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D08" w:rsidRPr="002B1943" w:rsidRDefault="00071B9C" w:rsidP="00A03733">
      <w:pPr>
        <w:ind w:firstLine="708"/>
        <w:jc w:val="both"/>
        <w:rPr>
          <w:sz w:val="28"/>
          <w:szCs w:val="28"/>
        </w:rPr>
      </w:pPr>
      <w:r w:rsidRPr="002B1943">
        <w:rPr>
          <w:sz w:val="28"/>
          <w:szCs w:val="28"/>
        </w:rPr>
        <w:t>1. </w:t>
      </w:r>
      <w:r w:rsidR="00412D08" w:rsidRPr="002B1943">
        <w:rPr>
          <w:sz w:val="28"/>
          <w:szCs w:val="28"/>
        </w:rPr>
        <w:t>На основании</w:t>
      </w:r>
      <w:r w:rsidR="000F0721">
        <w:rPr>
          <w:sz w:val="28"/>
          <w:szCs w:val="28"/>
        </w:rPr>
        <w:t xml:space="preserve"> </w:t>
      </w:r>
      <w:r w:rsidR="00412D08" w:rsidRPr="002B1943">
        <w:rPr>
          <w:sz w:val="28"/>
          <w:szCs w:val="28"/>
        </w:rPr>
        <w:t xml:space="preserve">решения </w:t>
      </w:r>
      <w:r w:rsidR="002B1943" w:rsidRPr="002B1943">
        <w:rPr>
          <w:sz w:val="28"/>
          <w:szCs w:val="28"/>
          <w:lang w:val="en-US"/>
        </w:rPr>
        <w:t>I</w:t>
      </w:r>
      <w:r w:rsidR="00A03733">
        <w:rPr>
          <w:sz w:val="28"/>
          <w:szCs w:val="28"/>
          <w:lang w:val="en-US"/>
        </w:rPr>
        <w:t>V</w:t>
      </w:r>
      <w:r w:rsidR="00F53567" w:rsidRPr="002B1943">
        <w:rPr>
          <w:sz w:val="28"/>
          <w:szCs w:val="28"/>
        </w:rPr>
        <w:t xml:space="preserve"> </w:t>
      </w:r>
      <w:r w:rsidR="00412D08" w:rsidRPr="002B1943">
        <w:rPr>
          <w:sz w:val="28"/>
          <w:szCs w:val="28"/>
        </w:rPr>
        <w:t>сессии Совета муниципального образов</w:t>
      </w:r>
      <w:r w:rsidR="00412D08" w:rsidRPr="002B1943">
        <w:rPr>
          <w:sz w:val="28"/>
          <w:szCs w:val="28"/>
        </w:rPr>
        <w:t>а</w:t>
      </w:r>
      <w:r w:rsidR="00412D08" w:rsidRPr="002B1943">
        <w:rPr>
          <w:sz w:val="28"/>
          <w:szCs w:val="28"/>
        </w:rPr>
        <w:t xml:space="preserve">ния Темрюкский район </w:t>
      </w:r>
      <w:r w:rsidR="00412D08" w:rsidRPr="002B1943">
        <w:rPr>
          <w:sz w:val="28"/>
          <w:szCs w:val="28"/>
          <w:lang w:val="en-US"/>
        </w:rPr>
        <w:t>V</w:t>
      </w:r>
      <w:r w:rsidR="00A03733">
        <w:rPr>
          <w:sz w:val="28"/>
          <w:szCs w:val="28"/>
          <w:lang w:val="en-US"/>
        </w:rPr>
        <w:t>I</w:t>
      </w:r>
      <w:r w:rsidR="00412D08" w:rsidRPr="002B1943">
        <w:rPr>
          <w:sz w:val="28"/>
          <w:szCs w:val="28"/>
        </w:rPr>
        <w:t xml:space="preserve"> созыва от </w:t>
      </w:r>
      <w:r w:rsidR="00A03733">
        <w:rPr>
          <w:sz w:val="28"/>
          <w:szCs w:val="28"/>
        </w:rPr>
        <w:t>30</w:t>
      </w:r>
      <w:r w:rsidR="00981162" w:rsidRPr="002B1943">
        <w:rPr>
          <w:sz w:val="28"/>
          <w:szCs w:val="28"/>
        </w:rPr>
        <w:t xml:space="preserve"> </w:t>
      </w:r>
      <w:r w:rsidR="002B1943" w:rsidRPr="002B1943">
        <w:rPr>
          <w:sz w:val="28"/>
          <w:szCs w:val="28"/>
        </w:rPr>
        <w:t>ок</w:t>
      </w:r>
      <w:r w:rsidR="00F53567" w:rsidRPr="002B1943">
        <w:rPr>
          <w:sz w:val="28"/>
          <w:szCs w:val="28"/>
        </w:rPr>
        <w:t>тябр</w:t>
      </w:r>
      <w:r w:rsidR="00412D08" w:rsidRPr="002B1943">
        <w:rPr>
          <w:sz w:val="28"/>
          <w:szCs w:val="28"/>
        </w:rPr>
        <w:t>я 201</w:t>
      </w:r>
      <w:r w:rsidR="00A03733">
        <w:rPr>
          <w:sz w:val="28"/>
          <w:szCs w:val="28"/>
        </w:rPr>
        <w:t>5</w:t>
      </w:r>
      <w:r w:rsidR="00412D08" w:rsidRPr="002B1943">
        <w:rPr>
          <w:sz w:val="28"/>
          <w:szCs w:val="28"/>
        </w:rPr>
        <w:t xml:space="preserve"> года № </w:t>
      </w:r>
      <w:r w:rsidR="00A03733">
        <w:rPr>
          <w:sz w:val="28"/>
          <w:szCs w:val="28"/>
        </w:rPr>
        <w:t>20</w:t>
      </w:r>
      <w:r w:rsidR="00412D08" w:rsidRPr="002B1943">
        <w:rPr>
          <w:sz w:val="28"/>
          <w:szCs w:val="28"/>
        </w:rPr>
        <w:t xml:space="preserve"> «</w:t>
      </w:r>
      <w:r w:rsidR="00A03733" w:rsidRPr="00A03733">
        <w:rPr>
          <w:sz w:val="28"/>
          <w:szCs w:val="28"/>
        </w:rPr>
        <w:t>Об условиях пр</w:t>
      </w:r>
      <w:r w:rsidR="00A03733" w:rsidRPr="00A03733">
        <w:rPr>
          <w:sz w:val="28"/>
          <w:szCs w:val="28"/>
        </w:rPr>
        <w:t>и</w:t>
      </w:r>
      <w:r w:rsidR="00A03733" w:rsidRPr="00A03733">
        <w:rPr>
          <w:sz w:val="28"/>
          <w:szCs w:val="28"/>
        </w:rPr>
        <w:t>ватизации здания котельной № 24-а, расположенного</w:t>
      </w:r>
      <w:r w:rsidR="00A03733">
        <w:rPr>
          <w:sz w:val="28"/>
          <w:szCs w:val="28"/>
        </w:rPr>
        <w:t xml:space="preserve"> </w:t>
      </w:r>
      <w:r w:rsidR="00A03733" w:rsidRPr="00A03733">
        <w:rPr>
          <w:sz w:val="28"/>
          <w:szCs w:val="28"/>
        </w:rPr>
        <w:t xml:space="preserve">по адресу: </w:t>
      </w:r>
      <w:r w:rsidR="00A03733">
        <w:rPr>
          <w:sz w:val="28"/>
          <w:szCs w:val="28"/>
        </w:rPr>
        <w:t xml:space="preserve">           </w:t>
      </w:r>
      <w:r w:rsidR="00A03733" w:rsidRPr="00A03733">
        <w:rPr>
          <w:sz w:val="28"/>
          <w:szCs w:val="28"/>
        </w:rPr>
        <w:t>Красн</w:t>
      </w:r>
      <w:r w:rsidR="00A03733" w:rsidRPr="00A03733">
        <w:rPr>
          <w:sz w:val="28"/>
          <w:szCs w:val="28"/>
        </w:rPr>
        <w:t>о</w:t>
      </w:r>
      <w:r w:rsidR="00A03733" w:rsidRPr="00A03733">
        <w:rPr>
          <w:sz w:val="28"/>
          <w:szCs w:val="28"/>
        </w:rPr>
        <w:t xml:space="preserve">дарский край, Темрюкский район, </w:t>
      </w:r>
      <w:proofErr w:type="spellStart"/>
      <w:r w:rsidR="00A03733" w:rsidRPr="00A03733">
        <w:rPr>
          <w:sz w:val="28"/>
          <w:szCs w:val="28"/>
        </w:rPr>
        <w:t>ст-ца</w:t>
      </w:r>
      <w:proofErr w:type="spellEnd"/>
      <w:r w:rsidR="00A03733" w:rsidRPr="00A03733">
        <w:rPr>
          <w:sz w:val="28"/>
          <w:szCs w:val="28"/>
        </w:rPr>
        <w:t xml:space="preserve"> </w:t>
      </w:r>
      <w:proofErr w:type="spellStart"/>
      <w:r w:rsidR="00A03733" w:rsidRPr="00A03733">
        <w:rPr>
          <w:sz w:val="28"/>
          <w:szCs w:val="28"/>
        </w:rPr>
        <w:t>Ахтанизовская</w:t>
      </w:r>
      <w:proofErr w:type="spellEnd"/>
      <w:r w:rsidR="00A03733" w:rsidRPr="00A03733">
        <w:rPr>
          <w:sz w:val="28"/>
          <w:szCs w:val="28"/>
        </w:rPr>
        <w:t xml:space="preserve">, ул. 8 Марта, </w:t>
      </w:r>
      <w:r w:rsidR="00A03733">
        <w:rPr>
          <w:sz w:val="28"/>
          <w:szCs w:val="28"/>
        </w:rPr>
        <w:t xml:space="preserve">     </w:t>
      </w:r>
      <w:r w:rsidR="00A03733" w:rsidRPr="00A03733">
        <w:rPr>
          <w:sz w:val="28"/>
          <w:szCs w:val="28"/>
        </w:rPr>
        <w:t>д. № 6/1, литера АА1А2, кадастровый номер: 23:30:0303009:0:198, инвентарный н</w:t>
      </w:r>
      <w:r w:rsidR="00A03733" w:rsidRPr="00A03733">
        <w:rPr>
          <w:sz w:val="28"/>
          <w:szCs w:val="28"/>
        </w:rPr>
        <w:t>о</w:t>
      </w:r>
      <w:r w:rsidR="00A03733" w:rsidRPr="00A03733">
        <w:rPr>
          <w:sz w:val="28"/>
          <w:szCs w:val="28"/>
        </w:rPr>
        <w:t xml:space="preserve">мер (ранее присвоенный учетный номер) 32468, общей площадью 567,0 </w:t>
      </w:r>
      <w:proofErr w:type="spellStart"/>
      <w:r w:rsidR="00A03733" w:rsidRPr="00A03733">
        <w:rPr>
          <w:sz w:val="28"/>
          <w:szCs w:val="28"/>
        </w:rPr>
        <w:t>кв</w:t>
      </w:r>
      <w:proofErr w:type="gramStart"/>
      <w:r w:rsidR="00A03733" w:rsidRPr="00A03733">
        <w:rPr>
          <w:sz w:val="28"/>
          <w:szCs w:val="28"/>
        </w:rPr>
        <w:t>.м</w:t>
      </w:r>
      <w:proofErr w:type="spellEnd"/>
      <w:proofErr w:type="gramEnd"/>
      <w:r w:rsidR="00A03733" w:rsidRPr="00A03733">
        <w:rPr>
          <w:sz w:val="28"/>
          <w:szCs w:val="28"/>
        </w:rPr>
        <w:t>, 2003 года ввода в эксплуатацию, с земел</w:t>
      </w:r>
      <w:r w:rsidR="00A03733" w:rsidRPr="00A03733">
        <w:rPr>
          <w:sz w:val="28"/>
          <w:szCs w:val="28"/>
        </w:rPr>
        <w:t>ь</w:t>
      </w:r>
      <w:r w:rsidR="00A03733" w:rsidRPr="00A03733">
        <w:rPr>
          <w:sz w:val="28"/>
          <w:szCs w:val="28"/>
        </w:rPr>
        <w:t xml:space="preserve">ным участком площадью 2306 </w:t>
      </w:r>
      <w:proofErr w:type="spellStart"/>
      <w:r w:rsidR="00A03733" w:rsidRPr="00A03733">
        <w:rPr>
          <w:sz w:val="28"/>
          <w:szCs w:val="28"/>
        </w:rPr>
        <w:t>кв.м</w:t>
      </w:r>
      <w:proofErr w:type="spellEnd"/>
      <w:r w:rsidR="00A03733" w:rsidRPr="00A03733">
        <w:rPr>
          <w:sz w:val="28"/>
          <w:szCs w:val="28"/>
        </w:rPr>
        <w:t>, кадастровым номером 23:30:0303009:348</w:t>
      </w:r>
      <w:r w:rsidR="00A03733">
        <w:rPr>
          <w:sz w:val="28"/>
          <w:szCs w:val="28"/>
        </w:rPr>
        <w:t xml:space="preserve">» </w:t>
      </w:r>
      <w:r w:rsidR="00412D08" w:rsidRPr="002B1943">
        <w:rPr>
          <w:sz w:val="28"/>
          <w:szCs w:val="28"/>
        </w:rPr>
        <w:t>администрация муниципального о</w:t>
      </w:r>
      <w:r w:rsidR="00412D08" w:rsidRPr="002B1943">
        <w:rPr>
          <w:sz w:val="28"/>
          <w:szCs w:val="28"/>
        </w:rPr>
        <w:t>б</w:t>
      </w:r>
      <w:r w:rsidR="00412D08" w:rsidRPr="002B1943">
        <w:rPr>
          <w:sz w:val="28"/>
          <w:szCs w:val="28"/>
        </w:rPr>
        <w:t xml:space="preserve">разования Темрюкский </w:t>
      </w:r>
      <w:r w:rsidR="00412D08" w:rsidRPr="00F53567">
        <w:rPr>
          <w:sz w:val="28"/>
          <w:szCs w:val="28"/>
        </w:rPr>
        <w:t xml:space="preserve">район объявляет </w:t>
      </w:r>
      <w:r w:rsidR="003A4ECB" w:rsidRPr="00F53567">
        <w:rPr>
          <w:sz w:val="28"/>
          <w:szCs w:val="28"/>
        </w:rPr>
        <w:t>открытый аукцион по составу учас</w:t>
      </w:r>
      <w:r w:rsidR="003A4ECB" w:rsidRPr="00F53567">
        <w:rPr>
          <w:sz w:val="28"/>
          <w:szCs w:val="28"/>
        </w:rPr>
        <w:t>т</w:t>
      </w:r>
      <w:r w:rsidR="003A4ECB" w:rsidRPr="00F53567">
        <w:rPr>
          <w:sz w:val="28"/>
          <w:szCs w:val="28"/>
        </w:rPr>
        <w:t xml:space="preserve">ников с открытой формой подачи предложений о цене по продаже </w:t>
      </w:r>
      <w:r w:rsidR="00A03733" w:rsidRPr="00A03733">
        <w:rPr>
          <w:sz w:val="28"/>
          <w:szCs w:val="28"/>
        </w:rPr>
        <w:t>здания к</w:t>
      </w:r>
      <w:r w:rsidR="00A03733" w:rsidRPr="00A03733">
        <w:rPr>
          <w:sz w:val="28"/>
          <w:szCs w:val="28"/>
        </w:rPr>
        <w:t>о</w:t>
      </w:r>
      <w:r w:rsidR="00A03733" w:rsidRPr="00A03733">
        <w:rPr>
          <w:sz w:val="28"/>
          <w:szCs w:val="28"/>
        </w:rPr>
        <w:t>тельной № 24-а, распо</w:t>
      </w:r>
      <w:r w:rsidR="00A03733">
        <w:rPr>
          <w:sz w:val="28"/>
          <w:szCs w:val="28"/>
        </w:rPr>
        <w:t xml:space="preserve">ложенного по адресу: </w:t>
      </w:r>
      <w:r w:rsidR="00A03733" w:rsidRPr="00A03733">
        <w:rPr>
          <w:sz w:val="28"/>
          <w:szCs w:val="28"/>
        </w:rPr>
        <w:t>Краснодарский край, Темрю</w:t>
      </w:r>
      <w:r w:rsidR="00A03733" w:rsidRPr="00A03733">
        <w:rPr>
          <w:sz w:val="28"/>
          <w:szCs w:val="28"/>
        </w:rPr>
        <w:t>к</w:t>
      </w:r>
      <w:r w:rsidR="00A03733" w:rsidRPr="00A03733">
        <w:rPr>
          <w:sz w:val="28"/>
          <w:szCs w:val="28"/>
        </w:rPr>
        <w:t xml:space="preserve">ский район, </w:t>
      </w:r>
      <w:proofErr w:type="spellStart"/>
      <w:r w:rsidR="00A03733" w:rsidRPr="00A03733">
        <w:rPr>
          <w:sz w:val="28"/>
          <w:szCs w:val="28"/>
        </w:rPr>
        <w:t>ст-ца</w:t>
      </w:r>
      <w:proofErr w:type="spellEnd"/>
      <w:r w:rsidR="00A03733" w:rsidRPr="00A03733">
        <w:rPr>
          <w:sz w:val="28"/>
          <w:szCs w:val="28"/>
        </w:rPr>
        <w:t xml:space="preserve"> </w:t>
      </w:r>
      <w:proofErr w:type="spellStart"/>
      <w:r w:rsidR="00A03733" w:rsidRPr="00A03733">
        <w:rPr>
          <w:sz w:val="28"/>
          <w:szCs w:val="28"/>
        </w:rPr>
        <w:t>А</w:t>
      </w:r>
      <w:r w:rsidR="00A03733">
        <w:rPr>
          <w:sz w:val="28"/>
          <w:szCs w:val="28"/>
        </w:rPr>
        <w:t>хтанизовская</w:t>
      </w:r>
      <w:proofErr w:type="spellEnd"/>
      <w:r w:rsidR="00A03733">
        <w:rPr>
          <w:sz w:val="28"/>
          <w:szCs w:val="28"/>
        </w:rPr>
        <w:t xml:space="preserve">, ул. 8 Марта, </w:t>
      </w:r>
      <w:r w:rsidR="00A03733" w:rsidRPr="00A03733">
        <w:rPr>
          <w:sz w:val="28"/>
          <w:szCs w:val="28"/>
        </w:rPr>
        <w:t>д. № 6/1, литера АА1А2, кадастр</w:t>
      </w:r>
      <w:r w:rsidR="00A03733" w:rsidRPr="00A03733">
        <w:rPr>
          <w:sz w:val="28"/>
          <w:szCs w:val="28"/>
        </w:rPr>
        <w:t>о</w:t>
      </w:r>
      <w:r w:rsidR="00A03733" w:rsidRPr="00A03733">
        <w:rPr>
          <w:sz w:val="28"/>
          <w:szCs w:val="28"/>
        </w:rPr>
        <w:t>вый номер: 23:30:0303009:0:198</w:t>
      </w:r>
      <w:r w:rsidR="002B1943" w:rsidRPr="002B1943">
        <w:rPr>
          <w:sz w:val="28"/>
          <w:szCs w:val="28"/>
        </w:rPr>
        <w:t>, с земельным участком</w:t>
      </w:r>
      <w:r w:rsidR="00A03733" w:rsidRPr="00A03733">
        <w:t xml:space="preserve"> </w:t>
      </w:r>
      <w:r w:rsidR="00A03733" w:rsidRPr="00A03733">
        <w:rPr>
          <w:sz w:val="28"/>
          <w:szCs w:val="28"/>
        </w:rPr>
        <w:t xml:space="preserve">площадью 2306 </w:t>
      </w:r>
      <w:proofErr w:type="spellStart"/>
      <w:r w:rsidR="00A03733" w:rsidRPr="00A03733">
        <w:rPr>
          <w:sz w:val="28"/>
          <w:szCs w:val="28"/>
        </w:rPr>
        <w:t>кв</w:t>
      </w:r>
      <w:proofErr w:type="gramStart"/>
      <w:r w:rsidR="00A03733" w:rsidRPr="00A03733">
        <w:rPr>
          <w:sz w:val="28"/>
          <w:szCs w:val="28"/>
        </w:rPr>
        <w:t>.м</w:t>
      </w:r>
      <w:proofErr w:type="spellEnd"/>
      <w:proofErr w:type="gramEnd"/>
      <w:r w:rsidR="00A03733" w:rsidRPr="00A03733">
        <w:rPr>
          <w:sz w:val="28"/>
          <w:szCs w:val="28"/>
        </w:rPr>
        <w:t>, к</w:t>
      </w:r>
      <w:r w:rsidR="00A03733" w:rsidRPr="00A03733">
        <w:rPr>
          <w:sz w:val="28"/>
          <w:szCs w:val="28"/>
        </w:rPr>
        <w:t>а</w:t>
      </w:r>
      <w:r w:rsidR="00A03733" w:rsidRPr="00A03733">
        <w:rPr>
          <w:sz w:val="28"/>
          <w:szCs w:val="28"/>
        </w:rPr>
        <w:t>дастровым номером 23:30:0303009:348</w:t>
      </w:r>
      <w:r w:rsidR="00412D08" w:rsidRPr="00F53567">
        <w:rPr>
          <w:sz w:val="28"/>
          <w:szCs w:val="28"/>
        </w:rPr>
        <w:t xml:space="preserve">. </w:t>
      </w:r>
    </w:p>
    <w:p w:rsidR="00A03733" w:rsidRPr="00A03733" w:rsidRDefault="00412D08" w:rsidP="00A03733">
      <w:pPr>
        <w:ind w:firstLine="708"/>
        <w:jc w:val="both"/>
        <w:rPr>
          <w:sz w:val="28"/>
          <w:szCs w:val="28"/>
        </w:rPr>
      </w:pPr>
      <w:r w:rsidRPr="00F53567">
        <w:rPr>
          <w:sz w:val="28"/>
          <w:szCs w:val="28"/>
        </w:rPr>
        <w:t>2. </w:t>
      </w:r>
      <w:r w:rsidR="003A4ECB" w:rsidRPr="00F53567">
        <w:rPr>
          <w:sz w:val="28"/>
          <w:szCs w:val="28"/>
        </w:rPr>
        <w:t xml:space="preserve">Начальная цена продажи имущества (с учетом НДС): </w:t>
      </w:r>
      <w:r w:rsidR="00A03733" w:rsidRPr="00A03733">
        <w:rPr>
          <w:sz w:val="28"/>
          <w:szCs w:val="28"/>
        </w:rPr>
        <w:t>3181570 (три миллиона сто восемьдесят одна тысяча пятьсот семьдесят) рублей, в том числе:</w:t>
      </w:r>
    </w:p>
    <w:p w:rsidR="00A03733" w:rsidRPr="00A03733" w:rsidRDefault="00A03733" w:rsidP="00A03733">
      <w:pPr>
        <w:ind w:firstLine="708"/>
        <w:jc w:val="both"/>
        <w:rPr>
          <w:sz w:val="28"/>
          <w:szCs w:val="28"/>
        </w:rPr>
      </w:pPr>
      <w:proofErr w:type="gramStart"/>
      <w:r w:rsidRPr="00A03733">
        <w:rPr>
          <w:sz w:val="28"/>
          <w:szCs w:val="28"/>
        </w:rPr>
        <w:t>2478475 (два миллиона четыреста семьдесят восемь тысяч четыреста</w:t>
      </w:r>
      <w:proofErr w:type="gramEnd"/>
      <w:r w:rsidRPr="00A03733">
        <w:rPr>
          <w:sz w:val="28"/>
          <w:szCs w:val="28"/>
        </w:rPr>
        <w:t xml:space="preserve"> семьдесят пять) рублей (с учетом НДС) рыночная стоимость названного объе</w:t>
      </w:r>
      <w:r w:rsidRPr="00A03733">
        <w:rPr>
          <w:sz w:val="28"/>
          <w:szCs w:val="28"/>
        </w:rPr>
        <w:t>к</w:t>
      </w:r>
      <w:r w:rsidRPr="00A03733">
        <w:rPr>
          <w:sz w:val="28"/>
          <w:szCs w:val="28"/>
        </w:rPr>
        <w:t>та недвижимости;</w:t>
      </w:r>
    </w:p>
    <w:p w:rsidR="002B1943" w:rsidRPr="002878AD" w:rsidRDefault="00A03733" w:rsidP="00A03733">
      <w:pPr>
        <w:ind w:firstLine="708"/>
        <w:jc w:val="both"/>
        <w:rPr>
          <w:sz w:val="28"/>
          <w:szCs w:val="28"/>
        </w:rPr>
      </w:pPr>
      <w:r w:rsidRPr="00A03733">
        <w:rPr>
          <w:sz w:val="28"/>
          <w:szCs w:val="28"/>
        </w:rPr>
        <w:t>703095 (семьсот три тысячи девяносто пять) рублей (без учета НДС) р</w:t>
      </w:r>
      <w:r w:rsidRPr="00A03733">
        <w:rPr>
          <w:sz w:val="28"/>
          <w:szCs w:val="28"/>
        </w:rPr>
        <w:t>ы</w:t>
      </w:r>
      <w:r w:rsidRPr="00A03733">
        <w:rPr>
          <w:sz w:val="28"/>
          <w:szCs w:val="28"/>
        </w:rPr>
        <w:t xml:space="preserve">ночная стоимость земельного участка площадью 2306 </w:t>
      </w:r>
      <w:proofErr w:type="spellStart"/>
      <w:r w:rsidRPr="00A03733">
        <w:rPr>
          <w:sz w:val="28"/>
          <w:szCs w:val="28"/>
        </w:rPr>
        <w:t>кв</w:t>
      </w:r>
      <w:proofErr w:type="gramStart"/>
      <w:r w:rsidRPr="00A03733">
        <w:rPr>
          <w:sz w:val="28"/>
          <w:szCs w:val="28"/>
        </w:rPr>
        <w:t>.м</w:t>
      </w:r>
      <w:proofErr w:type="spellEnd"/>
      <w:proofErr w:type="gramEnd"/>
      <w:r w:rsidRPr="00A03733">
        <w:rPr>
          <w:sz w:val="28"/>
          <w:szCs w:val="28"/>
        </w:rPr>
        <w:t xml:space="preserve"> под объектом н</w:t>
      </w:r>
      <w:r w:rsidRPr="00A03733">
        <w:rPr>
          <w:sz w:val="28"/>
          <w:szCs w:val="28"/>
        </w:rPr>
        <w:t>е</w:t>
      </w:r>
      <w:r w:rsidRPr="00A03733">
        <w:rPr>
          <w:sz w:val="28"/>
          <w:szCs w:val="28"/>
        </w:rPr>
        <w:t>движимости.</w:t>
      </w:r>
    </w:p>
    <w:p w:rsidR="0062014B" w:rsidRDefault="0062014B" w:rsidP="00412D08">
      <w:pPr>
        <w:tabs>
          <w:tab w:val="left" w:pos="360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C23EC">
        <w:rPr>
          <w:sz w:val="28"/>
          <w:szCs w:val="28"/>
        </w:rPr>
        <w:t>3</w:t>
      </w:r>
      <w:r>
        <w:rPr>
          <w:sz w:val="28"/>
          <w:szCs w:val="28"/>
        </w:rPr>
        <w:t xml:space="preserve">. Величина повышения начальной цены продажи («шаг аукциона») – </w:t>
      </w:r>
      <w:r w:rsidR="002B1943">
        <w:rPr>
          <w:sz w:val="28"/>
          <w:szCs w:val="28"/>
        </w:rPr>
        <w:t>5</w:t>
      </w:r>
      <w:r w:rsidR="00F34DE9">
        <w:rPr>
          <w:sz w:val="28"/>
          <w:szCs w:val="28"/>
        </w:rPr>
        <w:t>0000</w:t>
      </w:r>
      <w:r>
        <w:rPr>
          <w:sz w:val="28"/>
          <w:szCs w:val="28"/>
        </w:rPr>
        <w:t xml:space="preserve"> (</w:t>
      </w:r>
      <w:r w:rsidR="000005E8">
        <w:rPr>
          <w:sz w:val="28"/>
          <w:szCs w:val="28"/>
        </w:rPr>
        <w:t>пятьдесят</w:t>
      </w:r>
      <w:r w:rsidR="00AF4946">
        <w:rPr>
          <w:sz w:val="28"/>
          <w:szCs w:val="28"/>
        </w:rPr>
        <w:t xml:space="preserve"> </w:t>
      </w:r>
      <w:r w:rsidR="00B516A4">
        <w:rPr>
          <w:sz w:val="28"/>
          <w:szCs w:val="28"/>
        </w:rPr>
        <w:t>тысяч</w:t>
      </w:r>
      <w:r>
        <w:rPr>
          <w:sz w:val="28"/>
          <w:szCs w:val="28"/>
        </w:rPr>
        <w:t>) рублей.</w:t>
      </w:r>
      <w:r>
        <w:rPr>
          <w:sz w:val="28"/>
          <w:szCs w:val="28"/>
        </w:rPr>
        <w:tab/>
      </w:r>
    </w:p>
    <w:p w:rsidR="00412D08" w:rsidRPr="00304A39" w:rsidRDefault="004B0F53" w:rsidP="005B6851">
      <w:pPr>
        <w:tabs>
          <w:tab w:val="left" w:pos="709"/>
          <w:tab w:val="left" w:pos="3600"/>
        </w:tabs>
        <w:suppressAutoHyphens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C23EC">
        <w:rPr>
          <w:sz w:val="28"/>
          <w:szCs w:val="28"/>
        </w:rPr>
        <w:t>4</w:t>
      </w:r>
      <w:r>
        <w:rPr>
          <w:sz w:val="28"/>
          <w:szCs w:val="28"/>
        </w:rPr>
        <w:t>. </w:t>
      </w:r>
      <w:r w:rsidR="001B31FC" w:rsidRPr="001B31FC">
        <w:rPr>
          <w:sz w:val="28"/>
          <w:szCs w:val="28"/>
        </w:rPr>
        <w:t xml:space="preserve">Форма платежа – единовременная оплата стоимости имущества по безналичному расчету в валюте Российской Федерации. Срок платежа – в течение </w:t>
      </w:r>
      <w:r w:rsidR="001B31FC">
        <w:rPr>
          <w:sz w:val="28"/>
          <w:szCs w:val="28"/>
        </w:rPr>
        <w:t>1</w:t>
      </w:r>
      <w:r w:rsidR="001B31FC" w:rsidRPr="001B31FC">
        <w:rPr>
          <w:sz w:val="28"/>
          <w:szCs w:val="28"/>
        </w:rPr>
        <w:t xml:space="preserve">0-ти календарных дней со дня заключения договора купли-продажи, на </w:t>
      </w:r>
      <w:proofErr w:type="gramStart"/>
      <w:r w:rsidR="001B31FC" w:rsidRPr="001B31FC">
        <w:rPr>
          <w:sz w:val="28"/>
          <w:szCs w:val="28"/>
        </w:rPr>
        <w:t>р</w:t>
      </w:r>
      <w:proofErr w:type="gramEnd"/>
      <w:r w:rsidR="001B31FC" w:rsidRPr="001B31FC">
        <w:rPr>
          <w:sz w:val="28"/>
          <w:szCs w:val="28"/>
        </w:rPr>
        <w:t xml:space="preserve">/с 40101810300000010013 Управления федерального казначейства по Краснодарскому краю (администрации МО Темрюкский район                        (л/с 04183010960) в Южном ГУ банка России по Краснодарскому краю                  г. Краснодар, БИК 040349001, ИНН 2352023878, КПП 235201001,            ОКТМО 03651000, КБК 902 1 14 02053 05 0000 410 (доходы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здания котельной № 24-а, расположенного по адресу: Краснодарский край, Темрюкский район, </w:t>
      </w:r>
      <w:r w:rsidR="001B31FC">
        <w:rPr>
          <w:sz w:val="28"/>
          <w:szCs w:val="28"/>
        </w:rPr>
        <w:t xml:space="preserve">               </w:t>
      </w:r>
      <w:proofErr w:type="spellStart"/>
      <w:r w:rsidR="001B31FC" w:rsidRPr="001B31FC">
        <w:rPr>
          <w:sz w:val="28"/>
          <w:szCs w:val="28"/>
        </w:rPr>
        <w:t>ст-ца</w:t>
      </w:r>
      <w:proofErr w:type="spellEnd"/>
      <w:r w:rsidR="001B31FC" w:rsidRPr="001B31FC">
        <w:rPr>
          <w:sz w:val="28"/>
          <w:szCs w:val="28"/>
        </w:rPr>
        <w:t xml:space="preserve"> </w:t>
      </w:r>
      <w:proofErr w:type="spellStart"/>
      <w:r w:rsidR="001B31FC" w:rsidRPr="001B31FC">
        <w:rPr>
          <w:sz w:val="28"/>
          <w:szCs w:val="28"/>
        </w:rPr>
        <w:t>Ахтанизовская</w:t>
      </w:r>
      <w:proofErr w:type="spellEnd"/>
      <w:r w:rsidR="001B31FC" w:rsidRPr="001B31FC">
        <w:rPr>
          <w:sz w:val="28"/>
          <w:szCs w:val="28"/>
        </w:rPr>
        <w:t>, ул. 8 Марта, д. № 6/1, с земельным участком.</w:t>
      </w:r>
      <w:r w:rsidR="005B6851" w:rsidRPr="00304A39">
        <w:rPr>
          <w:sz w:val="28"/>
          <w:szCs w:val="28"/>
        </w:rPr>
        <w:t xml:space="preserve"> </w:t>
      </w:r>
    </w:p>
    <w:p w:rsidR="00412D08" w:rsidRDefault="00FC23EC" w:rsidP="00DA15C2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12D08">
        <w:rPr>
          <w:sz w:val="28"/>
          <w:szCs w:val="28"/>
        </w:rPr>
        <w:t>. </w:t>
      </w:r>
      <w:r w:rsidR="00412D08" w:rsidRPr="00D63183">
        <w:rPr>
          <w:sz w:val="28"/>
          <w:szCs w:val="28"/>
        </w:rPr>
        <w:t xml:space="preserve">Задаток для участия в </w:t>
      </w:r>
      <w:r w:rsidR="00412D08">
        <w:rPr>
          <w:sz w:val="28"/>
          <w:szCs w:val="28"/>
        </w:rPr>
        <w:t>продаже названного имущества</w:t>
      </w:r>
      <w:r w:rsidR="00412D08" w:rsidRPr="00D63183">
        <w:rPr>
          <w:sz w:val="28"/>
          <w:szCs w:val="28"/>
        </w:rPr>
        <w:t xml:space="preserve"> – </w:t>
      </w:r>
      <w:r w:rsidR="001B31FC" w:rsidRPr="001B31FC">
        <w:rPr>
          <w:sz w:val="28"/>
          <w:szCs w:val="28"/>
        </w:rPr>
        <w:t xml:space="preserve">20 % от начальной цены продажи: </w:t>
      </w:r>
      <w:r w:rsidR="001B31FC">
        <w:rPr>
          <w:sz w:val="28"/>
          <w:szCs w:val="28"/>
        </w:rPr>
        <w:t>636314</w:t>
      </w:r>
      <w:r w:rsidR="001B31FC" w:rsidRPr="001B31FC">
        <w:rPr>
          <w:sz w:val="28"/>
          <w:szCs w:val="28"/>
        </w:rPr>
        <w:t xml:space="preserve"> (</w:t>
      </w:r>
      <w:r w:rsidR="001B31FC">
        <w:rPr>
          <w:sz w:val="28"/>
          <w:szCs w:val="28"/>
        </w:rPr>
        <w:t>шестьсот тридцать шесть</w:t>
      </w:r>
      <w:r w:rsidR="001B31FC" w:rsidRPr="001B31FC">
        <w:rPr>
          <w:sz w:val="28"/>
          <w:szCs w:val="28"/>
        </w:rPr>
        <w:t xml:space="preserve"> тысяч </w:t>
      </w:r>
      <w:r w:rsidR="001B31FC">
        <w:rPr>
          <w:sz w:val="28"/>
          <w:szCs w:val="28"/>
        </w:rPr>
        <w:t>триста четырнадцать</w:t>
      </w:r>
      <w:r w:rsidR="001B31FC" w:rsidRPr="001B31FC">
        <w:rPr>
          <w:sz w:val="28"/>
          <w:szCs w:val="28"/>
        </w:rPr>
        <w:t>) рубл</w:t>
      </w:r>
      <w:r w:rsidR="001B31FC">
        <w:rPr>
          <w:sz w:val="28"/>
          <w:szCs w:val="28"/>
        </w:rPr>
        <w:t>ей</w:t>
      </w:r>
      <w:r w:rsidR="001B31FC" w:rsidRPr="001B31FC">
        <w:rPr>
          <w:sz w:val="28"/>
          <w:szCs w:val="28"/>
        </w:rPr>
        <w:t xml:space="preserve"> </w:t>
      </w:r>
      <w:r w:rsidR="001B31FC">
        <w:rPr>
          <w:sz w:val="28"/>
          <w:szCs w:val="28"/>
        </w:rPr>
        <w:t>00</w:t>
      </w:r>
      <w:r w:rsidR="001B31FC" w:rsidRPr="001B31FC">
        <w:rPr>
          <w:sz w:val="28"/>
          <w:szCs w:val="28"/>
        </w:rPr>
        <w:t xml:space="preserve"> копе</w:t>
      </w:r>
      <w:r w:rsidR="001B31FC">
        <w:rPr>
          <w:sz w:val="28"/>
          <w:szCs w:val="28"/>
        </w:rPr>
        <w:t>ек - срок внесения с 20</w:t>
      </w:r>
      <w:r w:rsidR="001B31FC" w:rsidRPr="001B31FC">
        <w:rPr>
          <w:sz w:val="28"/>
          <w:szCs w:val="28"/>
        </w:rPr>
        <w:t xml:space="preserve"> </w:t>
      </w:r>
      <w:r w:rsidR="001B31FC">
        <w:rPr>
          <w:sz w:val="28"/>
          <w:szCs w:val="28"/>
        </w:rPr>
        <w:t>но</w:t>
      </w:r>
      <w:r w:rsidR="001B31FC" w:rsidRPr="001B31FC">
        <w:rPr>
          <w:sz w:val="28"/>
          <w:szCs w:val="28"/>
        </w:rPr>
        <w:t>ября 2015 года по 1</w:t>
      </w:r>
      <w:r w:rsidR="001B31FC">
        <w:rPr>
          <w:sz w:val="28"/>
          <w:szCs w:val="28"/>
        </w:rPr>
        <w:t>4</w:t>
      </w:r>
      <w:r w:rsidR="001B31FC" w:rsidRPr="001B31FC">
        <w:rPr>
          <w:sz w:val="28"/>
          <w:szCs w:val="28"/>
        </w:rPr>
        <w:t xml:space="preserve"> </w:t>
      </w:r>
      <w:r w:rsidR="001B31FC">
        <w:rPr>
          <w:sz w:val="28"/>
          <w:szCs w:val="28"/>
        </w:rPr>
        <w:t>дека</w:t>
      </w:r>
      <w:r w:rsidR="001B31FC" w:rsidRPr="001B31FC">
        <w:rPr>
          <w:sz w:val="28"/>
          <w:szCs w:val="28"/>
        </w:rPr>
        <w:t xml:space="preserve">бря 2015 года включительно с расчетного счета претендента на расчетный счет № 40302810400005000020, банк получателя: РКЦ г. Темрюк, получатель: Администрация муниципального образования Темрюкский район (лицевой счет 902.41.002.0 в финансовом управлении администрации муниципального образования Темрюкский район), ИНН 2352023878, КПП 235201001, БИК </w:t>
      </w:r>
      <w:r w:rsidR="001B31FC" w:rsidRPr="001B31FC">
        <w:rPr>
          <w:sz w:val="28"/>
          <w:szCs w:val="28"/>
        </w:rPr>
        <w:lastRenderedPageBreak/>
        <w:t xml:space="preserve">040361000, ОГРН 1022304744560, (КБК 90200000000000000180; тип средств 30.00.00), ОКТМО 03651101 назначение платежа: задаток для участия в </w:t>
      </w:r>
      <w:r w:rsidR="000F0721">
        <w:rPr>
          <w:sz w:val="28"/>
          <w:szCs w:val="28"/>
        </w:rPr>
        <w:t xml:space="preserve">аукционе по продаже </w:t>
      </w:r>
      <w:r w:rsidR="000F0721" w:rsidRPr="001B31FC">
        <w:rPr>
          <w:sz w:val="28"/>
          <w:szCs w:val="28"/>
        </w:rPr>
        <w:t xml:space="preserve">здания котельной № 24-а, расположенного по адресу: Краснодарский край, Темрюкский район, </w:t>
      </w:r>
      <w:proofErr w:type="spellStart"/>
      <w:r w:rsidR="000F0721" w:rsidRPr="001B31FC">
        <w:rPr>
          <w:sz w:val="28"/>
          <w:szCs w:val="28"/>
        </w:rPr>
        <w:t>ст-ца</w:t>
      </w:r>
      <w:proofErr w:type="spellEnd"/>
      <w:r w:rsidR="000F0721" w:rsidRPr="001B31FC">
        <w:rPr>
          <w:sz w:val="28"/>
          <w:szCs w:val="28"/>
        </w:rPr>
        <w:t xml:space="preserve"> </w:t>
      </w:r>
      <w:proofErr w:type="spellStart"/>
      <w:r w:rsidR="000F0721" w:rsidRPr="001B31FC">
        <w:rPr>
          <w:sz w:val="28"/>
          <w:szCs w:val="28"/>
        </w:rPr>
        <w:t>Ахтанизовская</w:t>
      </w:r>
      <w:proofErr w:type="spellEnd"/>
      <w:r w:rsidR="000F0721" w:rsidRPr="001B31FC">
        <w:rPr>
          <w:sz w:val="28"/>
          <w:szCs w:val="28"/>
        </w:rPr>
        <w:t xml:space="preserve">, ул. 8 Марта, </w:t>
      </w:r>
      <w:r w:rsidR="000F0721">
        <w:rPr>
          <w:sz w:val="28"/>
          <w:szCs w:val="28"/>
        </w:rPr>
        <w:t xml:space="preserve">     </w:t>
      </w:r>
      <w:r w:rsidR="000F0721" w:rsidRPr="001B31FC">
        <w:rPr>
          <w:sz w:val="28"/>
          <w:szCs w:val="28"/>
        </w:rPr>
        <w:t>д. № 6/1, с земельным участком.</w:t>
      </w:r>
    </w:p>
    <w:p w:rsidR="00412D08" w:rsidRPr="00D63183" w:rsidRDefault="00FC23EC" w:rsidP="00412D0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12D08">
        <w:rPr>
          <w:sz w:val="28"/>
          <w:szCs w:val="28"/>
        </w:rPr>
        <w:t>. </w:t>
      </w:r>
      <w:r w:rsidR="00412D08" w:rsidRPr="00D63183">
        <w:rPr>
          <w:sz w:val="28"/>
          <w:szCs w:val="28"/>
        </w:rPr>
        <w:t xml:space="preserve">Заявки на участие в </w:t>
      </w:r>
      <w:r w:rsidR="00306E98">
        <w:rPr>
          <w:sz w:val="28"/>
          <w:szCs w:val="28"/>
        </w:rPr>
        <w:t>аукционе</w:t>
      </w:r>
      <w:r w:rsidR="00412D08" w:rsidRPr="00D63183">
        <w:rPr>
          <w:sz w:val="28"/>
          <w:szCs w:val="28"/>
        </w:rPr>
        <w:t xml:space="preserve"> принимаются </w:t>
      </w:r>
      <w:r w:rsidR="00412D08">
        <w:rPr>
          <w:sz w:val="28"/>
          <w:szCs w:val="28"/>
        </w:rPr>
        <w:t>по адресу:</w:t>
      </w:r>
      <w:r w:rsidR="00412D08" w:rsidRPr="00D63183">
        <w:rPr>
          <w:sz w:val="28"/>
          <w:szCs w:val="28"/>
        </w:rPr>
        <w:t xml:space="preserve"> г. Темрюк, </w:t>
      </w:r>
      <w:r w:rsidR="00306E98">
        <w:rPr>
          <w:sz w:val="28"/>
          <w:szCs w:val="28"/>
        </w:rPr>
        <w:t xml:space="preserve">      </w:t>
      </w:r>
      <w:r w:rsidR="00412D08" w:rsidRPr="00D63183">
        <w:rPr>
          <w:sz w:val="28"/>
          <w:szCs w:val="28"/>
        </w:rPr>
        <w:t xml:space="preserve">ул. Ленина, </w:t>
      </w:r>
      <w:r w:rsidR="00412D08">
        <w:rPr>
          <w:sz w:val="28"/>
          <w:szCs w:val="28"/>
        </w:rPr>
        <w:t xml:space="preserve">65, </w:t>
      </w:r>
      <w:proofErr w:type="spellStart"/>
      <w:r w:rsidR="00412D08">
        <w:rPr>
          <w:sz w:val="28"/>
          <w:szCs w:val="28"/>
        </w:rPr>
        <w:t>каб</w:t>
      </w:r>
      <w:proofErr w:type="spellEnd"/>
      <w:r w:rsidR="00412D08">
        <w:rPr>
          <w:sz w:val="28"/>
          <w:szCs w:val="28"/>
        </w:rPr>
        <w:t>. 12/1</w:t>
      </w:r>
      <w:r w:rsidR="00412D08" w:rsidRPr="00D63183">
        <w:rPr>
          <w:sz w:val="28"/>
          <w:szCs w:val="28"/>
        </w:rPr>
        <w:t xml:space="preserve"> с </w:t>
      </w:r>
      <w:r w:rsidR="00B10F23" w:rsidRPr="00B10F23">
        <w:rPr>
          <w:sz w:val="28"/>
          <w:szCs w:val="28"/>
        </w:rPr>
        <w:t xml:space="preserve">20 ноября 2015 года по 14 декабря 2015 года </w:t>
      </w:r>
      <w:r w:rsidR="00412D08" w:rsidRPr="00D63183">
        <w:rPr>
          <w:sz w:val="28"/>
          <w:szCs w:val="28"/>
        </w:rPr>
        <w:t>включ</w:t>
      </w:r>
      <w:r w:rsidR="00412D08" w:rsidRPr="00D63183">
        <w:rPr>
          <w:sz w:val="28"/>
          <w:szCs w:val="28"/>
        </w:rPr>
        <w:t>и</w:t>
      </w:r>
      <w:r w:rsidR="00412D08" w:rsidRPr="00D63183">
        <w:rPr>
          <w:sz w:val="28"/>
          <w:szCs w:val="28"/>
        </w:rPr>
        <w:t>тельно.</w:t>
      </w:r>
      <w:r w:rsidR="00412D08">
        <w:rPr>
          <w:sz w:val="28"/>
          <w:szCs w:val="28"/>
        </w:rPr>
        <w:t xml:space="preserve"> Передача имущества и оформление права собственности на него ос</w:t>
      </w:r>
      <w:r w:rsidR="00412D08">
        <w:rPr>
          <w:sz w:val="28"/>
          <w:szCs w:val="28"/>
        </w:rPr>
        <w:t>у</w:t>
      </w:r>
      <w:r w:rsidR="00412D08">
        <w:rPr>
          <w:sz w:val="28"/>
          <w:szCs w:val="28"/>
        </w:rPr>
        <w:t>ществляется в соответствии с законодательством Российской Федерации не позднее чем через тридцать дней после полной оплаты имущества. При уклон</w:t>
      </w:r>
      <w:r w:rsidR="00412D08">
        <w:rPr>
          <w:sz w:val="28"/>
          <w:szCs w:val="28"/>
        </w:rPr>
        <w:t>е</w:t>
      </w:r>
      <w:r w:rsidR="00412D08">
        <w:rPr>
          <w:sz w:val="28"/>
          <w:szCs w:val="28"/>
        </w:rPr>
        <w:t>нии или отказе покупателя от оплаты муниципального имущества на него нал</w:t>
      </w:r>
      <w:r w:rsidR="00412D08">
        <w:rPr>
          <w:sz w:val="28"/>
          <w:szCs w:val="28"/>
        </w:rPr>
        <w:t>а</w:t>
      </w:r>
      <w:r w:rsidR="00412D08">
        <w:rPr>
          <w:sz w:val="28"/>
          <w:szCs w:val="28"/>
        </w:rPr>
        <w:t>гаются пени в размере 5% суммы платежа за каждый день просро</w:t>
      </w:r>
      <w:r w:rsidR="00412D08">
        <w:rPr>
          <w:sz w:val="28"/>
          <w:szCs w:val="28"/>
        </w:rPr>
        <w:t>ч</w:t>
      </w:r>
      <w:r w:rsidR="00412D08">
        <w:rPr>
          <w:sz w:val="28"/>
          <w:szCs w:val="28"/>
        </w:rPr>
        <w:t>ки.</w:t>
      </w:r>
    </w:p>
    <w:p w:rsidR="00412D08" w:rsidRPr="00D63183" w:rsidRDefault="00FC23EC" w:rsidP="00412D0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20BFD">
        <w:rPr>
          <w:sz w:val="28"/>
          <w:szCs w:val="28"/>
        </w:rPr>
        <w:t>. </w:t>
      </w:r>
      <w:r w:rsidR="00412D08" w:rsidRPr="00D63183">
        <w:rPr>
          <w:sz w:val="28"/>
          <w:szCs w:val="28"/>
        </w:rPr>
        <w:t xml:space="preserve">Участники </w:t>
      </w:r>
      <w:r w:rsidR="005221F5">
        <w:rPr>
          <w:sz w:val="28"/>
          <w:szCs w:val="28"/>
        </w:rPr>
        <w:t xml:space="preserve">аукциона </w:t>
      </w:r>
      <w:r w:rsidR="00412D08" w:rsidRPr="00D63183">
        <w:rPr>
          <w:sz w:val="28"/>
          <w:szCs w:val="28"/>
        </w:rPr>
        <w:t>должны представить</w:t>
      </w:r>
      <w:r w:rsidR="00412D08">
        <w:rPr>
          <w:sz w:val="28"/>
          <w:szCs w:val="28"/>
        </w:rPr>
        <w:t xml:space="preserve"> одновременно с заявкой</w:t>
      </w:r>
      <w:r w:rsidR="00412D08" w:rsidRPr="00D63183">
        <w:rPr>
          <w:sz w:val="28"/>
          <w:szCs w:val="28"/>
        </w:rPr>
        <w:t xml:space="preserve"> сл</w:t>
      </w:r>
      <w:r w:rsidR="00412D08" w:rsidRPr="00D63183">
        <w:rPr>
          <w:sz w:val="28"/>
          <w:szCs w:val="28"/>
        </w:rPr>
        <w:t>е</w:t>
      </w:r>
      <w:r w:rsidR="00412D08" w:rsidRPr="00D63183">
        <w:rPr>
          <w:sz w:val="28"/>
          <w:szCs w:val="28"/>
        </w:rPr>
        <w:t>дующие документы:</w:t>
      </w:r>
    </w:p>
    <w:p w:rsidR="00412D08" w:rsidRPr="00D63183" w:rsidRDefault="00420BFD" w:rsidP="00412D0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="00412D08">
        <w:rPr>
          <w:sz w:val="28"/>
          <w:szCs w:val="28"/>
        </w:rPr>
        <w:t>ф</w:t>
      </w:r>
      <w:r w:rsidR="00412D08" w:rsidRPr="00D63183">
        <w:rPr>
          <w:sz w:val="28"/>
          <w:szCs w:val="28"/>
        </w:rPr>
        <w:t>изические лица предъявляют документ, удостоверяющий лич</w:t>
      </w:r>
      <w:r w:rsidR="00412D08">
        <w:rPr>
          <w:sz w:val="28"/>
          <w:szCs w:val="28"/>
        </w:rPr>
        <w:t>ность, или представляют копии всех его листов;</w:t>
      </w:r>
    </w:p>
    <w:p w:rsidR="00412D08" w:rsidRPr="00D63183" w:rsidRDefault="00412D08" w:rsidP="00412D0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420BFD">
        <w:rPr>
          <w:sz w:val="28"/>
          <w:szCs w:val="28"/>
        </w:rPr>
        <w:t> </w:t>
      </w:r>
      <w:r>
        <w:rPr>
          <w:sz w:val="28"/>
          <w:szCs w:val="28"/>
        </w:rPr>
        <w:t>ю</w:t>
      </w:r>
      <w:r w:rsidRPr="00D63183">
        <w:rPr>
          <w:sz w:val="28"/>
          <w:szCs w:val="28"/>
        </w:rPr>
        <w:t xml:space="preserve">ридические лица </w:t>
      </w:r>
      <w:r>
        <w:rPr>
          <w:sz w:val="28"/>
          <w:szCs w:val="28"/>
        </w:rPr>
        <w:t>пред</w:t>
      </w:r>
      <w:r w:rsidRPr="00D63183">
        <w:rPr>
          <w:sz w:val="28"/>
          <w:szCs w:val="28"/>
        </w:rPr>
        <w:t>ставляют следующие докуме</w:t>
      </w:r>
      <w:r w:rsidRPr="00D63183">
        <w:rPr>
          <w:sz w:val="28"/>
          <w:szCs w:val="28"/>
        </w:rPr>
        <w:t>н</w:t>
      </w:r>
      <w:r w:rsidRPr="00D63183">
        <w:rPr>
          <w:sz w:val="28"/>
          <w:szCs w:val="28"/>
        </w:rPr>
        <w:t>ты:</w:t>
      </w:r>
    </w:p>
    <w:p w:rsidR="00412D08" w:rsidRPr="00D63183" w:rsidRDefault="00412D08" w:rsidP="00412D0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420BFD">
        <w:rPr>
          <w:sz w:val="28"/>
          <w:szCs w:val="28"/>
        </w:rPr>
        <w:t> </w:t>
      </w:r>
      <w:r w:rsidRPr="00D63183">
        <w:rPr>
          <w:sz w:val="28"/>
          <w:szCs w:val="28"/>
        </w:rPr>
        <w:t>заверенные копии учредительных документов;</w:t>
      </w:r>
    </w:p>
    <w:p w:rsidR="00B516A4" w:rsidRDefault="00412D08" w:rsidP="00412D0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 документ, </w:t>
      </w:r>
      <w:r w:rsidR="00B516A4">
        <w:rPr>
          <w:sz w:val="28"/>
          <w:szCs w:val="28"/>
        </w:rPr>
        <w:t>содержа</w:t>
      </w:r>
      <w:r>
        <w:rPr>
          <w:sz w:val="28"/>
          <w:szCs w:val="28"/>
        </w:rPr>
        <w:t xml:space="preserve">щий </w:t>
      </w:r>
      <w:r w:rsidR="00B516A4" w:rsidRPr="00D63183">
        <w:rPr>
          <w:sz w:val="28"/>
          <w:szCs w:val="28"/>
        </w:rPr>
        <w:t>сведения о доле Р</w:t>
      </w:r>
      <w:r w:rsidR="00B516A4">
        <w:rPr>
          <w:sz w:val="28"/>
          <w:szCs w:val="28"/>
        </w:rPr>
        <w:t xml:space="preserve">оссийской </w:t>
      </w:r>
      <w:r w:rsidR="00B516A4" w:rsidRPr="00D63183">
        <w:rPr>
          <w:sz w:val="28"/>
          <w:szCs w:val="28"/>
        </w:rPr>
        <w:t>Ф</w:t>
      </w:r>
      <w:r w:rsidR="00B516A4">
        <w:rPr>
          <w:sz w:val="28"/>
          <w:szCs w:val="28"/>
        </w:rPr>
        <w:t>едерации</w:t>
      </w:r>
      <w:r w:rsidR="00B516A4" w:rsidRPr="00D63183">
        <w:rPr>
          <w:sz w:val="28"/>
          <w:szCs w:val="28"/>
        </w:rPr>
        <w:t>, суб</w:t>
      </w:r>
      <w:r w:rsidR="00B516A4" w:rsidRPr="00D63183">
        <w:rPr>
          <w:sz w:val="28"/>
          <w:szCs w:val="28"/>
        </w:rPr>
        <w:t>ъ</w:t>
      </w:r>
      <w:r w:rsidR="00B516A4" w:rsidRPr="00D63183">
        <w:rPr>
          <w:sz w:val="28"/>
          <w:szCs w:val="28"/>
        </w:rPr>
        <w:t>екта Р</w:t>
      </w:r>
      <w:r w:rsidR="00B516A4">
        <w:rPr>
          <w:sz w:val="28"/>
          <w:szCs w:val="28"/>
        </w:rPr>
        <w:t xml:space="preserve">оссийской </w:t>
      </w:r>
      <w:r w:rsidR="00B516A4" w:rsidRPr="00D63183">
        <w:rPr>
          <w:sz w:val="28"/>
          <w:szCs w:val="28"/>
        </w:rPr>
        <w:t>Ф</w:t>
      </w:r>
      <w:r w:rsidR="00B516A4">
        <w:rPr>
          <w:sz w:val="28"/>
          <w:szCs w:val="28"/>
        </w:rPr>
        <w:t xml:space="preserve">едерации или </w:t>
      </w:r>
      <w:r w:rsidR="00B516A4" w:rsidRPr="00D63183">
        <w:rPr>
          <w:sz w:val="28"/>
          <w:szCs w:val="28"/>
        </w:rPr>
        <w:t>муниципального образова</w:t>
      </w:r>
      <w:r w:rsidR="00B516A4">
        <w:rPr>
          <w:sz w:val="28"/>
          <w:szCs w:val="28"/>
        </w:rPr>
        <w:t xml:space="preserve">ния </w:t>
      </w:r>
      <w:r w:rsidR="00B516A4" w:rsidRPr="00D63183">
        <w:rPr>
          <w:sz w:val="28"/>
          <w:szCs w:val="28"/>
        </w:rPr>
        <w:t>в уставном кап</w:t>
      </w:r>
      <w:r w:rsidR="00B516A4" w:rsidRPr="00D63183">
        <w:rPr>
          <w:sz w:val="28"/>
          <w:szCs w:val="28"/>
        </w:rPr>
        <w:t>и</w:t>
      </w:r>
      <w:r w:rsidR="00B516A4" w:rsidRPr="00D63183">
        <w:rPr>
          <w:sz w:val="28"/>
          <w:szCs w:val="28"/>
        </w:rPr>
        <w:t>тале юридического лица</w:t>
      </w:r>
      <w:r w:rsidR="00B516A4">
        <w:rPr>
          <w:sz w:val="28"/>
          <w:szCs w:val="28"/>
        </w:rPr>
        <w:t xml:space="preserve">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1A64F9" w:rsidRDefault="0024304B" w:rsidP="00BD5CE9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sz w:val="28"/>
          <w:szCs w:val="28"/>
        </w:rPr>
        <w:t>в</w:t>
      </w:r>
      <w:r w:rsidR="00B516A4">
        <w:rPr>
          <w:sz w:val="28"/>
          <w:szCs w:val="28"/>
        </w:rPr>
        <w:t xml:space="preserve">) документ, который подтверждает </w:t>
      </w:r>
      <w:r w:rsidR="00412D08">
        <w:rPr>
          <w:sz w:val="28"/>
          <w:szCs w:val="28"/>
        </w:rPr>
        <w:t>полномочия руководителя юридич</w:t>
      </w:r>
      <w:r w:rsidR="00412D08">
        <w:rPr>
          <w:sz w:val="28"/>
          <w:szCs w:val="28"/>
        </w:rPr>
        <w:t>е</w:t>
      </w:r>
      <w:r w:rsidR="00412D08">
        <w:rPr>
          <w:sz w:val="28"/>
          <w:szCs w:val="28"/>
        </w:rPr>
        <w:t>ского лица на осуществление действий от имени юридического лица (копия решения о назначении</w:t>
      </w:r>
      <w:r w:rsidR="00B516A4">
        <w:rPr>
          <w:sz w:val="28"/>
          <w:szCs w:val="28"/>
        </w:rPr>
        <w:t xml:space="preserve"> этого лица или о его избрании</w:t>
      </w:r>
      <w:r w:rsidR="00412D08">
        <w:rPr>
          <w:sz w:val="28"/>
          <w:szCs w:val="28"/>
        </w:rPr>
        <w:t>) и в соответствии с кот</w:t>
      </w:r>
      <w:r w:rsidR="00412D08">
        <w:rPr>
          <w:sz w:val="28"/>
          <w:szCs w:val="28"/>
        </w:rPr>
        <w:t>о</w:t>
      </w:r>
      <w:r w:rsidR="00412D08">
        <w:rPr>
          <w:sz w:val="28"/>
          <w:szCs w:val="28"/>
        </w:rPr>
        <w:t>рым руководитель юридического лица обладает правом действовать от имени юрид</w:t>
      </w:r>
      <w:r w:rsidR="00412D08">
        <w:rPr>
          <w:sz w:val="28"/>
          <w:szCs w:val="28"/>
        </w:rPr>
        <w:t>и</w:t>
      </w:r>
      <w:r w:rsidR="00412D08">
        <w:rPr>
          <w:sz w:val="28"/>
          <w:szCs w:val="28"/>
        </w:rPr>
        <w:t>ческого лица без доверенности</w:t>
      </w:r>
      <w:r w:rsidR="00790D35">
        <w:rPr>
          <w:sz w:val="28"/>
          <w:szCs w:val="28"/>
        </w:rPr>
        <w:t>.</w:t>
      </w:r>
      <w:r w:rsidR="001A64F9" w:rsidRPr="001A64F9">
        <w:rPr>
          <w:rFonts w:ascii="Arial" w:hAnsi="Arial" w:cs="Arial"/>
          <w:sz w:val="24"/>
          <w:szCs w:val="24"/>
        </w:rPr>
        <w:t xml:space="preserve"> </w:t>
      </w:r>
    </w:p>
    <w:p w:rsidR="001A64F9" w:rsidRPr="001A64F9" w:rsidRDefault="001A64F9" w:rsidP="00BD5CE9">
      <w:pPr>
        <w:ind w:firstLine="708"/>
        <w:jc w:val="both"/>
        <w:rPr>
          <w:sz w:val="28"/>
          <w:szCs w:val="28"/>
        </w:rPr>
      </w:pPr>
      <w:r w:rsidRPr="001A64F9">
        <w:rPr>
          <w:sz w:val="28"/>
          <w:szCs w:val="28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</w:t>
      </w:r>
      <w:r w:rsidRPr="001A64F9">
        <w:rPr>
          <w:sz w:val="28"/>
          <w:szCs w:val="28"/>
        </w:rPr>
        <w:t>н</w:t>
      </w:r>
      <w:r w:rsidRPr="001A64F9">
        <w:rPr>
          <w:sz w:val="28"/>
          <w:szCs w:val="28"/>
        </w:rPr>
        <w:t>дентом или его представителем.</w:t>
      </w:r>
    </w:p>
    <w:p w:rsidR="001A64F9" w:rsidRPr="001A64F9" w:rsidRDefault="001A64F9" w:rsidP="001A64F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0" w:name="sub_1621"/>
      <w:r w:rsidRPr="001A64F9">
        <w:rPr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</w:t>
      </w:r>
      <w:r w:rsidRPr="001A64F9">
        <w:rPr>
          <w:sz w:val="28"/>
          <w:szCs w:val="28"/>
        </w:rPr>
        <w:t>о</w:t>
      </w:r>
      <w:r w:rsidRPr="001A64F9">
        <w:rPr>
          <w:sz w:val="28"/>
          <w:szCs w:val="28"/>
        </w:rPr>
        <w:t>рых остается у продавца, другой - у претендента.</w:t>
      </w:r>
    </w:p>
    <w:p w:rsidR="001A64F9" w:rsidRDefault="001A64F9" w:rsidP="001A64F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" w:name="sub_1622"/>
      <w:bookmarkEnd w:id="0"/>
      <w:r w:rsidRPr="001A64F9">
        <w:rPr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</w:t>
      </w:r>
      <w:r w:rsidRPr="001A64F9">
        <w:rPr>
          <w:sz w:val="28"/>
          <w:szCs w:val="28"/>
        </w:rPr>
        <w:t>н</w:t>
      </w:r>
      <w:r w:rsidRPr="001A64F9">
        <w:rPr>
          <w:sz w:val="28"/>
          <w:szCs w:val="28"/>
        </w:rPr>
        <w:t>дента. При этом ненадл</w:t>
      </w:r>
      <w:r w:rsidRPr="001A64F9">
        <w:rPr>
          <w:sz w:val="28"/>
          <w:szCs w:val="28"/>
        </w:rPr>
        <w:t>е</w:t>
      </w:r>
      <w:r w:rsidRPr="001A64F9">
        <w:rPr>
          <w:sz w:val="28"/>
          <w:szCs w:val="28"/>
        </w:rPr>
        <w:t>жащее исполнение претендентом требования о том, что все листы документов, представля</w:t>
      </w:r>
      <w:r w:rsidRPr="001A64F9">
        <w:rPr>
          <w:sz w:val="28"/>
          <w:szCs w:val="28"/>
        </w:rPr>
        <w:t>е</w:t>
      </w:r>
      <w:r w:rsidRPr="001A64F9">
        <w:rPr>
          <w:sz w:val="28"/>
          <w:szCs w:val="28"/>
        </w:rPr>
        <w:t>мых одновременно с заявкой, или отдельные тома документов должны быть пронумерованы, не является основанием для о</w:t>
      </w:r>
      <w:r w:rsidRPr="001A64F9">
        <w:rPr>
          <w:sz w:val="28"/>
          <w:szCs w:val="28"/>
        </w:rPr>
        <w:t>т</w:t>
      </w:r>
      <w:r w:rsidRPr="001A64F9">
        <w:rPr>
          <w:sz w:val="28"/>
          <w:szCs w:val="28"/>
        </w:rPr>
        <w:t>каза прете</w:t>
      </w:r>
      <w:r w:rsidRPr="001A64F9">
        <w:rPr>
          <w:sz w:val="28"/>
          <w:szCs w:val="28"/>
        </w:rPr>
        <w:t>н</w:t>
      </w:r>
      <w:r w:rsidRPr="001A64F9">
        <w:rPr>
          <w:sz w:val="28"/>
          <w:szCs w:val="28"/>
        </w:rPr>
        <w:t>денту в участии в продаже.</w:t>
      </w:r>
      <w:bookmarkEnd w:id="1"/>
    </w:p>
    <w:p w:rsidR="00412D08" w:rsidRDefault="00412D08" w:rsidP="001A64F9">
      <w:pPr>
        <w:ind w:firstLine="720"/>
        <w:jc w:val="both"/>
        <w:rPr>
          <w:sz w:val="28"/>
          <w:szCs w:val="28"/>
        </w:rPr>
      </w:pPr>
      <w:r w:rsidRPr="00D63183">
        <w:rPr>
          <w:sz w:val="28"/>
          <w:szCs w:val="28"/>
        </w:rPr>
        <w:t>В случае</w:t>
      </w:r>
      <w:proofErr w:type="gramStart"/>
      <w:r w:rsidR="00790D35">
        <w:rPr>
          <w:sz w:val="28"/>
          <w:szCs w:val="28"/>
        </w:rPr>
        <w:t>,</w:t>
      </w:r>
      <w:proofErr w:type="gramEnd"/>
      <w:r w:rsidR="00790D35">
        <w:rPr>
          <w:sz w:val="28"/>
          <w:szCs w:val="28"/>
        </w:rPr>
        <w:t xml:space="preserve"> если от имени претендента действует его представитель по д</w:t>
      </w:r>
      <w:r w:rsidR="00790D35">
        <w:rPr>
          <w:sz w:val="28"/>
          <w:szCs w:val="28"/>
        </w:rPr>
        <w:t>о</w:t>
      </w:r>
      <w:r w:rsidR="00790D35">
        <w:rPr>
          <w:sz w:val="28"/>
          <w:szCs w:val="28"/>
        </w:rPr>
        <w:t>веренности, к заявке должна быть приложена доверенность на осуществление де</w:t>
      </w:r>
      <w:r w:rsidR="00790D35">
        <w:rPr>
          <w:sz w:val="28"/>
          <w:szCs w:val="28"/>
        </w:rPr>
        <w:t>й</w:t>
      </w:r>
      <w:r w:rsidR="00790D35">
        <w:rPr>
          <w:sz w:val="28"/>
          <w:szCs w:val="28"/>
        </w:rPr>
        <w:t>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="00790D35">
        <w:rPr>
          <w:sz w:val="28"/>
          <w:szCs w:val="28"/>
        </w:rPr>
        <w:t>,</w:t>
      </w:r>
      <w:proofErr w:type="gramEnd"/>
      <w:r w:rsidR="00790D35">
        <w:rPr>
          <w:sz w:val="28"/>
          <w:szCs w:val="28"/>
        </w:rPr>
        <w:t xml:space="preserve"> если довере</w:t>
      </w:r>
      <w:r w:rsidR="00790D35">
        <w:rPr>
          <w:sz w:val="28"/>
          <w:szCs w:val="28"/>
        </w:rPr>
        <w:t>н</w:t>
      </w:r>
      <w:r w:rsidR="00790D35">
        <w:rPr>
          <w:sz w:val="28"/>
          <w:szCs w:val="28"/>
        </w:rPr>
        <w:t xml:space="preserve">ность на осуществление действий от имени претендента подписана лицом, </w:t>
      </w:r>
      <w:r w:rsidR="00790D35">
        <w:rPr>
          <w:sz w:val="28"/>
          <w:szCs w:val="28"/>
        </w:rPr>
        <w:lastRenderedPageBreak/>
        <w:t>уполномоче</w:t>
      </w:r>
      <w:r w:rsidR="00790D35">
        <w:rPr>
          <w:sz w:val="28"/>
          <w:szCs w:val="28"/>
        </w:rPr>
        <w:t>н</w:t>
      </w:r>
      <w:r w:rsidR="00790D35">
        <w:rPr>
          <w:sz w:val="28"/>
          <w:szCs w:val="28"/>
        </w:rPr>
        <w:t>ным руководителем юридического лица, заявка должна содержать также док</w:t>
      </w:r>
      <w:r w:rsidR="00790D35">
        <w:rPr>
          <w:sz w:val="28"/>
          <w:szCs w:val="28"/>
        </w:rPr>
        <w:t>у</w:t>
      </w:r>
      <w:r w:rsidR="00790D35">
        <w:rPr>
          <w:sz w:val="28"/>
          <w:szCs w:val="28"/>
        </w:rPr>
        <w:t>мент, подтверждающий полномочия этого лица.</w:t>
      </w:r>
      <w:r w:rsidRPr="00D63183">
        <w:rPr>
          <w:sz w:val="28"/>
          <w:szCs w:val="28"/>
        </w:rPr>
        <w:t xml:space="preserve"> </w:t>
      </w:r>
    </w:p>
    <w:p w:rsidR="00EB7657" w:rsidRDefault="00FC23EC" w:rsidP="00EB7657">
      <w:pPr>
        <w:pStyle w:val="a3"/>
        <w:spacing w:line="240" w:lineRule="auto"/>
        <w:ind w:firstLine="708"/>
        <w:rPr>
          <w:spacing w:val="0"/>
          <w:szCs w:val="28"/>
        </w:rPr>
      </w:pPr>
      <w:r>
        <w:rPr>
          <w:spacing w:val="0"/>
          <w:szCs w:val="28"/>
        </w:rPr>
        <w:t>8</w:t>
      </w:r>
      <w:r w:rsidR="00412D08" w:rsidRPr="00EB7657">
        <w:rPr>
          <w:spacing w:val="0"/>
          <w:szCs w:val="28"/>
        </w:rPr>
        <w:t>.</w:t>
      </w:r>
      <w:r w:rsidR="006334E9">
        <w:rPr>
          <w:spacing w:val="0"/>
          <w:szCs w:val="28"/>
        </w:rPr>
        <w:t> </w:t>
      </w:r>
      <w:r w:rsidR="00EB7657" w:rsidRPr="00EB7657">
        <w:rPr>
          <w:spacing w:val="0"/>
          <w:szCs w:val="28"/>
        </w:rPr>
        <w:t>Порядок проведения аукциона:</w:t>
      </w:r>
      <w:r w:rsidR="00412D08" w:rsidRPr="00EB7657">
        <w:rPr>
          <w:spacing w:val="0"/>
          <w:szCs w:val="28"/>
        </w:rPr>
        <w:t> </w:t>
      </w:r>
    </w:p>
    <w:p w:rsidR="00EB7657" w:rsidRPr="00EB7657" w:rsidRDefault="00EB7657" w:rsidP="00EB7657">
      <w:pPr>
        <w:pStyle w:val="a3"/>
        <w:spacing w:line="240" w:lineRule="auto"/>
        <w:ind w:firstLine="708"/>
        <w:rPr>
          <w:spacing w:val="0"/>
          <w:szCs w:val="28"/>
        </w:rPr>
      </w:pPr>
      <w:r w:rsidRPr="00EB7657">
        <w:rPr>
          <w:spacing w:val="0"/>
          <w:szCs w:val="28"/>
        </w:rPr>
        <w:t>Аукцион начинается с оглаше</w:t>
      </w:r>
      <w:r w:rsidR="00191B23">
        <w:rPr>
          <w:spacing w:val="0"/>
          <w:szCs w:val="28"/>
        </w:rPr>
        <w:t xml:space="preserve">ния </w:t>
      </w:r>
      <w:r w:rsidRPr="00EB7657">
        <w:rPr>
          <w:spacing w:val="0"/>
          <w:szCs w:val="28"/>
        </w:rPr>
        <w:t>аукционистом наименования, краткой характеристики и начальной цены объекта, а также ш</w:t>
      </w:r>
      <w:r w:rsidRPr="00EB7657">
        <w:rPr>
          <w:spacing w:val="0"/>
          <w:szCs w:val="28"/>
        </w:rPr>
        <w:t>а</w:t>
      </w:r>
      <w:r w:rsidRPr="00EB7657">
        <w:rPr>
          <w:spacing w:val="0"/>
          <w:szCs w:val="28"/>
        </w:rPr>
        <w:t xml:space="preserve">га аукциона. </w:t>
      </w:r>
    </w:p>
    <w:p w:rsidR="00EB7657" w:rsidRPr="00EB7657" w:rsidRDefault="00EB7657" w:rsidP="00EB7657">
      <w:pPr>
        <w:pStyle w:val="a3"/>
        <w:spacing w:line="240" w:lineRule="auto"/>
        <w:ind w:firstLine="708"/>
        <w:rPr>
          <w:spacing w:val="0"/>
          <w:szCs w:val="28"/>
        </w:rPr>
      </w:pPr>
      <w:r w:rsidRPr="00EB7657">
        <w:rPr>
          <w:spacing w:val="0"/>
          <w:szCs w:val="28"/>
        </w:rPr>
        <w:t>Шаг аукциона устанавливается продавцом в фиксированной сумме, с</w:t>
      </w:r>
      <w:r w:rsidRPr="00EB7657">
        <w:rPr>
          <w:spacing w:val="0"/>
          <w:szCs w:val="28"/>
        </w:rPr>
        <w:t>о</w:t>
      </w:r>
      <w:r w:rsidRPr="00EB7657">
        <w:rPr>
          <w:spacing w:val="0"/>
          <w:szCs w:val="28"/>
        </w:rPr>
        <w:t>ставляющей не более 5% начальной цены продажи, и не изменяет</w:t>
      </w:r>
      <w:r>
        <w:rPr>
          <w:spacing w:val="0"/>
          <w:szCs w:val="28"/>
        </w:rPr>
        <w:t xml:space="preserve">ся </w:t>
      </w:r>
      <w:r w:rsidRPr="00EB7657">
        <w:rPr>
          <w:spacing w:val="0"/>
          <w:szCs w:val="28"/>
        </w:rPr>
        <w:t>в течение всего аукциона.</w:t>
      </w:r>
    </w:p>
    <w:p w:rsidR="00EB7657" w:rsidRPr="00EB7657" w:rsidRDefault="00EB7657" w:rsidP="00EB7657">
      <w:pPr>
        <w:ind w:firstLine="708"/>
        <w:jc w:val="both"/>
        <w:rPr>
          <w:sz w:val="28"/>
          <w:szCs w:val="28"/>
        </w:rPr>
      </w:pPr>
      <w:r w:rsidRPr="00EB7657">
        <w:rPr>
          <w:sz w:val="28"/>
          <w:szCs w:val="28"/>
        </w:rPr>
        <w:t>В процессе торгов аукционист называет цену, а покупатели сигнализир</w:t>
      </w:r>
      <w:r w:rsidRPr="00EB7657">
        <w:rPr>
          <w:sz w:val="28"/>
          <w:szCs w:val="28"/>
        </w:rPr>
        <w:t>у</w:t>
      </w:r>
      <w:r w:rsidRPr="00EB7657">
        <w:rPr>
          <w:sz w:val="28"/>
          <w:szCs w:val="28"/>
        </w:rPr>
        <w:t>ют о готовности купить объект по данной цене поднятием аукционного номера. П</w:t>
      </w:r>
      <w:r w:rsidRPr="00EB7657">
        <w:rPr>
          <w:sz w:val="28"/>
          <w:szCs w:val="28"/>
        </w:rPr>
        <w:t>о</w:t>
      </w:r>
      <w:r w:rsidRPr="00EB7657">
        <w:rPr>
          <w:sz w:val="28"/>
          <w:szCs w:val="28"/>
        </w:rPr>
        <w:t>сле заявления участниками аукциона начальной цены аукционист предлагает участникам аукциона заявлять свои предложения по цене продажи, превыш</w:t>
      </w:r>
      <w:r w:rsidRPr="00EB7657">
        <w:rPr>
          <w:sz w:val="28"/>
          <w:szCs w:val="28"/>
        </w:rPr>
        <w:t>а</w:t>
      </w:r>
      <w:r w:rsidRPr="00EB7657">
        <w:rPr>
          <w:sz w:val="28"/>
          <w:szCs w:val="28"/>
        </w:rPr>
        <w:t>ющей начальную цену. Каждая последующая цена, превышающая предыд</w:t>
      </w:r>
      <w:r w:rsidRPr="00EB7657">
        <w:rPr>
          <w:sz w:val="28"/>
          <w:szCs w:val="28"/>
        </w:rPr>
        <w:t>у</w:t>
      </w:r>
      <w:r w:rsidRPr="00EB7657">
        <w:rPr>
          <w:sz w:val="28"/>
          <w:szCs w:val="28"/>
        </w:rPr>
        <w:t xml:space="preserve">щую цену на «шаг аукциона», </w:t>
      </w:r>
      <w:proofErr w:type="gramStart"/>
      <w:r w:rsidRPr="00EB7657">
        <w:rPr>
          <w:sz w:val="28"/>
          <w:szCs w:val="28"/>
        </w:rPr>
        <w:t>заявляется</w:t>
      </w:r>
      <w:proofErr w:type="gramEnd"/>
      <w:r w:rsidRPr="00EB7657">
        <w:rPr>
          <w:sz w:val="28"/>
          <w:szCs w:val="28"/>
        </w:rPr>
        <w:t xml:space="preserve"> участниками аукциона путем поднятия карточек. В случае заявления цены, кратной «шагу аукциона», эта цена </w:t>
      </w:r>
      <w:proofErr w:type="gramStart"/>
      <w:r w:rsidRPr="00EB7657">
        <w:rPr>
          <w:sz w:val="28"/>
          <w:szCs w:val="28"/>
        </w:rPr>
        <w:t>за</w:t>
      </w:r>
      <w:r w:rsidR="006334E9">
        <w:rPr>
          <w:sz w:val="28"/>
          <w:szCs w:val="28"/>
        </w:rPr>
        <w:t>явл</w:t>
      </w:r>
      <w:r w:rsidR="006334E9">
        <w:rPr>
          <w:sz w:val="28"/>
          <w:szCs w:val="28"/>
        </w:rPr>
        <w:t>я</w:t>
      </w:r>
      <w:r w:rsidR="006334E9">
        <w:rPr>
          <w:sz w:val="28"/>
          <w:szCs w:val="28"/>
        </w:rPr>
        <w:t>ется</w:t>
      </w:r>
      <w:proofErr w:type="gramEnd"/>
      <w:r w:rsidR="006334E9">
        <w:rPr>
          <w:sz w:val="28"/>
          <w:szCs w:val="28"/>
        </w:rPr>
        <w:t xml:space="preserve"> </w:t>
      </w:r>
      <w:r w:rsidRPr="00EB7657">
        <w:rPr>
          <w:sz w:val="28"/>
          <w:szCs w:val="28"/>
        </w:rPr>
        <w:t xml:space="preserve">участниками аукциона путем поднятия карточек и ее оглашения. </w:t>
      </w:r>
    </w:p>
    <w:p w:rsidR="00EB7657" w:rsidRPr="00EB7657" w:rsidRDefault="00EB7657" w:rsidP="00EB7657">
      <w:pPr>
        <w:ind w:firstLine="708"/>
        <w:jc w:val="both"/>
        <w:rPr>
          <w:sz w:val="28"/>
          <w:szCs w:val="28"/>
        </w:rPr>
      </w:pPr>
      <w:r w:rsidRPr="00EB7657">
        <w:rPr>
          <w:sz w:val="28"/>
          <w:szCs w:val="28"/>
        </w:rPr>
        <w:t>После объявления очередной цены аукционист называет номер покупат</w:t>
      </w:r>
      <w:r w:rsidRPr="00EB7657">
        <w:rPr>
          <w:sz w:val="28"/>
          <w:szCs w:val="28"/>
        </w:rPr>
        <w:t>е</w:t>
      </w:r>
      <w:r w:rsidRPr="00EB7657">
        <w:rPr>
          <w:sz w:val="28"/>
          <w:szCs w:val="28"/>
        </w:rPr>
        <w:t>ля, который, с точки зрения аукциониста, первым поднял карточку. Затем ау</w:t>
      </w:r>
      <w:r w:rsidRPr="00EB7657">
        <w:rPr>
          <w:sz w:val="28"/>
          <w:szCs w:val="28"/>
        </w:rPr>
        <w:t>к</w:t>
      </w:r>
      <w:r w:rsidRPr="00EB7657">
        <w:rPr>
          <w:sz w:val="28"/>
          <w:szCs w:val="28"/>
        </w:rPr>
        <w:t>ционист объявляет следу</w:t>
      </w:r>
      <w:r w:rsidRPr="00EB7657">
        <w:rPr>
          <w:sz w:val="28"/>
          <w:szCs w:val="28"/>
        </w:rPr>
        <w:t>ю</w:t>
      </w:r>
      <w:r w:rsidRPr="00EB7657">
        <w:rPr>
          <w:sz w:val="28"/>
          <w:szCs w:val="28"/>
        </w:rPr>
        <w:t>щую цену в соответствии с шагом аукциона.</w:t>
      </w:r>
    </w:p>
    <w:p w:rsidR="00EB7657" w:rsidRPr="00EB7657" w:rsidRDefault="00EB7657" w:rsidP="00EB7657">
      <w:pPr>
        <w:ind w:firstLine="708"/>
        <w:jc w:val="both"/>
        <w:rPr>
          <w:sz w:val="28"/>
          <w:szCs w:val="28"/>
        </w:rPr>
      </w:pPr>
      <w:r w:rsidRPr="00EB7657">
        <w:rPr>
          <w:sz w:val="28"/>
          <w:szCs w:val="28"/>
        </w:rPr>
        <w:t>Торги завершаются, когда после троекратного объявления очередной ц</w:t>
      </w:r>
      <w:r w:rsidRPr="00EB7657">
        <w:rPr>
          <w:sz w:val="28"/>
          <w:szCs w:val="28"/>
        </w:rPr>
        <w:t>е</w:t>
      </w:r>
      <w:r w:rsidRPr="00EB7657">
        <w:rPr>
          <w:sz w:val="28"/>
          <w:szCs w:val="28"/>
        </w:rPr>
        <w:t>ны ни один из покупателей не поднял карточку. Победителем аукциона стан</w:t>
      </w:r>
      <w:r w:rsidRPr="00EB7657">
        <w:rPr>
          <w:sz w:val="28"/>
          <w:szCs w:val="28"/>
        </w:rPr>
        <w:t>о</w:t>
      </w:r>
      <w:r w:rsidRPr="00EB7657">
        <w:rPr>
          <w:sz w:val="28"/>
          <w:szCs w:val="28"/>
        </w:rPr>
        <w:t>вится покупатель, аукционный номер которого был назван аукционистом п</w:t>
      </w:r>
      <w:r w:rsidRPr="00EB7657">
        <w:rPr>
          <w:sz w:val="28"/>
          <w:szCs w:val="28"/>
        </w:rPr>
        <w:t>о</w:t>
      </w:r>
      <w:r w:rsidRPr="00EB7657">
        <w:rPr>
          <w:sz w:val="28"/>
          <w:szCs w:val="28"/>
        </w:rPr>
        <w:t>следним.</w:t>
      </w:r>
    </w:p>
    <w:p w:rsidR="00EB7657" w:rsidRPr="00EB7657" w:rsidRDefault="00EB7657" w:rsidP="00EB7657">
      <w:pPr>
        <w:ind w:firstLine="708"/>
        <w:jc w:val="both"/>
        <w:rPr>
          <w:sz w:val="28"/>
          <w:szCs w:val="28"/>
        </w:rPr>
      </w:pPr>
      <w:r w:rsidRPr="00EB7657">
        <w:rPr>
          <w:sz w:val="28"/>
          <w:szCs w:val="28"/>
        </w:rPr>
        <w:t>По завершении торгов аукционист объявляет о продаже выставленного объекта</w:t>
      </w:r>
      <w:r>
        <w:rPr>
          <w:sz w:val="28"/>
          <w:szCs w:val="28"/>
        </w:rPr>
        <w:t xml:space="preserve">, называет продажную цену, НДС </w:t>
      </w:r>
      <w:r w:rsidRPr="00EB7657">
        <w:rPr>
          <w:sz w:val="28"/>
          <w:szCs w:val="28"/>
        </w:rPr>
        <w:t>на продажную сумму и аукционный номер победителя.</w:t>
      </w:r>
    </w:p>
    <w:p w:rsidR="00EB7657" w:rsidRPr="00EB7657" w:rsidRDefault="00EB7657" w:rsidP="00EB7657">
      <w:pPr>
        <w:ind w:firstLine="708"/>
        <w:jc w:val="both"/>
        <w:rPr>
          <w:sz w:val="28"/>
          <w:szCs w:val="28"/>
        </w:rPr>
      </w:pPr>
      <w:r w:rsidRPr="00EB7657">
        <w:rPr>
          <w:sz w:val="28"/>
          <w:szCs w:val="28"/>
        </w:rPr>
        <w:t>Если после троекратного объявления начальной цены ни один из покуп</w:t>
      </w:r>
      <w:r w:rsidRPr="00EB7657">
        <w:rPr>
          <w:sz w:val="28"/>
          <w:szCs w:val="28"/>
        </w:rPr>
        <w:t>а</w:t>
      </w:r>
      <w:r>
        <w:rPr>
          <w:sz w:val="28"/>
          <w:szCs w:val="28"/>
        </w:rPr>
        <w:t xml:space="preserve">телей не поднял номер, </w:t>
      </w:r>
      <w:r w:rsidRPr="00EB7657">
        <w:rPr>
          <w:sz w:val="28"/>
          <w:szCs w:val="28"/>
        </w:rPr>
        <w:t>аукцион признается несостоявшимся и объект возвр</w:t>
      </w:r>
      <w:r w:rsidRPr="00EB7657">
        <w:rPr>
          <w:sz w:val="28"/>
          <w:szCs w:val="28"/>
        </w:rPr>
        <w:t>а</w:t>
      </w:r>
      <w:r w:rsidRPr="00EB7657">
        <w:rPr>
          <w:sz w:val="28"/>
          <w:szCs w:val="28"/>
        </w:rPr>
        <w:t>щае</w:t>
      </w:r>
      <w:r w:rsidRPr="00EB7657">
        <w:rPr>
          <w:sz w:val="28"/>
          <w:szCs w:val="28"/>
        </w:rPr>
        <w:t>т</w:t>
      </w:r>
      <w:r w:rsidRPr="00EB7657">
        <w:rPr>
          <w:sz w:val="28"/>
          <w:szCs w:val="28"/>
        </w:rPr>
        <w:t>ся продавцу.</w:t>
      </w:r>
    </w:p>
    <w:p w:rsidR="00EB7657" w:rsidRPr="00EB7657" w:rsidRDefault="00EB7657" w:rsidP="00EB7657">
      <w:pPr>
        <w:ind w:firstLine="708"/>
        <w:jc w:val="both"/>
        <w:rPr>
          <w:sz w:val="28"/>
          <w:szCs w:val="28"/>
        </w:rPr>
      </w:pPr>
      <w:r w:rsidRPr="00EB7657">
        <w:rPr>
          <w:sz w:val="28"/>
          <w:szCs w:val="28"/>
        </w:rPr>
        <w:t>Задаток воз</w:t>
      </w:r>
      <w:r>
        <w:rPr>
          <w:sz w:val="28"/>
          <w:szCs w:val="28"/>
        </w:rPr>
        <w:t xml:space="preserve">вращается участникам аукциона, </w:t>
      </w:r>
      <w:r w:rsidRPr="00EB7657">
        <w:rPr>
          <w:sz w:val="28"/>
          <w:szCs w:val="28"/>
        </w:rPr>
        <w:t>за исключением победителя аукциона, в теч</w:t>
      </w:r>
      <w:r w:rsidRPr="00EB7657">
        <w:rPr>
          <w:sz w:val="28"/>
          <w:szCs w:val="28"/>
        </w:rPr>
        <w:t>е</w:t>
      </w:r>
      <w:r w:rsidRPr="00EB7657">
        <w:rPr>
          <w:sz w:val="28"/>
          <w:szCs w:val="28"/>
        </w:rPr>
        <w:t xml:space="preserve">ние 5-ти дней </w:t>
      </w:r>
      <w:proofErr w:type="gramStart"/>
      <w:r w:rsidRPr="00EB7657">
        <w:rPr>
          <w:sz w:val="28"/>
          <w:szCs w:val="28"/>
        </w:rPr>
        <w:t xml:space="preserve">с </w:t>
      </w:r>
      <w:r>
        <w:rPr>
          <w:sz w:val="28"/>
          <w:szCs w:val="28"/>
        </w:rPr>
        <w:t>даты</w:t>
      </w:r>
      <w:r w:rsidRPr="00EB7657">
        <w:rPr>
          <w:sz w:val="28"/>
          <w:szCs w:val="28"/>
        </w:rPr>
        <w:t xml:space="preserve"> подведения</w:t>
      </w:r>
      <w:proofErr w:type="gramEnd"/>
      <w:r w:rsidRPr="00EB7657">
        <w:rPr>
          <w:sz w:val="28"/>
          <w:szCs w:val="28"/>
        </w:rPr>
        <w:t xml:space="preserve"> итогов аукциона.</w:t>
      </w:r>
    </w:p>
    <w:p w:rsidR="00412D08" w:rsidRDefault="00412D08" w:rsidP="00412D08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C23EC">
        <w:rPr>
          <w:sz w:val="28"/>
          <w:szCs w:val="28"/>
        </w:rPr>
        <w:t>9. </w:t>
      </w:r>
      <w:r>
        <w:rPr>
          <w:sz w:val="28"/>
          <w:szCs w:val="28"/>
        </w:rPr>
        <w:t xml:space="preserve">Уведомление о признании участника </w:t>
      </w:r>
      <w:r w:rsidR="00EB7657">
        <w:rPr>
          <w:sz w:val="28"/>
          <w:szCs w:val="28"/>
        </w:rPr>
        <w:t>аукциона</w:t>
      </w:r>
      <w:r>
        <w:rPr>
          <w:sz w:val="28"/>
          <w:szCs w:val="28"/>
        </w:rPr>
        <w:t xml:space="preserve"> победителем выдается победителю </w:t>
      </w:r>
      <w:r w:rsidR="00EB7657">
        <w:rPr>
          <w:sz w:val="28"/>
          <w:szCs w:val="28"/>
        </w:rPr>
        <w:t xml:space="preserve">или его уполномоченному представителю под расписку </w:t>
      </w:r>
      <w:r w:rsidR="00B10F23">
        <w:rPr>
          <w:sz w:val="28"/>
          <w:szCs w:val="28"/>
        </w:rPr>
        <w:t>в день п</w:t>
      </w:r>
      <w:r>
        <w:rPr>
          <w:sz w:val="28"/>
          <w:szCs w:val="28"/>
        </w:rPr>
        <w:t>одведения ит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гов</w:t>
      </w:r>
      <w:r w:rsidR="00EB7657">
        <w:rPr>
          <w:sz w:val="28"/>
          <w:szCs w:val="28"/>
        </w:rPr>
        <w:t xml:space="preserve"> аукциона</w:t>
      </w:r>
      <w:r>
        <w:rPr>
          <w:sz w:val="28"/>
          <w:szCs w:val="28"/>
        </w:rPr>
        <w:t>.</w:t>
      </w:r>
    </w:p>
    <w:p w:rsidR="00C56690" w:rsidRPr="00D63183" w:rsidRDefault="00FC23EC" w:rsidP="00C56690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10. </w:t>
      </w:r>
      <w:r w:rsidR="00C56690">
        <w:rPr>
          <w:sz w:val="28"/>
          <w:szCs w:val="28"/>
        </w:rPr>
        <w:t>До признания претендента участником аукциона он имеет право п</w:t>
      </w:r>
      <w:r w:rsidR="00C56690">
        <w:rPr>
          <w:sz w:val="28"/>
          <w:szCs w:val="28"/>
        </w:rPr>
        <w:t>о</w:t>
      </w:r>
      <w:r w:rsidR="00C56690">
        <w:rPr>
          <w:sz w:val="28"/>
          <w:szCs w:val="28"/>
        </w:rPr>
        <w:t>средством уведомления в письменной форме отозвать зарегистрированную з</w:t>
      </w:r>
      <w:r w:rsidR="00C56690">
        <w:rPr>
          <w:sz w:val="28"/>
          <w:szCs w:val="28"/>
        </w:rPr>
        <w:t>а</w:t>
      </w:r>
      <w:r w:rsidR="00C56690">
        <w:rPr>
          <w:sz w:val="28"/>
          <w:szCs w:val="28"/>
        </w:rPr>
        <w:t>явку. В случае отзыва претендентом в установленном порядке заявки до даты окончания приема заявок поступивший от претендента задаток подлежит во</w:t>
      </w:r>
      <w:r w:rsidR="00C56690">
        <w:rPr>
          <w:sz w:val="28"/>
          <w:szCs w:val="28"/>
        </w:rPr>
        <w:t>з</w:t>
      </w:r>
      <w:r w:rsidR="00C56690">
        <w:rPr>
          <w:sz w:val="28"/>
          <w:szCs w:val="28"/>
        </w:rPr>
        <w:t xml:space="preserve">врату в срок не </w:t>
      </w:r>
      <w:proofErr w:type="gramStart"/>
      <w:r w:rsidR="00C56690">
        <w:rPr>
          <w:sz w:val="28"/>
          <w:szCs w:val="28"/>
        </w:rPr>
        <w:t>позднее</w:t>
      </w:r>
      <w:proofErr w:type="gramEnd"/>
      <w:r w:rsidR="00C56690">
        <w:rPr>
          <w:sz w:val="28"/>
          <w:szCs w:val="28"/>
        </w:rPr>
        <w:t xml:space="preserve"> чем пять дней со дня поступления уведомления об о</w:t>
      </w:r>
      <w:r w:rsidR="00C56690">
        <w:rPr>
          <w:sz w:val="28"/>
          <w:szCs w:val="28"/>
        </w:rPr>
        <w:t>т</w:t>
      </w:r>
      <w:r w:rsidR="00C56690">
        <w:rPr>
          <w:sz w:val="28"/>
          <w:szCs w:val="28"/>
        </w:rPr>
        <w:t>зыве заявки. В случае отзыва претендентом заявки по</w:t>
      </w:r>
      <w:r w:rsidR="006334E9">
        <w:rPr>
          <w:sz w:val="28"/>
          <w:szCs w:val="28"/>
        </w:rPr>
        <w:t>з</w:t>
      </w:r>
      <w:r w:rsidR="00C56690">
        <w:rPr>
          <w:sz w:val="28"/>
          <w:szCs w:val="28"/>
        </w:rPr>
        <w:t>днее даты окончания приема з</w:t>
      </w:r>
      <w:r w:rsidR="00C56690">
        <w:rPr>
          <w:sz w:val="28"/>
          <w:szCs w:val="28"/>
        </w:rPr>
        <w:t>а</w:t>
      </w:r>
      <w:r w:rsidR="00C56690">
        <w:rPr>
          <w:sz w:val="28"/>
          <w:szCs w:val="28"/>
        </w:rPr>
        <w:t>явок задаток возвращается в порядке, установленном для участников аукциона.</w:t>
      </w:r>
    </w:p>
    <w:p w:rsidR="00412D08" w:rsidRDefault="00412D08" w:rsidP="00412D08">
      <w:pPr>
        <w:tabs>
          <w:tab w:val="left" w:pos="720"/>
        </w:tabs>
        <w:suppressAutoHyphens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</w:t>
      </w:r>
      <w:r w:rsidR="00C56690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FC23EC">
        <w:rPr>
          <w:sz w:val="28"/>
          <w:szCs w:val="28"/>
        </w:rPr>
        <w:t> </w:t>
      </w:r>
      <w:r w:rsidR="001A64F9">
        <w:rPr>
          <w:sz w:val="28"/>
          <w:szCs w:val="28"/>
        </w:rPr>
        <w:t>В течение</w:t>
      </w:r>
      <w:r w:rsidRPr="00D63183">
        <w:rPr>
          <w:sz w:val="28"/>
          <w:szCs w:val="28"/>
        </w:rPr>
        <w:t xml:space="preserve"> </w:t>
      </w:r>
      <w:r>
        <w:rPr>
          <w:sz w:val="28"/>
          <w:szCs w:val="28"/>
        </w:rPr>
        <w:t>пя</w:t>
      </w:r>
      <w:r w:rsidRPr="00D63183">
        <w:rPr>
          <w:sz w:val="28"/>
          <w:szCs w:val="28"/>
        </w:rPr>
        <w:t>т</w:t>
      </w:r>
      <w:r w:rsidR="001A64F9">
        <w:rPr>
          <w:sz w:val="28"/>
          <w:szCs w:val="28"/>
        </w:rPr>
        <w:t>и</w:t>
      </w:r>
      <w:r>
        <w:rPr>
          <w:sz w:val="28"/>
          <w:szCs w:val="28"/>
        </w:rPr>
        <w:t xml:space="preserve"> рабочих дней </w:t>
      </w:r>
      <w:proofErr w:type="gramStart"/>
      <w:r>
        <w:rPr>
          <w:sz w:val="28"/>
          <w:szCs w:val="28"/>
        </w:rPr>
        <w:t xml:space="preserve">с даты </w:t>
      </w:r>
      <w:r w:rsidR="001A64F9">
        <w:rPr>
          <w:sz w:val="28"/>
          <w:szCs w:val="28"/>
        </w:rPr>
        <w:t>подведения</w:t>
      </w:r>
      <w:proofErr w:type="gramEnd"/>
      <w:r w:rsidR="001A64F9">
        <w:rPr>
          <w:sz w:val="28"/>
          <w:szCs w:val="28"/>
        </w:rPr>
        <w:t xml:space="preserve"> итогов </w:t>
      </w:r>
      <w:r>
        <w:rPr>
          <w:sz w:val="28"/>
          <w:szCs w:val="28"/>
        </w:rPr>
        <w:t xml:space="preserve"> </w:t>
      </w:r>
      <w:r w:rsidR="00191B23">
        <w:rPr>
          <w:sz w:val="28"/>
          <w:szCs w:val="28"/>
        </w:rPr>
        <w:t>аукциона</w:t>
      </w:r>
      <w:r>
        <w:rPr>
          <w:sz w:val="28"/>
          <w:szCs w:val="28"/>
        </w:rPr>
        <w:t xml:space="preserve"> с </w:t>
      </w:r>
      <w:r w:rsidR="001A64F9">
        <w:rPr>
          <w:sz w:val="28"/>
          <w:szCs w:val="28"/>
        </w:rPr>
        <w:t>победителем</w:t>
      </w:r>
      <w:r>
        <w:rPr>
          <w:sz w:val="28"/>
          <w:szCs w:val="28"/>
        </w:rPr>
        <w:t xml:space="preserve"> </w:t>
      </w:r>
      <w:r w:rsidR="001A64F9">
        <w:rPr>
          <w:sz w:val="28"/>
          <w:szCs w:val="28"/>
        </w:rPr>
        <w:t xml:space="preserve">аукциона </w:t>
      </w:r>
      <w:r w:rsidRPr="00D63183">
        <w:rPr>
          <w:sz w:val="28"/>
          <w:szCs w:val="28"/>
        </w:rPr>
        <w:t>заключается договор купли-продажи</w:t>
      </w:r>
      <w:r>
        <w:rPr>
          <w:sz w:val="28"/>
          <w:szCs w:val="28"/>
        </w:rPr>
        <w:t>. </w:t>
      </w:r>
    </w:p>
    <w:p w:rsidR="00C56690" w:rsidRDefault="00C56690" w:rsidP="00412D08">
      <w:pPr>
        <w:tabs>
          <w:tab w:val="left" w:pos="720"/>
        </w:tabs>
        <w:suppressAutoHyphens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12. При уклонении или отказе победителя аукциона от заключения в установленный срок договора купли-продажи </w:t>
      </w:r>
      <w:r w:rsidR="006334E9">
        <w:rPr>
          <w:sz w:val="28"/>
          <w:szCs w:val="28"/>
        </w:rPr>
        <w:t xml:space="preserve">имущества задаток ему не </w:t>
      </w:r>
      <w:proofErr w:type="gramStart"/>
      <w:r w:rsidR="006334E9">
        <w:rPr>
          <w:sz w:val="28"/>
          <w:szCs w:val="28"/>
        </w:rPr>
        <w:t>возвращается</w:t>
      </w:r>
      <w:proofErr w:type="gramEnd"/>
      <w:r w:rsidR="006334E9">
        <w:rPr>
          <w:sz w:val="28"/>
          <w:szCs w:val="28"/>
        </w:rPr>
        <w:t xml:space="preserve"> и он утрачивает право на заключение указанного договора.</w:t>
      </w:r>
    </w:p>
    <w:p w:rsidR="00412D08" w:rsidRDefault="00412D08" w:rsidP="00412D08">
      <w:pPr>
        <w:tabs>
          <w:tab w:val="left" w:pos="720"/>
        </w:tabs>
        <w:suppressAutoHyphens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</w:t>
      </w:r>
      <w:r w:rsidR="006334E9">
        <w:rPr>
          <w:sz w:val="28"/>
          <w:szCs w:val="28"/>
        </w:rPr>
        <w:t>3</w:t>
      </w:r>
      <w:r w:rsidR="00FC23EC">
        <w:rPr>
          <w:sz w:val="28"/>
          <w:szCs w:val="28"/>
        </w:rPr>
        <w:t>. </w:t>
      </w:r>
      <w:r w:rsidRPr="00D63183">
        <w:rPr>
          <w:sz w:val="28"/>
          <w:szCs w:val="28"/>
        </w:rPr>
        <w:t>По всем вопросам по пров</w:t>
      </w:r>
      <w:r w:rsidR="00191B23">
        <w:rPr>
          <w:sz w:val="28"/>
          <w:szCs w:val="28"/>
        </w:rPr>
        <w:t>едению аукциона</w:t>
      </w:r>
      <w:r>
        <w:rPr>
          <w:sz w:val="28"/>
          <w:szCs w:val="28"/>
        </w:rPr>
        <w:t xml:space="preserve"> и условиям договора купли-продажи такого имущества</w:t>
      </w:r>
      <w:r w:rsidRPr="00D63183">
        <w:rPr>
          <w:sz w:val="28"/>
          <w:szCs w:val="28"/>
        </w:rPr>
        <w:t xml:space="preserve"> информаци</w:t>
      </w:r>
      <w:r>
        <w:rPr>
          <w:sz w:val="28"/>
          <w:szCs w:val="28"/>
        </w:rPr>
        <w:t>ю можно получить по телефону – 8(86148)</w:t>
      </w:r>
      <w:r w:rsidR="00B10F23">
        <w:rPr>
          <w:sz w:val="28"/>
          <w:szCs w:val="28"/>
        </w:rPr>
        <w:t>5</w:t>
      </w:r>
      <w:r w:rsidRPr="00D63183">
        <w:rPr>
          <w:sz w:val="28"/>
          <w:szCs w:val="28"/>
        </w:rPr>
        <w:t>19</w:t>
      </w:r>
      <w:r>
        <w:rPr>
          <w:sz w:val="28"/>
          <w:szCs w:val="28"/>
        </w:rPr>
        <w:t xml:space="preserve">34, либо по адресу: г. Темрюк, </w:t>
      </w:r>
      <w:r w:rsidRPr="00D63183">
        <w:rPr>
          <w:sz w:val="28"/>
          <w:szCs w:val="28"/>
        </w:rPr>
        <w:t xml:space="preserve">ул. Ленина, </w:t>
      </w:r>
      <w:r>
        <w:rPr>
          <w:sz w:val="28"/>
          <w:szCs w:val="28"/>
        </w:rPr>
        <w:t xml:space="preserve">65,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12/1</w:t>
      </w:r>
      <w:r w:rsidRPr="00D63183">
        <w:rPr>
          <w:sz w:val="28"/>
          <w:szCs w:val="28"/>
        </w:rPr>
        <w:t>.</w:t>
      </w:r>
      <w:r w:rsidRPr="00C34F7A">
        <w:rPr>
          <w:sz w:val="28"/>
          <w:szCs w:val="28"/>
        </w:rPr>
        <w:t xml:space="preserve"> </w:t>
      </w:r>
    </w:p>
    <w:p w:rsidR="00412D08" w:rsidRDefault="00412D08" w:rsidP="00412D08">
      <w:pPr>
        <w:tabs>
          <w:tab w:val="left" w:pos="567"/>
        </w:tabs>
        <w:suppressAutoHyphens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</w:t>
      </w:r>
      <w:r w:rsidR="006334E9">
        <w:rPr>
          <w:sz w:val="28"/>
          <w:szCs w:val="28"/>
        </w:rPr>
        <w:t>4</w:t>
      </w:r>
      <w:r>
        <w:rPr>
          <w:sz w:val="28"/>
          <w:szCs w:val="28"/>
        </w:rPr>
        <w:t xml:space="preserve">. Место рассмотрения заявок на участие в </w:t>
      </w:r>
      <w:r w:rsidR="00191B23">
        <w:rPr>
          <w:sz w:val="28"/>
          <w:szCs w:val="28"/>
        </w:rPr>
        <w:t>аукционе</w:t>
      </w:r>
      <w:r>
        <w:rPr>
          <w:sz w:val="28"/>
          <w:szCs w:val="28"/>
        </w:rPr>
        <w:t>: г. Темрюк,</w:t>
      </w:r>
      <w:r w:rsidR="00191B23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ул. Ленина, 65,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2</w:t>
      </w:r>
      <w:r w:rsidR="001B65DF">
        <w:rPr>
          <w:sz w:val="28"/>
          <w:szCs w:val="28"/>
        </w:rPr>
        <w:t>9</w:t>
      </w:r>
      <w:r>
        <w:rPr>
          <w:sz w:val="28"/>
          <w:szCs w:val="28"/>
        </w:rPr>
        <w:t>, дата:</w:t>
      </w:r>
      <w:r w:rsidR="00800E89">
        <w:rPr>
          <w:sz w:val="28"/>
          <w:szCs w:val="28"/>
        </w:rPr>
        <w:t xml:space="preserve"> </w:t>
      </w:r>
      <w:r w:rsidR="00B10F23">
        <w:rPr>
          <w:sz w:val="28"/>
          <w:szCs w:val="28"/>
        </w:rPr>
        <w:t>21</w:t>
      </w:r>
      <w:r>
        <w:rPr>
          <w:sz w:val="28"/>
          <w:szCs w:val="28"/>
        </w:rPr>
        <w:t xml:space="preserve"> </w:t>
      </w:r>
      <w:r w:rsidR="00B10F23">
        <w:rPr>
          <w:sz w:val="28"/>
          <w:szCs w:val="28"/>
        </w:rPr>
        <w:t>декабр</w:t>
      </w:r>
      <w:r w:rsidR="00A4097E">
        <w:rPr>
          <w:sz w:val="28"/>
          <w:szCs w:val="28"/>
        </w:rPr>
        <w:t xml:space="preserve">я </w:t>
      </w:r>
      <w:r>
        <w:rPr>
          <w:sz w:val="28"/>
          <w:szCs w:val="28"/>
        </w:rPr>
        <w:t>201</w:t>
      </w:r>
      <w:r w:rsidR="00F30FA4">
        <w:rPr>
          <w:sz w:val="28"/>
          <w:szCs w:val="28"/>
        </w:rPr>
        <w:t>5</w:t>
      </w:r>
      <w:r>
        <w:rPr>
          <w:sz w:val="28"/>
          <w:szCs w:val="28"/>
        </w:rPr>
        <w:t xml:space="preserve"> года, время: </w:t>
      </w:r>
      <w:r w:rsidR="00A65C62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14 часов </w:t>
      </w:r>
      <w:r w:rsidR="00F15E0B">
        <w:rPr>
          <w:sz w:val="28"/>
          <w:szCs w:val="28"/>
        </w:rPr>
        <w:t>0</w:t>
      </w:r>
      <w:r>
        <w:rPr>
          <w:sz w:val="28"/>
          <w:szCs w:val="28"/>
        </w:rPr>
        <w:t>0 минут.</w:t>
      </w:r>
    </w:p>
    <w:p w:rsidR="009D4FAD" w:rsidRDefault="00412D08" w:rsidP="009B2813">
      <w:pPr>
        <w:tabs>
          <w:tab w:val="left" w:pos="709"/>
        </w:tabs>
        <w:suppressAutoHyphens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</w:t>
      </w:r>
      <w:r w:rsidR="006334E9">
        <w:rPr>
          <w:sz w:val="28"/>
          <w:szCs w:val="28"/>
        </w:rPr>
        <w:t>5</w:t>
      </w:r>
      <w:r w:rsidR="00FC23EC">
        <w:rPr>
          <w:sz w:val="28"/>
          <w:szCs w:val="28"/>
        </w:rPr>
        <w:t>. </w:t>
      </w:r>
      <w:r>
        <w:rPr>
          <w:sz w:val="28"/>
          <w:szCs w:val="28"/>
        </w:rPr>
        <w:t xml:space="preserve">Место проведения продажи: г. Темрюк, ул. Ленина, 65,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2</w:t>
      </w:r>
      <w:r w:rsidR="001B65DF">
        <w:rPr>
          <w:sz w:val="28"/>
          <w:szCs w:val="28"/>
        </w:rPr>
        <w:t>9</w:t>
      </w:r>
      <w:r>
        <w:rPr>
          <w:sz w:val="28"/>
          <w:szCs w:val="28"/>
        </w:rPr>
        <w:t xml:space="preserve">, дата:        </w:t>
      </w:r>
      <w:r w:rsidR="00B10F23">
        <w:rPr>
          <w:sz w:val="28"/>
          <w:szCs w:val="28"/>
        </w:rPr>
        <w:t>23</w:t>
      </w:r>
      <w:r w:rsidR="00A4097E">
        <w:rPr>
          <w:sz w:val="28"/>
          <w:szCs w:val="28"/>
        </w:rPr>
        <w:t xml:space="preserve"> </w:t>
      </w:r>
      <w:r w:rsidR="00B10F23">
        <w:rPr>
          <w:sz w:val="28"/>
          <w:szCs w:val="28"/>
        </w:rPr>
        <w:t>декабр</w:t>
      </w:r>
      <w:r w:rsidR="00A64C20">
        <w:rPr>
          <w:sz w:val="28"/>
          <w:szCs w:val="28"/>
        </w:rPr>
        <w:t>я</w:t>
      </w:r>
      <w:r w:rsidR="00A65C62">
        <w:rPr>
          <w:sz w:val="28"/>
          <w:szCs w:val="28"/>
        </w:rPr>
        <w:t xml:space="preserve"> 201</w:t>
      </w:r>
      <w:r w:rsidR="00F30FA4">
        <w:rPr>
          <w:sz w:val="28"/>
          <w:szCs w:val="28"/>
        </w:rPr>
        <w:t>5</w:t>
      </w:r>
      <w:r w:rsidR="00A65C62">
        <w:rPr>
          <w:sz w:val="28"/>
          <w:szCs w:val="28"/>
        </w:rPr>
        <w:t xml:space="preserve"> года</w:t>
      </w:r>
      <w:r>
        <w:rPr>
          <w:sz w:val="28"/>
          <w:szCs w:val="28"/>
        </w:rPr>
        <w:t>, время: 1</w:t>
      </w:r>
      <w:r w:rsidR="00D10E4E">
        <w:rPr>
          <w:sz w:val="28"/>
          <w:szCs w:val="28"/>
        </w:rPr>
        <w:t>4</w:t>
      </w:r>
      <w:r w:rsidRPr="00A56281">
        <w:rPr>
          <w:sz w:val="28"/>
          <w:szCs w:val="28"/>
        </w:rPr>
        <w:t xml:space="preserve"> </w:t>
      </w:r>
      <w:r w:rsidR="001A64F9">
        <w:rPr>
          <w:sz w:val="28"/>
          <w:szCs w:val="28"/>
        </w:rPr>
        <w:t xml:space="preserve">часов </w:t>
      </w:r>
      <w:r w:rsidR="00F15E0B">
        <w:rPr>
          <w:sz w:val="28"/>
          <w:szCs w:val="28"/>
        </w:rPr>
        <w:t>0</w:t>
      </w:r>
      <w:r w:rsidR="00DE0D93">
        <w:rPr>
          <w:sz w:val="28"/>
          <w:szCs w:val="28"/>
        </w:rPr>
        <w:t>0</w:t>
      </w:r>
      <w:r w:rsidR="001A64F9">
        <w:rPr>
          <w:sz w:val="28"/>
          <w:szCs w:val="28"/>
        </w:rPr>
        <w:t xml:space="preserve"> минут</w:t>
      </w:r>
      <w:r>
        <w:rPr>
          <w:sz w:val="28"/>
          <w:szCs w:val="28"/>
        </w:rPr>
        <w:t>.</w:t>
      </w:r>
      <w:bookmarkStart w:id="2" w:name="_GoBack"/>
      <w:bookmarkEnd w:id="2"/>
    </w:p>
    <w:sectPr w:rsidR="009D4FAD" w:rsidSect="00510689">
      <w:headerReference w:type="even" r:id="rId8"/>
      <w:headerReference w:type="default" r:id="rId9"/>
      <w:pgSz w:w="11906" w:h="16838"/>
      <w:pgMar w:top="1021" w:right="567" w:bottom="96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5A5" w:rsidRDefault="00B905A5">
      <w:r>
        <w:separator/>
      </w:r>
    </w:p>
  </w:endnote>
  <w:endnote w:type="continuationSeparator" w:id="0">
    <w:p w:rsidR="00B905A5" w:rsidRDefault="00B90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5A5" w:rsidRDefault="00B905A5">
      <w:r>
        <w:separator/>
      </w:r>
    </w:p>
  </w:footnote>
  <w:footnote w:type="continuationSeparator" w:id="0">
    <w:p w:rsidR="00B905A5" w:rsidRDefault="00B905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9D0" w:rsidRDefault="00B209D0" w:rsidP="00F444F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209D0" w:rsidRDefault="00B209D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9D0" w:rsidRDefault="00B209D0" w:rsidP="00F444F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B2813">
      <w:rPr>
        <w:rStyle w:val="a6"/>
        <w:noProof/>
      </w:rPr>
      <w:t>2</w:t>
    </w:r>
    <w:r>
      <w:rPr>
        <w:rStyle w:val="a6"/>
      </w:rPr>
      <w:fldChar w:fldCharType="end"/>
    </w:r>
  </w:p>
  <w:p w:rsidR="00B209D0" w:rsidRDefault="00B209D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4D2"/>
    <w:rsid w:val="000005E8"/>
    <w:rsid w:val="000013A6"/>
    <w:rsid w:val="0002448D"/>
    <w:rsid w:val="00034BA8"/>
    <w:rsid w:val="00035593"/>
    <w:rsid w:val="00045241"/>
    <w:rsid w:val="0004606B"/>
    <w:rsid w:val="00071B9C"/>
    <w:rsid w:val="00074E7C"/>
    <w:rsid w:val="00084EFD"/>
    <w:rsid w:val="00086111"/>
    <w:rsid w:val="0008713D"/>
    <w:rsid w:val="00091FE9"/>
    <w:rsid w:val="000C51CD"/>
    <w:rsid w:val="000C529B"/>
    <w:rsid w:val="000C5489"/>
    <w:rsid w:val="000D0BF4"/>
    <w:rsid w:val="000D72ED"/>
    <w:rsid w:val="000E7861"/>
    <w:rsid w:val="000F0721"/>
    <w:rsid w:val="000F2A08"/>
    <w:rsid w:val="000F34E7"/>
    <w:rsid w:val="001255D0"/>
    <w:rsid w:val="00132DF3"/>
    <w:rsid w:val="001341CF"/>
    <w:rsid w:val="00136871"/>
    <w:rsid w:val="00140309"/>
    <w:rsid w:val="00154D8A"/>
    <w:rsid w:val="00157CB3"/>
    <w:rsid w:val="00175B9B"/>
    <w:rsid w:val="00177BA4"/>
    <w:rsid w:val="001823CC"/>
    <w:rsid w:val="00186EC9"/>
    <w:rsid w:val="001907B8"/>
    <w:rsid w:val="00191B23"/>
    <w:rsid w:val="00193A20"/>
    <w:rsid w:val="001A64F9"/>
    <w:rsid w:val="001A75F9"/>
    <w:rsid w:val="001B31FC"/>
    <w:rsid w:val="001B65DF"/>
    <w:rsid w:val="001B7C0D"/>
    <w:rsid w:val="001C0043"/>
    <w:rsid w:val="001C30E1"/>
    <w:rsid w:val="001F1DB8"/>
    <w:rsid w:val="002404DD"/>
    <w:rsid w:val="0024304B"/>
    <w:rsid w:val="002550B7"/>
    <w:rsid w:val="00256D9E"/>
    <w:rsid w:val="002751DD"/>
    <w:rsid w:val="00285735"/>
    <w:rsid w:val="002923D7"/>
    <w:rsid w:val="002B1943"/>
    <w:rsid w:val="002C59C5"/>
    <w:rsid w:val="002D0963"/>
    <w:rsid w:val="002D3E6B"/>
    <w:rsid w:val="002E72F5"/>
    <w:rsid w:val="0030491A"/>
    <w:rsid w:val="00304A39"/>
    <w:rsid w:val="00306E98"/>
    <w:rsid w:val="00320017"/>
    <w:rsid w:val="00322256"/>
    <w:rsid w:val="00332ECC"/>
    <w:rsid w:val="00335373"/>
    <w:rsid w:val="00336E5C"/>
    <w:rsid w:val="00341E0B"/>
    <w:rsid w:val="00351C70"/>
    <w:rsid w:val="00352337"/>
    <w:rsid w:val="00356B40"/>
    <w:rsid w:val="00357290"/>
    <w:rsid w:val="00361A1E"/>
    <w:rsid w:val="00362D1C"/>
    <w:rsid w:val="0036627A"/>
    <w:rsid w:val="00377E78"/>
    <w:rsid w:val="00385A71"/>
    <w:rsid w:val="00395673"/>
    <w:rsid w:val="00397609"/>
    <w:rsid w:val="003A1E20"/>
    <w:rsid w:val="003A4796"/>
    <w:rsid w:val="003A4ECB"/>
    <w:rsid w:val="003B5CC6"/>
    <w:rsid w:val="003C20D3"/>
    <w:rsid w:val="003C2383"/>
    <w:rsid w:val="003D613B"/>
    <w:rsid w:val="003E02EA"/>
    <w:rsid w:val="003E18D3"/>
    <w:rsid w:val="003F6284"/>
    <w:rsid w:val="003F62F7"/>
    <w:rsid w:val="00410419"/>
    <w:rsid w:val="00412D08"/>
    <w:rsid w:val="00417BC8"/>
    <w:rsid w:val="00420BFD"/>
    <w:rsid w:val="00425D0E"/>
    <w:rsid w:val="004375E7"/>
    <w:rsid w:val="0044197B"/>
    <w:rsid w:val="004514F2"/>
    <w:rsid w:val="00456B04"/>
    <w:rsid w:val="00466B55"/>
    <w:rsid w:val="0047121C"/>
    <w:rsid w:val="0049237C"/>
    <w:rsid w:val="004A1986"/>
    <w:rsid w:val="004B0215"/>
    <w:rsid w:val="004B0F53"/>
    <w:rsid w:val="004B6254"/>
    <w:rsid w:val="004C0003"/>
    <w:rsid w:val="004D1159"/>
    <w:rsid w:val="004D771B"/>
    <w:rsid w:val="004D799C"/>
    <w:rsid w:val="004D7F82"/>
    <w:rsid w:val="004E3F8E"/>
    <w:rsid w:val="004E6528"/>
    <w:rsid w:val="00504018"/>
    <w:rsid w:val="005064EF"/>
    <w:rsid w:val="00510689"/>
    <w:rsid w:val="005221F5"/>
    <w:rsid w:val="00531532"/>
    <w:rsid w:val="00534B69"/>
    <w:rsid w:val="005373BF"/>
    <w:rsid w:val="005462AE"/>
    <w:rsid w:val="00555504"/>
    <w:rsid w:val="005564DB"/>
    <w:rsid w:val="00563015"/>
    <w:rsid w:val="0058244C"/>
    <w:rsid w:val="005967B9"/>
    <w:rsid w:val="005977C5"/>
    <w:rsid w:val="005A5C4C"/>
    <w:rsid w:val="005B4943"/>
    <w:rsid w:val="005B5100"/>
    <w:rsid w:val="005B52E1"/>
    <w:rsid w:val="005B6851"/>
    <w:rsid w:val="005C2A80"/>
    <w:rsid w:val="005D1F5A"/>
    <w:rsid w:val="005E1904"/>
    <w:rsid w:val="005E664C"/>
    <w:rsid w:val="00603AC8"/>
    <w:rsid w:val="00614372"/>
    <w:rsid w:val="0062014B"/>
    <w:rsid w:val="00620825"/>
    <w:rsid w:val="006334E9"/>
    <w:rsid w:val="006503B7"/>
    <w:rsid w:val="0065766D"/>
    <w:rsid w:val="00667CAB"/>
    <w:rsid w:val="006709E2"/>
    <w:rsid w:val="006B20B8"/>
    <w:rsid w:val="006F7C99"/>
    <w:rsid w:val="00704A40"/>
    <w:rsid w:val="00711D1F"/>
    <w:rsid w:val="0071305F"/>
    <w:rsid w:val="00715A25"/>
    <w:rsid w:val="00723CC7"/>
    <w:rsid w:val="00737A83"/>
    <w:rsid w:val="00741F69"/>
    <w:rsid w:val="00751FB8"/>
    <w:rsid w:val="00763F31"/>
    <w:rsid w:val="00764F22"/>
    <w:rsid w:val="00790D35"/>
    <w:rsid w:val="00791936"/>
    <w:rsid w:val="007C121D"/>
    <w:rsid w:val="007C5254"/>
    <w:rsid w:val="007C5CAE"/>
    <w:rsid w:val="007D36E8"/>
    <w:rsid w:val="007D5D0D"/>
    <w:rsid w:val="007D65C5"/>
    <w:rsid w:val="007E40C9"/>
    <w:rsid w:val="007F0FF1"/>
    <w:rsid w:val="007F6CB3"/>
    <w:rsid w:val="0080083E"/>
    <w:rsid w:val="00800E89"/>
    <w:rsid w:val="00802D84"/>
    <w:rsid w:val="00811A5F"/>
    <w:rsid w:val="008255C6"/>
    <w:rsid w:val="00833F25"/>
    <w:rsid w:val="00837166"/>
    <w:rsid w:val="0084213F"/>
    <w:rsid w:val="008454D2"/>
    <w:rsid w:val="00846194"/>
    <w:rsid w:val="00854062"/>
    <w:rsid w:val="00866867"/>
    <w:rsid w:val="00877FB5"/>
    <w:rsid w:val="008804CA"/>
    <w:rsid w:val="008B2DE0"/>
    <w:rsid w:val="008C40D1"/>
    <w:rsid w:val="008E1660"/>
    <w:rsid w:val="008F50BF"/>
    <w:rsid w:val="00912E64"/>
    <w:rsid w:val="00917954"/>
    <w:rsid w:val="00921856"/>
    <w:rsid w:val="00935257"/>
    <w:rsid w:val="00954299"/>
    <w:rsid w:val="00955910"/>
    <w:rsid w:val="00965B45"/>
    <w:rsid w:val="009706A0"/>
    <w:rsid w:val="0097300F"/>
    <w:rsid w:val="00981162"/>
    <w:rsid w:val="00985486"/>
    <w:rsid w:val="009927DD"/>
    <w:rsid w:val="00994EAA"/>
    <w:rsid w:val="009B2813"/>
    <w:rsid w:val="009C794D"/>
    <w:rsid w:val="009D3DB0"/>
    <w:rsid w:val="009D4FAD"/>
    <w:rsid w:val="009E4CE5"/>
    <w:rsid w:val="009E52DB"/>
    <w:rsid w:val="009E782D"/>
    <w:rsid w:val="009F527B"/>
    <w:rsid w:val="00A03733"/>
    <w:rsid w:val="00A14285"/>
    <w:rsid w:val="00A224D0"/>
    <w:rsid w:val="00A25205"/>
    <w:rsid w:val="00A30339"/>
    <w:rsid w:val="00A377B7"/>
    <w:rsid w:val="00A4097E"/>
    <w:rsid w:val="00A539F1"/>
    <w:rsid w:val="00A57106"/>
    <w:rsid w:val="00A602ED"/>
    <w:rsid w:val="00A64C20"/>
    <w:rsid w:val="00A65C62"/>
    <w:rsid w:val="00A718E5"/>
    <w:rsid w:val="00A93DDB"/>
    <w:rsid w:val="00A96A64"/>
    <w:rsid w:val="00AA2A2C"/>
    <w:rsid w:val="00AD4E89"/>
    <w:rsid w:val="00AE69D9"/>
    <w:rsid w:val="00AF4946"/>
    <w:rsid w:val="00B00BA2"/>
    <w:rsid w:val="00B025D0"/>
    <w:rsid w:val="00B10F23"/>
    <w:rsid w:val="00B179A0"/>
    <w:rsid w:val="00B17CD4"/>
    <w:rsid w:val="00B209D0"/>
    <w:rsid w:val="00B25176"/>
    <w:rsid w:val="00B41737"/>
    <w:rsid w:val="00B455E4"/>
    <w:rsid w:val="00B45A1F"/>
    <w:rsid w:val="00B514DE"/>
    <w:rsid w:val="00B516A4"/>
    <w:rsid w:val="00B56C5A"/>
    <w:rsid w:val="00B905A5"/>
    <w:rsid w:val="00BA792B"/>
    <w:rsid w:val="00BB1702"/>
    <w:rsid w:val="00BD3466"/>
    <w:rsid w:val="00BD39CE"/>
    <w:rsid w:val="00BD5CE9"/>
    <w:rsid w:val="00BD68B7"/>
    <w:rsid w:val="00C0203A"/>
    <w:rsid w:val="00C06B36"/>
    <w:rsid w:val="00C10F23"/>
    <w:rsid w:val="00C150FB"/>
    <w:rsid w:val="00C15C6D"/>
    <w:rsid w:val="00C21BFB"/>
    <w:rsid w:val="00C326C7"/>
    <w:rsid w:val="00C32A47"/>
    <w:rsid w:val="00C34BF7"/>
    <w:rsid w:val="00C34F7A"/>
    <w:rsid w:val="00C355E7"/>
    <w:rsid w:val="00C45B0E"/>
    <w:rsid w:val="00C56690"/>
    <w:rsid w:val="00C6270D"/>
    <w:rsid w:val="00C66B58"/>
    <w:rsid w:val="00C66FBD"/>
    <w:rsid w:val="00C809F3"/>
    <w:rsid w:val="00CA000B"/>
    <w:rsid w:val="00CC1194"/>
    <w:rsid w:val="00CE467E"/>
    <w:rsid w:val="00CF16E2"/>
    <w:rsid w:val="00D10725"/>
    <w:rsid w:val="00D10E4E"/>
    <w:rsid w:val="00D13512"/>
    <w:rsid w:val="00D14BEF"/>
    <w:rsid w:val="00D3021F"/>
    <w:rsid w:val="00D377AB"/>
    <w:rsid w:val="00D414F4"/>
    <w:rsid w:val="00D43F3B"/>
    <w:rsid w:val="00D456B9"/>
    <w:rsid w:val="00D46C61"/>
    <w:rsid w:val="00D6055A"/>
    <w:rsid w:val="00D626E6"/>
    <w:rsid w:val="00D829E5"/>
    <w:rsid w:val="00D977F9"/>
    <w:rsid w:val="00DA15C2"/>
    <w:rsid w:val="00DB70E8"/>
    <w:rsid w:val="00DD21F2"/>
    <w:rsid w:val="00DD30CB"/>
    <w:rsid w:val="00DE03A8"/>
    <w:rsid w:val="00DE0D93"/>
    <w:rsid w:val="00DF08A2"/>
    <w:rsid w:val="00E04C06"/>
    <w:rsid w:val="00E11E71"/>
    <w:rsid w:val="00E179B8"/>
    <w:rsid w:val="00E30990"/>
    <w:rsid w:val="00E3489A"/>
    <w:rsid w:val="00E410C3"/>
    <w:rsid w:val="00E4236E"/>
    <w:rsid w:val="00E438F6"/>
    <w:rsid w:val="00E5364D"/>
    <w:rsid w:val="00E633D3"/>
    <w:rsid w:val="00E708E7"/>
    <w:rsid w:val="00E77900"/>
    <w:rsid w:val="00E81801"/>
    <w:rsid w:val="00EA5354"/>
    <w:rsid w:val="00EB7657"/>
    <w:rsid w:val="00EC5DF2"/>
    <w:rsid w:val="00ED46E5"/>
    <w:rsid w:val="00ED5DC3"/>
    <w:rsid w:val="00EE4191"/>
    <w:rsid w:val="00EF0C90"/>
    <w:rsid w:val="00F114EE"/>
    <w:rsid w:val="00F1189D"/>
    <w:rsid w:val="00F15E0B"/>
    <w:rsid w:val="00F17CF5"/>
    <w:rsid w:val="00F21BAB"/>
    <w:rsid w:val="00F2399A"/>
    <w:rsid w:val="00F2713E"/>
    <w:rsid w:val="00F30FA4"/>
    <w:rsid w:val="00F34DE9"/>
    <w:rsid w:val="00F444F3"/>
    <w:rsid w:val="00F52E34"/>
    <w:rsid w:val="00F53567"/>
    <w:rsid w:val="00F83C7C"/>
    <w:rsid w:val="00FA7E89"/>
    <w:rsid w:val="00FB2257"/>
    <w:rsid w:val="00FC2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69D9"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BodyText2">
    <w:name w:val="Body Text 2"/>
    <w:basedOn w:val="a"/>
    <w:pPr>
      <w:spacing w:after="120" w:line="360" w:lineRule="auto"/>
      <w:jc w:val="center"/>
    </w:pPr>
  </w:style>
  <w:style w:type="paragraph" w:styleId="a3">
    <w:name w:val="Body Text"/>
    <w:basedOn w:val="a"/>
    <w:link w:val="a4"/>
    <w:pPr>
      <w:spacing w:line="360" w:lineRule="auto"/>
      <w:jc w:val="both"/>
    </w:pPr>
    <w:rPr>
      <w:spacing w:val="20"/>
      <w:sz w:val="28"/>
    </w:rPr>
  </w:style>
  <w:style w:type="paragraph" w:styleId="20">
    <w:name w:val="Body Text Indent 2"/>
    <w:basedOn w:val="a"/>
    <w:rsid w:val="00AE69D9"/>
    <w:pPr>
      <w:spacing w:after="120" w:line="480" w:lineRule="auto"/>
      <w:ind w:left="283"/>
    </w:pPr>
  </w:style>
  <w:style w:type="paragraph" w:styleId="a5">
    <w:name w:val="header"/>
    <w:basedOn w:val="a"/>
    <w:rsid w:val="00AE69D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E69D9"/>
  </w:style>
  <w:style w:type="character" w:styleId="a7">
    <w:name w:val="Hyperlink"/>
    <w:rsid w:val="00CA000B"/>
    <w:rPr>
      <w:color w:val="0000FF"/>
      <w:u w:val="single"/>
    </w:rPr>
  </w:style>
  <w:style w:type="character" w:customStyle="1" w:styleId="a4">
    <w:name w:val="Основной текст Знак"/>
    <w:link w:val="a3"/>
    <w:rsid w:val="00322256"/>
    <w:rPr>
      <w:spacing w:val="20"/>
      <w:sz w:val="28"/>
    </w:rPr>
  </w:style>
  <w:style w:type="paragraph" w:styleId="a8">
    <w:name w:val="Balloon Text"/>
    <w:basedOn w:val="a"/>
    <w:link w:val="a9"/>
    <w:rsid w:val="00BA792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BA79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69D9"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BodyText2">
    <w:name w:val="Body Text 2"/>
    <w:basedOn w:val="a"/>
    <w:pPr>
      <w:spacing w:after="120" w:line="360" w:lineRule="auto"/>
      <w:jc w:val="center"/>
    </w:pPr>
  </w:style>
  <w:style w:type="paragraph" w:styleId="a3">
    <w:name w:val="Body Text"/>
    <w:basedOn w:val="a"/>
    <w:link w:val="a4"/>
    <w:pPr>
      <w:spacing w:line="360" w:lineRule="auto"/>
      <w:jc w:val="both"/>
    </w:pPr>
    <w:rPr>
      <w:spacing w:val="20"/>
      <w:sz w:val="28"/>
    </w:rPr>
  </w:style>
  <w:style w:type="paragraph" w:styleId="20">
    <w:name w:val="Body Text Indent 2"/>
    <w:basedOn w:val="a"/>
    <w:rsid w:val="00AE69D9"/>
    <w:pPr>
      <w:spacing w:after="120" w:line="480" w:lineRule="auto"/>
      <w:ind w:left="283"/>
    </w:pPr>
  </w:style>
  <w:style w:type="paragraph" w:styleId="a5">
    <w:name w:val="header"/>
    <w:basedOn w:val="a"/>
    <w:rsid w:val="00AE69D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E69D9"/>
  </w:style>
  <w:style w:type="character" w:styleId="a7">
    <w:name w:val="Hyperlink"/>
    <w:rsid w:val="00CA000B"/>
    <w:rPr>
      <w:color w:val="0000FF"/>
      <w:u w:val="single"/>
    </w:rPr>
  </w:style>
  <w:style w:type="character" w:customStyle="1" w:styleId="a4">
    <w:name w:val="Основной текст Знак"/>
    <w:link w:val="a3"/>
    <w:rsid w:val="00322256"/>
    <w:rPr>
      <w:spacing w:val="20"/>
      <w:sz w:val="28"/>
    </w:rPr>
  </w:style>
  <w:style w:type="paragraph" w:styleId="a8">
    <w:name w:val="Balloon Text"/>
    <w:basedOn w:val="a"/>
    <w:link w:val="a9"/>
    <w:rsid w:val="00BA792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BA79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8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10AAC-1E68-47F7-AB9E-49CF788CA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1399</Words>
  <Characters>7975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ПЕРВЫЙ</vt:lpstr>
    </vt:vector>
  </TitlesOfParts>
  <Company>Администрация</Company>
  <LinksUpToDate>false</LinksUpToDate>
  <CharactersWithSpaces>9356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ПЕРВЫЙ</dc:title>
  <dc:creator>Any</dc:creator>
  <cp:lastModifiedBy>Steshenko Vyacheslav Anatolyevich</cp:lastModifiedBy>
  <cp:revision>2</cp:revision>
  <cp:lastPrinted>2015-11-10T08:16:00Z</cp:lastPrinted>
  <dcterms:created xsi:type="dcterms:W3CDTF">2015-11-11T07:59:00Z</dcterms:created>
  <dcterms:modified xsi:type="dcterms:W3CDTF">2015-11-11T07:59:00Z</dcterms:modified>
</cp:coreProperties>
</file>