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94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4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4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4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4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4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4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4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4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5A" w:rsidRDefault="0000605A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2B" w:rsidRDefault="00B3102B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5A" w:rsidRDefault="0000605A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5A" w:rsidRDefault="0000605A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4" w:rsidRPr="006774E8" w:rsidRDefault="00345794" w:rsidP="003457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E8">
        <w:rPr>
          <w:rFonts w:ascii="Times New Roman" w:hAnsi="Times New Roman" w:cs="Times New Roman"/>
          <w:b/>
          <w:sz w:val="28"/>
          <w:szCs w:val="28"/>
        </w:rPr>
        <w:t xml:space="preserve">О порядке распределения компенсации на питание учащихся общеобразовательных учреждений муниципального образования Темрюкский район из многодетных семей, относящихся к категории малообеспеченных  </w:t>
      </w:r>
    </w:p>
    <w:p w:rsidR="00345794" w:rsidRDefault="00345794" w:rsidP="00345794">
      <w:pPr>
        <w:jc w:val="center"/>
        <w:rPr>
          <w:sz w:val="28"/>
          <w:szCs w:val="28"/>
        </w:rPr>
      </w:pPr>
    </w:p>
    <w:p w:rsidR="00B47ED2" w:rsidRPr="00A00282" w:rsidRDefault="00B47ED2" w:rsidP="00345794">
      <w:pPr>
        <w:jc w:val="center"/>
        <w:rPr>
          <w:sz w:val="28"/>
          <w:szCs w:val="28"/>
        </w:rPr>
      </w:pPr>
    </w:p>
    <w:p w:rsidR="00345794" w:rsidRPr="006774E8" w:rsidRDefault="00345794" w:rsidP="0000605A">
      <w:pPr>
        <w:ind w:firstLine="720"/>
        <w:jc w:val="both"/>
        <w:rPr>
          <w:sz w:val="28"/>
          <w:szCs w:val="28"/>
        </w:rPr>
      </w:pPr>
      <w:proofErr w:type="gramStart"/>
      <w:r w:rsidRPr="006774E8">
        <w:rPr>
          <w:sz w:val="28"/>
          <w:szCs w:val="28"/>
        </w:rPr>
        <w:t>Во исполнение статьи  34 Федерального закона Российской Федерации от 29 декабря 2012 года</w:t>
      </w:r>
      <w:r w:rsidR="00164C8B">
        <w:rPr>
          <w:sz w:val="28"/>
          <w:szCs w:val="28"/>
        </w:rPr>
        <w:t xml:space="preserve"> </w:t>
      </w:r>
      <w:r w:rsidRPr="006774E8">
        <w:rPr>
          <w:sz w:val="28"/>
          <w:szCs w:val="28"/>
        </w:rPr>
        <w:t xml:space="preserve"> № 273-ФЗ «Об образовании в Российской Федерации»,</w:t>
      </w:r>
      <w:r w:rsidR="0000605A" w:rsidRPr="0000605A">
        <w:rPr>
          <w:sz w:val="28"/>
          <w:szCs w:val="28"/>
        </w:rPr>
        <w:t xml:space="preserve"> </w:t>
      </w:r>
      <w:r w:rsidR="0000605A">
        <w:rPr>
          <w:sz w:val="28"/>
          <w:szCs w:val="28"/>
        </w:rPr>
        <w:t>н</w:t>
      </w:r>
      <w:r w:rsidR="0000605A" w:rsidRPr="00B61980">
        <w:rPr>
          <w:sz w:val="28"/>
          <w:szCs w:val="28"/>
        </w:rPr>
        <w:t xml:space="preserve">а основании </w:t>
      </w:r>
      <w:r w:rsidR="00BB1FAD">
        <w:rPr>
          <w:sz w:val="28"/>
          <w:szCs w:val="28"/>
        </w:rPr>
        <w:t>Закон</w:t>
      </w:r>
      <w:r w:rsidR="00BB1FAD">
        <w:rPr>
          <w:sz w:val="28"/>
          <w:szCs w:val="28"/>
        </w:rPr>
        <w:t>а</w:t>
      </w:r>
      <w:r w:rsidR="00BB1FAD">
        <w:rPr>
          <w:sz w:val="28"/>
          <w:szCs w:val="28"/>
        </w:rPr>
        <w:t xml:space="preserve"> Краснодарского края «О внесении изменений в Закон Краснодарского края 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(принят </w:t>
      </w:r>
      <w:r w:rsidR="00BB1FAD">
        <w:rPr>
          <w:sz w:val="28"/>
          <w:szCs w:val="28"/>
        </w:rPr>
        <w:t>Законодательным Собранием Краснодарского края</w:t>
      </w:r>
      <w:r w:rsidR="00BB1FAD">
        <w:rPr>
          <w:sz w:val="28"/>
          <w:szCs w:val="28"/>
        </w:rPr>
        <w:t xml:space="preserve"> 25 июня 2014 года)</w:t>
      </w:r>
      <w:r w:rsidR="00BB1FAD">
        <w:rPr>
          <w:sz w:val="28"/>
          <w:szCs w:val="28"/>
        </w:rPr>
        <w:t xml:space="preserve">, </w:t>
      </w:r>
      <w:r w:rsidR="00BB1FAD" w:rsidRPr="00BB1FAD">
        <w:rPr>
          <w:sz w:val="28"/>
          <w:szCs w:val="28"/>
        </w:rPr>
        <w:t xml:space="preserve"> </w:t>
      </w:r>
      <w:r w:rsidR="00BB1FAD">
        <w:rPr>
          <w:sz w:val="28"/>
          <w:szCs w:val="28"/>
        </w:rPr>
        <w:t>письма министерства образования и</w:t>
      </w:r>
      <w:proofErr w:type="gramEnd"/>
      <w:r w:rsidR="00BB1FAD">
        <w:rPr>
          <w:sz w:val="28"/>
          <w:szCs w:val="28"/>
        </w:rPr>
        <w:t xml:space="preserve"> </w:t>
      </w:r>
      <w:proofErr w:type="gramStart"/>
      <w:r w:rsidR="00BB1FAD">
        <w:rPr>
          <w:sz w:val="28"/>
          <w:szCs w:val="28"/>
        </w:rPr>
        <w:t>науки Краснодарского края</w:t>
      </w:r>
      <w:r w:rsidR="00164C8B">
        <w:rPr>
          <w:sz w:val="28"/>
          <w:szCs w:val="28"/>
        </w:rPr>
        <w:t xml:space="preserve"> «О заключении согла</w:t>
      </w:r>
      <w:r w:rsidR="00B3102B">
        <w:rPr>
          <w:sz w:val="28"/>
          <w:szCs w:val="28"/>
        </w:rPr>
        <w:t>шения</w:t>
      </w:r>
      <w:r w:rsidR="00164C8B">
        <w:rPr>
          <w:sz w:val="28"/>
          <w:szCs w:val="28"/>
        </w:rPr>
        <w:t xml:space="preserve">» от 1 августа 2014 года </w:t>
      </w:r>
      <w:r w:rsidR="00B3102B">
        <w:rPr>
          <w:sz w:val="28"/>
          <w:szCs w:val="28"/>
        </w:rPr>
        <w:t xml:space="preserve"> </w:t>
      </w:r>
      <w:r w:rsidR="00164C8B">
        <w:rPr>
          <w:sz w:val="28"/>
          <w:szCs w:val="28"/>
        </w:rPr>
        <w:t>№ 47-1106</w:t>
      </w:r>
      <w:r w:rsidR="000F393A">
        <w:rPr>
          <w:sz w:val="28"/>
          <w:szCs w:val="28"/>
        </w:rPr>
        <w:t xml:space="preserve">1/14-14, </w:t>
      </w:r>
      <w:r w:rsidR="00BB1FAD">
        <w:rPr>
          <w:sz w:val="28"/>
          <w:szCs w:val="28"/>
        </w:rPr>
        <w:t xml:space="preserve">согласно </w:t>
      </w:r>
      <w:r w:rsidR="0000605A" w:rsidRPr="00B61980">
        <w:rPr>
          <w:sz w:val="28"/>
          <w:szCs w:val="28"/>
        </w:rPr>
        <w:t xml:space="preserve">решения </w:t>
      </w:r>
      <w:r w:rsidR="00B3102B">
        <w:rPr>
          <w:sz w:val="28"/>
          <w:szCs w:val="28"/>
        </w:rPr>
        <w:t xml:space="preserve">  </w:t>
      </w:r>
      <w:r w:rsidR="0000605A" w:rsidRPr="00B61980">
        <w:rPr>
          <w:sz w:val="28"/>
          <w:szCs w:val="28"/>
          <w:lang w:val="en-US"/>
        </w:rPr>
        <w:t>LXIX</w:t>
      </w:r>
      <w:r w:rsidR="0000605A" w:rsidRPr="00B61980">
        <w:rPr>
          <w:sz w:val="28"/>
          <w:szCs w:val="28"/>
        </w:rPr>
        <w:t xml:space="preserve"> сессии Совета муниципального образования Темрюкский район </w:t>
      </w:r>
      <w:r w:rsidR="0000605A" w:rsidRPr="00B61980">
        <w:rPr>
          <w:sz w:val="28"/>
          <w:szCs w:val="28"/>
          <w:lang w:val="en-US"/>
        </w:rPr>
        <w:t>V</w:t>
      </w:r>
      <w:r w:rsidR="0000605A" w:rsidRPr="00B61980">
        <w:rPr>
          <w:sz w:val="28"/>
          <w:szCs w:val="28"/>
        </w:rPr>
        <w:t xml:space="preserve"> созыва </w:t>
      </w:r>
      <w:r w:rsidR="000F393A">
        <w:rPr>
          <w:sz w:val="28"/>
          <w:szCs w:val="28"/>
        </w:rPr>
        <w:t xml:space="preserve">        </w:t>
      </w:r>
      <w:r w:rsidR="0000605A" w:rsidRPr="00B61980">
        <w:rPr>
          <w:sz w:val="28"/>
          <w:szCs w:val="28"/>
        </w:rPr>
        <w:t xml:space="preserve">от 5 сентября 2014 года  № 697 </w:t>
      </w:r>
      <w:r w:rsidR="0000605A">
        <w:rPr>
          <w:sz w:val="28"/>
          <w:szCs w:val="28"/>
        </w:rPr>
        <w:t>«</w:t>
      </w:r>
      <w:r w:rsidR="0000605A" w:rsidRPr="00B61980">
        <w:rPr>
          <w:sz w:val="28"/>
          <w:szCs w:val="28"/>
        </w:rPr>
        <w:t xml:space="preserve">О внесении изменений в решение  </w:t>
      </w:r>
      <w:r w:rsidR="000F393A">
        <w:rPr>
          <w:sz w:val="28"/>
          <w:szCs w:val="28"/>
        </w:rPr>
        <w:t xml:space="preserve">              </w:t>
      </w:r>
      <w:r w:rsidR="0000605A" w:rsidRPr="00B61980">
        <w:rPr>
          <w:sz w:val="28"/>
          <w:szCs w:val="28"/>
        </w:rPr>
        <w:t xml:space="preserve">LVIII  сессии Совета муниципального     образования Темрюкский район </w:t>
      </w:r>
      <w:r w:rsidR="000F393A">
        <w:rPr>
          <w:sz w:val="28"/>
          <w:szCs w:val="28"/>
        </w:rPr>
        <w:t xml:space="preserve">          </w:t>
      </w:r>
      <w:r w:rsidR="0000605A" w:rsidRPr="00B61980">
        <w:rPr>
          <w:sz w:val="28"/>
          <w:szCs w:val="28"/>
          <w:lang w:val="en-US"/>
        </w:rPr>
        <w:t>V</w:t>
      </w:r>
      <w:r w:rsidR="0000605A" w:rsidRPr="00B61980">
        <w:rPr>
          <w:sz w:val="28"/>
          <w:szCs w:val="28"/>
        </w:rPr>
        <w:t xml:space="preserve"> созыва от 20 декабря 2013 года № 607  «О  бюджете муниципального образования Темрюкский район на 2014 год и</w:t>
      </w:r>
      <w:proofErr w:type="gramEnd"/>
      <w:r w:rsidR="0000605A" w:rsidRPr="00B61980">
        <w:rPr>
          <w:sz w:val="28"/>
          <w:szCs w:val="28"/>
        </w:rPr>
        <w:t xml:space="preserve"> на плановый период 2015 и </w:t>
      </w:r>
      <w:r w:rsidR="000F393A">
        <w:rPr>
          <w:sz w:val="28"/>
          <w:szCs w:val="28"/>
        </w:rPr>
        <w:t xml:space="preserve">    </w:t>
      </w:r>
      <w:r w:rsidR="0000605A" w:rsidRPr="00B61980">
        <w:rPr>
          <w:sz w:val="28"/>
          <w:szCs w:val="28"/>
        </w:rPr>
        <w:t>2016 годов»</w:t>
      </w:r>
      <w:r w:rsidR="0000605A">
        <w:rPr>
          <w:sz w:val="28"/>
          <w:szCs w:val="28"/>
        </w:rPr>
        <w:t xml:space="preserve">, </w:t>
      </w:r>
      <w:r w:rsidRPr="006774E8">
        <w:rPr>
          <w:sz w:val="28"/>
          <w:szCs w:val="28"/>
        </w:rPr>
        <w:t xml:space="preserve"> в целях поддержания социальной защищенности и здоровья учащихся из многодетных семей, относящихся к категории малообеспеченных семей</w:t>
      </w:r>
      <w:r>
        <w:rPr>
          <w:sz w:val="28"/>
          <w:szCs w:val="28"/>
        </w:rPr>
        <w:t>,</w:t>
      </w:r>
      <w:r w:rsidRPr="006774E8">
        <w:rPr>
          <w:sz w:val="28"/>
          <w:szCs w:val="28"/>
        </w:rPr>
        <w:t xml:space="preserve"> общеобразовательных учреждений муниципального образования Темрюкский район  </w:t>
      </w:r>
      <w:proofErr w:type="gramStart"/>
      <w:r w:rsidRPr="006774E8">
        <w:rPr>
          <w:sz w:val="28"/>
          <w:szCs w:val="28"/>
        </w:rPr>
        <w:t>п</w:t>
      </w:r>
      <w:proofErr w:type="gramEnd"/>
      <w:r w:rsidRPr="006774E8">
        <w:rPr>
          <w:sz w:val="28"/>
          <w:szCs w:val="28"/>
        </w:rPr>
        <w:t xml:space="preserve"> о с т а н о в л я ю:</w:t>
      </w:r>
    </w:p>
    <w:p w:rsidR="00345794" w:rsidRDefault="000F393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794" w:rsidRPr="00A00282">
        <w:rPr>
          <w:rFonts w:ascii="Times New Roman" w:hAnsi="Times New Roman" w:cs="Times New Roman"/>
          <w:sz w:val="28"/>
          <w:szCs w:val="28"/>
        </w:rPr>
        <w:t>1. Утвердить положение «О порядке распределения компенсации на питание учащихся общеобразовательных учреждений муниципального образования Темрюкский район из многодетных семей, относящихся к                       категории малообеспеченных» (прилагается).</w:t>
      </w:r>
    </w:p>
    <w:p w:rsidR="00164C8B" w:rsidRDefault="000F393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C8B">
        <w:rPr>
          <w:rFonts w:ascii="Times New Roman" w:hAnsi="Times New Roman" w:cs="Times New Roman"/>
          <w:sz w:val="28"/>
          <w:szCs w:val="28"/>
        </w:rPr>
        <w:t xml:space="preserve">2. </w:t>
      </w:r>
      <w:r w:rsidR="0015594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164C8B" w:rsidRPr="00A00282">
        <w:rPr>
          <w:rFonts w:ascii="Times New Roman" w:hAnsi="Times New Roman" w:cs="Times New Roman"/>
          <w:sz w:val="28"/>
          <w:szCs w:val="28"/>
        </w:rPr>
        <w:t xml:space="preserve"> компенсационны</w:t>
      </w:r>
      <w:r w:rsidR="00155945">
        <w:rPr>
          <w:rFonts w:ascii="Times New Roman" w:hAnsi="Times New Roman" w:cs="Times New Roman"/>
          <w:sz w:val="28"/>
          <w:szCs w:val="28"/>
        </w:rPr>
        <w:t>е</w:t>
      </w:r>
      <w:r w:rsidR="00164C8B" w:rsidRPr="00A0028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155945">
        <w:rPr>
          <w:rFonts w:ascii="Times New Roman" w:hAnsi="Times New Roman" w:cs="Times New Roman"/>
          <w:sz w:val="28"/>
          <w:szCs w:val="28"/>
        </w:rPr>
        <w:t>ы</w:t>
      </w:r>
      <w:r w:rsidR="00164C8B" w:rsidRPr="00A00282">
        <w:rPr>
          <w:rFonts w:ascii="Times New Roman" w:hAnsi="Times New Roman" w:cs="Times New Roman"/>
          <w:sz w:val="28"/>
          <w:szCs w:val="28"/>
        </w:rPr>
        <w:t xml:space="preserve"> на </w:t>
      </w:r>
      <w:r w:rsidR="00164C8B">
        <w:rPr>
          <w:rFonts w:ascii="Times New Roman" w:hAnsi="Times New Roman" w:cs="Times New Roman"/>
          <w:sz w:val="28"/>
          <w:szCs w:val="28"/>
        </w:rPr>
        <w:t xml:space="preserve">обеспечение льготным </w:t>
      </w:r>
      <w:r w:rsidR="00164C8B" w:rsidRPr="00A00282">
        <w:rPr>
          <w:rFonts w:ascii="Times New Roman" w:hAnsi="Times New Roman" w:cs="Times New Roman"/>
          <w:sz w:val="28"/>
          <w:szCs w:val="28"/>
        </w:rPr>
        <w:t>питание</w:t>
      </w:r>
      <w:r w:rsidR="00164C8B">
        <w:rPr>
          <w:rFonts w:ascii="Times New Roman" w:hAnsi="Times New Roman" w:cs="Times New Roman"/>
          <w:sz w:val="28"/>
          <w:szCs w:val="28"/>
        </w:rPr>
        <w:t>м</w:t>
      </w:r>
      <w:r w:rsidR="00164C8B" w:rsidRPr="00A00282">
        <w:rPr>
          <w:rFonts w:ascii="Times New Roman" w:hAnsi="Times New Roman" w:cs="Times New Roman"/>
          <w:sz w:val="28"/>
          <w:szCs w:val="28"/>
        </w:rPr>
        <w:t xml:space="preserve"> </w:t>
      </w:r>
      <w:r w:rsidR="00164C8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3102B" w:rsidRPr="00A00282">
        <w:rPr>
          <w:rFonts w:ascii="Times New Roman" w:hAnsi="Times New Roman" w:cs="Times New Roman"/>
          <w:sz w:val="28"/>
          <w:szCs w:val="28"/>
        </w:rPr>
        <w:t>общеобразовательных учреждений муниципального образования Темрюкский район</w:t>
      </w:r>
      <w:r w:rsidR="00B3102B">
        <w:rPr>
          <w:rFonts w:ascii="Times New Roman" w:hAnsi="Times New Roman" w:cs="Times New Roman"/>
          <w:sz w:val="28"/>
          <w:szCs w:val="28"/>
        </w:rPr>
        <w:t xml:space="preserve"> </w:t>
      </w:r>
      <w:r w:rsidR="00164C8B">
        <w:rPr>
          <w:rFonts w:ascii="Times New Roman" w:hAnsi="Times New Roman" w:cs="Times New Roman"/>
          <w:sz w:val="28"/>
          <w:szCs w:val="28"/>
        </w:rPr>
        <w:t>из  многодетных семей</w:t>
      </w:r>
      <w:r w:rsidR="00164C8B" w:rsidRPr="00A00282">
        <w:rPr>
          <w:rFonts w:ascii="Times New Roman" w:hAnsi="Times New Roman" w:cs="Times New Roman"/>
          <w:sz w:val="28"/>
          <w:szCs w:val="28"/>
        </w:rPr>
        <w:t xml:space="preserve"> из сре</w:t>
      </w:r>
      <w:proofErr w:type="gramStart"/>
      <w:r w:rsidR="00164C8B" w:rsidRPr="00A00282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C8B" w:rsidRPr="00A0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</w:t>
      </w:r>
      <w:r w:rsidR="00164C8B" w:rsidRPr="00A00282">
        <w:rPr>
          <w:rFonts w:ascii="Times New Roman" w:hAnsi="Times New Roman" w:cs="Times New Roman"/>
          <w:sz w:val="28"/>
          <w:szCs w:val="28"/>
        </w:rPr>
        <w:t xml:space="preserve">бюджета из расчета </w:t>
      </w:r>
      <w:r w:rsidR="00164C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64C8B" w:rsidRPr="00A00282">
        <w:rPr>
          <w:rFonts w:ascii="Times New Roman" w:hAnsi="Times New Roman" w:cs="Times New Roman"/>
          <w:sz w:val="28"/>
          <w:szCs w:val="28"/>
        </w:rPr>
        <w:t xml:space="preserve">  рублей 00 копеек в день на одного учащегося.</w:t>
      </w:r>
    </w:p>
    <w:p w:rsidR="00345794" w:rsidRDefault="00164C8B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C8B">
        <w:rPr>
          <w:sz w:val="28"/>
          <w:szCs w:val="28"/>
        </w:rPr>
        <w:lastRenderedPageBreak/>
        <w:t xml:space="preserve"> </w:t>
      </w:r>
      <w:r w:rsidR="000F393A">
        <w:rPr>
          <w:sz w:val="28"/>
          <w:szCs w:val="28"/>
        </w:rPr>
        <w:t>3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. Утвердить сумму компенсационных выплат на питание </w:t>
      </w:r>
      <w:r w:rsidR="000F393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F393A" w:rsidRPr="00A00282">
        <w:rPr>
          <w:rFonts w:ascii="Times New Roman" w:hAnsi="Times New Roman" w:cs="Times New Roman"/>
          <w:sz w:val="28"/>
          <w:szCs w:val="28"/>
        </w:rPr>
        <w:t>общеобразовательных учреждений муниципального образования Темрюкский район из многодетных семей, относящихся к категории малообеспеченных»</w:t>
      </w:r>
      <w:r w:rsidR="000F393A">
        <w:rPr>
          <w:rFonts w:ascii="Times New Roman" w:hAnsi="Times New Roman" w:cs="Times New Roman"/>
          <w:sz w:val="28"/>
          <w:szCs w:val="28"/>
        </w:rPr>
        <w:t xml:space="preserve"> 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из расчета </w:t>
      </w:r>
      <w:r w:rsidR="00345794">
        <w:rPr>
          <w:rFonts w:ascii="Times New Roman" w:hAnsi="Times New Roman" w:cs="Times New Roman"/>
          <w:sz w:val="28"/>
          <w:szCs w:val="28"/>
        </w:rPr>
        <w:t>1</w:t>
      </w:r>
      <w:r w:rsidR="00345794" w:rsidRPr="00A00282">
        <w:rPr>
          <w:rFonts w:ascii="Times New Roman" w:hAnsi="Times New Roman" w:cs="Times New Roman"/>
          <w:sz w:val="28"/>
          <w:szCs w:val="28"/>
        </w:rPr>
        <w:t>5  рублей 00 копеек в день на одного учащегося.</w:t>
      </w:r>
    </w:p>
    <w:p w:rsidR="00345794" w:rsidRPr="00A00282" w:rsidRDefault="00155945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93A">
        <w:rPr>
          <w:rFonts w:ascii="Times New Roman" w:hAnsi="Times New Roman" w:cs="Times New Roman"/>
          <w:sz w:val="28"/>
          <w:szCs w:val="28"/>
        </w:rPr>
        <w:t xml:space="preserve">. </w:t>
      </w:r>
      <w:r w:rsidR="00345794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345794" w:rsidRPr="00F64AB7">
        <w:rPr>
          <w:rFonts w:ascii="Times New Roman" w:hAnsi="Times New Roman" w:cs="Times New Roman"/>
          <w:sz w:val="28"/>
          <w:szCs w:val="28"/>
        </w:rPr>
        <w:t xml:space="preserve"> </w:t>
      </w:r>
      <w:r w:rsidR="00345794" w:rsidRPr="00A00282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345794">
        <w:rPr>
          <w:rFonts w:ascii="Times New Roman" w:hAnsi="Times New Roman" w:cs="Times New Roman"/>
          <w:sz w:val="28"/>
          <w:szCs w:val="28"/>
        </w:rPr>
        <w:t xml:space="preserve"> от 18 января 2013 года № 34 «</w:t>
      </w:r>
      <w:r w:rsidR="00345794" w:rsidRPr="00A00282">
        <w:rPr>
          <w:rFonts w:ascii="Times New Roman" w:hAnsi="Times New Roman" w:cs="Times New Roman"/>
          <w:sz w:val="28"/>
          <w:szCs w:val="28"/>
        </w:rPr>
        <w:t>О порядке распределения компенсации на питание учащихся общеобразовательных учреждений муниципального образования Темрюкский район из многод</w:t>
      </w:r>
      <w:r w:rsidR="00345794">
        <w:rPr>
          <w:rFonts w:ascii="Times New Roman" w:hAnsi="Times New Roman" w:cs="Times New Roman"/>
          <w:sz w:val="28"/>
          <w:szCs w:val="28"/>
        </w:rPr>
        <w:t xml:space="preserve">етных семей, относящихся к 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 категории малообеспеченных»</w:t>
      </w:r>
      <w:r w:rsidR="0034579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45794" w:rsidRPr="00A00282" w:rsidRDefault="00155945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. Отделу информатизации и взаимодействия </w:t>
      </w:r>
      <w:r w:rsidR="00B3102B">
        <w:rPr>
          <w:rFonts w:ascii="Times New Roman" w:hAnsi="Times New Roman" w:cs="Times New Roman"/>
          <w:sz w:val="28"/>
          <w:szCs w:val="28"/>
        </w:rPr>
        <w:t xml:space="preserve">со СМИ (Манакова)  опубликовать 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3102B">
        <w:rPr>
          <w:rFonts w:ascii="Times New Roman" w:hAnsi="Times New Roman" w:cs="Times New Roman"/>
          <w:b/>
          <w:sz w:val="28"/>
          <w:szCs w:val="28"/>
        </w:rPr>
        <w:t>«</w:t>
      </w:r>
      <w:r w:rsidR="00B3102B" w:rsidRPr="0000605A">
        <w:rPr>
          <w:rFonts w:ascii="Times New Roman" w:hAnsi="Times New Roman" w:cs="Times New Roman"/>
          <w:sz w:val="28"/>
          <w:szCs w:val="28"/>
        </w:rPr>
        <w:t>О порядке распределения компенсации на питание учащихся общеобразовательных учреждений муниципального образования Темрюкский район из многодетных семей, относящихся к категории малообеспеченных</w:t>
      </w:r>
      <w:r w:rsidR="00B3102B">
        <w:rPr>
          <w:rFonts w:ascii="Times New Roman" w:hAnsi="Times New Roman" w:cs="Times New Roman"/>
          <w:sz w:val="28"/>
          <w:szCs w:val="28"/>
        </w:rPr>
        <w:t>»</w:t>
      </w:r>
      <w:r w:rsidR="00B3102B">
        <w:rPr>
          <w:rFonts w:ascii="Times New Roman" w:hAnsi="Times New Roman" w:cs="Times New Roman"/>
          <w:sz w:val="28"/>
          <w:szCs w:val="28"/>
        </w:rPr>
        <w:t xml:space="preserve"> 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 разместить на официальном сайте администрации муниципального образования Темрюкский район. </w:t>
      </w:r>
    </w:p>
    <w:p w:rsidR="00345794" w:rsidRPr="00A00282" w:rsidRDefault="00155945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794" w:rsidRPr="00A00282">
        <w:rPr>
          <w:rFonts w:ascii="Times New Roman" w:hAnsi="Times New Roman" w:cs="Times New Roman"/>
          <w:sz w:val="28"/>
          <w:szCs w:val="28"/>
        </w:rPr>
        <w:t>Контроль</w:t>
      </w:r>
      <w:r w:rsidR="00345794">
        <w:rPr>
          <w:rFonts w:ascii="Times New Roman" w:hAnsi="Times New Roman" w:cs="Times New Roman"/>
          <w:sz w:val="28"/>
          <w:szCs w:val="28"/>
        </w:rPr>
        <w:t xml:space="preserve"> 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45794" w:rsidRPr="00A0028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3102B" w:rsidRPr="00A0028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 </w:t>
      </w:r>
      <w:r w:rsidR="0000605A">
        <w:rPr>
          <w:rFonts w:ascii="Times New Roman" w:hAnsi="Times New Roman" w:cs="Times New Roman"/>
          <w:sz w:val="28"/>
          <w:szCs w:val="28"/>
        </w:rPr>
        <w:t xml:space="preserve"> 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Темрюкского район </w:t>
      </w:r>
      <w:proofErr w:type="spellStart"/>
      <w:r w:rsidR="000F393A">
        <w:rPr>
          <w:rFonts w:ascii="Times New Roman" w:hAnsi="Times New Roman" w:cs="Times New Roman"/>
          <w:sz w:val="28"/>
          <w:szCs w:val="28"/>
        </w:rPr>
        <w:t>О.В.Дяденко</w:t>
      </w:r>
      <w:proofErr w:type="spellEnd"/>
      <w:r w:rsidR="00345794" w:rsidRPr="00A00282">
        <w:rPr>
          <w:rFonts w:ascii="Times New Roman" w:hAnsi="Times New Roman" w:cs="Times New Roman"/>
          <w:sz w:val="28"/>
          <w:szCs w:val="28"/>
        </w:rPr>
        <w:t>.</w:t>
      </w:r>
    </w:p>
    <w:p w:rsidR="00345794" w:rsidRPr="00A00282" w:rsidRDefault="0000605A" w:rsidP="00006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94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45794" w:rsidRPr="00A00282">
        <w:rPr>
          <w:rFonts w:ascii="Times New Roman" w:hAnsi="Times New Roman" w:cs="Times New Roman"/>
          <w:sz w:val="28"/>
          <w:szCs w:val="28"/>
        </w:rPr>
        <w:t>. Постановление</w:t>
      </w:r>
      <w:r w:rsidRPr="00006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794" w:rsidRPr="00A00282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</w:t>
      </w:r>
      <w:r w:rsidR="0031303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13037">
        <w:rPr>
          <w:rFonts w:ascii="Times New Roman" w:hAnsi="Times New Roman" w:cs="Times New Roman"/>
          <w:sz w:val="28"/>
          <w:szCs w:val="28"/>
        </w:rPr>
        <w:t>возникш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3037">
        <w:rPr>
          <w:rFonts w:ascii="Times New Roman" w:hAnsi="Times New Roman" w:cs="Times New Roman"/>
          <w:sz w:val="28"/>
          <w:szCs w:val="28"/>
        </w:rPr>
        <w:t>е с 1 сентября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303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345794" w:rsidRPr="00A00282">
        <w:rPr>
          <w:rFonts w:ascii="Times New Roman" w:hAnsi="Times New Roman" w:cs="Times New Roman"/>
          <w:sz w:val="28"/>
          <w:szCs w:val="28"/>
        </w:rPr>
        <w:t>.</w:t>
      </w:r>
    </w:p>
    <w:p w:rsidR="00345794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94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45794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2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И.Н.Василевский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0605A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05A">
        <w:rPr>
          <w:rFonts w:ascii="Times New Roman" w:hAnsi="Times New Roman" w:cs="Times New Roman"/>
          <w:sz w:val="28"/>
          <w:szCs w:val="28"/>
        </w:rPr>
        <w:tab/>
      </w:r>
      <w:r w:rsidR="0000605A">
        <w:rPr>
          <w:rFonts w:ascii="Times New Roman" w:hAnsi="Times New Roman" w:cs="Times New Roman"/>
          <w:sz w:val="28"/>
          <w:szCs w:val="28"/>
        </w:rPr>
        <w:tab/>
      </w:r>
      <w:r w:rsidR="0000605A">
        <w:rPr>
          <w:rFonts w:ascii="Times New Roman" w:hAnsi="Times New Roman" w:cs="Times New Roman"/>
          <w:sz w:val="28"/>
          <w:szCs w:val="28"/>
        </w:rPr>
        <w:tab/>
      </w:r>
      <w:r w:rsidR="0000605A">
        <w:rPr>
          <w:rFonts w:ascii="Times New Roman" w:hAnsi="Times New Roman" w:cs="Times New Roman"/>
          <w:sz w:val="28"/>
          <w:szCs w:val="28"/>
        </w:rPr>
        <w:tab/>
      </w:r>
      <w:r w:rsidR="0000605A">
        <w:rPr>
          <w:rFonts w:ascii="Times New Roman" w:hAnsi="Times New Roman" w:cs="Times New Roman"/>
          <w:sz w:val="28"/>
          <w:szCs w:val="28"/>
        </w:rPr>
        <w:tab/>
      </w:r>
      <w:r w:rsidR="0000605A">
        <w:rPr>
          <w:rFonts w:ascii="Times New Roman" w:hAnsi="Times New Roman" w:cs="Times New Roman"/>
          <w:sz w:val="28"/>
          <w:szCs w:val="28"/>
        </w:rPr>
        <w:tab/>
      </w:r>
      <w:r w:rsidR="0000605A">
        <w:rPr>
          <w:rFonts w:ascii="Times New Roman" w:hAnsi="Times New Roman" w:cs="Times New Roman"/>
          <w:sz w:val="28"/>
          <w:szCs w:val="28"/>
        </w:rPr>
        <w:tab/>
      </w:r>
      <w:r w:rsidR="0000605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05A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794" w:rsidRPr="00A00282" w:rsidRDefault="0000605A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45794" w:rsidRPr="00A0028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УТВЕРЖДЕНО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Темрюкский район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от_________ № _________</w:t>
      </w:r>
    </w:p>
    <w:p w:rsidR="00345794" w:rsidRPr="00A00282" w:rsidRDefault="00345794" w:rsidP="00345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94" w:rsidRPr="00A00282" w:rsidRDefault="00345794" w:rsidP="00345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94" w:rsidRPr="00A00282" w:rsidRDefault="00345794" w:rsidP="00345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>ПОЛОЖЕНИЕ</w:t>
      </w:r>
    </w:p>
    <w:p w:rsidR="00345794" w:rsidRPr="00A00282" w:rsidRDefault="00345794" w:rsidP="00345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>о порядке распределения компенсации на питание учащихся общеобразовательных учреждений муниципального образования</w:t>
      </w:r>
    </w:p>
    <w:p w:rsidR="00345794" w:rsidRPr="00A00282" w:rsidRDefault="00345794" w:rsidP="00345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Темрюкский район из многодетных семей, относящихся к категории малообеспеченных </w:t>
      </w:r>
    </w:p>
    <w:p w:rsidR="00345794" w:rsidRPr="00A00282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ab/>
      </w:r>
    </w:p>
    <w:p w:rsidR="00345794" w:rsidRPr="00A00282" w:rsidRDefault="00345794" w:rsidP="003457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45794" w:rsidRPr="00A00282" w:rsidRDefault="00345794" w:rsidP="00345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94" w:rsidRPr="00A00282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распределения и выплаты компенсации на питание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0282">
        <w:rPr>
          <w:rFonts w:ascii="Times New Roman" w:hAnsi="Times New Roman" w:cs="Times New Roman"/>
          <w:sz w:val="28"/>
          <w:szCs w:val="28"/>
        </w:rPr>
        <w:t>ся из многодетных семей, чьи семьи признаны коллегиально протоколами школьных комиссий как малообеспеченные.</w:t>
      </w:r>
    </w:p>
    <w:p w:rsidR="00345794" w:rsidRPr="00A00282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>1.2. Выплаты компенсации на питание детей из многодетных семей, относящихся к категории малообеспеченных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0282">
        <w:rPr>
          <w:rFonts w:ascii="Times New Roman" w:hAnsi="Times New Roman" w:cs="Times New Roman"/>
          <w:sz w:val="28"/>
          <w:szCs w:val="28"/>
        </w:rPr>
        <w:t xml:space="preserve">   носят заявительный характер и предоставляются при условии выполнения подпункта 2.5 пункта 2 настоящего положения.</w:t>
      </w:r>
    </w:p>
    <w:p w:rsidR="00345794" w:rsidRPr="00A00282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94" w:rsidRDefault="00345794" w:rsidP="003457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распределения компенсации школьной комиссией</w:t>
      </w:r>
    </w:p>
    <w:p w:rsidR="00345794" w:rsidRPr="006774E8" w:rsidRDefault="00345794" w:rsidP="0034579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45794" w:rsidRPr="00A00282" w:rsidRDefault="00345794" w:rsidP="00345794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58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00282">
        <w:rPr>
          <w:rFonts w:ascii="Times New Roman" w:hAnsi="Times New Roman" w:cs="Times New Roman"/>
          <w:sz w:val="28"/>
          <w:szCs w:val="28"/>
        </w:rPr>
        <w:t>1. Распределение компенсации на питание учащихся осуществляют школьные комиссии.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 xml:space="preserve">2.2. Состав школьной комиссии по назначению компенсации на питание учащихся утверждается директором школы. 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 xml:space="preserve">2.3. В состав комиссии входят педагогические работники школ, представители родительской общественности, представители администрации поселений, депутаты Советов поселений и другие.  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>2.4. Школьная комиссия в своей работе руководствуется настоящим положением и следующими документами:</w:t>
      </w:r>
    </w:p>
    <w:p w:rsidR="00345794" w:rsidRPr="00A00282" w:rsidRDefault="00345794" w:rsidP="003457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2.4.1. Заявление родителей (лиц, их заменяющих) учащихся о назначении компенсации или ходатайство от управления по вопросам семьи и детства администрации муниципального образования Темрюкский район. 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282">
        <w:rPr>
          <w:rFonts w:ascii="Times New Roman" w:hAnsi="Times New Roman" w:cs="Times New Roman"/>
          <w:sz w:val="28"/>
          <w:szCs w:val="28"/>
        </w:rPr>
        <w:t xml:space="preserve">2.4.2. Удостоверение </w:t>
      </w:r>
      <w:r>
        <w:rPr>
          <w:rFonts w:ascii="Times New Roman" w:hAnsi="Times New Roman" w:cs="Times New Roman"/>
          <w:sz w:val="28"/>
          <w:szCs w:val="28"/>
        </w:rPr>
        <w:t>многодетной</w:t>
      </w:r>
      <w:r w:rsidR="006679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79D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679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матери </w:t>
      </w:r>
      <w:r w:rsidR="006679D2">
        <w:rPr>
          <w:rFonts w:ascii="Times New Roman" w:hAnsi="Times New Roman" w:cs="Times New Roman"/>
          <w:sz w:val="28"/>
          <w:szCs w:val="28"/>
        </w:rPr>
        <w:t xml:space="preserve">(отца)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00282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>
        <w:rPr>
          <w:rFonts w:ascii="Times New Roman" w:hAnsi="Times New Roman" w:cs="Times New Roman"/>
          <w:sz w:val="28"/>
          <w:szCs w:val="28"/>
        </w:rPr>
        <w:t>населения министерства социального развития и семейной политики Краснодарского края в Темрюкском районе.</w:t>
      </w:r>
    </w:p>
    <w:p w:rsidR="00345794" w:rsidRPr="00A00282" w:rsidRDefault="00345794" w:rsidP="00345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 xml:space="preserve">2.4.3. Справка о доходах. 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 xml:space="preserve">2.4.4. Акты обследования жилищных условий семьи. </w:t>
      </w:r>
    </w:p>
    <w:p w:rsidR="00345794" w:rsidRPr="00A00282" w:rsidRDefault="00345794" w:rsidP="003457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>2.5. Школьная комиссия выносит решение о назначении компенсации и оформляет решение протоколом. Директор школы издает приказ о назначении компенсационных выплат. Выписки из протокола, заверенные руководителем общеобразовательного учреждения, копия приказа передаются в управление образованием администрации муниципального образования Темрюкский район не позднее недельного срока с момента издания приказа.</w:t>
      </w:r>
    </w:p>
    <w:p w:rsidR="00345794" w:rsidRPr="00A00282" w:rsidRDefault="00345794" w:rsidP="003457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282">
        <w:rPr>
          <w:rFonts w:ascii="Times New Roman" w:hAnsi="Times New Roman" w:cs="Times New Roman"/>
          <w:sz w:val="28"/>
          <w:szCs w:val="28"/>
        </w:rPr>
        <w:t>2.6. Школьные комиссии собираются по мере необходимости, но не реже 1 раза в четверть  с целью определения персонального состава учащихся для назначения компенсации на питание.</w:t>
      </w:r>
    </w:p>
    <w:p w:rsidR="00345794" w:rsidRPr="00A00282" w:rsidRDefault="00345794" w:rsidP="00345794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 xml:space="preserve">2.7. Школьная комиссия </w:t>
      </w:r>
      <w:proofErr w:type="gramStart"/>
      <w:r w:rsidRPr="00A00282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A00282">
        <w:rPr>
          <w:rFonts w:ascii="Times New Roman" w:hAnsi="Times New Roman" w:cs="Times New Roman"/>
          <w:sz w:val="28"/>
          <w:szCs w:val="28"/>
        </w:rPr>
        <w:t xml:space="preserve"> своей деятельности перед органом общественного управления школы не реже 1 раза в четверть.</w:t>
      </w: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794" w:rsidRPr="00A00282" w:rsidRDefault="00345794" w:rsidP="003457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794" w:rsidRPr="00A00282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Начальник управления   </w:t>
      </w:r>
    </w:p>
    <w:p w:rsidR="00345794" w:rsidRPr="00A00282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28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28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0282">
        <w:rPr>
          <w:rFonts w:ascii="Times New Roman" w:hAnsi="Times New Roman" w:cs="Times New Roman"/>
          <w:sz w:val="28"/>
          <w:szCs w:val="28"/>
        </w:rPr>
        <w:t>Т.Г.Штеба</w:t>
      </w:r>
      <w:proofErr w:type="spellEnd"/>
    </w:p>
    <w:p w:rsidR="00345794" w:rsidRPr="00A00282" w:rsidRDefault="00345794" w:rsidP="00345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07C" w:rsidRPr="00345794" w:rsidRDefault="0048307C">
      <w:pPr>
        <w:rPr>
          <w:sz w:val="28"/>
          <w:szCs w:val="28"/>
        </w:rPr>
      </w:pPr>
    </w:p>
    <w:sectPr w:rsidR="0048307C" w:rsidRPr="00345794" w:rsidSect="00A5258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B8" w:rsidRDefault="00F06AB8">
      <w:r>
        <w:separator/>
      </w:r>
    </w:p>
  </w:endnote>
  <w:endnote w:type="continuationSeparator" w:id="0">
    <w:p w:rsidR="00F06AB8" w:rsidRDefault="00F0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B8" w:rsidRDefault="00F06AB8">
      <w:r>
        <w:separator/>
      </w:r>
    </w:p>
  </w:footnote>
  <w:footnote w:type="continuationSeparator" w:id="0">
    <w:p w:rsidR="00F06AB8" w:rsidRDefault="00F0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36955"/>
      <w:docPartObj>
        <w:docPartGallery w:val="Page Numbers (Top of Page)"/>
        <w:docPartUnique/>
      </w:docPartObj>
    </w:sdtPr>
    <w:sdtEndPr/>
    <w:sdtContent>
      <w:p w:rsidR="0000605A" w:rsidRDefault="000060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945">
          <w:rPr>
            <w:noProof/>
          </w:rPr>
          <w:t>2</w:t>
        </w:r>
        <w:r>
          <w:fldChar w:fldCharType="end"/>
        </w:r>
      </w:p>
    </w:sdtContent>
  </w:sdt>
  <w:p w:rsidR="000C3489" w:rsidRDefault="00F06A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72F6"/>
    <w:multiLevelType w:val="hybridMultilevel"/>
    <w:tmpl w:val="5D3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F3"/>
    <w:rsid w:val="0000605A"/>
    <w:rsid w:val="000F393A"/>
    <w:rsid w:val="00155945"/>
    <w:rsid w:val="00164C8B"/>
    <w:rsid w:val="002C4143"/>
    <w:rsid w:val="00313037"/>
    <w:rsid w:val="00345794"/>
    <w:rsid w:val="00387AFC"/>
    <w:rsid w:val="0048307C"/>
    <w:rsid w:val="006679D2"/>
    <w:rsid w:val="00B0070D"/>
    <w:rsid w:val="00B3102B"/>
    <w:rsid w:val="00B47ED2"/>
    <w:rsid w:val="00BB1FAD"/>
    <w:rsid w:val="00C55D66"/>
    <w:rsid w:val="00DB5270"/>
    <w:rsid w:val="00E01EF3"/>
    <w:rsid w:val="00F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7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57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7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06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0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7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E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7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57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7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0060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60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7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7E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F9DD-F616-45C5-AFCA-ABC38734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УОАМОТР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5</cp:revision>
  <cp:lastPrinted>2014-09-18T05:39:00Z</cp:lastPrinted>
  <dcterms:created xsi:type="dcterms:W3CDTF">2014-09-02T13:03:00Z</dcterms:created>
  <dcterms:modified xsi:type="dcterms:W3CDTF">2014-09-18T05:44:00Z</dcterms:modified>
</cp:coreProperties>
</file>