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A3" w:rsidRDefault="00A516A3" w:rsidP="00A516A3">
      <w:pPr>
        <w:jc w:val="center"/>
      </w:pPr>
      <w:r>
        <w:tab/>
      </w:r>
    </w:p>
    <w:p w:rsidR="00A516A3" w:rsidRDefault="00A516A3" w:rsidP="00A516A3">
      <w:pPr>
        <w:jc w:val="center"/>
        <w:rPr>
          <w:b/>
        </w:rPr>
      </w:pPr>
    </w:p>
    <w:p w:rsidR="00A516A3" w:rsidRDefault="00A516A3" w:rsidP="00A516A3">
      <w:pPr>
        <w:jc w:val="center"/>
        <w:rPr>
          <w:b/>
        </w:rPr>
      </w:pPr>
    </w:p>
    <w:p w:rsidR="00A516A3" w:rsidRDefault="00A516A3" w:rsidP="00A516A3">
      <w:pPr>
        <w:jc w:val="center"/>
        <w:rPr>
          <w:b/>
        </w:rPr>
      </w:pPr>
    </w:p>
    <w:p w:rsidR="00A516A3" w:rsidRDefault="00A516A3" w:rsidP="00A516A3">
      <w:pPr>
        <w:jc w:val="center"/>
        <w:rPr>
          <w:b/>
        </w:rPr>
      </w:pPr>
    </w:p>
    <w:p w:rsidR="00A516A3" w:rsidRDefault="00A516A3" w:rsidP="00A516A3">
      <w:pPr>
        <w:jc w:val="center"/>
        <w:rPr>
          <w:b/>
        </w:rPr>
      </w:pPr>
    </w:p>
    <w:p w:rsidR="00A516A3" w:rsidRDefault="00A516A3" w:rsidP="00A516A3">
      <w:pPr>
        <w:jc w:val="center"/>
        <w:rPr>
          <w:b/>
        </w:rPr>
      </w:pPr>
    </w:p>
    <w:p w:rsidR="00A516A3" w:rsidRDefault="00A516A3" w:rsidP="00A516A3">
      <w:pPr>
        <w:jc w:val="center"/>
        <w:rPr>
          <w:b/>
        </w:rPr>
      </w:pPr>
    </w:p>
    <w:p w:rsidR="00A516A3" w:rsidRDefault="00A516A3" w:rsidP="00A516A3">
      <w:pPr>
        <w:jc w:val="center"/>
        <w:rPr>
          <w:b/>
        </w:rPr>
      </w:pPr>
    </w:p>
    <w:p w:rsidR="00F80BD3" w:rsidRDefault="00F80BD3" w:rsidP="00A516A3">
      <w:pPr>
        <w:jc w:val="center"/>
        <w:rPr>
          <w:b/>
        </w:rPr>
      </w:pPr>
    </w:p>
    <w:p w:rsidR="00A516A3" w:rsidRDefault="00A516A3" w:rsidP="00A516A3">
      <w:pPr>
        <w:jc w:val="center"/>
        <w:rPr>
          <w:b/>
        </w:rPr>
      </w:pPr>
    </w:p>
    <w:p w:rsidR="00A516A3" w:rsidRDefault="00A516A3" w:rsidP="00A516A3">
      <w:pPr>
        <w:jc w:val="center"/>
        <w:rPr>
          <w:b/>
        </w:rPr>
      </w:pPr>
    </w:p>
    <w:p w:rsidR="00A516A3" w:rsidRDefault="00A516A3" w:rsidP="00A516A3">
      <w:pPr>
        <w:jc w:val="center"/>
        <w:rPr>
          <w:b/>
        </w:rPr>
      </w:pPr>
      <w:r w:rsidRPr="009E44FE">
        <w:rPr>
          <w:b/>
        </w:rPr>
        <w:t>О внесении изменений в постановление администрации муниципального о</w:t>
      </w:r>
      <w:r>
        <w:rPr>
          <w:b/>
        </w:rPr>
        <w:t xml:space="preserve">бразования Темрюкский район от 17 января 2014 года № 67                      </w:t>
      </w:r>
      <w:r w:rsidRPr="009E44FE">
        <w:rPr>
          <w:b/>
        </w:rPr>
        <w:t>«О</w:t>
      </w:r>
      <w:r>
        <w:rPr>
          <w:b/>
        </w:rPr>
        <w:t xml:space="preserve"> контрактной системе в сфере закупок товаров, работ, услуг для обеспечения </w:t>
      </w:r>
      <w:r w:rsidRPr="009E44FE">
        <w:rPr>
          <w:b/>
        </w:rPr>
        <w:t>муниципальных нужд муниципально</w:t>
      </w:r>
      <w:r>
        <w:rPr>
          <w:b/>
        </w:rPr>
        <w:t>го образования Темрюкский район»</w:t>
      </w:r>
    </w:p>
    <w:p w:rsidR="00F80BD3" w:rsidRDefault="00F80BD3" w:rsidP="00A516A3">
      <w:pPr>
        <w:jc w:val="center"/>
        <w:rPr>
          <w:b/>
        </w:rPr>
      </w:pPr>
    </w:p>
    <w:p w:rsidR="00A516A3" w:rsidRDefault="00A516A3" w:rsidP="00A516A3">
      <w:pPr>
        <w:rPr>
          <w:b/>
        </w:rPr>
      </w:pPr>
    </w:p>
    <w:p w:rsidR="00A516A3" w:rsidRDefault="00A516A3" w:rsidP="00A516A3">
      <w:pPr>
        <w:pStyle w:val="a4"/>
        <w:jc w:val="both"/>
      </w:pPr>
      <w:r>
        <w:rPr>
          <w:b/>
        </w:rPr>
        <w:tab/>
      </w:r>
      <w:r w:rsidRPr="007A2BB4">
        <w:t xml:space="preserve">В связи с </w:t>
      </w:r>
      <w:r w:rsidR="00F80BD3" w:rsidRPr="00F80BD3">
        <w:t xml:space="preserve">приведением </w:t>
      </w:r>
      <w:r w:rsidR="00667A19">
        <w:t xml:space="preserve">нормативных </w:t>
      </w:r>
      <w:r w:rsidR="00F80BD3" w:rsidRPr="00F80BD3">
        <w:t xml:space="preserve">правовых актов в соответствие с требованиями Федерального Закона от 5 апреля 2013 года № 44-ФЗ </w:t>
      </w:r>
      <w:r w:rsidR="00667A19">
        <w:t xml:space="preserve">                 </w:t>
      </w:r>
      <w:r w:rsidR="00F80BD3" w:rsidRPr="00F80BD3">
        <w:t>«О контрактной системе в сфере закупок товаров, работ, услуг для обеспечения государственных и муниципальных нужд»</w:t>
      </w:r>
      <w:r w:rsidRPr="00F80BD3">
        <w:t>,</w:t>
      </w:r>
      <w:r w:rsidRPr="007A2BB4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A516A3" w:rsidRDefault="00553878" w:rsidP="00A516A3">
      <w:pPr>
        <w:ind w:firstLine="708"/>
        <w:jc w:val="both"/>
      </w:pPr>
      <w:r>
        <w:t xml:space="preserve">1. </w:t>
      </w:r>
      <w:r w:rsidR="00A516A3">
        <w:t>В</w:t>
      </w:r>
      <w:r w:rsidR="00A516A3" w:rsidRPr="007A2BB4">
        <w:t xml:space="preserve">нести в </w:t>
      </w:r>
      <w:r w:rsidR="00A516A3">
        <w:t>постановление</w:t>
      </w:r>
      <w:r w:rsidR="00A516A3" w:rsidRPr="007A2BB4">
        <w:t xml:space="preserve"> </w:t>
      </w:r>
      <w:r w:rsidR="00A516A3">
        <w:t>администрации</w:t>
      </w:r>
      <w:r w:rsidR="00A516A3" w:rsidRPr="007A2BB4">
        <w:t xml:space="preserve"> муниципального образования Темрюкский район от </w:t>
      </w:r>
      <w:r w:rsidR="00A516A3" w:rsidRPr="00A516A3">
        <w:t>17 января 2014</w:t>
      </w:r>
      <w:r w:rsidR="00A516A3">
        <w:t xml:space="preserve"> года № 67 </w:t>
      </w:r>
      <w:r w:rsidR="00A516A3" w:rsidRPr="00A516A3">
        <w:t xml:space="preserve">«О контрактной системе в сфере закупок товаров, работ, услуг для обеспечения муниципальных нужд муниципального образования Темрюкский район» </w:t>
      </w:r>
      <w:r w:rsidR="00A516A3">
        <w:t>следующие  изменения:</w:t>
      </w:r>
    </w:p>
    <w:p w:rsidR="008D669C" w:rsidRDefault="008D669C" w:rsidP="00A516A3">
      <w:pPr>
        <w:ind w:firstLine="708"/>
        <w:jc w:val="both"/>
      </w:pPr>
      <w:r>
        <w:t>1) в абзацах 6,8 пункта 1 постановления исключить слова «</w:t>
      </w:r>
      <w:r w:rsidR="00B96260">
        <w:t xml:space="preserve">в случаях, когда начальная (максимальная) цена контракта в соответствии с документацией  об открытом аукционе в электронной форме </w:t>
      </w:r>
      <w:r>
        <w:t>превышает пятьсот тысяч рублей»;</w:t>
      </w:r>
    </w:p>
    <w:p w:rsidR="00553878" w:rsidRDefault="008D669C" w:rsidP="00A516A3">
      <w:pPr>
        <w:ind w:firstLine="708"/>
        <w:jc w:val="both"/>
      </w:pPr>
      <w:r>
        <w:t xml:space="preserve">2) в приложении № 1 к постановлению в абзацах 3,5 пункта 1.1.2 </w:t>
      </w:r>
      <w:r w:rsidR="00BB761F">
        <w:t xml:space="preserve">раздела 1 </w:t>
      </w:r>
      <w:r>
        <w:t>исключить слова «</w:t>
      </w:r>
      <w:r w:rsidR="00B96260">
        <w:t xml:space="preserve">в случаях, когда начальная (максимальная) цена контракта в соответствии с документацией  об открытом аукционе в электронной форме </w:t>
      </w:r>
      <w:r>
        <w:t xml:space="preserve">превышает пятьсот тысяч рублей»;  </w:t>
      </w:r>
    </w:p>
    <w:p w:rsidR="00553878" w:rsidRDefault="008D669C" w:rsidP="00A516A3">
      <w:pPr>
        <w:ind w:firstLine="708"/>
        <w:jc w:val="both"/>
      </w:pPr>
      <w:r>
        <w:t xml:space="preserve">3) в приложении № 1 к постановлению </w:t>
      </w:r>
      <w:r w:rsidR="00BB761F">
        <w:t>в пункте 2.4 раздела 2 исключить слова «при этом потребность такого заказчика в случае проведения аукциона не должна быть менее пятисот тысяч рублей, а в случае закупки лекарственных средств (препаратов) – не менее ста тысяч рублей».</w:t>
      </w:r>
    </w:p>
    <w:p w:rsidR="00A516A3" w:rsidRPr="00F86059" w:rsidRDefault="00A516A3" w:rsidP="00A516A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line="324" w:lineRule="exact"/>
        <w:ind w:left="0" w:right="43" w:firstLine="709"/>
        <w:jc w:val="both"/>
        <w:rPr>
          <w:spacing w:val="-15"/>
        </w:rPr>
      </w:pPr>
      <w:r>
        <w:t xml:space="preserve">  Отделу информатизации (Манакова) </w:t>
      </w:r>
      <w:proofErr w:type="gramStart"/>
      <w:r>
        <w:t>разместить</w:t>
      </w:r>
      <w:proofErr w:type="gramEnd"/>
      <w:r>
        <w:t xml:space="preserve"> настоящее постановление на </w:t>
      </w:r>
      <w:r w:rsidRPr="00F86059">
        <w:rPr>
          <w:spacing w:val="-1"/>
        </w:rPr>
        <w:t xml:space="preserve">официальном сайте администрации муниципального образования Темрюкский </w:t>
      </w:r>
      <w:r>
        <w:t xml:space="preserve">район. </w:t>
      </w:r>
    </w:p>
    <w:p w:rsidR="00A516A3" w:rsidRDefault="00A516A3" w:rsidP="00A516A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324" w:lineRule="exact"/>
        <w:ind w:left="0" w:right="43" w:firstLine="709"/>
        <w:jc w:val="both"/>
        <w:rPr>
          <w:spacing w:val="-15"/>
        </w:rPr>
      </w:pPr>
      <w:r>
        <w:t>Отделу по взаимодействию со СМИ (</w:t>
      </w:r>
      <w:proofErr w:type="spellStart"/>
      <w:r>
        <w:t>Кистанова</w:t>
      </w:r>
      <w:proofErr w:type="spellEnd"/>
      <w:r>
        <w:t>) опубликовать настоящее постановление в средствах массовой информации.</w:t>
      </w:r>
    </w:p>
    <w:p w:rsidR="00A516A3" w:rsidRPr="00FA70A0" w:rsidRDefault="00A516A3" w:rsidP="00A516A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before="7" w:line="324" w:lineRule="exact"/>
        <w:ind w:left="0" w:right="43" w:firstLine="709"/>
        <w:jc w:val="both"/>
        <w:rPr>
          <w:spacing w:val="-19"/>
        </w:r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Pr="00235465">
        <w:rPr>
          <w:spacing w:val="-1"/>
        </w:rPr>
        <w:lastRenderedPageBreak/>
        <w:t xml:space="preserve">заместителя главы муниципального образования Темрюкский район </w:t>
      </w:r>
      <w:r>
        <w:t>Н.И.Рожкову.</w:t>
      </w:r>
    </w:p>
    <w:p w:rsidR="00A516A3" w:rsidRDefault="00A516A3" w:rsidP="00A516A3">
      <w:pPr>
        <w:jc w:val="both"/>
      </w:pPr>
      <w:r>
        <w:tab/>
      </w:r>
      <w:r w:rsidRPr="00FA70A0">
        <w:t xml:space="preserve">5. </w:t>
      </w:r>
      <w:proofErr w:type="gramStart"/>
      <w:r w:rsidRPr="00F80BD3">
        <w:t xml:space="preserve">Постановление </w:t>
      </w:r>
      <w:r w:rsidR="00F80BD3" w:rsidRPr="00F80BD3">
        <w:t xml:space="preserve">«О внесении изменений в постановление администрации муниципального образования Темрюкский район от </w:t>
      </w:r>
      <w:r w:rsidR="00667A19">
        <w:t xml:space="preserve">                </w:t>
      </w:r>
      <w:r w:rsidR="00F80BD3" w:rsidRPr="00F80BD3">
        <w:t>17 января 2014</w:t>
      </w:r>
      <w:r w:rsidR="00667A19">
        <w:t xml:space="preserve"> года № 67 </w:t>
      </w:r>
      <w:r w:rsidR="00F80BD3" w:rsidRPr="00F80BD3">
        <w:t>«О контрактной системе в сфере закупок товаров, работ, услуг для обеспечения муниципальных нужд муниципального образования Темрюкский район»</w:t>
      </w:r>
      <w:r w:rsidR="00667A19">
        <w:t xml:space="preserve"> </w:t>
      </w:r>
      <w:r>
        <w:t>вступает в силу со дня его опубликования</w:t>
      </w:r>
      <w:r w:rsidR="00BB761F">
        <w:t xml:space="preserve"> и распространяет свое действие на правоотношения, возникшие с 17 января 2014 года</w:t>
      </w:r>
      <w:r>
        <w:t>.</w:t>
      </w:r>
      <w:proofErr w:type="gramEnd"/>
    </w:p>
    <w:p w:rsidR="00A516A3" w:rsidRDefault="00A516A3" w:rsidP="00A516A3">
      <w:pPr>
        <w:rPr>
          <w:b/>
        </w:rPr>
      </w:pPr>
    </w:p>
    <w:p w:rsidR="00667A19" w:rsidRDefault="00667A19" w:rsidP="00A516A3">
      <w:pPr>
        <w:rPr>
          <w:b/>
        </w:rPr>
      </w:pPr>
    </w:p>
    <w:p w:rsidR="00667A19" w:rsidRDefault="00667A19" w:rsidP="00A516A3">
      <w:pPr>
        <w:rPr>
          <w:b/>
        </w:rPr>
      </w:pPr>
    </w:p>
    <w:p w:rsidR="00A516A3" w:rsidRPr="009E44FE" w:rsidRDefault="00A516A3" w:rsidP="00A516A3">
      <w:r>
        <w:t xml:space="preserve">Глава </w:t>
      </w:r>
      <w:r w:rsidRPr="009E44FE">
        <w:t xml:space="preserve">муниципального образования </w:t>
      </w:r>
    </w:p>
    <w:p w:rsidR="009E56D0" w:rsidRDefault="00A516A3" w:rsidP="00BB761F">
      <w:pPr>
        <w:tabs>
          <w:tab w:val="left" w:pos="9356"/>
        </w:tabs>
      </w:pPr>
      <w:r>
        <w:t xml:space="preserve">Темрюкский район                            </w:t>
      </w:r>
      <w:r w:rsidR="00BB761F">
        <w:t xml:space="preserve">                                           </w:t>
      </w:r>
      <w:r w:rsidR="000D0095">
        <w:t xml:space="preserve">    </w:t>
      </w:r>
      <w:r w:rsidR="00BB761F">
        <w:t>И.Н.Василевский</w:t>
      </w:r>
    </w:p>
    <w:sectPr w:rsidR="009E56D0" w:rsidSect="00667A1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19" w:rsidRDefault="00213319" w:rsidP="00667A19">
      <w:r>
        <w:separator/>
      </w:r>
    </w:p>
  </w:endnote>
  <w:endnote w:type="continuationSeparator" w:id="0">
    <w:p w:rsidR="00213319" w:rsidRDefault="00213319" w:rsidP="0066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19" w:rsidRDefault="00213319" w:rsidP="00667A19">
      <w:r>
        <w:separator/>
      </w:r>
    </w:p>
  </w:footnote>
  <w:footnote w:type="continuationSeparator" w:id="0">
    <w:p w:rsidR="00213319" w:rsidRDefault="00213319" w:rsidP="00667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1610"/>
    </w:sdtPr>
    <w:sdtContent>
      <w:p w:rsidR="00667A19" w:rsidRDefault="007401E5">
        <w:pPr>
          <w:pStyle w:val="a5"/>
          <w:jc w:val="center"/>
        </w:pPr>
        <w:fldSimple w:instr=" PAGE   \* MERGEFORMAT ">
          <w:r w:rsidR="000D0095">
            <w:rPr>
              <w:noProof/>
            </w:rPr>
            <w:t>2</w:t>
          </w:r>
        </w:fldSimple>
      </w:p>
    </w:sdtContent>
  </w:sdt>
  <w:p w:rsidR="00667A19" w:rsidRDefault="00667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6033"/>
    <w:multiLevelType w:val="hybridMultilevel"/>
    <w:tmpl w:val="06FC6214"/>
    <w:lvl w:ilvl="0" w:tplc="C05E4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2341B"/>
    <w:multiLevelType w:val="hybridMultilevel"/>
    <w:tmpl w:val="E8CEA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6A3"/>
    <w:rsid w:val="000672A2"/>
    <w:rsid w:val="000D0095"/>
    <w:rsid w:val="00213319"/>
    <w:rsid w:val="00553878"/>
    <w:rsid w:val="00667A19"/>
    <w:rsid w:val="007401E5"/>
    <w:rsid w:val="008D669C"/>
    <w:rsid w:val="009E56D0"/>
    <w:rsid w:val="00A516A3"/>
    <w:rsid w:val="00B96260"/>
    <w:rsid w:val="00BB761F"/>
    <w:rsid w:val="00F8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A3"/>
    <w:pPr>
      <w:ind w:left="720"/>
      <w:contextualSpacing/>
    </w:pPr>
  </w:style>
  <w:style w:type="paragraph" w:styleId="a4">
    <w:name w:val="No Spacing"/>
    <w:uiPriority w:val="1"/>
    <w:qFormat/>
    <w:rsid w:val="00A516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667A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A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67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A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96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2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7</cp:revision>
  <cp:lastPrinted>2014-12-30T11:18:00Z</cp:lastPrinted>
  <dcterms:created xsi:type="dcterms:W3CDTF">2014-12-24T05:32:00Z</dcterms:created>
  <dcterms:modified xsi:type="dcterms:W3CDTF">2014-12-30T11:30:00Z</dcterms:modified>
</cp:coreProperties>
</file>