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B0" w:rsidRDefault="00BF17B0" w:rsidP="00BF17B0">
      <w:pPr>
        <w:shd w:val="clear" w:color="auto" w:fill="FFFFFF"/>
        <w:spacing w:before="581" w:line="326" w:lineRule="exact"/>
        <w:ind w:left="91"/>
        <w:jc w:val="center"/>
        <w:rPr>
          <w:rFonts w:eastAsia="Times New Roman"/>
          <w:b/>
          <w:sz w:val="28"/>
          <w:szCs w:val="28"/>
        </w:rPr>
      </w:pPr>
    </w:p>
    <w:p w:rsidR="00BF17B0" w:rsidRDefault="00BF17B0" w:rsidP="00BF17B0">
      <w:pPr>
        <w:shd w:val="clear" w:color="auto" w:fill="FFFFFF"/>
        <w:spacing w:before="581" w:line="326" w:lineRule="exact"/>
        <w:ind w:left="91"/>
        <w:jc w:val="center"/>
        <w:rPr>
          <w:rFonts w:eastAsia="Times New Roman"/>
          <w:b/>
          <w:sz w:val="28"/>
          <w:szCs w:val="28"/>
        </w:rPr>
      </w:pPr>
    </w:p>
    <w:p w:rsidR="00BF17B0" w:rsidRDefault="00BF17B0" w:rsidP="00BF17B0">
      <w:pPr>
        <w:shd w:val="clear" w:color="auto" w:fill="FFFFFF"/>
        <w:spacing w:before="581" w:line="326" w:lineRule="exact"/>
        <w:ind w:left="91"/>
        <w:jc w:val="center"/>
        <w:rPr>
          <w:rFonts w:eastAsia="Times New Roman"/>
          <w:b/>
          <w:sz w:val="28"/>
          <w:szCs w:val="28"/>
        </w:rPr>
      </w:pPr>
    </w:p>
    <w:p w:rsidR="00BF17B0" w:rsidRPr="00BF17B0" w:rsidRDefault="00BF17B0" w:rsidP="00BF17B0">
      <w:pPr>
        <w:shd w:val="clear" w:color="auto" w:fill="FFFFFF"/>
        <w:spacing w:before="581" w:line="326" w:lineRule="exact"/>
        <w:ind w:left="91"/>
        <w:jc w:val="center"/>
        <w:rPr>
          <w:b/>
        </w:rPr>
      </w:pPr>
      <w:r w:rsidRPr="00BF17B0">
        <w:rPr>
          <w:rFonts w:eastAsia="Times New Roman"/>
          <w:b/>
          <w:sz w:val="28"/>
          <w:szCs w:val="28"/>
        </w:rPr>
        <w:t xml:space="preserve">О признании </w:t>
      </w:r>
      <w:proofErr w:type="gramStart"/>
      <w:r w:rsidRPr="00BF17B0">
        <w:rPr>
          <w:rFonts w:eastAsia="Times New Roman"/>
          <w:b/>
          <w:sz w:val="28"/>
          <w:szCs w:val="28"/>
        </w:rPr>
        <w:t>утратившим</w:t>
      </w:r>
      <w:proofErr w:type="gramEnd"/>
      <w:r w:rsidRPr="00BF17B0">
        <w:rPr>
          <w:rFonts w:eastAsia="Times New Roman"/>
          <w:b/>
          <w:sz w:val="28"/>
          <w:szCs w:val="28"/>
        </w:rPr>
        <w:t xml:space="preserve"> силу постановления</w:t>
      </w:r>
    </w:p>
    <w:p w:rsidR="00BF17B0" w:rsidRPr="00BF17B0" w:rsidRDefault="00BF17B0" w:rsidP="00BF17B0">
      <w:pPr>
        <w:shd w:val="clear" w:color="auto" w:fill="FFFFFF"/>
        <w:spacing w:line="326" w:lineRule="exact"/>
        <w:ind w:left="82"/>
        <w:jc w:val="center"/>
        <w:rPr>
          <w:b/>
        </w:rPr>
      </w:pPr>
      <w:r w:rsidRPr="00BF17B0">
        <w:rPr>
          <w:rFonts w:eastAsia="Times New Roman"/>
          <w:b/>
          <w:sz w:val="28"/>
          <w:szCs w:val="28"/>
        </w:rPr>
        <w:t>администрации муниципального образования Темрюкский район</w:t>
      </w:r>
    </w:p>
    <w:p w:rsidR="00BF17B0" w:rsidRPr="00BF17B0" w:rsidRDefault="00BF17B0" w:rsidP="00BF17B0">
      <w:pPr>
        <w:shd w:val="clear" w:color="auto" w:fill="FFFFFF"/>
        <w:spacing w:line="326" w:lineRule="exact"/>
        <w:ind w:left="91"/>
        <w:jc w:val="center"/>
        <w:rPr>
          <w:b/>
        </w:rPr>
      </w:pPr>
      <w:r w:rsidRPr="00BF17B0">
        <w:rPr>
          <w:rFonts w:eastAsia="Times New Roman"/>
          <w:b/>
          <w:sz w:val="28"/>
          <w:szCs w:val="28"/>
        </w:rPr>
        <w:t>от 8 августа 2014 года № 1580 «Об утверждении административного</w:t>
      </w:r>
    </w:p>
    <w:p w:rsidR="00BF17B0" w:rsidRPr="00BF17B0" w:rsidRDefault="00BF17B0" w:rsidP="00BF17B0">
      <w:pPr>
        <w:shd w:val="clear" w:color="auto" w:fill="FFFFFF"/>
        <w:spacing w:line="326" w:lineRule="exact"/>
        <w:ind w:left="86"/>
        <w:jc w:val="center"/>
        <w:rPr>
          <w:b/>
        </w:rPr>
      </w:pPr>
      <w:r w:rsidRPr="00BF17B0">
        <w:rPr>
          <w:rFonts w:eastAsia="Times New Roman"/>
          <w:b/>
          <w:sz w:val="28"/>
          <w:szCs w:val="28"/>
        </w:rPr>
        <w:t>регламента предоставления муниципальной услуги «Выдача разрешения</w:t>
      </w:r>
      <w:r>
        <w:rPr>
          <w:b/>
        </w:rPr>
        <w:t xml:space="preserve"> </w:t>
      </w:r>
      <w:r w:rsidRPr="00BF17B0">
        <w:rPr>
          <w:rFonts w:eastAsia="Times New Roman"/>
          <w:b/>
          <w:sz w:val="28"/>
          <w:szCs w:val="28"/>
        </w:rPr>
        <w:t>на право организации розничного рынка»</w:t>
      </w:r>
    </w:p>
    <w:p w:rsidR="00BF17B0" w:rsidRDefault="00BF17B0" w:rsidP="00BF17B0">
      <w:pPr>
        <w:shd w:val="clear" w:color="auto" w:fill="FFFFFF"/>
        <w:spacing w:before="653" w:line="326" w:lineRule="exact"/>
        <w:ind w:left="96" w:firstLine="811"/>
        <w:jc w:val="both"/>
      </w:pPr>
      <w:r>
        <w:rPr>
          <w:rFonts w:eastAsia="Times New Roman"/>
          <w:sz w:val="28"/>
          <w:szCs w:val="28"/>
        </w:rPr>
        <w:t xml:space="preserve">В соответствии с пунктом 1 статьи 6 Закона Краснодарского края от 1 марта 2011 года № 2195-КЗ «Об организации деятельности розничных </w:t>
      </w:r>
      <w:r>
        <w:rPr>
          <w:rFonts w:eastAsia="Times New Roman"/>
          <w:spacing w:val="-2"/>
          <w:sz w:val="28"/>
          <w:szCs w:val="28"/>
        </w:rPr>
        <w:t xml:space="preserve">рынков, ярмарок и агропромышленных выставок-ярмарок на территории </w:t>
      </w:r>
      <w:r>
        <w:rPr>
          <w:rFonts w:eastAsia="Times New Roman"/>
          <w:sz w:val="28"/>
          <w:szCs w:val="28"/>
        </w:rPr>
        <w:t xml:space="preserve">Краснодарского края» </w:t>
      </w:r>
      <w:r>
        <w:rPr>
          <w:rFonts w:eastAsia="Times New Roman"/>
          <w:spacing w:val="66"/>
          <w:sz w:val="28"/>
          <w:szCs w:val="28"/>
        </w:rPr>
        <w:t>постановляю:</w:t>
      </w:r>
    </w:p>
    <w:p w:rsidR="00BF17B0" w:rsidRDefault="00BF17B0" w:rsidP="00BF17B0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5" w:line="326" w:lineRule="exact"/>
        <w:ind w:left="82" w:right="5" w:firstLine="701"/>
        <w:jc w:val="both"/>
        <w:rPr>
          <w:spacing w:val="-3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Считать утратившим силу постановление администрации </w:t>
      </w:r>
      <w:r>
        <w:rPr>
          <w:rFonts w:eastAsia="Times New Roman"/>
          <w:spacing w:val="-2"/>
          <w:sz w:val="28"/>
          <w:szCs w:val="28"/>
        </w:rPr>
        <w:t xml:space="preserve">муниципального образования Темрюкский район от 8 августа 2014 года № 1580 </w:t>
      </w:r>
      <w:r>
        <w:rPr>
          <w:rFonts w:eastAsia="Times New Roman"/>
          <w:sz w:val="28"/>
          <w:szCs w:val="28"/>
        </w:rPr>
        <w:t xml:space="preserve">«Об утверждении административного регламента предоставления </w:t>
      </w:r>
      <w:r>
        <w:rPr>
          <w:rFonts w:eastAsia="Times New Roman"/>
          <w:spacing w:val="-1"/>
          <w:sz w:val="28"/>
          <w:szCs w:val="28"/>
        </w:rPr>
        <w:t xml:space="preserve">муниципальной услуги «Выдача разрешения на право организации розничного </w:t>
      </w:r>
      <w:r>
        <w:rPr>
          <w:rFonts w:eastAsia="Times New Roman"/>
          <w:sz w:val="28"/>
          <w:szCs w:val="28"/>
        </w:rPr>
        <w:t>рынка».</w:t>
      </w:r>
    </w:p>
    <w:p w:rsidR="00BF17B0" w:rsidRDefault="00BF17B0" w:rsidP="00BF17B0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5" w:line="326" w:lineRule="exact"/>
        <w:ind w:left="82" w:right="5" w:firstLine="701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Отделу информатизации (Манакова) разместить (опубликовать) настоящее постановление на официальном сайте администрации </w:t>
      </w:r>
      <w:r>
        <w:rPr>
          <w:rFonts w:eastAsia="Times New Roman"/>
          <w:spacing w:val="-1"/>
          <w:sz w:val="28"/>
          <w:szCs w:val="28"/>
        </w:rPr>
        <w:t>муниципального образования Темрюкский район в информационно-</w:t>
      </w:r>
      <w:r>
        <w:rPr>
          <w:rFonts w:eastAsia="Times New Roman"/>
          <w:sz w:val="28"/>
          <w:szCs w:val="28"/>
        </w:rPr>
        <w:t>телекоммуникационной сети «Интернет».</w:t>
      </w:r>
    </w:p>
    <w:p w:rsidR="00BF17B0" w:rsidRDefault="00BF17B0" w:rsidP="00BF17B0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5" w:line="326" w:lineRule="exact"/>
        <w:ind w:left="82" w:right="14" w:firstLine="701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Отделу по взаимодействию со СМИ (</w:t>
      </w:r>
      <w:proofErr w:type="spellStart"/>
      <w:r>
        <w:rPr>
          <w:rFonts w:eastAsia="Times New Roman"/>
          <w:sz w:val="28"/>
          <w:szCs w:val="28"/>
        </w:rPr>
        <w:t>Кистанова</w:t>
      </w:r>
      <w:proofErr w:type="spellEnd"/>
      <w:r>
        <w:rPr>
          <w:rFonts w:eastAsia="Times New Roman"/>
          <w:sz w:val="28"/>
          <w:szCs w:val="28"/>
        </w:rPr>
        <w:t xml:space="preserve">) обеспечить </w:t>
      </w:r>
      <w:r>
        <w:rPr>
          <w:rFonts w:eastAsia="Times New Roman"/>
          <w:spacing w:val="-1"/>
          <w:sz w:val="28"/>
          <w:szCs w:val="28"/>
        </w:rPr>
        <w:t xml:space="preserve">официальное опубликование настоящего постановления в печатном средстве </w:t>
      </w:r>
      <w:r>
        <w:rPr>
          <w:rFonts w:eastAsia="Times New Roman"/>
          <w:sz w:val="28"/>
          <w:szCs w:val="28"/>
        </w:rPr>
        <w:t>массовой информации.</w:t>
      </w:r>
    </w:p>
    <w:p w:rsidR="00BF17B0" w:rsidRDefault="00BF17B0" w:rsidP="00BF17B0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10" w:line="326" w:lineRule="exact"/>
        <w:ind w:left="82" w:right="10" w:firstLine="701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eastAsia="Times New Roman"/>
          <w:sz w:val="28"/>
          <w:szCs w:val="28"/>
        </w:rPr>
        <w:t xml:space="preserve">заместителя главы муниципального образования Темрюкский район </w:t>
      </w:r>
      <w:proofErr w:type="spellStart"/>
      <w:r>
        <w:rPr>
          <w:rFonts w:eastAsia="Times New Roman"/>
          <w:sz w:val="28"/>
          <w:szCs w:val="28"/>
        </w:rPr>
        <w:t>О.В.Сим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BF17B0" w:rsidRDefault="00BF17B0" w:rsidP="00BF17B0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10" w:line="326" w:lineRule="exact"/>
        <w:ind w:left="82" w:right="14" w:firstLine="701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BF17B0" w:rsidRDefault="00BF17B0" w:rsidP="00BF17B0">
      <w:pPr>
        <w:shd w:val="clear" w:color="auto" w:fill="FFFFFF"/>
        <w:spacing w:before="658" w:line="317" w:lineRule="exact"/>
      </w:pPr>
      <w:proofErr w:type="gramStart"/>
      <w:r>
        <w:rPr>
          <w:rFonts w:eastAsia="Times New Roman"/>
          <w:spacing w:val="-1"/>
          <w:sz w:val="28"/>
          <w:szCs w:val="28"/>
        </w:rPr>
        <w:t>Исполняющий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обязанности</w:t>
      </w:r>
    </w:p>
    <w:p w:rsidR="00BF17B0" w:rsidRDefault="00BF17B0" w:rsidP="00BF17B0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>главы муниципального образования</w:t>
      </w:r>
    </w:p>
    <w:p w:rsidR="0057632B" w:rsidRDefault="00BF17B0" w:rsidP="00BF17B0">
      <w:r>
        <w:rPr>
          <w:rFonts w:eastAsia="Times New Roman"/>
          <w:spacing w:val="-2"/>
          <w:sz w:val="28"/>
          <w:szCs w:val="28"/>
        </w:rPr>
        <w:t>Темрюкский райо</w:t>
      </w:r>
      <w:r>
        <w:rPr>
          <w:rFonts w:eastAsia="Times New Roman"/>
          <w:spacing w:val="-2"/>
          <w:sz w:val="28"/>
          <w:szCs w:val="28"/>
        </w:rPr>
        <w:t xml:space="preserve">н                                                                                   </w:t>
      </w: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t xml:space="preserve">   </w:t>
      </w:r>
      <w:proofErr w:type="spellStart"/>
      <w:r>
        <w:rPr>
          <w:rFonts w:eastAsia="Times New Roman"/>
          <w:spacing w:val="-2"/>
          <w:sz w:val="28"/>
          <w:szCs w:val="28"/>
        </w:rPr>
        <w:t>С.Г.Робилко</w:t>
      </w:r>
      <w:proofErr w:type="spellEnd"/>
    </w:p>
    <w:sectPr w:rsidR="0057632B" w:rsidSect="00BF17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66D2"/>
    <w:multiLevelType w:val="singleLevel"/>
    <w:tmpl w:val="6F7C614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92"/>
    <w:rsid w:val="00026032"/>
    <w:rsid w:val="00135D91"/>
    <w:rsid w:val="00154C7C"/>
    <w:rsid w:val="0057632B"/>
    <w:rsid w:val="005A1937"/>
    <w:rsid w:val="0060071E"/>
    <w:rsid w:val="006060C1"/>
    <w:rsid w:val="00695BA2"/>
    <w:rsid w:val="00891014"/>
    <w:rsid w:val="008C5C0F"/>
    <w:rsid w:val="00AD642B"/>
    <w:rsid w:val="00BE16D0"/>
    <w:rsid w:val="00BF17B0"/>
    <w:rsid w:val="00DB377C"/>
    <w:rsid w:val="00E05D99"/>
    <w:rsid w:val="00E258A0"/>
    <w:rsid w:val="00E420DF"/>
    <w:rsid w:val="00EC2B92"/>
    <w:rsid w:val="00F670F7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 Angelina Anatolievna</dc:creator>
  <cp:keywords/>
  <dc:description/>
  <cp:lastModifiedBy>Eremenko Angelina Anatolievna</cp:lastModifiedBy>
  <cp:revision>2</cp:revision>
  <dcterms:created xsi:type="dcterms:W3CDTF">2015-05-20T13:56:00Z</dcterms:created>
  <dcterms:modified xsi:type="dcterms:W3CDTF">2015-05-20T13:57:00Z</dcterms:modified>
</cp:coreProperties>
</file>