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3A2EA3" w:rsidRPr="003A2EA3" w:rsidRDefault="006F4B04" w:rsidP="003A2E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EA3" w:rsidRPr="003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бюджетном дошкольном  образовательном учреждении детский сад комбинированного вида № 3 муниципального образования </w:t>
      </w:r>
    </w:p>
    <w:p w:rsidR="00F75309" w:rsidRDefault="003A2EA3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D41328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3A2EA3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3A2EA3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.2022 по </w:t>
      </w:r>
      <w:r w:rsidR="001F3E72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A2EA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3A2EA3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.2022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3A2EA3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2A1244">
        <w:rPr>
          <w:rFonts w:ascii="Times New Roman" w:eastAsia="Times New Roman" w:hAnsi="Times New Roman" w:cs="Times New Roman"/>
          <w:sz w:val="28"/>
        </w:rPr>
        <w:t>муниципальны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м </w:t>
      </w:r>
      <w:r w:rsidR="00D41328" w:rsidRPr="00D41328">
        <w:rPr>
          <w:rFonts w:ascii="Times New Roman" w:eastAsia="Times New Roman" w:hAnsi="Times New Roman" w:cs="Times New Roman"/>
          <w:sz w:val="28"/>
        </w:rPr>
        <w:t>бюджетн</w:t>
      </w:r>
      <w:r w:rsidR="00E64975">
        <w:rPr>
          <w:rFonts w:ascii="Times New Roman" w:eastAsia="Times New Roman" w:hAnsi="Times New Roman" w:cs="Times New Roman"/>
          <w:sz w:val="28"/>
        </w:rPr>
        <w:t>ы</w:t>
      </w:r>
      <w:r w:rsidR="00D41328" w:rsidRPr="00D41328">
        <w:rPr>
          <w:rFonts w:ascii="Times New Roman" w:eastAsia="Times New Roman" w:hAnsi="Times New Roman" w:cs="Times New Roman"/>
          <w:sz w:val="28"/>
        </w:rPr>
        <w:t>м дошкольн</w:t>
      </w:r>
      <w:r w:rsidR="00E64975">
        <w:rPr>
          <w:rFonts w:ascii="Times New Roman" w:eastAsia="Times New Roman" w:hAnsi="Times New Roman" w:cs="Times New Roman"/>
          <w:sz w:val="28"/>
        </w:rPr>
        <w:t>ы</w:t>
      </w:r>
      <w:r w:rsidR="00D41328" w:rsidRPr="00D41328">
        <w:rPr>
          <w:rFonts w:ascii="Times New Roman" w:eastAsia="Times New Roman" w:hAnsi="Times New Roman" w:cs="Times New Roman"/>
          <w:sz w:val="28"/>
        </w:rPr>
        <w:t>м образовательн</w:t>
      </w:r>
      <w:r w:rsidR="00E64975">
        <w:rPr>
          <w:rFonts w:ascii="Times New Roman" w:eastAsia="Times New Roman" w:hAnsi="Times New Roman" w:cs="Times New Roman"/>
          <w:sz w:val="28"/>
        </w:rPr>
        <w:t>ы</w:t>
      </w:r>
      <w:r w:rsidR="00D41328" w:rsidRPr="00D41328">
        <w:rPr>
          <w:rFonts w:ascii="Times New Roman" w:eastAsia="Times New Roman" w:hAnsi="Times New Roman" w:cs="Times New Roman"/>
          <w:sz w:val="28"/>
        </w:rPr>
        <w:t>м учреждени</w:t>
      </w:r>
      <w:r w:rsidR="00E64975">
        <w:rPr>
          <w:rFonts w:ascii="Times New Roman" w:eastAsia="Times New Roman" w:hAnsi="Times New Roman" w:cs="Times New Roman"/>
          <w:sz w:val="28"/>
        </w:rPr>
        <w:t>ем</w:t>
      </w:r>
      <w:r w:rsidR="00D41328" w:rsidRPr="00D41328">
        <w:rPr>
          <w:rFonts w:ascii="Times New Roman" w:eastAsia="Times New Roman" w:hAnsi="Times New Roman" w:cs="Times New Roman"/>
          <w:sz w:val="28"/>
        </w:rPr>
        <w:t xml:space="preserve"> детский сад комбинированного вида № 3 муниципального образования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D41328" w:rsidRPr="00D41328">
        <w:rPr>
          <w:rFonts w:ascii="Times New Roman" w:eastAsia="Times New Roman" w:hAnsi="Times New Roman" w:cs="Times New Roman"/>
          <w:sz w:val="28"/>
        </w:rPr>
        <w:t>Темрюкский район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МБДОУ ДС № 3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 01.</w:t>
      </w:r>
      <w:r w:rsidR="00D41328">
        <w:rPr>
          <w:rFonts w:ascii="Times New Roman" w:eastAsia="Times New Roman" w:hAnsi="Times New Roman" w:cs="Times New Roman"/>
          <w:sz w:val="28"/>
          <w:szCs w:val="28"/>
        </w:rPr>
        <w:t>06.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2021 по </w:t>
      </w:r>
      <w:r w:rsidR="00D4132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413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Изменения в план-график 2021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года и план-график 2022 года были внесены и размещены на официальном сайте закупок в </w:t>
      </w:r>
      <w:r w:rsidR="00FA2F28" w:rsidRPr="00FA2F28">
        <w:rPr>
          <w:rFonts w:ascii="Times New Roman" w:eastAsia="Times New Roman" w:hAnsi="Times New Roman" w:cs="Times New Roman"/>
          <w:sz w:val="28"/>
          <w:lang w:eastAsia="ru-RU"/>
        </w:rPr>
        <w:t>сроки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установленные частью 7 статьи 16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</w:t>
      </w:r>
      <w:r>
        <w:rPr>
          <w:rFonts w:ascii="Times New Roman" w:eastAsia="Times New Roman" w:hAnsi="Times New Roman" w:cs="Times New Roman"/>
          <w:sz w:val="28"/>
          <w:lang w:eastAsia="ru-RU"/>
        </w:rPr>
        <w:t>ее - Федеральный закон № 44-ФЗ)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и подпунктом «б» пункта 12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положения о порядке формирования, утверждения планов-графиков закупок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информации в такие планы-графики и требований к форме планов-графиков закупок и о признании </w:t>
      </w: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утратившими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силу отдельных решений Правительства Российской Федерации»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Закупки, осуществляемые МБДОУ ДС № 3 в проверяемом периоде, предусмотрены планом-графиком на 2021 год, что отвечает требованиям части 1 статьи 16 Федерального закона № 44-ФЗ.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извещениях № 0318300008821000348, № 0318300008821000350,            № 0318300008821000538, № 0318300008821000541 предусмотрены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ограничения в соответствии с положениями части 3 статьи 30 Федерального закона № 44-ФЗ.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FA2F28" w:rsidRPr="00FA2F28">
        <w:rPr>
          <w:rFonts w:ascii="Times New Roman" w:eastAsia="Times New Roman" w:hAnsi="Times New Roman" w:cs="Times New Roman"/>
          <w:sz w:val="28"/>
          <w:lang w:eastAsia="ru-RU"/>
        </w:rPr>
        <w:t>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>рственных и муниципальных нужд»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предусмотренного частью 4 статьи 14 Федерального закона № 44-ФЗ, в извещении  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№ 0318300008821000538 установлены условия допуска для целей осуществления закупок товаров, происходящих из иностранного государства или группы иностранных государств. </w:t>
      </w:r>
      <w:proofErr w:type="gramEnd"/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Также в извещениях № 0318300008821000348, № 0318300008821000350 установлены ограничения допуска отдельных видов пищевых продуктов, происходящих из иностранных государств, в соответствии с </w:t>
      </w:r>
      <w:r w:rsidR="00852B7E" w:rsidRPr="00852B7E">
        <w:rPr>
          <w:rFonts w:ascii="Times New Roman" w:eastAsia="Times New Roman" w:hAnsi="Times New Roman" w:cs="Times New Roman"/>
          <w:sz w:val="28"/>
          <w:lang w:eastAsia="ru-RU"/>
        </w:rPr>
        <w:t>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предусмотренным статьей 14 Федерального закона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№ 44-ФЗ.</w:t>
      </w:r>
      <w:proofErr w:type="gramEnd"/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В проверяемых извещениях установлены требования к участникам закупки в соответствии с условиями статьи 31 Федерального закона № 44-ФЗ.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В результате проведения выборочного анализа конкурсной документации нарушений не установлено.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По итогам проведения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 xml:space="preserve">проверяемых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конкурсов экономия бюджетных средств составила 15 990,00 руб., по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 xml:space="preserve">нижение </w:t>
      </w:r>
      <w:r w:rsidR="00B43911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начальной (максимальной) цены контракта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>наблюдается до 8,3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Контракты: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№ 0318300008821000348/3 от 13.09.2021,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№ 0318300008821000350/3 от 31.08.2021,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№ 0318300008821000538/3 от 04.02.2022,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№ 0318300008821000541/3 от 02.02.2022,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№ 0318300008821000543/3 от 31.01.2022 заключены 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контракта. 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заключенных контрактах 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0A2987" w:rsidRPr="000A2987" w:rsidRDefault="002B5133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проведения проверки</w:t>
      </w:r>
      <w:r w:rsidR="000A2987"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соблюдения условий части</w:t>
      </w:r>
      <w:proofErr w:type="gramEnd"/>
      <w:r w:rsidR="000A2987"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1 статьи 23 Федерального закона № 44-ФЗ нарушений не установлено, в документах, предусмотренных настоящим Федеральным законом (извещениях, конкурсной документации, контрактах, заключенных  по итогам проведения закупок) идентификационный код закупки (ИКЗ) указан.</w:t>
      </w:r>
    </w:p>
    <w:p w:rsidR="000A2987" w:rsidRP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проверки установлено, что отчет </w:t>
      </w:r>
      <w:r w:rsidR="002B5133">
        <w:rPr>
          <w:rFonts w:ascii="Times New Roman" w:eastAsia="Times New Roman" w:hAnsi="Times New Roman" w:cs="Times New Roman"/>
          <w:sz w:val="28"/>
          <w:lang w:eastAsia="ru-RU"/>
        </w:rPr>
        <w:t>об объеме заку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B5133">
        <w:rPr>
          <w:rFonts w:ascii="Times New Roman" w:eastAsia="Times New Roman" w:hAnsi="Times New Roman" w:cs="Times New Roman"/>
          <w:sz w:val="28"/>
          <w:lang w:eastAsia="ru-RU"/>
        </w:rPr>
        <w:t xml:space="preserve">ок 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 xml:space="preserve">у субъектов малого предпринимательства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СМП за 2021 год размещен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Учреждением на официальном сайте закупок 28.01.2022 в соответствии с требованиями части 4 статьи 30 Федерального закона № 44-ФЗ. Согласно данным отчета СМП закупки у СПМ/СОНО выполнены в объеме 97% СГОЗ, что соответствует положениям части 1 статьи 30 Федерального закона  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bookmarkStart w:id="0" w:name="_GoBack"/>
      <w:bookmarkEnd w:id="0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№ 44-ФЗ.   </w:t>
      </w:r>
    </w:p>
    <w:p w:rsidR="00D41328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A2987">
        <w:rPr>
          <w:rFonts w:ascii="Times New Roman" w:eastAsia="Times New Roman" w:hAnsi="Times New Roman" w:cs="Times New Roman"/>
          <w:sz w:val="28"/>
          <w:lang w:eastAsia="ru-RU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16.03.2022.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>МБДОУ ДС №3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852B7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</w:t>
      </w:r>
      <w:r w:rsidR="00852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852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5A" w:rsidRDefault="00B32D5A" w:rsidP="0036309B">
      <w:pPr>
        <w:spacing w:after="0" w:line="240" w:lineRule="auto"/>
      </w:pPr>
      <w:r>
        <w:separator/>
      </w:r>
    </w:p>
  </w:endnote>
  <w:endnote w:type="continuationSeparator" w:id="0">
    <w:p w:rsidR="00B32D5A" w:rsidRDefault="00B32D5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5A" w:rsidRDefault="00B32D5A" w:rsidP="0036309B">
      <w:pPr>
        <w:spacing w:after="0" w:line="240" w:lineRule="auto"/>
      </w:pPr>
      <w:r>
        <w:separator/>
      </w:r>
    </w:p>
  </w:footnote>
  <w:footnote w:type="continuationSeparator" w:id="0">
    <w:p w:rsidR="00B32D5A" w:rsidRDefault="00B32D5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D7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8089B"/>
    <w:rsid w:val="00081AD7"/>
    <w:rsid w:val="000A2987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74AE"/>
    <w:rsid w:val="00230F20"/>
    <w:rsid w:val="00231E4E"/>
    <w:rsid w:val="002534C0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D38B5"/>
    <w:rsid w:val="00AF5001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2AF4-0997-4FF8-AFCA-4EEAF6F5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175</cp:revision>
  <cp:lastPrinted>2022-07-01T11:32:00Z</cp:lastPrinted>
  <dcterms:created xsi:type="dcterms:W3CDTF">2016-06-15T06:12:00Z</dcterms:created>
  <dcterms:modified xsi:type="dcterms:W3CDTF">2022-07-01T12:00:00Z</dcterms:modified>
</cp:coreProperties>
</file>