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7D" w:rsidRDefault="00BB2604" w:rsidP="00664D61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130E7D">
        <w:rPr>
          <w:sz w:val="28"/>
          <w:szCs w:val="28"/>
        </w:rPr>
        <w:t xml:space="preserve">администрации </w:t>
      </w:r>
      <w:r w:rsidR="00D66364">
        <w:rPr>
          <w:sz w:val="28"/>
          <w:szCs w:val="28"/>
        </w:rPr>
        <w:t>Запорожского</w:t>
      </w:r>
      <w:r w:rsidR="00A138F6" w:rsidRPr="00A138F6">
        <w:rPr>
          <w:sz w:val="28"/>
          <w:szCs w:val="28"/>
        </w:rPr>
        <w:t xml:space="preserve"> сельского </w:t>
      </w:r>
    </w:p>
    <w:p w:rsidR="001D4D55" w:rsidRDefault="00A138F6" w:rsidP="00664D61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A138F6">
        <w:rPr>
          <w:sz w:val="28"/>
          <w:szCs w:val="28"/>
        </w:rPr>
        <w:t xml:space="preserve">поселения Темрюкского района 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Default="00AE5611" w:rsidP="00A138F6">
      <w:pPr>
        <w:pStyle w:val="1"/>
        <w:tabs>
          <w:tab w:val="left" w:pos="709"/>
        </w:tabs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7A69AC">
        <w:rPr>
          <w:sz w:val="28"/>
          <w:szCs w:val="28"/>
        </w:rPr>
        <w:t>8</w:t>
      </w:r>
      <w:r w:rsidRPr="00AE5611">
        <w:rPr>
          <w:sz w:val="28"/>
          <w:szCs w:val="28"/>
        </w:rPr>
        <w:t xml:space="preserve">  плана контрольных </w:t>
      </w:r>
      <w:r w:rsidR="00A138F6" w:rsidRPr="00A138F6">
        <w:rPr>
          <w:sz w:val="28"/>
          <w:szCs w:val="28"/>
        </w:rPr>
        <w:t xml:space="preserve">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год, утвержденного начальником отдела внутреннего финансового контроля администрации муниципального образования Темрюкский </w:t>
      </w:r>
      <w:r w:rsidR="00130E7D">
        <w:rPr>
          <w:sz w:val="28"/>
          <w:szCs w:val="28"/>
        </w:rPr>
        <w:t xml:space="preserve">         </w:t>
      </w:r>
      <w:r w:rsidR="00A138F6" w:rsidRPr="00A138F6">
        <w:rPr>
          <w:sz w:val="28"/>
          <w:szCs w:val="28"/>
        </w:rPr>
        <w:t>район 21.12.2021, приказа отдела внутреннего финансового контроля администрации муниципально</w:t>
      </w:r>
      <w:r w:rsidR="000374D8">
        <w:rPr>
          <w:sz w:val="28"/>
          <w:szCs w:val="28"/>
        </w:rPr>
        <w:t xml:space="preserve">го образования Темрюкский район </w:t>
      </w:r>
      <w:r w:rsidR="00130E7D">
        <w:rPr>
          <w:sz w:val="28"/>
          <w:szCs w:val="28"/>
        </w:rPr>
        <w:t xml:space="preserve">                     </w:t>
      </w:r>
      <w:r w:rsidR="00130E7D" w:rsidRPr="00642D6C">
        <w:rPr>
          <w:sz w:val="28"/>
          <w:szCs w:val="28"/>
        </w:rPr>
        <w:t>от  2</w:t>
      </w:r>
      <w:r w:rsidR="007A69AC">
        <w:rPr>
          <w:sz w:val="28"/>
          <w:szCs w:val="28"/>
        </w:rPr>
        <w:t>1</w:t>
      </w:r>
      <w:r w:rsidR="00130E7D" w:rsidRPr="00642D6C">
        <w:rPr>
          <w:sz w:val="28"/>
          <w:szCs w:val="28"/>
        </w:rPr>
        <w:t>.0</w:t>
      </w:r>
      <w:r w:rsidR="007A69AC">
        <w:rPr>
          <w:sz w:val="28"/>
          <w:szCs w:val="28"/>
        </w:rPr>
        <w:t>2</w:t>
      </w:r>
      <w:r w:rsidR="00130E7D" w:rsidRPr="00642D6C">
        <w:rPr>
          <w:sz w:val="28"/>
          <w:szCs w:val="28"/>
        </w:rPr>
        <w:t>.2022   № 03-</w:t>
      </w:r>
      <w:r w:rsidR="007A69AC">
        <w:rPr>
          <w:sz w:val="28"/>
          <w:szCs w:val="28"/>
        </w:rPr>
        <w:t>17</w:t>
      </w:r>
      <w:r w:rsidR="00130E7D" w:rsidRPr="00642D6C">
        <w:rPr>
          <w:sz w:val="28"/>
          <w:szCs w:val="28"/>
        </w:rPr>
        <w:t xml:space="preserve">/22-02 «О проведении плановой камеральной проверки </w:t>
      </w:r>
      <w:r w:rsidR="00130E7D">
        <w:rPr>
          <w:sz w:val="28"/>
          <w:szCs w:val="28"/>
        </w:rPr>
        <w:t>в</w:t>
      </w:r>
      <w:r w:rsidR="00130E7D" w:rsidRPr="00642D6C">
        <w:rPr>
          <w:sz w:val="28"/>
          <w:szCs w:val="28"/>
        </w:rPr>
        <w:t xml:space="preserve"> администрации </w:t>
      </w:r>
      <w:r w:rsidR="007A69AC">
        <w:rPr>
          <w:sz w:val="28"/>
          <w:szCs w:val="28"/>
        </w:rPr>
        <w:t>Запорожского</w:t>
      </w:r>
      <w:r w:rsidR="00130E7D" w:rsidRPr="00642D6C">
        <w:rPr>
          <w:sz w:val="28"/>
          <w:szCs w:val="28"/>
        </w:rPr>
        <w:t xml:space="preserve"> сельского поселения Темрюкского района»</w:t>
      </w:r>
      <w:r w:rsidR="00A138F6" w:rsidRPr="00A138F6">
        <w:rPr>
          <w:sz w:val="28"/>
          <w:szCs w:val="28"/>
        </w:rPr>
        <w:t>.</w:t>
      </w:r>
      <w:r w:rsidR="00643DC0"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>
        <w:rPr>
          <w:sz w:val="28"/>
          <w:szCs w:val="28"/>
        </w:rPr>
        <w:t>2</w:t>
      </w:r>
      <w:r w:rsidR="00A138F6">
        <w:rPr>
          <w:sz w:val="28"/>
          <w:szCs w:val="28"/>
        </w:rPr>
        <w:t>1</w:t>
      </w:r>
      <w:r w:rsidR="00BB2604" w:rsidRPr="00BB2604">
        <w:rPr>
          <w:sz w:val="28"/>
          <w:szCs w:val="28"/>
        </w:rPr>
        <w:t xml:space="preserve"> год.</w:t>
      </w: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130E7D" w:rsidRPr="00130E7D" w:rsidRDefault="00130E7D" w:rsidP="00130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A69AC" w:rsidRPr="00802761">
        <w:rPr>
          <w:rFonts w:ascii="Times New Roman" w:hAnsi="Times New Roman" w:cs="Times New Roman"/>
          <w:sz w:val="28"/>
          <w:szCs w:val="28"/>
        </w:rPr>
        <w:t>Обеспечение информационного освещения деятельности администрации Запорожского сельского поселения Темрюкского района</w:t>
      </w:r>
      <w:r w:rsidRPr="00130E7D">
        <w:rPr>
          <w:rFonts w:ascii="Times New Roman" w:hAnsi="Times New Roman" w:cs="Times New Roman"/>
          <w:sz w:val="28"/>
          <w:szCs w:val="28"/>
        </w:rPr>
        <w:t xml:space="preserve">» (далее – Программа) утверждена постановлением </w:t>
      </w:r>
      <w:r w:rsidR="007A69AC">
        <w:rPr>
          <w:rFonts w:ascii="Times New Roman" w:hAnsi="Times New Roman" w:cs="Times New Roman"/>
          <w:sz w:val="28"/>
          <w:szCs w:val="28"/>
        </w:rPr>
        <w:t>а</w:t>
      </w:r>
      <w:r w:rsidRPr="00130E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69AC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Темрюкского района (далее – </w:t>
      </w:r>
      <w:r w:rsidR="00BC0DDA">
        <w:rPr>
          <w:rFonts w:ascii="Times New Roman" w:hAnsi="Times New Roman" w:cs="Times New Roman"/>
          <w:sz w:val="28"/>
          <w:szCs w:val="28"/>
        </w:rPr>
        <w:t>Администрация) от</w:t>
      </w:r>
      <w:r w:rsidR="007A69AC">
        <w:rPr>
          <w:rFonts w:ascii="Times New Roman" w:hAnsi="Times New Roman" w:cs="Times New Roman"/>
          <w:sz w:val="28"/>
          <w:szCs w:val="28"/>
        </w:rPr>
        <w:t xml:space="preserve"> </w:t>
      </w:r>
      <w:r w:rsidR="007A69AC" w:rsidRPr="00802761">
        <w:rPr>
          <w:rFonts w:ascii="Times New Roman" w:hAnsi="Times New Roman" w:cs="Times New Roman"/>
          <w:sz w:val="28"/>
          <w:szCs w:val="28"/>
        </w:rPr>
        <w:t>02.11.2020 № 130</w:t>
      </w:r>
      <w:r w:rsidR="007A69A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130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9AC" w:rsidRDefault="007A69AC" w:rsidP="0031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Программа утверждена в соответствии с постановлением Администрации от 19.10.2020 № 125 «Об утверждении перечня муниципальных программ Запорожского сельского поселения Темрюкского района, реализуемых в 2021 году» и постановлением Администрации от 23.07.2017 № 68 «Об утверждении Порядка принятия решения о разработке, формировании и оценке эффективности реализации муниципальных программ Запорожского сельского поселения Темрюкского района» (с изменениями) (далее – Порядок). </w:t>
      </w:r>
    </w:p>
    <w:p w:rsidR="007A69AC" w:rsidRDefault="003164C6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7A69A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7A69AC">
        <w:rPr>
          <w:rFonts w:ascii="Times New Roman" w:hAnsi="Times New Roman" w:cs="Times New Roman"/>
          <w:sz w:val="28"/>
          <w:szCs w:val="28"/>
        </w:rPr>
        <w:t>:</w:t>
      </w:r>
    </w:p>
    <w:p w:rsidR="00AF34A3" w:rsidRDefault="00AF34A3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Программы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соблюдены условия </w:t>
      </w:r>
      <w:r w:rsidR="00130E7D" w:rsidRPr="00642D6C">
        <w:rPr>
          <w:rFonts w:ascii="Times New Roman" w:hAnsi="Times New Roman" w:cs="Times New Roman"/>
          <w:sz w:val="28"/>
          <w:szCs w:val="28"/>
        </w:rPr>
        <w:t>пункта 2.2.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A3" w:rsidRDefault="007A69AC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Программе не соответствует требованиям пункта 2.2.2 Порядка</w:t>
      </w:r>
      <w:r w:rsidR="00AF34A3">
        <w:rPr>
          <w:rFonts w:ascii="Times New Roman" w:hAnsi="Times New Roman" w:cs="Times New Roman"/>
          <w:sz w:val="28"/>
          <w:szCs w:val="28"/>
        </w:rPr>
        <w:t>;</w:t>
      </w:r>
    </w:p>
    <w:p w:rsidR="007A69AC" w:rsidRDefault="007A69AC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A3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34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 к Программе пропущен столбец «Статус».</w:t>
      </w:r>
    </w:p>
    <w:p w:rsidR="007A69AC" w:rsidRPr="000E6DAF" w:rsidRDefault="007A69AC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статьи 12 </w:t>
      </w:r>
      <w:r w:rsidR="00D66364" w:rsidRPr="00D66364">
        <w:rPr>
          <w:rFonts w:ascii="Times New Roman" w:hAnsi="Times New Roman" w:cs="Times New Roman"/>
          <w:sz w:val="28"/>
          <w:szCs w:val="28"/>
        </w:rPr>
        <w:t>Федеральн</w:t>
      </w:r>
      <w:r w:rsidR="00D66364">
        <w:rPr>
          <w:rFonts w:ascii="Times New Roman" w:hAnsi="Times New Roman" w:cs="Times New Roman"/>
          <w:sz w:val="28"/>
          <w:szCs w:val="28"/>
        </w:rPr>
        <w:t>ого</w:t>
      </w:r>
      <w:r w:rsidR="00D66364" w:rsidRPr="00D663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636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66364" w:rsidRPr="00D66364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 </w:t>
      </w:r>
      <w:r w:rsidRPr="00EC7A0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2424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962424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663E">
        <w:rPr>
          <w:rFonts w:ascii="Times New Roman" w:hAnsi="Times New Roman" w:cs="Times New Roman"/>
          <w:sz w:val="28"/>
          <w:szCs w:val="28"/>
        </w:rPr>
        <w:t>государственной автоматизированной информационной системе «УПРАВЛЕНИЕ»</w:t>
      </w:r>
      <w:r>
        <w:rPr>
          <w:rFonts w:ascii="Times New Roman" w:hAnsi="Times New Roman" w:cs="Times New Roman"/>
          <w:sz w:val="28"/>
          <w:szCs w:val="28"/>
        </w:rPr>
        <w:t>) не зарегистрирована</w:t>
      </w:r>
      <w:r w:rsidRPr="0093663E">
        <w:rPr>
          <w:rFonts w:ascii="Times New Roman" w:hAnsi="Times New Roman" w:cs="Times New Roman"/>
          <w:sz w:val="28"/>
          <w:szCs w:val="28"/>
        </w:rPr>
        <w:t>.</w:t>
      </w:r>
    </w:p>
    <w:p w:rsidR="007A69AC" w:rsidRDefault="007A69AC" w:rsidP="007A6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76">
        <w:rPr>
          <w:rFonts w:ascii="Times New Roman" w:hAnsi="Times New Roman" w:cs="Times New Roman"/>
          <w:sz w:val="28"/>
          <w:szCs w:val="28"/>
        </w:rPr>
        <w:t xml:space="preserve">Объем финансирования, выделенного на реализацию мероприятия Программы, соответствует кассовому расходу, денежные средства, выделенные на вышеуказанное мероприятие израсходованы в полном объеме, что подтверждено предоставленными платежными поручениями, отчетом об исполнении бюджета (ф. 0503117) и составляют 100 % от предусмотренного </w:t>
      </w:r>
      <w:r w:rsidRPr="00642576">
        <w:rPr>
          <w:rFonts w:ascii="Times New Roman" w:hAnsi="Times New Roman" w:cs="Times New Roman"/>
          <w:sz w:val="28"/>
          <w:szCs w:val="28"/>
        </w:rPr>
        <w:lastRenderedPageBreak/>
        <w:t>лимита.</w:t>
      </w:r>
    </w:p>
    <w:p w:rsidR="007A69AC" w:rsidRPr="001264CC" w:rsidRDefault="007A69AC" w:rsidP="007A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4F">
        <w:rPr>
          <w:rFonts w:ascii="Times New Roman" w:hAnsi="Times New Roman" w:cs="Times New Roman"/>
          <w:sz w:val="28"/>
          <w:szCs w:val="28"/>
        </w:rPr>
        <w:t>Согласно условиям пункта 8.2 приложения № 5 к Порядку и пунктом 5.5.2 Программы, так же по результатам расчетов эффективность реализации мероприятий Программы признана высокой.</w:t>
      </w:r>
    </w:p>
    <w:p w:rsidR="004F79CB" w:rsidRDefault="004F79CB" w:rsidP="000F1E14">
      <w:pPr>
        <w:jc w:val="both"/>
        <w:rPr>
          <w:sz w:val="28"/>
          <w:szCs w:val="28"/>
        </w:rPr>
      </w:pP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7A69AC">
        <w:rPr>
          <w:sz w:val="28"/>
          <w:szCs w:val="28"/>
        </w:rPr>
        <w:t>3</w:t>
      </w:r>
      <w:r w:rsidR="003164C6">
        <w:rPr>
          <w:sz w:val="28"/>
          <w:szCs w:val="28"/>
        </w:rPr>
        <w:t>1</w:t>
      </w:r>
      <w:r w:rsidR="004F79CB">
        <w:rPr>
          <w:sz w:val="28"/>
          <w:szCs w:val="28"/>
        </w:rPr>
        <w:t>.</w:t>
      </w:r>
      <w:r w:rsidR="00A138F6">
        <w:rPr>
          <w:sz w:val="28"/>
          <w:szCs w:val="28"/>
        </w:rPr>
        <w:t>0</w:t>
      </w:r>
      <w:r w:rsidR="003164C6">
        <w:rPr>
          <w:sz w:val="28"/>
          <w:szCs w:val="28"/>
        </w:rPr>
        <w:t>3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138F6">
        <w:rPr>
          <w:sz w:val="28"/>
          <w:szCs w:val="28"/>
        </w:rPr>
        <w:t>2</w:t>
      </w:r>
      <w:r w:rsidR="0012023B">
        <w:rPr>
          <w:sz w:val="28"/>
          <w:szCs w:val="28"/>
        </w:rPr>
        <w:t xml:space="preserve"> года № </w:t>
      </w:r>
      <w:r w:rsidR="007A69AC">
        <w:rPr>
          <w:sz w:val="28"/>
          <w:szCs w:val="28"/>
        </w:rPr>
        <w:t>20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6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857808" w:rsidRDefault="00857808" w:rsidP="00973E1B">
      <w:pPr>
        <w:tabs>
          <w:tab w:val="left" w:pos="709"/>
        </w:tabs>
        <w:rPr>
          <w:sz w:val="28"/>
          <w:szCs w:val="28"/>
        </w:rPr>
      </w:pPr>
    </w:p>
    <w:p w:rsidR="00A138F6" w:rsidRPr="00BB2604" w:rsidRDefault="00A138F6" w:rsidP="00973E1B">
      <w:pPr>
        <w:tabs>
          <w:tab w:val="left" w:pos="709"/>
        </w:tabs>
        <w:rPr>
          <w:sz w:val="28"/>
          <w:szCs w:val="28"/>
        </w:rPr>
        <w:sectPr w:rsidR="00A138F6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0F1E1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4F79CB">
        <w:rPr>
          <w:sz w:val="28"/>
          <w:szCs w:val="28"/>
        </w:rPr>
        <w:t xml:space="preserve">            </w:t>
      </w:r>
      <w:r w:rsidR="00E55442">
        <w:rPr>
          <w:sz w:val="28"/>
          <w:szCs w:val="28"/>
        </w:rPr>
        <w:t xml:space="preserve"> </w:t>
      </w:r>
      <w:r w:rsidR="00D75FD6">
        <w:rPr>
          <w:sz w:val="28"/>
          <w:szCs w:val="28"/>
        </w:rPr>
        <w:t xml:space="preserve">  </w:t>
      </w:r>
      <w:r w:rsidR="00E55442">
        <w:rPr>
          <w:sz w:val="28"/>
          <w:szCs w:val="28"/>
        </w:rPr>
        <w:t xml:space="preserve">  </w:t>
      </w:r>
      <w:r w:rsidR="00D75FD6">
        <w:rPr>
          <w:sz w:val="28"/>
          <w:szCs w:val="28"/>
        </w:rPr>
        <w:t xml:space="preserve">  </w:t>
      </w:r>
      <w:r w:rsidR="000F1E14">
        <w:rPr>
          <w:sz w:val="28"/>
          <w:szCs w:val="28"/>
        </w:rPr>
        <w:t xml:space="preserve">  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66" w:rsidRDefault="00B92A66">
      <w:r>
        <w:separator/>
      </w:r>
    </w:p>
  </w:endnote>
  <w:endnote w:type="continuationSeparator" w:id="0">
    <w:p w:rsidR="00B92A66" w:rsidRDefault="00B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66" w:rsidRDefault="00B92A66"/>
  </w:footnote>
  <w:footnote w:type="continuationSeparator" w:id="0">
    <w:p w:rsidR="00B92A66" w:rsidRDefault="00B92A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64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0374D8"/>
    <w:rsid w:val="000B2583"/>
    <w:rsid w:val="000B27A4"/>
    <w:rsid w:val="000F1E14"/>
    <w:rsid w:val="0012023B"/>
    <w:rsid w:val="00130E7D"/>
    <w:rsid w:val="0016476A"/>
    <w:rsid w:val="001930B5"/>
    <w:rsid w:val="001D4D55"/>
    <w:rsid w:val="001F6BB9"/>
    <w:rsid w:val="00207960"/>
    <w:rsid w:val="0029507F"/>
    <w:rsid w:val="00306BFF"/>
    <w:rsid w:val="003164C6"/>
    <w:rsid w:val="00353F8B"/>
    <w:rsid w:val="0035777A"/>
    <w:rsid w:val="0039546A"/>
    <w:rsid w:val="0042173A"/>
    <w:rsid w:val="004F79CB"/>
    <w:rsid w:val="00517818"/>
    <w:rsid w:val="00642DC3"/>
    <w:rsid w:val="00643DC0"/>
    <w:rsid w:val="006532D9"/>
    <w:rsid w:val="00664D61"/>
    <w:rsid w:val="00685A4E"/>
    <w:rsid w:val="006D1458"/>
    <w:rsid w:val="006D1D15"/>
    <w:rsid w:val="007123C1"/>
    <w:rsid w:val="00771E8A"/>
    <w:rsid w:val="0077235C"/>
    <w:rsid w:val="00772455"/>
    <w:rsid w:val="007A69AC"/>
    <w:rsid w:val="00857808"/>
    <w:rsid w:val="008E272E"/>
    <w:rsid w:val="00955F95"/>
    <w:rsid w:val="00973E1B"/>
    <w:rsid w:val="00976BAB"/>
    <w:rsid w:val="00A138F6"/>
    <w:rsid w:val="00A2576E"/>
    <w:rsid w:val="00A33913"/>
    <w:rsid w:val="00A54957"/>
    <w:rsid w:val="00AE5611"/>
    <w:rsid w:val="00AF34A3"/>
    <w:rsid w:val="00B92A66"/>
    <w:rsid w:val="00BB2604"/>
    <w:rsid w:val="00BC0DDA"/>
    <w:rsid w:val="00BC4CD6"/>
    <w:rsid w:val="00BF0C9C"/>
    <w:rsid w:val="00C62BB6"/>
    <w:rsid w:val="00CE1D09"/>
    <w:rsid w:val="00D66364"/>
    <w:rsid w:val="00D75FD6"/>
    <w:rsid w:val="00DF19D1"/>
    <w:rsid w:val="00E55442"/>
    <w:rsid w:val="00EC3F55"/>
    <w:rsid w:val="00EE377C"/>
    <w:rsid w:val="00F05770"/>
    <w:rsid w:val="00F16AD3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86FAC"/>
  <w15:docId w15:val="{2BE5405C-76D4-4B22-8707-947E11F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ovfk-garaja</cp:lastModifiedBy>
  <cp:revision>35</cp:revision>
  <cp:lastPrinted>2022-03-30T11:11:00Z</cp:lastPrinted>
  <dcterms:created xsi:type="dcterms:W3CDTF">2020-08-20T11:44:00Z</dcterms:created>
  <dcterms:modified xsi:type="dcterms:W3CDTF">2022-03-31T13:11:00Z</dcterms:modified>
</cp:coreProperties>
</file>