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CE4696" w:rsidRPr="00CE4696" w:rsidRDefault="006F4B04" w:rsidP="00CE46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CE4696" w:rsidRPr="00CE4696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бюджетном учреждении дополнительного образования</w:t>
      </w:r>
    </w:p>
    <w:p w:rsidR="00CE4696" w:rsidRDefault="00CE4696" w:rsidP="00CE46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469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«Детский морской центр имени капитана 3 ранга  Ермоленко А.Ф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CE4696">
        <w:rPr>
          <w:rFonts w:ascii="Times New Roman" w:eastAsia="Times New Roman" w:hAnsi="Times New Roman" w:cs="Times New Roman"/>
          <w:b/>
          <w:sz w:val="28"/>
          <w:lang w:eastAsia="ru-RU"/>
        </w:rPr>
        <w:t>» муниципального образования Темрюкский район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F75309" w:rsidRDefault="00F75309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E46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E4696">
        <w:rPr>
          <w:rFonts w:ascii="Times New Roman" w:eastAsia="Times New Roman" w:hAnsi="Times New Roman" w:cs="Times New Roman"/>
          <w:sz w:val="28"/>
          <w:lang w:eastAsia="ru-RU"/>
        </w:rPr>
        <w:t xml:space="preserve">мае-июне 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F75309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24.10.2019</w:t>
      </w:r>
      <w:r w:rsidR="00F753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№ 04-50/19-03</w:t>
      </w:r>
      <w:r w:rsidR="00EA405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>муниципальн</w:t>
      </w:r>
      <w:r w:rsidR="00720F4B">
        <w:rPr>
          <w:rFonts w:ascii="Times New Roman" w:eastAsia="Times New Roman" w:hAnsi="Times New Roman" w:cs="Times New Roman"/>
          <w:sz w:val="28"/>
        </w:rPr>
        <w:t>ы</w:t>
      </w:r>
      <w:r w:rsidR="00720F4B" w:rsidRPr="00720F4B">
        <w:rPr>
          <w:rFonts w:ascii="Times New Roman" w:eastAsia="Times New Roman" w:hAnsi="Times New Roman" w:cs="Times New Roman"/>
          <w:sz w:val="28"/>
        </w:rPr>
        <w:t>м бюджетн</w:t>
      </w:r>
      <w:r w:rsidR="00720F4B">
        <w:rPr>
          <w:rFonts w:ascii="Times New Roman" w:eastAsia="Times New Roman" w:hAnsi="Times New Roman" w:cs="Times New Roman"/>
          <w:sz w:val="28"/>
        </w:rPr>
        <w:t>ы</w:t>
      </w:r>
      <w:r w:rsidR="00720F4B" w:rsidRPr="00720F4B">
        <w:rPr>
          <w:rFonts w:ascii="Times New Roman" w:eastAsia="Times New Roman" w:hAnsi="Times New Roman" w:cs="Times New Roman"/>
          <w:sz w:val="28"/>
        </w:rPr>
        <w:t>м учреждени</w:t>
      </w:r>
      <w:r w:rsidR="00720F4B">
        <w:rPr>
          <w:rFonts w:ascii="Times New Roman" w:eastAsia="Times New Roman" w:hAnsi="Times New Roman" w:cs="Times New Roman"/>
          <w:sz w:val="28"/>
        </w:rPr>
        <w:t>ем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 </w:t>
      </w:r>
      <w:r w:rsidR="00CE4696" w:rsidRPr="00CE4696">
        <w:rPr>
          <w:rFonts w:ascii="Times New Roman" w:eastAsia="Times New Roman" w:hAnsi="Times New Roman" w:cs="Times New Roman"/>
          <w:sz w:val="28"/>
        </w:rPr>
        <w:t>дополнительного образования</w:t>
      </w:r>
      <w:r w:rsidR="00CE4696">
        <w:rPr>
          <w:rFonts w:ascii="Times New Roman" w:eastAsia="Times New Roman" w:hAnsi="Times New Roman" w:cs="Times New Roman"/>
          <w:sz w:val="28"/>
        </w:rPr>
        <w:t xml:space="preserve"> </w:t>
      </w:r>
      <w:r w:rsidR="00CE4696" w:rsidRPr="00CE4696">
        <w:rPr>
          <w:rFonts w:ascii="Times New Roman" w:eastAsia="Times New Roman" w:hAnsi="Times New Roman" w:cs="Times New Roman"/>
          <w:sz w:val="28"/>
        </w:rPr>
        <w:t>«Детский морской центр имени капитана 3 ранга  Ермоленко А.Ф</w:t>
      </w:r>
      <w:r w:rsidR="007D7D63">
        <w:rPr>
          <w:rFonts w:ascii="Times New Roman" w:eastAsia="Times New Roman" w:hAnsi="Times New Roman" w:cs="Times New Roman"/>
          <w:sz w:val="28"/>
        </w:rPr>
        <w:t>.</w:t>
      </w:r>
      <w:r w:rsidR="00CE4696" w:rsidRPr="00CE4696">
        <w:rPr>
          <w:rFonts w:ascii="Times New Roman" w:eastAsia="Times New Roman" w:hAnsi="Times New Roman" w:cs="Times New Roman"/>
          <w:sz w:val="28"/>
        </w:rPr>
        <w:t>» муниципального образования Темрюкский район</w:t>
      </w:r>
      <w:r w:rsidR="002F1723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(далее – </w:t>
      </w:r>
      <w:r w:rsidR="002F1723">
        <w:rPr>
          <w:rFonts w:ascii="Times New Roman" w:eastAsia="Times New Roman" w:hAnsi="Times New Roman" w:cs="Times New Roman"/>
          <w:sz w:val="28"/>
        </w:rPr>
        <w:t>МБУ ДО ДМЦ</w:t>
      </w:r>
      <w:r w:rsidR="008B16EF" w:rsidRPr="008B16EF">
        <w:rPr>
          <w:rFonts w:ascii="Times New Roman" w:eastAsia="Times New Roman" w:hAnsi="Times New Roman" w:cs="Times New Roman"/>
          <w:sz w:val="28"/>
        </w:rPr>
        <w:t>,</w:t>
      </w:r>
      <w:r w:rsidR="00F75309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Учреждение)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462D54" w:rsidRPr="00462D54">
        <w:rPr>
          <w:rFonts w:ascii="Times New Roman" w:hAnsi="Times New Roman" w:cs="Times New Roman"/>
          <w:sz w:val="28"/>
          <w:szCs w:val="28"/>
        </w:rPr>
        <w:t>с 01.0</w:t>
      </w:r>
      <w:r w:rsidR="002F1723">
        <w:rPr>
          <w:rFonts w:ascii="Times New Roman" w:hAnsi="Times New Roman" w:cs="Times New Roman"/>
          <w:sz w:val="28"/>
          <w:szCs w:val="28"/>
        </w:rPr>
        <w:t>5</w:t>
      </w:r>
      <w:r w:rsidR="00462D54" w:rsidRPr="00462D54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9D4E0D">
        <w:rPr>
          <w:rFonts w:ascii="Times New Roman" w:hAnsi="Times New Roman" w:cs="Times New Roman"/>
          <w:sz w:val="28"/>
          <w:szCs w:val="28"/>
        </w:rPr>
        <w:t>3</w:t>
      </w:r>
      <w:r w:rsidR="002F1723">
        <w:rPr>
          <w:rFonts w:ascii="Times New Roman" w:hAnsi="Times New Roman" w:cs="Times New Roman"/>
          <w:sz w:val="28"/>
          <w:szCs w:val="28"/>
        </w:rPr>
        <w:t>0</w:t>
      </w:r>
      <w:r w:rsidR="00462D54" w:rsidRPr="00462D54">
        <w:rPr>
          <w:rFonts w:ascii="Times New Roman" w:hAnsi="Times New Roman" w:cs="Times New Roman"/>
          <w:sz w:val="28"/>
          <w:szCs w:val="28"/>
        </w:rPr>
        <w:t>.0</w:t>
      </w:r>
      <w:r w:rsidR="002F1723">
        <w:rPr>
          <w:rFonts w:ascii="Times New Roman" w:hAnsi="Times New Roman" w:cs="Times New Roman"/>
          <w:sz w:val="28"/>
          <w:szCs w:val="28"/>
        </w:rPr>
        <w:t>4</w:t>
      </w:r>
      <w:r w:rsidR="00462D54" w:rsidRPr="00462D54">
        <w:rPr>
          <w:rFonts w:ascii="Times New Roman" w:hAnsi="Times New Roman" w:cs="Times New Roman"/>
          <w:sz w:val="28"/>
          <w:szCs w:val="28"/>
        </w:rPr>
        <w:t>.2020 (выборочно</w:t>
      </w:r>
      <w:r w:rsidR="00462D54">
        <w:rPr>
          <w:rFonts w:ascii="Times New Roman" w:hAnsi="Times New Roman" w:cs="Times New Roman"/>
          <w:sz w:val="28"/>
          <w:szCs w:val="28"/>
        </w:rPr>
        <w:t xml:space="preserve">).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2F1723" w:rsidRPr="002F1723" w:rsidRDefault="002F1723" w:rsidP="002F172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F1723">
        <w:rPr>
          <w:rFonts w:ascii="Times New Roman" w:eastAsia="Times New Roman" w:hAnsi="Times New Roman" w:cs="Times New Roman"/>
          <w:sz w:val="28"/>
        </w:rPr>
        <w:t>Согласно части 6 статьи 38 Федерального закона № 44-ФЗ</w:t>
      </w:r>
      <w:r w:rsidR="007D7D63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Pr="002F1723">
        <w:rPr>
          <w:rFonts w:ascii="Times New Roman" w:eastAsia="Times New Roman" w:hAnsi="Times New Roman" w:cs="Times New Roman"/>
          <w:sz w:val="28"/>
        </w:rPr>
        <w:t xml:space="preserve"> </w:t>
      </w:r>
      <w:r w:rsidR="007D7D63" w:rsidRPr="007D7D63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 w:rsidR="00145BFB">
        <w:rPr>
          <w:rFonts w:ascii="Times New Roman" w:eastAsia="Times New Roman" w:hAnsi="Times New Roman" w:cs="Times New Roman"/>
          <w:sz w:val="28"/>
        </w:rPr>
        <w:t xml:space="preserve"> </w:t>
      </w:r>
      <w:r w:rsidRPr="002F1723">
        <w:rPr>
          <w:rFonts w:ascii="Times New Roman" w:eastAsia="Times New Roman" w:hAnsi="Times New Roman" w:cs="Times New Roman"/>
          <w:sz w:val="28"/>
        </w:rPr>
        <w:t xml:space="preserve">контрактный управляющий Роман Ю.А. имеет дополнительное образование в сфере закупок в объеме 254 часа, что соответствует требованиям пункта 2.3 Методических рекомендаций Минэкономразвития и </w:t>
      </w:r>
      <w:proofErr w:type="spellStart"/>
      <w:r w:rsidRPr="002F1723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2F1723">
        <w:rPr>
          <w:rFonts w:ascii="Times New Roman" w:eastAsia="Times New Roman" w:hAnsi="Times New Roman" w:cs="Times New Roman"/>
          <w:sz w:val="28"/>
        </w:rPr>
        <w:t xml:space="preserve"> РФ по реализации дополнительных профессиональных программ</w:t>
      </w:r>
      <w:proofErr w:type="gramEnd"/>
      <w:r w:rsidRPr="002F1723">
        <w:rPr>
          <w:rFonts w:ascii="Times New Roman" w:eastAsia="Times New Roman" w:hAnsi="Times New Roman" w:cs="Times New Roman"/>
          <w:sz w:val="28"/>
        </w:rPr>
        <w:t xml:space="preserve"> повышения квалификации в сфере закупок № 5594-ЕЕ/Д28и/АК-553/06 от 02.03.2015. </w:t>
      </w:r>
    </w:p>
    <w:p w:rsidR="002F1723" w:rsidRPr="002F1723" w:rsidRDefault="002F1723" w:rsidP="002F172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F1723">
        <w:rPr>
          <w:rFonts w:ascii="Times New Roman" w:eastAsia="Times New Roman" w:hAnsi="Times New Roman" w:cs="Times New Roman"/>
          <w:sz w:val="28"/>
        </w:rPr>
        <w:t>В результате проведения проверки установлено нарушение требований части 7 и пункта 2 части 8 статьи 16 Федерального закона № 44-ФЗ в части несоблюдения срока размещения на официальном сайте закупок плана-графика на 2020 год, которое содержит признаки состава административного правонарушения по части 4 статьи 7.29.3 КоАП.</w:t>
      </w:r>
    </w:p>
    <w:p w:rsidR="002F1723" w:rsidRPr="002F1723" w:rsidRDefault="002F1723" w:rsidP="002F172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F1723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с соблюдением требований статьи 34 Федерального закона № 44-ФЗ, оплата произведена в сроки, установленные требованиями части 13.1 статьи 34 Федерального закона № 44-ФЗ и в соответствии с условиями контрактов.  </w:t>
      </w:r>
    </w:p>
    <w:p w:rsidR="002F1723" w:rsidRPr="002F1723" w:rsidRDefault="002F1723" w:rsidP="002F172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F1723">
        <w:rPr>
          <w:rFonts w:ascii="Times New Roman" w:eastAsia="Times New Roman" w:hAnsi="Times New Roman" w:cs="Times New Roman"/>
          <w:sz w:val="28"/>
        </w:rPr>
        <w:t xml:space="preserve">В результате выборочной проверки соблюдения требований части 1   статьи 23 Федерального закона № 44-ФЗ нарушений не установлено,                   в проверяемых контрактах, заключенных на основании части 1 статьи 93 Федерального закона № 44-ФЗ,  </w:t>
      </w:r>
      <w:proofErr w:type="gramStart"/>
      <w:r w:rsidRPr="002F1723">
        <w:rPr>
          <w:rFonts w:ascii="Times New Roman" w:eastAsia="Times New Roman" w:hAnsi="Times New Roman" w:cs="Times New Roman"/>
          <w:sz w:val="28"/>
        </w:rPr>
        <w:t>указан</w:t>
      </w:r>
      <w:proofErr w:type="gramEnd"/>
      <w:r w:rsidRPr="002F1723">
        <w:rPr>
          <w:rFonts w:ascii="Times New Roman" w:eastAsia="Times New Roman" w:hAnsi="Times New Roman" w:cs="Times New Roman"/>
          <w:sz w:val="28"/>
        </w:rPr>
        <w:t xml:space="preserve"> ИКЗ.</w:t>
      </w:r>
    </w:p>
    <w:p w:rsidR="002F1723" w:rsidRDefault="002F1723" w:rsidP="002F172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F1723">
        <w:rPr>
          <w:rFonts w:ascii="Times New Roman" w:eastAsia="Times New Roman" w:hAnsi="Times New Roman" w:cs="Times New Roman"/>
          <w:sz w:val="28"/>
        </w:rPr>
        <w:lastRenderedPageBreak/>
        <w:t>В соответствии с требованиями части 4 статьи 30 Федерального закона     № 44-ФЗ отчет СМП за 2019 год размещен Учреждением на официальном сайте закупок 09.02.2020. Данный отчет выполнен в объеме ноль % СГОЗ, в связи с тем, что закупки, осуществляемые конкурентными способами определения поставщика (подрядчика, исполнителя), на основании информации плана-графика на 2019 год,  Учреждением не запланированы и соответственно не осуществлялись, что подтверждается данными с официального сайта закупок.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45BFB">
        <w:rPr>
          <w:rFonts w:ascii="Times New Roman" w:eastAsia="Times New Roman" w:hAnsi="Times New Roman" w:cs="Times New Roman"/>
          <w:sz w:val="28"/>
          <w:lang w:eastAsia="ru-RU"/>
        </w:rPr>
        <w:t>13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145BFB">
        <w:rPr>
          <w:rFonts w:ascii="Times New Roman" w:eastAsia="Times New Roman" w:hAnsi="Times New Roman" w:cs="Times New Roman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145BF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DC2C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45BFB">
        <w:rPr>
          <w:rFonts w:ascii="Times New Roman" w:eastAsia="Times New Roman" w:hAnsi="Times New Roman" w:cs="Times New Roman"/>
          <w:sz w:val="28"/>
          <w:lang w:eastAsia="ru-RU"/>
        </w:rPr>
        <w:t>МБУ ДО ДМЦ</w:t>
      </w:r>
      <w:bookmarkStart w:id="0" w:name="_GoBack"/>
      <w:bookmarkEnd w:id="0"/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0B" w:rsidRDefault="00564D0B" w:rsidP="0036309B">
      <w:pPr>
        <w:spacing w:after="0" w:line="240" w:lineRule="auto"/>
      </w:pPr>
      <w:r>
        <w:separator/>
      </w:r>
    </w:p>
  </w:endnote>
  <w:endnote w:type="continuationSeparator" w:id="0">
    <w:p w:rsidR="00564D0B" w:rsidRDefault="00564D0B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0B" w:rsidRDefault="00564D0B" w:rsidP="0036309B">
      <w:pPr>
        <w:spacing w:after="0" w:line="240" w:lineRule="auto"/>
      </w:pPr>
      <w:r>
        <w:separator/>
      </w:r>
    </w:p>
  </w:footnote>
  <w:footnote w:type="continuationSeparator" w:id="0">
    <w:p w:rsidR="00564D0B" w:rsidRDefault="00564D0B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FB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5BFB"/>
    <w:rsid w:val="00146EDE"/>
    <w:rsid w:val="0014729A"/>
    <w:rsid w:val="00151506"/>
    <w:rsid w:val="00152F9C"/>
    <w:rsid w:val="00160659"/>
    <w:rsid w:val="00163EF6"/>
    <w:rsid w:val="00184F16"/>
    <w:rsid w:val="001866BE"/>
    <w:rsid w:val="00193A6C"/>
    <w:rsid w:val="001F0819"/>
    <w:rsid w:val="001F562D"/>
    <w:rsid w:val="00203997"/>
    <w:rsid w:val="00213F9C"/>
    <w:rsid w:val="00230F20"/>
    <w:rsid w:val="00231E4E"/>
    <w:rsid w:val="00260857"/>
    <w:rsid w:val="00275F24"/>
    <w:rsid w:val="00282E2D"/>
    <w:rsid w:val="00290041"/>
    <w:rsid w:val="002A5911"/>
    <w:rsid w:val="002C2EA9"/>
    <w:rsid w:val="002C3DA7"/>
    <w:rsid w:val="002C6CA1"/>
    <w:rsid w:val="002C7091"/>
    <w:rsid w:val="002E317F"/>
    <w:rsid w:val="002E42FA"/>
    <w:rsid w:val="002E59B4"/>
    <w:rsid w:val="002E66A6"/>
    <w:rsid w:val="002F1723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2D54"/>
    <w:rsid w:val="004671AD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64D0B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45218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20F4B"/>
    <w:rsid w:val="00735908"/>
    <w:rsid w:val="0073751F"/>
    <w:rsid w:val="007563DC"/>
    <w:rsid w:val="00761429"/>
    <w:rsid w:val="00766292"/>
    <w:rsid w:val="00766CD1"/>
    <w:rsid w:val="007760A9"/>
    <w:rsid w:val="00776A13"/>
    <w:rsid w:val="00781B12"/>
    <w:rsid w:val="007C0BF5"/>
    <w:rsid w:val="007D7D63"/>
    <w:rsid w:val="007E4E48"/>
    <w:rsid w:val="007E6880"/>
    <w:rsid w:val="007F743B"/>
    <w:rsid w:val="00805610"/>
    <w:rsid w:val="008068C6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04E1A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930EE"/>
    <w:rsid w:val="00BA31A0"/>
    <w:rsid w:val="00BA6D8B"/>
    <w:rsid w:val="00BB12AB"/>
    <w:rsid w:val="00BB3FA9"/>
    <w:rsid w:val="00BC5D6E"/>
    <w:rsid w:val="00BE30A9"/>
    <w:rsid w:val="00BE3469"/>
    <w:rsid w:val="00C32C09"/>
    <w:rsid w:val="00C3726E"/>
    <w:rsid w:val="00C46AAB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CE4696"/>
    <w:rsid w:val="00D00AE5"/>
    <w:rsid w:val="00D13B96"/>
    <w:rsid w:val="00D2565D"/>
    <w:rsid w:val="00D36089"/>
    <w:rsid w:val="00D46428"/>
    <w:rsid w:val="00D57739"/>
    <w:rsid w:val="00D67EB8"/>
    <w:rsid w:val="00D735FF"/>
    <w:rsid w:val="00D76B98"/>
    <w:rsid w:val="00D81466"/>
    <w:rsid w:val="00D9413F"/>
    <w:rsid w:val="00D958FC"/>
    <w:rsid w:val="00DB3D93"/>
    <w:rsid w:val="00DB4933"/>
    <w:rsid w:val="00DB609D"/>
    <w:rsid w:val="00DC00A7"/>
    <w:rsid w:val="00DC2C2A"/>
    <w:rsid w:val="00DD3230"/>
    <w:rsid w:val="00DD42CE"/>
    <w:rsid w:val="00DE2DB1"/>
    <w:rsid w:val="00DF701D"/>
    <w:rsid w:val="00E05353"/>
    <w:rsid w:val="00E10C10"/>
    <w:rsid w:val="00E14182"/>
    <w:rsid w:val="00E254BA"/>
    <w:rsid w:val="00E61121"/>
    <w:rsid w:val="00E72991"/>
    <w:rsid w:val="00E72A08"/>
    <w:rsid w:val="00EA3159"/>
    <w:rsid w:val="00EA4059"/>
    <w:rsid w:val="00EB0344"/>
    <w:rsid w:val="00EB6B59"/>
    <w:rsid w:val="00EB73D0"/>
    <w:rsid w:val="00ED74CA"/>
    <w:rsid w:val="00ED7C78"/>
    <w:rsid w:val="00EF762A"/>
    <w:rsid w:val="00F24C53"/>
    <w:rsid w:val="00F56635"/>
    <w:rsid w:val="00F675F5"/>
    <w:rsid w:val="00F67C1C"/>
    <w:rsid w:val="00F75309"/>
    <w:rsid w:val="00F76087"/>
    <w:rsid w:val="00F83D98"/>
    <w:rsid w:val="00FA5FE2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8B68-80A8-4844-A995-CF594D6C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99</cp:revision>
  <cp:lastPrinted>2020-05-22T12:00:00Z</cp:lastPrinted>
  <dcterms:created xsi:type="dcterms:W3CDTF">2016-06-15T06:12:00Z</dcterms:created>
  <dcterms:modified xsi:type="dcterms:W3CDTF">2020-06-25T13:39:00Z</dcterms:modified>
</cp:coreProperties>
</file>