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F93B59">
        <w:rPr>
          <w:rFonts w:ascii="Times New Roman" w:hAnsi="Times New Roman" w:cs="Times New Roman"/>
          <w:b/>
          <w:sz w:val="28"/>
          <w:szCs w:val="28"/>
        </w:rPr>
        <w:t>вне</w:t>
      </w:r>
      <w:r w:rsidRPr="006F4B04">
        <w:rPr>
          <w:rFonts w:ascii="Times New Roman" w:hAnsi="Times New Roman" w:cs="Times New Roman"/>
          <w:b/>
          <w:sz w:val="28"/>
          <w:szCs w:val="28"/>
        </w:rPr>
        <w:t>плановой проверки  соблюдения</w:t>
      </w:r>
    </w:p>
    <w:p w:rsidR="001E6AF4" w:rsidRPr="001E6AF4" w:rsidRDefault="006F4B04" w:rsidP="001E6A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1E6A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отношении единой комиссии </w:t>
      </w:r>
      <w:r w:rsidR="001E6AF4" w:rsidRPr="001E6A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осуществлению закупок товаров, работ, услуг для обеспечения муниципальных нужд муниципального образования </w:t>
      </w:r>
    </w:p>
    <w:p w:rsidR="009D04B5" w:rsidRPr="00193077" w:rsidRDefault="001E6AF4" w:rsidP="001E6A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6AF4">
        <w:rPr>
          <w:rFonts w:ascii="Times New Roman" w:eastAsia="Times New Roman" w:hAnsi="Times New Roman" w:cs="Times New Roman"/>
          <w:b/>
          <w:sz w:val="28"/>
          <w:lang w:eastAsia="ru-RU"/>
        </w:rPr>
        <w:t>Темрюкский район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E72A08" w:rsidRDefault="009D04B5" w:rsidP="009D04B5">
      <w:pPr>
        <w:tabs>
          <w:tab w:val="left" w:pos="2565"/>
          <w:tab w:val="left" w:pos="3780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30F20" w:rsidRPr="00230F20" w:rsidRDefault="006073E2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а основании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решени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начальника отдела внутреннего финансового контроля администрации муниципального  образования Темрюкский район</w:t>
      </w:r>
      <w:r w:rsidR="00DC515C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1E6AF4">
        <w:rPr>
          <w:rFonts w:ascii="Times New Roman" w:eastAsia="Times New Roman" w:hAnsi="Times New Roman" w:cs="Times New Roman"/>
          <w:sz w:val="28"/>
          <w:lang w:eastAsia="ru-RU"/>
        </w:rPr>
        <w:t>14.02</w:t>
      </w:r>
      <w:r w:rsidR="00FE237F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1E6AF4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E237F">
        <w:rPr>
          <w:rFonts w:ascii="Times New Roman" w:eastAsia="Times New Roman" w:hAnsi="Times New Roman" w:cs="Times New Roman"/>
          <w:sz w:val="28"/>
          <w:lang w:eastAsia="ru-RU"/>
        </w:rPr>
        <w:t xml:space="preserve">     №04-</w:t>
      </w:r>
      <w:r w:rsidR="001E6AF4">
        <w:rPr>
          <w:rFonts w:ascii="Times New Roman" w:eastAsia="Times New Roman" w:hAnsi="Times New Roman" w:cs="Times New Roman"/>
          <w:sz w:val="28"/>
          <w:lang w:eastAsia="ru-RU"/>
        </w:rPr>
        <w:t>04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1E6AF4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-04, принято</w:t>
      </w:r>
      <w:r>
        <w:rPr>
          <w:rFonts w:ascii="Times New Roman" w:eastAsia="Times New Roman" w:hAnsi="Times New Roman" w:cs="Times New Roman"/>
          <w:sz w:val="28"/>
          <w:lang w:eastAsia="ru-RU"/>
        </w:rPr>
        <w:t>го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пунктом 2 части 15 статьи 99 Федерального  закона «О контрактной системе в сфере закупок товаров, работ, услуг для обеспечения государственных и муниципальных нужд» от 05.04.2013  № 44-ФЗ (да</w:t>
      </w:r>
      <w:r w:rsidR="004E4F3D">
        <w:rPr>
          <w:rFonts w:ascii="Times New Roman" w:eastAsia="Times New Roman" w:hAnsi="Times New Roman" w:cs="Times New Roman"/>
          <w:sz w:val="28"/>
          <w:lang w:eastAsia="ru-RU"/>
        </w:rPr>
        <w:t xml:space="preserve">лее - Федеральный закон 44-ФЗ) 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E4F3D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информации о </w:t>
      </w:r>
      <w:r w:rsidR="00FE237F">
        <w:rPr>
          <w:rFonts w:ascii="Times New Roman" w:eastAsia="Times New Roman" w:hAnsi="Times New Roman" w:cs="Times New Roman"/>
          <w:sz w:val="28"/>
          <w:lang w:eastAsia="ru-RU"/>
        </w:rPr>
        <w:t>выявлен</w:t>
      </w:r>
      <w:r w:rsidR="00DC515C">
        <w:rPr>
          <w:rFonts w:ascii="Times New Roman" w:eastAsia="Times New Roman" w:hAnsi="Times New Roman" w:cs="Times New Roman"/>
          <w:sz w:val="28"/>
          <w:lang w:eastAsia="ru-RU"/>
        </w:rPr>
        <w:t>ных</w:t>
      </w:r>
      <w:r w:rsidR="00FE23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4E4F3D">
        <w:rPr>
          <w:rFonts w:ascii="Times New Roman" w:eastAsia="Times New Roman" w:hAnsi="Times New Roman" w:cs="Times New Roman"/>
          <w:sz w:val="28"/>
          <w:lang w:eastAsia="ru-RU"/>
        </w:rPr>
        <w:t>комиссией</w:t>
      </w:r>
      <w:proofErr w:type="gramEnd"/>
      <w:r w:rsidR="004E4F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74DA5">
        <w:rPr>
          <w:rFonts w:ascii="Times New Roman" w:eastAsia="Times New Roman" w:hAnsi="Times New Roman" w:cs="Times New Roman"/>
          <w:sz w:val="28"/>
          <w:lang w:eastAsia="ru-RU"/>
        </w:rPr>
        <w:t>о с</w:t>
      </w:r>
      <w:r w:rsidR="00F74DA5" w:rsidRPr="00F74DA5">
        <w:rPr>
          <w:rFonts w:ascii="Times New Roman" w:eastAsia="Times New Roman" w:hAnsi="Times New Roman" w:cs="Times New Roman"/>
          <w:sz w:val="28"/>
          <w:lang w:eastAsia="ru-RU"/>
        </w:rPr>
        <w:t xml:space="preserve">огласовании заключения контракта с единственным поставщиком  </w:t>
      </w:r>
      <w:proofErr w:type="gramStart"/>
      <w:r w:rsidR="00DC515C">
        <w:rPr>
          <w:rFonts w:ascii="Times New Roman" w:eastAsia="Times New Roman" w:hAnsi="Times New Roman" w:cs="Times New Roman"/>
          <w:sz w:val="28"/>
          <w:lang w:eastAsia="ru-RU"/>
        </w:rPr>
        <w:t>нарушени</w:t>
      </w:r>
      <w:r w:rsidR="004E4F3D">
        <w:rPr>
          <w:rFonts w:ascii="Times New Roman" w:eastAsia="Times New Roman" w:hAnsi="Times New Roman" w:cs="Times New Roman"/>
          <w:sz w:val="28"/>
          <w:lang w:eastAsia="ru-RU"/>
        </w:rPr>
        <w:t>ях</w:t>
      </w:r>
      <w:proofErr w:type="gramEnd"/>
      <w:r w:rsidR="00DC515C">
        <w:rPr>
          <w:rFonts w:ascii="Times New Roman" w:eastAsia="Times New Roman" w:hAnsi="Times New Roman" w:cs="Times New Roman"/>
          <w:sz w:val="28"/>
          <w:lang w:eastAsia="ru-RU"/>
        </w:rPr>
        <w:t xml:space="preserve"> в ходе </w:t>
      </w:r>
      <w:r w:rsidR="004E4F3D"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рассмотрения </w:t>
      </w:r>
      <w:r w:rsidR="00F74DA5">
        <w:rPr>
          <w:rFonts w:ascii="Times New Roman" w:eastAsia="Times New Roman" w:hAnsi="Times New Roman" w:cs="Times New Roman"/>
          <w:sz w:val="28"/>
          <w:lang w:eastAsia="ru-RU"/>
        </w:rPr>
        <w:t xml:space="preserve">поступивших от </w:t>
      </w:r>
      <w:r w:rsidR="00F74DA5" w:rsidRPr="00F74DA5">
        <w:rPr>
          <w:rFonts w:ascii="Times New Roman" w:eastAsia="Times New Roman" w:hAnsi="Times New Roman" w:cs="Times New Roman"/>
          <w:sz w:val="28"/>
          <w:lang w:eastAsia="ru-RU"/>
        </w:rPr>
        <w:t>учреждений образования</w:t>
      </w:r>
      <w:r w:rsidR="00F74DA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6AF4">
        <w:rPr>
          <w:rFonts w:ascii="Times New Roman" w:eastAsia="Times New Roman" w:hAnsi="Times New Roman" w:cs="Times New Roman"/>
          <w:sz w:val="28"/>
          <w:lang w:eastAsia="ru-RU"/>
        </w:rPr>
        <w:t>09</w:t>
      </w:r>
      <w:r w:rsidR="00F74DA5">
        <w:rPr>
          <w:rFonts w:ascii="Times New Roman" w:eastAsia="Times New Roman" w:hAnsi="Times New Roman" w:cs="Times New Roman"/>
          <w:sz w:val="28"/>
          <w:lang w:eastAsia="ru-RU"/>
        </w:rPr>
        <w:t>.02</w:t>
      </w:r>
      <w:r w:rsidR="00DC515C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F74DA5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C515C">
        <w:rPr>
          <w:rFonts w:ascii="Times New Roman" w:eastAsia="Times New Roman" w:hAnsi="Times New Roman" w:cs="Times New Roman"/>
          <w:sz w:val="28"/>
          <w:lang w:eastAsia="ru-RU"/>
        </w:rPr>
        <w:t xml:space="preserve"> обращений о согласовании заключения контракта с единственным поставщиком (</w:t>
      </w:r>
      <w:proofErr w:type="spellStart"/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вх</w:t>
      </w:r>
      <w:proofErr w:type="spellEnd"/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C515C" w:rsidRPr="00DC515C">
        <w:t xml:space="preserve"> </w:t>
      </w:r>
      <w:r w:rsidR="003137F2">
        <w:rPr>
          <w:rFonts w:ascii="Times New Roman" w:eastAsia="Times New Roman" w:hAnsi="Times New Roman" w:cs="Times New Roman"/>
          <w:sz w:val="28"/>
          <w:lang w:eastAsia="ru-RU"/>
        </w:rPr>
        <w:t>№№ 04-1</w:t>
      </w:r>
      <w:r w:rsidR="001E6AF4"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3137F2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1E6AF4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3137F2">
        <w:rPr>
          <w:rFonts w:ascii="Times New Roman" w:eastAsia="Times New Roman" w:hAnsi="Times New Roman" w:cs="Times New Roman"/>
          <w:sz w:val="28"/>
          <w:lang w:eastAsia="ru-RU"/>
        </w:rPr>
        <w:t>-01 по 04-1</w:t>
      </w:r>
      <w:r w:rsidR="001E6AF4">
        <w:rPr>
          <w:rFonts w:ascii="Times New Roman" w:eastAsia="Times New Roman" w:hAnsi="Times New Roman" w:cs="Times New Roman"/>
          <w:sz w:val="28"/>
          <w:lang w:eastAsia="ru-RU"/>
        </w:rPr>
        <w:t>55</w:t>
      </w:r>
      <w:r w:rsidR="003137F2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1E6AF4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3137F2">
        <w:rPr>
          <w:rFonts w:ascii="Times New Roman" w:eastAsia="Times New Roman" w:hAnsi="Times New Roman" w:cs="Times New Roman"/>
          <w:sz w:val="28"/>
          <w:lang w:eastAsia="ru-RU"/>
        </w:rPr>
        <w:t>-01</w:t>
      </w:r>
      <w:r w:rsidR="00975BF4">
        <w:rPr>
          <w:rFonts w:ascii="Times New Roman" w:eastAsia="Times New Roman" w:hAnsi="Times New Roman" w:cs="Times New Roman"/>
          <w:sz w:val="28"/>
          <w:lang w:eastAsia="ru-RU"/>
        </w:rPr>
        <w:t>, с 04-205/17-01 по 04-214/17-01)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74DA5">
        <w:rPr>
          <w:rFonts w:ascii="Times New Roman" w:eastAsia="Times New Roman" w:hAnsi="Times New Roman" w:cs="Times New Roman"/>
          <w:sz w:val="28"/>
          <w:lang w:eastAsia="ru-RU"/>
        </w:rPr>
        <w:t xml:space="preserve">Отделом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C0256F">
        <w:rPr>
          <w:rFonts w:ascii="Times New Roman" w:eastAsia="Times New Roman" w:hAnsi="Times New Roman" w:cs="Times New Roman"/>
          <w:sz w:val="28"/>
        </w:rPr>
        <w:t>вне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 xml:space="preserve">ероприятие </w:t>
      </w:r>
      <w:r w:rsidR="00975BF4" w:rsidRPr="00975BF4">
        <w:rPr>
          <w:rFonts w:ascii="Times New Roman" w:eastAsia="Times New Roman" w:hAnsi="Times New Roman" w:cs="Times New Roman"/>
          <w:sz w:val="28"/>
        </w:rPr>
        <w:t xml:space="preserve">в отношении единой комиссии по осуществлению закупок товаров, работ, услуг для обеспечения муниципальных нужд муниципального образования Темрюкский район </w:t>
      </w:r>
      <w:r w:rsidR="00975BF4">
        <w:rPr>
          <w:rFonts w:ascii="Times New Roman" w:eastAsia="Times New Roman" w:hAnsi="Times New Roman" w:cs="Times New Roman"/>
          <w:sz w:val="28"/>
        </w:rPr>
        <w:t xml:space="preserve"> </w:t>
      </w:r>
      <w:r w:rsidR="009D04B5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975BF4">
        <w:rPr>
          <w:rFonts w:ascii="Times New Roman" w:eastAsia="Times New Roman" w:hAnsi="Times New Roman" w:cs="Times New Roman"/>
          <w:sz w:val="28"/>
        </w:rPr>
        <w:t>Единая комиссия)</w:t>
      </w:r>
      <w:r w:rsidR="004E4F3D">
        <w:rPr>
          <w:rFonts w:ascii="Times New Roman" w:eastAsia="Times New Roman" w:hAnsi="Times New Roman" w:cs="Times New Roman"/>
          <w:sz w:val="28"/>
        </w:rPr>
        <w:t>.</w:t>
      </w:r>
      <w:r w:rsidR="00107896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290041">
        <w:rPr>
          <w:rFonts w:ascii="Times New Roman" w:eastAsia="Times New Roman" w:hAnsi="Times New Roman" w:cs="Times New Roman"/>
          <w:sz w:val="28"/>
        </w:rPr>
        <w:t>Проверяемый период</w:t>
      </w:r>
      <w:r w:rsidR="00DC515C">
        <w:rPr>
          <w:rFonts w:ascii="Times New Roman" w:eastAsia="Times New Roman" w:hAnsi="Times New Roman" w:cs="Times New Roman"/>
          <w:sz w:val="28"/>
        </w:rPr>
        <w:t>: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975BF4">
        <w:rPr>
          <w:rFonts w:ascii="Times New Roman" w:eastAsia="Times New Roman" w:hAnsi="Times New Roman" w:cs="Times New Roman"/>
          <w:sz w:val="28"/>
        </w:rPr>
        <w:t>январь</w:t>
      </w:r>
      <w:r w:rsidR="00C0256F">
        <w:rPr>
          <w:rFonts w:ascii="Times New Roman" w:eastAsia="Times New Roman" w:hAnsi="Times New Roman" w:cs="Times New Roman"/>
          <w:sz w:val="28"/>
        </w:rPr>
        <w:t xml:space="preserve"> 201</w:t>
      </w:r>
      <w:r w:rsidR="00975BF4">
        <w:rPr>
          <w:rFonts w:ascii="Times New Roman" w:eastAsia="Times New Roman" w:hAnsi="Times New Roman" w:cs="Times New Roman"/>
          <w:sz w:val="28"/>
        </w:rPr>
        <w:t>7</w:t>
      </w:r>
      <w:r w:rsidR="00DC515C">
        <w:rPr>
          <w:rFonts w:ascii="Times New Roman" w:eastAsia="Times New Roman" w:hAnsi="Times New Roman" w:cs="Times New Roman"/>
          <w:sz w:val="28"/>
        </w:rPr>
        <w:t xml:space="preserve"> </w:t>
      </w:r>
      <w:r w:rsidR="00C0256F">
        <w:rPr>
          <w:rFonts w:ascii="Times New Roman" w:eastAsia="Times New Roman" w:hAnsi="Times New Roman" w:cs="Times New Roman"/>
          <w:sz w:val="28"/>
        </w:rPr>
        <w:t>года</w:t>
      </w:r>
      <w:r w:rsidR="00374F43">
        <w:rPr>
          <w:rFonts w:ascii="Times New Roman" w:eastAsia="Times New Roman" w:hAnsi="Times New Roman" w:cs="Times New Roman"/>
          <w:sz w:val="28"/>
        </w:rPr>
        <w:t>.</w:t>
      </w:r>
    </w:p>
    <w:p w:rsidR="00975BF4" w:rsidRDefault="007C175B" w:rsidP="00975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ходе проверки установлено, что членами Единой </w:t>
      </w:r>
      <w:r w:rsidR="00975BF4" w:rsidRPr="00975B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комиссии в </w:t>
      </w:r>
      <w:r w:rsidR="00975BF4" w:rsidRPr="00975BF4">
        <w:rPr>
          <w:rFonts w:ascii="Times New Roman" w:eastAsia="Times New Roman" w:hAnsi="Times New Roman" w:cs="Times New Roman"/>
          <w:sz w:val="28"/>
        </w:rPr>
        <w:t>нарушение части 3 статьи 7</w:t>
      </w:r>
      <w:r>
        <w:rPr>
          <w:rFonts w:ascii="Times New Roman" w:eastAsia="Times New Roman" w:hAnsi="Times New Roman" w:cs="Times New Roman"/>
          <w:sz w:val="28"/>
        </w:rPr>
        <w:t>, части 6 статьи 52 и части 10 статьи 56</w:t>
      </w:r>
      <w:r w:rsidR="00975BF4" w:rsidRPr="00975BF4">
        <w:rPr>
          <w:rFonts w:ascii="Times New Roman" w:eastAsia="Times New Roman" w:hAnsi="Times New Roman" w:cs="Times New Roman"/>
          <w:sz w:val="28"/>
        </w:rPr>
        <w:t xml:space="preserve"> Федерального закона </w:t>
      </w:r>
      <w:r w:rsidR="00975BF4">
        <w:rPr>
          <w:rFonts w:ascii="Times New Roman" w:eastAsia="Times New Roman" w:hAnsi="Times New Roman" w:cs="Times New Roman"/>
          <w:sz w:val="28"/>
        </w:rPr>
        <w:t xml:space="preserve">  </w:t>
      </w:r>
      <w:r w:rsidR="00975BF4" w:rsidRPr="00975BF4">
        <w:rPr>
          <w:rFonts w:ascii="Times New Roman" w:eastAsia="Times New Roman" w:hAnsi="Times New Roman" w:cs="Times New Roman"/>
          <w:sz w:val="28"/>
        </w:rPr>
        <w:t>44-ФЗ в протоколе вскрытия конвертов с заявками на участие в конкурсе с ограниченным участием  №630-1/031830000816000630 от 25.01.2017 и в протоколе рассмотрения единственной заявки на участие в конкурсе с ограниченным участием для закупки №0318300008816000630 от</w:t>
      </w:r>
      <w:proofErr w:type="gramEnd"/>
      <w:r w:rsidR="00975BF4" w:rsidRPr="00975BF4">
        <w:rPr>
          <w:rFonts w:ascii="Times New Roman" w:eastAsia="Times New Roman" w:hAnsi="Times New Roman" w:cs="Times New Roman"/>
          <w:sz w:val="28"/>
        </w:rPr>
        <w:t xml:space="preserve"> 30.01.2017 </w:t>
      </w:r>
      <w:r w:rsidR="00B525ED">
        <w:rPr>
          <w:rFonts w:ascii="Times New Roman" w:eastAsia="Times New Roman" w:hAnsi="Times New Roman" w:cs="Times New Roman"/>
          <w:sz w:val="28"/>
        </w:rPr>
        <w:t>з</w:t>
      </w:r>
      <w:r w:rsidR="00975BF4" w:rsidRPr="00975BF4">
        <w:rPr>
          <w:rFonts w:ascii="Times New Roman" w:eastAsia="Times New Roman" w:hAnsi="Times New Roman" w:cs="Times New Roman"/>
          <w:sz w:val="28"/>
        </w:rPr>
        <w:t>афиксирована информация, несоответствующая информации,  указанной в заявке участника №1 в части предложенной цены контракта.</w:t>
      </w:r>
    </w:p>
    <w:p w:rsidR="00A95E67" w:rsidRDefault="00A95E67" w:rsidP="00A95E67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 w:rsidRPr="00A95E67">
        <w:rPr>
          <w:rFonts w:ascii="Times New Roman" w:eastAsia="Times New Roman" w:hAnsi="Times New Roman" w:cs="Times New Roman"/>
          <w:sz w:val="28"/>
        </w:rPr>
        <w:t>Составлен акт № 3 от 10.03.2017 года.</w:t>
      </w:r>
    </w:p>
    <w:p w:rsidR="007C175B" w:rsidRDefault="007C175B" w:rsidP="00A95E67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 данному нарушению Управлением Федеральной антимонопольной службы Краснодарского края </w:t>
      </w:r>
      <w:r w:rsidRPr="007C175B">
        <w:rPr>
          <w:rFonts w:ascii="Times New Roman" w:eastAsia="Times New Roman" w:hAnsi="Times New Roman" w:cs="Times New Roman"/>
          <w:sz w:val="28"/>
        </w:rPr>
        <w:t xml:space="preserve">проведена также внеплановая проверка </w:t>
      </w:r>
      <w:r>
        <w:rPr>
          <w:rFonts w:ascii="Times New Roman" w:eastAsia="Times New Roman" w:hAnsi="Times New Roman" w:cs="Times New Roman"/>
          <w:sz w:val="28"/>
        </w:rPr>
        <w:t xml:space="preserve">и вынесено решение по делу </w:t>
      </w:r>
      <w:r w:rsidRPr="007C175B">
        <w:rPr>
          <w:rFonts w:ascii="Times New Roman" w:eastAsia="Times New Roman" w:hAnsi="Times New Roman" w:cs="Times New Roman"/>
          <w:sz w:val="28"/>
        </w:rPr>
        <w:t>№ВП-5/2017 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C175B">
        <w:rPr>
          <w:rFonts w:ascii="Times New Roman" w:eastAsia="Times New Roman" w:hAnsi="Times New Roman" w:cs="Times New Roman"/>
          <w:sz w:val="28"/>
        </w:rPr>
        <w:t>20.02.2017</w:t>
      </w:r>
      <w:r>
        <w:rPr>
          <w:rFonts w:ascii="Times New Roman" w:eastAsia="Times New Roman" w:hAnsi="Times New Roman" w:cs="Times New Roman"/>
          <w:sz w:val="28"/>
        </w:rPr>
        <w:t xml:space="preserve"> о направлении </w:t>
      </w:r>
      <w:r w:rsidR="008506E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МКУ «Муниципальный заказ» (единой комиссии) предписания об устранении нарушений законодательства  о закупках и передачи материалов проверки уполномоченному должностному лицу </w:t>
      </w:r>
      <w:r w:rsidR="008506E8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ля рассмотрения вопроса о возбуждении</w:t>
      </w:r>
      <w:r w:rsidR="008506E8">
        <w:rPr>
          <w:rFonts w:ascii="Times New Roman" w:eastAsia="Times New Roman" w:hAnsi="Times New Roman" w:cs="Times New Roman"/>
          <w:sz w:val="28"/>
        </w:rPr>
        <w:t xml:space="preserve"> дела об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административной ответственности.</w:t>
      </w:r>
      <w:proofErr w:type="gramEnd"/>
    </w:p>
    <w:p w:rsidR="00071DCA" w:rsidRDefault="00071DCA" w:rsidP="00A95E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A95E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A95E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B8" w:rsidRDefault="00E818B8" w:rsidP="0036309B">
      <w:pPr>
        <w:spacing w:after="0" w:line="240" w:lineRule="auto"/>
      </w:pPr>
      <w:r>
        <w:separator/>
      </w:r>
    </w:p>
  </w:endnote>
  <w:endnote w:type="continuationSeparator" w:id="0">
    <w:p w:rsidR="00E818B8" w:rsidRDefault="00E818B8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B8" w:rsidRDefault="00E818B8" w:rsidP="0036309B">
      <w:pPr>
        <w:spacing w:after="0" w:line="240" w:lineRule="auto"/>
      </w:pPr>
      <w:r>
        <w:separator/>
      </w:r>
    </w:p>
  </w:footnote>
  <w:footnote w:type="continuationSeparator" w:id="0">
    <w:p w:rsidR="00E818B8" w:rsidRDefault="00E818B8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96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122EE"/>
    <w:multiLevelType w:val="hybridMultilevel"/>
    <w:tmpl w:val="0BE23BB4"/>
    <w:lvl w:ilvl="0" w:tplc="D576B1BC">
      <w:start w:val="1"/>
      <w:numFmt w:val="decimal"/>
      <w:lvlText w:val="%1."/>
      <w:lvlJc w:val="left"/>
      <w:pPr>
        <w:ind w:left="1774" w:hanging="1065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71DCA"/>
    <w:rsid w:val="00082D95"/>
    <w:rsid w:val="00093562"/>
    <w:rsid w:val="000B6E4B"/>
    <w:rsid w:val="00106B8A"/>
    <w:rsid w:val="00107896"/>
    <w:rsid w:val="00114392"/>
    <w:rsid w:val="00121602"/>
    <w:rsid w:val="00131DA8"/>
    <w:rsid w:val="00132DA9"/>
    <w:rsid w:val="0014358D"/>
    <w:rsid w:val="00151506"/>
    <w:rsid w:val="00163EF6"/>
    <w:rsid w:val="001866BE"/>
    <w:rsid w:val="001E6AF4"/>
    <w:rsid w:val="001F0819"/>
    <w:rsid w:val="00213F9C"/>
    <w:rsid w:val="00230F20"/>
    <w:rsid w:val="00231E4E"/>
    <w:rsid w:val="00275F24"/>
    <w:rsid w:val="00282E2D"/>
    <w:rsid w:val="00290041"/>
    <w:rsid w:val="002C3DA7"/>
    <w:rsid w:val="003137F2"/>
    <w:rsid w:val="00337AFA"/>
    <w:rsid w:val="0036309B"/>
    <w:rsid w:val="00374F43"/>
    <w:rsid w:val="00380B32"/>
    <w:rsid w:val="003938F9"/>
    <w:rsid w:val="003A26BB"/>
    <w:rsid w:val="003D033B"/>
    <w:rsid w:val="003D1882"/>
    <w:rsid w:val="003E50B6"/>
    <w:rsid w:val="00404D79"/>
    <w:rsid w:val="00417457"/>
    <w:rsid w:val="004410F8"/>
    <w:rsid w:val="0046756E"/>
    <w:rsid w:val="004A7067"/>
    <w:rsid w:val="004B0A73"/>
    <w:rsid w:val="004B3FD9"/>
    <w:rsid w:val="004B6FFF"/>
    <w:rsid w:val="004C0847"/>
    <w:rsid w:val="004D1234"/>
    <w:rsid w:val="004E4F3D"/>
    <w:rsid w:val="00510B72"/>
    <w:rsid w:val="00522E9E"/>
    <w:rsid w:val="00573BDA"/>
    <w:rsid w:val="005A3505"/>
    <w:rsid w:val="005A7436"/>
    <w:rsid w:val="005C102A"/>
    <w:rsid w:val="006073E2"/>
    <w:rsid w:val="0062793B"/>
    <w:rsid w:val="00630CCE"/>
    <w:rsid w:val="006462BC"/>
    <w:rsid w:val="00693A22"/>
    <w:rsid w:val="006B2667"/>
    <w:rsid w:val="006F4B04"/>
    <w:rsid w:val="00700802"/>
    <w:rsid w:val="007563DC"/>
    <w:rsid w:val="00766CD1"/>
    <w:rsid w:val="007760A9"/>
    <w:rsid w:val="00781B12"/>
    <w:rsid w:val="007C0BF5"/>
    <w:rsid w:val="007C175B"/>
    <w:rsid w:val="007E4E48"/>
    <w:rsid w:val="00805610"/>
    <w:rsid w:val="00831B9A"/>
    <w:rsid w:val="00846C3D"/>
    <w:rsid w:val="008506E8"/>
    <w:rsid w:val="00854AAD"/>
    <w:rsid w:val="00856255"/>
    <w:rsid w:val="008818AF"/>
    <w:rsid w:val="00896AD5"/>
    <w:rsid w:val="008B6F15"/>
    <w:rsid w:val="008C14C2"/>
    <w:rsid w:val="008E33D0"/>
    <w:rsid w:val="008F57F3"/>
    <w:rsid w:val="00933ED1"/>
    <w:rsid w:val="00964721"/>
    <w:rsid w:val="00974380"/>
    <w:rsid w:val="00975BF4"/>
    <w:rsid w:val="009B3EA5"/>
    <w:rsid w:val="009D04B5"/>
    <w:rsid w:val="009F28CA"/>
    <w:rsid w:val="00A11AEB"/>
    <w:rsid w:val="00A32804"/>
    <w:rsid w:val="00A5049D"/>
    <w:rsid w:val="00A56B2C"/>
    <w:rsid w:val="00A72630"/>
    <w:rsid w:val="00A864BF"/>
    <w:rsid w:val="00A95E67"/>
    <w:rsid w:val="00AC3473"/>
    <w:rsid w:val="00B006C6"/>
    <w:rsid w:val="00B03551"/>
    <w:rsid w:val="00B247BD"/>
    <w:rsid w:val="00B4517C"/>
    <w:rsid w:val="00B47041"/>
    <w:rsid w:val="00B47162"/>
    <w:rsid w:val="00B525ED"/>
    <w:rsid w:val="00B84CB6"/>
    <w:rsid w:val="00B9308E"/>
    <w:rsid w:val="00BA31A0"/>
    <w:rsid w:val="00BA6D8B"/>
    <w:rsid w:val="00BB12AB"/>
    <w:rsid w:val="00BE30A9"/>
    <w:rsid w:val="00BE3469"/>
    <w:rsid w:val="00C0256F"/>
    <w:rsid w:val="00C46AAB"/>
    <w:rsid w:val="00CA0177"/>
    <w:rsid w:val="00CA164A"/>
    <w:rsid w:val="00CA5904"/>
    <w:rsid w:val="00CC3CFB"/>
    <w:rsid w:val="00CE1C17"/>
    <w:rsid w:val="00D029D6"/>
    <w:rsid w:val="00D2565D"/>
    <w:rsid w:val="00D46428"/>
    <w:rsid w:val="00D478B6"/>
    <w:rsid w:val="00D57739"/>
    <w:rsid w:val="00D735FF"/>
    <w:rsid w:val="00D9413F"/>
    <w:rsid w:val="00DB3D93"/>
    <w:rsid w:val="00DB4933"/>
    <w:rsid w:val="00DC515C"/>
    <w:rsid w:val="00DD3230"/>
    <w:rsid w:val="00DD55DF"/>
    <w:rsid w:val="00DF701D"/>
    <w:rsid w:val="00E14182"/>
    <w:rsid w:val="00E61121"/>
    <w:rsid w:val="00E72991"/>
    <w:rsid w:val="00E72A08"/>
    <w:rsid w:val="00E818B8"/>
    <w:rsid w:val="00E96D59"/>
    <w:rsid w:val="00EB6B59"/>
    <w:rsid w:val="00EB73D0"/>
    <w:rsid w:val="00ED7C78"/>
    <w:rsid w:val="00F675F5"/>
    <w:rsid w:val="00F74DA5"/>
    <w:rsid w:val="00F76087"/>
    <w:rsid w:val="00F83D98"/>
    <w:rsid w:val="00F93B59"/>
    <w:rsid w:val="00FB4427"/>
    <w:rsid w:val="00FC341A"/>
    <w:rsid w:val="00FC38A2"/>
    <w:rsid w:val="00FE237F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FF72-CC23-4042-BFAD-4DFEE7F4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32</cp:revision>
  <cp:lastPrinted>2017-03-15T06:51:00Z</cp:lastPrinted>
  <dcterms:created xsi:type="dcterms:W3CDTF">2016-06-15T06:12:00Z</dcterms:created>
  <dcterms:modified xsi:type="dcterms:W3CDTF">2017-03-15T06:51:00Z</dcterms:modified>
</cp:coreProperties>
</file>