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32FF2" w:rsidRDefault="001B1639" w:rsidP="00A32F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43C1A">
        <w:rPr>
          <w:rFonts w:ascii="Times New Roman" w:hAnsi="Times New Roman" w:cs="Times New Roman"/>
          <w:b/>
          <w:sz w:val="28"/>
          <w:szCs w:val="28"/>
        </w:rPr>
        <w:t>камеральн</w:t>
      </w:r>
      <w:r w:rsidR="00816468">
        <w:rPr>
          <w:rFonts w:ascii="Times New Roman" w:hAnsi="Times New Roman" w:cs="Times New Roman"/>
          <w:b/>
          <w:sz w:val="28"/>
          <w:szCs w:val="28"/>
        </w:rPr>
        <w:t>ой</w:t>
      </w:r>
      <w:r w:rsidR="00843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C1A" w:rsidRPr="00D1099C">
        <w:rPr>
          <w:rFonts w:ascii="Times New Roman" w:hAnsi="Times New Roman" w:cs="Times New Roman"/>
          <w:b/>
          <w:sz w:val="28"/>
          <w:szCs w:val="28"/>
        </w:rPr>
        <w:t>проверк</w:t>
      </w:r>
      <w:r w:rsidR="00816468">
        <w:rPr>
          <w:rFonts w:ascii="Times New Roman" w:hAnsi="Times New Roman" w:cs="Times New Roman"/>
          <w:b/>
          <w:sz w:val="28"/>
          <w:szCs w:val="28"/>
        </w:rPr>
        <w:t>и</w:t>
      </w:r>
      <w:r w:rsidR="00843C1A" w:rsidRPr="00D10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FF2">
        <w:rPr>
          <w:rFonts w:ascii="Times New Roman" w:hAnsi="Times New Roman" w:cs="Times New Roman"/>
          <w:b/>
          <w:sz w:val="28"/>
          <w:szCs w:val="28"/>
        </w:rPr>
        <w:t xml:space="preserve">расходования бюджетных средств, </w:t>
      </w:r>
    </w:p>
    <w:p w:rsidR="00D725E1" w:rsidRDefault="00A32FF2" w:rsidP="00A13E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выделенных в рамках реализации муниципальной программы «</w:t>
      </w:r>
      <w:r w:rsidR="001452CD">
        <w:rPr>
          <w:rFonts w:ascii="Times New Roman" w:hAnsi="Times New Roman" w:cs="Times New Roman"/>
          <w:b/>
          <w:sz w:val="28"/>
          <w:szCs w:val="28"/>
        </w:rPr>
        <w:t xml:space="preserve">Комплексное </w:t>
      </w:r>
      <w:r w:rsidR="0008122F">
        <w:rPr>
          <w:rFonts w:ascii="Times New Roman" w:hAnsi="Times New Roman" w:cs="Times New Roman"/>
          <w:b/>
          <w:sz w:val="28"/>
          <w:szCs w:val="28"/>
        </w:rPr>
        <w:t>развитие Темрюкского района в сфере дорожного хозяйства»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2018 год (выборочно)</w:t>
      </w:r>
      <w:r w:rsidR="00816468">
        <w:rPr>
          <w:rFonts w:ascii="Times New Roman" w:hAnsi="Times New Roman" w:cs="Times New Roman"/>
          <w:b/>
          <w:sz w:val="28"/>
          <w:szCs w:val="28"/>
        </w:rPr>
        <w:t>, а также</w:t>
      </w:r>
      <w:r w:rsidR="00816468" w:rsidRPr="00816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468">
        <w:rPr>
          <w:rFonts w:ascii="Times New Roman" w:hAnsi="Times New Roman" w:cs="Times New Roman"/>
          <w:b/>
          <w:sz w:val="28"/>
          <w:szCs w:val="28"/>
        </w:rPr>
        <w:t>соблюдения требований Федерального закона от 5 апреля 2013 года</w:t>
      </w:r>
      <w:r w:rsidR="006E0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468">
        <w:rPr>
          <w:rFonts w:ascii="Times New Roman" w:hAnsi="Times New Roman" w:cs="Times New Roman"/>
          <w:b/>
          <w:sz w:val="28"/>
          <w:szCs w:val="28"/>
        </w:rPr>
        <w:t>№ 44-ФЗ</w:t>
      </w:r>
      <w:r w:rsidR="00A13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468" w:rsidRPr="00906CA1">
        <w:rPr>
          <w:rFonts w:ascii="Times New Roman" w:hAnsi="Times New Roman" w:cs="Times New Roman"/>
          <w:b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:rsidR="00816468" w:rsidRDefault="00816468" w:rsidP="00A32F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54" w:rsidRPr="00C72854" w:rsidRDefault="00E22C39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C76A62">
        <w:rPr>
          <w:rFonts w:ascii="Times New Roman" w:hAnsi="Times New Roman" w:cs="Times New Roman"/>
          <w:sz w:val="28"/>
          <w:szCs w:val="28"/>
        </w:rPr>
        <w:t>5</w:t>
      </w:r>
      <w:r w:rsidRPr="00B33EA6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4E623A"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Pr="00B33EA6">
        <w:rPr>
          <w:rFonts w:ascii="Times New Roman" w:hAnsi="Times New Roman" w:cs="Times New Roman"/>
          <w:sz w:val="28"/>
          <w:szCs w:val="28"/>
        </w:rPr>
        <w:t xml:space="preserve">отдела внутреннего финансового контроля администрации муниципального образования Темрюкский район </w:t>
      </w:r>
      <w:r w:rsidR="004E623A">
        <w:rPr>
          <w:rFonts w:ascii="Times New Roman" w:hAnsi="Times New Roman" w:cs="Times New Roman"/>
          <w:sz w:val="28"/>
          <w:szCs w:val="28"/>
        </w:rPr>
        <w:t xml:space="preserve">при осуществлении внутреннего муниципального финансового контроля </w:t>
      </w:r>
      <w:r w:rsidR="00D010F3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на </w:t>
      </w:r>
      <w:r w:rsidRPr="00B33EA6">
        <w:rPr>
          <w:rFonts w:ascii="Times New Roman" w:hAnsi="Times New Roman" w:cs="Times New Roman"/>
          <w:sz w:val="28"/>
          <w:szCs w:val="28"/>
        </w:rPr>
        <w:t>201</w:t>
      </w:r>
      <w:r w:rsidR="00D010F3">
        <w:rPr>
          <w:rFonts w:ascii="Times New Roman" w:hAnsi="Times New Roman" w:cs="Times New Roman"/>
          <w:sz w:val="28"/>
          <w:szCs w:val="28"/>
        </w:rPr>
        <w:t>9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7D1425" w:rsidRPr="00AC6E42">
        <w:rPr>
          <w:rFonts w:ascii="Times New Roman" w:hAnsi="Times New Roman" w:cs="Times New Roman"/>
          <w:sz w:val="28"/>
          <w:szCs w:val="28"/>
        </w:rPr>
        <w:t>приказ</w:t>
      </w:r>
      <w:r w:rsidR="00AC6E42" w:rsidRPr="00AC6E42">
        <w:rPr>
          <w:rFonts w:ascii="Times New Roman" w:hAnsi="Times New Roman" w:cs="Times New Roman"/>
          <w:sz w:val="28"/>
          <w:szCs w:val="28"/>
        </w:rPr>
        <w:t>ов</w:t>
      </w:r>
      <w:r w:rsidR="007D1425" w:rsidRPr="00AC6E42">
        <w:rPr>
          <w:rFonts w:ascii="Times New Roman" w:hAnsi="Times New Roman" w:cs="Times New Roman"/>
          <w:sz w:val="28"/>
          <w:szCs w:val="28"/>
        </w:rPr>
        <w:t xml:space="preserve"> </w:t>
      </w:r>
      <w:r w:rsidR="00AC6E42" w:rsidRPr="00AC6E42">
        <w:rPr>
          <w:rFonts w:ascii="Times New Roman" w:hAnsi="Times New Roman" w:cs="Times New Roman"/>
          <w:sz w:val="28"/>
          <w:szCs w:val="28"/>
        </w:rPr>
        <w:t>о</w:t>
      </w:r>
      <w:r w:rsidR="00AC6E42" w:rsidRPr="00D1099C">
        <w:rPr>
          <w:rFonts w:ascii="Times New Roman" w:hAnsi="Times New Roman" w:cs="Times New Roman"/>
          <w:sz w:val="28"/>
          <w:szCs w:val="28"/>
        </w:rPr>
        <w:t xml:space="preserve">тдела внутреннего финансового контроля администрации муниципального образования Темрюкский </w:t>
      </w:r>
      <w:r w:rsidR="00AC6E42" w:rsidRPr="009A57A4">
        <w:rPr>
          <w:rFonts w:ascii="Times New Roman" w:hAnsi="Times New Roman" w:cs="Times New Roman"/>
          <w:sz w:val="28"/>
          <w:szCs w:val="28"/>
        </w:rPr>
        <w:t>район</w:t>
      </w:r>
      <w:r w:rsidR="00AC6E42">
        <w:rPr>
          <w:rFonts w:ascii="Times New Roman" w:hAnsi="Times New Roman" w:cs="Times New Roman"/>
          <w:sz w:val="28"/>
          <w:szCs w:val="28"/>
        </w:rPr>
        <w:t>:</w:t>
      </w:r>
      <w:r w:rsidR="00AC6E42" w:rsidRPr="009A57A4">
        <w:rPr>
          <w:rFonts w:ascii="Times New Roman" w:hAnsi="Times New Roman" w:cs="Times New Roman"/>
          <w:sz w:val="28"/>
          <w:szCs w:val="28"/>
        </w:rPr>
        <w:t xml:space="preserve"> от </w:t>
      </w:r>
      <w:r w:rsidR="00AC6E42">
        <w:rPr>
          <w:rFonts w:ascii="Times New Roman" w:hAnsi="Times New Roman" w:cs="Times New Roman"/>
          <w:sz w:val="28"/>
          <w:szCs w:val="28"/>
        </w:rPr>
        <w:t>06.06.</w:t>
      </w:r>
      <w:r w:rsidR="00AC6E42" w:rsidRPr="009A57A4">
        <w:rPr>
          <w:rFonts w:ascii="Times New Roman" w:hAnsi="Times New Roman" w:cs="Times New Roman"/>
          <w:sz w:val="28"/>
          <w:szCs w:val="28"/>
        </w:rPr>
        <w:t>201</w:t>
      </w:r>
      <w:r w:rsidR="00AC6E42">
        <w:rPr>
          <w:rFonts w:ascii="Times New Roman" w:hAnsi="Times New Roman" w:cs="Times New Roman"/>
          <w:sz w:val="28"/>
          <w:szCs w:val="28"/>
        </w:rPr>
        <w:t>9</w:t>
      </w:r>
      <w:r w:rsidR="00AC6E42" w:rsidRPr="009A57A4">
        <w:rPr>
          <w:rFonts w:ascii="Times New Roman" w:hAnsi="Times New Roman" w:cs="Times New Roman"/>
          <w:sz w:val="28"/>
          <w:szCs w:val="28"/>
        </w:rPr>
        <w:t xml:space="preserve">  № 03-</w:t>
      </w:r>
      <w:r w:rsidR="00AC6E42">
        <w:rPr>
          <w:rFonts w:ascii="Times New Roman" w:hAnsi="Times New Roman" w:cs="Times New Roman"/>
          <w:sz w:val="28"/>
          <w:szCs w:val="28"/>
        </w:rPr>
        <w:t>30</w:t>
      </w:r>
      <w:r w:rsidR="00AC6E42" w:rsidRPr="009A57A4">
        <w:rPr>
          <w:rFonts w:ascii="Times New Roman" w:hAnsi="Times New Roman" w:cs="Times New Roman"/>
          <w:sz w:val="28"/>
          <w:szCs w:val="28"/>
        </w:rPr>
        <w:t>/1</w:t>
      </w:r>
      <w:r w:rsidR="00AC6E42">
        <w:rPr>
          <w:rFonts w:ascii="Times New Roman" w:hAnsi="Times New Roman" w:cs="Times New Roman"/>
          <w:sz w:val="28"/>
          <w:szCs w:val="28"/>
        </w:rPr>
        <w:t>9</w:t>
      </w:r>
      <w:r w:rsidR="00AC6E42" w:rsidRPr="009A57A4">
        <w:rPr>
          <w:rFonts w:ascii="Times New Roman" w:hAnsi="Times New Roman" w:cs="Times New Roman"/>
          <w:sz w:val="28"/>
          <w:szCs w:val="28"/>
        </w:rPr>
        <w:t>-0</w:t>
      </w:r>
      <w:r w:rsidR="00AC6E42">
        <w:rPr>
          <w:rFonts w:ascii="Times New Roman" w:hAnsi="Times New Roman" w:cs="Times New Roman"/>
          <w:sz w:val="28"/>
          <w:szCs w:val="28"/>
        </w:rPr>
        <w:t>2</w:t>
      </w:r>
      <w:r w:rsidR="00AC6E42" w:rsidRPr="009A57A4">
        <w:rPr>
          <w:rFonts w:ascii="Times New Roman" w:hAnsi="Times New Roman" w:cs="Times New Roman"/>
          <w:sz w:val="28"/>
          <w:szCs w:val="28"/>
        </w:rPr>
        <w:t xml:space="preserve"> «</w:t>
      </w:r>
      <w:r w:rsidR="00AC6E42" w:rsidRPr="00D1099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C6E42">
        <w:rPr>
          <w:rFonts w:ascii="Times New Roman" w:hAnsi="Times New Roman" w:cs="Times New Roman"/>
          <w:sz w:val="28"/>
          <w:szCs w:val="28"/>
        </w:rPr>
        <w:t>камеральной проверки у</w:t>
      </w:r>
      <w:r w:rsidR="00AC6E42" w:rsidRPr="0026613C">
        <w:rPr>
          <w:rFonts w:ascii="Times New Roman" w:hAnsi="Times New Roman" w:cs="Times New Roman"/>
          <w:sz w:val="28"/>
          <w:szCs w:val="28"/>
        </w:rPr>
        <w:t>правлени</w:t>
      </w:r>
      <w:r w:rsidR="00AC6E42">
        <w:rPr>
          <w:rFonts w:ascii="Times New Roman" w:hAnsi="Times New Roman" w:cs="Times New Roman"/>
          <w:sz w:val="28"/>
          <w:szCs w:val="28"/>
        </w:rPr>
        <w:t>я</w:t>
      </w:r>
      <w:r w:rsidR="00AC6E42" w:rsidRPr="0026613C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 охраны окружающей среды, транспорта, связи и</w:t>
      </w:r>
      <w:proofErr w:type="gramEnd"/>
      <w:r w:rsidR="00AC6E42" w:rsidRPr="0026613C">
        <w:rPr>
          <w:rFonts w:ascii="Times New Roman" w:hAnsi="Times New Roman" w:cs="Times New Roman"/>
          <w:sz w:val="28"/>
          <w:szCs w:val="28"/>
        </w:rPr>
        <w:t xml:space="preserve"> дорожного хозяйства </w:t>
      </w:r>
      <w:r w:rsidR="00AC6E4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Темрюкский район»; </w:t>
      </w:r>
      <w:proofErr w:type="gramStart"/>
      <w:r w:rsidR="00AC6E42">
        <w:rPr>
          <w:rFonts w:ascii="Times New Roman" w:hAnsi="Times New Roman" w:cs="Times New Roman"/>
          <w:sz w:val="28"/>
          <w:szCs w:val="28"/>
        </w:rPr>
        <w:t>от 02.07.2019 № 03-37/19-02 «О внесении изменений в приказ отдела внутреннего финансового контроля администрации муниципального образования Темрюкский район от 06.06.2019 № 03-30/19-02</w:t>
      </w:r>
      <w:r w:rsidR="00946D93">
        <w:rPr>
          <w:rFonts w:ascii="Times New Roman" w:hAnsi="Times New Roman" w:cs="Times New Roman"/>
          <w:sz w:val="28"/>
          <w:szCs w:val="28"/>
        </w:rPr>
        <w:t>»</w:t>
      </w:r>
      <w:r w:rsidR="0081646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070ED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81646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76A62">
        <w:rPr>
          <w:rFonts w:ascii="Times New Roman" w:hAnsi="Times New Roman" w:cs="Times New Roman"/>
          <w:sz w:val="28"/>
          <w:szCs w:val="28"/>
        </w:rPr>
        <w:t>6</w:t>
      </w:r>
      <w:r w:rsidR="00816468">
        <w:rPr>
          <w:rFonts w:ascii="Times New Roman" w:hAnsi="Times New Roman" w:cs="Times New Roman"/>
          <w:sz w:val="28"/>
          <w:szCs w:val="28"/>
        </w:rPr>
        <w:t xml:space="preserve"> </w:t>
      </w:r>
      <w:r w:rsidR="00816468" w:rsidRPr="00002DAC">
        <w:rPr>
          <w:rFonts w:ascii="Times New Roman" w:hAnsi="Times New Roman" w:cs="Times New Roman"/>
          <w:sz w:val="28"/>
          <w:szCs w:val="28"/>
        </w:rPr>
        <w:t>план</w:t>
      </w:r>
      <w:r w:rsidR="00816468">
        <w:rPr>
          <w:rFonts w:ascii="Times New Roman" w:hAnsi="Times New Roman" w:cs="Times New Roman"/>
          <w:sz w:val="28"/>
          <w:szCs w:val="28"/>
        </w:rPr>
        <w:t>а</w:t>
      </w:r>
      <w:r w:rsidR="00816468" w:rsidRPr="00002DAC">
        <w:rPr>
          <w:rFonts w:ascii="Times New Roman" w:hAnsi="Times New Roman" w:cs="Times New Roman"/>
          <w:sz w:val="28"/>
          <w:szCs w:val="28"/>
        </w:rPr>
        <w:t xml:space="preserve"> </w:t>
      </w:r>
      <w:r w:rsidR="00816468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816468" w:rsidRPr="00002DAC">
        <w:rPr>
          <w:rFonts w:ascii="Times New Roman" w:hAnsi="Times New Roman" w:cs="Times New Roman"/>
          <w:sz w:val="28"/>
          <w:szCs w:val="28"/>
        </w:rPr>
        <w:t>отдела внутреннего финансового контроля администрации муниципального образования Темрюкский район</w:t>
      </w:r>
      <w:r w:rsidR="00816468">
        <w:rPr>
          <w:rFonts w:ascii="Times New Roman" w:hAnsi="Times New Roman" w:cs="Times New Roman"/>
          <w:sz w:val="28"/>
          <w:szCs w:val="28"/>
        </w:rPr>
        <w:t xml:space="preserve"> (далее – отдел) при осуществлении контрольных мероприятий за соблюдением Федерального закона от 5 апреля 2013 года </w:t>
      </w:r>
      <w:r w:rsidR="00946D93">
        <w:rPr>
          <w:rFonts w:ascii="Times New Roman" w:hAnsi="Times New Roman" w:cs="Times New Roman"/>
          <w:sz w:val="28"/>
          <w:szCs w:val="28"/>
        </w:rPr>
        <w:t xml:space="preserve">        </w:t>
      </w:r>
      <w:r w:rsidR="00816468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</w:t>
      </w:r>
      <w:proofErr w:type="gramEnd"/>
      <w:r w:rsidR="00816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468">
        <w:rPr>
          <w:rFonts w:ascii="Times New Roman" w:hAnsi="Times New Roman" w:cs="Times New Roman"/>
          <w:sz w:val="28"/>
          <w:szCs w:val="28"/>
        </w:rPr>
        <w:t xml:space="preserve">товаров, работ, услуг для обеспечения государственных и муниципальных нужд» на 1 полугодие 2019 года </w:t>
      </w:r>
      <w:r w:rsidR="00D92EBA" w:rsidRPr="00B33EA6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D92EBA" w:rsidRPr="00946D93">
        <w:rPr>
          <w:rFonts w:ascii="Times New Roman" w:hAnsi="Times New Roman" w:cs="Times New Roman"/>
          <w:sz w:val="28"/>
          <w:szCs w:val="28"/>
        </w:rPr>
        <w:t>приказ</w:t>
      </w:r>
      <w:r w:rsidR="00946D93" w:rsidRPr="00946D93">
        <w:rPr>
          <w:rFonts w:ascii="Times New Roman" w:hAnsi="Times New Roman" w:cs="Times New Roman"/>
          <w:sz w:val="28"/>
          <w:szCs w:val="28"/>
        </w:rPr>
        <w:t>ов</w:t>
      </w:r>
      <w:r w:rsidR="00D92EBA" w:rsidRPr="00946D93">
        <w:rPr>
          <w:rFonts w:ascii="Times New Roman" w:hAnsi="Times New Roman" w:cs="Times New Roman"/>
          <w:sz w:val="28"/>
          <w:szCs w:val="28"/>
        </w:rPr>
        <w:t xml:space="preserve"> </w:t>
      </w:r>
      <w:r w:rsidR="00946D93" w:rsidRPr="00D1099C">
        <w:rPr>
          <w:rFonts w:ascii="Times New Roman" w:hAnsi="Times New Roman" w:cs="Times New Roman"/>
          <w:sz w:val="28"/>
          <w:szCs w:val="28"/>
        </w:rPr>
        <w:t xml:space="preserve">отдела внутреннего финансового контроля администрации муниципального образования Темрюкский </w:t>
      </w:r>
      <w:r w:rsidR="00946D93" w:rsidRPr="009A57A4">
        <w:rPr>
          <w:rFonts w:ascii="Times New Roman" w:hAnsi="Times New Roman" w:cs="Times New Roman"/>
          <w:sz w:val="28"/>
          <w:szCs w:val="28"/>
        </w:rPr>
        <w:t>район</w:t>
      </w:r>
      <w:r w:rsidR="00946D93">
        <w:rPr>
          <w:rFonts w:ascii="Times New Roman" w:hAnsi="Times New Roman" w:cs="Times New Roman"/>
          <w:sz w:val="28"/>
          <w:szCs w:val="28"/>
        </w:rPr>
        <w:t>:</w:t>
      </w:r>
      <w:r w:rsidR="00946D93" w:rsidRPr="009A57A4">
        <w:rPr>
          <w:rFonts w:ascii="Times New Roman" w:hAnsi="Times New Roman" w:cs="Times New Roman"/>
          <w:sz w:val="28"/>
          <w:szCs w:val="28"/>
        </w:rPr>
        <w:t xml:space="preserve"> от </w:t>
      </w:r>
      <w:r w:rsidR="00946D93">
        <w:rPr>
          <w:rFonts w:ascii="Times New Roman" w:hAnsi="Times New Roman" w:cs="Times New Roman"/>
          <w:sz w:val="28"/>
          <w:szCs w:val="28"/>
        </w:rPr>
        <w:t>06.06.</w:t>
      </w:r>
      <w:r w:rsidR="00946D93" w:rsidRPr="009A57A4">
        <w:rPr>
          <w:rFonts w:ascii="Times New Roman" w:hAnsi="Times New Roman" w:cs="Times New Roman"/>
          <w:sz w:val="28"/>
          <w:szCs w:val="28"/>
        </w:rPr>
        <w:t>201</w:t>
      </w:r>
      <w:r w:rsidR="00946D93">
        <w:rPr>
          <w:rFonts w:ascii="Times New Roman" w:hAnsi="Times New Roman" w:cs="Times New Roman"/>
          <w:sz w:val="28"/>
          <w:szCs w:val="28"/>
        </w:rPr>
        <w:t>9</w:t>
      </w:r>
      <w:r w:rsidR="00946D93" w:rsidRPr="009A57A4">
        <w:rPr>
          <w:rFonts w:ascii="Times New Roman" w:hAnsi="Times New Roman" w:cs="Times New Roman"/>
          <w:sz w:val="28"/>
          <w:szCs w:val="28"/>
        </w:rPr>
        <w:t xml:space="preserve">  № 03-</w:t>
      </w:r>
      <w:r w:rsidR="00946D93">
        <w:rPr>
          <w:rFonts w:ascii="Times New Roman" w:hAnsi="Times New Roman" w:cs="Times New Roman"/>
          <w:sz w:val="28"/>
          <w:szCs w:val="28"/>
        </w:rPr>
        <w:t>31</w:t>
      </w:r>
      <w:r w:rsidR="00946D93" w:rsidRPr="009A57A4">
        <w:rPr>
          <w:rFonts w:ascii="Times New Roman" w:hAnsi="Times New Roman" w:cs="Times New Roman"/>
          <w:sz w:val="28"/>
          <w:szCs w:val="28"/>
        </w:rPr>
        <w:t>/1</w:t>
      </w:r>
      <w:r w:rsidR="00946D93">
        <w:rPr>
          <w:rFonts w:ascii="Times New Roman" w:hAnsi="Times New Roman" w:cs="Times New Roman"/>
          <w:sz w:val="28"/>
          <w:szCs w:val="28"/>
        </w:rPr>
        <w:t>9</w:t>
      </w:r>
      <w:r w:rsidR="00946D93" w:rsidRPr="009A57A4">
        <w:rPr>
          <w:rFonts w:ascii="Times New Roman" w:hAnsi="Times New Roman" w:cs="Times New Roman"/>
          <w:sz w:val="28"/>
          <w:szCs w:val="28"/>
        </w:rPr>
        <w:t>-0</w:t>
      </w:r>
      <w:r w:rsidR="00946D93">
        <w:rPr>
          <w:rFonts w:ascii="Times New Roman" w:hAnsi="Times New Roman" w:cs="Times New Roman"/>
          <w:sz w:val="28"/>
          <w:szCs w:val="28"/>
        </w:rPr>
        <w:t>2</w:t>
      </w:r>
      <w:r w:rsidR="00946D93" w:rsidRPr="009A57A4">
        <w:rPr>
          <w:rFonts w:ascii="Times New Roman" w:hAnsi="Times New Roman" w:cs="Times New Roman"/>
          <w:sz w:val="28"/>
          <w:szCs w:val="28"/>
        </w:rPr>
        <w:t xml:space="preserve"> «</w:t>
      </w:r>
      <w:r w:rsidR="00946D93" w:rsidRPr="00D1099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946D93">
        <w:rPr>
          <w:rFonts w:ascii="Times New Roman" w:hAnsi="Times New Roman" w:cs="Times New Roman"/>
          <w:sz w:val="28"/>
          <w:szCs w:val="28"/>
        </w:rPr>
        <w:t>камеральной проверки у</w:t>
      </w:r>
      <w:r w:rsidR="00946D93" w:rsidRPr="0026613C">
        <w:rPr>
          <w:rFonts w:ascii="Times New Roman" w:hAnsi="Times New Roman" w:cs="Times New Roman"/>
          <w:sz w:val="28"/>
          <w:szCs w:val="28"/>
        </w:rPr>
        <w:t>правлени</w:t>
      </w:r>
      <w:r w:rsidR="00946D93">
        <w:rPr>
          <w:rFonts w:ascii="Times New Roman" w:hAnsi="Times New Roman" w:cs="Times New Roman"/>
          <w:sz w:val="28"/>
          <w:szCs w:val="28"/>
        </w:rPr>
        <w:t>я</w:t>
      </w:r>
      <w:r w:rsidR="00946D93" w:rsidRPr="0026613C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 охраны окружающей среды, транспорта, связи и дорожного хозяйства </w:t>
      </w:r>
      <w:r w:rsidR="00946D9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район»;</w:t>
      </w:r>
      <w:proofErr w:type="gramEnd"/>
      <w:r w:rsidR="00946D93">
        <w:rPr>
          <w:rFonts w:ascii="Times New Roman" w:hAnsi="Times New Roman" w:cs="Times New Roman"/>
          <w:sz w:val="28"/>
          <w:szCs w:val="28"/>
        </w:rPr>
        <w:t xml:space="preserve"> от 02.07.2019 № 03-38/19-02 «О внесении изменений в приказ отдела внутреннего финансового контроля администрации муниципального образования Темрюкский район от 06.06.2019 № 03-31/19-02</w:t>
      </w:r>
      <w:r w:rsidR="00946D93">
        <w:rPr>
          <w:rFonts w:ascii="Times New Roman" w:hAnsi="Times New Roman" w:cs="Times New Roman"/>
          <w:sz w:val="28"/>
          <w:szCs w:val="28"/>
        </w:rPr>
        <w:t>»</w:t>
      </w:r>
      <w:r w:rsidR="00946D9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53BF1" w:rsidRPr="00D1099C">
        <w:rPr>
          <w:rFonts w:ascii="Times New Roman" w:hAnsi="Times New Roman" w:cs="Times New Roman"/>
          <w:sz w:val="28"/>
          <w:szCs w:val="28"/>
        </w:rPr>
        <w:t>провед</w:t>
      </w:r>
      <w:r w:rsidR="00EB6854">
        <w:rPr>
          <w:rFonts w:ascii="Times New Roman" w:hAnsi="Times New Roman" w:cs="Times New Roman"/>
          <w:sz w:val="28"/>
          <w:szCs w:val="28"/>
        </w:rPr>
        <w:t>ена</w:t>
      </w:r>
      <w:r w:rsidR="00953BF1" w:rsidRPr="00D1099C">
        <w:rPr>
          <w:rFonts w:ascii="Times New Roman" w:hAnsi="Times New Roman" w:cs="Times New Roman"/>
          <w:sz w:val="28"/>
          <w:szCs w:val="28"/>
        </w:rPr>
        <w:t xml:space="preserve"> </w:t>
      </w:r>
      <w:r w:rsidR="00953BF1">
        <w:rPr>
          <w:rFonts w:ascii="Times New Roman" w:hAnsi="Times New Roman" w:cs="Times New Roman"/>
          <w:sz w:val="28"/>
          <w:szCs w:val="28"/>
        </w:rPr>
        <w:t>камеральн</w:t>
      </w:r>
      <w:r w:rsidR="00EB6854">
        <w:rPr>
          <w:rFonts w:ascii="Times New Roman" w:hAnsi="Times New Roman" w:cs="Times New Roman"/>
          <w:sz w:val="28"/>
          <w:szCs w:val="28"/>
        </w:rPr>
        <w:t>ая</w:t>
      </w:r>
      <w:r w:rsidR="00953BF1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B6854">
        <w:rPr>
          <w:rFonts w:ascii="Times New Roman" w:hAnsi="Times New Roman" w:cs="Times New Roman"/>
          <w:sz w:val="28"/>
          <w:szCs w:val="28"/>
        </w:rPr>
        <w:t>а</w:t>
      </w:r>
      <w:r w:rsidR="00953BF1">
        <w:rPr>
          <w:rFonts w:ascii="Times New Roman" w:hAnsi="Times New Roman" w:cs="Times New Roman"/>
          <w:sz w:val="28"/>
          <w:szCs w:val="28"/>
        </w:rPr>
        <w:t xml:space="preserve"> </w:t>
      </w:r>
      <w:r w:rsidR="007F06E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76A62" w:rsidRPr="0026613C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охраны окружающей среды, транспорта, связи и дорожного хозяйства </w:t>
      </w:r>
      <w:r w:rsidR="00C76A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</w:t>
      </w:r>
      <w:r w:rsidR="00D010F3">
        <w:rPr>
          <w:rFonts w:ascii="Times New Roman" w:hAnsi="Times New Roman" w:cs="Times New Roman"/>
          <w:sz w:val="28"/>
          <w:szCs w:val="28"/>
        </w:rPr>
        <w:t>.</w:t>
      </w:r>
    </w:p>
    <w:p w:rsidR="00D725E1" w:rsidRPr="00216E42" w:rsidRDefault="003F3BCF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E42">
        <w:rPr>
          <w:rFonts w:ascii="Times New Roman" w:hAnsi="Times New Roman" w:cs="Times New Roman"/>
          <w:sz w:val="28"/>
          <w:szCs w:val="28"/>
        </w:rPr>
        <w:t>Проверяемый период: с 1 января 201</w:t>
      </w:r>
      <w:r w:rsidR="00FF709F">
        <w:rPr>
          <w:rFonts w:ascii="Times New Roman" w:hAnsi="Times New Roman" w:cs="Times New Roman"/>
          <w:sz w:val="28"/>
          <w:szCs w:val="28"/>
        </w:rPr>
        <w:t>8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824845" w:rsidRPr="00216E42">
        <w:rPr>
          <w:rFonts w:ascii="Times New Roman" w:hAnsi="Times New Roman" w:cs="Times New Roman"/>
          <w:sz w:val="28"/>
          <w:szCs w:val="28"/>
        </w:rPr>
        <w:t>1</w:t>
      </w:r>
      <w:r w:rsidRPr="00216E42">
        <w:rPr>
          <w:rFonts w:ascii="Times New Roman" w:hAnsi="Times New Roman" w:cs="Times New Roman"/>
          <w:sz w:val="28"/>
          <w:szCs w:val="28"/>
        </w:rPr>
        <w:t xml:space="preserve"> </w:t>
      </w:r>
      <w:r w:rsidR="00824845" w:rsidRPr="00216E42">
        <w:rPr>
          <w:rFonts w:ascii="Times New Roman" w:hAnsi="Times New Roman" w:cs="Times New Roman"/>
          <w:sz w:val="28"/>
          <w:szCs w:val="28"/>
        </w:rPr>
        <w:t>декабря</w:t>
      </w:r>
      <w:r w:rsidRPr="00216E42">
        <w:rPr>
          <w:rFonts w:ascii="Times New Roman" w:hAnsi="Times New Roman" w:cs="Times New Roman"/>
          <w:sz w:val="28"/>
          <w:szCs w:val="28"/>
        </w:rPr>
        <w:t xml:space="preserve"> 201</w:t>
      </w:r>
      <w:r w:rsidR="00FF709F">
        <w:rPr>
          <w:rFonts w:ascii="Times New Roman" w:hAnsi="Times New Roman" w:cs="Times New Roman"/>
          <w:sz w:val="28"/>
          <w:szCs w:val="28"/>
        </w:rPr>
        <w:t>8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C6812" w:rsidRDefault="00F07D9A" w:rsidP="004C68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95D1A" w:rsidRPr="00B33EA6">
        <w:rPr>
          <w:rFonts w:ascii="Times New Roman" w:hAnsi="Times New Roman" w:cs="Times New Roman"/>
          <w:sz w:val="28"/>
          <w:szCs w:val="28"/>
        </w:rPr>
        <w:t>проверки</w:t>
      </w:r>
      <w:r w:rsidRPr="00B33EA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95D1A" w:rsidRPr="00B33EA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33EA6">
        <w:rPr>
          <w:rFonts w:ascii="Times New Roman" w:hAnsi="Times New Roman" w:cs="Times New Roman"/>
          <w:sz w:val="28"/>
          <w:szCs w:val="28"/>
        </w:rPr>
        <w:t>:</w:t>
      </w:r>
    </w:p>
    <w:p w:rsidR="00665465" w:rsidRDefault="00665465" w:rsidP="00665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1D9C">
        <w:rPr>
          <w:rFonts w:ascii="Times New Roman" w:hAnsi="Times New Roman" w:cs="Times New Roman"/>
          <w:sz w:val="28"/>
          <w:szCs w:val="28"/>
        </w:rPr>
        <w:t xml:space="preserve">План-график на 2018 год утвержден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Темрюкский район</w:t>
      </w:r>
      <w:r w:rsidRPr="00071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71D9C">
        <w:rPr>
          <w:rFonts w:ascii="Times New Roman" w:hAnsi="Times New Roman" w:cs="Times New Roman"/>
          <w:sz w:val="28"/>
          <w:szCs w:val="28"/>
        </w:rPr>
        <w:t>.12.2017</w:t>
      </w:r>
      <w:r>
        <w:rPr>
          <w:rFonts w:ascii="Times New Roman" w:hAnsi="Times New Roman" w:cs="Times New Roman"/>
          <w:sz w:val="28"/>
          <w:szCs w:val="28"/>
        </w:rPr>
        <w:t xml:space="preserve"> - на 1 рабочий день </w:t>
      </w:r>
      <w:r w:rsidRPr="00071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позже срока, установленного</w:t>
      </w:r>
      <w:r w:rsidRPr="00071D9C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1D9C">
        <w:rPr>
          <w:rFonts w:ascii="Times New Roman" w:hAnsi="Times New Roman" w:cs="Times New Roman"/>
          <w:sz w:val="28"/>
          <w:szCs w:val="28"/>
        </w:rPr>
        <w:t xml:space="preserve">  части 10 статьи 21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1D9C">
        <w:rPr>
          <w:rFonts w:ascii="Times New Roman" w:hAnsi="Times New Roman" w:cs="Times New Roman"/>
          <w:sz w:val="28"/>
          <w:szCs w:val="28"/>
        </w:rPr>
        <w:t>№ 44-ФЗ и 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1D9C">
        <w:rPr>
          <w:rFonts w:ascii="Times New Roman" w:hAnsi="Times New Roman" w:cs="Times New Roman"/>
          <w:sz w:val="28"/>
          <w:szCs w:val="28"/>
        </w:rPr>
        <w:t xml:space="preserve"> «а» пункта 3  Постановления № 554.</w:t>
      </w:r>
    </w:p>
    <w:p w:rsidR="00665465" w:rsidRDefault="00665465" w:rsidP="00665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6EC">
        <w:rPr>
          <w:rFonts w:ascii="Times New Roman" w:hAnsi="Times New Roman" w:cs="Times New Roman"/>
          <w:sz w:val="28"/>
          <w:szCs w:val="28"/>
        </w:rPr>
        <w:lastRenderedPageBreak/>
        <w:t xml:space="preserve">Вышеуказанное нарушение содержит признаки состава административного правонарушения по части 4 статьи 7.29.3  кодекса Российской Федерации об административных правонарушениях (далее - КоАП). </w:t>
      </w:r>
    </w:p>
    <w:p w:rsidR="00665465" w:rsidRDefault="00665465" w:rsidP="00665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правонарушении, в соответствии с пунктом 1 статьи 4.5</w:t>
      </w:r>
      <w:r w:rsidRPr="002354E1">
        <w:rPr>
          <w:rFonts w:ascii="Times New Roman" w:hAnsi="Times New Roman" w:cs="Times New Roman"/>
          <w:sz w:val="28"/>
          <w:szCs w:val="28"/>
        </w:rPr>
        <w:t xml:space="preserve"> </w:t>
      </w:r>
      <w:r w:rsidRPr="005776C7">
        <w:rPr>
          <w:rFonts w:ascii="Times New Roman" w:hAnsi="Times New Roman" w:cs="Times New Roman"/>
          <w:sz w:val="28"/>
          <w:szCs w:val="28"/>
        </w:rPr>
        <w:t>КоАП</w:t>
      </w:r>
      <w:r>
        <w:rPr>
          <w:rFonts w:ascii="Times New Roman" w:hAnsi="Times New Roman" w:cs="Times New Roman"/>
          <w:sz w:val="28"/>
          <w:szCs w:val="28"/>
        </w:rPr>
        <w:t xml:space="preserve">, не может быть вынесено за нарушение законодательства Российской Федерации о контрактной системе в сфере закупок, товаров, работ, услуг для обеспечения государственных и муниципальных нужд (в части административных правонарушений, предусмотренных статьями 7.29 – 7.32.5, частью 7 статьи 19.5, статьей 19.7.2 </w:t>
      </w:r>
      <w:r w:rsidRPr="005776C7">
        <w:rPr>
          <w:rFonts w:ascii="Times New Roman" w:hAnsi="Times New Roman" w:cs="Times New Roman"/>
          <w:sz w:val="28"/>
          <w:szCs w:val="28"/>
        </w:rPr>
        <w:t>КоАП</w:t>
      </w:r>
      <w:r>
        <w:rPr>
          <w:rFonts w:ascii="Times New Roman" w:hAnsi="Times New Roman" w:cs="Times New Roman"/>
          <w:sz w:val="28"/>
          <w:szCs w:val="28"/>
        </w:rPr>
        <w:t>) по истечении одного года со дня совершения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правонарушения.</w:t>
      </w:r>
    </w:p>
    <w:p w:rsidR="00665465" w:rsidRDefault="00665465" w:rsidP="00665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1D9C">
        <w:rPr>
          <w:rFonts w:ascii="Times New Roman" w:hAnsi="Times New Roman" w:cs="Times New Roman"/>
          <w:sz w:val="28"/>
          <w:szCs w:val="28"/>
        </w:rPr>
        <w:t>лан-график на 2018 год размещен на официальном сайте закупок</w:t>
      </w:r>
      <w:r>
        <w:rPr>
          <w:rFonts w:ascii="Times New Roman" w:hAnsi="Times New Roman" w:cs="Times New Roman"/>
          <w:sz w:val="28"/>
          <w:szCs w:val="28"/>
        </w:rPr>
        <w:t xml:space="preserve"> 18.12.2017 -</w:t>
      </w:r>
      <w:r w:rsidRPr="00071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 рабочий день позже срока,</w:t>
      </w:r>
      <w:r w:rsidRPr="00071D9C">
        <w:rPr>
          <w:rFonts w:ascii="Times New Roman" w:hAnsi="Times New Roman" w:cs="Times New Roman"/>
          <w:sz w:val="28"/>
          <w:szCs w:val="28"/>
        </w:rPr>
        <w:t xml:space="preserve"> уста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071D9C">
        <w:rPr>
          <w:rFonts w:ascii="Times New Roman" w:hAnsi="Times New Roman" w:cs="Times New Roman"/>
          <w:sz w:val="28"/>
          <w:szCs w:val="28"/>
        </w:rPr>
        <w:t>вленн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71D9C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1D9C">
        <w:rPr>
          <w:rFonts w:ascii="Times New Roman" w:hAnsi="Times New Roman" w:cs="Times New Roman"/>
          <w:sz w:val="28"/>
          <w:szCs w:val="28"/>
        </w:rPr>
        <w:t xml:space="preserve"> части 15 статьи 21 Федерального закона № 44-ФЗ и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1D9C">
        <w:rPr>
          <w:rFonts w:ascii="Times New Roman" w:hAnsi="Times New Roman" w:cs="Times New Roman"/>
          <w:sz w:val="28"/>
          <w:szCs w:val="28"/>
        </w:rPr>
        <w:t xml:space="preserve"> 4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   </w:t>
      </w:r>
      <w:r w:rsidRPr="00071D9C">
        <w:rPr>
          <w:rFonts w:ascii="Times New Roman" w:hAnsi="Times New Roman" w:cs="Times New Roman"/>
          <w:sz w:val="28"/>
          <w:szCs w:val="28"/>
        </w:rPr>
        <w:t>№ 1168.</w:t>
      </w:r>
    </w:p>
    <w:p w:rsidR="00665465" w:rsidRDefault="00665465" w:rsidP="00665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6EC">
        <w:rPr>
          <w:rFonts w:ascii="Times New Roman" w:hAnsi="Times New Roman" w:cs="Times New Roman"/>
          <w:sz w:val="28"/>
          <w:szCs w:val="28"/>
        </w:rPr>
        <w:t>Вышеуказанное нарушение содержит признаки состава административного правонарушения по части 4 статьи 7.29.3 КоАП.</w:t>
      </w:r>
    </w:p>
    <w:p w:rsidR="00665465" w:rsidRDefault="00665465" w:rsidP="00665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правонарушении, в соответствии с пунктом 1 статьи 4.5</w:t>
      </w:r>
      <w:r w:rsidRPr="002354E1">
        <w:rPr>
          <w:rFonts w:ascii="Times New Roman" w:hAnsi="Times New Roman" w:cs="Times New Roman"/>
          <w:sz w:val="28"/>
          <w:szCs w:val="28"/>
        </w:rPr>
        <w:t xml:space="preserve"> </w:t>
      </w:r>
      <w:r w:rsidRPr="005776C7">
        <w:rPr>
          <w:rFonts w:ascii="Times New Roman" w:hAnsi="Times New Roman" w:cs="Times New Roman"/>
          <w:sz w:val="28"/>
          <w:szCs w:val="28"/>
        </w:rPr>
        <w:t>КоАП</w:t>
      </w:r>
      <w:r>
        <w:rPr>
          <w:rFonts w:ascii="Times New Roman" w:hAnsi="Times New Roman" w:cs="Times New Roman"/>
          <w:sz w:val="28"/>
          <w:szCs w:val="28"/>
        </w:rPr>
        <w:t xml:space="preserve">, не может быть вынесено за нарушение законодательства Российской Федерации о контрактной системе в сфере закупок, товаров, работ, услуг для обеспечения государственных и муниципальных нужд (в части административных правонарушений, предусмотренных статьями 7.29 – 7.32.5, частью 7 статьи 19.5, статьей 19.7.2 </w:t>
      </w:r>
      <w:r w:rsidRPr="005776C7">
        <w:rPr>
          <w:rFonts w:ascii="Times New Roman" w:hAnsi="Times New Roman" w:cs="Times New Roman"/>
          <w:sz w:val="28"/>
          <w:szCs w:val="28"/>
        </w:rPr>
        <w:t>КоАП</w:t>
      </w:r>
      <w:r>
        <w:rPr>
          <w:rFonts w:ascii="Times New Roman" w:hAnsi="Times New Roman" w:cs="Times New Roman"/>
          <w:sz w:val="28"/>
          <w:szCs w:val="28"/>
        </w:rPr>
        <w:t>) по истечении одного года со дня совершения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правонарушения.</w:t>
      </w:r>
    </w:p>
    <w:p w:rsidR="00665465" w:rsidRDefault="00665465" w:rsidP="00665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Темрюкский район соблюдались требования к обоснованию закупок, предусмотренные статьей 18 Федерального закона № 44-ФЗ.</w:t>
      </w:r>
    </w:p>
    <w:p w:rsidR="00665465" w:rsidRDefault="00665465" w:rsidP="00665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обосновании начальной (максимальной) цены контракта                    № 0318300008818000038-0064426-02 от 20.03.2018 на сумму 405800,00 руб. был использован проектно-сметный метод в соответствии с требованиями части 9 статьи 22 Федерального закона № 44-ФЗ и пунктом 6.1 м</w:t>
      </w:r>
      <w:r w:rsidRPr="00B13A06">
        <w:rPr>
          <w:rFonts w:ascii="Times New Roman" w:hAnsi="Times New Roman" w:cs="Times New Roman"/>
          <w:sz w:val="28"/>
          <w:szCs w:val="28"/>
        </w:rPr>
        <w:t>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13A0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B13A06">
        <w:rPr>
          <w:rFonts w:ascii="Times New Roman" w:hAnsi="Times New Roman" w:cs="Times New Roman"/>
          <w:sz w:val="28"/>
          <w:szCs w:val="28"/>
        </w:rPr>
        <w:t xml:space="preserve">по применению методов определения </w:t>
      </w:r>
      <w:r>
        <w:rPr>
          <w:rFonts w:ascii="Times New Roman" w:hAnsi="Times New Roman" w:cs="Times New Roman"/>
          <w:sz w:val="28"/>
          <w:szCs w:val="28"/>
        </w:rPr>
        <w:t>начальной (максимальной) цены контракта</w:t>
      </w:r>
      <w:r w:rsidRPr="00B13A06">
        <w:rPr>
          <w:rFonts w:ascii="Times New Roman" w:hAnsi="Times New Roman" w:cs="Times New Roman"/>
          <w:sz w:val="28"/>
          <w:szCs w:val="28"/>
        </w:rPr>
        <w:t>, цены контракта, заключаемого с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3A06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 xml:space="preserve">ержденных </w:t>
      </w:r>
      <w:r w:rsidRPr="00B13A06">
        <w:rPr>
          <w:rFonts w:ascii="Times New Roman" w:hAnsi="Times New Roman" w:cs="Times New Roman"/>
          <w:sz w:val="28"/>
          <w:szCs w:val="28"/>
        </w:rPr>
        <w:t>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06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0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06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0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B13A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B13A06">
        <w:rPr>
          <w:rFonts w:ascii="Times New Roman" w:hAnsi="Times New Roman" w:cs="Times New Roman"/>
          <w:sz w:val="28"/>
          <w:szCs w:val="28"/>
        </w:rPr>
        <w:t>2013 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13A06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5465" w:rsidRDefault="00665465" w:rsidP="00665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25AEC">
        <w:rPr>
          <w:rFonts w:ascii="Times New Roman" w:hAnsi="Times New Roman" w:cs="Times New Roman"/>
          <w:sz w:val="28"/>
          <w:szCs w:val="28"/>
        </w:rPr>
        <w:t xml:space="preserve"> связи со своевременным выполнением работ по муниципальному контракту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EC">
        <w:rPr>
          <w:rFonts w:ascii="Times New Roman" w:hAnsi="Times New Roman" w:cs="Times New Roman"/>
          <w:sz w:val="28"/>
          <w:szCs w:val="28"/>
        </w:rPr>
        <w:t>№ 0318300008818000038-0064426-02 от 20.03.2018 меры ответственности к подрядчику (ООО «Дриада») не применялись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465" w:rsidRDefault="00665465" w:rsidP="00665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Приемка выполненных работ, в соответствии с пунктом 8.7 </w:t>
      </w:r>
      <w:r w:rsidRPr="00825AE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25AEC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25AEC">
        <w:rPr>
          <w:rFonts w:ascii="Times New Roman" w:hAnsi="Times New Roman" w:cs="Times New Roman"/>
          <w:sz w:val="28"/>
          <w:szCs w:val="28"/>
        </w:rPr>
        <w:t>№ 0318300008818000038-0064426-02 от 20.03.2018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подтверждена актами о приемке выполненных работ (КС-2): № 1 от 17.04.2018 на сумму 196,057 тыс. руб. и № 2 от 17.04.2018 на сумму 209,554 тыс. руб.,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справкой о стоимости выполненных работ и затрат (КС-3) № 1 от 18.04.2018 на сумму 405611,00 руб. Следует отметить, что дата подписания</w:t>
      </w:r>
      <w:r w:rsidRPr="00F43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и затрат (КС-3) № 1 от 18.04.2018 на сумму 405611,00 руб. отсутствует. </w:t>
      </w:r>
    </w:p>
    <w:p w:rsidR="00665465" w:rsidRDefault="00665465" w:rsidP="00665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экспертизы результатов, предусмотренных муниципальным контрактом </w:t>
      </w:r>
      <w:r w:rsidRPr="00873D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D9">
        <w:rPr>
          <w:rFonts w:ascii="Times New Roman" w:hAnsi="Times New Roman" w:cs="Times New Roman"/>
          <w:sz w:val="28"/>
          <w:szCs w:val="28"/>
        </w:rPr>
        <w:t>0318300008818000</w:t>
      </w:r>
      <w:r>
        <w:rPr>
          <w:rFonts w:ascii="Times New Roman" w:hAnsi="Times New Roman" w:cs="Times New Roman"/>
          <w:sz w:val="28"/>
          <w:szCs w:val="28"/>
        </w:rPr>
        <w:t xml:space="preserve">038-0064426-02 </w:t>
      </w:r>
      <w:r w:rsidRPr="00873DD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73D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73DD9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>, составлено заключение от 28.04.2018, утвержденное главой муниципального образования Темрюкский район 28.04.2018.</w:t>
      </w:r>
    </w:p>
    <w:p w:rsidR="00665465" w:rsidRDefault="00665465" w:rsidP="00665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F66F6">
        <w:rPr>
          <w:rFonts w:ascii="Times New Roman" w:hAnsi="Times New Roman" w:cs="Times New Roman"/>
          <w:sz w:val="28"/>
          <w:szCs w:val="28"/>
        </w:rPr>
        <w:t>Выборочной проверкой отражения в документах учета выполненной работы (ее результата) по муниципальному контракту                                           № 0318300008818000038-0064426-02 от 20.03.2018 нарушений не выявлено.</w:t>
      </w:r>
    </w:p>
    <w:p w:rsidR="00665465" w:rsidRDefault="00665465" w:rsidP="0066546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62B7E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проведенного 9 июля 2019 года обследования</w:t>
      </w:r>
      <w:r w:rsidRPr="00777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Старотитаровская – пос. Дубовый рынок, подъезд к АБЗ) по вопросу выполнения работ по ремонту и установке знаков дорожного движения по муниципальному контракту               </w:t>
      </w:r>
      <w:r w:rsidRPr="00873D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D9">
        <w:rPr>
          <w:rFonts w:ascii="Times New Roman" w:hAnsi="Times New Roman" w:cs="Times New Roman"/>
          <w:sz w:val="28"/>
          <w:szCs w:val="28"/>
        </w:rPr>
        <w:t>0318300008818000</w:t>
      </w:r>
      <w:r>
        <w:rPr>
          <w:rFonts w:ascii="Times New Roman" w:hAnsi="Times New Roman" w:cs="Times New Roman"/>
          <w:sz w:val="28"/>
          <w:szCs w:val="28"/>
        </w:rPr>
        <w:t xml:space="preserve">038-0064426-02 </w:t>
      </w:r>
      <w:r w:rsidRPr="00873DD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73D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73DD9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B7E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>, что по</w:t>
      </w:r>
      <w:r w:rsidRPr="004B6601">
        <w:rPr>
          <w:rFonts w:ascii="Times New Roman" w:hAnsi="Times New Roman"/>
          <w:sz w:val="28"/>
          <w:szCs w:val="28"/>
        </w:rPr>
        <w:t xml:space="preserve"> </w:t>
      </w:r>
      <w:r w:rsidRPr="00CB0D2F">
        <w:rPr>
          <w:rFonts w:ascii="Times New Roman" w:hAnsi="Times New Roman"/>
          <w:sz w:val="28"/>
          <w:szCs w:val="28"/>
        </w:rPr>
        <w:t>автомобильной дорог</w:t>
      </w:r>
      <w:r>
        <w:rPr>
          <w:rFonts w:ascii="Times New Roman" w:hAnsi="Times New Roman"/>
          <w:sz w:val="28"/>
          <w:szCs w:val="28"/>
        </w:rPr>
        <w:t>е</w:t>
      </w:r>
      <w:r w:rsidRPr="00CB0D2F">
        <w:rPr>
          <w:rFonts w:ascii="Times New Roman" w:hAnsi="Times New Roman"/>
          <w:sz w:val="28"/>
          <w:szCs w:val="28"/>
        </w:rPr>
        <w:t xml:space="preserve"> общего пользования местного значения (подъезд к АБЗ)</w:t>
      </w:r>
      <w:r>
        <w:rPr>
          <w:rFonts w:ascii="Times New Roman" w:hAnsi="Times New Roman" w:cs="Times New Roman"/>
          <w:sz w:val="28"/>
          <w:szCs w:val="28"/>
        </w:rPr>
        <w:t xml:space="preserve">: 1) </w:t>
      </w:r>
      <w:r>
        <w:rPr>
          <w:rFonts w:ascii="Times New Roman" w:hAnsi="Times New Roman"/>
          <w:sz w:val="28"/>
          <w:szCs w:val="28"/>
        </w:rPr>
        <w:t>фактическое количество установленных дорожных знаков превышает количество установленных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дорожных знаков согласно </w:t>
      </w:r>
      <w:r w:rsidRPr="00CB0D2F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у</w:t>
      </w:r>
      <w:r w:rsidRPr="00CB0D2F">
        <w:rPr>
          <w:rFonts w:ascii="Times New Roman" w:hAnsi="Times New Roman"/>
          <w:sz w:val="28"/>
          <w:szCs w:val="28"/>
        </w:rPr>
        <w:t xml:space="preserve"> о приемке выполненных работ (КС-2) № 2 от 17.04.2018 на сумму 209,554 тыс. руб</w:t>
      </w:r>
      <w:r>
        <w:rPr>
          <w:rFonts w:ascii="Times New Roman" w:hAnsi="Times New Roman" w:cs="Times New Roman"/>
          <w:sz w:val="28"/>
          <w:szCs w:val="28"/>
        </w:rPr>
        <w:t xml:space="preserve">.;          2) </w:t>
      </w:r>
      <w:r>
        <w:rPr>
          <w:rFonts w:ascii="Times New Roman" w:hAnsi="Times New Roman"/>
          <w:sz w:val="28"/>
          <w:szCs w:val="28"/>
        </w:rPr>
        <w:t>состояние дорожной разметки на момент обследования не позволяет проверить объем ее нанесения.</w:t>
      </w:r>
    </w:p>
    <w:p w:rsidR="00665465" w:rsidRDefault="00665465" w:rsidP="00665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665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Фактическое значение целевого показателя «Количество отремонтированных автомобильных дорог общего пользования местного значения» 8,5 км, указанное в отчете о достигнутых значениях целевых показателей за 2018 год по подпрограмме «Мероприятия по ремонту автомобильных дорог за счет средств дорожного фонда муниципального образования Темрюкский район»  муниципальной программы </w:t>
      </w:r>
      <w:r w:rsidRPr="00E363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Темрюкского района в сфере дорожного хозяйства», не соответствует количеству отремонтированных автомобильных дорог общего пользования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Pr="007E1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исполнения муниципального контракта                  </w:t>
      </w:r>
      <w:r w:rsidRPr="00873D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D9">
        <w:rPr>
          <w:rFonts w:ascii="Times New Roman" w:hAnsi="Times New Roman" w:cs="Times New Roman"/>
          <w:sz w:val="28"/>
          <w:szCs w:val="28"/>
        </w:rPr>
        <w:t>0318300008818000</w:t>
      </w:r>
      <w:r>
        <w:rPr>
          <w:rFonts w:ascii="Times New Roman" w:hAnsi="Times New Roman" w:cs="Times New Roman"/>
          <w:sz w:val="28"/>
          <w:szCs w:val="28"/>
        </w:rPr>
        <w:t xml:space="preserve">038-0064426-02 </w:t>
      </w:r>
      <w:r w:rsidRPr="00873DD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73D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73DD9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- 8,170 км.</w:t>
      </w:r>
    </w:p>
    <w:p w:rsidR="00297107" w:rsidRDefault="00E95D1A" w:rsidP="00665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По результатам провер</w:t>
      </w:r>
      <w:r w:rsidR="004C6812">
        <w:rPr>
          <w:rFonts w:ascii="Times New Roman" w:hAnsi="Times New Roman" w:cs="Times New Roman"/>
          <w:sz w:val="28"/>
          <w:szCs w:val="28"/>
        </w:rPr>
        <w:t>о</w:t>
      </w:r>
      <w:r w:rsidRPr="00B33EA6">
        <w:rPr>
          <w:rFonts w:ascii="Times New Roman" w:hAnsi="Times New Roman" w:cs="Times New Roman"/>
          <w:sz w:val="28"/>
          <w:szCs w:val="28"/>
        </w:rPr>
        <w:t>к составлен</w:t>
      </w:r>
      <w:r w:rsidR="00816468">
        <w:rPr>
          <w:rFonts w:ascii="Times New Roman" w:hAnsi="Times New Roman" w:cs="Times New Roman"/>
          <w:sz w:val="28"/>
          <w:szCs w:val="28"/>
        </w:rPr>
        <w:t>ы</w:t>
      </w:r>
      <w:r w:rsidRPr="00B33EA6">
        <w:rPr>
          <w:rFonts w:ascii="Times New Roman" w:hAnsi="Times New Roman" w:cs="Times New Roman"/>
          <w:sz w:val="28"/>
          <w:szCs w:val="28"/>
        </w:rPr>
        <w:t xml:space="preserve"> акт</w:t>
      </w:r>
      <w:r w:rsidR="00816468">
        <w:rPr>
          <w:rFonts w:ascii="Times New Roman" w:hAnsi="Times New Roman" w:cs="Times New Roman"/>
          <w:sz w:val="28"/>
          <w:szCs w:val="28"/>
        </w:rPr>
        <w:t>ы:</w:t>
      </w:r>
      <w:r w:rsidRPr="00B33EA6">
        <w:rPr>
          <w:rFonts w:ascii="Times New Roman" w:hAnsi="Times New Roman" w:cs="Times New Roman"/>
          <w:sz w:val="28"/>
          <w:szCs w:val="28"/>
        </w:rPr>
        <w:t xml:space="preserve"> от </w:t>
      </w:r>
      <w:r w:rsidR="00665465">
        <w:rPr>
          <w:rFonts w:ascii="Times New Roman" w:hAnsi="Times New Roman" w:cs="Times New Roman"/>
          <w:sz w:val="28"/>
          <w:szCs w:val="28"/>
        </w:rPr>
        <w:t>17 июля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297107">
        <w:rPr>
          <w:rFonts w:ascii="Times New Roman" w:hAnsi="Times New Roman" w:cs="Times New Roman"/>
          <w:sz w:val="28"/>
          <w:szCs w:val="28"/>
        </w:rPr>
        <w:t>9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81428">
        <w:rPr>
          <w:rFonts w:ascii="Times New Roman" w:hAnsi="Times New Roman" w:cs="Times New Roman"/>
          <w:sz w:val="28"/>
          <w:szCs w:val="28"/>
        </w:rPr>
        <w:t>1</w:t>
      </w:r>
      <w:r w:rsidR="00665465">
        <w:rPr>
          <w:rFonts w:ascii="Times New Roman" w:hAnsi="Times New Roman" w:cs="Times New Roman"/>
          <w:sz w:val="28"/>
          <w:szCs w:val="28"/>
        </w:rPr>
        <w:t>9</w:t>
      </w:r>
      <w:r w:rsidR="00816468">
        <w:rPr>
          <w:rFonts w:ascii="Times New Roman" w:hAnsi="Times New Roman" w:cs="Times New Roman"/>
          <w:sz w:val="28"/>
          <w:szCs w:val="28"/>
        </w:rPr>
        <w:t xml:space="preserve">,    </w:t>
      </w:r>
      <w:r w:rsidR="00816468" w:rsidRPr="00B33EA6">
        <w:rPr>
          <w:rFonts w:ascii="Times New Roman" w:hAnsi="Times New Roman" w:cs="Times New Roman"/>
          <w:sz w:val="28"/>
          <w:szCs w:val="28"/>
        </w:rPr>
        <w:t xml:space="preserve">от </w:t>
      </w:r>
      <w:r w:rsidR="004C6812">
        <w:rPr>
          <w:rFonts w:ascii="Times New Roman" w:hAnsi="Times New Roman" w:cs="Times New Roman"/>
          <w:sz w:val="28"/>
          <w:szCs w:val="28"/>
        </w:rPr>
        <w:t>17</w:t>
      </w:r>
      <w:r w:rsidR="00816468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4C6812">
        <w:rPr>
          <w:rFonts w:ascii="Times New Roman" w:hAnsi="Times New Roman" w:cs="Times New Roman"/>
          <w:sz w:val="28"/>
          <w:szCs w:val="28"/>
        </w:rPr>
        <w:t>ию</w:t>
      </w:r>
      <w:r w:rsidR="00665465">
        <w:rPr>
          <w:rFonts w:ascii="Times New Roman" w:hAnsi="Times New Roman" w:cs="Times New Roman"/>
          <w:sz w:val="28"/>
          <w:szCs w:val="28"/>
        </w:rPr>
        <w:t>л</w:t>
      </w:r>
      <w:r w:rsidR="004C6812">
        <w:rPr>
          <w:rFonts w:ascii="Times New Roman" w:hAnsi="Times New Roman" w:cs="Times New Roman"/>
          <w:sz w:val="28"/>
          <w:szCs w:val="28"/>
        </w:rPr>
        <w:t>я</w:t>
      </w:r>
      <w:r w:rsidR="00816468"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816468">
        <w:rPr>
          <w:rFonts w:ascii="Times New Roman" w:hAnsi="Times New Roman" w:cs="Times New Roman"/>
          <w:sz w:val="28"/>
          <w:szCs w:val="28"/>
        </w:rPr>
        <w:t>9</w:t>
      </w:r>
      <w:r w:rsidR="00816468" w:rsidRPr="00B33E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6468">
        <w:rPr>
          <w:rFonts w:ascii="Times New Roman" w:hAnsi="Times New Roman" w:cs="Times New Roman"/>
          <w:sz w:val="28"/>
          <w:szCs w:val="28"/>
        </w:rPr>
        <w:t xml:space="preserve"> № </w:t>
      </w:r>
      <w:r w:rsidR="00665465">
        <w:rPr>
          <w:rFonts w:ascii="Times New Roman" w:hAnsi="Times New Roman" w:cs="Times New Roman"/>
          <w:sz w:val="28"/>
          <w:szCs w:val="28"/>
        </w:rPr>
        <w:t>20</w:t>
      </w:r>
      <w:r w:rsidR="00B95A32">
        <w:rPr>
          <w:rFonts w:ascii="Times New Roman" w:hAnsi="Times New Roman" w:cs="Times New Roman"/>
          <w:sz w:val="28"/>
          <w:szCs w:val="28"/>
        </w:rPr>
        <w:t>.</w:t>
      </w:r>
    </w:p>
    <w:p w:rsidR="007F06E3" w:rsidRDefault="007F06E3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4B4" w:rsidRDefault="004B14B4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894" w:rsidRPr="003F3BCF" w:rsidRDefault="003A4DA6" w:rsidP="002361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D238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62C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D238C">
        <w:rPr>
          <w:rFonts w:ascii="Times New Roman" w:hAnsi="Times New Roman" w:cs="Times New Roman"/>
          <w:sz w:val="28"/>
          <w:szCs w:val="28"/>
        </w:rPr>
        <w:t xml:space="preserve">   </w:t>
      </w:r>
      <w:r w:rsidR="002361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5748">
        <w:rPr>
          <w:rFonts w:ascii="Times New Roman" w:hAnsi="Times New Roman" w:cs="Times New Roman"/>
          <w:sz w:val="28"/>
          <w:szCs w:val="28"/>
        </w:rPr>
        <w:t xml:space="preserve"> </w:t>
      </w:r>
      <w:r w:rsidR="00262CF1">
        <w:rPr>
          <w:rFonts w:ascii="Times New Roman" w:hAnsi="Times New Roman" w:cs="Times New Roman"/>
          <w:sz w:val="28"/>
          <w:szCs w:val="28"/>
        </w:rPr>
        <w:t>О.В. Радченко</w:t>
      </w: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2D" w:rsidRDefault="003A242D" w:rsidP="00A613D5">
      <w:pPr>
        <w:spacing w:after="0" w:line="240" w:lineRule="auto"/>
      </w:pPr>
      <w:r>
        <w:separator/>
      </w:r>
    </w:p>
  </w:endnote>
  <w:endnote w:type="continuationSeparator" w:id="0">
    <w:p w:rsidR="003A242D" w:rsidRDefault="003A242D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2D" w:rsidRDefault="003A242D" w:rsidP="00A613D5">
      <w:pPr>
        <w:spacing w:after="0" w:line="240" w:lineRule="auto"/>
      </w:pPr>
      <w:r>
        <w:separator/>
      </w:r>
    </w:p>
  </w:footnote>
  <w:footnote w:type="continuationSeparator" w:id="0">
    <w:p w:rsidR="003A242D" w:rsidRDefault="003A242D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D93">
          <w:rPr>
            <w:noProof/>
          </w:rPr>
          <w:t>3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01A76"/>
    <w:rsid w:val="00024C93"/>
    <w:rsid w:val="0003373B"/>
    <w:rsid w:val="000442BE"/>
    <w:rsid w:val="0005075D"/>
    <w:rsid w:val="000675F1"/>
    <w:rsid w:val="00067F99"/>
    <w:rsid w:val="0008122F"/>
    <w:rsid w:val="000C7F51"/>
    <w:rsid w:val="000D32E3"/>
    <w:rsid w:val="000F0497"/>
    <w:rsid w:val="000F74E6"/>
    <w:rsid w:val="00100299"/>
    <w:rsid w:val="00105B18"/>
    <w:rsid w:val="0011266A"/>
    <w:rsid w:val="00120370"/>
    <w:rsid w:val="001452CD"/>
    <w:rsid w:val="00164416"/>
    <w:rsid w:val="00164AAD"/>
    <w:rsid w:val="001717AD"/>
    <w:rsid w:val="00181428"/>
    <w:rsid w:val="00197804"/>
    <w:rsid w:val="001B1639"/>
    <w:rsid w:val="001F3B39"/>
    <w:rsid w:val="00216E42"/>
    <w:rsid w:val="00217FAB"/>
    <w:rsid w:val="002361C1"/>
    <w:rsid w:val="00236C6B"/>
    <w:rsid w:val="00247940"/>
    <w:rsid w:val="00262CF1"/>
    <w:rsid w:val="00267A42"/>
    <w:rsid w:val="00297107"/>
    <w:rsid w:val="002C0D9E"/>
    <w:rsid w:val="002F01E2"/>
    <w:rsid w:val="00304B02"/>
    <w:rsid w:val="00317621"/>
    <w:rsid w:val="003321CB"/>
    <w:rsid w:val="003550AE"/>
    <w:rsid w:val="00357AD6"/>
    <w:rsid w:val="00386D8F"/>
    <w:rsid w:val="0039297B"/>
    <w:rsid w:val="0039553F"/>
    <w:rsid w:val="003A242D"/>
    <w:rsid w:val="003A2FE6"/>
    <w:rsid w:val="003A4DA6"/>
    <w:rsid w:val="003A728B"/>
    <w:rsid w:val="003B0B4B"/>
    <w:rsid w:val="003D7D07"/>
    <w:rsid w:val="003E6859"/>
    <w:rsid w:val="003F3BCF"/>
    <w:rsid w:val="00400BD0"/>
    <w:rsid w:val="00414800"/>
    <w:rsid w:val="004201C0"/>
    <w:rsid w:val="00441744"/>
    <w:rsid w:val="00465748"/>
    <w:rsid w:val="00481360"/>
    <w:rsid w:val="004866D6"/>
    <w:rsid w:val="0049598D"/>
    <w:rsid w:val="004A2363"/>
    <w:rsid w:val="004B14B4"/>
    <w:rsid w:val="004C4B93"/>
    <w:rsid w:val="004C6812"/>
    <w:rsid w:val="004D257E"/>
    <w:rsid w:val="004E3045"/>
    <w:rsid w:val="004E623A"/>
    <w:rsid w:val="004F1AA0"/>
    <w:rsid w:val="004F3094"/>
    <w:rsid w:val="005061E9"/>
    <w:rsid w:val="0051075F"/>
    <w:rsid w:val="00513C7E"/>
    <w:rsid w:val="0052319D"/>
    <w:rsid w:val="005236C5"/>
    <w:rsid w:val="0055145E"/>
    <w:rsid w:val="005544F1"/>
    <w:rsid w:val="00595450"/>
    <w:rsid w:val="0059697B"/>
    <w:rsid w:val="005A6521"/>
    <w:rsid w:val="005B13FE"/>
    <w:rsid w:val="005C269A"/>
    <w:rsid w:val="005D7624"/>
    <w:rsid w:val="005E0C12"/>
    <w:rsid w:val="00606BFE"/>
    <w:rsid w:val="0066533E"/>
    <w:rsid w:val="00665465"/>
    <w:rsid w:val="00672209"/>
    <w:rsid w:val="0069435D"/>
    <w:rsid w:val="006C345B"/>
    <w:rsid w:val="006D238C"/>
    <w:rsid w:val="006E0B56"/>
    <w:rsid w:val="0070230F"/>
    <w:rsid w:val="007301AF"/>
    <w:rsid w:val="007437D7"/>
    <w:rsid w:val="00747F7D"/>
    <w:rsid w:val="00752711"/>
    <w:rsid w:val="00776B5F"/>
    <w:rsid w:val="007A424C"/>
    <w:rsid w:val="007B2C07"/>
    <w:rsid w:val="007D1425"/>
    <w:rsid w:val="007F06E3"/>
    <w:rsid w:val="007F782C"/>
    <w:rsid w:val="00804676"/>
    <w:rsid w:val="0081128F"/>
    <w:rsid w:val="00816468"/>
    <w:rsid w:val="00817700"/>
    <w:rsid w:val="00822859"/>
    <w:rsid w:val="00824845"/>
    <w:rsid w:val="00824A13"/>
    <w:rsid w:val="0084238D"/>
    <w:rsid w:val="00843384"/>
    <w:rsid w:val="00843C1A"/>
    <w:rsid w:val="00857C03"/>
    <w:rsid w:val="008729CB"/>
    <w:rsid w:val="00875E36"/>
    <w:rsid w:val="008937EB"/>
    <w:rsid w:val="008A5951"/>
    <w:rsid w:val="008B1B63"/>
    <w:rsid w:val="008C4F59"/>
    <w:rsid w:val="008F630F"/>
    <w:rsid w:val="009148AB"/>
    <w:rsid w:val="00914B32"/>
    <w:rsid w:val="00921E0F"/>
    <w:rsid w:val="00921F9A"/>
    <w:rsid w:val="00946D93"/>
    <w:rsid w:val="009516FF"/>
    <w:rsid w:val="00953BF1"/>
    <w:rsid w:val="00957A32"/>
    <w:rsid w:val="00977FE5"/>
    <w:rsid w:val="00985D84"/>
    <w:rsid w:val="009A3E09"/>
    <w:rsid w:val="009C6F6B"/>
    <w:rsid w:val="00A0415B"/>
    <w:rsid w:val="00A070ED"/>
    <w:rsid w:val="00A11217"/>
    <w:rsid w:val="00A13ED8"/>
    <w:rsid w:val="00A217CF"/>
    <w:rsid w:val="00A32FF2"/>
    <w:rsid w:val="00A449B0"/>
    <w:rsid w:val="00A46B41"/>
    <w:rsid w:val="00A57886"/>
    <w:rsid w:val="00A613D5"/>
    <w:rsid w:val="00AC0713"/>
    <w:rsid w:val="00AC6E42"/>
    <w:rsid w:val="00AD02CE"/>
    <w:rsid w:val="00AD64A8"/>
    <w:rsid w:val="00AE0E11"/>
    <w:rsid w:val="00AF6116"/>
    <w:rsid w:val="00AF6B91"/>
    <w:rsid w:val="00B05AA6"/>
    <w:rsid w:val="00B3022B"/>
    <w:rsid w:val="00B33EA6"/>
    <w:rsid w:val="00B41808"/>
    <w:rsid w:val="00B43153"/>
    <w:rsid w:val="00B803F5"/>
    <w:rsid w:val="00B95A32"/>
    <w:rsid w:val="00BA7A4F"/>
    <w:rsid w:val="00BE0BA3"/>
    <w:rsid w:val="00C1319C"/>
    <w:rsid w:val="00C20DD5"/>
    <w:rsid w:val="00C30CC6"/>
    <w:rsid w:val="00C72854"/>
    <w:rsid w:val="00C73D4A"/>
    <w:rsid w:val="00C76A62"/>
    <w:rsid w:val="00CA2AA4"/>
    <w:rsid w:val="00CC7A2F"/>
    <w:rsid w:val="00CE7A3C"/>
    <w:rsid w:val="00D010F3"/>
    <w:rsid w:val="00D06295"/>
    <w:rsid w:val="00D15CA9"/>
    <w:rsid w:val="00D54790"/>
    <w:rsid w:val="00D725E1"/>
    <w:rsid w:val="00D7467B"/>
    <w:rsid w:val="00D808B4"/>
    <w:rsid w:val="00D87391"/>
    <w:rsid w:val="00D92EBA"/>
    <w:rsid w:val="00DA303E"/>
    <w:rsid w:val="00DC3BF8"/>
    <w:rsid w:val="00DE293F"/>
    <w:rsid w:val="00DE79F2"/>
    <w:rsid w:val="00DF0500"/>
    <w:rsid w:val="00E15D4C"/>
    <w:rsid w:val="00E22C39"/>
    <w:rsid w:val="00E33C9B"/>
    <w:rsid w:val="00E35894"/>
    <w:rsid w:val="00E40261"/>
    <w:rsid w:val="00E51552"/>
    <w:rsid w:val="00E51EC8"/>
    <w:rsid w:val="00E5521F"/>
    <w:rsid w:val="00E65EBB"/>
    <w:rsid w:val="00E67511"/>
    <w:rsid w:val="00E76772"/>
    <w:rsid w:val="00E822A2"/>
    <w:rsid w:val="00E916F5"/>
    <w:rsid w:val="00E95D1A"/>
    <w:rsid w:val="00EA11A4"/>
    <w:rsid w:val="00EA613B"/>
    <w:rsid w:val="00EB4DF6"/>
    <w:rsid w:val="00EB6854"/>
    <w:rsid w:val="00EC11BA"/>
    <w:rsid w:val="00ED2E0D"/>
    <w:rsid w:val="00ED6AC3"/>
    <w:rsid w:val="00EE789E"/>
    <w:rsid w:val="00EF3584"/>
    <w:rsid w:val="00F01CB6"/>
    <w:rsid w:val="00F025EC"/>
    <w:rsid w:val="00F0518F"/>
    <w:rsid w:val="00F07D9A"/>
    <w:rsid w:val="00F2174C"/>
    <w:rsid w:val="00F300A4"/>
    <w:rsid w:val="00F44A42"/>
    <w:rsid w:val="00F51854"/>
    <w:rsid w:val="00F54A42"/>
    <w:rsid w:val="00F77BEB"/>
    <w:rsid w:val="00F966B1"/>
    <w:rsid w:val="00FA0C05"/>
    <w:rsid w:val="00FD673A"/>
    <w:rsid w:val="00FE24B8"/>
    <w:rsid w:val="00FE3E4A"/>
    <w:rsid w:val="00FF253E"/>
    <w:rsid w:val="00FF3C5D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7</cp:revision>
  <cp:lastPrinted>2018-12-26T13:47:00Z</cp:lastPrinted>
  <dcterms:created xsi:type="dcterms:W3CDTF">2019-07-18T08:35:00Z</dcterms:created>
  <dcterms:modified xsi:type="dcterms:W3CDTF">2019-07-18T08:46:00Z</dcterms:modified>
</cp:coreProperties>
</file>