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D41" w:rsidRDefault="001B1639" w:rsidP="00093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D725E1" w:rsidRDefault="000933D4" w:rsidP="00EB7D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хозяйства и перерабатывающей промышленности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B7D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</w:t>
      </w:r>
      <w:r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Pr="005941D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муниципальной 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в Темрюкском районе», в части </w:t>
      </w:r>
      <w:r w:rsidR="00EB7D4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«Материальное стимулирование производства </w:t>
      </w:r>
      <w:r w:rsidR="00EB7D4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продукции» </w:t>
      </w:r>
      <w:r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9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F0C19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5F0C19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5F0C19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5F0C19" w:rsidRPr="009A57A4">
        <w:rPr>
          <w:rFonts w:ascii="Times New Roman" w:hAnsi="Times New Roman" w:cs="Times New Roman"/>
          <w:sz w:val="28"/>
          <w:szCs w:val="28"/>
        </w:rPr>
        <w:t>201</w:t>
      </w:r>
      <w:r w:rsidR="005F0C19">
        <w:rPr>
          <w:rFonts w:ascii="Times New Roman" w:hAnsi="Times New Roman" w:cs="Times New Roman"/>
          <w:sz w:val="28"/>
          <w:szCs w:val="28"/>
        </w:rPr>
        <w:t>7</w:t>
      </w:r>
      <w:r w:rsidR="005F0C19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5F0C19">
        <w:rPr>
          <w:rFonts w:ascii="Times New Roman" w:hAnsi="Times New Roman" w:cs="Times New Roman"/>
          <w:sz w:val="28"/>
          <w:szCs w:val="28"/>
        </w:rPr>
        <w:t>32</w:t>
      </w:r>
      <w:r w:rsidR="005F0C19" w:rsidRPr="009A57A4">
        <w:rPr>
          <w:rFonts w:ascii="Times New Roman" w:hAnsi="Times New Roman" w:cs="Times New Roman"/>
          <w:sz w:val="28"/>
          <w:szCs w:val="28"/>
        </w:rPr>
        <w:t>/1</w:t>
      </w:r>
      <w:r w:rsidR="005F0C19">
        <w:rPr>
          <w:rFonts w:ascii="Times New Roman" w:hAnsi="Times New Roman" w:cs="Times New Roman"/>
          <w:sz w:val="28"/>
          <w:szCs w:val="28"/>
        </w:rPr>
        <w:t>7</w:t>
      </w:r>
      <w:r w:rsidR="005F0C19" w:rsidRPr="009A57A4">
        <w:rPr>
          <w:rFonts w:ascii="Times New Roman" w:hAnsi="Times New Roman" w:cs="Times New Roman"/>
          <w:sz w:val="28"/>
          <w:szCs w:val="28"/>
        </w:rPr>
        <w:t>-0</w:t>
      </w:r>
      <w:r w:rsidR="005F0C19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5F0C19" w:rsidRPr="009A57A4">
        <w:rPr>
          <w:rFonts w:ascii="Times New Roman" w:hAnsi="Times New Roman" w:cs="Times New Roman"/>
          <w:sz w:val="28"/>
          <w:szCs w:val="28"/>
        </w:rPr>
        <w:t>«</w:t>
      </w:r>
      <w:r w:rsidR="005F0C19" w:rsidRPr="00D1099C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</w:t>
      </w:r>
      <w:r w:rsidR="005F0C19">
        <w:rPr>
          <w:rFonts w:ascii="Times New Roman" w:hAnsi="Times New Roman" w:cs="Times New Roman"/>
          <w:sz w:val="28"/>
          <w:szCs w:val="28"/>
        </w:rPr>
        <w:t>управления сельского хозяйства и перерабатывающей промышленности</w:t>
      </w:r>
      <w:r w:rsidR="005F0C19" w:rsidRPr="00D1099C">
        <w:rPr>
          <w:rFonts w:ascii="Times New Roman" w:hAnsi="Times New Roman" w:cs="Times New Roman"/>
          <w:sz w:val="28"/>
          <w:szCs w:val="28"/>
        </w:rPr>
        <w:t xml:space="preserve"> адм</w:t>
      </w:r>
      <w:r w:rsidR="005F0C19" w:rsidRPr="00D1099C">
        <w:rPr>
          <w:rFonts w:ascii="Times New Roman" w:hAnsi="Times New Roman" w:cs="Times New Roman"/>
          <w:sz w:val="28"/>
          <w:szCs w:val="28"/>
        </w:rPr>
        <w:t>и</w:t>
      </w:r>
      <w:r w:rsidR="005F0C19" w:rsidRPr="00D1099C">
        <w:rPr>
          <w:rFonts w:ascii="Times New Roman" w:hAnsi="Times New Roman" w:cs="Times New Roman"/>
          <w:sz w:val="28"/>
          <w:szCs w:val="28"/>
        </w:rPr>
        <w:t>нистрации муниципального образования Темрюкский район»</w:t>
      </w:r>
      <w:r w:rsidR="005F0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</w:t>
      </w:r>
      <w:r w:rsidRPr="00216E42">
        <w:rPr>
          <w:rFonts w:ascii="Times New Roman" w:hAnsi="Times New Roman" w:cs="Times New Roman"/>
          <w:sz w:val="28"/>
          <w:szCs w:val="28"/>
        </w:rPr>
        <w:t>е</w:t>
      </w:r>
      <w:r w:rsidRPr="00216E42">
        <w:rPr>
          <w:rFonts w:ascii="Times New Roman" w:hAnsi="Times New Roman" w:cs="Times New Roman"/>
          <w:sz w:val="28"/>
          <w:szCs w:val="28"/>
        </w:rPr>
        <w:t>риод: с 1 января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58B9" w:rsidRDefault="00F07D9A" w:rsidP="00AC58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AC58B9" w:rsidRDefault="00AC58B9" w:rsidP="00AC58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представление к проверке коммерческих предложений,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расчетах начальных (максимальных) цен контрактов, заключенных в рамках исполнения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8B9" w:rsidRDefault="00AC58B9" w:rsidP="00AC58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риемку услуг и экспертизу результатов всех муниципальных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проводила приемочная комиссия, состав которой не утвержден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8B9" w:rsidRDefault="00AC58B9" w:rsidP="00AC58B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аличие расхождений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соревнования работников 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комплекса по итогам 2016 года, утвержденными п</w:t>
      </w:r>
      <w:r w:rsidRPr="00FD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ротоколом </w:t>
      </w:r>
      <w:proofErr w:type="gramStart"/>
      <w:r w:rsidRPr="00FD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соревнования работников агропромышленного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Темрюкского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 год от 03.11.2016 № 2  и условиями соревнования работников агропромышленного комплекса по итогам 2016 года,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Подпрограммой, в редакции Постановления № 1522 от 27.12.2016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8B9" w:rsidRDefault="00AC58B9" w:rsidP="00AC58B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екорректное описание товара в спецификации (приложение к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контракту от 18.10.16 № 26-16/445)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773" w:rsidRDefault="00AC58B9" w:rsidP="000907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неверного достигнутого значения </w:t>
      </w:r>
      <w:r>
        <w:rPr>
          <w:rFonts w:ascii="Times New Roman" w:hAnsi="Times New Roman" w:cs="Times New Roman"/>
          <w:sz w:val="28"/>
          <w:szCs w:val="28"/>
        </w:rPr>
        <w:t>целевого показателя «Объем сельскохозяйственной продукции произведенной в районе» в отчете о дости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нутых значениях целевых показателей муниципальной программы по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 2016 года</w:t>
      </w:r>
      <w:r w:rsidR="00090773">
        <w:rPr>
          <w:rFonts w:ascii="Times New Roman" w:hAnsi="Times New Roman" w:cs="Times New Roman"/>
          <w:sz w:val="28"/>
          <w:szCs w:val="28"/>
        </w:rPr>
        <w:t>;</w:t>
      </w:r>
    </w:p>
    <w:p w:rsidR="00AC58B9" w:rsidRDefault="00090773" w:rsidP="000907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информации, подтверждающей достижение целевого показ</w:t>
      </w:r>
      <w:r w:rsidR="00AC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«Ч</w:t>
      </w:r>
      <w:r w:rsidR="00AC58B9">
        <w:rPr>
          <w:rFonts w:ascii="Times New Roman" w:hAnsi="Times New Roman" w:cs="Times New Roman"/>
          <w:sz w:val="28"/>
          <w:szCs w:val="28"/>
        </w:rPr>
        <w:t xml:space="preserve">исленность </w:t>
      </w:r>
      <w:proofErr w:type="gramStart"/>
      <w:r w:rsidR="00AC58B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AC58B9">
        <w:rPr>
          <w:rFonts w:ascii="Times New Roman" w:hAnsi="Times New Roman" w:cs="Times New Roman"/>
          <w:sz w:val="28"/>
          <w:szCs w:val="28"/>
        </w:rPr>
        <w:t xml:space="preserve"> в сфере сельского хозяйства».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7F275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7F2752">
        <w:rPr>
          <w:rFonts w:ascii="Times New Roman" w:hAnsi="Times New Roman" w:cs="Times New Roman"/>
          <w:sz w:val="28"/>
          <w:szCs w:val="28"/>
        </w:rPr>
        <w:t>ноября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2752">
        <w:rPr>
          <w:rFonts w:ascii="Times New Roman" w:hAnsi="Times New Roman" w:cs="Times New Roman"/>
          <w:sz w:val="28"/>
          <w:szCs w:val="28"/>
        </w:rPr>
        <w:t>21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5F0C19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5F0C19">
        <w:rPr>
          <w:rFonts w:ascii="Times New Roman" w:hAnsi="Times New Roman" w:cs="Times New Roman"/>
          <w:sz w:val="28"/>
          <w:szCs w:val="28"/>
        </w:rPr>
        <w:t>Каратееву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36" w:rsidRDefault="00A03036" w:rsidP="00A613D5">
      <w:pPr>
        <w:spacing w:after="0" w:line="240" w:lineRule="auto"/>
      </w:pPr>
      <w:r>
        <w:separator/>
      </w:r>
    </w:p>
  </w:endnote>
  <w:endnote w:type="continuationSeparator" w:id="0">
    <w:p w:rsidR="00A03036" w:rsidRDefault="00A0303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36" w:rsidRDefault="00A03036" w:rsidP="00A613D5">
      <w:pPr>
        <w:spacing w:after="0" w:line="240" w:lineRule="auto"/>
      </w:pPr>
      <w:r>
        <w:separator/>
      </w:r>
    </w:p>
  </w:footnote>
  <w:footnote w:type="continuationSeparator" w:id="0">
    <w:p w:rsidR="00A03036" w:rsidRDefault="00A0303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73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90773"/>
    <w:rsid w:val="000933D4"/>
    <w:rsid w:val="000C7F51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201C0"/>
    <w:rsid w:val="0044174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F0C19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2752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3036"/>
    <w:rsid w:val="00A0415B"/>
    <w:rsid w:val="00A11217"/>
    <w:rsid w:val="00A217CF"/>
    <w:rsid w:val="00A46B41"/>
    <w:rsid w:val="00A57886"/>
    <w:rsid w:val="00A613D5"/>
    <w:rsid w:val="00AC58B9"/>
    <w:rsid w:val="00AD02CE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B7D41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7</cp:revision>
  <cp:lastPrinted>2017-03-06T11:08:00Z</cp:lastPrinted>
  <dcterms:created xsi:type="dcterms:W3CDTF">2017-11-24T10:38:00Z</dcterms:created>
  <dcterms:modified xsi:type="dcterms:W3CDTF">2017-11-24T10:46:00Z</dcterms:modified>
</cp:coreProperties>
</file>