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CE1C17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3938F9">
        <w:rPr>
          <w:rFonts w:ascii="Times New Roman" w:eastAsia="Times New Roman" w:hAnsi="Times New Roman" w:cs="Times New Roman"/>
          <w:b/>
          <w:sz w:val="28"/>
        </w:rPr>
        <w:t>муниципальном казенном учреждении  «</w:t>
      </w:r>
      <w:r w:rsidR="003D1882">
        <w:rPr>
          <w:rFonts w:ascii="Times New Roman" w:eastAsia="Times New Roman" w:hAnsi="Times New Roman" w:cs="Times New Roman"/>
          <w:b/>
          <w:sz w:val="28"/>
        </w:rPr>
        <w:t>Единая служба заказчика</w:t>
      </w:r>
      <w:r w:rsidR="003938F9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Темрюкский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район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374F43">
        <w:rPr>
          <w:rFonts w:ascii="Times New Roman" w:eastAsia="Times New Roman" w:hAnsi="Times New Roman" w:cs="Times New Roman"/>
          <w:sz w:val="28"/>
          <w:lang w:eastAsia="ru-RU"/>
        </w:rPr>
        <w:t>феврале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74F43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3938F9" w:rsidRPr="003938F9">
        <w:rPr>
          <w:rFonts w:ascii="Times New Roman" w:eastAsia="Times New Roman" w:hAnsi="Times New Roman" w:cs="Times New Roman"/>
          <w:sz w:val="28"/>
        </w:rPr>
        <w:t>муниципальн</w:t>
      </w:r>
      <w:r w:rsidR="00522E9E">
        <w:rPr>
          <w:rFonts w:ascii="Times New Roman" w:eastAsia="Times New Roman" w:hAnsi="Times New Roman" w:cs="Times New Roman"/>
          <w:sz w:val="28"/>
        </w:rPr>
        <w:t>ым казенным учреждением</w:t>
      </w:r>
      <w:r w:rsidR="003938F9" w:rsidRPr="003938F9">
        <w:rPr>
          <w:rFonts w:ascii="Times New Roman" w:eastAsia="Times New Roman" w:hAnsi="Times New Roman" w:cs="Times New Roman"/>
          <w:sz w:val="28"/>
        </w:rPr>
        <w:t xml:space="preserve"> «</w:t>
      </w:r>
      <w:r w:rsidR="00374F43">
        <w:rPr>
          <w:rFonts w:ascii="Times New Roman" w:eastAsia="Times New Roman" w:hAnsi="Times New Roman" w:cs="Times New Roman"/>
          <w:sz w:val="28"/>
        </w:rPr>
        <w:t>Единая служба заказчика</w:t>
      </w:r>
      <w:r w:rsidR="003938F9" w:rsidRPr="003938F9">
        <w:rPr>
          <w:rFonts w:ascii="Times New Roman" w:eastAsia="Times New Roman" w:hAnsi="Times New Roman" w:cs="Times New Roman"/>
          <w:sz w:val="28"/>
        </w:rPr>
        <w:t>»</w:t>
      </w:r>
      <w:r w:rsidR="003938F9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74F43">
        <w:rPr>
          <w:rFonts w:ascii="Times New Roman" w:eastAsia="Times New Roman" w:hAnsi="Times New Roman" w:cs="Times New Roman"/>
          <w:sz w:val="28"/>
        </w:rPr>
        <w:t>с 01.02.2015  по 31.01.2016.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374F43" w:rsidRDefault="00374F43" w:rsidP="00374F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закупок МКУ ЕСЗ МОТР ведется некачественно</w:t>
      </w:r>
      <w:r w:rsidR="004B0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374F43">
        <w:rPr>
          <w:rFonts w:ascii="Times New Roman" w:eastAsia="Times New Roman" w:hAnsi="Times New Roman" w:cs="Times New Roman"/>
          <w:sz w:val="28"/>
          <w:lang w:eastAsia="ru-RU"/>
        </w:rPr>
        <w:t xml:space="preserve">Сумма планируемых закупок в плане-графике на 2015 год, в редакции от 31.12.2015 меньше суммы СГОЗ, указанного в ПФХД на 0,8 тыс. руб.,   так же </w:t>
      </w:r>
      <w:r w:rsidR="00522E9E">
        <w:rPr>
          <w:rFonts w:ascii="Times New Roman" w:eastAsia="Times New Roman" w:hAnsi="Times New Roman" w:cs="Times New Roman"/>
          <w:sz w:val="28"/>
          <w:lang w:eastAsia="ru-RU"/>
        </w:rPr>
        <w:t xml:space="preserve">обнаружены </w:t>
      </w:r>
      <w:r w:rsidRPr="00374F43">
        <w:rPr>
          <w:rFonts w:ascii="Times New Roman" w:eastAsia="Times New Roman" w:hAnsi="Times New Roman" w:cs="Times New Roman"/>
          <w:sz w:val="28"/>
          <w:lang w:eastAsia="ru-RU"/>
        </w:rPr>
        <w:t xml:space="preserve">отклонения  по КОСГУ 221, 225, что нарушает требования пункта 16 статьи 3 Федерального закона </w:t>
      </w:r>
      <w:r w:rsidR="008F57F3">
        <w:rPr>
          <w:rFonts w:ascii="Times New Roman" w:eastAsia="Times New Roman" w:hAnsi="Times New Roman" w:cs="Times New Roman"/>
          <w:sz w:val="28"/>
        </w:rPr>
        <w:t xml:space="preserve">от  </w:t>
      </w:r>
      <w:r w:rsidR="00DB3D93">
        <w:rPr>
          <w:rFonts w:ascii="Times New Roman" w:eastAsia="Times New Roman" w:hAnsi="Times New Roman" w:cs="Times New Roman"/>
          <w:sz w:val="28"/>
        </w:rPr>
        <w:t>0</w:t>
      </w:r>
      <w:r w:rsidR="008F57F3">
        <w:rPr>
          <w:rFonts w:ascii="Times New Roman" w:eastAsia="Times New Roman" w:hAnsi="Times New Roman" w:cs="Times New Roman"/>
          <w:sz w:val="28"/>
        </w:rPr>
        <w:t>5</w:t>
      </w:r>
      <w:r w:rsidR="00DB3D93">
        <w:rPr>
          <w:rFonts w:ascii="Times New Roman" w:eastAsia="Times New Roman" w:hAnsi="Times New Roman" w:cs="Times New Roman"/>
          <w:sz w:val="28"/>
        </w:rPr>
        <w:t>.04.2</w:t>
      </w:r>
      <w:r w:rsidR="008F57F3">
        <w:rPr>
          <w:rFonts w:ascii="Times New Roman" w:eastAsia="Times New Roman" w:hAnsi="Times New Roman" w:cs="Times New Roman"/>
          <w:sz w:val="28"/>
        </w:rPr>
        <w:t xml:space="preserve">013 года «О контрактной системе в сфере закупок товаров, работ, услуг для обеспечения государственных и муниципальных нужд» </w:t>
      </w:r>
      <w:r w:rsidRPr="00374F43">
        <w:rPr>
          <w:rFonts w:ascii="Times New Roman" w:eastAsia="Times New Roman" w:hAnsi="Times New Roman" w:cs="Times New Roman"/>
          <w:sz w:val="28"/>
          <w:lang w:eastAsia="ru-RU"/>
        </w:rPr>
        <w:t>№44-ФЗ.</w:t>
      </w:r>
      <w:proofErr w:type="gramEnd"/>
    </w:p>
    <w:p w:rsidR="004B0A73" w:rsidRDefault="004B0A73" w:rsidP="004B0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74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Сумма СГОЗ указана в рублях </w:t>
      </w:r>
      <w:r w:rsidRPr="00374F43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подпункта 6 пункта 5  </w:t>
      </w:r>
      <w:r>
        <w:rPr>
          <w:rFonts w:ascii="Times New Roman" w:eastAsia="Times New Roman" w:hAnsi="Times New Roman" w:cs="Times New Roman"/>
          <w:sz w:val="28"/>
        </w:rPr>
        <w:t>совместного приказа Министерства 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 планов-графиков размещения заказов на 2015 и 2016 годы».</w:t>
      </w:r>
    </w:p>
    <w:p w:rsidR="00374F43" w:rsidRPr="00374F43" w:rsidRDefault="00374F43" w:rsidP="00374F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74F43">
        <w:rPr>
          <w:rFonts w:ascii="Times New Roman" w:eastAsia="Times New Roman" w:hAnsi="Times New Roman" w:cs="Times New Roman"/>
          <w:sz w:val="28"/>
          <w:lang w:eastAsia="ru-RU"/>
        </w:rPr>
        <w:t xml:space="preserve">Установлено нарушение срока оплаты, предусмотренного   условиями договора, заключенного </w:t>
      </w:r>
      <w:r w:rsidRPr="00374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пункту 4 части 1 статьи 93 Федерального закона </w:t>
      </w:r>
      <w:r w:rsidR="008F57F3">
        <w:rPr>
          <w:rFonts w:ascii="Times New Roman" w:eastAsia="Times New Roman" w:hAnsi="Times New Roman" w:cs="Times New Roman"/>
          <w:sz w:val="28"/>
        </w:rPr>
        <w:t xml:space="preserve">от  </w:t>
      </w:r>
      <w:r w:rsidR="00DB3D93">
        <w:rPr>
          <w:rFonts w:ascii="Times New Roman" w:eastAsia="Times New Roman" w:hAnsi="Times New Roman" w:cs="Times New Roman"/>
          <w:sz w:val="28"/>
        </w:rPr>
        <w:t>0</w:t>
      </w:r>
      <w:r w:rsidR="008F57F3">
        <w:rPr>
          <w:rFonts w:ascii="Times New Roman" w:eastAsia="Times New Roman" w:hAnsi="Times New Roman" w:cs="Times New Roman"/>
          <w:sz w:val="28"/>
        </w:rPr>
        <w:t>5</w:t>
      </w:r>
      <w:r w:rsidR="00DB3D93">
        <w:rPr>
          <w:rFonts w:ascii="Times New Roman" w:eastAsia="Times New Roman" w:hAnsi="Times New Roman" w:cs="Times New Roman"/>
          <w:sz w:val="28"/>
        </w:rPr>
        <w:t>.0</w:t>
      </w:r>
      <w:bookmarkStart w:id="0" w:name="_GoBack"/>
      <w:bookmarkEnd w:id="0"/>
      <w:r w:rsidR="00DB3D93">
        <w:rPr>
          <w:rFonts w:ascii="Times New Roman" w:eastAsia="Times New Roman" w:hAnsi="Times New Roman" w:cs="Times New Roman"/>
          <w:sz w:val="28"/>
        </w:rPr>
        <w:t>4.</w:t>
      </w:r>
      <w:r w:rsidR="008F57F3">
        <w:rPr>
          <w:rFonts w:ascii="Times New Roman" w:eastAsia="Times New Roman" w:hAnsi="Times New Roman" w:cs="Times New Roman"/>
          <w:sz w:val="28"/>
        </w:rPr>
        <w:t xml:space="preserve">2013 года «О контрактной системе в сфере закупок товаров, работ, услуг для обеспечения государственных и муниципальных нужд» </w:t>
      </w:r>
      <w:r w:rsidRPr="00374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44-ФЗ  (№ 13 от 18.03.2015) что может повлечь за собой взыскание неустойки и убытков с МКУ ЕСЗ МОТР.</w:t>
      </w:r>
      <w:proofErr w:type="gramEnd"/>
      <w:r w:rsidRPr="00374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4F43">
        <w:rPr>
          <w:rFonts w:ascii="Times New Roman" w:eastAsia="Times New Roman" w:hAnsi="Times New Roman" w:cs="Times New Roman"/>
          <w:sz w:val="28"/>
          <w:lang w:eastAsia="ru-RU"/>
        </w:rPr>
        <w:t xml:space="preserve">Риски предъявления неустойки и убытков  в </w:t>
      </w:r>
      <w:r w:rsidRPr="00374F4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силу ст</w:t>
      </w:r>
      <w:r w:rsidR="008F57F3">
        <w:rPr>
          <w:rFonts w:ascii="Times New Roman" w:eastAsia="Times New Roman" w:hAnsi="Times New Roman" w:cs="Times New Roman"/>
          <w:sz w:val="28"/>
          <w:lang w:eastAsia="ru-RU"/>
        </w:rPr>
        <w:t xml:space="preserve">атьи </w:t>
      </w:r>
      <w:r w:rsidRPr="00374F43">
        <w:rPr>
          <w:rFonts w:ascii="Times New Roman" w:eastAsia="Times New Roman" w:hAnsi="Times New Roman" w:cs="Times New Roman"/>
          <w:sz w:val="28"/>
          <w:lang w:eastAsia="ru-RU"/>
        </w:rPr>
        <w:t>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Составлен акт от 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</w:t>
      </w:r>
      <w:r w:rsidR="00B247BD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содержат признак</w:t>
      </w:r>
      <w:r w:rsidR="00B247B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состава административн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правонарушени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, предусмотренн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плановой проверки в Управление Федеральной </w:t>
      </w:r>
      <w:r w:rsidR="0011439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нтимонопольной службы Краснодарского края</w:t>
      </w:r>
      <w:r w:rsidR="00B247BD" w:rsidRPr="00B24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247BD">
        <w:rPr>
          <w:rFonts w:ascii="Times New Roman" w:eastAsia="Times New Roman" w:hAnsi="Times New Roman" w:cs="Times New Roman"/>
          <w:color w:val="000000"/>
          <w:sz w:val="28"/>
        </w:rPr>
        <w:t>не направляются</w:t>
      </w:r>
      <w:proofErr w:type="gramStart"/>
      <w:r w:rsidR="00B24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6" w:rsidRDefault="00006946" w:rsidP="0036309B">
      <w:pPr>
        <w:spacing w:after="0" w:line="240" w:lineRule="auto"/>
      </w:pPr>
      <w:r>
        <w:separator/>
      </w:r>
    </w:p>
  </w:endnote>
  <w:endnote w:type="continuationSeparator" w:id="0">
    <w:p w:rsidR="00006946" w:rsidRDefault="0000694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6" w:rsidRDefault="00006946" w:rsidP="0036309B">
      <w:pPr>
        <w:spacing w:after="0" w:line="240" w:lineRule="auto"/>
      </w:pPr>
      <w:r>
        <w:separator/>
      </w:r>
    </w:p>
  </w:footnote>
  <w:footnote w:type="continuationSeparator" w:id="0">
    <w:p w:rsidR="00006946" w:rsidRDefault="0000694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93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6599B"/>
    <w:rsid w:val="000B6E4B"/>
    <w:rsid w:val="00106B8A"/>
    <w:rsid w:val="00114392"/>
    <w:rsid w:val="00131DA8"/>
    <w:rsid w:val="00132DA9"/>
    <w:rsid w:val="0014358D"/>
    <w:rsid w:val="00163EF6"/>
    <w:rsid w:val="00213F9C"/>
    <w:rsid w:val="00230F20"/>
    <w:rsid w:val="00275F24"/>
    <w:rsid w:val="00290041"/>
    <w:rsid w:val="002C3DA7"/>
    <w:rsid w:val="0036309B"/>
    <w:rsid w:val="00374F43"/>
    <w:rsid w:val="003938F9"/>
    <w:rsid w:val="003D1882"/>
    <w:rsid w:val="00404D79"/>
    <w:rsid w:val="00417457"/>
    <w:rsid w:val="004410F8"/>
    <w:rsid w:val="004B0A73"/>
    <w:rsid w:val="004B3FD9"/>
    <w:rsid w:val="004B6FFF"/>
    <w:rsid w:val="00510B72"/>
    <w:rsid w:val="00522E9E"/>
    <w:rsid w:val="00573BDA"/>
    <w:rsid w:val="005A3505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E4E48"/>
    <w:rsid w:val="00805610"/>
    <w:rsid w:val="00831B9A"/>
    <w:rsid w:val="00846C3D"/>
    <w:rsid w:val="00854AAD"/>
    <w:rsid w:val="008818AF"/>
    <w:rsid w:val="008C14C2"/>
    <w:rsid w:val="008F57F3"/>
    <w:rsid w:val="00964721"/>
    <w:rsid w:val="00974380"/>
    <w:rsid w:val="009B3EA5"/>
    <w:rsid w:val="009F28CA"/>
    <w:rsid w:val="00A32804"/>
    <w:rsid w:val="00A5049D"/>
    <w:rsid w:val="00A72630"/>
    <w:rsid w:val="00A864BF"/>
    <w:rsid w:val="00B006C6"/>
    <w:rsid w:val="00B247BD"/>
    <w:rsid w:val="00B4517C"/>
    <w:rsid w:val="00B47041"/>
    <w:rsid w:val="00B47162"/>
    <w:rsid w:val="00B84CB6"/>
    <w:rsid w:val="00B9308E"/>
    <w:rsid w:val="00BA31A0"/>
    <w:rsid w:val="00BE30A9"/>
    <w:rsid w:val="00C46AAB"/>
    <w:rsid w:val="00CA164A"/>
    <w:rsid w:val="00CA5904"/>
    <w:rsid w:val="00CC3CFB"/>
    <w:rsid w:val="00CE1C17"/>
    <w:rsid w:val="00D46428"/>
    <w:rsid w:val="00D57739"/>
    <w:rsid w:val="00D735FF"/>
    <w:rsid w:val="00D9413F"/>
    <w:rsid w:val="00DB3D93"/>
    <w:rsid w:val="00DB4933"/>
    <w:rsid w:val="00E14182"/>
    <w:rsid w:val="00E61121"/>
    <w:rsid w:val="00E72991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9D6B-EE93-480C-AAA7-D40A4CF2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49</cp:revision>
  <cp:lastPrinted>2016-03-09T10:21:00Z</cp:lastPrinted>
  <dcterms:created xsi:type="dcterms:W3CDTF">2015-04-07T14:54:00Z</dcterms:created>
  <dcterms:modified xsi:type="dcterms:W3CDTF">2016-03-09T10:23:00Z</dcterms:modified>
</cp:coreProperties>
</file>