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Уведомление об общественном обсуждении проекта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4AD" w:rsidRP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>на 2017 год и плановый период 2018 и 2019годов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28 июня 2014 года  </w:t>
      </w:r>
      <w:r w:rsidRPr="00B414AD">
        <w:rPr>
          <w:rFonts w:ascii="Times New Roman" w:hAnsi="Times New Roman" w:cs="Times New Roman"/>
          <w:sz w:val="28"/>
          <w:szCs w:val="28"/>
        </w:rPr>
        <w:t xml:space="preserve">№ 172-ФЗ «О стратегическом планировании в Российской Федерации» проводится общественное обсуждение проекта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2017 год и плановый период 2018 и 2019 годов) (далее  - проект прогноза)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931FDA">
        <w:rPr>
          <w:rFonts w:ascii="Times New Roman" w:hAnsi="Times New Roman" w:cs="Times New Roman"/>
          <w:sz w:val="28"/>
          <w:szCs w:val="28"/>
        </w:rPr>
        <w:t>1</w:t>
      </w:r>
      <w:r w:rsidR="002B7AFF">
        <w:rPr>
          <w:rFonts w:ascii="Times New Roman" w:hAnsi="Times New Roman" w:cs="Times New Roman"/>
          <w:sz w:val="28"/>
          <w:szCs w:val="28"/>
        </w:rPr>
        <w:t>1</w:t>
      </w:r>
      <w:r w:rsidRPr="00B414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414AD">
        <w:rPr>
          <w:rFonts w:ascii="Times New Roman" w:hAnsi="Times New Roman" w:cs="Times New Roman"/>
          <w:sz w:val="28"/>
          <w:szCs w:val="28"/>
        </w:rPr>
        <w:t>.2016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 – </w:t>
      </w:r>
      <w:r w:rsidR="00931FDA">
        <w:rPr>
          <w:rFonts w:ascii="Times New Roman" w:hAnsi="Times New Roman" w:cs="Times New Roman"/>
          <w:sz w:val="28"/>
          <w:szCs w:val="28"/>
        </w:rPr>
        <w:t>1</w:t>
      </w:r>
      <w:r w:rsidR="002B7AF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B414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B414AD">
        <w:rPr>
          <w:rFonts w:ascii="Times New Roman" w:hAnsi="Times New Roman" w:cs="Times New Roman"/>
          <w:sz w:val="28"/>
          <w:szCs w:val="28"/>
        </w:rPr>
        <w:t>2016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почты управления экономики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414AD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Для работы с проектом документа, 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>нажмите ссылку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Таблица замечаний и предложений по итогам </w:t>
      </w:r>
      <w:proofErr w:type="gramStart"/>
      <w:r w:rsidRPr="00B414AD">
        <w:rPr>
          <w:rFonts w:ascii="Times New Roman" w:hAnsi="Times New Roman" w:cs="Times New Roman"/>
          <w:sz w:val="28"/>
          <w:szCs w:val="28"/>
          <w:u w:val="single"/>
        </w:rPr>
        <w:t>проведения общественного обсуждения проекта прогноза социально-экономического развития муниципального образования</w:t>
      </w:r>
      <w:proofErr w:type="gramEnd"/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 Темрюкский район на среднесрочный период (на 2017 год и плановый период 2018 и 2019 годов)</w:t>
      </w:r>
    </w:p>
    <w:p w:rsidR="00555F4C" w:rsidRPr="00B414AD" w:rsidRDefault="00555F4C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55F4C" w:rsidRPr="00B4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87"/>
    <w:rsid w:val="002B7AFF"/>
    <w:rsid w:val="00555F4C"/>
    <w:rsid w:val="00931FDA"/>
    <w:rsid w:val="00AD2187"/>
    <w:rsid w:val="00B414AD"/>
    <w:rsid w:val="00E2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Akanova Anna Igorevna</cp:lastModifiedBy>
  <cp:revision>5</cp:revision>
  <dcterms:created xsi:type="dcterms:W3CDTF">2016-10-04T07:14:00Z</dcterms:created>
  <dcterms:modified xsi:type="dcterms:W3CDTF">2016-10-07T11:13:00Z</dcterms:modified>
</cp:coreProperties>
</file>