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0B" w:rsidRPr="009F62EA" w:rsidRDefault="003E030B" w:rsidP="009F62EA">
      <w:pPr>
        <w:pStyle w:val="a3"/>
        <w:jc w:val="center"/>
        <w:rPr>
          <w:rFonts w:ascii="Times New Roman" w:hAnsi="Times New Roman" w:cs="Times New Roman"/>
          <w:sz w:val="28"/>
          <w:szCs w:val="28"/>
        </w:rPr>
      </w:pPr>
      <w:r w:rsidRPr="009F62EA">
        <w:rPr>
          <w:rFonts w:ascii="Times New Roman" w:hAnsi="Times New Roman" w:cs="Times New Roman"/>
          <w:sz w:val="28"/>
          <w:szCs w:val="28"/>
        </w:rPr>
        <w:t>Администрация муниципального образования Темрюкский район</w:t>
      </w:r>
    </w:p>
    <w:p w:rsidR="003E030B" w:rsidRPr="009F62EA" w:rsidRDefault="003E030B" w:rsidP="009F62EA">
      <w:pPr>
        <w:pStyle w:val="a3"/>
        <w:jc w:val="center"/>
        <w:rPr>
          <w:rFonts w:ascii="Times New Roman" w:hAnsi="Times New Roman" w:cs="Times New Roman"/>
          <w:sz w:val="28"/>
          <w:szCs w:val="28"/>
        </w:rPr>
      </w:pPr>
    </w:p>
    <w:p w:rsidR="003E030B" w:rsidRPr="009F62EA" w:rsidRDefault="003E030B" w:rsidP="009F62EA">
      <w:pPr>
        <w:pStyle w:val="a3"/>
        <w:jc w:val="center"/>
        <w:rPr>
          <w:rFonts w:ascii="Times New Roman" w:hAnsi="Times New Roman" w:cs="Times New Roman"/>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3E030B" w:rsidRPr="009F62EA" w:rsidRDefault="003E030B" w:rsidP="009F62EA">
      <w:pPr>
        <w:pStyle w:val="a3"/>
        <w:jc w:val="center"/>
        <w:rPr>
          <w:rFonts w:ascii="Times New Roman" w:hAnsi="Times New Roman" w:cs="Times New Roman"/>
          <w:b/>
          <w:sz w:val="28"/>
          <w:szCs w:val="28"/>
        </w:rPr>
      </w:pPr>
    </w:p>
    <w:p w:rsidR="00F825EE" w:rsidRPr="009F62EA" w:rsidRDefault="003E030B" w:rsidP="009F62EA">
      <w:pPr>
        <w:pStyle w:val="a3"/>
        <w:jc w:val="center"/>
        <w:rPr>
          <w:rFonts w:ascii="Times New Roman" w:hAnsi="Times New Roman" w:cs="Times New Roman"/>
          <w:b/>
          <w:sz w:val="28"/>
          <w:szCs w:val="28"/>
        </w:rPr>
      </w:pPr>
      <w:r w:rsidRPr="009F62EA">
        <w:rPr>
          <w:rFonts w:ascii="Times New Roman" w:hAnsi="Times New Roman" w:cs="Times New Roman"/>
          <w:b/>
          <w:sz w:val="28"/>
          <w:szCs w:val="28"/>
        </w:rPr>
        <w:t>СВОДНЫЙ ГОДОВОЙ ДОКЛАД</w:t>
      </w:r>
    </w:p>
    <w:p w:rsidR="003E030B" w:rsidRPr="009F62EA" w:rsidRDefault="002E67A2" w:rsidP="009F62EA">
      <w:pPr>
        <w:pStyle w:val="a3"/>
        <w:jc w:val="center"/>
        <w:rPr>
          <w:rFonts w:ascii="Times New Roman" w:hAnsi="Times New Roman" w:cs="Times New Roman"/>
          <w:b/>
          <w:sz w:val="28"/>
          <w:szCs w:val="28"/>
        </w:rPr>
      </w:pPr>
      <w:r w:rsidRPr="009F62EA">
        <w:rPr>
          <w:rFonts w:ascii="Times New Roman" w:hAnsi="Times New Roman" w:cs="Times New Roman"/>
          <w:b/>
          <w:sz w:val="28"/>
          <w:szCs w:val="28"/>
        </w:rPr>
        <w:t>о ходе реализации и о</w:t>
      </w:r>
      <w:r w:rsidR="00FC528E" w:rsidRPr="009F62EA">
        <w:rPr>
          <w:rFonts w:ascii="Times New Roman" w:hAnsi="Times New Roman" w:cs="Times New Roman"/>
          <w:b/>
          <w:sz w:val="28"/>
          <w:szCs w:val="28"/>
        </w:rPr>
        <w:t>б оценке эффективности муниципальных программ</w:t>
      </w:r>
      <w:r w:rsidR="003E030B" w:rsidRPr="009F62EA">
        <w:rPr>
          <w:rFonts w:ascii="Times New Roman" w:hAnsi="Times New Roman" w:cs="Times New Roman"/>
          <w:b/>
          <w:sz w:val="28"/>
          <w:szCs w:val="28"/>
        </w:rPr>
        <w:t xml:space="preserve"> </w:t>
      </w:r>
    </w:p>
    <w:p w:rsidR="00FC528E" w:rsidRPr="009F62EA" w:rsidRDefault="003E030B" w:rsidP="009F62EA">
      <w:pPr>
        <w:pStyle w:val="a3"/>
        <w:jc w:val="center"/>
        <w:rPr>
          <w:rFonts w:ascii="Times New Roman" w:hAnsi="Times New Roman" w:cs="Times New Roman"/>
          <w:b/>
          <w:sz w:val="28"/>
          <w:szCs w:val="28"/>
        </w:rPr>
      </w:pPr>
      <w:r w:rsidRPr="009F62EA">
        <w:rPr>
          <w:rFonts w:ascii="Times New Roman" w:hAnsi="Times New Roman" w:cs="Times New Roman"/>
          <w:b/>
          <w:sz w:val="28"/>
          <w:szCs w:val="28"/>
        </w:rPr>
        <w:t>муниципального образования Темрюкский район</w:t>
      </w:r>
    </w:p>
    <w:p w:rsidR="00FC528E" w:rsidRPr="009F62EA" w:rsidRDefault="00FC528E" w:rsidP="009F62EA">
      <w:pPr>
        <w:pStyle w:val="a3"/>
        <w:jc w:val="center"/>
        <w:rPr>
          <w:rFonts w:ascii="Times New Roman" w:hAnsi="Times New Roman" w:cs="Times New Roman"/>
          <w:b/>
          <w:sz w:val="28"/>
          <w:szCs w:val="28"/>
        </w:rPr>
      </w:pPr>
      <w:r w:rsidRPr="009F62EA">
        <w:rPr>
          <w:rFonts w:ascii="Times New Roman" w:hAnsi="Times New Roman" w:cs="Times New Roman"/>
          <w:b/>
          <w:sz w:val="28"/>
          <w:szCs w:val="28"/>
        </w:rPr>
        <w:t xml:space="preserve"> за 201</w:t>
      </w:r>
      <w:r w:rsidR="00E22BD3" w:rsidRPr="009F62EA">
        <w:rPr>
          <w:rFonts w:ascii="Times New Roman" w:hAnsi="Times New Roman" w:cs="Times New Roman"/>
          <w:b/>
          <w:sz w:val="28"/>
          <w:szCs w:val="28"/>
        </w:rPr>
        <w:t>9</w:t>
      </w:r>
      <w:r w:rsidRPr="009F62EA">
        <w:rPr>
          <w:rFonts w:ascii="Times New Roman" w:hAnsi="Times New Roman" w:cs="Times New Roman"/>
          <w:b/>
          <w:sz w:val="28"/>
          <w:szCs w:val="28"/>
        </w:rPr>
        <w:t xml:space="preserve"> год</w:t>
      </w:r>
    </w:p>
    <w:p w:rsidR="0012099C" w:rsidRPr="009F62EA" w:rsidRDefault="0012099C" w:rsidP="009F62EA">
      <w:pPr>
        <w:pStyle w:val="a3"/>
        <w:jc w:val="both"/>
        <w:rPr>
          <w:rFonts w:ascii="Times New Roman" w:hAnsi="Times New Roman" w:cs="Times New Roman"/>
          <w:b/>
          <w:sz w:val="28"/>
          <w:szCs w:val="28"/>
        </w:rPr>
      </w:pPr>
    </w:p>
    <w:p w:rsidR="003E030B" w:rsidRPr="009F62EA" w:rsidRDefault="003E030B" w:rsidP="009F62EA">
      <w:pPr>
        <w:spacing w:after="0" w:line="240" w:lineRule="auto"/>
        <w:ind w:firstLine="708"/>
        <w:jc w:val="both"/>
        <w:rPr>
          <w:rFonts w:ascii="Times New Roman" w:eastAsia="Times New Roman" w:hAnsi="Times New Roman" w:cs="Times New Roman"/>
          <w:sz w:val="28"/>
          <w:szCs w:val="28"/>
        </w:rPr>
      </w:pPr>
    </w:p>
    <w:p w:rsidR="003E030B" w:rsidRPr="009F62EA" w:rsidRDefault="003E030B" w:rsidP="009F62EA">
      <w:pPr>
        <w:spacing w:after="0" w:line="240" w:lineRule="auto"/>
        <w:ind w:firstLine="708"/>
        <w:jc w:val="both"/>
        <w:rPr>
          <w:rFonts w:ascii="Times New Roman" w:eastAsia="Times New Roman" w:hAnsi="Times New Roman" w:cs="Times New Roman"/>
          <w:sz w:val="28"/>
          <w:szCs w:val="28"/>
        </w:rPr>
      </w:pPr>
    </w:p>
    <w:p w:rsidR="003E030B" w:rsidRPr="009F62EA" w:rsidRDefault="003E030B" w:rsidP="009F62EA">
      <w:pPr>
        <w:spacing w:after="0" w:line="240" w:lineRule="auto"/>
        <w:ind w:firstLine="708"/>
        <w:jc w:val="both"/>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p>
    <w:p w:rsidR="009F62EA" w:rsidRDefault="009F62EA" w:rsidP="009F62EA">
      <w:pPr>
        <w:spacing w:after="0" w:line="240" w:lineRule="auto"/>
        <w:jc w:val="center"/>
        <w:rPr>
          <w:rFonts w:ascii="Times New Roman" w:eastAsia="Times New Roman" w:hAnsi="Times New Roman" w:cs="Times New Roman"/>
          <w:sz w:val="28"/>
          <w:szCs w:val="28"/>
        </w:rPr>
      </w:pPr>
    </w:p>
    <w:p w:rsidR="009F62EA" w:rsidRDefault="009F62EA" w:rsidP="009F62EA">
      <w:pPr>
        <w:spacing w:after="0" w:line="240" w:lineRule="auto"/>
        <w:jc w:val="center"/>
        <w:rPr>
          <w:rFonts w:ascii="Times New Roman" w:eastAsia="Times New Roman" w:hAnsi="Times New Roman" w:cs="Times New Roman"/>
          <w:sz w:val="28"/>
          <w:szCs w:val="28"/>
        </w:rPr>
      </w:pPr>
    </w:p>
    <w:p w:rsidR="009F62EA" w:rsidRDefault="009F62EA" w:rsidP="009F62EA">
      <w:pPr>
        <w:spacing w:after="0" w:line="240" w:lineRule="auto"/>
        <w:jc w:val="center"/>
        <w:rPr>
          <w:rFonts w:ascii="Times New Roman" w:eastAsia="Times New Roman" w:hAnsi="Times New Roman" w:cs="Times New Roman"/>
          <w:sz w:val="28"/>
          <w:szCs w:val="28"/>
        </w:rPr>
      </w:pPr>
    </w:p>
    <w:p w:rsidR="009F62EA" w:rsidRDefault="009F62EA" w:rsidP="009F62EA">
      <w:pPr>
        <w:spacing w:after="0" w:line="240" w:lineRule="auto"/>
        <w:jc w:val="center"/>
        <w:rPr>
          <w:rFonts w:ascii="Times New Roman" w:eastAsia="Times New Roman" w:hAnsi="Times New Roman" w:cs="Times New Roman"/>
          <w:sz w:val="28"/>
          <w:szCs w:val="28"/>
        </w:rPr>
      </w:pPr>
    </w:p>
    <w:p w:rsidR="003E030B" w:rsidRPr="009F62EA" w:rsidRDefault="003E030B" w:rsidP="009F62EA">
      <w:pPr>
        <w:spacing w:after="0" w:line="240" w:lineRule="auto"/>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Темрюк</w:t>
      </w:r>
    </w:p>
    <w:p w:rsidR="003E030B" w:rsidRPr="009F62EA" w:rsidRDefault="003E030B" w:rsidP="009F62EA">
      <w:pPr>
        <w:spacing w:after="0" w:line="240" w:lineRule="auto"/>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20</w:t>
      </w:r>
      <w:r w:rsidR="00E22BD3" w:rsidRPr="009F62EA">
        <w:rPr>
          <w:rFonts w:ascii="Times New Roman" w:eastAsia="Times New Roman" w:hAnsi="Times New Roman" w:cs="Times New Roman"/>
          <w:sz w:val="28"/>
          <w:szCs w:val="28"/>
        </w:rPr>
        <w:t>20</w:t>
      </w:r>
    </w:p>
    <w:p w:rsidR="0089416D" w:rsidRDefault="0089416D"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lastRenderedPageBreak/>
        <w:t>Введение</w:t>
      </w:r>
    </w:p>
    <w:p w:rsidR="009F62EA" w:rsidRPr="009F62EA" w:rsidRDefault="009F62EA" w:rsidP="009F62EA">
      <w:pPr>
        <w:spacing w:after="0" w:line="240" w:lineRule="auto"/>
        <w:jc w:val="center"/>
        <w:rPr>
          <w:rFonts w:ascii="Times New Roman" w:eastAsia="Times New Roman" w:hAnsi="Times New Roman" w:cs="Times New Roman"/>
          <w:b/>
          <w:sz w:val="28"/>
          <w:szCs w:val="28"/>
        </w:rPr>
      </w:pPr>
    </w:p>
    <w:p w:rsidR="0089416D" w:rsidRPr="009F62EA" w:rsidRDefault="0089416D"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Сводный годовой доклад о ходе реализации и оценке эффективности муниципальных программ муниципального образования Темрюкский район за 201</w:t>
      </w:r>
      <w:r w:rsidR="00E22BD3" w:rsidRPr="009F62EA">
        <w:rPr>
          <w:rFonts w:ascii="Times New Roman" w:eastAsia="Times New Roman" w:hAnsi="Times New Roman" w:cs="Times New Roman"/>
          <w:sz w:val="28"/>
          <w:szCs w:val="28"/>
        </w:rPr>
        <w:t>9</w:t>
      </w:r>
      <w:r w:rsidRPr="009F62EA">
        <w:rPr>
          <w:rFonts w:ascii="Times New Roman" w:eastAsia="Times New Roman" w:hAnsi="Times New Roman" w:cs="Times New Roman"/>
          <w:sz w:val="28"/>
          <w:szCs w:val="28"/>
        </w:rPr>
        <w:t xml:space="preserve"> год (далее - Сводный доклад) подготовлен в соответствии с Порядком </w:t>
      </w:r>
      <w:r w:rsidRPr="009F62EA">
        <w:rPr>
          <w:rFonts w:ascii="Times New Roman" w:hAnsi="Times New Roman" w:cs="Times New Roman"/>
          <w:sz w:val="28"/>
          <w:szCs w:val="28"/>
        </w:rPr>
        <w:t xml:space="preserve">принятия решения о разработке, формировании, реализации и оценке эффективности муниципальных программ муниципального образования Темрюкский район, утвержденным постановлением администрации </w:t>
      </w:r>
      <w:r w:rsidR="00DE6BF2" w:rsidRPr="009F62EA">
        <w:rPr>
          <w:rFonts w:ascii="Times New Roman" w:eastAsia="Times New Roman" w:hAnsi="Times New Roman" w:cs="Times New Roman"/>
          <w:sz w:val="28"/>
          <w:szCs w:val="28"/>
        </w:rPr>
        <w:t xml:space="preserve">муниципального образования Темрюкский район от 5 июня 2017 года № 1025 (далее </w:t>
      </w:r>
      <w:r w:rsidR="00E22BD3" w:rsidRPr="009F62EA">
        <w:rPr>
          <w:rFonts w:ascii="Times New Roman" w:eastAsia="Times New Roman" w:hAnsi="Times New Roman" w:cs="Times New Roman"/>
          <w:sz w:val="28"/>
          <w:szCs w:val="28"/>
        </w:rPr>
        <w:t>- Методика</w:t>
      </w:r>
      <w:r w:rsidR="00DE6BF2" w:rsidRPr="009F62EA">
        <w:rPr>
          <w:rFonts w:ascii="Times New Roman" w:eastAsia="Times New Roman" w:hAnsi="Times New Roman" w:cs="Times New Roman"/>
          <w:sz w:val="28"/>
          <w:szCs w:val="28"/>
        </w:rPr>
        <w:t xml:space="preserve"> № 1025), на основе отчетных данных, представленных в управление экономики </w:t>
      </w:r>
      <w:r w:rsidR="00DE6BF2" w:rsidRPr="009F62EA">
        <w:rPr>
          <w:rFonts w:ascii="Times New Roman" w:hAnsi="Times New Roman" w:cs="Times New Roman"/>
          <w:sz w:val="28"/>
          <w:szCs w:val="28"/>
        </w:rPr>
        <w:t xml:space="preserve">администрации </w:t>
      </w:r>
      <w:r w:rsidR="00DE6BF2" w:rsidRPr="009F62EA">
        <w:rPr>
          <w:rFonts w:ascii="Times New Roman" w:eastAsia="Times New Roman" w:hAnsi="Times New Roman" w:cs="Times New Roman"/>
          <w:sz w:val="28"/>
          <w:szCs w:val="28"/>
        </w:rPr>
        <w:t>муниципального образования Темрюкский район (далее – управление экономики) координаторами м</w:t>
      </w:r>
      <w:r w:rsidR="00DE6BF2" w:rsidRPr="009F62EA">
        <w:rPr>
          <w:rFonts w:ascii="Times New Roman" w:hAnsi="Times New Roman" w:cs="Times New Roman"/>
          <w:sz w:val="28"/>
          <w:szCs w:val="28"/>
        </w:rPr>
        <w:t>униципальных программ муниципального образования Темрюкский район.</w:t>
      </w:r>
    </w:p>
    <w:p w:rsidR="00DE6BF2" w:rsidRPr="009F62EA" w:rsidRDefault="00DE6BF2"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 Сводному докладу прилагается:</w:t>
      </w: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сведения об исполнении расходных обязательств, финансирование которых осуществляется из бюджетов всех уровней                                                                                                                                                                                                                            в рамках реализации муниципальных программ муниципального образования Темрюкский район за 201</w:t>
      </w:r>
      <w:r w:rsidR="00E22BD3" w:rsidRPr="009F62EA">
        <w:rPr>
          <w:rFonts w:ascii="Times New Roman" w:eastAsia="Times New Roman" w:hAnsi="Times New Roman" w:cs="Times New Roman"/>
          <w:sz w:val="28"/>
          <w:szCs w:val="28"/>
        </w:rPr>
        <w:t>9</w:t>
      </w:r>
      <w:r w:rsidRPr="009F62EA">
        <w:rPr>
          <w:rFonts w:ascii="Times New Roman" w:eastAsia="Times New Roman" w:hAnsi="Times New Roman" w:cs="Times New Roman"/>
          <w:sz w:val="28"/>
          <w:szCs w:val="28"/>
        </w:rPr>
        <w:t xml:space="preserve"> год» ;                                                                                          </w:t>
      </w: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сведения о степени соответствия  установленных и достигнутых целевых показателей муниципальных программ муниципального образования Темрюкский район за 201</w:t>
      </w:r>
      <w:r w:rsidR="00E22BD3" w:rsidRPr="009F62EA">
        <w:rPr>
          <w:rFonts w:ascii="Times New Roman" w:eastAsia="Times New Roman" w:hAnsi="Times New Roman" w:cs="Times New Roman"/>
          <w:sz w:val="28"/>
          <w:szCs w:val="28"/>
        </w:rPr>
        <w:t>9</w:t>
      </w:r>
      <w:r w:rsidRPr="009F62EA">
        <w:rPr>
          <w:rFonts w:ascii="Times New Roman" w:eastAsia="Times New Roman" w:hAnsi="Times New Roman" w:cs="Times New Roman"/>
          <w:sz w:val="28"/>
          <w:szCs w:val="28"/>
        </w:rPr>
        <w:t xml:space="preserve"> год;</w:t>
      </w: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ранжированный перечень муниципальных программ муниципального образования Темрюкский район по значению эффектив</w:t>
      </w:r>
      <w:r w:rsidR="00547DB1" w:rsidRPr="009F62EA">
        <w:rPr>
          <w:rFonts w:ascii="Times New Roman" w:eastAsia="Times New Roman" w:hAnsi="Times New Roman" w:cs="Times New Roman"/>
          <w:sz w:val="28"/>
          <w:szCs w:val="28"/>
        </w:rPr>
        <w:t>ности их реализации в 201</w:t>
      </w:r>
      <w:r w:rsidR="00E22BD3" w:rsidRPr="009F62EA">
        <w:rPr>
          <w:rFonts w:ascii="Times New Roman" w:eastAsia="Times New Roman" w:hAnsi="Times New Roman" w:cs="Times New Roman"/>
          <w:sz w:val="28"/>
          <w:szCs w:val="28"/>
        </w:rPr>
        <w:t>9</w:t>
      </w:r>
      <w:r w:rsidR="00547DB1" w:rsidRPr="009F62EA">
        <w:rPr>
          <w:rFonts w:ascii="Times New Roman" w:eastAsia="Times New Roman" w:hAnsi="Times New Roman" w:cs="Times New Roman"/>
          <w:sz w:val="28"/>
          <w:szCs w:val="28"/>
        </w:rPr>
        <w:t xml:space="preserve"> году</w:t>
      </w:r>
      <w:r w:rsidRPr="009F62EA">
        <w:rPr>
          <w:rFonts w:ascii="Times New Roman" w:eastAsia="Times New Roman" w:hAnsi="Times New Roman" w:cs="Times New Roman"/>
          <w:sz w:val="28"/>
          <w:szCs w:val="28"/>
        </w:rPr>
        <w:t>.</w:t>
      </w: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C314D3" w:rsidRPr="009F62EA" w:rsidRDefault="00C314D3" w:rsidP="009F62EA">
      <w:pPr>
        <w:spacing w:after="0" w:line="240" w:lineRule="auto"/>
        <w:ind w:firstLine="709"/>
        <w:jc w:val="both"/>
        <w:rPr>
          <w:rFonts w:ascii="Times New Roman" w:eastAsia="Times New Roman" w:hAnsi="Times New Roman" w:cs="Times New Roman"/>
          <w:sz w:val="28"/>
          <w:szCs w:val="28"/>
        </w:rPr>
      </w:pP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p>
    <w:p w:rsidR="00DE6BF2" w:rsidRPr="009F62EA" w:rsidRDefault="00DE6BF2" w:rsidP="009F62EA">
      <w:pPr>
        <w:pStyle w:val="a5"/>
        <w:numPr>
          <w:ilvl w:val="0"/>
          <w:numId w:val="1"/>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lastRenderedPageBreak/>
        <w:t>Общие сведения о муниципальных программах муниципального образования Темрюкский район</w:t>
      </w:r>
    </w:p>
    <w:p w:rsidR="00DE6BF2" w:rsidRPr="009F62EA" w:rsidRDefault="00DE6BF2" w:rsidP="009F62EA">
      <w:pPr>
        <w:pStyle w:val="a5"/>
        <w:spacing w:after="0" w:line="240" w:lineRule="auto"/>
        <w:ind w:left="1068" w:firstLine="709"/>
        <w:jc w:val="both"/>
        <w:rPr>
          <w:rFonts w:ascii="Times New Roman" w:eastAsia="Times New Roman" w:hAnsi="Times New Roman" w:cs="Times New Roman"/>
          <w:sz w:val="28"/>
          <w:szCs w:val="28"/>
        </w:rPr>
      </w:pPr>
    </w:p>
    <w:p w:rsidR="00DE6BF2" w:rsidRPr="009F62EA" w:rsidRDefault="00DE6BF2"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В 201</w:t>
      </w:r>
      <w:r w:rsidR="00E22BD3" w:rsidRPr="009F62EA">
        <w:rPr>
          <w:rFonts w:ascii="Times New Roman" w:eastAsia="Times New Roman" w:hAnsi="Times New Roman" w:cs="Times New Roman"/>
          <w:sz w:val="28"/>
          <w:szCs w:val="28"/>
        </w:rPr>
        <w:t>9</w:t>
      </w:r>
      <w:r w:rsidRPr="009F62EA">
        <w:rPr>
          <w:rFonts w:ascii="Times New Roman" w:eastAsia="Times New Roman" w:hAnsi="Times New Roman" w:cs="Times New Roman"/>
          <w:sz w:val="28"/>
          <w:szCs w:val="28"/>
        </w:rPr>
        <w:t xml:space="preserve"> году в </w:t>
      </w:r>
      <w:r w:rsidRPr="009F62EA">
        <w:rPr>
          <w:rFonts w:ascii="Times New Roman" w:hAnsi="Times New Roman" w:cs="Times New Roman"/>
          <w:sz w:val="28"/>
          <w:szCs w:val="28"/>
        </w:rPr>
        <w:t xml:space="preserve">муниципальном образовании Темрюкский район осуществлялась реализация </w:t>
      </w:r>
      <w:r w:rsidR="00964CCF" w:rsidRPr="009F62EA">
        <w:rPr>
          <w:rFonts w:ascii="Times New Roman" w:hAnsi="Times New Roman" w:cs="Times New Roman"/>
          <w:sz w:val="28"/>
          <w:szCs w:val="28"/>
        </w:rPr>
        <w:t>3</w:t>
      </w:r>
      <w:r w:rsidR="00E22BD3" w:rsidRPr="009F62EA">
        <w:rPr>
          <w:rFonts w:ascii="Times New Roman" w:hAnsi="Times New Roman" w:cs="Times New Roman"/>
          <w:sz w:val="28"/>
          <w:szCs w:val="28"/>
        </w:rPr>
        <w:t>5</w:t>
      </w:r>
      <w:r w:rsidRPr="009F62EA">
        <w:rPr>
          <w:rFonts w:ascii="Times New Roman" w:hAnsi="Times New Roman" w:cs="Times New Roman"/>
          <w:sz w:val="28"/>
          <w:szCs w:val="28"/>
        </w:rPr>
        <w:t xml:space="preserve"> муниципальных программ муниципального образования Темрюкский район (далее также – муниципальная программа)</w:t>
      </w:r>
      <w:r w:rsidR="0057786C" w:rsidRPr="009F62EA">
        <w:rPr>
          <w:rFonts w:ascii="Times New Roman" w:hAnsi="Times New Roman" w:cs="Times New Roman"/>
          <w:sz w:val="28"/>
          <w:szCs w:val="28"/>
        </w:rPr>
        <w:t>, из них муниципальн</w:t>
      </w:r>
      <w:r w:rsidR="00E22BD3" w:rsidRPr="009F62EA">
        <w:rPr>
          <w:rFonts w:ascii="Times New Roman" w:hAnsi="Times New Roman" w:cs="Times New Roman"/>
          <w:sz w:val="28"/>
          <w:szCs w:val="28"/>
        </w:rPr>
        <w:t>ая</w:t>
      </w:r>
      <w:r w:rsidR="0057786C" w:rsidRPr="009F62EA">
        <w:rPr>
          <w:rFonts w:ascii="Times New Roman" w:hAnsi="Times New Roman" w:cs="Times New Roman"/>
          <w:sz w:val="28"/>
          <w:szCs w:val="28"/>
        </w:rPr>
        <w:t xml:space="preserve"> программ</w:t>
      </w:r>
      <w:r w:rsidR="00E22BD3" w:rsidRPr="009F62EA">
        <w:rPr>
          <w:rFonts w:ascii="Times New Roman" w:hAnsi="Times New Roman" w:cs="Times New Roman"/>
          <w:sz w:val="28"/>
          <w:szCs w:val="28"/>
        </w:rPr>
        <w:t>а</w:t>
      </w:r>
      <w:r w:rsidR="0057786C" w:rsidRPr="009F62EA">
        <w:rPr>
          <w:rFonts w:ascii="Times New Roman" w:hAnsi="Times New Roman" w:cs="Times New Roman"/>
          <w:sz w:val="28"/>
          <w:szCs w:val="28"/>
        </w:rPr>
        <w:t xml:space="preserve"> «Создание и ведение информационной системы обеспечения градостроительной деятельности муниципального образования Темрюкский район» реализовывал</w:t>
      </w:r>
      <w:r w:rsidR="00E22BD3" w:rsidRPr="009F62EA">
        <w:rPr>
          <w:rFonts w:ascii="Times New Roman" w:hAnsi="Times New Roman" w:cs="Times New Roman"/>
          <w:sz w:val="28"/>
          <w:szCs w:val="28"/>
        </w:rPr>
        <w:t>а</w:t>
      </w:r>
      <w:r w:rsidR="0057786C" w:rsidRPr="009F62EA">
        <w:rPr>
          <w:rFonts w:ascii="Times New Roman" w:hAnsi="Times New Roman" w:cs="Times New Roman"/>
          <w:sz w:val="28"/>
          <w:szCs w:val="28"/>
        </w:rPr>
        <w:t>сь без финансирования.</w:t>
      </w: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Общий объем финансирования муниципальных программ на 201</w:t>
      </w:r>
      <w:r w:rsidR="00E22BD3" w:rsidRPr="009F62EA">
        <w:rPr>
          <w:rFonts w:ascii="Times New Roman" w:eastAsia="Times New Roman" w:hAnsi="Times New Roman" w:cs="Times New Roman"/>
          <w:sz w:val="28"/>
          <w:szCs w:val="28"/>
        </w:rPr>
        <w:t>9</w:t>
      </w:r>
      <w:r w:rsidRPr="009F62EA">
        <w:rPr>
          <w:rFonts w:ascii="Times New Roman" w:eastAsia="Times New Roman" w:hAnsi="Times New Roman" w:cs="Times New Roman"/>
          <w:sz w:val="28"/>
          <w:szCs w:val="28"/>
        </w:rPr>
        <w:t xml:space="preserve"> год, согласно утвержденным паспортам по состоянию на </w:t>
      </w:r>
      <w:r w:rsidR="00061102" w:rsidRPr="009F62EA">
        <w:rPr>
          <w:rFonts w:ascii="Times New Roman" w:eastAsia="Times New Roman" w:hAnsi="Times New Roman" w:cs="Times New Roman"/>
          <w:sz w:val="28"/>
          <w:szCs w:val="28"/>
        </w:rPr>
        <w:t>31</w:t>
      </w:r>
      <w:r w:rsidRPr="009F62EA">
        <w:rPr>
          <w:rFonts w:ascii="Times New Roman" w:eastAsia="Times New Roman" w:hAnsi="Times New Roman" w:cs="Times New Roman"/>
          <w:sz w:val="28"/>
          <w:szCs w:val="28"/>
        </w:rPr>
        <w:t xml:space="preserve"> декабря 201</w:t>
      </w:r>
      <w:r w:rsidR="00E22BD3" w:rsidRPr="009F62EA">
        <w:rPr>
          <w:rFonts w:ascii="Times New Roman" w:eastAsia="Times New Roman" w:hAnsi="Times New Roman" w:cs="Times New Roman"/>
          <w:sz w:val="28"/>
          <w:szCs w:val="28"/>
        </w:rPr>
        <w:t>9</w:t>
      </w:r>
      <w:r w:rsidRPr="009F62EA">
        <w:rPr>
          <w:rFonts w:ascii="Times New Roman" w:eastAsia="Times New Roman" w:hAnsi="Times New Roman" w:cs="Times New Roman"/>
          <w:sz w:val="28"/>
          <w:szCs w:val="28"/>
        </w:rPr>
        <w:t xml:space="preserve"> года был предусмотрен в сумме  </w:t>
      </w:r>
      <w:r w:rsidR="009F62EA" w:rsidRPr="009F62EA">
        <w:rPr>
          <w:rFonts w:ascii="Times New Roman" w:eastAsia="Times New Roman" w:hAnsi="Times New Roman" w:cs="Times New Roman"/>
          <w:sz w:val="28"/>
          <w:szCs w:val="28"/>
        </w:rPr>
        <w:t>2425897,5</w:t>
      </w:r>
      <w:r w:rsidRPr="009F62EA">
        <w:rPr>
          <w:rFonts w:ascii="Times New Roman" w:eastAsia="Times New Roman" w:hAnsi="Times New Roman" w:cs="Times New Roman"/>
          <w:sz w:val="28"/>
          <w:szCs w:val="28"/>
        </w:rPr>
        <w:t xml:space="preserve"> тыс. рублей, в том числе за счет средств:</w:t>
      </w: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федерального бюджета  - </w:t>
      </w:r>
      <w:r w:rsidR="00E22BD3" w:rsidRPr="009F62EA">
        <w:rPr>
          <w:rFonts w:ascii="Times New Roman" w:eastAsia="Times New Roman" w:hAnsi="Times New Roman" w:cs="Times New Roman"/>
          <w:sz w:val="28"/>
          <w:szCs w:val="28"/>
        </w:rPr>
        <w:t>11479,2</w:t>
      </w:r>
      <w:r w:rsidRPr="009F62EA">
        <w:rPr>
          <w:rFonts w:ascii="Times New Roman" w:eastAsia="Times New Roman" w:hAnsi="Times New Roman" w:cs="Times New Roman"/>
          <w:sz w:val="28"/>
          <w:szCs w:val="28"/>
        </w:rPr>
        <w:t xml:space="preserve"> тыс. рублей;</w:t>
      </w: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краевого бюджета – </w:t>
      </w:r>
      <w:r w:rsidR="00E22BD3" w:rsidRPr="009F62EA">
        <w:rPr>
          <w:rFonts w:ascii="Times New Roman" w:eastAsia="Times New Roman" w:hAnsi="Times New Roman" w:cs="Times New Roman"/>
          <w:sz w:val="28"/>
          <w:szCs w:val="28"/>
        </w:rPr>
        <w:t>1189232,4</w:t>
      </w:r>
      <w:r w:rsidRPr="009F62EA">
        <w:rPr>
          <w:rFonts w:ascii="Times New Roman" w:eastAsia="Times New Roman" w:hAnsi="Times New Roman" w:cs="Times New Roman"/>
          <w:sz w:val="28"/>
          <w:szCs w:val="28"/>
        </w:rPr>
        <w:t xml:space="preserve"> тыс. рублей;</w:t>
      </w:r>
    </w:p>
    <w:p w:rsidR="00DE6BF2" w:rsidRPr="009F62EA" w:rsidRDefault="00EB0CD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местного бюджета  - </w:t>
      </w:r>
      <w:r w:rsidR="00E22BD3" w:rsidRPr="009F62EA">
        <w:rPr>
          <w:rFonts w:ascii="Times New Roman" w:eastAsia="Times New Roman" w:hAnsi="Times New Roman" w:cs="Times New Roman"/>
          <w:sz w:val="28"/>
          <w:szCs w:val="28"/>
        </w:rPr>
        <w:t>1224399,3</w:t>
      </w:r>
      <w:r w:rsidR="0077565D" w:rsidRPr="009F62EA">
        <w:rPr>
          <w:rFonts w:ascii="Times New Roman" w:eastAsia="Times New Roman" w:hAnsi="Times New Roman" w:cs="Times New Roman"/>
          <w:sz w:val="28"/>
          <w:szCs w:val="28"/>
        </w:rPr>
        <w:t xml:space="preserve"> тыс. рублей;</w:t>
      </w:r>
    </w:p>
    <w:p w:rsidR="0077565D" w:rsidRPr="009F62EA" w:rsidRDefault="0077565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внебюджетных источников – </w:t>
      </w:r>
      <w:r w:rsidR="009F62EA" w:rsidRPr="009F62EA">
        <w:rPr>
          <w:rFonts w:ascii="Times New Roman" w:eastAsia="Times New Roman" w:hAnsi="Times New Roman" w:cs="Times New Roman"/>
          <w:sz w:val="28"/>
          <w:szCs w:val="28"/>
        </w:rPr>
        <w:t>786,6</w:t>
      </w:r>
      <w:r w:rsidRPr="009F62EA">
        <w:rPr>
          <w:rFonts w:ascii="Times New Roman" w:eastAsia="Times New Roman" w:hAnsi="Times New Roman" w:cs="Times New Roman"/>
          <w:sz w:val="28"/>
          <w:szCs w:val="28"/>
        </w:rPr>
        <w:t xml:space="preserve"> тыс. рублей.</w:t>
      </w:r>
    </w:p>
    <w:p w:rsidR="0077565D" w:rsidRPr="009F62EA" w:rsidRDefault="0077565D"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Выполнение расходных обязательств </w:t>
      </w:r>
      <w:r w:rsidRPr="009F62EA">
        <w:rPr>
          <w:rFonts w:ascii="Times New Roman" w:hAnsi="Times New Roman" w:cs="Times New Roman"/>
          <w:sz w:val="28"/>
          <w:szCs w:val="28"/>
        </w:rPr>
        <w:t xml:space="preserve">муниципального образования Темрюкский район  в рамках реализации муниципальных программ </w:t>
      </w:r>
      <w:r w:rsidR="0057786C" w:rsidRPr="009F62EA">
        <w:rPr>
          <w:rFonts w:ascii="Times New Roman" w:hAnsi="Times New Roman" w:cs="Times New Roman"/>
          <w:sz w:val="28"/>
          <w:szCs w:val="28"/>
        </w:rPr>
        <w:t>в 201</w:t>
      </w:r>
      <w:r w:rsidR="00E22BD3" w:rsidRPr="009F62EA">
        <w:rPr>
          <w:rFonts w:ascii="Times New Roman" w:hAnsi="Times New Roman" w:cs="Times New Roman"/>
          <w:sz w:val="28"/>
          <w:szCs w:val="28"/>
        </w:rPr>
        <w:t>9</w:t>
      </w:r>
      <w:r w:rsidR="0057786C" w:rsidRPr="009F62EA">
        <w:rPr>
          <w:rFonts w:ascii="Times New Roman" w:hAnsi="Times New Roman" w:cs="Times New Roman"/>
          <w:sz w:val="28"/>
          <w:szCs w:val="28"/>
        </w:rPr>
        <w:t xml:space="preserve"> году составило </w:t>
      </w:r>
      <w:r w:rsidR="009F62EA" w:rsidRPr="009F62EA">
        <w:rPr>
          <w:rFonts w:ascii="Times New Roman" w:hAnsi="Times New Roman" w:cs="Times New Roman"/>
          <w:sz w:val="28"/>
          <w:szCs w:val="28"/>
        </w:rPr>
        <w:t>2354439,8</w:t>
      </w:r>
      <w:r w:rsidR="0057786C" w:rsidRPr="009F62EA">
        <w:rPr>
          <w:rFonts w:ascii="Times New Roman" w:hAnsi="Times New Roman" w:cs="Times New Roman"/>
          <w:sz w:val="28"/>
          <w:szCs w:val="28"/>
        </w:rPr>
        <w:t xml:space="preserve"> </w:t>
      </w:r>
      <w:r w:rsidRPr="009F62EA">
        <w:rPr>
          <w:rFonts w:ascii="Times New Roman" w:hAnsi="Times New Roman" w:cs="Times New Roman"/>
          <w:sz w:val="28"/>
          <w:szCs w:val="28"/>
        </w:rPr>
        <w:t xml:space="preserve">тыс. рублей, или </w:t>
      </w:r>
      <w:r w:rsidR="00E22BD3" w:rsidRPr="009F62EA">
        <w:rPr>
          <w:rFonts w:ascii="Times New Roman" w:hAnsi="Times New Roman" w:cs="Times New Roman"/>
          <w:sz w:val="28"/>
          <w:szCs w:val="28"/>
        </w:rPr>
        <w:t xml:space="preserve"> 97,1</w:t>
      </w:r>
      <w:r w:rsidRPr="009F62EA">
        <w:rPr>
          <w:rFonts w:ascii="Times New Roman" w:hAnsi="Times New Roman" w:cs="Times New Roman"/>
          <w:sz w:val="28"/>
          <w:szCs w:val="28"/>
        </w:rPr>
        <w:t>%, в том числе:</w:t>
      </w:r>
    </w:p>
    <w:p w:rsidR="0077565D" w:rsidRPr="009F62EA" w:rsidRDefault="0077565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по федеральному бюджету – </w:t>
      </w:r>
      <w:r w:rsidR="00E22BD3" w:rsidRPr="009F62EA">
        <w:rPr>
          <w:rFonts w:ascii="Times New Roman" w:hAnsi="Times New Roman" w:cs="Times New Roman"/>
          <w:sz w:val="28"/>
          <w:szCs w:val="28"/>
        </w:rPr>
        <w:t>11479,0</w:t>
      </w:r>
      <w:r w:rsidRPr="009F62EA">
        <w:rPr>
          <w:rFonts w:ascii="Times New Roman" w:hAnsi="Times New Roman" w:cs="Times New Roman"/>
          <w:sz w:val="28"/>
          <w:szCs w:val="28"/>
        </w:rPr>
        <w:t xml:space="preserve"> тыс. рублей (исполнено – </w:t>
      </w:r>
      <w:r w:rsidR="00D82C22" w:rsidRPr="009F62EA">
        <w:rPr>
          <w:rFonts w:ascii="Times New Roman" w:hAnsi="Times New Roman" w:cs="Times New Roman"/>
          <w:sz w:val="28"/>
          <w:szCs w:val="28"/>
        </w:rPr>
        <w:t>100</w:t>
      </w:r>
      <w:r w:rsidRPr="009F62EA">
        <w:rPr>
          <w:rFonts w:ascii="Times New Roman" w:hAnsi="Times New Roman" w:cs="Times New Roman"/>
          <w:sz w:val="28"/>
          <w:szCs w:val="28"/>
        </w:rPr>
        <w:t>%);</w:t>
      </w:r>
    </w:p>
    <w:p w:rsidR="0077565D" w:rsidRPr="009F62EA" w:rsidRDefault="0077565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по краевому бюджету – </w:t>
      </w:r>
      <w:r w:rsidR="00E22BD3" w:rsidRPr="009F62EA">
        <w:rPr>
          <w:rFonts w:ascii="Times New Roman" w:eastAsia="Times New Roman" w:hAnsi="Times New Roman" w:cs="Times New Roman"/>
          <w:sz w:val="28"/>
          <w:szCs w:val="28"/>
        </w:rPr>
        <w:t>1182317,7</w:t>
      </w:r>
      <w:r w:rsidRPr="009F62EA">
        <w:rPr>
          <w:rFonts w:ascii="Times New Roman" w:eastAsia="Times New Roman" w:hAnsi="Times New Roman" w:cs="Times New Roman"/>
          <w:sz w:val="28"/>
          <w:szCs w:val="28"/>
        </w:rPr>
        <w:t xml:space="preserve"> тыс. рублей (исполнено – </w:t>
      </w:r>
      <w:r w:rsidR="00E22BD3" w:rsidRPr="009F62EA">
        <w:rPr>
          <w:rFonts w:ascii="Times New Roman" w:eastAsia="Times New Roman" w:hAnsi="Times New Roman" w:cs="Times New Roman"/>
          <w:sz w:val="28"/>
          <w:szCs w:val="28"/>
        </w:rPr>
        <w:t>99,4</w:t>
      </w:r>
      <w:r w:rsidRPr="009F62EA">
        <w:rPr>
          <w:rFonts w:ascii="Times New Roman" w:eastAsia="Times New Roman" w:hAnsi="Times New Roman" w:cs="Times New Roman"/>
          <w:sz w:val="28"/>
          <w:szCs w:val="28"/>
        </w:rPr>
        <w:t>%);</w:t>
      </w:r>
    </w:p>
    <w:p w:rsidR="0077565D" w:rsidRPr="009F62EA" w:rsidRDefault="0077565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по местному бюджету  - </w:t>
      </w:r>
      <w:r w:rsidR="00E22BD3" w:rsidRPr="009F62EA">
        <w:rPr>
          <w:rFonts w:ascii="Times New Roman" w:eastAsia="Times New Roman" w:hAnsi="Times New Roman" w:cs="Times New Roman"/>
          <w:sz w:val="28"/>
          <w:szCs w:val="28"/>
        </w:rPr>
        <w:t>1159856,5</w:t>
      </w:r>
      <w:r w:rsidRPr="009F62EA">
        <w:rPr>
          <w:rFonts w:ascii="Times New Roman" w:eastAsia="Times New Roman" w:hAnsi="Times New Roman" w:cs="Times New Roman"/>
          <w:sz w:val="28"/>
          <w:szCs w:val="28"/>
        </w:rPr>
        <w:t xml:space="preserve"> тыс. рублей (исполнено – </w:t>
      </w:r>
      <w:r w:rsidR="00E22BD3" w:rsidRPr="009F62EA">
        <w:rPr>
          <w:rFonts w:ascii="Times New Roman" w:eastAsia="Times New Roman" w:hAnsi="Times New Roman" w:cs="Times New Roman"/>
          <w:sz w:val="28"/>
          <w:szCs w:val="28"/>
        </w:rPr>
        <w:t>94,7</w:t>
      </w:r>
      <w:r w:rsidRPr="009F62EA">
        <w:rPr>
          <w:rFonts w:ascii="Times New Roman" w:eastAsia="Times New Roman" w:hAnsi="Times New Roman" w:cs="Times New Roman"/>
          <w:sz w:val="28"/>
          <w:szCs w:val="28"/>
        </w:rPr>
        <w:t xml:space="preserve"> </w:t>
      </w:r>
      <w:r w:rsidR="00EB0CD0" w:rsidRPr="009F62EA">
        <w:rPr>
          <w:rFonts w:ascii="Times New Roman" w:eastAsia="Times New Roman" w:hAnsi="Times New Roman" w:cs="Times New Roman"/>
          <w:sz w:val="28"/>
          <w:szCs w:val="28"/>
        </w:rPr>
        <w:t>%</w:t>
      </w:r>
      <w:r w:rsidRPr="009F62EA">
        <w:rPr>
          <w:rFonts w:ascii="Times New Roman" w:eastAsia="Times New Roman" w:hAnsi="Times New Roman" w:cs="Times New Roman"/>
          <w:sz w:val="28"/>
          <w:szCs w:val="28"/>
        </w:rPr>
        <w:t>);</w:t>
      </w:r>
    </w:p>
    <w:p w:rsidR="0077565D" w:rsidRPr="009F62EA" w:rsidRDefault="0077565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по внебюджетным источникам – </w:t>
      </w:r>
      <w:r w:rsidR="009F62EA" w:rsidRPr="009F62EA">
        <w:rPr>
          <w:rFonts w:ascii="Times New Roman" w:eastAsia="Times New Roman" w:hAnsi="Times New Roman" w:cs="Times New Roman"/>
          <w:sz w:val="28"/>
          <w:szCs w:val="28"/>
        </w:rPr>
        <w:t>786,6</w:t>
      </w:r>
      <w:r w:rsidRPr="009F62EA">
        <w:rPr>
          <w:rFonts w:ascii="Times New Roman" w:eastAsia="Times New Roman" w:hAnsi="Times New Roman" w:cs="Times New Roman"/>
          <w:sz w:val="28"/>
          <w:szCs w:val="28"/>
        </w:rPr>
        <w:t xml:space="preserve"> тыс. рублей (исполнено </w:t>
      </w:r>
      <w:r w:rsidR="00D82C22" w:rsidRPr="009F62EA">
        <w:rPr>
          <w:rFonts w:ascii="Times New Roman" w:eastAsia="Times New Roman" w:hAnsi="Times New Roman" w:cs="Times New Roman"/>
          <w:sz w:val="28"/>
          <w:szCs w:val="28"/>
        </w:rPr>
        <w:t>–</w:t>
      </w:r>
      <w:r w:rsidR="0057786C" w:rsidRPr="009F62EA">
        <w:rPr>
          <w:rFonts w:ascii="Times New Roman" w:eastAsia="Times New Roman" w:hAnsi="Times New Roman" w:cs="Times New Roman"/>
          <w:sz w:val="28"/>
          <w:szCs w:val="28"/>
        </w:rPr>
        <w:t xml:space="preserve"> </w:t>
      </w:r>
      <w:r w:rsidR="009F62EA" w:rsidRPr="009F62EA">
        <w:rPr>
          <w:rFonts w:ascii="Times New Roman" w:eastAsia="Times New Roman" w:hAnsi="Times New Roman" w:cs="Times New Roman"/>
          <w:sz w:val="28"/>
          <w:szCs w:val="28"/>
        </w:rPr>
        <w:t>100</w:t>
      </w:r>
      <w:r w:rsidRPr="009F62EA">
        <w:rPr>
          <w:rFonts w:ascii="Times New Roman" w:eastAsia="Times New Roman" w:hAnsi="Times New Roman" w:cs="Times New Roman"/>
          <w:sz w:val="28"/>
          <w:szCs w:val="28"/>
        </w:rPr>
        <w:t>%).</w:t>
      </w:r>
    </w:p>
    <w:p w:rsidR="0077565D" w:rsidRPr="009F62EA" w:rsidRDefault="0077565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Информация о кассовом исполнении </w:t>
      </w:r>
      <w:r w:rsidR="001D3BE6" w:rsidRPr="009F62EA">
        <w:rPr>
          <w:rFonts w:ascii="Times New Roman" w:eastAsia="Times New Roman" w:hAnsi="Times New Roman" w:cs="Times New Roman"/>
          <w:sz w:val="28"/>
          <w:szCs w:val="28"/>
        </w:rPr>
        <w:t>муниципальных программ в разрезе подпрограмм в 201</w:t>
      </w:r>
      <w:r w:rsidR="00E22BD3" w:rsidRPr="009F62EA">
        <w:rPr>
          <w:rFonts w:ascii="Times New Roman" w:eastAsia="Times New Roman" w:hAnsi="Times New Roman" w:cs="Times New Roman"/>
          <w:sz w:val="28"/>
          <w:szCs w:val="28"/>
        </w:rPr>
        <w:t>9</w:t>
      </w:r>
      <w:r w:rsidR="001D3BE6" w:rsidRPr="009F62EA">
        <w:rPr>
          <w:rFonts w:ascii="Times New Roman" w:eastAsia="Times New Roman" w:hAnsi="Times New Roman" w:cs="Times New Roman"/>
          <w:sz w:val="28"/>
          <w:szCs w:val="28"/>
        </w:rPr>
        <w:t xml:space="preserve"> году представлена в Приложении № 1 к Сводному докладу.</w:t>
      </w:r>
    </w:p>
    <w:p w:rsidR="001D3BE6" w:rsidRPr="009F62EA" w:rsidRDefault="001D3BE6" w:rsidP="009F62EA">
      <w:pPr>
        <w:spacing w:after="0" w:line="240" w:lineRule="auto"/>
        <w:ind w:firstLine="709"/>
        <w:jc w:val="both"/>
        <w:rPr>
          <w:rFonts w:ascii="Times New Roman" w:eastAsia="Times New Roman" w:hAnsi="Times New Roman" w:cs="Times New Roman"/>
          <w:sz w:val="28"/>
          <w:szCs w:val="28"/>
        </w:rPr>
      </w:pPr>
    </w:p>
    <w:p w:rsidR="001D3BE6" w:rsidRPr="009F62EA" w:rsidRDefault="001D3BE6" w:rsidP="009F62EA">
      <w:pPr>
        <w:pStyle w:val="a5"/>
        <w:numPr>
          <w:ilvl w:val="0"/>
          <w:numId w:val="1"/>
        </w:numPr>
        <w:spacing w:after="0" w:line="240" w:lineRule="auto"/>
        <w:ind w:left="0" w:firstLine="708"/>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Об оценке эффективности муниципальных программ муниципального образования Темрюкский район</w:t>
      </w:r>
    </w:p>
    <w:p w:rsidR="00DE6BF2" w:rsidRPr="009F62EA" w:rsidRDefault="00DE6BF2" w:rsidP="009F62EA">
      <w:pPr>
        <w:spacing w:after="0" w:line="240" w:lineRule="auto"/>
        <w:ind w:firstLine="709"/>
        <w:jc w:val="both"/>
        <w:rPr>
          <w:rFonts w:ascii="Times New Roman" w:eastAsia="Times New Roman" w:hAnsi="Times New Roman" w:cs="Times New Roman"/>
          <w:sz w:val="28"/>
          <w:szCs w:val="28"/>
        </w:rPr>
      </w:pPr>
    </w:p>
    <w:p w:rsidR="00DE6BF2" w:rsidRPr="009F62EA" w:rsidRDefault="001D3BE6" w:rsidP="009F62EA">
      <w:pPr>
        <w:spacing w:after="0" w:line="240" w:lineRule="auto"/>
        <w:ind w:firstLine="708"/>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Оценка эффективности по каждой муниципальной программе муниципального образования Темрюкский район проводится ежегодно ее координато</w:t>
      </w:r>
      <w:r w:rsidR="00B80332" w:rsidRPr="009F62EA">
        <w:rPr>
          <w:rFonts w:ascii="Times New Roman" w:eastAsia="Times New Roman" w:hAnsi="Times New Roman" w:cs="Times New Roman"/>
          <w:sz w:val="28"/>
          <w:szCs w:val="28"/>
        </w:rPr>
        <w:t>рами в соответствии с методикой</w:t>
      </w:r>
      <w:r w:rsidRPr="009F62EA">
        <w:rPr>
          <w:rFonts w:ascii="Times New Roman" w:eastAsia="Times New Roman" w:hAnsi="Times New Roman" w:cs="Times New Roman"/>
          <w:sz w:val="28"/>
          <w:szCs w:val="28"/>
        </w:rPr>
        <w:t>, утвержденной каждой муниципальной программой.</w:t>
      </w:r>
    </w:p>
    <w:p w:rsidR="001D3BE6" w:rsidRPr="009F62EA" w:rsidRDefault="001D3BE6" w:rsidP="009F62EA">
      <w:pPr>
        <w:spacing w:after="0" w:line="240" w:lineRule="auto"/>
        <w:ind w:firstLine="708"/>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Координаторами муниципальных программ  за основу взята  типовая методика оценки эффективности реализации муниципальных программ, предусмотренная Методик</w:t>
      </w:r>
      <w:r w:rsidR="00E22BD3" w:rsidRPr="009F62EA">
        <w:rPr>
          <w:rFonts w:ascii="Times New Roman" w:eastAsia="Times New Roman" w:hAnsi="Times New Roman" w:cs="Times New Roman"/>
          <w:sz w:val="28"/>
          <w:szCs w:val="28"/>
        </w:rPr>
        <w:t>ой</w:t>
      </w:r>
      <w:r w:rsidRPr="009F62EA">
        <w:rPr>
          <w:rFonts w:ascii="Times New Roman" w:eastAsia="Times New Roman" w:hAnsi="Times New Roman" w:cs="Times New Roman"/>
          <w:sz w:val="28"/>
          <w:szCs w:val="28"/>
        </w:rPr>
        <w:t xml:space="preserve"> № 1025.</w:t>
      </w:r>
    </w:p>
    <w:p w:rsidR="00DE6BF2" w:rsidRPr="009F62EA" w:rsidRDefault="006770FE" w:rsidP="009F62EA">
      <w:pPr>
        <w:spacing w:after="0" w:line="240" w:lineRule="auto"/>
        <w:ind w:firstLine="708"/>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Согласно Методике № 1025 оценка эффективности реализации муниципальных программ рассчитывается на основании:</w:t>
      </w:r>
    </w:p>
    <w:p w:rsidR="006770FE" w:rsidRPr="009F62EA" w:rsidRDefault="006770FE" w:rsidP="009F62EA">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9F62EA">
        <w:rPr>
          <w:rFonts w:ascii="Times New Roman" w:hAnsi="Times New Roman" w:cs="Times New Roman"/>
          <w:sz w:val="28"/>
          <w:szCs w:val="28"/>
        </w:rPr>
        <w:t>оценки степени реализации мероприятий подпрограмм</w:t>
      </w:r>
      <w:r w:rsidR="00142491" w:rsidRPr="009F62EA">
        <w:rPr>
          <w:rFonts w:ascii="Times New Roman" w:hAnsi="Times New Roman" w:cs="Times New Roman"/>
          <w:sz w:val="28"/>
          <w:szCs w:val="28"/>
        </w:rPr>
        <w:t xml:space="preserve">, </w:t>
      </w:r>
      <w:r w:rsidRPr="009F62EA">
        <w:rPr>
          <w:rFonts w:ascii="Times New Roman" w:hAnsi="Times New Roman" w:cs="Times New Roman"/>
          <w:sz w:val="28"/>
          <w:szCs w:val="28"/>
        </w:rPr>
        <w:t xml:space="preserve">основных мероприятий </w:t>
      </w:r>
      <w:r w:rsidR="00142491" w:rsidRPr="009F62EA">
        <w:rPr>
          <w:rFonts w:ascii="Times New Roman" w:hAnsi="Times New Roman" w:cs="Times New Roman"/>
          <w:sz w:val="28"/>
          <w:szCs w:val="28"/>
        </w:rPr>
        <w:t>(далее – степень реализации мероприятий). Для выявления степени реализации мероприятий в отчетном году фактически достигнутые значения непосредственных результатов их реализации программных мероприятий сопоставляются с их плановыми значениями, установленными муниципальной программой;</w:t>
      </w:r>
    </w:p>
    <w:p w:rsidR="00142491" w:rsidRPr="009F62EA" w:rsidRDefault="00142491" w:rsidP="009F62EA">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9F62EA">
        <w:rPr>
          <w:rFonts w:ascii="Times New Roman" w:hAnsi="Times New Roman" w:cs="Times New Roman"/>
          <w:sz w:val="28"/>
          <w:szCs w:val="28"/>
        </w:rPr>
        <w:lastRenderedPageBreak/>
        <w:t>оценки степени соответствия запланированному уровню расходов. Для выявления степени достижения запланированного уровня расходов фактически произведенные затраты на реализацию муниципальной программы в отчетном году сопоставляются с их плановыми значениями, утвержденными  уточненной сводной бюджетной росписью;</w:t>
      </w:r>
    </w:p>
    <w:p w:rsidR="00142491" w:rsidRPr="009F62EA" w:rsidRDefault="00142491" w:rsidP="009F62EA">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9F62EA">
        <w:rPr>
          <w:rFonts w:ascii="Times New Roman" w:hAnsi="Times New Roman" w:cs="Times New Roman"/>
          <w:sz w:val="28"/>
          <w:szCs w:val="28"/>
        </w:rPr>
        <w:t>оценки эффективности использования финансовых ресурсов. 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средств;</w:t>
      </w:r>
    </w:p>
    <w:p w:rsidR="00DE6BF2" w:rsidRPr="009F62EA" w:rsidRDefault="00142491" w:rsidP="009F62EA">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9F62EA">
        <w:rPr>
          <w:rFonts w:ascii="Times New Roman" w:hAnsi="Times New Roman" w:cs="Times New Roman"/>
          <w:sz w:val="28"/>
          <w:szCs w:val="28"/>
        </w:rPr>
        <w:t>оценки степени достижения целей и решения задач подпрограмм, включенных в муниципальную программу;</w:t>
      </w:r>
    </w:p>
    <w:p w:rsidR="00142491" w:rsidRPr="009F62EA" w:rsidRDefault="00142491" w:rsidP="009F62EA">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9F62EA">
        <w:rPr>
          <w:rFonts w:ascii="Times New Roman" w:hAnsi="Times New Roman" w:cs="Times New Roman"/>
          <w:sz w:val="28"/>
          <w:szCs w:val="28"/>
        </w:rPr>
        <w:t>оценки степени достижения целей и решения задач  муниципальной программы.</w:t>
      </w:r>
    </w:p>
    <w:p w:rsidR="00142491" w:rsidRPr="009F62EA" w:rsidRDefault="00547DB1" w:rsidP="009F62EA">
      <w:pPr>
        <w:pStyle w:val="a5"/>
        <w:spacing w:after="0" w:line="240" w:lineRule="auto"/>
        <w:ind w:left="0" w:firstLine="708"/>
        <w:jc w:val="both"/>
        <w:rPr>
          <w:rFonts w:ascii="Times New Roman" w:hAnsi="Times New Roman" w:cs="Times New Roman"/>
          <w:sz w:val="28"/>
          <w:szCs w:val="28"/>
        </w:rPr>
      </w:pPr>
      <w:r w:rsidRPr="009F62EA">
        <w:rPr>
          <w:rFonts w:ascii="Times New Roman" w:hAnsi="Times New Roman" w:cs="Times New Roman"/>
          <w:sz w:val="28"/>
          <w:szCs w:val="28"/>
        </w:rPr>
        <w:t>Для выявления степени достижения целей и решения задач подпрограмм, включенных в муниципальную программу, а также самой муниципальной программы в отчетном году фактически достигнутые значения целевых показателей сопоставляются с их плановыми значениями.</w:t>
      </w:r>
    </w:p>
    <w:p w:rsidR="00547DB1" w:rsidRPr="009F62EA" w:rsidRDefault="00547DB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Ранжированный перечень муниципальных программ муниципального образования Темрюкский район по значению их эффективности, рассчитанной их координаторами в соответствии с Методикой № 1025, представлен в Приложении № 3 к Сводному докладу.</w:t>
      </w:r>
    </w:p>
    <w:p w:rsidR="00142491" w:rsidRPr="009F62EA" w:rsidRDefault="00142491" w:rsidP="009F62EA">
      <w:pPr>
        <w:pStyle w:val="a5"/>
        <w:spacing w:after="0" w:line="240" w:lineRule="auto"/>
        <w:ind w:left="708"/>
        <w:jc w:val="both"/>
        <w:rPr>
          <w:rFonts w:ascii="Times New Roman" w:eastAsia="Times New Roman" w:hAnsi="Times New Roman" w:cs="Times New Roman"/>
          <w:sz w:val="28"/>
          <w:szCs w:val="28"/>
        </w:rPr>
      </w:pPr>
    </w:p>
    <w:p w:rsidR="0058410A" w:rsidRPr="009F62EA" w:rsidRDefault="0058410A" w:rsidP="009F62EA">
      <w:pPr>
        <w:pStyle w:val="a5"/>
        <w:numPr>
          <w:ilvl w:val="0"/>
          <w:numId w:val="1"/>
        </w:numPr>
        <w:spacing w:after="0" w:line="240" w:lineRule="auto"/>
        <w:ind w:left="0" w:firstLine="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Сведения об основных результатах реализации муниципальных программ муниципального образования Темрюкский район</w:t>
      </w:r>
    </w:p>
    <w:p w:rsidR="0058410A" w:rsidRPr="009F62EA" w:rsidRDefault="0058410A" w:rsidP="009F62EA">
      <w:pPr>
        <w:pStyle w:val="a5"/>
        <w:spacing w:after="0" w:line="240" w:lineRule="auto"/>
        <w:ind w:left="1068"/>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в 201</w:t>
      </w:r>
      <w:r w:rsidR="009C5FC8" w:rsidRPr="009F62EA">
        <w:rPr>
          <w:rFonts w:ascii="Times New Roman" w:eastAsia="Times New Roman" w:hAnsi="Times New Roman" w:cs="Times New Roman"/>
          <w:b/>
          <w:sz w:val="28"/>
          <w:szCs w:val="28"/>
        </w:rPr>
        <w:t>9</w:t>
      </w:r>
      <w:r w:rsidRPr="009F62EA">
        <w:rPr>
          <w:rFonts w:ascii="Times New Roman" w:eastAsia="Times New Roman" w:hAnsi="Times New Roman" w:cs="Times New Roman"/>
          <w:b/>
          <w:sz w:val="28"/>
          <w:szCs w:val="28"/>
        </w:rPr>
        <w:t xml:space="preserve"> году</w:t>
      </w:r>
    </w:p>
    <w:p w:rsidR="0066011C" w:rsidRPr="009F62EA" w:rsidRDefault="0066011C" w:rsidP="009F62EA">
      <w:pPr>
        <w:pStyle w:val="a5"/>
        <w:spacing w:after="0" w:line="240" w:lineRule="auto"/>
        <w:ind w:left="1068"/>
        <w:jc w:val="center"/>
        <w:rPr>
          <w:rFonts w:ascii="Times New Roman" w:eastAsia="Times New Roman" w:hAnsi="Times New Roman" w:cs="Times New Roman"/>
          <w:b/>
          <w:sz w:val="28"/>
          <w:szCs w:val="28"/>
        </w:rPr>
      </w:pPr>
    </w:p>
    <w:p w:rsidR="00615F1B" w:rsidRDefault="00994495" w:rsidP="009F62EA">
      <w:pPr>
        <w:pStyle w:val="a5"/>
        <w:numPr>
          <w:ilvl w:val="1"/>
          <w:numId w:val="21"/>
        </w:numPr>
        <w:spacing w:after="0" w:line="240" w:lineRule="auto"/>
        <w:ind w:left="-284" w:firstLine="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615F1B" w:rsidRPr="009F62EA">
        <w:rPr>
          <w:rFonts w:ascii="Times New Roman" w:eastAsia="Times New Roman" w:hAnsi="Times New Roman" w:cs="Times New Roman"/>
          <w:b/>
          <w:sz w:val="28"/>
          <w:szCs w:val="28"/>
        </w:rPr>
        <w:t>О ходе реализации муниципальной программы</w:t>
      </w:r>
      <w:r w:rsidR="001B193B" w:rsidRPr="009F62EA">
        <w:rPr>
          <w:rFonts w:ascii="Times New Roman" w:eastAsia="Times New Roman" w:hAnsi="Times New Roman" w:cs="Times New Roman"/>
          <w:b/>
          <w:sz w:val="28"/>
          <w:szCs w:val="28"/>
        </w:rPr>
        <w:t xml:space="preserve">                                 </w:t>
      </w:r>
      <w:r w:rsidR="00615F1B" w:rsidRPr="009F62EA">
        <w:rPr>
          <w:rFonts w:ascii="Times New Roman" w:eastAsia="Times New Roman" w:hAnsi="Times New Roman" w:cs="Times New Roman"/>
          <w:b/>
          <w:sz w:val="28"/>
          <w:szCs w:val="28"/>
        </w:rPr>
        <w:t xml:space="preserve"> «Развитие здравоохранения в Темрюкском районе»</w:t>
      </w:r>
    </w:p>
    <w:p w:rsidR="009F62EA" w:rsidRPr="009F62EA" w:rsidRDefault="009F62EA" w:rsidP="009F62EA">
      <w:pPr>
        <w:pStyle w:val="a5"/>
        <w:spacing w:after="0" w:line="240" w:lineRule="auto"/>
        <w:ind w:left="-284"/>
        <w:rPr>
          <w:rFonts w:ascii="Times New Roman" w:eastAsia="Times New Roman" w:hAnsi="Times New Roman" w:cs="Times New Roman"/>
          <w:b/>
          <w:sz w:val="28"/>
          <w:szCs w:val="28"/>
        </w:rPr>
      </w:pPr>
    </w:p>
    <w:p w:rsidR="009C5FC8" w:rsidRPr="009F62EA" w:rsidRDefault="009C5FC8"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«Развитие здравоохранения в Темрюкском районе»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24 декабря 2015 года № 962.  В 2019 году внесено 3 изменения в муниципальную программу (22.01.2019 года,                        21.10.2019 года, 17.12.2019 года).</w:t>
      </w:r>
    </w:p>
    <w:p w:rsidR="009C5FC8" w:rsidRPr="009F62EA" w:rsidRDefault="009C5FC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по социально-трудовым отношениям администрации муниципального образования Темрюкский район.</w:t>
      </w:r>
    </w:p>
    <w:p w:rsidR="009C5FC8" w:rsidRPr="009F62EA" w:rsidRDefault="009C5FC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«Развитие здравоохранения в Темрюкском районе» в 2019 году предусмотрен в сумме 4020,2 тыс. рублей за счет средств бюджета муниципального образования Темрюкский район.</w:t>
      </w:r>
    </w:p>
    <w:p w:rsidR="009C5FC8" w:rsidRPr="009F62EA" w:rsidRDefault="009C5FC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программе составили                                  4013,2 тыс. рублей, или 99,8% от предусмотренного лимита.</w:t>
      </w:r>
    </w:p>
    <w:p w:rsidR="009C5FC8" w:rsidRPr="009F62EA" w:rsidRDefault="009C5FC8" w:rsidP="009F62EA">
      <w:pPr>
        <w:pStyle w:val="1"/>
        <w:ind w:firstLine="709"/>
        <w:jc w:val="both"/>
        <w:rPr>
          <w:rFonts w:ascii="Times New Roman" w:hAnsi="Times New Roman"/>
          <w:sz w:val="28"/>
          <w:szCs w:val="28"/>
        </w:rPr>
      </w:pPr>
      <w:r w:rsidRPr="009F62EA">
        <w:rPr>
          <w:rFonts w:ascii="Times New Roman" w:hAnsi="Times New Roman"/>
          <w:sz w:val="28"/>
          <w:szCs w:val="28"/>
        </w:rPr>
        <w:lastRenderedPageBreak/>
        <w:t>Бюджетные средства не профинансированы в полном объеме                               7,0 тыс. рублей в связи с прекращением оснований на предоставление компенсационной выплаты за наем (поднаём) жилья приглашенного в ГБУЗ «Темрюкская центральная районная больница» МЗ КК специалиста (фельдшера ССМП) для осуществления трудовой деятельности в летне-осенний период.</w:t>
      </w:r>
    </w:p>
    <w:p w:rsidR="009C5FC8" w:rsidRPr="009F62EA" w:rsidRDefault="009C5FC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Протоколом заседания комиссии по предоставлению компенсационной выплаты за наём (поднаём) жилья приглашённым в ГБУЗ «Темрюкская ЦРБ» МЗ КК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её отделениях от 26 ноября 2019 года № 21 с целью недопущения неправомерного расходования средств бюджета муниципального образования Темрюкский район принято решение не выплачивать денежные средства в размере 7000 тысяч рублей за октябрь 2019 года фельдшеру Темрюкской станции скорой медицинской помощи по причине изменения обстоятельств, влияющих на предоставление компенсационной выплаты (вышла замуж и с ноября 2019 года проживает с супругом по адресу проживания супруга. Домовладение, в котором она проживает с супругом принадлежит супругу).</w:t>
      </w:r>
    </w:p>
    <w:p w:rsidR="009C5FC8" w:rsidRPr="009F62EA" w:rsidRDefault="009C5FC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задач, поставленных в муниципальной программе, осуществляется в 2019 году в рамках реализации основных мероприятий.</w:t>
      </w:r>
    </w:p>
    <w:p w:rsidR="009C5FC8" w:rsidRPr="009F62EA" w:rsidRDefault="009C5FC8" w:rsidP="009F62EA">
      <w:pPr>
        <w:autoSpaceDE w:val="0"/>
        <w:autoSpaceDN w:val="0"/>
        <w:adjustRightIn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Из 4 реализованных в отчетном году мероприятий запланированные показатели их непосредственных результатов достигнуты в полном объеме по 3 мероприятиям.  Степень реализации мероприятий -0,1 (0,96).</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результате реализации муниципальной программы в 2019 году удалось:</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провести 2 семинара;</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 36 специалистам;</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для осуществления трудовой деятельности в летне-осенний период 5 специалистам;</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приобрести 3 единицы оборудования: </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колоноскоп биопсийный с волоконной оптикой герметичный КБ-ВО-Г-20   13,6 мм ЛОМО, с длиной рабочей части  1450 мм, по ТУ 9442-123-07502348-2001;</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бронхоскоп с волоконной оптикой Б-ВО-3-1 ЛОМО по ТУ 9442-032-07502348-96;</w:t>
      </w:r>
    </w:p>
    <w:p w:rsidR="009C5FC8" w:rsidRPr="009F62EA" w:rsidRDefault="009C5FC8" w:rsidP="009F62EA">
      <w:pPr>
        <w:autoSpaceDE w:val="0"/>
        <w:autoSpaceDN w:val="0"/>
        <w:adjustRightInd w:val="0"/>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осветитель эндоскопический ОЭКГМ-АКСИ по ТУ 9442-042-27507632-2009.</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структуру муниципальной программы также входят подпрограммы, реализация которых осуществлялась с 2015 по 2018 годы, </w:t>
      </w:r>
      <w:r w:rsidRPr="009F62EA">
        <w:rPr>
          <w:rFonts w:ascii="Times New Roman" w:hAnsi="Times New Roman" w:cs="Times New Roman"/>
          <w:sz w:val="28"/>
          <w:szCs w:val="28"/>
        </w:rPr>
        <w:t>в связи с переходом учреждения здравоохранения из муниципальной собственности в государственную</w:t>
      </w:r>
      <w:r w:rsidRPr="009F62EA">
        <w:rPr>
          <w:rFonts w:ascii="Times New Roman" w:eastAsia="Times New Roman" w:hAnsi="Times New Roman" w:cs="Times New Roman"/>
          <w:sz w:val="28"/>
          <w:szCs w:val="28"/>
        </w:rPr>
        <w:t>:</w:t>
      </w:r>
    </w:p>
    <w:p w:rsidR="009C5FC8" w:rsidRPr="009F62EA" w:rsidRDefault="009C5FC8"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w:t>
      </w:r>
      <w:r w:rsidRPr="009F62EA">
        <w:rPr>
          <w:rFonts w:ascii="Times New Roman" w:hAnsi="Times New Roman" w:cs="Times New Roman"/>
          <w:sz w:val="28"/>
          <w:szCs w:val="28"/>
          <w:shd w:val="clear" w:color="auto" w:fill="FFFFFF"/>
        </w:rPr>
        <w:t>Осуществление отдельных государственных полномочий по организации оказания медицинской помощи»</w:t>
      </w:r>
      <w:r w:rsidRPr="009F62EA">
        <w:rPr>
          <w:rFonts w:ascii="Times New Roman" w:hAnsi="Times New Roman" w:cs="Times New Roman"/>
          <w:sz w:val="28"/>
          <w:szCs w:val="28"/>
        </w:rPr>
        <w:t>;</w:t>
      </w:r>
      <w:r w:rsidRPr="009F62EA">
        <w:rPr>
          <w:rFonts w:ascii="Times New Roman" w:eastAsia="Times New Roman" w:hAnsi="Times New Roman" w:cs="Times New Roman"/>
          <w:sz w:val="28"/>
          <w:szCs w:val="28"/>
        </w:rPr>
        <w:t xml:space="preserve"> </w:t>
      </w:r>
    </w:p>
    <w:p w:rsidR="009C5FC8" w:rsidRPr="009F62EA" w:rsidRDefault="009C5FC8" w:rsidP="009F62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F62EA">
        <w:rPr>
          <w:rFonts w:ascii="Times New Roman" w:hAnsi="Times New Roman" w:cs="Times New Roman"/>
          <w:sz w:val="28"/>
          <w:szCs w:val="28"/>
          <w:shd w:val="clear" w:color="auto" w:fill="FFFFFF"/>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p w:rsidR="009C5FC8" w:rsidRPr="009F62EA" w:rsidRDefault="009C5FC8" w:rsidP="009F62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F62EA">
        <w:rPr>
          <w:rFonts w:ascii="Times New Roman" w:hAnsi="Times New Roman" w:cs="Times New Roman"/>
          <w:sz w:val="28"/>
          <w:szCs w:val="28"/>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9C5FC8" w:rsidRPr="009F62EA" w:rsidRDefault="009C5FC8" w:rsidP="009F62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F62EA">
        <w:rPr>
          <w:rFonts w:ascii="Times New Roman" w:hAnsi="Times New Roman" w:cs="Times New Roman"/>
          <w:sz w:val="28"/>
          <w:szCs w:val="28"/>
          <w:shd w:val="clear" w:color="auto" w:fill="FFFFFF"/>
        </w:rPr>
        <w:t>«Создание условий для оказания медицинской помощи»;</w:t>
      </w:r>
    </w:p>
    <w:p w:rsidR="009C5FC8" w:rsidRPr="009F62EA" w:rsidRDefault="009C5FC8" w:rsidP="009F62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F62EA">
        <w:rPr>
          <w:rFonts w:ascii="Times New Roman" w:hAnsi="Times New Roman" w:cs="Times New Roman"/>
          <w:sz w:val="28"/>
          <w:szCs w:val="28"/>
          <w:shd w:val="clear" w:color="auto" w:fill="FFFFFF"/>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F41CE6" w:rsidRPr="009F62EA" w:rsidRDefault="009C5FC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shd w:val="clear" w:color="auto" w:fill="FFFFFF"/>
        </w:rPr>
        <w:t>«Осуществление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r w:rsidR="00F41CE6" w:rsidRPr="009F62EA">
        <w:rPr>
          <w:rFonts w:ascii="Times New Roman" w:eastAsia="Times New Roman" w:hAnsi="Times New Roman" w:cs="Times New Roman"/>
          <w:sz w:val="28"/>
          <w:szCs w:val="28"/>
        </w:rPr>
        <w:t>.</w:t>
      </w:r>
    </w:p>
    <w:p w:rsidR="006A6FF8" w:rsidRPr="009F62EA" w:rsidRDefault="006A6FF8" w:rsidP="009F62EA">
      <w:pPr>
        <w:pStyle w:val="a5"/>
        <w:spacing w:after="0" w:line="240" w:lineRule="auto"/>
        <w:ind w:firstLine="709"/>
        <w:rPr>
          <w:rFonts w:ascii="Times New Roman" w:hAnsi="Times New Roman" w:cs="Times New Roman"/>
          <w:b/>
          <w:sz w:val="28"/>
          <w:szCs w:val="28"/>
        </w:rPr>
      </w:pPr>
    </w:p>
    <w:p w:rsidR="00615F1B" w:rsidRPr="009F62EA" w:rsidRDefault="00615F1B" w:rsidP="009F62EA">
      <w:pPr>
        <w:pStyle w:val="a5"/>
        <w:numPr>
          <w:ilvl w:val="2"/>
          <w:numId w:val="21"/>
        </w:numPr>
        <w:spacing w:after="0" w:line="240" w:lineRule="auto"/>
        <w:ind w:left="142" w:hanging="142"/>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Оценка эффективности реализации муниципальной программы «Развитие здравоохранения в Темрюкском районе»</w:t>
      </w:r>
    </w:p>
    <w:p w:rsidR="009F62EA" w:rsidRPr="009F62EA" w:rsidRDefault="009F62EA" w:rsidP="009F62EA">
      <w:pPr>
        <w:spacing w:after="0" w:line="240" w:lineRule="auto"/>
        <w:rPr>
          <w:rFonts w:ascii="Times New Roman" w:hAnsi="Times New Roman" w:cs="Times New Roman"/>
          <w:b/>
          <w:sz w:val="28"/>
          <w:szCs w:val="28"/>
        </w:rPr>
      </w:pPr>
    </w:p>
    <w:p w:rsidR="009C5FC8" w:rsidRPr="009F62EA" w:rsidRDefault="009C5FC8"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«Развитие здравоохранения в Темрюкском районе»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0,9 (0,92),  и признается высокой.</w:t>
      </w:r>
    </w:p>
    <w:p w:rsidR="009C5FC8" w:rsidRPr="009F62EA" w:rsidRDefault="009C5FC8" w:rsidP="009F62EA">
      <w:pPr>
        <w:spacing w:after="0" w:line="240" w:lineRule="auto"/>
        <w:ind w:firstLine="709"/>
        <w:jc w:val="both"/>
        <w:rPr>
          <w:rFonts w:ascii="Times New Roman" w:hAnsi="Times New Roman" w:cs="Times New Roman"/>
          <w:b/>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1,0 (0,96): плановые значения 1 из 4 целевых показателей не достигнуто в полном объеме,</w:t>
      </w:r>
      <w:r w:rsidRPr="009F62EA">
        <w:rPr>
          <w:rFonts w:ascii="Times New Roman" w:hAnsi="Times New Roman" w:cs="Times New Roman"/>
          <w:sz w:val="28"/>
          <w:szCs w:val="28"/>
        </w:rPr>
        <w:t xml:space="preserve"> причинами которого является: предоставление одним из специалистов пакета документов не в соответствии с требованиями положения о предоставлении компенсационной выплаты за наем (поднаём) жилья.</w:t>
      </w:r>
    </w:p>
    <w:p w:rsidR="009C5FC8" w:rsidRPr="009F62EA" w:rsidRDefault="009C5FC8" w:rsidP="009F62EA">
      <w:pPr>
        <w:spacing w:after="0" w:line="240" w:lineRule="auto"/>
        <w:jc w:val="center"/>
        <w:rPr>
          <w:rFonts w:ascii="Times New Roman" w:hAnsi="Times New Roman" w:cs="Times New Roman"/>
          <w:b/>
          <w:sz w:val="28"/>
          <w:szCs w:val="28"/>
        </w:rPr>
      </w:pPr>
    </w:p>
    <w:p w:rsidR="007B2FF7" w:rsidRDefault="009C5FC8" w:rsidP="009F62EA">
      <w:pPr>
        <w:pStyle w:val="a5"/>
        <w:numPr>
          <w:ilvl w:val="1"/>
          <w:numId w:val="14"/>
        </w:numPr>
        <w:shd w:val="clear" w:color="auto" w:fill="FFFFFF" w:themeFill="background1"/>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lastRenderedPageBreak/>
        <w:t xml:space="preserve"> </w:t>
      </w:r>
      <w:r w:rsidR="007B2FF7" w:rsidRPr="009F62EA">
        <w:rPr>
          <w:rFonts w:ascii="Times New Roman" w:eastAsia="Times New Roman" w:hAnsi="Times New Roman" w:cs="Times New Roman"/>
          <w:b/>
          <w:sz w:val="28"/>
          <w:szCs w:val="28"/>
        </w:rPr>
        <w:t xml:space="preserve">О ходе реализации муниципальной программы </w:t>
      </w:r>
      <w:r w:rsidR="001B193B" w:rsidRPr="009F62EA">
        <w:rPr>
          <w:rFonts w:ascii="Times New Roman" w:eastAsia="Times New Roman" w:hAnsi="Times New Roman" w:cs="Times New Roman"/>
          <w:b/>
          <w:sz w:val="28"/>
          <w:szCs w:val="28"/>
        </w:rPr>
        <w:t xml:space="preserve">                                  </w:t>
      </w:r>
      <w:r w:rsidR="007B2FF7" w:rsidRPr="009F62EA">
        <w:rPr>
          <w:rFonts w:ascii="Times New Roman" w:eastAsia="Times New Roman" w:hAnsi="Times New Roman" w:cs="Times New Roman"/>
          <w:b/>
          <w:sz w:val="28"/>
          <w:szCs w:val="28"/>
        </w:rPr>
        <w:t>«Развитие образования в Темрюкском район»</w:t>
      </w:r>
    </w:p>
    <w:p w:rsidR="009F62EA" w:rsidRPr="009F62EA" w:rsidRDefault="009F62EA" w:rsidP="009F62EA">
      <w:pPr>
        <w:pStyle w:val="a5"/>
        <w:shd w:val="clear" w:color="auto" w:fill="FFFFFF" w:themeFill="background1"/>
        <w:spacing w:after="0" w:line="240" w:lineRule="auto"/>
        <w:ind w:left="644"/>
        <w:rPr>
          <w:rFonts w:ascii="Times New Roman" w:eastAsia="Times New Roman" w:hAnsi="Times New Roman" w:cs="Times New Roman"/>
          <w:b/>
          <w:sz w:val="28"/>
          <w:szCs w:val="28"/>
        </w:rPr>
      </w:pPr>
    </w:p>
    <w:p w:rsidR="000539A7" w:rsidRPr="009F62EA" w:rsidRDefault="000539A7" w:rsidP="009F62EA">
      <w:pPr>
        <w:pStyle w:val="1"/>
        <w:shd w:val="clear" w:color="auto" w:fill="FFFFFF" w:themeFill="background1"/>
        <w:ind w:firstLine="709"/>
        <w:jc w:val="both"/>
        <w:rPr>
          <w:rFonts w:ascii="Times New Roman" w:hAnsi="Times New Roman"/>
          <w:sz w:val="28"/>
          <w:szCs w:val="28"/>
        </w:rPr>
      </w:pPr>
      <w:r w:rsidRPr="009F62EA">
        <w:rPr>
          <w:rFonts w:ascii="Times New Roman" w:hAnsi="Times New Roman"/>
          <w:sz w:val="28"/>
          <w:szCs w:val="28"/>
        </w:rPr>
        <w:t>Муниципальная программа «Развитие образования в Темрюкском районе» утверждена постановлением администрации муниципального образования Темрюкский район от 30 октября 2015 года № 777 «Об утверждении муниципальной программы «Развитие образования в Темрюкском районе». В 2019 году в программу было внесено 15 изменений (22.01.2019 года, 19.02.2019 года, 19.03.2019 года, 23.04.2019 года, 08.05.2019 года,                       06.06.2019 года, 17.06.2019 года, 18.07.2019 года, 06.08.2019 года,                   30.08.2019 года, 23.09.2019 года, 10.10.2019 года, 21.10.2019 года,                12.11.2019 года, 17.12.2019 года), связанных с уточнением расходов на мероприятия программы, изменением объемов финансирования, уточнением целевых показателей, добавлением мероприятий в рамках национального проекта «Образование», изменением планового периода бюджета.</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Координатор муниципальной программы и главный распорядитель бюджетных средств - управление образованием администрации муниципального образования Темрюкский район.</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Объемы бюджетных ассигнований муниципальной программы составили 1533427,1 тысячи рублей, в том числе за счет средств:</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федерального бюджета - 4611,5</w:t>
      </w:r>
      <w:r w:rsidRPr="009F62EA">
        <w:rPr>
          <w:rFonts w:ascii="Times New Roman" w:eastAsiaTheme="minorHAnsi" w:hAnsi="Times New Roman"/>
          <w:sz w:val="28"/>
          <w:szCs w:val="28"/>
        </w:rPr>
        <w:t xml:space="preserve"> </w:t>
      </w:r>
      <w:r w:rsidRPr="009F62EA">
        <w:rPr>
          <w:rFonts w:ascii="Times New Roman" w:hAnsi="Times New Roman"/>
          <w:sz w:val="28"/>
          <w:szCs w:val="28"/>
        </w:rPr>
        <w:t>тысячи рублей (в рамках реализации государственной программы Краснодарского края «Развитие образования»);</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краевого бюджета - 952350,3 тысячи рублей (в рамках реализации государственной программы Краснодарского края «Развитие образования»);</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бюджета муниципального образования Темрюкский район -                576465,3 тысячи рублей.</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За отчетный год кассовые расходы главного распорядителя бюджетных средств составили 1530029,0 тысячи рублей или 99,8% от предусмотренного лимита, в том числе за счет средств:</w:t>
      </w:r>
    </w:p>
    <w:p w:rsidR="000539A7" w:rsidRPr="009F62EA" w:rsidRDefault="000539A7" w:rsidP="009F62EA">
      <w:pPr>
        <w:pStyle w:val="1"/>
        <w:ind w:firstLine="709"/>
        <w:rPr>
          <w:rFonts w:ascii="Times New Roman" w:hAnsi="Times New Roman"/>
          <w:sz w:val="28"/>
          <w:szCs w:val="28"/>
        </w:rPr>
      </w:pPr>
      <w:r w:rsidRPr="009F62EA">
        <w:rPr>
          <w:rFonts w:ascii="Times New Roman" w:hAnsi="Times New Roman"/>
          <w:sz w:val="28"/>
          <w:szCs w:val="28"/>
        </w:rPr>
        <w:t>федерального бюджета - 4611,5 тысячи рублей (исполнение - 100%);</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краевого бюджета - 952350,3 тысячи рублей (исполнение - 100%);</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местного бюджета - 573067,2 тысячи рублей (исполнение - 99,4%).</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 xml:space="preserve">Бюджетные средства не профинансированы в полном объеме (местный бюджет – 3398,1 тысячи рублей) по следующим причинам: </w:t>
      </w:r>
    </w:p>
    <w:p w:rsidR="000539A7" w:rsidRPr="009F62EA" w:rsidRDefault="000539A7" w:rsidP="009F62EA">
      <w:pPr>
        <w:pStyle w:val="1"/>
        <w:shd w:val="clear" w:color="auto" w:fill="FFFFFF" w:themeFill="background1"/>
        <w:ind w:firstLine="709"/>
        <w:jc w:val="both"/>
        <w:rPr>
          <w:rFonts w:ascii="Times New Roman" w:hAnsi="Times New Roman"/>
          <w:sz w:val="28"/>
          <w:szCs w:val="28"/>
        </w:rPr>
      </w:pPr>
      <w:r w:rsidRPr="009F62EA">
        <w:rPr>
          <w:rFonts w:ascii="Times New Roman" w:hAnsi="Times New Roman"/>
          <w:sz w:val="28"/>
          <w:szCs w:val="28"/>
        </w:rPr>
        <w:t xml:space="preserve">1) в связи с переносом финансирования с 2019 года и реализация мероприятий по МАОУ СОШ №13 в 2020 году: муниципальный контракт на монтаж системы пожарной сигнализации и оповещения людей о пожаре заключен 10 января 2020 года со сроком исполнения до 31 марта 2020 года               (947,8 тысячи рублей), оплата будет произведена  по окончании работ; муниципальный контракт на текущий ремонт узла погодного регулирования тепловой энергии заключен в 10 января 2020 год со сроком исполнения до 30 января 2020 года (507,0 тысячи рублей), работы выполнены 28 января 2020 года, оплата произведена в сумме 500,0 тысячи рублей на основании документа о приемке выполненных работ, заключено дополнительное соглашение на </w:t>
      </w:r>
      <w:r w:rsidRPr="009F62EA">
        <w:rPr>
          <w:rFonts w:ascii="Times New Roman" w:hAnsi="Times New Roman"/>
          <w:sz w:val="28"/>
          <w:szCs w:val="28"/>
        </w:rPr>
        <w:lastRenderedPageBreak/>
        <w:t>уменьшение цены контракта; прямые договора на техническое присоединение к электроэнергии заключены в 2019 году и согласно условиям договора произведена предоплата по МБДОУ ДС ОВ № 6, МБОУ ООШ № 32. Сроки исполнения договоров определены на 2020 год (переходящий остаток средств МБДОУ ДС ОВ № 6 - 4,3 тысячи рублей, МБОУ ООШ № 32 - 3,9 тысячи рублей);</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2) экономия, сложившаяся в результате:</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 xml:space="preserve">фактических затрат (хождение детей) на питание детей в дошкольных учреждениях -103,8 тысячи рублей; </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фактических затрат по потреблению коммунальных услуг (газ, свет, вода) подведомственных учреждений  -  660,7 тысячи рублей;</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оптимизации цены поставки товаров, выполнения работ (оказания услуг) по итогам проведения конкурентных процедур определения поставщиков - 920,9 тысячи рублей;</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фактических затрат по финансовому обеспечению деятельности образовательных организаций 108,8 тысячи рублей;</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фактических затрат по финансовому обеспечению деятельности муниципальных казенных учреждений - 121,0 тысячи рублей (расторгнут муниципальный контракт по причине неисполнения обязательств по выпуску на линию автобусов в августе 2019 года);</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уменьшения цены муниципального контракта по ремонту ограждения МБОУ СОШ № 28 (17,9 тысячи рублей);</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возврата средств по курсам повышения квалификации - 1,1 тысячи рублей;</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 xml:space="preserve">возврата средств по стимулированию отдельных категорий работников муниципальных учреждений дополнительного образования - 0,9 тысячи рублей. </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Достижение целей и задач муниципальной программы осуществлялось в рамках реализации основных мероприятий: «Приведение в соответствие с действующим законодательством материально-технической базы образовательных организаций и их деятельности в области безопасности»; «Создание условий для функционирования образовательных организаций в соответствии с современными требованиями»; «Обеспечение организационных, информационных и методических условий для реализации муниципальной программы, включая руководство в сфере образования».</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 xml:space="preserve">В отчетном году в рамках программных мероприятий достигнуты следующие показатели. </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Доступность дошкольного образования в возрасте от 3-х до 7-ми лет обеспечена на 100%, в возрасте от 1,5 до 3-х лет – на уровне 76,8 %.</w:t>
      </w:r>
    </w:p>
    <w:p w:rsidR="000539A7" w:rsidRPr="009F62EA" w:rsidRDefault="000539A7"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С 1 сентября 2019 года </w:t>
      </w:r>
      <w:r w:rsidRPr="009F62EA">
        <w:rPr>
          <w:rFonts w:ascii="Times New Roman" w:hAnsi="Times New Roman" w:cs="Times New Roman"/>
          <w:sz w:val="28"/>
          <w:szCs w:val="28"/>
        </w:rPr>
        <w:t>введены новые федеральные государственные образовательные стандарты (ФГОС) в 1-9-х классах всех школ района, а также учащихся 10-х классов 18-ти школ района, 11-х классов школ № 2, 4, 6, 8, 10, 11, 28, что составило 96% всех учащихся общеобразовательный школ. Показатель превышает плановый за счет увеличения наполняемости классов. В 1-4 классах школ введен ФГОС для детей с ограниченными возможностями здоровья, все учащиеся данной категории обучаются по адаптированным основным общеобразовательным программам.</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lastRenderedPageBreak/>
        <w:t>С целью создания условий введения новых государственных стандартов в учебных кабинетах проведены ремонты на основании действующих санитарных требований, закуплены новые учебники, обеспечена курсовая подготовка учителей и руководителей школ.</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Большое внимание уделено совершенствованию системы оценки качества общего образования.</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уменьшилась с 0,2 % до нуля. Таким образом, все выпускники средней школы получили аттестаты.</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В 2019 году совокупный средний балл ЕГЭ по всем предметам в Темрюкском районе вырос с 59,8 до 62,7. В результате Темрюкский район среди районов края по итогам ЕГЭ занимает 31 место (в 2018 году - 34 место).</w:t>
      </w:r>
    </w:p>
    <w:p w:rsidR="000539A7" w:rsidRPr="009F62EA" w:rsidRDefault="000539A7"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Отношение среднего балла по обязательным предметам в 10% школ с лучшими результатами к среднему баллу по обязательным предметам в 10% школ с худшими результатами в 2019 году изменилось в положительную сторону (с 1,48 до 1,38), что свидетельствует о повышении результатов в школах, где учащиеся показывали более низкий уровень знаний.</w:t>
      </w:r>
    </w:p>
    <w:p w:rsidR="000539A7" w:rsidRPr="009F62EA" w:rsidRDefault="000539A7" w:rsidP="009F62EA">
      <w:pPr>
        <w:pStyle w:val="a3"/>
        <w:shd w:val="clear" w:color="auto" w:fill="FFFFFF" w:themeFill="background1"/>
        <w:ind w:firstLine="709"/>
        <w:jc w:val="both"/>
        <w:rPr>
          <w:rFonts w:ascii="Times New Roman" w:hAnsi="Times New Roman" w:cs="Times New Roman"/>
          <w:sz w:val="28"/>
          <w:szCs w:val="28"/>
        </w:rPr>
      </w:pPr>
      <w:r w:rsidRPr="009F62EA">
        <w:rPr>
          <w:rFonts w:ascii="Times New Roman" w:hAnsi="Times New Roman" w:cs="Times New Roman"/>
          <w:sz w:val="28"/>
          <w:szCs w:val="28"/>
        </w:rPr>
        <w:t>Из 1307 выпускников 9 классов, сдававших государственные экзамены, получили аттестаты 1271 человек (97%). 36 учащихся оставлены на повторный курс обучения, с ними проводится индивидуальная работа по устранению пробелов в знаниях и подготовке к ГИА.</w:t>
      </w:r>
    </w:p>
    <w:p w:rsidR="000539A7" w:rsidRPr="009F62EA" w:rsidRDefault="000539A7" w:rsidP="009F62EA">
      <w:pPr>
        <w:pStyle w:val="a3"/>
        <w:shd w:val="clear" w:color="auto" w:fill="FFFFFF" w:themeFill="background1"/>
        <w:ind w:firstLine="709"/>
        <w:jc w:val="both"/>
        <w:rPr>
          <w:rFonts w:ascii="Times New Roman" w:hAnsi="Times New Roman" w:cs="Times New Roman"/>
          <w:sz w:val="28"/>
          <w:szCs w:val="28"/>
        </w:rPr>
      </w:pPr>
      <w:r w:rsidRPr="009F62EA">
        <w:rPr>
          <w:rFonts w:ascii="Times New Roman" w:hAnsi="Times New Roman" w:cs="Times New Roman"/>
          <w:sz w:val="28"/>
          <w:szCs w:val="28"/>
        </w:rPr>
        <w:t>Численность обучающихся по программам общего образования в расчете на 1 педагогического работника составила 18,2, что свидетельствует о системной работе по комплектованию классов, оптимизации расходов в школах.</w:t>
      </w:r>
    </w:p>
    <w:p w:rsidR="000539A7" w:rsidRPr="009F62EA" w:rsidRDefault="000539A7" w:rsidP="009F62EA">
      <w:pPr>
        <w:pStyle w:val="a3"/>
        <w:shd w:val="clear" w:color="auto" w:fill="FFFFFF" w:themeFill="background1"/>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Численность обучающихся по программам общего образования в  общеобразовательных школах выросла до 13,6 тысячи человек, в соответствии с положительной динамикой роста населения района. Это привело к увеличению доли учащихся дневных школ, обучающихся во вторую смену, по сравнению с прошлым учебным годом, </w:t>
      </w:r>
      <w:r w:rsidRPr="009F62EA">
        <w:rPr>
          <w:rFonts w:ascii="Times New Roman" w:hAnsi="Times New Roman" w:cs="Times New Roman"/>
          <w:sz w:val="28"/>
          <w:szCs w:val="28"/>
          <w:lang w:val="en-US"/>
        </w:rPr>
        <w:t>c</w:t>
      </w:r>
      <w:r w:rsidRPr="009F62EA">
        <w:rPr>
          <w:rFonts w:ascii="Times New Roman" w:hAnsi="Times New Roman" w:cs="Times New Roman"/>
          <w:sz w:val="28"/>
          <w:szCs w:val="28"/>
        </w:rPr>
        <w:t xml:space="preserve"> 6 до 7,5 %.</w:t>
      </w:r>
    </w:p>
    <w:p w:rsidR="000539A7" w:rsidRPr="009F62EA" w:rsidRDefault="000539A7" w:rsidP="009F62EA">
      <w:pPr>
        <w:pStyle w:val="a3"/>
        <w:shd w:val="clear" w:color="auto" w:fill="FFFFFF" w:themeFill="background1"/>
        <w:ind w:firstLine="709"/>
        <w:jc w:val="both"/>
        <w:rPr>
          <w:rFonts w:ascii="Times New Roman" w:hAnsi="Times New Roman" w:cs="Times New Roman"/>
          <w:sz w:val="28"/>
          <w:szCs w:val="28"/>
        </w:rPr>
      </w:pPr>
      <w:r w:rsidRPr="009F62EA">
        <w:rPr>
          <w:rFonts w:ascii="Times New Roman" w:hAnsi="Times New Roman" w:cs="Times New Roman"/>
          <w:sz w:val="28"/>
          <w:szCs w:val="28"/>
        </w:rPr>
        <w:t>Обеспечено получение практических навыков курса «Обеспечение безопасности жизнедеятельности» всеми юношами 10 классов школ на учебно-полевых сборах.</w:t>
      </w:r>
    </w:p>
    <w:p w:rsidR="000539A7" w:rsidRPr="009F62EA" w:rsidRDefault="000539A7" w:rsidP="009F62EA">
      <w:pPr>
        <w:pStyle w:val="1"/>
        <w:shd w:val="clear" w:color="auto" w:fill="FFFFFF" w:themeFill="background1"/>
        <w:ind w:firstLine="709"/>
        <w:jc w:val="both"/>
        <w:rPr>
          <w:rFonts w:ascii="Times New Roman" w:hAnsi="Times New Roman"/>
          <w:sz w:val="28"/>
          <w:szCs w:val="28"/>
        </w:rPr>
      </w:pPr>
      <w:r w:rsidRPr="009F62EA">
        <w:rPr>
          <w:rFonts w:ascii="Times New Roman" w:hAnsi="Times New Roman"/>
          <w:sz w:val="28"/>
          <w:szCs w:val="28"/>
        </w:rPr>
        <w:t>С целью укрепления материально-технической базы образовательных учреждений выделено из всех уровней бюджета более 54300 тысяч рублей на капитальные и текущие ремонты, материально-техническое оснащение, в том числе: 2230,0 тысячи рублей на приведение в соответствие с требованиями надзорных органов в 29 образовательных учреждениях; 25032,9 тысячи рублей на капитальные и текущие ремонты,</w:t>
      </w:r>
      <w:r w:rsidRPr="009F62EA">
        <w:rPr>
          <w:rFonts w:ascii="Times New Roman" w:eastAsiaTheme="minorHAnsi" w:hAnsi="Times New Roman"/>
          <w:sz w:val="28"/>
          <w:szCs w:val="28"/>
        </w:rPr>
        <w:t xml:space="preserve"> </w:t>
      </w:r>
      <w:r w:rsidRPr="009F62EA">
        <w:rPr>
          <w:rFonts w:ascii="Times New Roman" w:hAnsi="Times New Roman"/>
          <w:sz w:val="28"/>
          <w:szCs w:val="28"/>
        </w:rPr>
        <w:t xml:space="preserve">материально-техническое оснащение; на ремонт помещений для центров «Точка роста» на сумму 5165,2 тысячи рублей; ремонт учебных кабинетов школ с целью приведения к требованиям для обучения по ФГОС - 2400,0 тысячи  рублей; на замену 4 школьных  автобусов в школах № 7, 10, 11, 28 на сумму 4720,0 тысячи рублей; капитальный ремонт спортивных залов школ № 14, 29, 30 на сумму 3179,7 тысячи рублей; </w:t>
      </w:r>
      <w:r w:rsidRPr="009F62EA">
        <w:rPr>
          <w:rFonts w:ascii="Times New Roman" w:hAnsi="Times New Roman"/>
          <w:sz w:val="28"/>
          <w:szCs w:val="28"/>
        </w:rPr>
        <w:lastRenderedPageBreak/>
        <w:t>приобретение спортивного инвентаря для уроков физической культуры на сумму более 1300,0 тысячи рублей; мероприятия по подготовке образовательных учреждений к осенне-зимнему периоду на сумму 2105,8 тысячи рублей.</w:t>
      </w:r>
    </w:p>
    <w:p w:rsidR="000539A7" w:rsidRPr="009F62EA" w:rsidRDefault="000539A7" w:rsidP="009F62EA">
      <w:pPr>
        <w:pStyle w:val="1"/>
        <w:shd w:val="clear" w:color="auto" w:fill="FFFFFF" w:themeFill="background1"/>
        <w:ind w:firstLine="709"/>
        <w:jc w:val="both"/>
        <w:rPr>
          <w:rFonts w:ascii="Times New Roman" w:hAnsi="Times New Roman"/>
          <w:sz w:val="28"/>
          <w:szCs w:val="28"/>
        </w:rPr>
      </w:pPr>
      <w:r w:rsidRPr="009F62EA">
        <w:rPr>
          <w:rFonts w:ascii="Times New Roman" w:hAnsi="Times New Roman"/>
          <w:sz w:val="28"/>
          <w:szCs w:val="28"/>
        </w:rPr>
        <w:t>В рамках регионального проекта «Современная школа» национального проекта «Образование» приобретено современное оборудование в кабинеты химии в МБОУ СОШ № 1 и биологии в МБОУ СОШ № 7.</w:t>
      </w:r>
    </w:p>
    <w:p w:rsidR="000539A7" w:rsidRPr="009F62EA" w:rsidRDefault="000539A7" w:rsidP="009F62EA">
      <w:pPr>
        <w:pStyle w:val="a3"/>
        <w:shd w:val="clear" w:color="auto" w:fill="FFFFFF" w:themeFill="background1"/>
        <w:ind w:firstLine="709"/>
        <w:jc w:val="both"/>
        <w:rPr>
          <w:rFonts w:ascii="Times New Roman" w:hAnsi="Times New Roman" w:cs="Times New Roman"/>
          <w:sz w:val="28"/>
          <w:szCs w:val="28"/>
        </w:rPr>
      </w:pPr>
      <w:r w:rsidRPr="009F62EA">
        <w:rPr>
          <w:rFonts w:ascii="Times New Roman" w:hAnsi="Times New Roman" w:cs="Times New Roman"/>
          <w:sz w:val="28"/>
          <w:szCs w:val="28"/>
        </w:rPr>
        <w:t>В 2019 году осуществлялась работа по обеспечению безопасности образовательных организациях: приведение в соответствие с требованиями надзорных органов (40 ОО); обеспечение необходимых антитеррористических мероприятий (обслуживание видеонаблюдения (89 ОО), обустройство ограждений территорий (4 ОО), охрана (35 ОО), функционирование тревожной сигнализации (89 ОО) и др.). На эти цели выделено из средств бюджета муниципального образования Темрюкский район - 29844,4 тыс. рублей, освоено - 29717,7 тыс. рублей.</w:t>
      </w:r>
    </w:p>
    <w:p w:rsidR="000539A7" w:rsidRPr="009F62EA" w:rsidRDefault="000539A7"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Большое внимание уделено поддержке отдельных категорий обучающихся, осуществлялась частичная компенсация стоимости питания для всех учащихся из малообеспеченных многодетных семей за счет средств бюджета муниципального образования Темрюкский район (165 человек) и многодетных семей за счет краевого бюджета (1575 человек), а также для 857 учащихся кадетских классов. </w:t>
      </w:r>
    </w:p>
    <w:p w:rsidR="000539A7" w:rsidRPr="009F62EA" w:rsidRDefault="000539A7"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Средняя заработная плата педагогических работников школ по итогам 2019 года выросла до 31977 рублей (в 2018 году - 29496 рублей), в том числе учителей - с 29746 до 32287 рублей. </w:t>
      </w:r>
    </w:p>
    <w:p w:rsidR="000539A7" w:rsidRPr="009F62EA" w:rsidRDefault="000539A7"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Средняя заработная плата педагогических работников детских садов по итогам 2019 года составила 29551 рублей (в 2018 году - 27703 рублей). </w:t>
      </w:r>
    </w:p>
    <w:p w:rsidR="000539A7" w:rsidRPr="009F62EA" w:rsidRDefault="000539A7"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Средняя заработная плата педагогов учреждений дополнительного образования за 2019 года увеличилась с 30446,4 до 31977 рублей.</w:t>
      </w:r>
    </w:p>
    <w:p w:rsidR="000539A7" w:rsidRPr="009F62EA" w:rsidRDefault="000539A7" w:rsidP="009F62EA">
      <w:pPr>
        <w:pStyle w:val="1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9F62EA">
        <w:rPr>
          <w:rFonts w:ascii="Times New Roman" w:eastAsia="Times New Roman" w:hAnsi="Times New Roman" w:cs="Times New Roman"/>
          <w:sz w:val="28"/>
          <w:szCs w:val="28"/>
          <w:lang w:eastAsia="en-US"/>
        </w:rPr>
        <w:t>В 2019 году продолжена работа по выплате компенсационных расходов за съёмное жилье для учителей и руководителей школ на сумму 1103,5 тыс. рублей из средств бюджета муниципального образования Темрюкский район.</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Осуществлена единовременная выплата 8 молодым педагогам, окончившим профессиональные педагогические учебные заведения в текущем году и поступившим на работу в муниципальные образовательные организации на общую сумму 179,6 тыс. рублей из местного бюджета.</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Обеспечено финансирование муниципальных заданий для образовательных организаций на оказание образовательных услуг на 2019 год.</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Обеспечена скорость доступа к сети «Интернет» на уровне 10 Мбит/с в школах № 2 и 13, 4 М</w:t>
      </w:r>
      <w:r w:rsidRPr="009F62EA">
        <w:rPr>
          <w:rFonts w:ascii="Times New Roman" w:hAnsi="Times New Roman" w:cs="Times New Roman"/>
          <w:sz w:val="28"/>
          <w:szCs w:val="28"/>
        </w:rPr>
        <w:t>бит/с в 23 школах района, 2</w:t>
      </w:r>
      <w:r w:rsidRPr="009F62EA">
        <w:rPr>
          <w:rFonts w:ascii="Times New Roman" w:eastAsia="Times New Roman" w:hAnsi="Times New Roman" w:cs="Times New Roman"/>
          <w:sz w:val="28"/>
          <w:szCs w:val="28"/>
        </w:rPr>
        <w:t xml:space="preserve"> М</w:t>
      </w:r>
      <w:r w:rsidRPr="009F62EA">
        <w:rPr>
          <w:rFonts w:ascii="Times New Roman" w:hAnsi="Times New Roman" w:cs="Times New Roman"/>
          <w:sz w:val="28"/>
          <w:szCs w:val="28"/>
        </w:rPr>
        <w:t>бит/с в школе № 20.  В целом доля общеобразовательных организаций, имеющих скорость доступа к сети «Интернет» не менее 2 Мбит/с составила 78,7%.</w:t>
      </w:r>
    </w:p>
    <w:p w:rsidR="000539A7" w:rsidRPr="009F62EA" w:rsidRDefault="000539A7" w:rsidP="009F62EA">
      <w:pPr>
        <w:pStyle w:val="1"/>
        <w:ind w:firstLine="709"/>
        <w:jc w:val="both"/>
        <w:rPr>
          <w:rFonts w:ascii="Times New Roman" w:hAnsi="Times New Roman"/>
          <w:sz w:val="28"/>
          <w:szCs w:val="28"/>
        </w:rPr>
      </w:pPr>
      <w:r w:rsidRPr="009F62EA">
        <w:rPr>
          <w:rFonts w:ascii="Times New Roman" w:hAnsi="Times New Roman"/>
          <w:sz w:val="28"/>
          <w:szCs w:val="28"/>
        </w:rPr>
        <w:t xml:space="preserve">Проведена большая работа по развитию дополнительного образования в районе. Школы № 6 и 11 получили лицензии на программы дополнительного образования детей и взрослых. В районе открыто 3 центра образования цифрового и гуманитарного профилей «Точка роста» (школы № 6, 9, 11), в </w:t>
      </w:r>
      <w:r w:rsidRPr="009F62EA">
        <w:rPr>
          <w:rFonts w:ascii="Times New Roman" w:hAnsi="Times New Roman"/>
          <w:sz w:val="28"/>
          <w:szCs w:val="28"/>
        </w:rPr>
        <w:lastRenderedPageBreak/>
        <w:t xml:space="preserve">которых не менее 70 % учащихся охвачены программами дополнительного образования, связанными с цифровыми технологиями. По району доля детей и молодежи в возрасте 5-18 лет, охваченных образовательными программами дополнительного образования, в 2019 году составила 68,8%. </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Обеспечено проведение многодневных походов для 150 школьников.</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Проведен районный выпускной бал, премиями отмечены 3 лучших выпускника 2019 года.</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 Осуществлены в полном объеме все выплаты педагогическим работникам, родителям обучающихся дошкольных организаций, водителям школьных автобусов и другие, предусмотренные муниципальной программой.</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Прошли необходимое повышение квалификации 39 педагогических и руководящих работников образовательных организаций.</w:t>
      </w:r>
    </w:p>
    <w:p w:rsidR="000539A7" w:rsidRPr="009F62EA" w:rsidRDefault="000539A7" w:rsidP="009F62EA">
      <w:pPr>
        <w:pStyle w:val="10"/>
        <w:autoSpaceDE w:val="0"/>
        <w:autoSpaceDN w:val="0"/>
        <w:adjustRightInd w:val="0"/>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Обеспечено качественное функционирование муниципальных казенных учреждений, подведомственных управлению образованием. С целью выполнения требований по содержанию и выпуску школьных автобусов, весь транспорт переведен на баланс МКУ ЦУМТБО.</w:t>
      </w:r>
    </w:p>
    <w:p w:rsidR="000539A7" w:rsidRPr="009F62EA" w:rsidRDefault="000539A7"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Сложностями в реализации программы явились в основном:</w:t>
      </w:r>
    </w:p>
    <w:p w:rsidR="000539A7" w:rsidRPr="009F62EA" w:rsidRDefault="000539A7" w:rsidP="009F62EA">
      <w:pPr>
        <w:shd w:val="clear" w:color="auto" w:fill="FFFFFF" w:themeFill="background1"/>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задержки в изготовлении проектно-сметной документации из-за большого объема работы, требование обязательного проведения платной экспертизы проектов на капитальные ремонты, что практически тормозит проведение работ и отвлекает денежные средства;</w:t>
      </w:r>
    </w:p>
    <w:p w:rsidR="000539A7" w:rsidRPr="009F62EA" w:rsidRDefault="000539A7" w:rsidP="009F62EA">
      <w:pPr>
        <w:shd w:val="clear" w:color="auto" w:fill="FFFFFF" w:themeFill="background1"/>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 расчет ряда плановых  и фактических показателей, например: «Доля детей и молодежи в возрасте 5 –18 лет, охваченных образовательными программами дополнительного образования»,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 и другие затруднены, так как данные Росстата о количестве населения в возрасте 5-18 лет, средней заработной плате по экономике Краснодарского края появляются по истечении отчетного периода. При планировании и подсчете фактических показателей используются данные Росстата предыдущего года, что оказывает влияние на неточность подсчета в текущем году. </w:t>
      </w:r>
    </w:p>
    <w:p w:rsidR="000539A7" w:rsidRPr="009F62EA" w:rsidRDefault="000539A7" w:rsidP="009F62EA">
      <w:pPr>
        <w:shd w:val="clear" w:color="auto" w:fill="FFFFFF" w:themeFill="background1"/>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shd w:val="clear" w:color="auto" w:fill="FFFFFF" w:themeFill="background1"/>
        </w:rPr>
        <w:t>Из 34 реализованных в отчетном году мероприятий запланированные показатели их непосредственных результатов</w:t>
      </w:r>
      <w:r w:rsidRPr="009F62EA">
        <w:rPr>
          <w:rFonts w:ascii="Times New Roman" w:hAnsi="Times New Roman" w:cs="Times New Roman"/>
          <w:sz w:val="28"/>
          <w:szCs w:val="28"/>
        </w:rPr>
        <w:t xml:space="preserve"> достигнуты в полном объеме по всем мероприятиям. </w:t>
      </w:r>
    </w:p>
    <w:p w:rsidR="002F546E" w:rsidRPr="009F62EA" w:rsidRDefault="002F546E" w:rsidP="009F62EA">
      <w:pPr>
        <w:spacing w:after="0" w:line="240" w:lineRule="auto"/>
        <w:jc w:val="both"/>
        <w:rPr>
          <w:rFonts w:ascii="Times New Roman" w:hAnsi="Times New Roman" w:cs="Times New Roman"/>
          <w:sz w:val="28"/>
          <w:szCs w:val="28"/>
        </w:rPr>
      </w:pPr>
    </w:p>
    <w:p w:rsidR="007B2FF7" w:rsidRDefault="007B2FF7" w:rsidP="009F62EA">
      <w:pPr>
        <w:pStyle w:val="a5"/>
        <w:numPr>
          <w:ilvl w:val="2"/>
          <w:numId w:val="14"/>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Оценка эффективности реализации муниципальной программы «Развитие образования в Темрюкском районе»</w:t>
      </w:r>
    </w:p>
    <w:p w:rsidR="009F62EA" w:rsidRPr="009F62EA" w:rsidRDefault="009F62EA" w:rsidP="009F62EA">
      <w:pPr>
        <w:pStyle w:val="a5"/>
        <w:spacing w:after="0" w:line="240" w:lineRule="auto"/>
        <w:rPr>
          <w:rFonts w:ascii="Times New Roman" w:eastAsia="Times New Roman" w:hAnsi="Times New Roman" w:cs="Times New Roman"/>
          <w:b/>
          <w:sz w:val="28"/>
          <w:szCs w:val="28"/>
        </w:rPr>
      </w:pPr>
    </w:p>
    <w:p w:rsidR="000539A7" w:rsidRPr="009F62EA" w:rsidRDefault="000539A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Эффективность реализации муниципальной программы «Развитие образования в Темрюкском районе» в 2019 году, рассчитанная в соответствии с Методикой  № 1025, составила 1, и признается высокой.</w:t>
      </w:r>
    </w:p>
    <w:p w:rsidR="002F546E" w:rsidRPr="009F62EA" w:rsidRDefault="000539A7"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решения задач муниципальной программы составила 1: плановые значения 21 целевого показателя из 23 достигнуты в полном объеме, из них 2 с перевыполнением</w:t>
      </w:r>
      <w:r w:rsidR="002F546E" w:rsidRPr="009F62EA">
        <w:rPr>
          <w:rFonts w:ascii="Times New Roman" w:hAnsi="Times New Roman" w:cs="Times New Roman"/>
          <w:sz w:val="28"/>
          <w:szCs w:val="28"/>
        </w:rPr>
        <w:t>.</w:t>
      </w:r>
    </w:p>
    <w:p w:rsidR="00F401D6" w:rsidRPr="009F62EA" w:rsidRDefault="00F401D6" w:rsidP="009F62EA">
      <w:pPr>
        <w:spacing w:after="0" w:line="240" w:lineRule="auto"/>
        <w:jc w:val="both"/>
        <w:rPr>
          <w:rFonts w:ascii="Times New Roman" w:eastAsia="Times New Roman" w:hAnsi="Times New Roman" w:cs="Times New Roman"/>
          <w:sz w:val="28"/>
          <w:szCs w:val="28"/>
        </w:rPr>
      </w:pPr>
    </w:p>
    <w:p w:rsidR="00F401D6" w:rsidRDefault="001B193B" w:rsidP="009F62EA">
      <w:pPr>
        <w:pStyle w:val="a5"/>
        <w:numPr>
          <w:ilvl w:val="1"/>
          <w:numId w:val="14"/>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F401D6" w:rsidRPr="009F62EA">
        <w:rPr>
          <w:rFonts w:ascii="Times New Roman" w:eastAsia="Times New Roman" w:hAnsi="Times New Roman" w:cs="Times New Roman"/>
          <w:b/>
          <w:sz w:val="28"/>
          <w:szCs w:val="28"/>
        </w:rPr>
        <w:t>О ходе реализации муниципальной программы</w:t>
      </w:r>
      <w:r w:rsidRPr="009F62EA">
        <w:rPr>
          <w:rFonts w:ascii="Times New Roman" w:eastAsia="Times New Roman" w:hAnsi="Times New Roman" w:cs="Times New Roman"/>
          <w:b/>
          <w:sz w:val="28"/>
          <w:szCs w:val="28"/>
        </w:rPr>
        <w:t xml:space="preserve">                               </w:t>
      </w:r>
      <w:r w:rsidR="00F401D6" w:rsidRPr="009F62EA">
        <w:rPr>
          <w:rFonts w:ascii="Times New Roman" w:eastAsia="Times New Roman" w:hAnsi="Times New Roman" w:cs="Times New Roman"/>
          <w:b/>
          <w:sz w:val="28"/>
          <w:szCs w:val="28"/>
        </w:rPr>
        <w:t xml:space="preserve"> «Развитие культуры Темрюкского района»</w:t>
      </w:r>
    </w:p>
    <w:p w:rsidR="009F62EA" w:rsidRPr="009F62EA" w:rsidRDefault="009F62EA" w:rsidP="009F62EA">
      <w:pPr>
        <w:pStyle w:val="a5"/>
        <w:spacing w:after="0" w:line="240" w:lineRule="auto"/>
        <w:ind w:left="644"/>
        <w:rPr>
          <w:rFonts w:ascii="Times New Roman" w:eastAsia="Times New Roman" w:hAnsi="Times New Roman" w:cs="Times New Roman"/>
          <w:b/>
          <w:sz w:val="28"/>
          <w:szCs w:val="28"/>
        </w:rPr>
      </w:pP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Муниципальная программа «Развитие культуры Темрюкского района» утверждена постановлением администрации муниципального образования Темрюкский район от 24 июня 2016 года  № 492. В 2019 году внесено                       10 изменений в муниципальную программу (22.01.2019 года,                     15.02.2019 года, 19.03.2019 года, 23.07.2019 года, 19.08.2019 года,                    23.09.2019 года, 21.10.2019 года, 12.11.2019 года, 10.12.2019 года,                  17.12.2019 года). </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муниципальной программы – управление культуры администрации муниципального образования Темрюкский район.</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Участниками муниципальной программы являются: </w:t>
      </w:r>
    </w:p>
    <w:p w:rsidR="001E3B9E" w:rsidRPr="009F62EA" w:rsidRDefault="001E3B9E"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kern w:val="1"/>
          <w:sz w:val="28"/>
          <w:szCs w:val="28"/>
          <w:lang w:eastAsia="zh-CN"/>
        </w:rPr>
        <w:t>управление культуры администрации муниципального образования Темрюкский  район;</w:t>
      </w:r>
    </w:p>
    <w:p w:rsidR="001E3B9E" w:rsidRPr="009F62EA" w:rsidRDefault="001E3B9E"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kern w:val="1"/>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1E3B9E" w:rsidRPr="009F62EA" w:rsidRDefault="001E3B9E"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kern w:val="1"/>
          <w:sz w:val="28"/>
          <w:szCs w:val="28"/>
          <w:lang w:eastAsia="zh-CN"/>
        </w:rPr>
        <w:t>муниципальное бюджетное учреждение культуры «Межпоселенческая библиотека» муниципального образования Темрюкский  район (далее – МБУК «Межпоселенческаябибилиотека»);</w:t>
      </w:r>
    </w:p>
    <w:p w:rsidR="001E3B9E" w:rsidRPr="009F62EA" w:rsidRDefault="001E3B9E"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г. Темрюка (далее – МБУ ДО «ДШИ»);</w:t>
      </w:r>
    </w:p>
    <w:p w:rsidR="001E3B9E" w:rsidRPr="009F62EA" w:rsidRDefault="001E3B9E"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ст-ца Тамань (далее - МБУ ДО «ДШИ» ст-ца Тамань);</w:t>
      </w:r>
    </w:p>
    <w:p w:rsidR="001E3B9E" w:rsidRPr="009F62EA" w:rsidRDefault="001E3B9E"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ст-ца Старотитаровская (далее - далее - МБУ ДО «ДШИ» ст-ца Старотитаровская);</w:t>
      </w:r>
    </w:p>
    <w:p w:rsidR="001E3B9E" w:rsidRPr="009F62EA" w:rsidRDefault="001E3B9E"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пос. Юбилейный (далее - далее - МБУ ДО «ДШИ» пос. Юбилейный);</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kern w:val="1"/>
          <w:sz w:val="28"/>
          <w:szCs w:val="28"/>
          <w:lang w:eastAsia="zh-CN"/>
        </w:rPr>
        <w:t>муниципальные казенные учреждения культуры муниципального образования Темрюкский  район.</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муниципальной программы «Развитие культуры Темрюкского района» в 2019 году был предусмотрен в сумме 156 243,3 тыс. рублей, в том числе за счет средств:</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федерального бюджета – 28,8 тыс. рублей;</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907,1 тыс. рублей;</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155 307,4 тыс. рублей.</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муниципальной программе составили 156 222,1 тыс. рублей, или 100 (99,98) % от предусмотренного лимита, в том числе за счет средств:</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федерального бюджета – 28,8 тыс. рублей (исполнение  - 100%);</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907,1 тыс. рублей (исполнено – 100%);</w:t>
      </w:r>
    </w:p>
    <w:p w:rsidR="001E3B9E" w:rsidRPr="009F62EA" w:rsidRDefault="001E3B9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lastRenderedPageBreak/>
        <w:t>местного бюджета – 155 286,2 тыс. рублей (исполнено – 100 (99,98)%).</w:t>
      </w:r>
    </w:p>
    <w:p w:rsidR="005536EC" w:rsidRPr="009F62EA" w:rsidRDefault="001E3B9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Достижение целей и решение задач, поставленных в муниципальной программе, осуществляется в рамках реализации входящих в ее состав подпрограмм</w:t>
      </w:r>
      <w:r w:rsidR="005536EC" w:rsidRPr="009F62EA">
        <w:rPr>
          <w:rFonts w:ascii="Times New Roman" w:eastAsia="Times New Roman" w:hAnsi="Times New Roman" w:cs="Times New Roman"/>
          <w:sz w:val="28"/>
          <w:szCs w:val="28"/>
        </w:rPr>
        <w:t>.</w:t>
      </w:r>
    </w:p>
    <w:p w:rsidR="00826CE4" w:rsidRPr="009F62EA" w:rsidRDefault="00826CE4" w:rsidP="009F62EA">
      <w:pPr>
        <w:pStyle w:val="a5"/>
        <w:spacing w:after="0" w:line="240" w:lineRule="auto"/>
        <w:ind w:left="644" w:firstLine="709"/>
        <w:rPr>
          <w:rFonts w:ascii="Times New Roman" w:eastAsia="Times New Roman" w:hAnsi="Times New Roman" w:cs="Times New Roman"/>
          <w:b/>
          <w:sz w:val="28"/>
          <w:szCs w:val="28"/>
        </w:rPr>
      </w:pPr>
    </w:p>
    <w:p w:rsidR="00F401D6" w:rsidRDefault="00F401D6" w:rsidP="009F62EA">
      <w:pPr>
        <w:pStyle w:val="a5"/>
        <w:numPr>
          <w:ilvl w:val="2"/>
          <w:numId w:val="17"/>
        </w:numPr>
        <w:spacing w:after="0" w:line="240" w:lineRule="auto"/>
        <w:ind w:left="142" w:firstLine="284"/>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 xml:space="preserve"> «Основные направления развития»</w:t>
      </w:r>
    </w:p>
    <w:p w:rsidR="009F62EA" w:rsidRPr="009F62EA" w:rsidRDefault="009F62EA" w:rsidP="009F62EA">
      <w:pPr>
        <w:pStyle w:val="a5"/>
        <w:spacing w:after="0" w:line="240" w:lineRule="auto"/>
        <w:ind w:left="426"/>
        <w:rPr>
          <w:rFonts w:ascii="Times New Roman" w:hAnsi="Times New Roman" w:cs="Times New Roman"/>
          <w:b/>
          <w:sz w:val="28"/>
          <w:szCs w:val="28"/>
        </w:rPr>
      </w:pP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культуры администрации муниципального образования Темрюкский район.</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подпрограммы «Основные направления развития» в 2019 году предусмотрен в сумме 9 437,0 тыс. рублей, в том числе за счет средств (субсидии на реализацию мероприятий государственной программы «Развитие культуры»):</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федерального бюджета – 28,8 тыс. рублей (субсидии на реализацию мероприятий государственной программы Краснодарского края «Развитие культуры»);</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9,1 тыс. рублей (субсидии на реализацию мероприятий государственной программы Краснодарского края «Развитие культуры»);</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9 399,1 тыс. рублей.</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подпрограмме составили                 9 437,0 тыс. рублей, или 100% от предусмотренного лимита, в том числе за счет средств:</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федерального бюджета – 28,8 тыс. рублей (исполнение  - 100%);</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9,1 тыс. рублей (исполнено – 100%);</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9 399,1 тыс. рублей (исполнено – 100%).</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Из                        28 реализованных в отчетном году мероприятий запланированные показатели непосредственных результатов достигнуты в полном объеме по всем показателям. Степень реализации мероприятий – 1,0.</w:t>
      </w:r>
    </w:p>
    <w:p w:rsidR="000F35F3" w:rsidRPr="009F62EA" w:rsidRDefault="000F35F3" w:rsidP="009F62EA">
      <w:pPr>
        <w:snapToGri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В рамках подпрограммы были проведены циклы мероприятий, посвященных: Дню защитника Отечества, Празднованию Великой Победы, посвященных Дню Темрюкского района, Празднику работников культуры, юбилейным датам почетных и заслуженных работников культуры и  коллективов р-на, Празднику  весны и труда, Дню матери, Дню сельского хозяйства и перерабатывающей промышленности, Открытию сезона «Азовская волна» и День России, Дню Темрюкского района.</w:t>
      </w:r>
    </w:p>
    <w:p w:rsidR="000F35F3" w:rsidRPr="009F62EA" w:rsidRDefault="000F35F3" w:rsidP="009F62EA">
      <w:pPr>
        <w:snapToGri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Организованы и проведены:  Общерайонный выпускной, утренник «Рождественская елка» главы муниципального образования Темрюкский район.</w:t>
      </w:r>
    </w:p>
    <w:p w:rsidR="000F35F3" w:rsidRPr="009F62EA" w:rsidRDefault="000F35F3" w:rsidP="009F62EA">
      <w:pPr>
        <w:snapToGri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Фестивали международного, краевого и районного уровня: международный фестиваль фольклора «Голоса традиций», краевой фестиваль «Казачья Слава», муниципальный этап краевого фестиваля-конкурса «Во славу Кубани, на благо России», подготовка к краевому конкурсу-смотру на </w:t>
      </w:r>
      <w:r w:rsidRPr="009F62EA">
        <w:rPr>
          <w:rFonts w:ascii="Times New Roman" w:hAnsi="Times New Roman" w:cs="Times New Roman"/>
          <w:sz w:val="28"/>
          <w:szCs w:val="28"/>
        </w:rPr>
        <w:lastRenderedPageBreak/>
        <w:t>подтверждение званий «Народных» и «Образцовых», районный  фестиваль народного творчества «Таманская музыкальная весна», районный фестиваль детского творчества «Таманские звездочки», коллективы народного творчества приняли участие и в других российских, краевых, районных фестивалях, конкурсах, праздниках.</w:t>
      </w:r>
    </w:p>
    <w:p w:rsidR="000F35F3" w:rsidRPr="009F62EA" w:rsidRDefault="000F35F3" w:rsidP="009F62EA">
      <w:pPr>
        <w:snapToGri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В рамках подпрограммы приняли участие одаренные дети и детские коллективы в различных  фестивалях - конкурсах, праздниках, а 10 одаренных детей района получили премии главы муниципального образования Темрюкский район.</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Увеличилось комплектование библиотек района художественной и краеведческой литературой.</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Улучшилось и материально-техническое обеспечение – приобретена рабочая станция (компьютер), микрофоны, ветрозащита для микрофонов, рэковая стойка, 2-х полосные студийные мониторы, 2-х канальный директ-бокс, акустический экран для студийных микрофонов. </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МБУК «РДК» приобретены сценические костюмы.</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Для Детских школ искусств района приобретены музыкальные инструменты: баритоны, корнеты, акустическое пианино, аккордеон, баян, синтезатор, виолончель, тенор, альт духовой, пюпитры, тарелки аркестровые и т.д.</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Для проведения цикла мероприятий в рамках новогодней кампании приобретены новогодние светодиодные фигуры, светодиодные кольца (уличные гирлянды) прожекторы и т.д.</w:t>
      </w:r>
    </w:p>
    <w:p w:rsidR="000F35F3" w:rsidRPr="009F62EA" w:rsidRDefault="000F35F3" w:rsidP="009F62EA">
      <w:pPr>
        <w:spacing w:after="0" w:line="240" w:lineRule="auto"/>
        <w:ind w:firstLine="709"/>
        <w:jc w:val="both"/>
        <w:rPr>
          <w:rFonts w:ascii="Times New Roman" w:hAnsi="Times New Roman" w:cs="Times New Roman"/>
          <w:kern w:val="1"/>
          <w:sz w:val="28"/>
          <w:szCs w:val="28"/>
          <w:lang w:eastAsia="zh-CN"/>
        </w:rPr>
      </w:pPr>
      <w:r w:rsidRPr="009F62EA">
        <w:rPr>
          <w:rFonts w:ascii="Times New Roman" w:hAnsi="Times New Roman" w:cs="Times New Roman"/>
          <w:sz w:val="28"/>
          <w:szCs w:val="28"/>
        </w:rPr>
        <w:t>Проведена независимая оценка качества оказания услуг в отношении учреждений культуры, подведомственных управлению культуры (</w:t>
      </w:r>
      <w:r w:rsidRPr="009F62EA">
        <w:rPr>
          <w:rFonts w:ascii="Times New Roman" w:hAnsi="Times New Roman" w:cs="Times New Roman"/>
          <w:kern w:val="1"/>
          <w:sz w:val="28"/>
          <w:szCs w:val="28"/>
          <w:lang w:eastAsia="zh-CN"/>
        </w:rPr>
        <w:t>МБУК «РДК», МБУК «Межпоселенческаябибилиотека», МБУ ДО «ДШИ», МБУ ДО «ДШИ» ст-ца Тамань, МБУ ДО «ДШИ» ст-ца Старотитаровская, МБУ ДО «ДШИ» пос. Юбилейный.</w:t>
      </w:r>
    </w:p>
    <w:p w:rsidR="005536EC"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1,0: плановые значения 3 целевых показателей достигнуты</w:t>
      </w:r>
      <w:r w:rsidR="005536EC" w:rsidRPr="009F62EA">
        <w:rPr>
          <w:rFonts w:ascii="Times New Roman" w:hAnsi="Times New Roman" w:cs="Times New Roman"/>
          <w:sz w:val="28"/>
          <w:szCs w:val="28"/>
        </w:rPr>
        <w:t>.</w:t>
      </w:r>
    </w:p>
    <w:p w:rsidR="005536EC" w:rsidRPr="009F62EA" w:rsidRDefault="005536EC" w:rsidP="009F62EA">
      <w:pPr>
        <w:spacing w:after="0" w:line="240" w:lineRule="auto"/>
        <w:jc w:val="both"/>
        <w:rPr>
          <w:rFonts w:ascii="Times New Roman" w:hAnsi="Times New Roman" w:cs="Times New Roman"/>
          <w:sz w:val="28"/>
          <w:szCs w:val="28"/>
        </w:rPr>
      </w:pPr>
    </w:p>
    <w:p w:rsidR="00F401D6" w:rsidRPr="009F62EA" w:rsidRDefault="00F401D6" w:rsidP="009F62EA">
      <w:pPr>
        <w:pStyle w:val="a5"/>
        <w:numPr>
          <w:ilvl w:val="2"/>
          <w:numId w:val="17"/>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 </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«Кадровое обеспечение в сфере культуры»</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культуры администрации муниципального образования Темрюкский район.</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подпрограммы «Кадровое обеспечение в сфере культуры» в 2019 году предусмотрен в сумме                      9454,6 тыс. рублей, в том числе за счет средств:</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398,0 тыс. рублей (субсидии на реализацию мероприятий государственной программы «Развитие культуры»);</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9056,6 тыс. рублей.</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lastRenderedPageBreak/>
        <w:t>За отчетный год кассовые расходы по муниципальной программе составили 9454,6 тыс. рублей, или 100% от предусмотренного лимита, в том числе за счет средств:</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398,0 тыс. рублей (исполнено – 100%);</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9056,6 тыс. рублей (исполнено – 100%).</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Фактически из                                   4 реализованных в отчетном году мероприятий запланированные показатели непосредственных результатов были достигнуты в полном объеме. Степень реализации мероприятий – 1,0.</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В рамках реализации подпрограммы в 2019 году:</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осуществлена переподготовка и повышение квалификации специалистов, учеба кадров (14 человек);</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оказана социальная поддержка кадрам (молодым специалистам) учреждений культуры;</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предоставлены денежные выплаты стимулирующего характера (3000 рублей) отдельным категориям работников муниципальных учреждений отрасли «Культура, искусство и кинематография» муниципального образования Темрюкский район;</w:t>
      </w:r>
    </w:p>
    <w:p w:rsidR="000F35F3"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оказана социальная поддержка в виде предоставления компенсационных выплат по оплате жилого помещения, отопления и освещения педагогическим работникам муниципальных образовательных учреждений дополнительного образования детей, проживающим и работающим в сельской местности;</w:t>
      </w:r>
    </w:p>
    <w:p w:rsidR="00847116" w:rsidRPr="009F62EA" w:rsidRDefault="000F35F3" w:rsidP="009F62EA">
      <w:pPr>
        <w:pStyle w:val="a5"/>
        <w:spacing w:after="0" w:line="240" w:lineRule="auto"/>
        <w:ind w:left="0"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1,0: плановые значения 2 целевых показателей достигнуты.</w:t>
      </w:r>
    </w:p>
    <w:p w:rsidR="000F35F3" w:rsidRPr="009F62EA" w:rsidRDefault="000F35F3" w:rsidP="009F62EA">
      <w:pPr>
        <w:pStyle w:val="a5"/>
        <w:spacing w:after="0" w:line="240" w:lineRule="auto"/>
        <w:ind w:left="600"/>
        <w:jc w:val="both"/>
        <w:rPr>
          <w:rFonts w:ascii="Times New Roman" w:hAnsi="Times New Roman" w:cs="Times New Roman"/>
          <w:sz w:val="28"/>
          <w:szCs w:val="28"/>
        </w:rPr>
      </w:pPr>
    </w:p>
    <w:p w:rsidR="00F401D6" w:rsidRPr="009F62EA" w:rsidRDefault="00F401D6" w:rsidP="009F62EA">
      <w:pPr>
        <w:pStyle w:val="a5"/>
        <w:numPr>
          <w:ilvl w:val="2"/>
          <w:numId w:val="17"/>
        </w:numPr>
        <w:tabs>
          <w:tab w:val="left" w:pos="142"/>
        </w:tabs>
        <w:spacing w:after="0" w:line="240" w:lineRule="auto"/>
        <w:ind w:left="0" w:hanging="284"/>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 </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«Укрепление материально-технической базы учреждений культуры»</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культуры администрации муниципального образования Темрюкский район.</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подпрограммы «Укрепление материально-технической базы учреждений культуры» в 2019 году предусмотрен в сумме 39580,4 тыс. рублей, в том числе за счет средств:</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500,0 тыс. рублей (субсидия на реализацию мероприятий государственной программы Краснодарского края «Развитие культуры»);</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39080,4 тыс. рублей.</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подпрограмме составили                    39580,4 тыс. рублей, или 100 % от предусмотренного лимита:</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в том числе за счет средств:</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500,0 тыс. рублей (исполнено – 100%);</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39080,40 тыс. рублей (исполнено – 100%).</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lastRenderedPageBreak/>
        <w:t>Достижение целей и решение задач, поставленных в подпрограмме, осуществляется в рамках реализации основных мероприятий. Из                                     2 мероприятий, запланированных в отчетном году, показатели непосредственных результатов достигнуты в полном объеме по 2 мероприятиям. Степень реализации мероприятий – 100%.</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В рамках подпрограммы в 2019 году в целях материально-технического оснащения МБУК «РДК» приобретены сценические костюмы, обувь.</w:t>
      </w:r>
    </w:p>
    <w:p w:rsidR="000F35F3" w:rsidRPr="009F62EA" w:rsidRDefault="000F35F3" w:rsidP="009F62EA">
      <w:pPr>
        <w:spacing w:after="0" w:line="240" w:lineRule="auto"/>
        <w:ind w:firstLine="709"/>
        <w:jc w:val="both"/>
        <w:rPr>
          <w:rFonts w:ascii="Times New Roman" w:hAnsi="Times New Roman" w:cs="Times New Roman"/>
          <w:snapToGrid w:val="0"/>
          <w:sz w:val="28"/>
          <w:szCs w:val="28"/>
        </w:rPr>
      </w:pPr>
      <w:r w:rsidRPr="009F62EA">
        <w:rPr>
          <w:rFonts w:ascii="Times New Roman" w:hAnsi="Times New Roman" w:cs="Times New Roman"/>
          <w:snapToGrid w:val="0"/>
          <w:sz w:val="28"/>
          <w:szCs w:val="28"/>
        </w:rPr>
        <w:t>В 2019 году завершен  капитальный ремонт здания МБУК «РДК», приобретены кресла, одежда сцены, световое и звуковое оборудование и т.д..</w:t>
      </w:r>
    </w:p>
    <w:p w:rsidR="00BC39C8"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1,0: плановое значение 1 целевого показателя достигнуто</w:t>
      </w:r>
      <w:r w:rsidR="00463506" w:rsidRPr="009F62EA">
        <w:rPr>
          <w:rFonts w:ascii="Times New Roman" w:hAnsi="Times New Roman" w:cs="Times New Roman"/>
          <w:sz w:val="28"/>
          <w:szCs w:val="28"/>
        </w:rPr>
        <w:t>.</w:t>
      </w:r>
    </w:p>
    <w:p w:rsidR="00463506" w:rsidRPr="009F62EA" w:rsidRDefault="00463506" w:rsidP="009F62EA">
      <w:pPr>
        <w:spacing w:after="0" w:line="240" w:lineRule="auto"/>
        <w:ind w:firstLine="709"/>
        <w:jc w:val="both"/>
        <w:rPr>
          <w:rFonts w:ascii="Times New Roman" w:hAnsi="Times New Roman" w:cs="Times New Roman"/>
          <w:sz w:val="28"/>
          <w:szCs w:val="28"/>
        </w:rPr>
      </w:pPr>
    </w:p>
    <w:p w:rsidR="00F401D6" w:rsidRPr="009F62EA" w:rsidRDefault="00F401D6" w:rsidP="009F62EA">
      <w:pPr>
        <w:pStyle w:val="a5"/>
        <w:numPr>
          <w:ilvl w:val="2"/>
          <w:numId w:val="17"/>
        </w:numPr>
        <w:tabs>
          <w:tab w:val="left" w:pos="284"/>
        </w:tabs>
        <w:spacing w:after="0" w:line="240" w:lineRule="auto"/>
        <w:ind w:left="0" w:hanging="142"/>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 xml:space="preserve"> «Мероприятия по совершенствованию деятельности учреждений культуры, подведомственных управлению культуры»</w:t>
      </w:r>
    </w:p>
    <w:p w:rsidR="009F62EA" w:rsidRPr="009F62EA" w:rsidRDefault="009F62EA" w:rsidP="009F62EA">
      <w:pPr>
        <w:pStyle w:val="a5"/>
        <w:tabs>
          <w:tab w:val="left" w:pos="284"/>
        </w:tabs>
        <w:spacing w:after="0" w:line="240" w:lineRule="auto"/>
        <w:ind w:left="709"/>
        <w:rPr>
          <w:rFonts w:ascii="Times New Roman" w:eastAsia="Times New Roman" w:hAnsi="Times New Roman" w:cs="Times New Roman"/>
          <w:b/>
          <w:sz w:val="28"/>
          <w:szCs w:val="28"/>
        </w:rPr>
      </w:pP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культуры администрации муниципального образования Темрюкский район.</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Объем бюджетного финансирования  подпрограммы «Мероприятия по совершенствованию деятельности учреждений культуры, подведомственных управлению культуры» в 2019 году предусмотрен в сумме 94680,5 тыс. рублей за счет средств местного бюджета. </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подпрограмме составили                    94659,3 тыс. рублей или 100 (99,97) % от предусмотренного лимита.</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Бюджетные обязательства не освоены в полном объеме (местный бюджет  - 21,2 тыс. рублей) в связи с поздним представлением поставщиком документов для расчета (поступление документов на оплату после 25.12.2019 года) на приобретение ГСМ оплата произведена в январе 2020 года (МКУК «МЦМТО»).</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Из                                     4 реализованных в отчетном году мероприятий запланированные показатели непосредственных результатов достигнуты в полном объеме по 4 показателям.</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В рамках решения задачи по повышению качественного уровня муниципальных услуг культурно - досугового обслуживания населения Темрюкского района предоставлены субсидии муниципальным бюджетным учреждениям, подведомственным управлению культуры администрации муниципального образования Темрюкский район, на выполнение муниципального задания.  </w:t>
      </w:r>
    </w:p>
    <w:p w:rsidR="004930C9"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1,0: плановые значения 2 целевых показателей достигнуты</w:t>
      </w:r>
      <w:r w:rsidR="004930C9" w:rsidRPr="009F62EA">
        <w:rPr>
          <w:rFonts w:ascii="Times New Roman" w:hAnsi="Times New Roman" w:cs="Times New Roman"/>
          <w:sz w:val="28"/>
          <w:szCs w:val="28"/>
        </w:rPr>
        <w:t>.</w:t>
      </w:r>
    </w:p>
    <w:p w:rsidR="004930C9" w:rsidRPr="009F62EA" w:rsidRDefault="004930C9" w:rsidP="009F62EA">
      <w:pPr>
        <w:pStyle w:val="a5"/>
        <w:spacing w:after="0" w:line="240" w:lineRule="auto"/>
        <w:ind w:left="600" w:firstLine="709"/>
        <w:jc w:val="both"/>
        <w:rPr>
          <w:rFonts w:ascii="Times New Roman" w:hAnsi="Times New Roman" w:cs="Times New Roman"/>
          <w:sz w:val="28"/>
          <w:szCs w:val="28"/>
        </w:rPr>
      </w:pPr>
    </w:p>
    <w:p w:rsidR="00F401D6" w:rsidRPr="009F62EA" w:rsidRDefault="00F401D6" w:rsidP="009F62EA">
      <w:pPr>
        <w:pStyle w:val="a5"/>
        <w:numPr>
          <w:ilvl w:val="2"/>
          <w:numId w:val="17"/>
        </w:numPr>
        <w:spacing w:after="0" w:line="240" w:lineRule="auto"/>
        <w:ind w:left="0" w:firstLine="142"/>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 </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«Отдельные мероприятия по управлению реализацией программы (аппарат)»</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культуры администрации муниципального образования Темрюкский район.</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Объем бюджетного финансирования  подпрограммы «Отдельные мероприятия по управлению реализацией программы (аппарат)» в 2019 году предусмотрен в сумме 3090,8 тыс. рублей за счет средств местного бюджета. </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подпрограмме составили                    3090,8 тыс. рублей, или 100% от предусмотренного лимита.</w:t>
      </w: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В рамках реализации мероприятий подпрограммы осуществлялось финансовое обеспечение деятельности управления культуры администрации муниципального образования Темрюкский район.</w:t>
      </w:r>
    </w:p>
    <w:p w:rsidR="004930C9"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1,0: плановое значение 1 целевого показателя достигнуто</w:t>
      </w:r>
      <w:r w:rsidR="004930C9" w:rsidRPr="009F62EA">
        <w:rPr>
          <w:rFonts w:ascii="Times New Roman" w:hAnsi="Times New Roman" w:cs="Times New Roman"/>
          <w:sz w:val="28"/>
          <w:szCs w:val="28"/>
        </w:rPr>
        <w:t>.</w:t>
      </w:r>
    </w:p>
    <w:p w:rsidR="001B2CEF" w:rsidRPr="009F62EA" w:rsidRDefault="001B2CEF" w:rsidP="009F62EA">
      <w:pPr>
        <w:pStyle w:val="a5"/>
        <w:spacing w:after="0" w:line="240" w:lineRule="auto"/>
        <w:ind w:left="709" w:firstLine="709"/>
        <w:rPr>
          <w:rFonts w:ascii="Times New Roman" w:eastAsia="Times New Roman" w:hAnsi="Times New Roman" w:cs="Times New Roman"/>
          <w:b/>
          <w:sz w:val="28"/>
          <w:szCs w:val="28"/>
        </w:rPr>
      </w:pPr>
    </w:p>
    <w:p w:rsidR="00F401D6" w:rsidRDefault="00F401D6" w:rsidP="009F62EA">
      <w:pPr>
        <w:pStyle w:val="a5"/>
        <w:numPr>
          <w:ilvl w:val="2"/>
          <w:numId w:val="17"/>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Оценка эффективности реализации муниципальной программы «Развитие культуры Темрюкского района»</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DC5E77" w:rsidRPr="009F62EA" w:rsidRDefault="00DC5E77"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«Развитие культуры Темрюкского района»</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входящих в нее подпрограмм:</w:t>
      </w:r>
    </w:p>
    <w:p w:rsidR="00DC5E77" w:rsidRPr="009F62EA" w:rsidRDefault="00DC5E77" w:rsidP="009F62EA">
      <w:pPr>
        <w:spacing w:after="0" w:line="240"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155"/>
        <w:gridCol w:w="5631"/>
        <w:gridCol w:w="2842"/>
      </w:tblGrid>
      <w:tr w:rsidR="00C252DC" w:rsidRPr="009F62EA" w:rsidTr="000F35F3">
        <w:tc>
          <w:tcPr>
            <w:tcW w:w="1188" w:type="dxa"/>
          </w:tcPr>
          <w:p w:rsidR="00DC5E77" w:rsidRPr="009F62EA" w:rsidRDefault="00DC5E77"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5755" w:type="dxa"/>
          </w:tcPr>
          <w:p w:rsidR="00DC5E77" w:rsidRPr="009F62EA" w:rsidRDefault="00DC5E77" w:rsidP="009F62EA">
            <w:pPr>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подпрограмма «</w:t>
            </w:r>
            <w:r w:rsidRPr="009F62EA">
              <w:rPr>
                <w:rFonts w:ascii="Times New Roman" w:hAnsi="Times New Roman" w:cs="Times New Roman"/>
                <w:sz w:val="28"/>
                <w:szCs w:val="28"/>
              </w:rPr>
              <w:t>Основные направления развития</w:t>
            </w:r>
            <w:r w:rsidRPr="009F62EA">
              <w:rPr>
                <w:rFonts w:ascii="Times New Roman" w:eastAsia="Times New Roman" w:hAnsi="Times New Roman" w:cs="Times New Roman"/>
                <w:sz w:val="28"/>
                <w:szCs w:val="28"/>
              </w:rPr>
              <w:t>»</w:t>
            </w:r>
          </w:p>
        </w:tc>
        <w:tc>
          <w:tcPr>
            <w:tcW w:w="2911" w:type="dxa"/>
          </w:tcPr>
          <w:p w:rsidR="00DC5E77" w:rsidRPr="009F62EA" w:rsidRDefault="00DC5E77"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DC5E77" w:rsidRPr="009F62EA" w:rsidRDefault="00DC5E77"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0F35F3" w:rsidRPr="009F62EA" w:rsidTr="000F35F3">
        <w:tc>
          <w:tcPr>
            <w:tcW w:w="1188"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5755" w:type="dxa"/>
          </w:tcPr>
          <w:p w:rsidR="000F35F3" w:rsidRPr="009F62EA" w:rsidRDefault="000F35F3"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«Кадровое обеспечение в сфере культуры</w:t>
            </w:r>
            <w:r w:rsidRPr="009F62EA">
              <w:rPr>
                <w:rFonts w:ascii="Times New Roman" w:eastAsia="Times New Roman" w:hAnsi="Times New Roman" w:cs="Times New Roman"/>
                <w:sz w:val="28"/>
                <w:szCs w:val="28"/>
              </w:rPr>
              <w:t>»</w:t>
            </w:r>
          </w:p>
        </w:tc>
        <w:tc>
          <w:tcPr>
            <w:tcW w:w="2911"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0F35F3" w:rsidRPr="009F62EA" w:rsidTr="000F35F3">
        <w:tc>
          <w:tcPr>
            <w:tcW w:w="1188"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3</w:t>
            </w:r>
          </w:p>
        </w:tc>
        <w:tc>
          <w:tcPr>
            <w:tcW w:w="5755" w:type="dxa"/>
          </w:tcPr>
          <w:p w:rsidR="000F35F3" w:rsidRPr="009F62EA" w:rsidRDefault="000F35F3"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 «Укрепление материально-технической базы учреждений культуры»</w:t>
            </w:r>
          </w:p>
        </w:tc>
        <w:tc>
          <w:tcPr>
            <w:tcW w:w="2911"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0F35F3" w:rsidRPr="009F62EA" w:rsidRDefault="000F35F3" w:rsidP="009F62EA">
            <w:pPr>
              <w:jc w:val="center"/>
              <w:rPr>
                <w:rFonts w:ascii="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0F35F3" w:rsidRPr="009F62EA" w:rsidTr="000F35F3">
        <w:tc>
          <w:tcPr>
            <w:tcW w:w="1188"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4</w:t>
            </w:r>
          </w:p>
        </w:tc>
        <w:tc>
          <w:tcPr>
            <w:tcW w:w="5755" w:type="dxa"/>
          </w:tcPr>
          <w:p w:rsidR="000F35F3" w:rsidRPr="009F62EA" w:rsidRDefault="000F35F3"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w:t>
            </w:r>
            <w:r w:rsidRPr="009F62EA">
              <w:rPr>
                <w:rFonts w:ascii="Times New Roman" w:eastAsia="Times New Roman" w:hAnsi="Times New Roman" w:cs="Times New Roman"/>
                <w:sz w:val="28"/>
                <w:szCs w:val="28"/>
              </w:rPr>
              <w:t xml:space="preserve"> «</w:t>
            </w:r>
            <w:r w:rsidRPr="009F62EA">
              <w:rPr>
                <w:rFonts w:ascii="Times New Roman" w:hAnsi="Times New Roman" w:cs="Times New Roman"/>
                <w:sz w:val="28"/>
                <w:szCs w:val="28"/>
              </w:rPr>
              <w:t>Мероприятия по совершенствованию деятельности учреждений культуры, подведомственных управлению культуры</w:t>
            </w:r>
            <w:r w:rsidRPr="009F62EA">
              <w:rPr>
                <w:rFonts w:ascii="Times New Roman" w:eastAsia="Times New Roman" w:hAnsi="Times New Roman" w:cs="Times New Roman"/>
                <w:sz w:val="28"/>
                <w:szCs w:val="28"/>
              </w:rPr>
              <w:t>»</w:t>
            </w:r>
          </w:p>
        </w:tc>
        <w:tc>
          <w:tcPr>
            <w:tcW w:w="2911"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0F35F3" w:rsidRPr="009F62EA" w:rsidTr="000F35F3">
        <w:tc>
          <w:tcPr>
            <w:tcW w:w="1188"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5</w:t>
            </w:r>
          </w:p>
        </w:tc>
        <w:tc>
          <w:tcPr>
            <w:tcW w:w="5755" w:type="dxa"/>
          </w:tcPr>
          <w:p w:rsidR="000F35F3" w:rsidRPr="009F62EA" w:rsidRDefault="000F35F3"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w:t>
            </w:r>
            <w:r w:rsidRPr="009F62EA">
              <w:rPr>
                <w:rFonts w:ascii="Times New Roman" w:eastAsia="Times New Roman" w:hAnsi="Times New Roman" w:cs="Times New Roman"/>
                <w:sz w:val="28"/>
                <w:szCs w:val="28"/>
              </w:rPr>
              <w:t xml:space="preserve"> «</w:t>
            </w:r>
            <w:r w:rsidRPr="009F62EA">
              <w:rPr>
                <w:rFonts w:ascii="Times New Roman" w:hAnsi="Times New Roman" w:cs="Times New Roman"/>
                <w:sz w:val="28"/>
                <w:szCs w:val="28"/>
              </w:rPr>
              <w:t>Отдельные мероприятия по управлению реализацией программы (аппарат)</w:t>
            </w:r>
            <w:r w:rsidRPr="009F62EA">
              <w:rPr>
                <w:rFonts w:ascii="Times New Roman" w:eastAsia="Times New Roman" w:hAnsi="Times New Roman" w:cs="Times New Roman"/>
                <w:sz w:val="28"/>
                <w:szCs w:val="28"/>
              </w:rPr>
              <w:t>»</w:t>
            </w:r>
          </w:p>
        </w:tc>
        <w:tc>
          <w:tcPr>
            <w:tcW w:w="2911" w:type="dxa"/>
          </w:tcPr>
          <w:p w:rsidR="000F35F3" w:rsidRPr="009F62EA" w:rsidRDefault="000F35F3"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0F35F3" w:rsidRPr="009F62EA" w:rsidRDefault="000F35F3" w:rsidP="009F62EA">
            <w:pPr>
              <w:jc w:val="center"/>
              <w:rPr>
                <w:rFonts w:ascii="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DC5E77" w:rsidRPr="009F62EA" w:rsidRDefault="00DC5E77" w:rsidP="009F62EA">
      <w:pPr>
        <w:spacing w:after="0" w:line="240" w:lineRule="auto"/>
        <w:rPr>
          <w:rFonts w:ascii="Times New Roman" w:eastAsia="Times New Roman" w:hAnsi="Times New Roman" w:cs="Times New Roman"/>
          <w:sz w:val="28"/>
          <w:szCs w:val="28"/>
        </w:rPr>
      </w:pPr>
    </w:p>
    <w:p w:rsidR="000F35F3" w:rsidRPr="009F62EA" w:rsidRDefault="000F35F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Эффективность реализации муниципальной программы «Развитие культуры Темрюкского района» в 2019 году, по оценке координатора, составила 1,0  и признается высокой.</w:t>
      </w:r>
    </w:p>
    <w:p w:rsidR="00DC5E77" w:rsidRPr="009F62EA" w:rsidRDefault="000F35F3" w:rsidP="009F62EA">
      <w:pPr>
        <w:spacing w:after="0" w:line="240" w:lineRule="auto"/>
        <w:ind w:firstLine="709"/>
        <w:jc w:val="both"/>
        <w:rPr>
          <w:rFonts w:ascii="Times New Roman" w:eastAsia="Times New Roman" w:hAnsi="Times New Roman" w:cs="Times New Roman"/>
          <w:b/>
          <w:sz w:val="28"/>
          <w:szCs w:val="28"/>
        </w:rPr>
      </w:pPr>
      <w:r w:rsidRPr="009F62EA">
        <w:rPr>
          <w:rFonts w:ascii="Times New Roman" w:hAnsi="Times New Roman" w:cs="Times New Roman"/>
          <w:sz w:val="28"/>
          <w:szCs w:val="28"/>
        </w:rPr>
        <w:t>Степень достижения целей и решение задач муниципальной программы составила 1,0: плановые значения 9 целевых показателей достигнуты по 9 показателям</w:t>
      </w:r>
      <w:r w:rsidR="00DC5E77" w:rsidRPr="009F62EA">
        <w:rPr>
          <w:rFonts w:ascii="Times New Roman" w:eastAsia="Times New Roman" w:hAnsi="Times New Roman" w:cs="Times New Roman"/>
          <w:sz w:val="28"/>
          <w:szCs w:val="28"/>
        </w:rPr>
        <w:t>.</w:t>
      </w:r>
    </w:p>
    <w:p w:rsidR="00F401D6" w:rsidRPr="009F62EA" w:rsidRDefault="00F401D6" w:rsidP="009F62EA">
      <w:pPr>
        <w:pStyle w:val="a5"/>
        <w:spacing w:after="0" w:line="240" w:lineRule="auto"/>
        <w:ind w:left="1068"/>
        <w:jc w:val="center"/>
        <w:rPr>
          <w:rFonts w:ascii="Times New Roman" w:eastAsia="Times New Roman" w:hAnsi="Times New Roman" w:cs="Times New Roman"/>
          <w:b/>
          <w:sz w:val="28"/>
          <w:szCs w:val="28"/>
        </w:rPr>
      </w:pPr>
    </w:p>
    <w:p w:rsidR="00F4055A" w:rsidRPr="009F62EA" w:rsidRDefault="001B193B" w:rsidP="009F62EA">
      <w:pPr>
        <w:pStyle w:val="a5"/>
        <w:numPr>
          <w:ilvl w:val="1"/>
          <w:numId w:val="18"/>
        </w:numPr>
        <w:spacing w:after="0" w:line="240" w:lineRule="auto"/>
        <w:ind w:firstLine="709"/>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lastRenderedPageBreak/>
        <w:t xml:space="preserve">  </w:t>
      </w:r>
      <w:r w:rsidR="00F4055A" w:rsidRPr="009F62EA">
        <w:rPr>
          <w:rFonts w:ascii="Times New Roman" w:eastAsia="Times New Roman" w:hAnsi="Times New Roman" w:cs="Times New Roman"/>
          <w:b/>
          <w:sz w:val="28"/>
          <w:szCs w:val="28"/>
        </w:rPr>
        <w:t>О ходе реализации муниципальной программы</w:t>
      </w:r>
      <w:r w:rsidRPr="009F62EA">
        <w:rPr>
          <w:rFonts w:ascii="Times New Roman" w:eastAsia="Times New Roman" w:hAnsi="Times New Roman" w:cs="Times New Roman"/>
          <w:b/>
          <w:sz w:val="28"/>
          <w:szCs w:val="28"/>
        </w:rPr>
        <w:t xml:space="preserve">                                </w:t>
      </w:r>
      <w:r w:rsidR="00F4055A" w:rsidRPr="009F62EA">
        <w:rPr>
          <w:rFonts w:ascii="Times New Roman" w:eastAsia="Times New Roman" w:hAnsi="Times New Roman" w:cs="Times New Roman"/>
          <w:b/>
          <w:sz w:val="28"/>
          <w:szCs w:val="28"/>
        </w:rPr>
        <w:t xml:space="preserve"> «Обеспечение и развитие физической культуры и спорта</w:t>
      </w:r>
      <w:r w:rsidRPr="009F62EA">
        <w:rPr>
          <w:rFonts w:ascii="Times New Roman" w:eastAsia="Times New Roman" w:hAnsi="Times New Roman" w:cs="Times New Roman"/>
          <w:b/>
          <w:sz w:val="28"/>
          <w:szCs w:val="28"/>
        </w:rPr>
        <w:t xml:space="preserve">                                 </w:t>
      </w:r>
      <w:r w:rsidR="00F4055A" w:rsidRPr="009F62EA">
        <w:rPr>
          <w:rFonts w:ascii="Times New Roman" w:eastAsia="Times New Roman" w:hAnsi="Times New Roman" w:cs="Times New Roman"/>
          <w:b/>
          <w:sz w:val="28"/>
          <w:szCs w:val="28"/>
        </w:rPr>
        <w:t xml:space="preserve"> в Темрюкском районе»</w:t>
      </w:r>
    </w:p>
    <w:p w:rsidR="009F62EA" w:rsidRPr="009F62EA" w:rsidRDefault="009F62EA" w:rsidP="009F62EA">
      <w:pPr>
        <w:pStyle w:val="a5"/>
        <w:spacing w:after="0" w:line="240" w:lineRule="auto"/>
        <w:ind w:left="1069"/>
        <w:rPr>
          <w:rFonts w:ascii="Times New Roman" w:hAnsi="Times New Roman" w:cs="Times New Roman"/>
          <w:b/>
          <w:sz w:val="28"/>
          <w:szCs w:val="28"/>
        </w:rPr>
      </w:pPr>
    </w:p>
    <w:p w:rsidR="0052172D" w:rsidRPr="009F62EA" w:rsidRDefault="0052172D"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«Обеспечение и развитие физической культуры и спорта в Темрюкском районе»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24 декабря 2015 года № 923. В 2019 году внесено 11 изменений в муниципальную программу (22.02.2019 года, 23.04.2019 года, 10.06.2019 года, 23.07.2019 года, 31.07.2019 года, 15.08.2019 года, 29.08.2019 года,                    24.09.2019 года, 21.10.2019 года, 19.11.2019 года, 17.12.2019 года). </w:t>
      </w:r>
    </w:p>
    <w:p w:rsidR="0052172D"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по физической культуре и спорту администрации муниципального образования Темрюкский район администрации муниципального образования Темрюкский район.</w:t>
      </w:r>
    </w:p>
    <w:p w:rsidR="0052172D"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Объем бюджетного финансирования муниципальной программы в               2019 году  был предусмотрен в сумме </w:t>
      </w:r>
      <w:r w:rsidRPr="009F62EA">
        <w:rPr>
          <w:rFonts w:ascii="Times New Roman" w:hAnsi="Times New Roman" w:cs="Times New Roman"/>
          <w:sz w:val="28"/>
          <w:szCs w:val="28"/>
        </w:rPr>
        <w:t xml:space="preserve">76591,1 </w:t>
      </w:r>
      <w:r w:rsidRPr="009F62EA">
        <w:rPr>
          <w:rFonts w:ascii="Times New Roman" w:eastAsia="Times New Roman" w:hAnsi="Times New Roman" w:cs="Times New Roman"/>
          <w:sz w:val="28"/>
          <w:szCs w:val="28"/>
        </w:rPr>
        <w:t>тыс. рублей, в том числе за счет средств:</w:t>
      </w:r>
    </w:p>
    <w:p w:rsidR="0052172D"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6050,9 тыс. рублей;</w:t>
      </w:r>
    </w:p>
    <w:p w:rsidR="0052172D"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бюджета муниципального образования Темрюкский район –                       70540,2 тыс. рублей.</w:t>
      </w:r>
    </w:p>
    <w:p w:rsidR="0052172D"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67589,9 тыс. рублей, или 88,2 % от предусмотренного лимита, в том числе за счет средств:</w:t>
      </w:r>
    </w:p>
    <w:p w:rsidR="0052172D"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5974,4 тыс. рублей (исполнено – 98,7%);</w:t>
      </w:r>
    </w:p>
    <w:p w:rsidR="0052172D"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61615,5 тыс. рублей (исполнено – 87,3%).</w:t>
      </w:r>
    </w:p>
    <w:p w:rsidR="00092DA9" w:rsidRPr="009F62EA" w:rsidRDefault="0052172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w:t>
      </w:r>
      <w:r w:rsidR="00092DA9" w:rsidRPr="009F62EA">
        <w:rPr>
          <w:rFonts w:ascii="Times New Roman" w:eastAsia="Times New Roman" w:hAnsi="Times New Roman" w:cs="Times New Roman"/>
          <w:sz w:val="28"/>
          <w:szCs w:val="28"/>
        </w:rPr>
        <w:t>.</w:t>
      </w:r>
    </w:p>
    <w:p w:rsidR="00F4055A" w:rsidRPr="009F62EA" w:rsidRDefault="00F4055A" w:rsidP="009F62EA">
      <w:pPr>
        <w:pStyle w:val="a5"/>
        <w:spacing w:after="0" w:line="240" w:lineRule="auto"/>
        <w:ind w:left="709" w:firstLine="709"/>
        <w:jc w:val="both"/>
        <w:rPr>
          <w:rFonts w:ascii="Times New Roman" w:hAnsi="Times New Roman" w:cs="Times New Roman"/>
          <w:b/>
          <w:sz w:val="28"/>
          <w:szCs w:val="28"/>
        </w:rPr>
      </w:pPr>
    </w:p>
    <w:p w:rsidR="00F4055A" w:rsidRDefault="00F4055A" w:rsidP="009F62EA">
      <w:pPr>
        <w:pStyle w:val="a5"/>
        <w:numPr>
          <w:ilvl w:val="2"/>
          <w:numId w:val="18"/>
        </w:numPr>
        <w:spacing w:after="0" w:line="240" w:lineRule="auto"/>
        <w:ind w:left="0" w:firstLine="709"/>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 </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«Развитие физической культуры и массового спорта</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в Темрюкском районе»</w:t>
      </w:r>
    </w:p>
    <w:p w:rsidR="009F62EA" w:rsidRPr="009F62EA" w:rsidRDefault="009F62EA" w:rsidP="009F62EA">
      <w:pPr>
        <w:pStyle w:val="a5"/>
        <w:spacing w:after="0" w:line="240" w:lineRule="auto"/>
        <w:ind w:left="709"/>
        <w:rPr>
          <w:rFonts w:ascii="Times New Roman" w:hAnsi="Times New Roman" w:cs="Times New Roman"/>
          <w:b/>
          <w:sz w:val="28"/>
          <w:szCs w:val="28"/>
        </w:rPr>
      </w:pP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отдел по физической культуре и спорту администрации муниципального образования Темрюкский район администрации муниципального образования Темрюкский район (МБУ ЦФМР, МБУ «Спортивная школа «Виктория»).</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Развитие физической культуры и массового спорта в Темрюкском районе</w:t>
      </w:r>
      <w:r w:rsidRPr="009F62EA">
        <w:rPr>
          <w:rFonts w:ascii="Times New Roman" w:eastAsia="Times New Roman" w:hAnsi="Times New Roman" w:cs="Times New Roman"/>
          <w:sz w:val="28"/>
          <w:szCs w:val="28"/>
        </w:rPr>
        <w:t>» в 2019 году предусмотрен за счет средств бюджета муниципального образования Темрюкский район в сумме 6423,9 тыс. рублей.</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6083,9 тыс. рублей, или 94,7% от предусмотренного лимита.</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Бюджетные средства не профинансированы в полном объеме (местный бюджет – 340,0 тыс. рублей) в связи с переносом финансирования с 2019 года и </w:t>
      </w:r>
      <w:r w:rsidRPr="009F62EA">
        <w:rPr>
          <w:rFonts w:ascii="Times New Roman" w:eastAsia="Times New Roman" w:hAnsi="Times New Roman" w:cs="Times New Roman"/>
          <w:sz w:val="28"/>
          <w:szCs w:val="28"/>
        </w:rPr>
        <w:lastRenderedPageBreak/>
        <w:t>реализации мероприятия в 2020 году по муниципальному контракту на выполнение работ по разработке проектной документация для строительства «Водно - спортивной гребной базы», который заключен 27 августа 2018 года на сумму 340,0 тыс. рублей со сроком исполнения до 29 февраля 2020 года. Оплата произведена в полном объеме – 14 февраля 2020 года.</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Достижение целей и задач, поставленных в подпрограмме, осуществляется в рамках реализации основных мероприятий. Из                                     8 реализованных в отчетном году мероприятий запланированные показатели непосредственных результатов достигнуты  по 7 в полном объеме. Степень реализации мероприятий – 0,9 (0,88), в том числе: </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приобретено 3 единицы спортивного инвентаря и 3 баннера (средство наглядной агитации пропагандирующей здоровый образ жизни);</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проведено 44 районных спортивно-массовых мероприятий;</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культивируемым видам спорта в краевых и всероссийских соревнованиях приняли  участие 86 сборных команд Темрюкского района;</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численность населения, принявшая участие в краевых и всероссийских соревнованиях составила 444 человека;</w:t>
      </w:r>
    </w:p>
    <w:p w:rsidR="008315AA" w:rsidRPr="009F62EA" w:rsidRDefault="008315A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финансовое обеспечение деятельности отдела по физической культуре и спорту составило 100%;</w:t>
      </w:r>
    </w:p>
    <w:p w:rsidR="008315AA" w:rsidRPr="009F62EA" w:rsidRDefault="008315A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производилась выплата стимулирующего характера отдельным категориям работников муниципальных физкультурно-спортивных учреждений согласно сметному расчету заработной платы.</w:t>
      </w:r>
    </w:p>
    <w:p w:rsidR="00092DA9" w:rsidRPr="009F62EA" w:rsidRDefault="008315A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подпрограммы составила 0,9 (0,92): плановые значения 4 целевых показателей достигнуты, в том числе с перевыполнением по 3 показателям</w:t>
      </w:r>
      <w:r w:rsidR="00092DA9" w:rsidRPr="009F62EA">
        <w:rPr>
          <w:rFonts w:ascii="Times New Roman" w:hAnsi="Times New Roman" w:cs="Times New Roman"/>
          <w:sz w:val="28"/>
          <w:szCs w:val="28"/>
        </w:rPr>
        <w:t>.</w:t>
      </w:r>
    </w:p>
    <w:p w:rsidR="006C6126" w:rsidRPr="009F62EA" w:rsidRDefault="006C6126" w:rsidP="009F62EA">
      <w:pPr>
        <w:spacing w:after="0" w:line="240" w:lineRule="auto"/>
        <w:ind w:firstLine="709"/>
        <w:jc w:val="both"/>
        <w:rPr>
          <w:rFonts w:ascii="Times New Roman" w:hAnsi="Times New Roman" w:cs="Times New Roman"/>
          <w:sz w:val="28"/>
          <w:szCs w:val="28"/>
        </w:rPr>
      </w:pPr>
    </w:p>
    <w:p w:rsidR="00F4055A" w:rsidRPr="009F62EA" w:rsidRDefault="00F4055A" w:rsidP="009F62EA">
      <w:pPr>
        <w:pStyle w:val="a5"/>
        <w:numPr>
          <w:ilvl w:val="2"/>
          <w:numId w:val="18"/>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 </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«Прочие мероприятия муниципальной программы»</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отдел по физической культуре и спорту администрации муниципального образования Темрюкский район администрации муниципального образования Темрюкский район (МБУ ЦФМР, МБУ «Спортивная школа «Виктория»).</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Прочие мероприятия муниципальной программы</w:t>
      </w:r>
      <w:r w:rsidRPr="009F62EA">
        <w:rPr>
          <w:rFonts w:ascii="Times New Roman" w:eastAsia="Times New Roman" w:hAnsi="Times New Roman" w:cs="Times New Roman"/>
          <w:sz w:val="28"/>
          <w:szCs w:val="28"/>
        </w:rPr>
        <w:t>» в 2019 году предусмотрен в сумме 70167,2 тыс. рублей, в том числе за счет средств:</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6050,9 тыс. рублей (субсидии на реализацию мероприятий государственной программы Краснодарского края «Развитие физической культуры и спорта»);</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64116,3 тыс. рублей.</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61506,0 тыс. рублей, или 87,7 % от предусмотренного лимита, в том числе за счет средств:</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5974,4 тыс. рублей (исполнено – 98,7%);</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местного бюджета – 55531,6 тыс. рублей (исполнено – 86,6%).</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 (краевой бюджет – 76,5 тыс. рублей, местный бюджет – 8584,7 тыс. рублей) по следующим причинам:</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неисполнение (ненадлежащее исполнение) поставщиком условий заключенного муниципального контракта, повлекшее судебные процедуры по технологическому присоединению к сети газораспределения объекта капитального строительства «Котельная спортивного комплекса» (контракт заключен 19 апреля 2016 года № ТП-46/3/385/15 на сумму 718,9 тыс. рублей, в настоящее время ведутся судебные разбирательства);</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связи с переносом финансирования с 2019 года и реализации мероприятия до 30 ноября 2020 года по муниципальному контракту на выполнение работ по строительству транспортабельной котельной установки - 1260 кВт для здания спортзала заключен 21.10.2019 года  на сумму 7860,0 тыс. рублей;</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расторжение муниципального контракта в одностороннем порядке по инициативе Заказчика (муниципальный контракт на выполнение работ по  строительству транспортабельной котельной установки для здания спортзала в станице Голубицкой Курортная, 106, который заключен 15 января 2019 года на сумму 8187,1 тыс. рублей. В рамках этого контракта произведена оплата в -332,4 тыс. рублей;</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сложившейся экономии средств в результате проведенных процедур торгов (прохождение углубленных медицинских обследований лиц, занимающихся спортом) в сумме 82,3 тыс. рублей (в том числе за счет средств краевого бюджета  -76,5 тыс. рублей).</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основных мероприятий. Фактически из 9                                реализованных в отчетном году мероприятий плановые значения показателей их непосредственных результатов были достигнуты в полном объеме по 2 мероприятиям. Степень реализации мероприятий – 0,8 (0,78), в рамках которых:</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присвоено 350 спортивных разрядов; </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914 человек приняли участие по культивируемым видам спорта в краевых и всероссийских соревнованиях;</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3044 человека приняли участие в районных соревнованиях;</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694 призовых мест, заняли спортивные команды Темрюкского района в краевых и российских соревнованиях;</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проведено 60 спортивных мероприятий согласно календарному плану администрации муниципального образования Темрюкский район;</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Темрюкском районе - 59329 человек, систематически занимающихся физической культурой и спорта, из них 1250 детей и 1474 инвалида;</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осуществлена выплата заработной платы инструкторам по спорту -100%;</w:t>
      </w:r>
    </w:p>
    <w:p w:rsidR="008315AA" w:rsidRPr="009F62EA" w:rsidRDefault="008315A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для обеспечения деятельности МБУ «Спортивная школа «Виктория» приобретен спортивный инвентарь и оборудование: лодка академическая "Одиночка", весла для парной гребли, козлы для лодок, такелаж "Летучка </w:t>
      </w:r>
      <w:r w:rsidRPr="009F62EA">
        <w:rPr>
          <w:rFonts w:ascii="Times New Roman" w:hAnsi="Times New Roman" w:cs="Times New Roman"/>
          <w:sz w:val="28"/>
          <w:szCs w:val="28"/>
        </w:rPr>
        <w:lastRenderedPageBreak/>
        <w:t>галсовая, такелаж "Летучка", плавник, шлемы и жилеты защитные для соревнований, костюм ветрозащитный с логотипом, баскебольные мячи, гири, мешок боксерский 30 кг, перчатки боксерские, ворота для гандбола, сетка гашения для футбольных ворот, кроссовки гандбольные, корпус парной лодки «4 X»;</w:t>
      </w: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1073 спортсмена прошли углубленное медицинское обследование.</w:t>
      </w:r>
    </w:p>
    <w:p w:rsidR="00092DA9" w:rsidRPr="009F62EA" w:rsidRDefault="008315A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подпрограммы составила 0,9 (0,89): плановые значения 8 целевых показателей достигнуты, в том числе с перевыполнением по 6 показателям</w:t>
      </w:r>
      <w:r w:rsidR="00092DA9" w:rsidRPr="009F62EA">
        <w:rPr>
          <w:rFonts w:ascii="Times New Roman" w:hAnsi="Times New Roman" w:cs="Times New Roman"/>
          <w:sz w:val="28"/>
          <w:szCs w:val="28"/>
        </w:rPr>
        <w:t>.</w:t>
      </w:r>
    </w:p>
    <w:p w:rsidR="00F4055A" w:rsidRPr="009F62EA" w:rsidRDefault="00F4055A" w:rsidP="009F62EA">
      <w:pPr>
        <w:pStyle w:val="a5"/>
        <w:spacing w:after="0" w:line="240" w:lineRule="auto"/>
        <w:ind w:left="709" w:firstLine="709"/>
        <w:jc w:val="both"/>
        <w:rPr>
          <w:rFonts w:ascii="Times New Roman" w:eastAsia="Times New Roman" w:hAnsi="Times New Roman" w:cs="Times New Roman"/>
          <w:b/>
          <w:sz w:val="28"/>
          <w:szCs w:val="28"/>
        </w:rPr>
      </w:pPr>
    </w:p>
    <w:p w:rsidR="00F4055A" w:rsidRDefault="00F4055A" w:rsidP="009F62EA">
      <w:pPr>
        <w:pStyle w:val="a5"/>
        <w:numPr>
          <w:ilvl w:val="2"/>
          <w:numId w:val="18"/>
        </w:numPr>
        <w:spacing w:after="0" w:line="240" w:lineRule="auto"/>
        <w:ind w:left="0" w:firstLine="709"/>
        <w:jc w:val="center"/>
        <w:rPr>
          <w:rFonts w:ascii="Times New Roman" w:eastAsia="Times New Roman" w:hAnsi="Times New Roman" w:cs="Times New Roman"/>
          <w:sz w:val="28"/>
          <w:szCs w:val="28"/>
        </w:rPr>
      </w:pPr>
      <w:r w:rsidRPr="009F62EA">
        <w:rPr>
          <w:rFonts w:ascii="Times New Roman" w:eastAsia="Times New Roman" w:hAnsi="Times New Roman" w:cs="Times New Roman"/>
          <w:b/>
          <w:sz w:val="28"/>
          <w:szCs w:val="28"/>
        </w:rPr>
        <w:t xml:space="preserve">Оценка эффективности реализации муниципальной программы «Обеспечение и развитие физической культуры и спорта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в Темрюкском районе</w:t>
      </w:r>
      <w:r w:rsidRPr="009F62EA">
        <w:rPr>
          <w:rFonts w:ascii="Times New Roman" w:eastAsia="Times New Roman" w:hAnsi="Times New Roman" w:cs="Times New Roman"/>
          <w:sz w:val="28"/>
          <w:szCs w:val="28"/>
        </w:rPr>
        <w:t>»</w:t>
      </w:r>
    </w:p>
    <w:p w:rsidR="009F62EA" w:rsidRPr="009F62EA" w:rsidRDefault="009F62EA" w:rsidP="009F62EA">
      <w:pPr>
        <w:pStyle w:val="a5"/>
        <w:spacing w:after="0" w:line="240" w:lineRule="auto"/>
        <w:ind w:left="709"/>
        <w:rPr>
          <w:rFonts w:ascii="Times New Roman" w:eastAsia="Times New Roman" w:hAnsi="Times New Roman" w:cs="Times New Roman"/>
          <w:sz w:val="28"/>
          <w:szCs w:val="28"/>
        </w:rPr>
      </w:pPr>
    </w:p>
    <w:p w:rsidR="008315AA" w:rsidRPr="009F62EA" w:rsidRDefault="008315A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«Обеспечение и развитие физической культуры и спорта в Темрюкском районе»</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входящих в нее подпрограмм:</w:t>
      </w:r>
    </w:p>
    <w:p w:rsidR="008315AA" w:rsidRPr="009F62EA" w:rsidRDefault="008315AA" w:rsidP="009F62EA">
      <w:pPr>
        <w:pStyle w:val="a5"/>
        <w:spacing w:after="0" w:line="240" w:lineRule="auto"/>
        <w:ind w:left="36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213"/>
        <w:gridCol w:w="5826"/>
        <w:gridCol w:w="2589"/>
      </w:tblGrid>
      <w:tr w:rsidR="008315AA" w:rsidRPr="009F62EA" w:rsidTr="00D4751A">
        <w:tc>
          <w:tcPr>
            <w:tcW w:w="1242" w:type="dxa"/>
            <w:tcBorders>
              <w:top w:val="single" w:sz="4" w:space="0" w:color="auto"/>
              <w:left w:val="single" w:sz="4" w:space="0" w:color="auto"/>
              <w:bottom w:val="single" w:sz="4" w:space="0" w:color="auto"/>
              <w:right w:val="single" w:sz="4" w:space="0" w:color="auto"/>
            </w:tcBorders>
            <w:hideMark/>
          </w:tcPr>
          <w:p w:rsidR="008315AA" w:rsidRPr="009F62EA" w:rsidRDefault="008315A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8315AA" w:rsidRPr="009F62EA" w:rsidRDefault="008315AA" w:rsidP="009F62EA">
            <w:pPr>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подпрограмма «</w:t>
            </w:r>
            <w:r w:rsidRPr="009F62EA">
              <w:rPr>
                <w:rFonts w:ascii="Times New Roman" w:hAnsi="Times New Roman" w:cs="Times New Roman"/>
                <w:sz w:val="28"/>
                <w:szCs w:val="28"/>
              </w:rPr>
              <w:t>Развитие физической культуры и массового спорта в Темрюкском районе</w:t>
            </w:r>
            <w:r w:rsidRPr="009F62EA">
              <w:rPr>
                <w:rFonts w:ascii="Times New Roman" w:eastAsia="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hideMark/>
          </w:tcPr>
          <w:p w:rsidR="008315AA" w:rsidRPr="009F62EA" w:rsidRDefault="008315A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0,9 (0,92)</w:t>
            </w:r>
          </w:p>
          <w:p w:rsidR="008315AA" w:rsidRPr="009F62EA" w:rsidRDefault="008315A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8315AA" w:rsidRPr="009F62EA" w:rsidTr="00D4751A">
        <w:tc>
          <w:tcPr>
            <w:tcW w:w="1242" w:type="dxa"/>
            <w:tcBorders>
              <w:top w:val="single" w:sz="4" w:space="0" w:color="auto"/>
              <w:left w:val="single" w:sz="4" w:space="0" w:color="auto"/>
              <w:bottom w:val="single" w:sz="4" w:space="0" w:color="auto"/>
              <w:right w:val="single" w:sz="4" w:space="0" w:color="auto"/>
            </w:tcBorders>
            <w:hideMark/>
          </w:tcPr>
          <w:p w:rsidR="008315AA" w:rsidRPr="009F62EA" w:rsidRDefault="008315A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rsidR="008315AA" w:rsidRPr="009F62EA" w:rsidRDefault="008315AA"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«Прочие мероприятия муниципальной программы</w:t>
            </w:r>
            <w:r w:rsidRPr="009F62EA">
              <w:rPr>
                <w:rFonts w:ascii="Times New Roman" w:eastAsia="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hideMark/>
          </w:tcPr>
          <w:p w:rsidR="008315AA" w:rsidRPr="009F62EA" w:rsidRDefault="008315A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0,8 (0,89)</w:t>
            </w:r>
          </w:p>
          <w:p w:rsidR="008315AA" w:rsidRPr="009F62EA" w:rsidRDefault="008315A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средняя</w:t>
            </w:r>
          </w:p>
        </w:tc>
      </w:tr>
    </w:tbl>
    <w:p w:rsidR="008315AA" w:rsidRPr="009F62EA" w:rsidRDefault="008315AA" w:rsidP="009F62EA">
      <w:pPr>
        <w:pStyle w:val="a5"/>
        <w:spacing w:after="0" w:line="240" w:lineRule="auto"/>
        <w:ind w:left="360"/>
        <w:rPr>
          <w:rFonts w:ascii="Times New Roman" w:eastAsia="Times New Roman" w:hAnsi="Times New Roman" w:cs="Times New Roman"/>
          <w:sz w:val="28"/>
          <w:szCs w:val="28"/>
        </w:rPr>
      </w:pPr>
    </w:p>
    <w:p w:rsidR="008315AA" w:rsidRPr="009F62EA" w:rsidRDefault="008315A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«Обеспечение и развитие физической культуры и спорта в Темрюкском районе» в 2019 году, по оценке координатора, составила 0,9 (0,95), и признается высокой.</w:t>
      </w:r>
    </w:p>
    <w:p w:rsidR="00092DA9" w:rsidRPr="009F62EA" w:rsidRDefault="008315A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решения задач муниципальной программы составила 1,0: плановые значения 12 целевых показателей достигнуты в полном объеме</w:t>
      </w:r>
      <w:r w:rsidR="00092DA9" w:rsidRPr="009F62EA">
        <w:rPr>
          <w:rFonts w:ascii="Times New Roman" w:hAnsi="Times New Roman" w:cs="Times New Roman"/>
          <w:sz w:val="28"/>
          <w:szCs w:val="28"/>
        </w:rPr>
        <w:t>.</w:t>
      </w:r>
    </w:p>
    <w:p w:rsidR="0024639C" w:rsidRPr="009F62EA" w:rsidRDefault="0024639C" w:rsidP="009F62EA">
      <w:pPr>
        <w:spacing w:after="0" w:line="240" w:lineRule="auto"/>
        <w:ind w:firstLine="709"/>
        <w:jc w:val="both"/>
        <w:rPr>
          <w:rFonts w:ascii="Times New Roman" w:eastAsia="Times New Roman" w:hAnsi="Times New Roman" w:cs="Times New Roman"/>
          <w:sz w:val="28"/>
          <w:szCs w:val="28"/>
        </w:rPr>
      </w:pPr>
    </w:p>
    <w:p w:rsidR="00E16A9C" w:rsidRDefault="001B193B" w:rsidP="009F62EA">
      <w:pPr>
        <w:pStyle w:val="a5"/>
        <w:numPr>
          <w:ilvl w:val="1"/>
          <w:numId w:val="6"/>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E16A9C" w:rsidRPr="009F62EA">
        <w:rPr>
          <w:rFonts w:ascii="Times New Roman" w:eastAsia="Times New Roman" w:hAnsi="Times New Roman" w:cs="Times New Roman"/>
          <w:b/>
          <w:sz w:val="28"/>
          <w:szCs w:val="28"/>
        </w:rPr>
        <w:t>О ходе реализации муниципальной программы</w:t>
      </w:r>
      <w:r w:rsidRPr="009F62EA">
        <w:rPr>
          <w:rFonts w:ascii="Times New Roman" w:eastAsia="Times New Roman" w:hAnsi="Times New Roman" w:cs="Times New Roman"/>
          <w:b/>
          <w:sz w:val="28"/>
          <w:szCs w:val="28"/>
        </w:rPr>
        <w:t xml:space="preserve">                     </w:t>
      </w:r>
      <w:r w:rsidR="00E16A9C" w:rsidRPr="009F62EA">
        <w:rPr>
          <w:rFonts w:ascii="Times New Roman" w:eastAsia="Times New Roman" w:hAnsi="Times New Roman" w:cs="Times New Roman"/>
          <w:b/>
          <w:sz w:val="28"/>
          <w:szCs w:val="28"/>
        </w:rPr>
        <w:t xml:space="preserve"> «Программа реализации государственной молодежной политики в Темрюкском районе»</w:t>
      </w:r>
    </w:p>
    <w:p w:rsidR="009F62EA" w:rsidRPr="009F62EA" w:rsidRDefault="009F62EA" w:rsidP="009F62EA">
      <w:pPr>
        <w:pStyle w:val="a5"/>
        <w:spacing w:after="0" w:line="240" w:lineRule="auto"/>
        <w:ind w:left="1084"/>
        <w:rPr>
          <w:rFonts w:ascii="Times New Roman" w:eastAsia="Times New Roman" w:hAnsi="Times New Roman" w:cs="Times New Roman"/>
          <w:b/>
          <w:sz w:val="28"/>
          <w:szCs w:val="28"/>
        </w:rPr>
      </w:pPr>
    </w:p>
    <w:p w:rsidR="001C5AEE" w:rsidRPr="009F62EA" w:rsidRDefault="001C5AEE"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«Программа реализации государственной молодежной политики в Темрюкском районе»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28 декабря 2015 года № 1040. В 2019 году внесено 4 изменения в муниципальную программу (23.07.2019 года, 17.09.2019 года, 12.11.2019 года,  17.12.2019  года). </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по делам молодежи администрации муниципального образования Темрюкский район.</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Объем бюджетного финансирования муниципальной программы «Программа реализации государственной молодежной политики в Темрюкском районе» в 2019 году предусмотрен в сумме 17711,3 тыс. рублей за счет средств бюджета муниципального образования Темрюкский район.</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17711,3 тыс. рублей, или 100% от предусмотренного лимита.</w:t>
      </w:r>
    </w:p>
    <w:p w:rsidR="00486973"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решение задач, поставленных в муниципальной программе, осуществляется в рамках реализации входящих в ее состав  подпрограмм</w:t>
      </w:r>
      <w:r w:rsidR="00486973" w:rsidRPr="009F62EA">
        <w:rPr>
          <w:rFonts w:ascii="Times New Roman" w:eastAsia="Times New Roman" w:hAnsi="Times New Roman" w:cs="Times New Roman"/>
          <w:sz w:val="28"/>
          <w:szCs w:val="28"/>
        </w:rPr>
        <w:t>.</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p>
    <w:p w:rsidR="00E16A9C" w:rsidRDefault="001B193B" w:rsidP="009F62EA">
      <w:pPr>
        <w:pStyle w:val="a5"/>
        <w:numPr>
          <w:ilvl w:val="2"/>
          <w:numId w:val="6"/>
        </w:numPr>
        <w:spacing w:after="0" w:line="240" w:lineRule="auto"/>
        <w:ind w:left="567" w:hanging="567"/>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E16A9C" w:rsidRPr="009F62EA">
        <w:rPr>
          <w:rFonts w:ascii="Times New Roman" w:eastAsia="Times New Roman" w:hAnsi="Times New Roman" w:cs="Times New Roman"/>
          <w:b/>
          <w:sz w:val="28"/>
          <w:szCs w:val="28"/>
        </w:rPr>
        <w:t>О ходе реализации</w:t>
      </w:r>
      <w:r w:rsidR="00E16A9C" w:rsidRPr="009F62EA">
        <w:rPr>
          <w:rFonts w:ascii="Times New Roman" w:hAnsi="Times New Roman" w:cs="Times New Roman"/>
          <w:b/>
          <w:sz w:val="28"/>
          <w:szCs w:val="28"/>
        </w:rPr>
        <w:t xml:space="preserve"> подпрограммы </w:t>
      </w:r>
      <w:r w:rsidR="00D03A74" w:rsidRPr="009F62EA">
        <w:rPr>
          <w:rFonts w:ascii="Times New Roman" w:hAnsi="Times New Roman" w:cs="Times New Roman"/>
          <w:b/>
          <w:sz w:val="28"/>
          <w:szCs w:val="28"/>
        </w:rPr>
        <w:t xml:space="preserve">                                                        </w:t>
      </w:r>
      <w:r w:rsidR="00E16A9C" w:rsidRPr="009F62EA">
        <w:rPr>
          <w:rFonts w:ascii="Times New Roman" w:hAnsi="Times New Roman" w:cs="Times New Roman"/>
          <w:b/>
          <w:sz w:val="28"/>
          <w:szCs w:val="28"/>
        </w:rPr>
        <w:t>«Создание благоприятных условий для развития и реализации потенциала молодежи в интересах Темрюкского района, Кубани»</w:t>
      </w:r>
    </w:p>
    <w:p w:rsidR="009F62EA" w:rsidRPr="009F62EA" w:rsidRDefault="009F62EA" w:rsidP="009F62EA">
      <w:pPr>
        <w:pStyle w:val="a5"/>
        <w:spacing w:after="0" w:line="240" w:lineRule="auto"/>
        <w:ind w:left="567"/>
        <w:rPr>
          <w:rFonts w:ascii="Times New Roman" w:hAnsi="Times New Roman" w:cs="Times New Roman"/>
          <w:b/>
          <w:sz w:val="28"/>
          <w:szCs w:val="28"/>
        </w:rPr>
      </w:pP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отдел по делам молодежи администрации муниципального образования Темрюкский район.</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Создание благоприятных условий для развития и реализации потенциала молодежи в интересах Темрюкского района, Кубани</w:t>
      </w:r>
      <w:r w:rsidRPr="009F62EA">
        <w:rPr>
          <w:rFonts w:ascii="Times New Roman" w:eastAsia="Times New Roman" w:hAnsi="Times New Roman" w:cs="Times New Roman"/>
          <w:sz w:val="28"/>
          <w:szCs w:val="28"/>
        </w:rPr>
        <w:t>» в 2019 году предусмотрен в сумме 6139,0  тыс. рублей за счет средств местного бюджета.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6139,0 тыс. рублей, или 100% от предусмотренного лимита.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основных мероприятий.</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Из 22 реализованных в отчетном году мероприятий запланированные показатели их непосредственных результатов достигнуты по 21 в полном объеме (степень реализации мероприятий - 1,0 (0,96)), основными результатами которых стали: </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мероприятиях, направленных на создание условий для гражданского становления, духовно-нравственного и патриотического воспитания приняли участие 12,6 тыс.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мероприятиях интеллектуального творческого развития приняли участие  3,5 тыс.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районных фестивалях приняли участие 47 команд (команды КВН в Темрюкском районе, участвующие в районных фестивалях; команды, участвующие в интеллектуальных играх "Что? Где? Когда?");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развитии молодежного туризма и спорта приняли участие 1,9 тыс.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молодежных движениях, объединениях и организациях приняли участие 435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деятельности молодежного и школьного самоуправления, волонтеров приняли участие 2,1 тыс.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в мероприятиях, направленных на профилактику зависимостей, экстремизма, безнадзорности и правонарушений в молодежной среде приняли участие 4,3 тыс.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мероприятиях, направленных на повышение общественно-политической активности молодежи приняли участие 602 человека;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приняли участие в районных и краевых тематических сменах 272 человека;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приняли участие в молодежных муниципальных сменах и форумах  125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проведено 12 тренинговых занятий;</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количество участников молодежного предпринимательства и содействие занятости молодежи составило 480 человек;</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летних лагерях отдохнуло  272 человека;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осуществляли деятельность 42 клуба;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осуществлял деятельность 1 студенческий трудовой отряд в Темрюкском районе;</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проведено 12 семинаров со специалистами в области молодежной политики;</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функционировало 22 летних дворовых плошадок .</w:t>
      </w:r>
    </w:p>
    <w:p w:rsidR="001C5AEE" w:rsidRPr="009F62EA" w:rsidRDefault="001C5AE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1,0 (0,96): плановые значения 11 целевых показателей достигнуты по 10 с перевыполнением плановых назначений.</w:t>
      </w:r>
    </w:p>
    <w:p w:rsidR="000D1C4D" w:rsidRPr="009F62EA" w:rsidRDefault="001C5AE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Не достиг плановых назначений показатель по количеству изготовленной продукции профилактической и социальной направленности, в связи с отсутствием необходимости, лимиты были перераспределены на выполнение других мероприятий, целевой показатель не скорректирован</w:t>
      </w:r>
      <w:r w:rsidR="000D1C4D" w:rsidRPr="009F62EA">
        <w:rPr>
          <w:rFonts w:ascii="Times New Roman" w:hAnsi="Times New Roman" w:cs="Times New Roman"/>
          <w:sz w:val="28"/>
          <w:szCs w:val="28"/>
        </w:rPr>
        <w:t xml:space="preserve">. </w:t>
      </w:r>
    </w:p>
    <w:p w:rsidR="000D1C4D" w:rsidRPr="009F62EA" w:rsidRDefault="000D1C4D" w:rsidP="009F62EA">
      <w:pPr>
        <w:spacing w:after="0" w:line="240" w:lineRule="auto"/>
        <w:ind w:firstLine="709"/>
        <w:rPr>
          <w:rFonts w:ascii="Times New Roman" w:hAnsi="Times New Roman" w:cs="Times New Roman"/>
          <w:b/>
          <w:sz w:val="28"/>
          <w:szCs w:val="28"/>
        </w:rPr>
      </w:pPr>
    </w:p>
    <w:p w:rsidR="00E16A9C" w:rsidRPr="009F62EA" w:rsidRDefault="00E16A9C" w:rsidP="009F62EA">
      <w:pPr>
        <w:pStyle w:val="a5"/>
        <w:numPr>
          <w:ilvl w:val="2"/>
          <w:numId w:val="6"/>
        </w:numPr>
        <w:spacing w:after="0" w:line="240" w:lineRule="auto"/>
        <w:ind w:left="0" w:firstLine="708"/>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О ходе реализации</w:t>
      </w:r>
      <w:r w:rsidRPr="009F62EA">
        <w:rPr>
          <w:rFonts w:ascii="Times New Roman" w:hAnsi="Times New Roman" w:cs="Times New Roman"/>
          <w:b/>
          <w:sz w:val="28"/>
          <w:szCs w:val="28"/>
        </w:rPr>
        <w:t xml:space="preserve"> подпрограммы</w:t>
      </w:r>
      <w:r w:rsidR="00D03A74"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 xml:space="preserve"> «Отдельные мероприятия муниципальной программы</w:t>
      </w:r>
      <w:r w:rsidR="002C38A4" w:rsidRPr="009F62EA">
        <w:rPr>
          <w:rFonts w:ascii="Times New Roman" w:hAnsi="Times New Roman" w:cs="Times New Roman"/>
          <w:b/>
          <w:sz w:val="28"/>
          <w:szCs w:val="28"/>
        </w:rPr>
        <w:t>»</w:t>
      </w:r>
    </w:p>
    <w:p w:rsidR="009F62EA" w:rsidRPr="009F62EA" w:rsidRDefault="009F62EA" w:rsidP="009F62EA">
      <w:pPr>
        <w:pStyle w:val="a5"/>
        <w:spacing w:after="0" w:line="240" w:lineRule="auto"/>
        <w:ind w:left="708"/>
        <w:rPr>
          <w:rFonts w:ascii="Times New Roman" w:eastAsia="Times New Roman" w:hAnsi="Times New Roman" w:cs="Times New Roman"/>
          <w:b/>
          <w:sz w:val="28"/>
          <w:szCs w:val="28"/>
        </w:rPr>
      </w:pP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отдел по делам молодежи администрации муниципального образования Темрюкский район.</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Отдельные мероприятия муниципальной программы</w:t>
      </w:r>
      <w:r w:rsidRPr="009F62EA">
        <w:rPr>
          <w:rFonts w:ascii="Times New Roman" w:eastAsia="Times New Roman" w:hAnsi="Times New Roman" w:cs="Times New Roman"/>
          <w:sz w:val="28"/>
          <w:szCs w:val="28"/>
        </w:rPr>
        <w:t>» в 2019 году предусмотрен в сумме 11572,3 тыс. рублей за счет средств местного бюджета.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11572,3 тыс. рублей, или 100% от предусмотренного лимита.</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основных мероприятий. Запланированные к реализации в отчетном году 3 мероприятия выполнены в полном объеме. Степень реализации мероприятий – 1,0.</w:t>
      </w:r>
    </w:p>
    <w:p w:rsidR="001C5AEE" w:rsidRPr="009F62EA" w:rsidRDefault="001C5AEE"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рамках программных мероприятий осуществлялось финансовое обеспечение деятельности МКУ «Районный молодежный центр «Доверие», МКУ «Молодежный патриотический центр имени В.А. Ляхова», отдела по делам молодежи администрации муниципального образования Темрюкский район.</w:t>
      </w:r>
    </w:p>
    <w:p w:rsidR="004C2990" w:rsidRPr="009F62EA" w:rsidRDefault="001C5AE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lastRenderedPageBreak/>
        <w:t>По итогам 2019 года степень реализации подпрограммы составила 1,0: плановые значения 3 целевых показателей достигнуты в полном объеме</w:t>
      </w:r>
      <w:r w:rsidR="004C2990" w:rsidRPr="009F62EA">
        <w:rPr>
          <w:rFonts w:ascii="Times New Roman" w:hAnsi="Times New Roman" w:cs="Times New Roman"/>
          <w:sz w:val="28"/>
          <w:szCs w:val="28"/>
        </w:rPr>
        <w:t xml:space="preserve">. </w:t>
      </w:r>
    </w:p>
    <w:p w:rsidR="00FC22C4" w:rsidRPr="009F62EA" w:rsidRDefault="00FC22C4" w:rsidP="009F62EA">
      <w:pPr>
        <w:pStyle w:val="a5"/>
        <w:spacing w:after="0" w:line="240" w:lineRule="auto"/>
        <w:ind w:left="0" w:firstLine="709"/>
        <w:jc w:val="both"/>
        <w:rPr>
          <w:rFonts w:ascii="Times New Roman" w:eastAsia="Times New Roman" w:hAnsi="Times New Roman" w:cs="Times New Roman"/>
          <w:sz w:val="28"/>
          <w:szCs w:val="28"/>
        </w:rPr>
      </w:pPr>
    </w:p>
    <w:p w:rsidR="00E16A9C" w:rsidRDefault="00E16A9C" w:rsidP="009F62EA">
      <w:pPr>
        <w:pStyle w:val="a5"/>
        <w:numPr>
          <w:ilvl w:val="2"/>
          <w:numId w:val="6"/>
        </w:numPr>
        <w:tabs>
          <w:tab w:val="left" w:pos="993"/>
        </w:tabs>
        <w:spacing w:after="0" w:line="240" w:lineRule="auto"/>
        <w:ind w:left="0" w:firstLine="708"/>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Оценка эффективности реализации муниципальной программы «Программа реализации государственной молодежной политики в Темрюкском</w:t>
      </w:r>
      <w:r w:rsidRPr="009F62EA">
        <w:rPr>
          <w:rFonts w:ascii="Times New Roman" w:eastAsia="Times New Roman" w:hAnsi="Times New Roman" w:cs="Times New Roman"/>
          <w:sz w:val="28"/>
          <w:szCs w:val="28"/>
        </w:rPr>
        <w:t xml:space="preserve"> </w:t>
      </w:r>
      <w:r w:rsidRPr="009F62EA">
        <w:rPr>
          <w:rFonts w:ascii="Times New Roman" w:eastAsia="Times New Roman" w:hAnsi="Times New Roman" w:cs="Times New Roman"/>
          <w:b/>
          <w:sz w:val="28"/>
          <w:szCs w:val="28"/>
        </w:rPr>
        <w:t>районе»</w:t>
      </w:r>
    </w:p>
    <w:p w:rsidR="009F62EA" w:rsidRPr="009F62EA" w:rsidRDefault="009F62EA" w:rsidP="009F62EA">
      <w:pPr>
        <w:pStyle w:val="a5"/>
        <w:tabs>
          <w:tab w:val="left" w:pos="993"/>
        </w:tabs>
        <w:spacing w:after="0" w:line="240" w:lineRule="auto"/>
        <w:ind w:left="708"/>
        <w:rPr>
          <w:rFonts w:ascii="Times New Roman" w:eastAsia="Times New Roman" w:hAnsi="Times New Roman" w:cs="Times New Roman"/>
          <w:b/>
          <w:sz w:val="28"/>
          <w:szCs w:val="28"/>
        </w:rPr>
      </w:pPr>
    </w:p>
    <w:p w:rsidR="001C5AEE" w:rsidRPr="009F62EA" w:rsidRDefault="001C5AEE" w:rsidP="009F62EA">
      <w:pPr>
        <w:tabs>
          <w:tab w:val="left" w:pos="993"/>
        </w:tabs>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«Программа реализации государственной молодежной политики в Темрюкском районе»</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входящих в нее подпрограмм:</w:t>
      </w:r>
    </w:p>
    <w:p w:rsidR="001C5AEE" w:rsidRPr="009F62EA" w:rsidRDefault="001C5AEE" w:rsidP="009F62EA">
      <w:pPr>
        <w:pStyle w:val="a5"/>
        <w:tabs>
          <w:tab w:val="left" w:pos="993"/>
        </w:tabs>
        <w:spacing w:after="0" w:line="240" w:lineRule="auto"/>
        <w:ind w:left="375"/>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225"/>
        <w:gridCol w:w="5879"/>
        <w:gridCol w:w="2524"/>
      </w:tblGrid>
      <w:tr w:rsidR="001C5AEE" w:rsidRPr="009F62EA" w:rsidTr="00D4751A">
        <w:tc>
          <w:tcPr>
            <w:tcW w:w="1242" w:type="dxa"/>
          </w:tcPr>
          <w:p w:rsidR="001C5AEE" w:rsidRPr="009F62EA" w:rsidRDefault="001C5AEE" w:rsidP="009F62EA">
            <w:pPr>
              <w:tabs>
                <w:tab w:val="left" w:pos="993"/>
              </w:tabs>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5954" w:type="dxa"/>
          </w:tcPr>
          <w:p w:rsidR="001C5AEE" w:rsidRPr="009F62EA" w:rsidRDefault="001C5AEE" w:rsidP="009F62EA">
            <w:pPr>
              <w:tabs>
                <w:tab w:val="left" w:pos="993"/>
              </w:tabs>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«Создание благоприятных условий для развития и реализации потенциала молодежи в интересах Темрюкского района, Кубани»</w:t>
            </w:r>
          </w:p>
        </w:tc>
        <w:tc>
          <w:tcPr>
            <w:tcW w:w="2551" w:type="dxa"/>
          </w:tcPr>
          <w:p w:rsidR="001C5AEE" w:rsidRPr="009F62EA" w:rsidRDefault="001C5AEE" w:rsidP="009F62EA">
            <w:pPr>
              <w:tabs>
                <w:tab w:val="left" w:pos="993"/>
              </w:tabs>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 (0,96)</w:t>
            </w:r>
          </w:p>
          <w:p w:rsidR="001C5AEE" w:rsidRPr="009F62EA" w:rsidRDefault="001C5AEE" w:rsidP="009F62EA">
            <w:pPr>
              <w:tabs>
                <w:tab w:val="left" w:pos="993"/>
              </w:tabs>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1C5AEE" w:rsidRPr="009F62EA" w:rsidTr="00D4751A">
        <w:tc>
          <w:tcPr>
            <w:tcW w:w="1242" w:type="dxa"/>
          </w:tcPr>
          <w:p w:rsidR="001C5AEE" w:rsidRPr="009F62EA" w:rsidRDefault="001C5AEE" w:rsidP="009F62EA">
            <w:pPr>
              <w:tabs>
                <w:tab w:val="left" w:pos="993"/>
              </w:tabs>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5954" w:type="dxa"/>
          </w:tcPr>
          <w:p w:rsidR="001C5AEE" w:rsidRPr="009F62EA" w:rsidRDefault="001C5AEE" w:rsidP="009F62EA">
            <w:pPr>
              <w:tabs>
                <w:tab w:val="left" w:pos="993"/>
              </w:tabs>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«Отдельные мероприятия муниципальной программы»</w:t>
            </w:r>
          </w:p>
        </w:tc>
        <w:tc>
          <w:tcPr>
            <w:tcW w:w="2551" w:type="dxa"/>
          </w:tcPr>
          <w:p w:rsidR="001C5AEE" w:rsidRPr="009F62EA" w:rsidRDefault="001C5AEE" w:rsidP="009F62EA">
            <w:pPr>
              <w:tabs>
                <w:tab w:val="left" w:pos="993"/>
              </w:tabs>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1C5AEE" w:rsidRPr="009F62EA" w:rsidRDefault="001C5AEE" w:rsidP="009F62EA">
            <w:pPr>
              <w:tabs>
                <w:tab w:val="left" w:pos="993"/>
              </w:tabs>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1C5AEE" w:rsidRPr="009F62EA" w:rsidRDefault="001C5AEE" w:rsidP="009F62EA">
      <w:pPr>
        <w:pStyle w:val="a5"/>
        <w:tabs>
          <w:tab w:val="left" w:pos="993"/>
        </w:tabs>
        <w:spacing w:after="0" w:line="240" w:lineRule="auto"/>
        <w:ind w:left="375"/>
        <w:rPr>
          <w:rFonts w:ascii="Times New Roman" w:eastAsia="Times New Roman" w:hAnsi="Times New Roman" w:cs="Times New Roman"/>
          <w:sz w:val="28"/>
          <w:szCs w:val="28"/>
        </w:rPr>
      </w:pPr>
    </w:p>
    <w:p w:rsidR="001C5AEE" w:rsidRPr="009F62EA" w:rsidRDefault="001C5AEE" w:rsidP="009F62EA">
      <w:pPr>
        <w:tabs>
          <w:tab w:val="left" w:pos="993"/>
        </w:tabs>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«Программа реализации государственной молодежной политики в Темрюкском районе» в 2019 году, по оценке координатора, составила 1,0 (0,96), и признается высокой.</w:t>
      </w:r>
    </w:p>
    <w:p w:rsidR="001C5AEE" w:rsidRPr="009F62EA" w:rsidRDefault="001C5AEE" w:rsidP="009F62EA">
      <w:pPr>
        <w:tabs>
          <w:tab w:val="left" w:pos="993"/>
        </w:tabs>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Степень достижения целей и решения задач муниципальной программы составила 0,9 (0,93): плановые значения 15 целевых показателей достигнуты по 14, в том числе по 11 показателям  с перевыполнением. </w:t>
      </w:r>
    </w:p>
    <w:p w:rsidR="00817673" w:rsidRPr="009F62EA" w:rsidRDefault="001C5AEE" w:rsidP="009F62EA">
      <w:pPr>
        <w:tabs>
          <w:tab w:val="left" w:pos="993"/>
        </w:tabs>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Не достиг плановых назначений показатель по количеству изготовленной продукции профилактической и социальной направленности, в связи с отсутствием необходимости, лимиты были перераспределены на выполнение других мероприятий, целевой показатель не скорректирован</w:t>
      </w:r>
      <w:r w:rsidR="00817673" w:rsidRPr="009F62EA">
        <w:rPr>
          <w:rFonts w:ascii="Times New Roman" w:hAnsi="Times New Roman" w:cs="Times New Roman"/>
          <w:sz w:val="28"/>
          <w:szCs w:val="28"/>
        </w:rPr>
        <w:t xml:space="preserve">. </w:t>
      </w:r>
    </w:p>
    <w:p w:rsidR="00E16A9C" w:rsidRPr="009F62EA" w:rsidRDefault="00E16A9C" w:rsidP="009F62EA">
      <w:pPr>
        <w:tabs>
          <w:tab w:val="left" w:pos="993"/>
        </w:tabs>
        <w:spacing w:after="0" w:line="240" w:lineRule="auto"/>
        <w:ind w:firstLine="708"/>
        <w:jc w:val="center"/>
        <w:rPr>
          <w:rFonts w:ascii="Times New Roman" w:eastAsia="Times New Roman" w:hAnsi="Times New Roman" w:cs="Times New Roman"/>
          <w:b/>
          <w:sz w:val="28"/>
          <w:szCs w:val="28"/>
        </w:rPr>
      </w:pPr>
    </w:p>
    <w:p w:rsidR="008B1B21" w:rsidRDefault="001B193B" w:rsidP="009F62EA">
      <w:pPr>
        <w:pStyle w:val="a5"/>
        <w:numPr>
          <w:ilvl w:val="1"/>
          <w:numId w:val="6"/>
        </w:numPr>
        <w:tabs>
          <w:tab w:val="left" w:pos="993"/>
        </w:tabs>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8824E6" w:rsidRPr="009F62EA">
        <w:rPr>
          <w:rFonts w:ascii="Times New Roman" w:eastAsia="Times New Roman" w:hAnsi="Times New Roman" w:cs="Times New Roman"/>
          <w:b/>
          <w:sz w:val="28"/>
          <w:szCs w:val="28"/>
        </w:rPr>
        <w:t xml:space="preserve"> </w:t>
      </w:r>
      <w:r w:rsidR="008B1B21" w:rsidRPr="009F62EA">
        <w:rPr>
          <w:rFonts w:ascii="Times New Roman" w:eastAsia="Times New Roman" w:hAnsi="Times New Roman" w:cs="Times New Roman"/>
          <w:b/>
          <w:sz w:val="28"/>
          <w:szCs w:val="28"/>
        </w:rPr>
        <w:t>О ходе реализации муниципальной программы «Дети Тамани»</w:t>
      </w:r>
    </w:p>
    <w:p w:rsidR="009F62EA" w:rsidRPr="009F62EA" w:rsidRDefault="009F62EA" w:rsidP="009F62EA">
      <w:pPr>
        <w:pStyle w:val="a5"/>
        <w:tabs>
          <w:tab w:val="left" w:pos="993"/>
        </w:tabs>
        <w:spacing w:after="0" w:line="240" w:lineRule="auto"/>
        <w:ind w:left="1084"/>
        <w:rPr>
          <w:rFonts w:ascii="Times New Roman" w:eastAsia="Times New Roman" w:hAnsi="Times New Roman" w:cs="Times New Roman"/>
          <w:b/>
          <w:sz w:val="28"/>
          <w:szCs w:val="28"/>
        </w:rPr>
      </w:pPr>
    </w:p>
    <w:p w:rsidR="00652691" w:rsidRPr="009F62EA" w:rsidRDefault="00652691"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«Дети Тамани»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28 января 2016 года № 47.  В 2019 году внесено 6 изменений в муниципальную программу (22.01.2019 года, 19.04.2019 года, 23.07.2019 года, 22.08.2019 года, 12.11.2019 года, 17.12.2019 года). </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по вопросам семьи и детства администрации муниципального образования Темрюкский район.</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«Дети Тамани» в 2019 году был предусмотрен в сумме 9101,6 тыс. рублей, в том числе за счет средств:</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краевого бюджета – 3734,8 тыс. рублей (субсидии на реализацию государственной программы Краснодарского края «Дети Кубани», </w:t>
      </w:r>
      <w:r w:rsidRPr="009F62EA">
        <w:rPr>
          <w:rFonts w:ascii="Times New Roman" w:eastAsia="Times New Roman" w:hAnsi="Times New Roman" w:cs="Times New Roman"/>
          <w:sz w:val="28"/>
          <w:szCs w:val="28"/>
        </w:rPr>
        <w:lastRenderedPageBreak/>
        <w:t>государственной программы Краснодарского края «Социальная поддержка граждан»);</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бюджета муниципального образования Темрюкский район –                 5366,8 тыс. рублей.</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9101,6 тыс. рублей, или 100% от предусмотренного лимита, в том числе за счет средств:</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3734,8 тыс. рублей;</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5366,8 тыс. рублей .</w:t>
      </w:r>
    </w:p>
    <w:p w:rsidR="008B1B2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входящей в ее состав подпрограммы.</w:t>
      </w:r>
    </w:p>
    <w:p w:rsidR="008B1B21" w:rsidRPr="009F62EA" w:rsidRDefault="008B1B21" w:rsidP="009F62EA">
      <w:pPr>
        <w:pStyle w:val="a5"/>
        <w:spacing w:after="0" w:line="240" w:lineRule="auto"/>
        <w:ind w:left="1084" w:firstLine="709"/>
        <w:rPr>
          <w:rFonts w:ascii="Times New Roman" w:eastAsia="Times New Roman" w:hAnsi="Times New Roman" w:cs="Times New Roman"/>
          <w:b/>
          <w:sz w:val="28"/>
          <w:szCs w:val="28"/>
        </w:rPr>
      </w:pPr>
    </w:p>
    <w:p w:rsidR="008B1B21" w:rsidRPr="009F62EA" w:rsidRDefault="008B1B21" w:rsidP="009F62EA">
      <w:pPr>
        <w:pStyle w:val="a5"/>
        <w:numPr>
          <w:ilvl w:val="2"/>
          <w:numId w:val="6"/>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 </w:t>
      </w:r>
      <w:r w:rsidR="00D03A74"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«Создание благоприятных условий для комплексного развития и жизнедеятельности детей в Темрюкском районе</w:t>
      </w:r>
      <w:r w:rsidR="003A18CA" w:rsidRPr="009F62EA">
        <w:rPr>
          <w:rFonts w:ascii="Times New Roman" w:hAnsi="Times New Roman" w:cs="Times New Roman"/>
          <w:b/>
          <w:sz w:val="28"/>
          <w:szCs w:val="28"/>
        </w:rPr>
        <w:t>»</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управление по вопросам семьи и детства администрации муниципального образования Темрюкский район.</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Создание благоприятных условий для комплексного развития и жизнедеятельности детей в Темрюкском районе</w:t>
      </w:r>
      <w:r w:rsidRPr="009F62EA">
        <w:rPr>
          <w:rFonts w:ascii="Times New Roman" w:eastAsia="Times New Roman" w:hAnsi="Times New Roman" w:cs="Times New Roman"/>
          <w:sz w:val="28"/>
          <w:szCs w:val="28"/>
        </w:rPr>
        <w:t>» в 2019 году предусмотрен в сумме  9101,6 тыс. рублей, в том числе за счет средств:</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3734,8 тыс. рублей (субсидии на реализацию государственной программы Краснодарского края «Дети Кубани», государственной программы Краснодарского края «Социальная поддержка граждан»);</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5366,8 тыс. рублей.</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9101,6 тыс. рублей, или 100% от предусмотренного лимита, в том числе за счет:</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3734,8 тыс. рублей (исполнено – 100%);</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5366,8 тыс. рублей (исполнено – 100%).</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основных мероприятий.</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Из 8 реализованных в отчетном году мероприятий запланированные показатели их непосредственных результатов достигнуты в полном объеме в том числе с перевыполнением по 4 показателям (степень реализации мероприятий -1,0), основными результатами которых стали: </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 удельный вес несовершеннолетних, возвращенных в физиологическую семью и определенные в замещающую семью (от общего количества детей, прошедших курс социальной реабилитации), составил    100 %.</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составила 100 %.</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3) доля детей оздоровленных в рамках мер социальной поддержки, в общей численности детей школьного возраста составила 100 %.</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4) число детей, отдохнувших в каникулярное время в лагерях дневного пребывания на базе общеобразовательных учреждений Темрюкского района, составило 3195 человек.</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5)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составила 100 %.</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6) число детей, принявших участие в спортивных мероприятиях, составило 8011 человек.</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7) число детей, получивших дополнительные меры социальной поддержки в рамках муниципальной программы (социально-значимые мероприятия, новогодние подарки), составило 420 человек.</w:t>
      </w: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8) количество мероприятий, проведенных по пропаганде здорового образа жизни, составило 50.</w:t>
      </w:r>
    </w:p>
    <w:p w:rsidR="008B1B2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итогам 2019 года степень реализации подпрограммы составила                     1: плановые значения 8 запланированных целевых показателей подпрограммы достигнуты в полном объеме, в том числе по 4 показателям с перевыполнением</w:t>
      </w:r>
      <w:r w:rsidR="00DC7FEA" w:rsidRPr="009F62EA">
        <w:rPr>
          <w:rFonts w:ascii="Times New Roman" w:eastAsia="Times New Roman" w:hAnsi="Times New Roman" w:cs="Times New Roman"/>
          <w:sz w:val="28"/>
          <w:szCs w:val="28"/>
        </w:rPr>
        <w:t>.</w:t>
      </w:r>
    </w:p>
    <w:p w:rsidR="00DC7FEA" w:rsidRPr="009F62EA" w:rsidRDefault="00652691" w:rsidP="009F62EA">
      <w:pPr>
        <w:tabs>
          <w:tab w:val="left" w:pos="8025"/>
        </w:tabs>
        <w:spacing w:after="0" w:line="240" w:lineRule="auto"/>
        <w:ind w:firstLine="709"/>
        <w:jc w:val="both"/>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ab/>
      </w:r>
    </w:p>
    <w:p w:rsidR="008B1B21" w:rsidRDefault="008B1B21" w:rsidP="009F62EA">
      <w:pPr>
        <w:pStyle w:val="a5"/>
        <w:numPr>
          <w:ilvl w:val="2"/>
          <w:numId w:val="6"/>
        </w:numPr>
        <w:spacing w:after="0" w:line="240" w:lineRule="auto"/>
        <w:ind w:left="0" w:firstLine="708"/>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Оценка эффективности реализации муниципальной программы «Дети Тамани»</w:t>
      </w:r>
    </w:p>
    <w:p w:rsidR="009F62EA" w:rsidRPr="009F62EA" w:rsidRDefault="009F62EA" w:rsidP="009F62EA">
      <w:pPr>
        <w:pStyle w:val="a5"/>
        <w:spacing w:after="0" w:line="240" w:lineRule="auto"/>
        <w:ind w:left="708"/>
        <w:rPr>
          <w:rFonts w:ascii="Times New Roman" w:eastAsia="Times New Roman" w:hAnsi="Times New Roman" w:cs="Times New Roman"/>
          <w:b/>
          <w:sz w:val="28"/>
          <w:szCs w:val="28"/>
        </w:rPr>
      </w:pPr>
    </w:p>
    <w:p w:rsidR="00DC7FEA" w:rsidRPr="009F62EA" w:rsidRDefault="00DC7FE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«Дети Тамани»</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w:t>
      </w:r>
      <w:r w:rsidR="00652691" w:rsidRPr="009F62EA">
        <w:rPr>
          <w:rFonts w:ascii="Times New Roman" w:hAnsi="Times New Roman" w:cs="Times New Roman"/>
          <w:sz w:val="28"/>
          <w:szCs w:val="28"/>
        </w:rPr>
        <w:t>ей</w:t>
      </w:r>
      <w:r w:rsidRPr="009F62EA">
        <w:rPr>
          <w:rFonts w:ascii="Times New Roman" w:hAnsi="Times New Roman" w:cs="Times New Roman"/>
          <w:sz w:val="28"/>
          <w:szCs w:val="28"/>
        </w:rPr>
        <w:t xml:space="preserve"> в нее подпрограмм</w:t>
      </w:r>
      <w:r w:rsidR="00652691" w:rsidRPr="009F62EA">
        <w:rPr>
          <w:rFonts w:ascii="Times New Roman" w:hAnsi="Times New Roman" w:cs="Times New Roman"/>
          <w:sz w:val="28"/>
          <w:szCs w:val="28"/>
        </w:rPr>
        <w:t>ы</w:t>
      </w:r>
      <w:r w:rsidRPr="009F62EA">
        <w:rPr>
          <w:rFonts w:ascii="Times New Roman" w:hAnsi="Times New Roman" w:cs="Times New Roman"/>
          <w:sz w:val="28"/>
          <w:szCs w:val="28"/>
        </w:rPr>
        <w:t>:</w:t>
      </w:r>
    </w:p>
    <w:p w:rsidR="00DC7FEA" w:rsidRPr="009F62EA" w:rsidRDefault="00DC7FEA" w:rsidP="009F62EA">
      <w:pPr>
        <w:spacing w:after="0" w:line="240"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238"/>
        <w:gridCol w:w="5872"/>
        <w:gridCol w:w="2518"/>
      </w:tblGrid>
      <w:tr w:rsidR="00C252DC" w:rsidRPr="009F62EA" w:rsidTr="00B03CC8">
        <w:tc>
          <w:tcPr>
            <w:tcW w:w="1242" w:type="dxa"/>
          </w:tcPr>
          <w:p w:rsidR="00DC7FEA" w:rsidRPr="009F62EA" w:rsidRDefault="00DC7FEA" w:rsidP="009F62EA">
            <w:pPr>
              <w:ind w:firstLine="709"/>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5954" w:type="dxa"/>
          </w:tcPr>
          <w:p w:rsidR="00DC7FEA" w:rsidRPr="009F62EA" w:rsidRDefault="00DC7FEA"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«Создание благоприятных условий для комплексного развития и жизнедеятельности детей в Темрюкском районе»</w:t>
            </w:r>
          </w:p>
        </w:tc>
        <w:tc>
          <w:tcPr>
            <w:tcW w:w="2551" w:type="dxa"/>
          </w:tcPr>
          <w:p w:rsidR="00DC7FEA" w:rsidRPr="009F62EA" w:rsidRDefault="00DC7FE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DC7FEA" w:rsidRPr="009F62EA" w:rsidRDefault="00DC7FE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DC7FEA" w:rsidRPr="009F62EA" w:rsidRDefault="00DC7FEA" w:rsidP="009F62EA">
      <w:pPr>
        <w:spacing w:after="0" w:line="240" w:lineRule="auto"/>
        <w:rPr>
          <w:rFonts w:ascii="Times New Roman" w:eastAsia="Times New Roman" w:hAnsi="Times New Roman" w:cs="Times New Roman"/>
          <w:sz w:val="28"/>
          <w:szCs w:val="28"/>
        </w:rPr>
      </w:pPr>
    </w:p>
    <w:p w:rsidR="00652691"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«Дети Тамани» в 2019 году, по оценке координатора, составила 1, и признается высокой.</w:t>
      </w:r>
    </w:p>
    <w:p w:rsidR="008824E6" w:rsidRPr="009F62EA" w:rsidRDefault="0065269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1: плановые значения 8 целевых показателей достигнуты в полном объеме, в том числе по 4 показателям с перевыполнением</w:t>
      </w:r>
      <w:r w:rsidR="00DC7FEA" w:rsidRPr="009F62EA">
        <w:rPr>
          <w:rFonts w:ascii="Times New Roman" w:eastAsia="Times New Roman" w:hAnsi="Times New Roman" w:cs="Times New Roman"/>
          <w:sz w:val="28"/>
          <w:szCs w:val="28"/>
        </w:rPr>
        <w:t>.</w:t>
      </w:r>
    </w:p>
    <w:p w:rsidR="00DC7FEA" w:rsidRPr="009F62EA" w:rsidRDefault="00DC7FEA" w:rsidP="009F62EA">
      <w:pPr>
        <w:spacing w:after="0" w:line="240" w:lineRule="auto"/>
        <w:ind w:firstLine="709"/>
        <w:rPr>
          <w:rFonts w:ascii="Times New Roman" w:eastAsia="Times New Roman" w:hAnsi="Times New Roman" w:cs="Times New Roman"/>
          <w:b/>
          <w:sz w:val="28"/>
          <w:szCs w:val="28"/>
        </w:rPr>
      </w:pPr>
    </w:p>
    <w:p w:rsidR="00B03CC8" w:rsidRPr="009F62EA" w:rsidRDefault="00491214" w:rsidP="009F62EA">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3.7 </w:t>
      </w:r>
      <w:r w:rsidR="00767FB8" w:rsidRPr="009F62EA">
        <w:rPr>
          <w:rFonts w:ascii="Times New Roman" w:eastAsia="Times New Roman" w:hAnsi="Times New Roman" w:cs="Times New Roman"/>
          <w:b/>
          <w:sz w:val="28"/>
          <w:szCs w:val="28"/>
        </w:rPr>
        <w:t>О ходе реализации</w:t>
      </w:r>
      <w:r w:rsidR="00767FB8" w:rsidRPr="009F62EA">
        <w:rPr>
          <w:rFonts w:ascii="Times New Roman" w:hAnsi="Times New Roman" w:cs="Times New Roman"/>
          <w:b/>
          <w:sz w:val="28"/>
          <w:szCs w:val="28"/>
        </w:rPr>
        <w:t xml:space="preserve"> </w:t>
      </w:r>
      <w:r w:rsidR="00B03CC8" w:rsidRPr="009F62EA">
        <w:rPr>
          <w:rFonts w:ascii="Times New Roman" w:eastAsia="Times New Roman" w:hAnsi="Times New Roman" w:cs="Times New Roman"/>
          <w:b/>
          <w:sz w:val="28"/>
          <w:szCs w:val="28"/>
        </w:rPr>
        <w:t xml:space="preserve">муниципальной программы </w:t>
      </w:r>
    </w:p>
    <w:p w:rsidR="00B03CC8" w:rsidRDefault="00B03CC8" w:rsidP="009F62EA">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bCs/>
          <w:sz w:val="28"/>
          <w:szCs w:val="28"/>
        </w:rPr>
        <w:t>«</w:t>
      </w:r>
      <w:r w:rsidRPr="009F62EA">
        <w:rPr>
          <w:rFonts w:ascii="Times New Roman" w:eastAsia="Times New Roman" w:hAnsi="Times New Roman" w:cs="Times New Roman"/>
          <w:b/>
          <w:sz w:val="28"/>
          <w:szCs w:val="28"/>
        </w:rPr>
        <w:t>Социальная поддержка граждан Темрюкского района»</w:t>
      </w:r>
    </w:p>
    <w:p w:rsidR="009F62EA" w:rsidRPr="009F62EA" w:rsidRDefault="009F62EA" w:rsidP="009F62EA">
      <w:pPr>
        <w:autoSpaceDE w:val="0"/>
        <w:autoSpaceDN w:val="0"/>
        <w:adjustRightInd w:val="0"/>
        <w:spacing w:after="0" w:line="240" w:lineRule="auto"/>
        <w:ind w:firstLine="720"/>
        <w:rPr>
          <w:rFonts w:ascii="Times New Roman" w:eastAsia="Times New Roman" w:hAnsi="Times New Roman" w:cs="Times New Roman"/>
          <w:b/>
          <w:sz w:val="28"/>
          <w:szCs w:val="28"/>
        </w:rPr>
      </w:pPr>
    </w:p>
    <w:p w:rsidR="00AC4019"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«Социальная поддержка граждан Темрюкского района»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25 декабря 2015 года                   </w:t>
      </w:r>
      <w:r w:rsidRPr="009F62EA">
        <w:rPr>
          <w:rFonts w:ascii="Times New Roman" w:hAnsi="Times New Roman" w:cs="Times New Roman"/>
          <w:sz w:val="28"/>
          <w:szCs w:val="28"/>
        </w:rPr>
        <w:lastRenderedPageBreak/>
        <w:t xml:space="preserve">№ 968. В 2019 году внесено 3 изменения в муниципальную программу  (19.02.2019  года, 12.11.2019 года, 17.12.2019 года). </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по вопросам семьи и детства администрации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«Социальная поддержка граждан Темрюкского района» в 2019 году предусмотрен в сумме 101504,5 тыс. рублей, в том числе за счет средств:</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94850,5 тыс. рублей (субсидии в рамках государственных программ Краснодарского края «Дети Кубани» и «Социальная поддержка граждан»);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бюджета муниципального образования Темрюкский район –                      6654, 0 тыс. рублей.</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100 665,5 тыс. рублей, или 99,2% от предусмотренного лимита, в том числе за счет средств:</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94011,5 тыс. рублей (исполнено – 99,1%);</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6654,0 тыс. рублей (исполнено – 100%).</w:t>
      </w:r>
    </w:p>
    <w:p w:rsidR="001938BB"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w:t>
      </w:r>
      <w:r w:rsidR="001938BB" w:rsidRPr="009F62EA">
        <w:rPr>
          <w:rFonts w:ascii="Times New Roman" w:eastAsia="Times New Roman" w:hAnsi="Times New Roman" w:cs="Times New Roman"/>
          <w:sz w:val="28"/>
          <w:szCs w:val="28"/>
        </w:rPr>
        <w:t>.</w:t>
      </w:r>
    </w:p>
    <w:p w:rsidR="0016234C" w:rsidRPr="009F62EA" w:rsidRDefault="0016234C"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03CC8" w:rsidRPr="009F62EA" w:rsidRDefault="00491214" w:rsidP="009F62E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3.7.1 </w:t>
      </w:r>
      <w:r w:rsidR="00767FB8" w:rsidRPr="009F62EA">
        <w:rPr>
          <w:rFonts w:ascii="Times New Roman" w:eastAsia="Times New Roman" w:hAnsi="Times New Roman" w:cs="Times New Roman"/>
          <w:b/>
          <w:sz w:val="28"/>
          <w:szCs w:val="28"/>
        </w:rPr>
        <w:t>О ходе реализации</w:t>
      </w:r>
      <w:r w:rsidR="00767FB8" w:rsidRPr="009F62EA">
        <w:rPr>
          <w:rFonts w:ascii="Times New Roman" w:hAnsi="Times New Roman" w:cs="Times New Roman"/>
          <w:b/>
          <w:sz w:val="28"/>
          <w:szCs w:val="28"/>
        </w:rPr>
        <w:t xml:space="preserve"> подпрограммы</w:t>
      </w:r>
      <w:r w:rsidR="00767FB8" w:rsidRPr="009F62EA">
        <w:rPr>
          <w:rFonts w:ascii="Times New Roman" w:eastAsia="Times New Roman" w:hAnsi="Times New Roman" w:cs="Times New Roman"/>
          <w:b/>
          <w:sz w:val="28"/>
          <w:szCs w:val="28"/>
        </w:rPr>
        <w:t xml:space="preserve"> </w:t>
      </w:r>
    </w:p>
    <w:p w:rsidR="00B03CC8" w:rsidRDefault="00B03CC8" w:rsidP="009F62EA">
      <w:pPr>
        <w:widowControl w:val="0"/>
        <w:autoSpaceDE w:val="0"/>
        <w:autoSpaceDN w:val="0"/>
        <w:adjustRightInd w:val="0"/>
        <w:spacing w:after="0" w:line="240" w:lineRule="auto"/>
        <w:jc w:val="center"/>
        <w:rPr>
          <w:rFonts w:ascii="Times New Roman" w:hAnsi="Times New Roman" w:cs="Times New Roman"/>
          <w:b/>
          <w:bCs/>
          <w:sz w:val="28"/>
          <w:szCs w:val="28"/>
        </w:rPr>
      </w:pPr>
      <w:r w:rsidRPr="009F62EA">
        <w:rPr>
          <w:rFonts w:ascii="Times New Roman" w:eastAsia="Times New Roman" w:hAnsi="Times New Roman" w:cs="Times New Roman"/>
          <w:b/>
          <w:sz w:val="28"/>
          <w:szCs w:val="28"/>
        </w:rPr>
        <w:t>«</w:t>
      </w:r>
      <w:r w:rsidRPr="009F62EA">
        <w:rPr>
          <w:rFonts w:ascii="Times New Roman" w:hAnsi="Times New Roman" w:cs="Times New Roman"/>
          <w:b/>
          <w:bCs/>
          <w:sz w:val="28"/>
          <w:szCs w:val="28"/>
        </w:rPr>
        <w:t>Совершенствование социальной поддержки семьи и детей»</w:t>
      </w:r>
    </w:p>
    <w:p w:rsidR="009F62EA" w:rsidRPr="009F62EA" w:rsidRDefault="009F62EA" w:rsidP="009F62EA">
      <w:pPr>
        <w:widowControl w:val="0"/>
        <w:autoSpaceDE w:val="0"/>
        <w:autoSpaceDN w:val="0"/>
        <w:adjustRightInd w:val="0"/>
        <w:spacing w:after="0" w:line="240" w:lineRule="auto"/>
        <w:jc w:val="center"/>
        <w:rPr>
          <w:rFonts w:ascii="Times New Roman" w:hAnsi="Times New Roman" w:cs="Times New Roman"/>
          <w:b/>
          <w:bCs/>
          <w:sz w:val="28"/>
          <w:szCs w:val="28"/>
        </w:rPr>
      </w:pP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управление по вопросам семьи и детства администрации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«Совершенствование социальной поддержки семьи и детей» в 2019 году предусмотрен в сумме 94850,5 тыс. рублей за счет средств краевого бюджета (субсидии в рамках государственных программ Краснодарского края «Дети Кубани» и «Социальная поддержка граждан»).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94011,5 тыс. рублей, или 99,1% от предусмотренного лимита.</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 (краевой бюджет – 839,0 тыс. рублей):</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осуществлены расходы на ежемесячные вознаграждения патронатным воспитателям. Не освоено 24,4 тыс. рублей в связи с выводом детей из патронатной формы ранее предполагаемого срока;</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осуществлены расходы на ежемесячные денежные выплаты на содержание детей, находящихся в патронатных семьях. Не освоено 9,8 тыс. рублей в связи с выводом детей из патронатной формы ранее предполагаемого срока;</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осуществлены расходы на ежемесячные вознаграждения приемным родителям. Не освоено 260,2 тыс. рублей по причине уменьшения численности выявленных детей в районе, выбытием многодетных приемных семей с детьми </w:t>
      </w:r>
      <w:r w:rsidRPr="009F62EA">
        <w:rPr>
          <w:rFonts w:ascii="Times New Roman" w:eastAsia="Times New Roman" w:hAnsi="Times New Roman" w:cs="Times New Roman"/>
          <w:sz w:val="28"/>
          <w:szCs w:val="28"/>
        </w:rPr>
        <w:lastRenderedPageBreak/>
        <w:t>и отсутствие фактически прибывших семей на постоянное место жительства в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осуществлены расходы на ежемесячные денежные выплаты на содержание опекаемых детей. Не освоено 544,6 тыс. рублей по причине уменьшения численности выявленных детей в районе, выбытием многодетных приемных семей с детьми и отсутствие фактически прибывших семей на постоянное место жительства в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7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 1,0.</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2019 году общая численность детей-сирот и детей, оставшихся без попечения родителей в муниципальном образовании Темрюкский район, составила 380 человек (план – 383 человека).</w:t>
      </w:r>
      <w:r w:rsidRPr="009F62EA">
        <w:rPr>
          <w:rFonts w:ascii="Times New Roman" w:hAnsi="Times New Roman" w:cs="Times New Roman"/>
          <w:sz w:val="28"/>
          <w:szCs w:val="28"/>
        </w:rPr>
        <w:t xml:space="preserve"> </w:t>
      </w:r>
      <w:r w:rsidRPr="009F62EA">
        <w:rPr>
          <w:rFonts w:ascii="Times New Roman" w:eastAsia="Times New Roman" w:hAnsi="Times New Roman" w:cs="Times New Roman"/>
          <w:sz w:val="28"/>
          <w:szCs w:val="28"/>
        </w:rPr>
        <w:t>Показатель является обратным, его недостижение указывает на положительную динамику, который учитывает фактическую численность детей-сирот и детей, оставшихся без попечения родителей, с учетом выявленных как на территории Темрюкского района, так и прибывших из других субъектов РФ на постоянное место жительства в Темрюкский район .</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Общее число детей-сирот и детей, оставшихся без попечения родителей, усыновленных (удочеренных) составило 5 человек.</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Восстановлен  в родительских правах 1 человек.</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составила 100%.</w:t>
      </w:r>
    </w:p>
    <w:p w:rsidR="001938BB"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тепень реализации подпрограммы составила                1,0; плановые значения 4 целевых показателей, характеризующих достижение цели и решения задач подпрограммы, достигнуты в полном объеме</w:t>
      </w:r>
      <w:r w:rsidR="001938BB" w:rsidRPr="009F62EA">
        <w:rPr>
          <w:rFonts w:ascii="Times New Roman" w:eastAsia="Times New Roman" w:hAnsi="Times New Roman" w:cs="Times New Roman"/>
          <w:sz w:val="28"/>
          <w:szCs w:val="28"/>
        </w:rPr>
        <w:t>.</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p>
    <w:p w:rsidR="009E7F7F" w:rsidRDefault="009E7F7F" w:rsidP="009F62EA">
      <w:pPr>
        <w:pStyle w:val="a5"/>
        <w:numPr>
          <w:ilvl w:val="2"/>
          <w:numId w:val="26"/>
        </w:numPr>
        <w:spacing w:after="0" w:line="240" w:lineRule="auto"/>
        <w:ind w:left="284"/>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                                                     «Повышение статуса института семьи и брака в муниципальном образовании Темрюкский район»</w:t>
      </w:r>
    </w:p>
    <w:p w:rsidR="009F62EA" w:rsidRPr="009F62EA" w:rsidRDefault="009F62EA" w:rsidP="009F62EA">
      <w:pPr>
        <w:pStyle w:val="a5"/>
        <w:spacing w:after="0" w:line="240" w:lineRule="auto"/>
        <w:ind w:left="284"/>
        <w:rPr>
          <w:rFonts w:ascii="Times New Roman" w:hAnsi="Times New Roman" w:cs="Times New Roman"/>
          <w:b/>
          <w:sz w:val="28"/>
          <w:szCs w:val="28"/>
        </w:rPr>
      </w:pP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управление по вопросам семьи и детства администрации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Финансирование мероприятий подпрограммы осуществляется в пределах средств, предусмотренных на финансирование основной деятельности исполнителей подпрограммы, а также благотворительных фондов и иных внебюджетных средств.</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Достижение целей и задач, поставленных в подпрограмме, осуществляется в рамках реализации основных мероприятий. Из                               31 реализованных в отчетном году мероприятий запланированные показатели их </w:t>
      </w:r>
      <w:r w:rsidRPr="009F62EA">
        <w:rPr>
          <w:rFonts w:ascii="Times New Roman" w:eastAsia="Times New Roman" w:hAnsi="Times New Roman" w:cs="Times New Roman"/>
          <w:sz w:val="28"/>
          <w:szCs w:val="28"/>
        </w:rPr>
        <w:lastRenderedPageBreak/>
        <w:t>непосредственных результатов достигнуты в полном объеме по 30  мероприятиям. Степень реализации мероприятий – 1,0, итогом реализации которой стали:</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благотворительных мероприятий направленных на поддержку нравственных семейных ценностей приняли участие 3128 человек;</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предгравитарную подготовку прошли 20 супружеских пар;</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участие в творческих и спортивных программах приняли 200 семей;</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целях повышение авторитета семьи, утверждение семейных ценностей размещено50 публикаций  в СМИ, сети Интернет;</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осуществлено 5 межведомственных выездов совместно с инспекторами ОПДН;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проведены открытые лекции о половом воспитании детей;</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оказывается помощь малоимущим семьям обувью, одеждой, товарами первой необходимости;</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организовано оздоровление и отдых 5723 несовершеннолетних детей </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проведены мероприятия, оказана консультативная помощь семьям с несовершеннолетними детьми по вопросам назначения и выплаты социальных пособий субсидий и  компенсаций.</w:t>
      </w:r>
    </w:p>
    <w:p w:rsidR="00AC4019"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тепень реализации подпрограммы составила 1,0, плановые значения 4 целевых показателей характеризующих достижение цели и решения задач подпрограммы, достигнуты в полном объеме.</w:t>
      </w:r>
    </w:p>
    <w:p w:rsidR="009E7F7F" w:rsidRPr="009F62EA" w:rsidRDefault="009E7F7F" w:rsidP="009F62EA">
      <w:pPr>
        <w:spacing w:after="0" w:line="240" w:lineRule="auto"/>
        <w:ind w:firstLine="709"/>
        <w:jc w:val="both"/>
        <w:rPr>
          <w:rFonts w:ascii="Times New Roman" w:eastAsia="Times New Roman" w:hAnsi="Times New Roman" w:cs="Times New Roman"/>
          <w:sz w:val="28"/>
          <w:szCs w:val="28"/>
        </w:rPr>
      </w:pPr>
    </w:p>
    <w:p w:rsidR="004864F9" w:rsidRPr="009F62EA" w:rsidRDefault="00767FB8" w:rsidP="009F62EA">
      <w:pPr>
        <w:pStyle w:val="a3"/>
        <w:numPr>
          <w:ilvl w:val="2"/>
          <w:numId w:val="27"/>
        </w:numPr>
        <w:ind w:left="284" w:firstLine="0"/>
        <w:jc w:val="center"/>
        <w:rPr>
          <w:rFonts w:ascii="Times New Roman" w:hAnsi="Times New Roman" w:cs="Times New Roman"/>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w:t>
      </w:r>
    </w:p>
    <w:p w:rsidR="00B03CC8" w:rsidRPr="009F62EA" w:rsidRDefault="00B03CC8" w:rsidP="009F62EA">
      <w:pPr>
        <w:pStyle w:val="a3"/>
        <w:ind w:left="284"/>
        <w:jc w:val="center"/>
        <w:rPr>
          <w:rFonts w:ascii="Times New Roman" w:hAnsi="Times New Roman" w:cs="Times New Roman"/>
          <w:sz w:val="28"/>
          <w:szCs w:val="28"/>
        </w:rPr>
      </w:pPr>
      <w:r w:rsidRPr="009F62EA">
        <w:rPr>
          <w:rFonts w:ascii="Times New Roman" w:hAnsi="Times New Roman" w:cs="Times New Roman"/>
          <w:b/>
          <w:sz w:val="28"/>
          <w:szCs w:val="28"/>
        </w:rPr>
        <w:t>«Предоставление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отдел муниципальной службы и кадровой работы  администрации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Предоставление мер социальной поддержки гражданам, заключившим договор о целевом обучении с муниципальным учреждениями муниципального образования Темрюкский район</w:t>
      </w:r>
      <w:r w:rsidRPr="009F62EA">
        <w:rPr>
          <w:rFonts w:ascii="Times New Roman" w:eastAsia="Times New Roman" w:hAnsi="Times New Roman" w:cs="Times New Roman"/>
          <w:sz w:val="28"/>
          <w:szCs w:val="28"/>
        </w:rPr>
        <w:t>» в 2019 году предусмотрен в сумме 320,0 тыс. рублей за счет средств бюджета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320,0 тыс. рублей, или 100% от предусмотренного лимита.</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основного мероприятия. Запланированное к реализации в отчетном году мероприятие  выполнено в полном объеме. Степень реализации мероприятий – 1,0.</w:t>
      </w:r>
    </w:p>
    <w:p w:rsidR="00AC4019"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В 2019 году между выпускниками школ района и муниципальными организациями муниципального образования Темрюкский район заключено 3 (из 3 запланированных) договоров о целевом обучении.  </w:t>
      </w:r>
    </w:p>
    <w:p w:rsidR="00AC4019"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lastRenderedPageBreak/>
        <w:t>Все студенты, обучающиеся в рамках целевого набора и заключившие договоры о целевом обучении с муниципальными организациями Темрюкского района, получают муниципальную стипендию (100%).</w:t>
      </w:r>
    </w:p>
    <w:p w:rsidR="001938BB"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тепень реализации подпрограммы составила 1,0, плановое значение 2 целевых показателям характеризующих достижение цели и решения задач подпрограммы, достигнуто в полном объеме.</w:t>
      </w:r>
    </w:p>
    <w:p w:rsidR="009E7F7F" w:rsidRPr="009F62EA" w:rsidRDefault="009E7F7F" w:rsidP="009F62EA">
      <w:pPr>
        <w:pStyle w:val="a3"/>
        <w:jc w:val="center"/>
        <w:rPr>
          <w:rFonts w:ascii="Times New Roman" w:hAnsi="Times New Roman" w:cs="Times New Roman"/>
          <w:b/>
          <w:sz w:val="28"/>
          <w:szCs w:val="28"/>
        </w:rPr>
      </w:pPr>
    </w:p>
    <w:p w:rsidR="00767FB8" w:rsidRPr="009F62EA" w:rsidRDefault="00491214" w:rsidP="009F62EA">
      <w:pPr>
        <w:pStyle w:val="a3"/>
        <w:ind w:firstLine="709"/>
        <w:jc w:val="center"/>
        <w:rPr>
          <w:rFonts w:ascii="Times New Roman" w:hAnsi="Times New Roman" w:cs="Times New Roman"/>
          <w:b/>
          <w:sz w:val="28"/>
          <w:szCs w:val="28"/>
        </w:rPr>
      </w:pPr>
      <w:r w:rsidRPr="009F62EA">
        <w:rPr>
          <w:rFonts w:ascii="Times New Roman" w:hAnsi="Times New Roman" w:cs="Times New Roman"/>
          <w:b/>
          <w:sz w:val="28"/>
          <w:szCs w:val="28"/>
        </w:rPr>
        <w:t>3.7.</w:t>
      </w:r>
      <w:r w:rsidR="00C057D6" w:rsidRPr="009F62EA">
        <w:rPr>
          <w:rFonts w:ascii="Times New Roman" w:hAnsi="Times New Roman" w:cs="Times New Roman"/>
          <w:b/>
          <w:sz w:val="28"/>
          <w:szCs w:val="28"/>
        </w:rPr>
        <w:t>4</w:t>
      </w:r>
      <w:r w:rsidRPr="009F62EA">
        <w:rPr>
          <w:rFonts w:ascii="Times New Roman" w:hAnsi="Times New Roman" w:cs="Times New Roman"/>
          <w:b/>
          <w:sz w:val="28"/>
          <w:szCs w:val="28"/>
        </w:rPr>
        <w:t xml:space="preserve"> </w:t>
      </w:r>
      <w:r w:rsidR="00767FB8" w:rsidRPr="009F62EA">
        <w:rPr>
          <w:rFonts w:ascii="Times New Roman" w:eastAsia="Times New Roman" w:hAnsi="Times New Roman" w:cs="Times New Roman"/>
          <w:b/>
          <w:sz w:val="28"/>
          <w:szCs w:val="28"/>
        </w:rPr>
        <w:t>О ходе реализации</w:t>
      </w:r>
      <w:r w:rsidR="00767FB8" w:rsidRPr="009F62EA">
        <w:rPr>
          <w:rFonts w:ascii="Times New Roman" w:hAnsi="Times New Roman" w:cs="Times New Roman"/>
          <w:b/>
          <w:sz w:val="28"/>
          <w:szCs w:val="28"/>
        </w:rPr>
        <w:t xml:space="preserve"> подпрограммы</w:t>
      </w:r>
    </w:p>
    <w:p w:rsidR="00B03CC8" w:rsidRDefault="00B03CC8" w:rsidP="009F62EA">
      <w:pPr>
        <w:pStyle w:val="a3"/>
        <w:ind w:firstLine="709"/>
        <w:jc w:val="center"/>
        <w:rPr>
          <w:rFonts w:ascii="Times New Roman" w:hAnsi="Times New Roman" w:cs="Times New Roman"/>
          <w:b/>
          <w:sz w:val="28"/>
          <w:szCs w:val="28"/>
        </w:rPr>
      </w:pPr>
      <w:r w:rsidRPr="009F62EA">
        <w:rPr>
          <w:rFonts w:ascii="Times New Roman" w:hAnsi="Times New Roman" w:cs="Times New Roman"/>
          <w:b/>
          <w:sz w:val="28"/>
          <w:szCs w:val="28"/>
        </w:rPr>
        <w:t xml:space="preserve"> «Развитие мер социальной поддержки отдельным категориям граждан муниципального образования Темрюкский район»</w:t>
      </w:r>
    </w:p>
    <w:p w:rsidR="009F62EA" w:rsidRPr="009F62EA" w:rsidRDefault="009F62EA" w:rsidP="009F62EA">
      <w:pPr>
        <w:pStyle w:val="a3"/>
        <w:ind w:firstLine="709"/>
        <w:jc w:val="center"/>
        <w:rPr>
          <w:rFonts w:ascii="Times New Roman" w:hAnsi="Times New Roman" w:cs="Times New Roman"/>
          <w:sz w:val="28"/>
          <w:szCs w:val="28"/>
        </w:rPr>
      </w:pP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отдел муниципальной службы и кадровой работы  администрации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Развитие мер социальной поддержки отдельным категориям граждан муниципального образования Темрюкский район</w:t>
      </w:r>
      <w:r w:rsidRPr="009F62EA">
        <w:rPr>
          <w:rFonts w:ascii="Times New Roman" w:eastAsia="Times New Roman" w:hAnsi="Times New Roman" w:cs="Times New Roman"/>
          <w:sz w:val="28"/>
          <w:szCs w:val="28"/>
        </w:rPr>
        <w:t>» в 2019 году предусмотрен в сумме                        6334,0 тыс. рублей за счет средств бюджета муниципального образования Темрюкский район.</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6334,0 тыс. рублей, или 100% от предусмотренного лимита.</w:t>
      </w: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основных мероприятий.</w:t>
      </w:r>
    </w:p>
    <w:p w:rsidR="00AC4019" w:rsidRPr="009F62EA" w:rsidRDefault="00AC4019" w:rsidP="009F62EA">
      <w:pPr>
        <w:pStyle w:val="a3"/>
        <w:ind w:firstLine="708"/>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Все целевые показатели подпрограммы в 2019 году выполнены в полном объеме.</w:t>
      </w:r>
    </w:p>
    <w:p w:rsidR="00AC4019" w:rsidRPr="009F62EA" w:rsidRDefault="00AC4019" w:rsidP="009F62EA">
      <w:pPr>
        <w:pStyle w:val="a3"/>
        <w:ind w:firstLine="708"/>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Пенсионное обеспечение из средств бюджета муниципального образования Темрюкский район получают 55 пенсионеров муниципальной службы, что соответствует запланированному показателю.</w:t>
      </w:r>
    </w:p>
    <w:p w:rsidR="00AC4019" w:rsidRPr="009F62EA" w:rsidRDefault="00AC4019" w:rsidP="009F62EA">
      <w:pPr>
        <w:pStyle w:val="a3"/>
        <w:ind w:firstLine="708"/>
        <w:jc w:val="both"/>
        <w:rPr>
          <w:rFonts w:ascii="Times New Roman" w:hAnsi="Times New Roman" w:cs="Times New Roman"/>
          <w:sz w:val="28"/>
          <w:szCs w:val="28"/>
        </w:rPr>
      </w:pPr>
      <w:r w:rsidRPr="009F62EA">
        <w:rPr>
          <w:rFonts w:ascii="Times New Roman" w:eastAsia="Times New Roman" w:hAnsi="Times New Roman" w:cs="Times New Roman"/>
          <w:sz w:val="28"/>
          <w:szCs w:val="28"/>
        </w:rPr>
        <w:t>Численность граждан, имеющих звание «Почетный гражданин муниципального образования Темрюкский район» и получающих ежемесячную доплату к пенсии, составило 20 человек, что соответствует запланированному значению.</w:t>
      </w:r>
    </w:p>
    <w:p w:rsidR="001938BB"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тепень реализации подпрограммы составила 1,0, плановое значение 2 целевых показателей характеризующих достижение цели и решения задач подпрограммы, достигнуто в полном объеме</w:t>
      </w:r>
      <w:r w:rsidR="001938BB" w:rsidRPr="009F62EA">
        <w:rPr>
          <w:rFonts w:ascii="Times New Roman" w:hAnsi="Times New Roman" w:cs="Times New Roman"/>
          <w:sz w:val="28"/>
          <w:szCs w:val="28"/>
        </w:rPr>
        <w:t>.</w:t>
      </w:r>
    </w:p>
    <w:p w:rsidR="001938BB" w:rsidRPr="009F62EA" w:rsidRDefault="001938BB" w:rsidP="009F62EA">
      <w:pPr>
        <w:pStyle w:val="a3"/>
        <w:ind w:firstLine="708"/>
        <w:jc w:val="both"/>
        <w:rPr>
          <w:rFonts w:ascii="Times New Roman" w:hAnsi="Times New Roman" w:cs="Times New Roman"/>
          <w:sz w:val="28"/>
          <w:szCs w:val="28"/>
        </w:rPr>
      </w:pPr>
    </w:p>
    <w:p w:rsidR="00445D00" w:rsidRDefault="00445D00" w:rsidP="009F62EA">
      <w:pPr>
        <w:pStyle w:val="a5"/>
        <w:numPr>
          <w:ilvl w:val="2"/>
          <w:numId w:val="15"/>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Оценка эффективности реализации муниципальной программы «Социальная поддержка граждан Темрюкского района»</w:t>
      </w:r>
    </w:p>
    <w:p w:rsidR="009F62EA" w:rsidRPr="009F62EA" w:rsidRDefault="009F62EA" w:rsidP="009F62EA">
      <w:pPr>
        <w:pStyle w:val="a5"/>
        <w:spacing w:after="0" w:line="240" w:lineRule="auto"/>
        <w:rPr>
          <w:rFonts w:ascii="Times New Roman" w:eastAsia="Times New Roman" w:hAnsi="Times New Roman" w:cs="Times New Roman"/>
          <w:b/>
          <w:sz w:val="28"/>
          <w:szCs w:val="28"/>
        </w:rPr>
      </w:pPr>
    </w:p>
    <w:p w:rsidR="00AC4019"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«Социальная поддержка граждан Темрюкского района»</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входящих в нее подпрограмм:</w:t>
      </w:r>
    </w:p>
    <w:p w:rsidR="00AC4019" w:rsidRPr="009F62EA" w:rsidRDefault="00AC4019" w:rsidP="009F62EA">
      <w:pPr>
        <w:pStyle w:val="a5"/>
        <w:spacing w:after="0" w:line="240" w:lineRule="auto"/>
        <w:ind w:left="60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528"/>
        <w:gridCol w:w="6517"/>
        <w:gridCol w:w="2583"/>
      </w:tblGrid>
      <w:tr w:rsidR="00AC4019" w:rsidRPr="009F62EA" w:rsidTr="00207198">
        <w:tc>
          <w:tcPr>
            <w:tcW w:w="534" w:type="dxa"/>
          </w:tcPr>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1</w:t>
            </w:r>
          </w:p>
        </w:tc>
        <w:tc>
          <w:tcPr>
            <w:tcW w:w="6662" w:type="dxa"/>
          </w:tcPr>
          <w:p w:rsidR="00AC4019" w:rsidRPr="009F62EA" w:rsidRDefault="00AC4019"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w:t>
            </w:r>
            <w:r w:rsidRPr="009F62EA">
              <w:rPr>
                <w:rFonts w:ascii="Times New Roman" w:eastAsia="Times New Roman" w:hAnsi="Times New Roman" w:cs="Times New Roman"/>
                <w:sz w:val="28"/>
                <w:szCs w:val="28"/>
              </w:rPr>
              <w:t>Совершенствование социальной поддержки семьи и детей</w:t>
            </w:r>
            <w:r w:rsidRPr="009F62EA">
              <w:rPr>
                <w:rFonts w:ascii="Times New Roman" w:hAnsi="Times New Roman" w:cs="Times New Roman"/>
                <w:sz w:val="28"/>
                <w:szCs w:val="28"/>
              </w:rPr>
              <w:t>»</w:t>
            </w:r>
          </w:p>
        </w:tc>
        <w:tc>
          <w:tcPr>
            <w:tcW w:w="2637" w:type="dxa"/>
          </w:tcPr>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AC4019" w:rsidRPr="009F62EA" w:rsidRDefault="00AC4019" w:rsidP="009F62EA">
            <w:pPr>
              <w:jc w:val="center"/>
              <w:rPr>
                <w:rFonts w:ascii="Times New Roman" w:eastAsia="Times New Roman" w:hAnsi="Times New Roman" w:cs="Times New Roman"/>
                <w:sz w:val="28"/>
                <w:szCs w:val="28"/>
                <w:highlight w:val="cyan"/>
              </w:rPr>
            </w:pPr>
            <w:r w:rsidRPr="009F62EA">
              <w:rPr>
                <w:rFonts w:ascii="Times New Roman" w:eastAsia="Times New Roman" w:hAnsi="Times New Roman" w:cs="Times New Roman"/>
                <w:sz w:val="28"/>
                <w:szCs w:val="28"/>
              </w:rPr>
              <w:t>высокая</w:t>
            </w:r>
          </w:p>
        </w:tc>
      </w:tr>
      <w:tr w:rsidR="00AC4019" w:rsidRPr="009F62EA" w:rsidTr="00207198">
        <w:tc>
          <w:tcPr>
            <w:tcW w:w="534" w:type="dxa"/>
          </w:tcPr>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6662" w:type="dxa"/>
          </w:tcPr>
          <w:p w:rsidR="00AC4019" w:rsidRPr="009F62EA" w:rsidRDefault="00AC4019"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«Предоставление мер социальной поддержки гражданам, заключившим договор о целевом обучении с муниципальным учреждениями муниципального образования Темрюкский район»</w:t>
            </w:r>
          </w:p>
        </w:tc>
        <w:tc>
          <w:tcPr>
            <w:tcW w:w="2637" w:type="dxa"/>
          </w:tcPr>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AC4019" w:rsidRPr="009F62EA" w:rsidTr="00207198">
        <w:tc>
          <w:tcPr>
            <w:tcW w:w="534" w:type="dxa"/>
          </w:tcPr>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3</w:t>
            </w:r>
          </w:p>
        </w:tc>
        <w:tc>
          <w:tcPr>
            <w:tcW w:w="6662" w:type="dxa"/>
          </w:tcPr>
          <w:p w:rsidR="00AC4019" w:rsidRPr="009F62EA" w:rsidRDefault="00AC4019"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«Развитие мер социальной поддержки отдельным категориям граждан муниципального образования Темрюкский район»</w:t>
            </w:r>
          </w:p>
        </w:tc>
        <w:tc>
          <w:tcPr>
            <w:tcW w:w="2637" w:type="dxa"/>
          </w:tcPr>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1,0 </w:t>
            </w:r>
          </w:p>
          <w:p w:rsidR="00AC4019" w:rsidRPr="009F62EA" w:rsidRDefault="00AC401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AC4019" w:rsidRPr="009F62EA" w:rsidRDefault="00AC4019" w:rsidP="009F62EA">
      <w:pPr>
        <w:pStyle w:val="a5"/>
        <w:spacing w:after="0" w:line="240" w:lineRule="auto"/>
        <w:ind w:left="600"/>
        <w:rPr>
          <w:rFonts w:ascii="Times New Roman" w:eastAsia="Times New Roman" w:hAnsi="Times New Roman" w:cs="Times New Roman"/>
          <w:sz w:val="28"/>
          <w:szCs w:val="28"/>
        </w:rPr>
      </w:pPr>
    </w:p>
    <w:p w:rsidR="00AC4019" w:rsidRPr="009F62EA" w:rsidRDefault="00AC401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«Социальная поддержка граждан Темрюкского района» в 2019 году, по оценке координатора, составила 1,0 (0,99), и признается высокой.</w:t>
      </w:r>
    </w:p>
    <w:p w:rsidR="001938BB" w:rsidRPr="009F62EA" w:rsidRDefault="00AC4019"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решение задач муниципальной программы составила 1,0 (0,98): плановые значения 12 целевых показателей достигнуты по 11 показателям, причиной которого послужило</w:t>
      </w:r>
      <w:r w:rsidRPr="009F62EA">
        <w:rPr>
          <w:rFonts w:ascii="Times New Roman" w:eastAsia="Times New Roman" w:hAnsi="Times New Roman" w:cs="Times New Roman"/>
          <w:sz w:val="28"/>
          <w:szCs w:val="28"/>
        </w:rPr>
        <w:t xml:space="preserve"> участие в творческих и спортивных мероприятиях носит добровольно-заявительный характер</w:t>
      </w:r>
      <w:r w:rsidR="001938BB" w:rsidRPr="009F62EA">
        <w:rPr>
          <w:rFonts w:ascii="Times New Roman" w:hAnsi="Times New Roman" w:cs="Times New Roman"/>
          <w:sz w:val="28"/>
          <w:szCs w:val="28"/>
        </w:rPr>
        <w:t>.</w:t>
      </w:r>
    </w:p>
    <w:p w:rsidR="00DD31A4" w:rsidRPr="009F62EA" w:rsidRDefault="00DD31A4" w:rsidP="009F62EA">
      <w:pPr>
        <w:spacing w:after="0" w:line="240" w:lineRule="auto"/>
        <w:ind w:firstLine="708"/>
        <w:jc w:val="center"/>
        <w:rPr>
          <w:rFonts w:ascii="Times New Roman" w:eastAsia="Times New Roman" w:hAnsi="Times New Roman" w:cs="Times New Roman"/>
          <w:b/>
          <w:sz w:val="28"/>
          <w:szCs w:val="28"/>
        </w:rPr>
      </w:pPr>
    </w:p>
    <w:p w:rsidR="0064045C" w:rsidRDefault="0064045C" w:rsidP="009F62EA">
      <w:pPr>
        <w:pStyle w:val="a5"/>
        <w:numPr>
          <w:ilvl w:val="1"/>
          <w:numId w:val="15"/>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«Создание доступной среды для инвалидов и других маломобильных групп населения в муниципальном образовании Темрюкский район»</w:t>
      </w:r>
    </w:p>
    <w:p w:rsidR="009F62EA" w:rsidRPr="009F62EA" w:rsidRDefault="009F62EA" w:rsidP="009F62EA">
      <w:pPr>
        <w:pStyle w:val="a5"/>
        <w:spacing w:after="0" w:line="240" w:lineRule="auto"/>
        <w:ind w:left="600"/>
        <w:rPr>
          <w:rFonts w:ascii="Times New Roman" w:eastAsia="Times New Roman" w:hAnsi="Times New Roman" w:cs="Times New Roman"/>
          <w:b/>
          <w:sz w:val="28"/>
          <w:szCs w:val="28"/>
        </w:rPr>
      </w:pPr>
    </w:p>
    <w:p w:rsidR="00C168D6" w:rsidRPr="009F62EA" w:rsidRDefault="00C168D6"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«Создание доступной среды для инвалидов и других маломобильных групп населения в муниципальном образовании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30 октября 2015 года                № 776. В 2019 году внесено 2 изменения в муниципальную программу  (19.02.2019 года, 21.10.2019 года). </w:t>
      </w:r>
    </w:p>
    <w:p w:rsidR="00C168D6" w:rsidRPr="009F62EA" w:rsidRDefault="00C168D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по социально-трудовым отношениям администрации муниципального образования Темрюкский район.</w:t>
      </w:r>
    </w:p>
    <w:p w:rsidR="00C168D6" w:rsidRPr="009F62EA" w:rsidRDefault="00C168D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в               2019 году был предусмотрен в сумме 118,0 тыс. рублей за счет средств бюджета муниципального образования Темрюкский район.</w:t>
      </w:r>
    </w:p>
    <w:p w:rsidR="00C168D6" w:rsidRPr="009F62EA" w:rsidRDefault="00C168D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118,0 тыс. рублей, или 100% от предусмотренного лимита.</w:t>
      </w:r>
    </w:p>
    <w:p w:rsidR="00C168D6" w:rsidRPr="009F62EA" w:rsidRDefault="00C168D6"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C168D6" w:rsidRPr="009F62EA" w:rsidRDefault="00C168D6"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Из 9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-1,0.</w:t>
      </w:r>
    </w:p>
    <w:p w:rsidR="00C168D6" w:rsidRPr="009F62EA" w:rsidRDefault="00C168D6" w:rsidP="009F62EA">
      <w:pPr>
        <w:pStyle w:val="af"/>
        <w:spacing w:line="240" w:lineRule="auto"/>
        <w:ind w:firstLine="709"/>
        <w:jc w:val="both"/>
        <w:rPr>
          <w:rFonts w:eastAsia="Times New Roman"/>
          <w:sz w:val="28"/>
          <w:szCs w:val="28"/>
        </w:rPr>
      </w:pPr>
      <w:r w:rsidRPr="009F62EA">
        <w:rPr>
          <w:rFonts w:eastAsia="Times New Roman"/>
          <w:sz w:val="28"/>
          <w:szCs w:val="28"/>
        </w:rPr>
        <w:t xml:space="preserve">В результате реализации мероприятий достигнуты установленные целевые показатели муниципальной программы: </w:t>
      </w:r>
    </w:p>
    <w:p w:rsidR="00C168D6" w:rsidRPr="009F62EA" w:rsidRDefault="00C168D6"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shd w:val="clear" w:color="auto" w:fill="FFFFFF"/>
        </w:rPr>
        <w:t>проведен 1 семинар по вопросам адаптации учреждений, организаций и предприятий для беспрепятственного доступа инвалидов и других МГН;</w:t>
      </w:r>
    </w:p>
    <w:p w:rsidR="00C168D6" w:rsidRPr="009F62EA" w:rsidRDefault="00C168D6"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lastRenderedPageBreak/>
        <w:t>сформированы на 102 приоритетных объектах социальной инфраструктуры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w:t>
      </w:r>
    </w:p>
    <w:p w:rsidR="00C168D6" w:rsidRPr="009F62EA" w:rsidRDefault="00C168D6"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обеспечено получение 10 согласований о доступности объекта для инвалидов и других МГН от управления социальной защиты населения при согласовании проектирования нового строительства, реконструкции, а также при капитальном ремонте;</w:t>
      </w:r>
    </w:p>
    <w:p w:rsidR="00C168D6" w:rsidRPr="009F62EA" w:rsidRDefault="00C168D6" w:rsidP="009F62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F62EA">
        <w:rPr>
          <w:rFonts w:ascii="Times New Roman" w:hAnsi="Times New Roman" w:cs="Times New Roman"/>
          <w:sz w:val="28"/>
          <w:szCs w:val="28"/>
          <w:shd w:val="clear" w:color="auto" w:fill="FFFFFF"/>
        </w:rPr>
        <w:t>подготовлен 1 пакет проектно-сметной документации;</w:t>
      </w:r>
    </w:p>
    <w:p w:rsidR="00C168D6" w:rsidRPr="009F62EA" w:rsidRDefault="00C168D6" w:rsidP="009F62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F62EA">
        <w:rPr>
          <w:rFonts w:ascii="Times New Roman" w:hAnsi="Times New Roman" w:cs="Times New Roman"/>
          <w:sz w:val="28"/>
          <w:szCs w:val="28"/>
          <w:shd w:val="clear" w:color="auto" w:fill="FFFFFF"/>
        </w:rPr>
        <w:t>созданы 321 рабочие место для инвалидов и других маломобильных групп населения в организациях Темрюкского района;</w:t>
      </w:r>
    </w:p>
    <w:p w:rsidR="00C168D6" w:rsidRPr="009F62EA" w:rsidRDefault="00C168D6" w:rsidP="009F62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F62EA">
        <w:rPr>
          <w:rFonts w:ascii="Times New Roman" w:hAnsi="Times New Roman" w:cs="Times New Roman"/>
          <w:sz w:val="28"/>
          <w:szCs w:val="28"/>
          <w:shd w:val="clear" w:color="auto" w:fill="FFFFFF"/>
        </w:rPr>
        <w:t xml:space="preserve">привлечено 242 инвалида и других маломобильных групп населения к участию в краевых и районных спортивных мероприятиях; </w:t>
      </w:r>
    </w:p>
    <w:p w:rsidR="00C76728" w:rsidRPr="009F62EA" w:rsidRDefault="00C168D6" w:rsidP="009F62EA">
      <w:pPr>
        <w:autoSpaceDE w:val="0"/>
        <w:autoSpaceDN w:val="0"/>
        <w:adjustRightIn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привлечено 407 инвалидов и других маломобильных групп населения к участию в краевых и районных развлекательных мероприятиях</w:t>
      </w:r>
      <w:r w:rsidR="00C76728" w:rsidRPr="009F62EA">
        <w:rPr>
          <w:rFonts w:ascii="Times New Roman" w:hAnsi="Times New Roman" w:cs="Times New Roman"/>
          <w:sz w:val="28"/>
          <w:szCs w:val="28"/>
        </w:rPr>
        <w:t>.</w:t>
      </w:r>
    </w:p>
    <w:p w:rsidR="00C76728" w:rsidRPr="009F62EA" w:rsidRDefault="00C76728" w:rsidP="009F62EA">
      <w:pPr>
        <w:autoSpaceDE w:val="0"/>
        <w:autoSpaceDN w:val="0"/>
        <w:adjustRightInd w:val="0"/>
        <w:spacing w:after="0" w:line="240" w:lineRule="auto"/>
        <w:ind w:firstLine="720"/>
        <w:jc w:val="both"/>
        <w:rPr>
          <w:rFonts w:ascii="Times New Roman" w:hAnsi="Times New Roman" w:cs="Times New Roman"/>
          <w:sz w:val="28"/>
          <w:szCs w:val="28"/>
        </w:rPr>
      </w:pPr>
    </w:p>
    <w:p w:rsidR="0064045C" w:rsidRDefault="0064045C" w:rsidP="009F62EA">
      <w:pPr>
        <w:pStyle w:val="a5"/>
        <w:spacing w:after="0" w:line="240" w:lineRule="auto"/>
        <w:ind w:left="60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3.8.1 </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Оценка эффективности реализации муниципальной программы «Создание доступной среды для инвалидов и других маломобильных групп населения в муниципальном образовании Темрюкский район»</w:t>
      </w:r>
    </w:p>
    <w:p w:rsidR="009F62EA" w:rsidRPr="009F62EA" w:rsidRDefault="009F62EA" w:rsidP="009F62EA">
      <w:pPr>
        <w:pStyle w:val="a5"/>
        <w:spacing w:after="0" w:line="240" w:lineRule="auto"/>
        <w:ind w:left="600"/>
        <w:jc w:val="center"/>
        <w:rPr>
          <w:rFonts w:ascii="Times New Roman" w:eastAsia="Times New Roman" w:hAnsi="Times New Roman" w:cs="Times New Roman"/>
          <w:b/>
          <w:sz w:val="28"/>
          <w:szCs w:val="28"/>
        </w:rPr>
      </w:pPr>
    </w:p>
    <w:p w:rsidR="00C168D6" w:rsidRPr="009F62EA" w:rsidRDefault="00C168D6"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«Создание доступной среды для инвалидов и других маломобильных групп населения в муниципальном образовании 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13524D" w:rsidRPr="009F62EA" w:rsidRDefault="00C168D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1: плановые значения 7 целевых показателей достигнуты в полном объеме, в том числе перевыполнением по 4</w:t>
      </w:r>
      <w:r w:rsidR="00995F8A" w:rsidRPr="009F62EA">
        <w:rPr>
          <w:rFonts w:ascii="Times New Roman" w:eastAsia="Times New Roman" w:hAnsi="Times New Roman" w:cs="Times New Roman"/>
          <w:sz w:val="28"/>
          <w:szCs w:val="28"/>
        </w:rPr>
        <w:t>.</w:t>
      </w:r>
    </w:p>
    <w:p w:rsidR="0013524D" w:rsidRPr="009F62EA" w:rsidRDefault="0013524D" w:rsidP="009F62EA">
      <w:pPr>
        <w:spacing w:after="0" w:line="240" w:lineRule="auto"/>
        <w:jc w:val="center"/>
        <w:rPr>
          <w:rFonts w:ascii="Times New Roman" w:eastAsia="Times New Roman" w:hAnsi="Times New Roman" w:cs="Times New Roman"/>
          <w:b/>
          <w:sz w:val="28"/>
          <w:szCs w:val="28"/>
        </w:rPr>
      </w:pPr>
    </w:p>
    <w:p w:rsidR="00DD31A4" w:rsidRPr="009F62EA" w:rsidRDefault="00DD31A4" w:rsidP="009F62EA">
      <w:pPr>
        <w:pStyle w:val="a5"/>
        <w:numPr>
          <w:ilvl w:val="1"/>
          <w:numId w:val="15"/>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«Улучшение условий и охраны труда в муниципальном образовании Темрюкский район»</w:t>
      </w:r>
    </w:p>
    <w:p w:rsidR="009F62EA" w:rsidRPr="009F62EA" w:rsidRDefault="009F62EA" w:rsidP="009F62EA">
      <w:pPr>
        <w:pStyle w:val="a5"/>
        <w:spacing w:after="0" w:line="240" w:lineRule="auto"/>
        <w:ind w:left="600"/>
        <w:rPr>
          <w:rFonts w:ascii="Times New Roman" w:eastAsia="Times New Roman" w:hAnsi="Times New Roman" w:cs="Times New Roman"/>
          <w:b/>
          <w:sz w:val="28"/>
          <w:szCs w:val="28"/>
        </w:rPr>
      </w:pPr>
    </w:p>
    <w:p w:rsidR="00EA798D" w:rsidRPr="009F62EA" w:rsidRDefault="00EA798D"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«Улучшение условий и охраны труда в муниципальном образовании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14 октября 2015 года  № 749. В 2019 году внесено 1 изменение в муниципальную программу  (22.10.2019 года). </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по социально-трудовым отношениям администрации муниципального образования Темрюкский район.</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в               2019 году предусмотрен в сумме 797,4 тыс. рублей, из них за счет средств:</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бюджета муниципального образования Темрюкский район – 10,8 тыс. рублей;</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внебюджетных источников – 786,6 тыс. рублей.</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797,4 тыс. рублей, или 100% от предусмотренного лимита, в том числе за счет средств:</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10,8 тыс. рублей (исполнение – 100%);</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внебюджетных источников – 797,4 тыс. рублей (исполнение – 100%).</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EA798D" w:rsidRPr="009F62EA" w:rsidRDefault="00EA798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23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-1,0.</w:t>
      </w:r>
    </w:p>
    <w:p w:rsidR="00EA798D" w:rsidRPr="009F62EA" w:rsidRDefault="00EA798D"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результате реализации муниципальной программы в 2019 году удалось: </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обеспечить отсутствие пострадавших в результате несчастных случаев на производстве с утратой трудоспособности на 1 рабочий день и более в расчете на 1 тыс. работающих;</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обеспечить отсутствие пострадавших в результате несчастных случаев на производстве со смертельным исходом в расчете на 1 тыс. работающих;</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принять 4 нормативно-правовых актов в сфере охраны труда;</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обеспечить отсутствие лиц с установленным в текущем году профессиональным заболеванием в расчете на 10 тыс. работающих;</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обеспечить отсутствие работников, первично вышедших на инвалидность по профзаболеванию в расчете на 10 тыс. работающих;</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обеспечить отсутствие работников, первично вышедших на инвалидность по трудовому увечью в расчете на 10 тыс. работающих;</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обеспечить проведение специальной оценки  условий труда на 32 рабочих мест в общем количестве в организациях, расположенных на территории муниципального образования Темрюкский район;</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 не превышен 4%;</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обеспечить отсутствие впервые выявленных профессиональных заболеваний по результатам проведения обязательных периодических медицинских осмотров;</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 xml:space="preserve">удельный вес руководителей и специалистов прошедших обучение по охране труда в установленные сроки в 2019 году достиг 98%, всего за 2019 год обучено 359 человек; </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доля организаций - участников мониторинга состояния условий и охраны труда в муниципальном образовании от общего количества организаций                составила 95%;</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доля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предприятий в муниципальном образовании  составила 4%;</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lastRenderedPageBreak/>
        <w:t>доля предприятий муниципального образования - участников краевого конкурса на лучшую организацию охраны труда в 2019 году составила 75%;</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доля предприятий – участников в краевом конкурсе на лучшую организацию охраны труда от общего количества предприятий составила 90%;</w:t>
      </w:r>
    </w:p>
    <w:p w:rsidR="00EA798D" w:rsidRPr="009F62EA" w:rsidRDefault="00EA798D" w:rsidP="009F62EA">
      <w:pPr>
        <w:autoSpaceDE w:val="0"/>
        <w:autoSpaceDN w:val="0"/>
        <w:adjustRightInd w:val="0"/>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доля предприятий муниципального образования - участников краевого месячника по безопасности труда в отрасли экономики составила 81%;</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выполнить 14 пунктов Плана мероприятий по улучшению условий и охраны труда в муниципальном образовании Темрюкский район;</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приобретено 2 наглядных пособия, осуществлена подписка на 1 газету;</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проведены семинары, совещания, мониторинги, заседания «круглого стола», конкурс, районный месячник, выставка, размещена информация на Интернет-сайте о наиболее актуальных вопросах охраны труда;</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организована телефонная «горячая» линия по вопросам охраны труда в муниципальном образовании Темрюкский район;</w:t>
      </w:r>
    </w:p>
    <w:p w:rsidR="00EA798D" w:rsidRPr="009F62EA" w:rsidRDefault="00EA798D" w:rsidP="009F62EA">
      <w:pPr>
        <w:spacing w:after="0" w:line="240" w:lineRule="auto"/>
        <w:ind w:firstLine="709"/>
        <w:contextualSpacing/>
        <w:jc w:val="both"/>
        <w:rPr>
          <w:rFonts w:ascii="Times New Roman" w:hAnsi="Times New Roman" w:cs="Times New Roman"/>
          <w:sz w:val="28"/>
          <w:szCs w:val="28"/>
        </w:rPr>
      </w:pPr>
      <w:r w:rsidRPr="009F62EA">
        <w:rPr>
          <w:rFonts w:ascii="Times New Roman" w:hAnsi="Times New Roman" w:cs="Times New Roman"/>
          <w:sz w:val="28"/>
          <w:szCs w:val="28"/>
        </w:rPr>
        <w:t>проведены медицинские осмотры 4393 человек;</w:t>
      </w:r>
    </w:p>
    <w:p w:rsidR="00DD21B3" w:rsidRPr="009F62EA" w:rsidRDefault="00EA798D"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hAnsi="Times New Roman" w:cs="Times New Roman"/>
          <w:sz w:val="28"/>
          <w:szCs w:val="28"/>
        </w:rPr>
        <w:t>осуществлен ежегодный контроль и надзор за состоянием условий и охраны труда,  состоянием пожарной безопасности  в организациях муниципального образования Темрюкский район</w:t>
      </w:r>
      <w:r w:rsidR="00DD21B3" w:rsidRPr="009F62EA">
        <w:rPr>
          <w:rFonts w:ascii="Times New Roman" w:hAnsi="Times New Roman" w:cs="Times New Roman"/>
          <w:sz w:val="28"/>
          <w:szCs w:val="28"/>
        </w:rPr>
        <w:t>.</w:t>
      </w:r>
    </w:p>
    <w:p w:rsidR="00DD31A4" w:rsidRPr="009F62EA" w:rsidRDefault="00DD31A4" w:rsidP="009F62EA">
      <w:pPr>
        <w:pStyle w:val="a5"/>
        <w:spacing w:after="0" w:line="240" w:lineRule="auto"/>
        <w:ind w:left="570"/>
        <w:jc w:val="center"/>
        <w:rPr>
          <w:rFonts w:ascii="Times New Roman" w:eastAsia="Times New Roman" w:hAnsi="Times New Roman" w:cs="Times New Roman"/>
          <w:b/>
          <w:sz w:val="28"/>
          <w:szCs w:val="28"/>
        </w:rPr>
      </w:pPr>
    </w:p>
    <w:p w:rsidR="00DD31A4" w:rsidRDefault="00DD31A4"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3.9.1 </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Оценка эффективности реализации муниципальной программы «Улучшение условий и охраны труда в муниципальном образовании Темрюкский район»</w:t>
      </w:r>
    </w:p>
    <w:p w:rsidR="009F62EA" w:rsidRPr="009F62EA" w:rsidRDefault="009F62EA" w:rsidP="009F62EA">
      <w:pPr>
        <w:spacing w:after="0" w:line="240" w:lineRule="auto"/>
        <w:jc w:val="center"/>
        <w:rPr>
          <w:rFonts w:ascii="Times New Roman" w:eastAsia="Times New Roman" w:hAnsi="Times New Roman" w:cs="Times New Roman"/>
          <w:b/>
          <w:sz w:val="28"/>
          <w:szCs w:val="28"/>
        </w:rPr>
      </w:pPr>
    </w:p>
    <w:p w:rsidR="00EA798D" w:rsidRPr="009F62EA" w:rsidRDefault="00EA798D"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«Улучшение условий и охраны труда в муниципальном образовании 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DD21B3" w:rsidRPr="009F62EA" w:rsidRDefault="00EA798D" w:rsidP="009F62EA">
      <w:pPr>
        <w:spacing w:after="0" w:line="240" w:lineRule="auto"/>
        <w:ind w:firstLine="708"/>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1: плановые значения 15 целевых показателей достигнуты в полном объеме, по 1 показателю с перевыполнением</w:t>
      </w:r>
      <w:r w:rsidR="009B1D84" w:rsidRPr="009F62EA">
        <w:rPr>
          <w:rFonts w:ascii="Times New Roman" w:eastAsia="Times New Roman" w:hAnsi="Times New Roman" w:cs="Times New Roman"/>
          <w:sz w:val="28"/>
          <w:szCs w:val="28"/>
        </w:rPr>
        <w:t>.</w:t>
      </w:r>
    </w:p>
    <w:p w:rsidR="00DD21B3" w:rsidRPr="009F62EA" w:rsidRDefault="00DD21B3" w:rsidP="009F62EA">
      <w:pPr>
        <w:spacing w:after="0" w:line="240" w:lineRule="auto"/>
        <w:ind w:firstLine="708"/>
        <w:jc w:val="center"/>
        <w:rPr>
          <w:rFonts w:ascii="Times New Roman" w:eastAsia="Times New Roman" w:hAnsi="Times New Roman" w:cs="Times New Roman"/>
          <w:sz w:val="28"/>
          <w:szCs w:val="28"/>
        </w:rPr>
      </w:pPr>
    </w:p>
    <w:p w:rsidR="00DE6BF2" w:rsidRPr="009F62EA" w:rsidRDefault="00913E71" w:rsidP="009F62EA">
      <w:pPr>
        <w:pStyle w:val="a5"/>
        <w:numPr>
          <w:ilvl w:val="1"/>
          <w:numId w:val="15"/>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«Развитие экономики в Темрюкском районе»</w:t>
      </w:r>
    </w:p>
    <w:p w:rsidR="009F62EA" w:rsidRPr="009F62EA" w:rsidRDefault="009F62EA" w:rsidP="009F62EA">
      <w:pPr>
        <w:pStyle w:val="a5"/>
        <w:spacing w:after="0" w:line="240" w:lineRule="auto"/>
        <w:ind w:left="600"/>
        <w:rPr>
          <w:rFonts w:ascii="Times New Roman" w:eastAsia="Times New Roman" w:hAnsi="Times New Roman" w:cs="Times New Roman"/>
          <w:b/>
          <w:sz w:val="28"/>
          <w:szCs w:val="28"/>
        </w:rPr>
      </w:pPr>
    </w:p>
    <w:p w:rsidR="00A2367F" w:rsidRPr="009F62EA" w:rsidRDefault="00A2367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«Развитие экономики в Темрюкском районе»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9 августа 2016 года  № 635. В 2019 году внесено                      4 изменений в муниципальную программу (01.04.2019 года, 20.05.2019 года, 12.11.2019 года, 17.12.2019 года). </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экономики администрации муниципального образования Темрюкский район.</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Объем бюджетного финансирования муниципальной программы «Развитие экономики в Темрюкском районе» в 2019 году был предусмотрен в </w:t>
      </w:r>
      <w:r w:rsidRPr="009F62EA">
        <w:rPr>
          <w:rFonts w:ascii="Times New Roman" w:eastAsia="Times New Roman" w:hAnsi="Times New Roman" w:cs="Times New Roman"/>
          <w:sz w:val="28"/>
          <w:szCs w:val="28"/>
        </w:rPr>
        <w:lastRenderedPageBreak/>
        <w:t>сумме 7039,9 тыс. рублей за счет средств бюджета муниципального образования Темрюкский район.</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7039,9 тыс. рублей, или 100% от предусмотренного лимита.</w:t>
      </w:r>
    </w:p>
    <w:p w:rsidR="00612BB9"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основного мероприятия и входящих в ее состав подпрограмм.</w:t>
      </w:r>
    </w:p>
    <w:p w:rsidR="00913E71" w:rsidRPr="009F62EA" w:rsidRDefault="00913E71" w:rsidP="009F62EA">
      <w:pPr>
        <w:spacing w:after="0" w:line="240" w:lineRule="auto"/>
        <w:ind w:firstLine="708"/>
        <w:jc w:val="center"/>
        <w:rPr>
          <w:rFonts w:ascii="Times New Roman" w:eastAsia="Times New Roman" w:hAnsi="Times New Roman" w:cs="Times New Roman"/>
          <w:sz w:val="28"/>
          <w:szCs w:val="28"/>
        </w:rPr>
      </w:pPr>
    </w:p>
    <w:p w:rsidR="00612BB9" w:rsidRPr="009F62EA" w:rsidRDefault="00612BB9" w:rsidP="009F62EA">
      <w:pPr>
        <w:spacing w:after="0" w:line="240" w:lineRule="auto"/>
        <w:contextualSpacing/>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3.10.1 О ходе реализации основного мероприятия</w:t>
      </w:r>
    </w:p>
    <w:p w:rsidR="009F62EA" w:rsidRDefault="00612BB9" w:rsidP="009F62EA">
      <w:pPr>
        <w:spacing w:after="0" w:line="240" w:lineRule="auto"/>
        <w:contextualSpacing/>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муниципальной программы</w:t>
      </w:r>
    </w:p>
    <w:p w:rsidR="009F62EA" w:rsidRDefault="009F62EA" w:rsidP="009F62EA">
      <w:pPr>
        <w:spacing w:after="0" w:line="240" w:lineRule="auto"/>
        <w:contextualSpacing/>
        <w:jc w:val="center"/>
        <w:rPr>
          <w:rFonts w:ascii="Times New Roman" w:eastAsia="Times New Roman" w:hAnsi="Times New Roman" w:cs="Times New Roman"/>
          <w:b/>
          <w:sz w:val="28"/>
          <w:szCs w:val="28"/>
        </w:rPr>
      </w:pP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основного мероприятия муниципальной программы в 2019 году был предусмотрен в сумме                  2099,4  тыс. рублей за счет средств бюджета муниципального образования Темрюкский район.</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составили 2099,4 тыс. рублей, или 100% от предусмотренного лимита.</w:t>
      </w:r>
    </w:p>
    <w:p w:rsidR="00A2367F" w:rsidRPr="009F62EA" w:rsidRDefault="00A2367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Основным мероприятием муниципальной программы «Развитие экономики в Темрюкском районе» является выполнение научно-исследовательской работы по теме: «Разработка Стратегии социально-экономического развития муниципального образования Темрюкский район до 2030 года» для достижения задачи по </w:t>
      </w:r>
      <w:r w:rsidRPr="009F62EA">
        <w:rPr>
          <w:rFonts w:ascii="Times New Roman" w:hAnsi="Times New Roman" w:cs="Times New Roman"/>
          <w:sz w:val="28"/>
          <w:szCs w:val="28"/>
        </w:rPr>
        <w:t>обеспечению разработки и корректировки, мониторинга и контроля реализации документов стратегического планирования муниципального образования Темрюкский район.</w:t>
      </w:r>
    </w:p>
    <w:p w:rsidR="00A2367F" w:rsidRPr="009F62EA" w:rsidRDefault="00A2367F"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В начале декабря 2018 года разработчик приступил к разработке Стратегии социально-экономического развития муниципального образования Темрюкский район Краснодарского края до 2030 года (далее – Стратегия). В июне 2019 года завершены 4 этапа выполнения муниципального контракта. Стратегия прошла общественное обсуждение. В соответствии с постановлением главы администрации (губернатора) Краснодарского края от 17 февраля 2019 года № 257 «Об утверждении Порядка обеспечения согласованности долгосрочных целей и задач социально-экономического развития муниципального района, городского округа Краснодарского края с приоритетами и целями социально-экономического развития Краснодарского края» проект  Стратегии проходит согласование в органах исполнительной власти Краснодарского края с октября 2019 года.</w:t>
      </w:r>
    </w:p>
    <w:p w:rsidR="00A2367F" w:rsidRPr="009F62EA" w:rsidRDefault="00A2367F"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Согласно Плана разработки Стратегии социально-экономического развития муниципального образования Темрюкский район Краснодарского края до 2030 года, утвержденного распоряжением администрации муниципального образования Темрюкский район от 23 сентября 2019 года                № 678-р  предоставление проекта решения сессии об утверждении Стратегии будет осуществлено после согласования с органами исполнительной власти Краснодарского края  в установленном порядке.</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Запланированное к реализации в 2019 году основное мероприятие выполнено в полном объеме. Степень реализации мероприятий -1,0.</w:t>
      </w:r>
    </w:p>
    <w:p w:rsidR="00612BB9"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Плановые значения 1 запланированного целевого показателя основного мероприятия муниципальной программы достигнуты в полном объеме</w:t>
      </w:r>
      <w:r w:rsidR="00612BB9" w:rsidRPr="009F62EA">
        <w:rPr>
          <w:rFonts w:ascii="Times New Roman" w:eastAsia="Times New Roman" w:hAnsi="Times New Roman" w:cs="Times New Roman"/>
          <w:sz w:val="28"/>
          <w:szCs w:val="28"/>
        </w:rPr>
        <w:t xml:space="preserve">. </w:t>
      </w:r>
    </w:p>
    <w:p w:rsidR="00612BB9" w:rsidRPr="009F62EA" w:rsidRDefault="00612BB9" w:rsidP="009F62EA">
      <w:pPr>
        <w:spacing w:after="0" w:line="240" w:lineRule="auto"/>
        <w:ind w:firstLine="708"/>
        <w:jc w:val="center"/>
        <w:rPr>
          <w:rFonts w:ascii="Times New Roman" w:eastAsia="Times New Roman" w:hAnsi="Times New Roman" w:cs="Times New Roman"/>
          <w:sz w:val="28"/>
          <w:szCs w:val="28"/>
        </w:rPr>
      </w:pPr>
    </w:p>
    <w:p w:rsidR="00913E71" w:rsidRDefault="00913E71" w:rsidP="009F62EA">
      <w:pPr>
        <w:spacing w:after="0" w:line="240" w:lineRule="auto"/>
        <w:ind w:firstLine="708"/>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3.10.</w:t>
      </w:r>
      <w:r w:rsidR="00612BB9" w:rsidRPr="009F62EA">
        <w:rPr>
          <w:rFonts w:ascii="Times New Roman" w:eastAsia="Times New Roman" w:hAnsi="Times New Roman" w:cs="Times New Roman"/>
          <w:b/>
          <w:sz w:val="28"/>
          <w:szCs w:val="28"/>
        </w:rPr>
        <w:t>2</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О ходе реализации</w:t>
      </w:r>
      <w:r w:rsidRPr="009F62EA">
        <w:rPr>
          <w:rFonts w:ascii="Times New Roman" w:hAnsi="Times New Roman" w:cs="Times New Roman"/>
          <w:b/>
          <w:sz w:val="28"/>
          <w:szCs w:val="28"/>
        </w:rPr>
        <w:t xml:space="preserve"> подпрограммы</w:t>
      </w:r>
      <w:r w:rsidR="00D03A74"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 xml:space="preserve"> «Повышение инвестиционной привлекательности муниципального образования Темрюкский район»</w:t>
      </w:r>
    </w:p>
    <w:p w:rsidR="009F62EA" w:rsidRPr="009F62EA" w:rsidRDefault="009F62EA" w:rsidP="009F62EA">
      <w:pPr>
        <w:spacing w:after="0" w:line="240" w:lineRule="auto"/>
        <w:ind w:firstLine="708"/>
        <w:jc w:val="center"/>
        <w:rPr>
          <w:rFonts w:ascii="Times New Roman" w:hAnsi="Times New Roman" w:cs="Times New Roman"/>
          <w:b/>
          <w:sz w:val="28"/>
          <w:szCs w:val="28"/>
        </w:rPr>
      </w:pP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отдел инвестиционного развития, малого бизнеса и промышленности администрации муниципального образования Темрюкский район.</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Повышение инвестиционной привлекательности муниципального образования Темрюкский район</w:t>
      </w:r>
      <w:r w:rsidRPr="009F62EA">
        <w:rPr>
          <w:rFonts w:ascii="Times New Roman" w:eastAsia="Times New Roman" w:hAnsi="Times New Roman" w:cs="Times New Roman"/>
          <w:sz w:val="28"/>
          <w:szCs w:val="28"/>
        </w:rPr>
        <w:t>» в 2018 году предусмотрен в сумме 537,6 тыс. рублей за счет средств бюджета муниципального образования Темрюкский район.</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537,6 тыс. рублей, или 100% от предусмотренного лимита.</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осуществлялось в рамках реализации основных мероприятий.</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3 реализованных в отчетном году мероприятий запланированные показатели их непосредственных результатов достигнуты в полном объеме. Степень реализации мероприятий -1,0.</w:t>
      </w:r>
    </w:p>
    <w:p w:rsidR="00A2367F" w:rsidRPr="009F62EA" w:rsidRDefault="00A2367F" w:rsidP="009F62EA">
      <w:pPr>
        <w:pStyle w:val="a3"/>
        <w:ind w:firstLine="708"/>
        <w:jc w:val="both"/>
        <w:rPr>
          <w:rFonts w:ascii="Times New Roman" w:hAnsi="Times New Roman" w:cs="Times New Roman"/>
          <w:sz w:val="28"/>
          <w:szCs w:val="28"/>
        </w:rPr>
      </w:pPr>
      <w:r w:rsidRPr="009F62EA">
        <w:rPr>
          <w:rFonts w:ascii="Times New Roman" w:hAnsi="Times New Roman" w:cs="Times New Roman"/>
          <w:sz w:val="28"/>
          <w:szCs w:val="28"/>
        </w:rPr>
        <w:t>Для участия в Российском инвестиционном форуме «Сочи – 2019»             (далее – РИФ) администрацией муниципального образования Темрюкский район подготовлены:</w:t>
      </w:r>
    </w:p>
    <w:p w:rsidR="00A2367F" w:rsidRPr="009F62EA" w:rsidRDefault="00A2367F" w:rsidP="009F62EA">
      <w:pPr>
        <w:pStyle w:val="a3"/>
        <w:ind w:firstLine="708"/>
        <w:jc w:val="both"/>
        <w:rPr>
          <w:rFonts w:ascii="Times New Roman" w:hAnsi="Times New Roman" w:cs="Times New Roman"/>
          <w:sz w:val="28"/>
          <w:szCs w:val="28"/>
        </w:rPr>
      </w:pPr>
      <w:r w:rsidRPr="009F62EA">
        <w:rPr>
          <w:rFonts w:ascii="Times New Roman" w:hAnsi="Times New Roman" w:cs="Times New Roman"/>
          <w:sz w:val="28"/>
          <w:szCs w:val="28"/>
        </w:rPr>
        <w:t xml:space="preserve">сувенирная продукция согласно Концепции Краснодарского края; </w:t>
      </w:r>
    </w:p>
    <w:p w:rsidR="00A2367F" w:rsidRPr="009F62EA" w:rsidRDefault="00A2367F" w:rsidP="009F62EA">
      <w:pPr>
        <w:pStyle w:val="a3"/>
        <w:ind w:firstLine="708"/>
        <w:jc w:val="both"/>
        <w:rPr>
          <w:rFonts w:ascii="Times New Roman" w:hAnsi="Times New Roman" w:cs="Times New Roman"/>
          <w:sz w:val="28"/>
          <w:szCs w:val="28"/>
        </w:rPr>
      </w:pPr>
      <w:r w:rsidRPr="009F62EA">
        <w:rPr>
          <w:rFonts w:ascii="Times New Roman" w:hAnsi="Times New Roman" w:cs="Times New Roman"/>
          <w:sz w:val="28"/>
          <w:szCs w:val="28"/>
        </w:rPr>
        <w:t>осуществлена комплексная поддержка инвестиционного портала;</w:t>
      </w:r>
    </w:p>
    <w:p w:rsidR="00A2367F" w:rsidRPr="009F62EA" w:rsidRDefault="00A2367F" w:rsidP="009F62EA">
      <w:pPr>
        <w:pStyle w:val="a3"/>
        <w:ind w:firstLine="708"/>
        <w:jc w:val="both"/>
        <w:rPr>
          <w:rFonts w:ascii="Times New Roman" w:hAnsi="Times New Roman" w:cs="Times New Roman"/>
          <w:sz w:val="28"/>
          <w:szCs w:val="28"/>
        </w:rPr>
      </w:pPr>
      <w:r w:rsidRPr="009F62EA">
        <w:rPr>
          <w:rFonts w:ascii="Times New Roman" w:hAnsi="Times New Roman" w:cs="Times New Roman"/>
          <w:sz w:val="28"/>
          <w:szCs w:val="28"/>
        </w:rPr>
        <w:t>разработано технико-экономическое обоснование для включения в Единый реестр приоритетных инвестиционных проектов Краснодарского края.</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Для привлечения российских и зарубежных инвестиций в экономику муниципальное образование Темрюкский район приняло участие в инвестиционном форуме, в составе делегации 2 участников и 1-го стендиста. </w:t>
      </w:r>
    </w:p>
    <w:p w:rsidR="00A2367F" w:rsidRPr="009F62EA" w:rsidRDefault="00A2367F"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На форуме было представлено 5 инвестиционных проектов и                      5 инвестиционно-привлекательных земельных участков. </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Результатом участия в «РИФ –2019» стало подписание 4 протоколов (соглашений) о намерениях по взаимодействию в сфере инвестиций на общую сумму 10416,7 млн. рублей, в том числе:</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ООО «Пищевые ингредиенты» планирует реализовать на территории Темрюкского района инвестиционный проект «Терминал по перевалке сельскохозяйственных насыпных и  наливных грузов» в порту «Тамань» на общую сумму  8711,7  млн. рублей;</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ООО «Янтарь» планирует реализовать на территории Темрюкского района инвестиционный проект «Строительство «Veselovka aktiv-hotel» повышенного </w:t>
      </w:r>
      <w:r w:rsidRPr="009F62EA">
        <w:rPr>
          <w:rFonts w:ascii="Times New Roman" w:hAnsi="Times New Roman" w:cs="Times New Roman"/>
          <w:sz w:val="28"/>
          <w:szCs w:val="28"/>
        </w:rPr>
        <w:lastRenderedPageBreak/>
        <w:t xml:space="preserve">уровня комфорта» в пос. Веселовка с объемом инвестиций                    </w:t>
      </w:r>
      <w:r w:rsidRPr="009F62EA">
        <w:rPr>
          <w:rFonts w:ascii="Times New Roman" w:hAnsi="Times New Roman" w:cs="Times New Roman"/>
          <w:sz w:val="28"/>
          <w:szCs w:val="28"/>
          <w:lang w:val="en-US"/>
        </w:rPr>
        <w:t>I</w:t>
      </w:r>
      <w:r w:rsidRPr="009F62EA">
        <w:rPr>
          <w:rFonts w:ascii="Times New Roman" w:hAnsi="Times New Roman" w:cs="Times New Roman"/>
          <w:sz w:val="28"/>
          <w:szCs w:val="28"/>
        </w:rPr>
        <w:t xml:space="preserve"> этапа строительства- 540  млн. рублей;</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ООО «Каро Лайт» планирует реализовать на территории Темрюкского района инвестиционный проект «Курортно-спортивный комплекс «Городок МЛМ» в пос. Кучугуры на общую сумму  1095  млн. рублей;</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ООО «Инновационная компания «Таманский биотехнологический центр»</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планирует реализовать на территории Темрюкского района инвестиционный проект «Рыбоводное хозяйство суперинтенсивного типа полного цикла по производству рыбопосадочного материала и товарной рыбы тепловодных объектов аквакультуры - клариевого сома, красной тиляпии и тропических видов раков»  на общую сумму 70 млн. рублей;</w:t>
      </w:r>
    </w:p>
    <w:p w:rsidR="00A2367F" w:rsidRPr="009F62EA" w:rsidRDefault="00A2367F" w:rsidP="009F62EA">
      <w:pPr>
        <w:pStyle w:val="a3"/>
        <w:autoSpaceDN w:val="0"/>
        <w:ind w:firstLine="709"/>
        <w:jc w:val="both"/>
        <w:rPr>
          <w:rFonts w:ascii="Times New Roman" w:hAnsi="Times New Roman" w:cs="Times New Roman"/>
          <w:sz w:val="28"/>
          <w:szCs w:val="28"/>
        </w:rPr>
      </w:pPr>
      <w:r w:rsidRPr="009F62EA">
        <w:rPr>
          <w:rFonts w:ascii="Times New Roman" w:hAnsi="Times New Roman" w:cs="Times New Roman"/>
          <w:sz w:val="28"/>
          <w:szCs w:val="28"/>
        </w:rPr>
        <w:t>За счет реализации инвестиционного проекта "Создание и развитие портово-индустриального (промышленного) парка ОТЭКО в порту "Тамань" АО "ОТЭКО"  увеличены налоговые поступления в бюджеты всех уровней и объем инвестиций в экономику района до 27%, созданы 230 новых рабочих мест (исполнение планового показателя составило 104,5%).</w:t>
      </w:r>
    </w:p>
    <w:p w:rsidR="00612BB9"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итогам 2019 года степень реализации подпрограммы составила 1: плановые значения 6 запланированных целевых показателей подпрограммы достигнуты в полном объеме, с перевыполнением по 1 показателю</w:t>
      </w:r>
      <w:r w:rsidR="00612BB9" w:rsidRPr="009F62EA">
        <w:rPr>
          <w:rFonts w:ascii="Times New Roman" w:eastAsia="Times New Roman" w:hAnsi="Times New Roman" w:cs="Times New Roman"/>
          <w:sz w:val="28"/>
          <w:szCs w:val="28"/>
        </w:rPr>
        <w:t xml:space="preserve">. </w:t>
      </w:r>
    </w:p>
    <w:p w:rsidR="00EC678B" w:rsidRPr="009F62EA" w:rsidRDefault="00EC678B" w:rsidP="009F62EA">
      <w:pPr>
        <w:spacing w:after="0" w:line="240" w:lineRule="auto"/>
        <w:ind w:firstLine="709"/>
        <w:jc w:val="both"/>
        <w:rPr>
          <w:rFonts w:ascii="Times New Roman" w:hAnsi="Times New Roman" w:cs="Times New Roman"/>
          <w:sz w:val="28"/>
          <w:szCs w:val="28"/>
        </w:rPr>
      </w:pPr>
    </w:p>
    <w:p w:rsidR="00913E71" w:rsidRDefault="00913E71" w:rsidP="009F62EA">
      <w:pPr>
        <w:spacing w:after="0" w:line="240" w:lineRule="auto"/>
        <w:ind w:firstLine="709"/>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3.10.</w:t>
      </w:r>
      <w:r w:rsidR="00612BB9" w:rsidRPr="009F62EA">
        <w:rPr>
          <w:rFonts w:ascii="Times New Roman" w:eastAsia="Times New Roman" w:hAnsi="Times New Roman" w:cs="Times New Roman"/>
          <w:b/>
          <w:sz w:val="28"/>
          <w:szCs w:val="28"/>
        </w:rPr>
        <w:t>3</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О ходе реализации</w:t>
      </w:r>
      <w:r w:rsidRPr="009F62EA">
        <w:rPr>
          <w:rFonts w:ascii="Times New Roman" w:hAnsi="Times New Roman" w:cs="Times New Roman"/>
          <w:b/>
          <w:sz w:val="28"/>
          <w:szCs w:val="28"/>
        </w:rPr>
        <w:t xml:space="preserve"> подпрограммы</w:t>
      </w:r>
      <w:r w:rsidR="00D03A74"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 xml:space="preserve"> «Обеспечение деятельности уполномоченного органа по размещению заказа товаров, работ, услуг для муниципальных нужд»</w:t>
      </w:r>
    </w:p>
    <w:p w:rsidR="009F62EA" w:rsidRPr="009F62EA" w:rsidRDefault="009F62EA" w:rsidP="009F62EA">
      <w:pPr>
        <w:spacing w:after="0" w:line="240" w:lineRule="auto"/>
        <w:ind w:firstLine="709"/>
        <w:jc w:val="center"/>
        <w:rPr>
          <w:rFonts w:ascii="Times New Roman" w:hAnsi="Times New Roman" w:cs="Times New Roman"/>
          <w:b/>
          <w:sz w:val="28"/>
          <w:szCs w:val="28"/>
        </w:rPr>
      </w:pP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муниципальное казенное учреждение «Муниципальный заказ» муниципального образования Темрюкский район.</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Обеспечение деятельности уполномоченного органа по размещению заказа товаров, работ, услуг для муниципальных нужд»</w:t>
      </w:r>
      <w:r w:rsidRPr="009F62EA">
        <w:rPr>
          <w:rFonts w:ascii="Times New Roman" w:eastAsia="Times New Roman" w:hAnsi="Times New Roman" w:cs="Times New Roman"/>
          <w:sz w:val="28"/>
          <w:szCs w:val="28"/>
        </w:rPr>
        <w:t>» в 2019 году предусмотрен в сумме                      4402,9  тыс. рублей за счет средств местного бюджета.</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4402,9 тыс. рублей, или 100% от предусмотренного лимита.</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основного мероприятия, направленное</w:t>
      </w:r>
      <w:r w:rsidRPr="009F62EA">
        <w:rPr>
          <w:rFonts w:ascii="Times New Roman" w:hAnsi="Times New Roman" w:cs="Times New Roman"/>
          <w:sz w:val="28"/>
          <w:szCs w:val="28"/>
        </w:rPr>
        <w:t xml:space="preserve"> на создание условий для расширения возможности участия юридических и физических лиц в закупке товаров, работ, услуг, а также на развитие добросовестной конкуренции, обеспечение гласности и прозрачности муниципальных закупок, предотвращение коррупции и других злоупотреблений в данной сфере. Н</w:t>
      </w:r>
      <w:r w:rsidRPr="009F62EA">
        <w:rPr>
          <w:rFonts w:ascii="Times New Roman" w:eastAsia="Times New Roman" w:hAnsi="Times New Roman" w:cs="Times New Roman"/>
          <w:sz w:val="28"/>
          <w:szCs w:val="28"/>
        </w:rPr>
        <w:t>епосредственный результат мероприятия достигнут в полном объеме. Степень реализации мероприятий -1,0.</w:t>
      </w: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отчетном году в рамках выполнения мероприятий подпрограммы осуществлялось финансирование деятельности и </w:t>
      </w:r>
      <w:r w:rsidRPr="009F62EA">
        <w:rPr>
          <w:rFonts w:ascii="Times New Roman" w:hAnsi="Times New Roman" w:cs="Times New Roman"/>
          <w:sz w:val="28"/>
          <w:szCs w:val="28"/>
        </w:rPr>
        <w:t xml:space="preserve">материально-технического обеспечения </w:t>
      </w:r>
      <w:r w:rsidRPr="009F62EA">
        <w:rPr>
          <w:rFonts w:ascii="Times New Roman" w:eastAsia="Times New Roman" w:hAnsi="Times New Roman" w:cs="Times New Roman"/>
          <w:sz w:val="28"/>
          <w:szCs w:val="28"/>
        </w:rPr>
        <w:t xml:space="preserve">МКУ «Муниципальный заказ» муниципального образования </w:t>
      </w:r>
      <w:r w:rsidRPr="009F62EA">
        <w:rPr>
          <w:rFonts w:ascii="Times New Roman" w:eastAsia="Times New Roman" w:hAnsi="Times New Roman" w:cs="Times New Roman"/>
          <w:sz w:val="28"/>
          <w:szCs w:val="28"/>
        </w:rPr>
        <w:lastRenderedPageBreak/>
        <w:t>Темрюкский район</w:t>
      </w:r>
      <w:r w:rsidRPr="009F62EA">
        <w:rPr>
          <w:rFonts w:ascii="Times New Roman" w:hAnsi="Times New Roman" w:cs="Times New Roman"/>
          <w:sz w:val="28"/>
          <w:szCs w:val="28"/>
        </w:rPr>
        <w:t xml:space="preserve">. </w:t>
      </w:r>
      <w:r w:rsidRPr="009F62EA">
        <w:rPr>
          <w:rFonts w:ascii="Times New Roman" w:eastAsia="Times New Roman" w:hAnsi="Times New Roman" w:cs="Times New Roman"/>
          <w:sz w:val="28"/>
          <w:szCs w:val="28"/>
        </w:rPr>
        <w:t>В результате своей деятельности обеспечено выполнение целевых показателей:</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количество проведенных процедур по определению поставщика (подрядчика, исполнителя) - 616 размещенных извещений, что превышает запланированный показатель на 2,7%;</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количество заказчиков, обслуживаемых уполномоченным учреждением равно 179 единиц, что соответствует запланированному показателю;</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доля состоявшихся торгов в общем объеме проведенных торгов составила 55,0%, что превышает запланированный показатель на 5,7% за счет более активного участия в конкурентных процедурах участников;</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проведено 8 семинаров и совещаний по сопровождению деятельности Заказчика, показатель  в два раза больше чем планировался за счет дополнительных семинаров для специалистов поселенческого уровня присоединившихся в 2019 году через уполномоченное учреждение проводить процедуру определения поставщика ;</w:t>
      </w:r>
    </w:p>
    <w:p w:rsidR="00A2367F" w:rsidRPr="009F62EA" w:rsidRDefault="00A2367F"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разработано 18 методических рекомендаций, типовых форм документов для Заказчиков, что тоже соответствует запланированному показателю.</w:t>
      </w:r>
    </w:p>
    <w:p w:rsidR="00612BB9"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итогам 2019 года степень реализации подпрограммы составила 1,0: плановые значения 5 запланированных целевых показателей подпрограммы достигнуты в полном объеме</w:t>
      </w:r>
      <w:r w:rsidR="00612BB9" w:rsidRPr="009F62EA">
        <w:rPr>
          <w:rFonts w:ascii="Times New Roman" w:eastAsia="Times New Roman" w:hAnsi="Times New Roman" w:cs="Times New Roman"/>
          <w:sz w:val="28"/>
          <w:szCs w:val="28"/>
        </w:rPr>
        <w:t xml:space="preserve">. </w:t>
      </w:r>
    </w:p>
    <w:p w:rsidR="003C1C0E" w:rsidRPr="009F62EA" w:rsidRDefault="003C1C0E" w:rsidP="009F62EA">
      <w:pPr>
        <w:spacing w:after="0" w:line="240" w:lineRule="auto"/>
        <w:ind w:firstLine="708"/>
        <w:jc w:val="center"/>
        <w:rPr>
          <w:rFonts w:ascii="Times New Roman" w:hAnsi="Times New Roman" w:cs="Times New Roman"/>
          <w:b/>
          <w:sz w:val="28"/>
          <w:szCs w:val="28"/>
        </w:rPr>
      </w:pPr>
    </w:p>
    <w:p w:rsidR="00913E71" w:rsidRDefault="00913E71" w:rsidP="009F62EA">
      <w:pPr>
        <w:spacing w:after="0" w:line="240" w:lineRule="auto"/>
        <w:ind w:firstLine="708"/>
        <w:jc w:val="center"/>
        <w:rPr>
          <w:rFonts w:ascii="Times New Roman" w:eastAsia="Times New Roman" w:hAnsi="Times New Roman" w:cs="Times New Roman"/>
          <w:b/>
          <w:sz w:val="28"/>
          <w:szCs w:val="28"/>
        </w:rPr>
      </w:pPr>
      <w:r w:rsidRPr="009F62EA">
        <w:rPr>
          <w:rFonts w:ascii="Times New Roman" w:hAnsi="Times New Roman" w:cs="Times New Roman"/>
          <w:b/>
          <w:sz w:val="28"/>
          <w:szCs w:val="28"/>
        </w:rPr>
        <w:t>3.10.4</w:t>
      </w:r>
      <w:r w:rsidR="001B193B"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 xml:space="preserve"> </w:t>
      </w:r>
      <w:r w:rsidRPr="009F62EA">
        <w:rPr>
          <w:rFonts w:ascii="Times New Roman" w:eastAsia="Times New Roman" w:hAnsi="Times New Roman" w:cs="Times New Roman"/>
          <w:b/>
          <w:sz w:val="28"/>
          <w:szCs w:val="28"/>
        </w:rPr>
        <w:t>Оценка эффективности реализации муниципальной программы «Развитие экономики в Темрюкском районе»</w:t>
      </w:r>
    </w:p>
    <w:p w:rsidR="009F62EA" w:rsidRPr="009F62EA" w:rsidRDefault="009F62EA" w:rsidP="009F62EA">
      <w:pPr>
        <w:spacing w:after="0" w:line="240" w:lineRule="auto"/>
        <w:ind w:firstLine="708"/>
        <w:jc w:val="center"/>
        <w:rPr>
          <w:rFonts w:ascii="Times New Roman" w:eastAsia="Times New Roman" w:hAnsi="Times New Roman" w:cs="Times New Roman"/>
          <w:b/>
          <w:sz w:val="28"/>
          <w:szCs w:val="28"/>
        </w:rPr>
      </w:pPr>
    </w:p>
    <w:p w:rsidR="00A2367F" w:rsidRPr="009F62EA" w:rsidRDefault="00A2367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«Развитие экономики в Темрюкском районе»</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основного мероприятия и  входящих в нее состав подпрограмм:</w:t>
      </w:r>
    </w:p>
    <w:p w:rsidR="00A2367F" w:rsidRPr="009F62EA" w:rsidRDefault="00A2367F" w:rsidP="009F62EA">
      <w:pPr>
        <w:spacing w:after="0" w:line="240" w:lineRule="auto"/>
        <w:ind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223"/>
        <w:gridCol w:w="5882"/>
        <w:gridCol w:w="2523"/>
      </w:tblGrid>
      <w:tr w:rsidR="00A2367F" w:rsidRPr="009F62EA" w:rsidTr="00D4751A">
        <w:tc>
          <w:tcPr>
            <w:tcW w:w="1242" w:type="dxa"/>
          </w:tcPr>
          <w:p w:rsidR="00A2367F" w:rsidRPr="009F62EA" w:rsidRDefault="00A2367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5954" w:type="dxa"/>
          </w:tcPr>
          <w:p w:rsidR="00A2367F" w:rsidRPr="009F62EA" w:rsidRDefault="00A2367F"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«Повышение инвестиционной привлекательности муниципального образования Темрюкский район»</w:t>
            </w:r>
          </w:p>
        </w:tc>
        <w:tc>
          <w:tcPr>
            <w:tcW w:w="2551" w:type="dxa"/>
          </w:tcPr>
          <w:p w:rsidR="00A2367F" w:rsidRPr="009F62EA" w:rsidRDefault="00A2367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A2367F" w:rsidRPr="009F62EA" w:rsidRDefault="00A2367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A2367F" w:rsidRPr="009F62EA" w:rsidTr="00D4751A">
        <w:tc>
          <w:tcPr>
            <w:tcW w:w="1242" w:type="dxa"/>
          </w:tcPr>
          <w:p w:rsidR="00A2367F" w:rsidRPr="009F62EA" w:rsidRDefault="00A2367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5954" w:type="dxa"/>
          </w:tcPr>
          <w:p w:rsidR="00A2367F" w:rsidRPr="009F62EA" w:rsidRDefault="00A2367F"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«Обеспечение деятельности уполномоченного органа по размещению заказа товаров, работ, услуг для муниципальных нужд»</w:t>
            </w:r>
          </w:p>
        </w:tc>
        <w:tc>
          <w:tcPr>
            <w:tcW w:w="2551" w:type="dxa"/>
          </w:tcPr>
          <w:p w:rsidR="00A2367F" w:rsidRPr="009F62EA" w:rsidRDefault="00A2367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A2367F" w:rsidRPr="009F62EA" w:rsidRDefault="00A2367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p>
    <w:p w:rsidR="00A2367F"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«Развитие экономики в Темрюкском районе» в 2019 году, по оценке координатора, составила 1,0, и признается высокой.</w:t>
      </w:r>
    </w:p>
    <w:p w:rsidR="00612BB9" w:rsidRPr="009F62EA" w:rsidRDefault="00A2367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1,0: плановые значения 12 целевых показателей достигнуты в полном объеме</w:t>
      </w:r>
      <w:r w:rsidR="00612BB9" w:rsidRPr="009F62EA">
        <w:rPr>
          <w:rFonts w:ascii="Times New Roman" w:eastAsia="Times New Roman" w:hAnsi="Times New Roman" w:cs="Times New Roman"/>
          <w:sz w:val="28"/>
          <w:szCs w:val="28"/>
        </w:rPr>
        <w:t>.</w:t>
      </w:r>
    </w:p>
    <w:p w:rsidR="00612BB9" w:rsidRPr="009F62EA" w:rsidRDefault="00612BB9" w:rsidP="009F62EA">
      <w:pPr>
        <w:spacing w:after="0" w:line="240" w:lineRule="auto"/>
        <w:ind w:firstLine="709"/>
        <w:jc w:val="both"/>
        <w:rPr>
          <w:rFonts w:ascii="Times New Roman" w:eastAsia="Times New Roman" w:hAnsi="Times New Roman" w:cs="Times New Roman"/>
          <w:sz w:val="28"/>
          <w:szCs w:val="28"/>
        </w:rPr>
      </w:pPr>
    </w:p>
    <w:p w:rsidR="00DE6BF2" w:rsidRPr="009F62EA" w:rsidRDefault="00815F67" w:rsidP="009F62EA">
      <w:pPr>
        <w:pStyle w:val="a5"/>
        <w:numPr>
          <w:ilvl w:val="1"/>
          <w:numId w:val="15"/>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lastRenderedPageBreak/>
        <w:t xml:space="preserve">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«Поддержка малого и среднего предпринимательства в муниципальном образовании Темрюкский район»</w:t>
      </w:r>
    </w:p>
    <w:p w:rsidR="009F62EA" w:rsidRPr="009F62EA" w:rsidRDefault="009F62EA" w:rsidP="009F62EA">
      <w:pPr>
        <w:pStyle w:val="a5"/>
        <w:spacing w:after="0" w:line="240" w:lineRule="auto"/>
        <w:ind w:left="600"/>
        <w:rPr>
          <w:rFonts w:ascii="Times New Roman" w:eastAsia="Times New Roman" w:hAnsi="Times New Roman" w:cs="Times New Roman"/>
          <w:b/>
          <w:sz w:val="28"/>
          <w:szCs w:val="28"/>
        </w:rPr>
      </w:pPr>
    </w:p>
    <w:p w:rsidR="003C1C0E" w:rsidRPr="009F62EA" w:rsidRDefault="003C1C0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Муниципальная программа «Поддержка малого и среднего предпринимательства в муниципальном образовании Темрюкский район» утверждена постановлением администрации муниципального образования Темрюкский район от 20 октября 2016 года № 944. В 2019 году внесено                        1 изменение в муниципальную программу (12.11.2019 года). </w:t>
      </w:r>
    </w:p>
    <w:p w:rsidR="003C1C0E" w:rsidRPr="009F62EA" w:rsidRDefault="003C1C0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муниципальной программы – отдел инвестиционного развития, малого бизнеса и промышленности администрации муниципального образования Темрюкский район.</w:t>
      </w:r>
    </w:p>
    <w:p w:rsidR="003C1C0E" w:rsidRPr="009F62EA" w:rsidRDefault="003C1C0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муниципальной программы «Поддержка малого и среднего предпринимательства в муниципальном образовании Темрюкский район» в 2019 году предусмотрен в сумме                        155,0 тыс. рублей за счет средств бюджета муниципального образования Темрюкского района.</w:t>
      </w:r>
    </w:p>
    <w:p w:rsidR="003C1C0E" w:rsidRPr="009F62EA" w:rsidRDefault="003C1C0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муниципальной программе составили 155,0 тыс. рублей, или 100% от предусмотренного лимита.</w:t>
      </w:r>
    </w:p>
    <w:p w:rsidR="003C1C0E" w:rsidRPr="009F62EA" w:rsidRDefault="003C1C0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3C1C0E" w:rsidRPr="009F62EA" w:rsidRDefault="003C1C0E"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Из 2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 1,0.</w:t>
      </w:r>
    </w:p>
    <w:p w:rsidR="003C1C0E" w:rsidRPr="009F62EA" w:rsidRDefault="003C1C0E" w:rsidP="009F62EA">
      <w:pPr>
        <w:spacing w:after="0" w:line="240" w:lineRule="auto"/>
        <w:ind w:firstLine="720"/>
        <w:jc w:val="both"/>
        <w:rPr>
          <w:rFonts w:ascii="Times New Roman" w:eastAsia="Calibri" w:hAnsi="Times New Roman" w:cs="Times New Roman"/>
          <w:sz w:val="28"/>
          <w:szCs w:val="28"/>
          <w:lang w:eastAsia="en-US"/>
        </w:rPr>
      </w:pPr>
      <w:r w:rsidRPr="009F62EA">
        <w:rPr>
          <w:rFonts w:ascii="Times New Roman" w:hAnsi="Times New Roman" w:cs="Times New Roman"/>
          <w:sz w:val="28"/>
          <w:szCs w:val="28"/>
        </w:rPr>
        <w:t xml:space="preserve">Для достижения целей и решения задач муниципальной программы </w:t>
      </w:r>
      <w:r w:rsidRPr="009F62EA">
        <w:rPr>
          <w:rFonts w:ascii="Times New Roman" w:eastAsia="Calibri" w:hAnsi="Times New Roman" w:cs="Times New Roman"/>
          <w:sz w:val="28"/>
          <w:szCs w:val="28"/>
          <w:lang w:eastAsia="en-US"/>
        </w:rPr>
        <w:t>в 2019 году проведены следующие мероприятия, в которых приняли участие 1293 субъекта малого и среднего предпринимательства (далее – МСП):</w:t>
      </w:r>
    </w:p>
    <w:p w:rsidR="003C1C0E" w:rsidRPr="009F62EA" w:rsidRDefault="003C1C0E" w:rsidP="009F62EA">
      <w:pPr>
        <w:spacing w:after="0" w:line="240" w:lineRule="auto"/>
        <w:ind w:firstLine="720"/>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12 совещаний;</w:t>
      </w:r>
    </w:p>
    <w:p w:rsidR="003C1C0E" w:rsidRPr="009F62EA" w:rsidRDefault="003C1C0E" w:rsidP="009F62EA">
      <w:pPr>
        <w:spacing w:after="0" w:line="240" w:lineRule="auto"/>
        <w:ind w:firstLine="720"/>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3 выставка – ярмарка;</w:t>
      </w:r>
    </w:p>
    <w:p w:rsidR="003C1C0E" w:rsidRPr="009F62EA" w:rsidRDefault="003C1C0E" w:rsidP="009F62EA">
      <w:pPr>
        <w:spacing w:after="0" w:line="240" w:lineRule="auto"/>
        <w:ind w:firstLine="720"/>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7 семинаров для предпринимателей;</w:t>
      </w:r>
    </w:p>
    <w:p w:rsidR="003C1C0E" w:rsidRPr="009F62EA" w:rsidRDefault="003C1C0E" w:rsidP="009F62EA">
      <w:pPr>
        <w:pStyle w:val="a3"/>
        <w:ind w:firstLine="720"/>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2 «круглых стола» с предпринимателями района;</w:t>
      </w:r>
    </w:p>
    <w:p w:rsidR="003C1C0E" w:rsidRPr="009F62EA" w:rsidRDefault="003C1C0E" w:rsidP="009F62EA">
      <w:pPr>
        <w:pStyle w:val="a3"/>
        <w:ind w:firstLine="720"/>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обучающее мероприятие.</w:t>
      </w:r>
    </w:p>
    <w:p w:rsidR="003C1C0E" w:rsidRPr="009F62EA" w:rsidRDefault="003C1C0E" w:rsidP="009F62EA">
      <w:pPr>
        <w:pStyle w:val="a3"/>
        <w:ind w:firstLine="720"/>
        <w:jc w:val="both"/>
        <w:rPr>
          <w:rFonts w:ascii="Times New Roman" w:hAnsi="Times New Roman" w:cs="Times New Roman"/>
          <w:sz w:val="28"/>
          <w:szCs w:val="28"/>
          <w:lang w:eastAsia="en-US"/>
        </w:rPr>
      </w:pPr>
      <w:r w:rsidRPr="009F62EA">
        <w:rPr>
          <w:rFonts w:ascii="Times New Roman" w:hAnsi="Times New Roman" w:cs="Times New Roman"/>
          <w:sz w:val="28"/>
          <w:szCs w:val="28"/>
          <w:lang w:eastAsia="en-US"/>
        </w:rPr>
        <w:t xml:space="preserve">Ведется регулярная работа по информированию субъектов МСП района о мерах государственной поддержки, итогах деятельности органов местного самоуправления в части, касающейся развития бизнеса, изменениях законодательной базы в сфере МСП и т.п. через средства массовой информации, сеть «Интернет» и администрации городского и сельских поселений Темрюкского района. </w:t>
      </w:r>
    </w:p>
    <w:p w:rsidR="003C1C0E" w:rsidRPr="009F62EA" w:rsidRDefault="003C1C0E" w:rsidP="009F62EA">
      <w:pPr>
        <w:pStyle w:val="a3"/>
        <w:ind w:firstLine="720"/>
        <w:jc w:val="both"/>
        <w:rPr>
          <w:rFonts w:ascii="Times New Roman" w:hAnsi="Times New Roman" w:cs="Times New Roman"/>
          <w:sz w:val="28"/>
          <w:szCs w:val="28"/>
          <w:lang w:eastAsia="en-US"/>
        </w:rPr>
      </w:pPr>
      <w:r w:rsidRPr="009F62EA">
        <w:rPr>
          <w:rFonts w:ascii="Times New Roman" w:hAnsi="Times New Roman" w:cs="Times New Roman"/>
          <w:sz w:val="28"/>
          <w:szCs w:val="28"/>
          <w:lang w:eastAsia="en-US"/>
        </w:rPr>
        <w:t xml:space="preserve">Также организованы: </w:t>
      </w:r>
    </w:p>
    <w:p w:rsidR="003C1C0E" w:rsidRPr="009F62EA" w:rsidRDefault="003C1C0E" w:rsidP="009F62EA">
      <w:pPr>
        <w:pStyle w:val="a3"/>
        <w:ind w:firstLine="720"/>
        <w:jc w:val="both"/>
        <w:rPr>
          <w:rFonts w:ascii="Times New Roman" w:hAnsi="Times New Roman" w:cs="Times New Roman"/>
          <w:sz w:val="28"/>
          <w:szCs w:val="28"/>
          <w:lang w:eastAsia="en-US"/>
        </w:rPr>
      </w:pPr>
      <w:r w:rsidRPr="009F62EA">
        <w:rPr>
          <w:rFonts w:ascii="Times New Roman" w:hAnsi="Times New Roman" w:cs="Times New Roman"/>
          <w:sz w:val="28"/>
          <w:szCs w:val="28"/>
          <w:lang w:eastAsia="en-US"/>
        </w:rPr>
        <w:t>28 газетных публикаций по теме малого и среднего предпринимательства;</w:t>
      </w:r>
    </w:p>
    <w:p w:rsidR="003C1C0E" w:rsidRPr="009F62EA" w:rsidRDefault="003C1C0E" w:rsidP="009F62EA">
      <w:pPr>
        <w:pStyle w:val="a3"/>
        <w:ind w:firstLine="720"/>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219 публикация в сети Интернет - на инвестиционном портале муниципального образования Темрюкский район, официальном сайте Темрюкского района, электронной газете «Тамань»;</w:t>
      </w:r>
    </w:p>
    <w:p w:rsidR="003C1C0E" w:rsidRPr="009F62EA" w:rsidRDefault="003C1C0E" w:rsidP="009F62EA">
      <w:pPr>
        <w:pStyle w:val="a3"/>
        <w:ind w:firstLine="720"/>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lastRenderedPageBreak/>
        <w:t>изготовлено 25700 шт. информационно-справочных и презентационных материалов.</w:t>
      </w:r>
    </w:p>
    <w:p w:rsidR="003C1C0E" w:rsidRPr="009F62EA" w:rsidRDefault="003C1C0E" w:rsidP="009F62EA">
      <w:pPr>
        <w:pStyle w:val="a3"/>
        <w:ind w:firstLine="720"/>
        <w:jc w:val="both"/>
        <w:rPr>
          <w:rFonts w:ascii="Times New Roman" w:eastAsia="Calibri" w:hAnsi="Times New Roman" w:cs="Times New Roman"/>
          <w:sz w:val="28"/>
          <w:szCs w:val="28"/>
          <w:lang w:eastAsia="en-US"/>
        </w:rPr>
      </w:pPr>
      <w:r w:rsidRPr="009F62EA">
        <w:rPr>
          <w:rFonts w:ascii="Times New Roman" w:hAnsi="Times New Roman" w:cs="Times New Roman"/>
          <w:sz w:val="28"/>
          <w:szCs w:val="28"/>
        </w:rPr>
        <w:t xml:space="preserve">В целях информирования субъектов малого и среднего бизнеса была размещена информация на двух рекламных щитах, а также </w:t>
      </w:r>
      <w:r w:rsidRPr="009F62EA">
        <w:rPr>
          <w:rFonts w:ascii="Times New Roman" w:eastAsia="Calibri" w:hAnsi="Times New Roman" w:cs="Times New Roman"/>
          <w:sz w:val="28"/>
          <w:szCs w:val="28"/>
          <w:lang w:eastAsia="en-US"/>
        </w:rPr>
        <w:t>два информационных стенда (в здании МФЦ), на которых размещена информация о  государственной и муниципальной поддержке субъектов малого и среднего предпринимательства, сведения о структурных подразделениях органов местного самоуправления, ответственных за развитие малого и среднего предпринимательства, перечень организаций инфраструктуры поддержки субъектов малого и среднего предпринимательства, перечень государственных и муниципальных услуг, которые могут быть получены субъектами малого и среднего предпринимательства в МФЦ.</w:t>
      </w:r>
    </w:p>
    <w:p w:rsidR="00E009BF" w:rsidRPr="009F62EA" w:rsidRDefault="003C1C0E" w:rsidP="009F62EA">
      <w:pPr>
        <w:pStyle w:val="a3"/>
        <w:ind w:firstLine="708"/>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Центром поддержки предпринимательства Темрюкского района в              2019 году консультации получили 75 субъектов малого и среднего предпринимательства. Выдано 8 микрозаймов по продуктам: «Фермер», «Старт» и «Бизнес - оборот» на общую сумму более 12 млн. рублей</w:t>
      </w:r>
      <w:r w:rsidR="00E009BF" w:rsidRPr="009F62EA">
        <w:rPr>
          <w:rFonts w:ascii="Times New Roman" w:eastAsia="Calibri" w:hAnsi="Times New Roman" w:cs="Times New Roman"/>
          <w:sz w:val="28"/>
          <w:szCs w:val="28"/>
          <w:lang w:eastAsia="en-US"/>
        </w:rPr>
        <w:t>.</w:t>
      </w:r>
    </w:p>
    <w:p w:rsidR="00E009BF" w:rsidRPr="009F62EA" w:rsidRDefault="00E009BF" w:rsidP="009F62EA">
      <w:pPr>
        <w:spacing w:after="0" w:line="240" w:lineRule="auto"/>
        <w:ind w:firstLine="709"/>
        <w:jc w:val="both"/>
        <w:rPr>
          <w:rFonts w:ascii="Times New Roman" w:hAnsi="Times New Roman" w:cs="Times New Roman"/>
          <w:sz w:val="28"/>
          <w:szCs w:val="28"/>
        </w:rPr>
      </w:pPr>
    </w:p>
    <w:p w:rsidR="00DE6BF2" w:rsidRDefault="006B26F8" w:rsidP="009F62EA">
      <w:pPr>
        <w:spacing w:after="0" w:line="240" w:lineRule="auto"/>
        <w:ind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3.11.1 </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Оценка эффективности реализации муниципальной программы «Поддержка малого и среднего предпринимательства в муниципальном образовании Темрюкский район»</w:t>
      </w:r>
    </w:p>
    <w:p w:rsidR="009F62EA" w:rsidRPr="009F62EA" w:rsidRDefault="009F62EA" w:rsidP="009F62EA">
      <w:pPr>
        <w:spacing w:after="0" w:line="240" w:lineRule="auto"/>
        <w:ind w:firstLine="709"/>
        <w:jc w:val="center"/>
        <w:rPr>
          <w:rFonts w:ascii="Times New Roman" w:eastAsia="Times New Roman" w:hAnsi="Times New Roman" w:cs="Times New Roman"/>
          <w:b/>
          <w:sz w:val="28"/>
          <w:szCs w:val="28"/>
        </w:rPr>
      </w:pPr>
    </w:p>
    <w:p w:rsidR="00E009BF" w:rsidRPr="009F62EA" w:rsidRDefault="00E009B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Эффективность реализации муниципальной программы «Поддержка малого и среднего предпринимательства в муниципальном образовании Темрюкский район» в 201</w:t>
      </w:r>
      <w:r w:rsidR="003C1C0E" w:rsidRPr="009F62EA">
        <w:rPr>
          <w:rFonts w:ascii="Times New Roman" w:hAnsi="Times New Roman" w:cs="Times New Roman"/>
          <w:sz w:val="28"/>
          <w:szCs w:val="28"/>
        </w:rPr>
        <w:t>9</w:t>
      </w:r>
      <w:r w:rsidRPr="009F62EA">
        <w:rPr>
          <w:rFonts w:ascii="Times New Roman" w:hAnsi="Times New Roman" w:cs="Times New Roman"/>
          <w:sz w:val="28"/>
          <w:szCs w:val="28"/>
        </w:rPr>
        <w:t xml:space="preserve"> году, рассчитанная в соответствии с Методикой              № 1025, составила 1, и признается высокой.</w:t>
      </w:r>
    </w:p>
    <w:p w:rsidR="00E009BF" w:rsidRPr="009F62EA" w:rsidRDefault="00E009BF"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2 целевых показателей достигнуты в полном объеме.</w:t>
      </w:r>
    </w:p>
    <w:p w:rsidR="006B26F8" w:rsidRPr="009F62EA" w:rsidRDefault="006B26F8" w:rsidP="009F62EA">
      <w:pPr>
        <w:spacing w:after="0" w:line="240" w:lineRule="auto"/>
        <w:ind w:firstLine="709"/>
        <w:jc w:val="center"/>
        <w:rPr>
          <w:rFonts w:ascii="Times New Roman" w:eastAsia="Times New Roman" w:hAnsi="Times New Roman" w:cs="Times New Roman"/>
          <w:sz w:val="28"/>
          <w:szCs w:val="28"/>
        </w:rPr>
      </w:pPr>
    </w:p>
    <w:p w:rsidR="007D2EA9" w:rsidRPr="009F62EA" w:rsidRDefault="007D2EA9" w:rsidP="009F62EA">
      <w:pPr>
        <w:pStyle w:val="a5"/>
        <w:numPr>
          <w:ilvl w:val="1"/>
          <w:numId w:val="15"/>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«Развитие санаторно-курортного и туристского комплекса муниципального образования Темрюкский район»</w:t>
      </w:r>
    </w:p>
    <w:p w:rsidR="009F62EA" w:rsidRPr="009F62EA" w:rsidRDefault="009F62EA" w:rsidP="009F62EA">
      <w:pPr>
        <w:pStyle w:val="a5"/>
        <w:spacing w:after="0" w:line="240" w:lineRule="auto"/>
        <w:ind w:left="600"/>
        <w:rPr>
          <w:rFonts w:ascii="Times New Roman" w:eastAsia="Times New Roman" w:hAnsi="Times New Roman" w:cs="Times New Roman"/>
          <w:b/>
          <w:sz w:val="28"/>
          <w:szCs w:val="28"/>
        </w:rPr>
      </w:pP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Муниципальная программа «Развитие санаторно-курортного и туристского комплекса муниципального образования Темрюкский район» утверждена постановлением администрации муниципального образования Темрюкский район от 5 ноября 2015 года  № 802.  В 2019 году внесено                     3 изменения в муниципальную программу (12.09.2019 года, 21.10.2019 года, 24.12.2019 года). </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муниципальной программы – управление по санаторно-курортному комплексу и туризму администрации муниципального образования Темрюкский район.</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Объем бюджетного финансирования муниципальной программы «Развитие санаторно-курортного и туристского комплекса муниципального образования Темрюкский район» в 2019 году предусмотрен в сумме                        </w:t>
      </w:r>
      <w:r w:rsidRPr="009F62EA">
        <w:rPr>
          <w:rFonts w:ascii="Times New Roman" w:hAnsi="Times New Roman" w:cs="Times New Roman"/>
          <w:sz w:val="28"/>
          <w:szCs w:val="28"/>
        </w:rPr>
        <w:lastRenderedPageBreak/>
        <w:t>759,6 тыс. рублей за счет средств бюджета муниципального образования Темрюкский район.</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муниципальной программе составили 759,6 тыс. рублей, или 100% от предусмотренного лимита.</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Из 3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w:t>
      </w:r>
    </w:p>
    <w:p w:rsidR="006F67F8" w:rsidRPr="009F62EA" w:rsidRDefault="006F67F8" w:rsidP="009F62EA">
      <w:pPr>
        <w:spacing w:after="0" w:line="240" w:lineRule="auto"/>
        <w:ind w:firstLine="709"/>
        <w:jc w:val="both"/>
        <w:rPr>
          <w:rFonts w:ascii="Times New Roman" w:eastAsia="Calibri" w:hAnsi="Times New Roman" w:cs="Times New Roman"/>
          <w:sz w:val="28"/>
          <w:szCs w:val="28"/>
        </w:rPr>
      </w:pPr>
      <w:r w:rsidRPr="009F62EA">
        <w:rPr>
          <w:rFonts w:ascii="Times New Roman" w:hAnsi="Times New Roman" w:cs="Times New Roman"/>
          <w:sz w:val="28"/>
          <w:szCs w:val="28"/>
        </w:rPr>
        <w:t xml:space="preserve">В целях формирования позитивного туристского имиджа Темрюкского района в 2019 году координатор муниципальной программы принял участие </w:t>
      </w:r>
      <w:r w:rsidRPr="009F62EA">
        <w:rPr>
          <w:rFonts w:ascii="Times New Roman" w:eastAsia="Calibri" w:hAnsi="Times New Roman" w:cs="Times New Roman"/>
          <w:sz w:val="28"/>
          <w:szCs w:val="28"/>
        </w:rPr>
        <w:t xml:space="preserve">в 4-х туристских международных выставках: </w:t>
      </w:r>
    </w:p>
    <w:p w:rsidR="006F67F8" w:rsidRPr="009F62EA" w:rsidRDefault="006F67F8" w:rsidP="009F62EA">
      <w:pPr>
        <w:spacing w:after="0" w:line="240" w:lineRule="auto"/>
        <w:ind w:firstLine="709"/>
        <w:jc w:val="both"/>
        <w:rPr>
          <w:rFonts w:ascii="Times New Roman" w:eastAsia="Calibri" w:hAnsi="Times New Roman" w:cs="Times New Roman"/>
          <w:sz w:val="28"/>
          <w:szCs w:val="28"/>
        </w:rPr>
      </w:pPr>
      <w:r w:rsidRPr="009F62EA">
        <w:rPr>
          <w:rFonts w:ascii="Times New Roman" w:eastAsia="Calibri" w:hAnsi="Times New Roman" w:cs="Times New Roman"/>
          <w:sz w:val="28"/>
          <w:szCs w:val="28"/>
        </w:rPr>
        <w:t xml:space="preserve">в выставке-ярмарке «Анапа – самое яркое солнце России», г. Анапа; </w:t>
      </w:r>
    </w:p>
    <w:p w:rsidR="006F67F8" w:rsidRPr="009F62EA" w:rsidRDefault="006F67F8" w:rsidP="009F62EA">
      <w:pPr>
        <w:spacing w:after="0" w:line="240" w:lineRule="auto"/>
        <w:ind w:firstLine="709"/>
        <w:jc w:val="both"/>
        <w:rPr>
          <w:rFonts w:ascii="Times New Roman" w:eastAsia="Calibri" w:hAnsi="Times New Roman" w:cs="Times New Roman"/>
          <w:sz w:val="28"/>
          <w:szCs w:val="28"/>
        </w:rPr>
      </w:pPr>
      <w:r w:rsidRPr="009F62EA">
        <w:rPr>
          <w:rFonts w:ascii="Times New Roman" w:eastAsia="Calibri" w:hAnsi="Times New Roman" w:cs="Times New Roman"/>
          <w:sz w:val="28"/>
          <w:szCs w:val="28"/>
        </w:rPr>
        <w:t>в Международной туристской выставке «Интурмаркет» и Московской международной выставке «</w:t>
      </w:r>
      <w:r w:rsidRPr="009F62EA">
        <w:rPr>
          <w:rFonts w:ascii="Times New Roman" w:eastAsia="Calibri" w:hAnsi="Times New Roman" w:cs="Times New Roman"/>
          <w:sz w:val="28"/>
          <w:szCs w:val="28"/>
          <w:lang w:val="en-US"/>
        </w:rPr>
        <w:t>MITT</w:t>
      </w:r>
      <w:r w:rsidRPr="009F62EA">
        <w:rPr>
          <w:rFonts w:ascii="Times New Roman" w:eastAsia="Calibri" w:hAnsi="Times New Roman" w:cs="Times New Roman"/>
          <w:sz w:val="28"/>
          <w:szCs w:val="28"/>
        </w:rPr>
        <w:t xml:space="preserve">», г. Москва; </w:t>
      </w:r>
    </w:p>
    <w:p w:rsidR="006F67F8" w:rsidRPr="009F62EA" w:rsidRDefault="006F67F8" w:rsidP="009F62EA">
      <w:pPr>
        <w:spacing w:after="0" w:line="240" w:lineRule="auto"/>
        <w:ind w:firstLine="709"/>
        <w:jc w:val="both"/>
        <w:rPr>
          <w:rFonts w:ascii="Times New Roman" w:eastAsia="Calibri" w:hAnsi="Times New Roman" w:cs="Times New Roman"/>
          <w:sz w:val="28"/>
          <w:szCs w:val="28"/>
        </w:rPr>
      </w:pPr>
      <w:r w:rsidRPr="009F62EA">
        <w:rPr>
          <w:rFonts w:ascii="Times New Roman" w:eastAsia="Calibri" w:hAnsi="Times New Roman" w:cs="Times New Roman"/>
          <w:sz w:val="28"/>
          <w:szCs w:val="28"/>
        </w:rPr>
        <w:t>в Международном форуме – выставке «SIFT-2019» (ноябрь) г.Сочи;</w:t>
      </w:r>
    </w:p>
    <w:p w:rsidR="006F67F8" w:rsidRPr="009F62EA" w:rsidRDefault="006F67F8" w:rsidP="009F62EA">
      <w:pPr>
        <w:spacing w:after="0" w:line="240" w:lineRule="auto"/>
        <w:ind w:firstLine="709"/>
        <w:jc w:val="both"/>
        <w:rPr>
          <w:rFonts w:ascii="Times New Roman" w:eastAsia="Calibri" w:hAnsi="Times New Roman" w:cs="Times New Roman"/>
          <w:sz w:val="28"/>
          <w:szCs w:val="28"/>
        </w:rPr>
      </w:pPr>
      <w:r w:rsidRPr="009F62EA">
        <w:rPr>
          <w:rFonts w:ascii="Times New Roman" w:eastAsia="Calibri" w:hAnsi="Times New Roman" w:cs="Times New Roman"/>
          <w:sz w:val="28"/>
          <w:szCs w:val="28"/>
        </w:rPr>
        <w:t xml:space="preserve">в фестивале «Открываем Россию заново! Вместе» г. Москва. </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В целях продвижения санаторно-курортного и туристского потенциала Темрюкского района:</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изготовлен и размещен 1 рекламно-информационный баннер;</w:t>
      </w: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приобретены шатры для организации выставок, ярмарок, конкурсов, презентаций и других мероприятий – 3 штуки; </w:t>
      </w:r>
    </w:p>
    <w:p w:rsidR="002308DF"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eastAsia="Calibri" w:hAnsi="Times New Roman" w:cs="Times New Roman"/>
          <w:sz w:val="28"/>
          <w:szCs w:val="28"/>
        </w:rPr>
        <w:t>изготовлена  сувенирная продукция: презентационный пакет - 200</w:t>
      </w:r>
      <w:r w:rsidRPr="009F62EA">
        <w:rPr>
          <w:rFonts w:ascii="Times New Roman" w:hAnsi="Times New Roman" w:cs="Times New Roman"/>
          <w:sz w:val="28"/>
          <w:szCs w:val="28"/>
        </w:rPr>
        <w:t xml:space="preserve"> штук, календарь настенный - 100 штук, блокнот - 300 штук, ручка шариковая - 250 штук, блокнот (ежедневник) - 100 штук; брелок - 250 штук, магнит - 300 штук, кружка - 120 штук</w:t>
      </w:r>
      <w:r w:rsidR="004658A0" w:rsidRPr="009F62EA">
        <w:rPr>
          <w:rFonts w:ascii="Times New Roman" w:hAnsi="Times New Roman" w:cs="Times New Roman"/>
          <w:sz w:val="28"/>
          <w:szCs w:val="28"/>
        </w:rPr>
        <w:t>.</w:t>
      </w:r>
    </w:p>
    <w:p w:rsidR="007D2EA9" w:rsidRPr="009F62EA" w:rsidRDefault="007D2EA9" w:rsidP="009F62EA">
      <w:pPr>
        <w:spacing w:after="0" w:line="240" w:lineRule="auto"/>
        <w:ind w:firstLine="709"/>
        <w:jc w:val="center"/>
        <w:rPr>
          <w:rFonts w:ascii="Times New Roman" w:eastAsia="Times New Roman" w:hAnsi="Times New Roman" w:cs="Times New Roman"/>
          <w:sz w:val="28"/>
          <w:szCs w:val="28"/>
        </w:rPr>
      </w:pPr>
    </w:p>
    <w:p w:rsidR="007D2EA9" w:rsidRDefault="007D2EA9" w:rsidP="009F62EA">
      <w:pPr>
        <w:spacing w:after="0" w:line="240" w:lineRule="auto"/>
        <w:ind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3.12.1</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Оценка эффективности реализации муниципальной программы «Развитие санаторно-курортного и туристского комплекса муниципального образования Темрюкский район»</w:t>
      </w:r>
    </w:p>
    <w:p w:rsidR="009F62EA" w:rsidRPr="009F62EA" w:rsidRDefault="009F62EA" w:rsidP="009F62EA">
      <w:pPr>
        <w:spacing w:after="0" w:line="240" w:lineRule="auto"/>
        <w:ind w:firstLine="709"/>
        <w:jc w:val="center"/>
        <w:rPr>
          <w:rFonts w:ascii="Times New Roman" w:eastAsia="Times New Roman" w:hAnsi="Times New Roman" w:cs="Times New Roman"/>
          <w:b/>
          <w:sz w:val="28"/>
          <w:szCs w:val="28"/>
        </w:rPr>
      </w:pPr>
    </w:p>
    <w:p w:rsidR="006F67F8"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Эффективность реализации муниципальной программы «Развитие санаторно-курортного и туристского комплекса муниципального образования Темрюкский район» в 2019 году, рассчитанная в соответствии с Методикой               № 1025, по оценке координатора составила 1, и признается высокой.</w:t>
      </w:r>
    </w:p>
    <w:p w:rsidR="00071153" w:rsidRPr="009F62EA" w:rsidRDefault="006F67F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2 целевых показателей достигнуты в полном объеме</w:t>
      </w:r>
      <w:r w:rsidR="00982FB1" w:rsidRPr="009F62EA">
        <w:rPr>
          <w:rFonts w:ascii="Times New Roman" w:hAnsi="Times New Roman" w:cs="Times New Roman"/>
          <w:sz w:val="28"/>
          <w:szCs w:val="28"/>
        </w:rPr>
        <w:t>.</w:t>
      </w:r>
    </w:p>
    <w:p w:rsidR="007D2EA9" w:rsidRPr="009F62EA" w:rsidRDefault="007D2EA9" w:rsidP="009F62EA">
      <w:pPr>
        <w:spacing w:after="0" w:line="240" w:lineRule="auto"/>
        <w:ind w:firstLine="709"/>
        <w:jc w:val="center"/>
        <w:rPr>
          <w:rFonts w:ascii="Times New Roman" w:eastAsia="Times New Roman" w:hAnsi="Times New Roman" w:cs="Times New Roman"/>
          <w:b/>
          <w:sz w:val="28"/>
          <w:szCs w:val="28"/>
        </w:rPr>
      </w:pPr>
    </w:p>
    <w:p w:rsidR="00B06E8B" w:rsidRDefault="00B06E8B" w:rsidP="009F62EA">
      <w:pPr>
        <w:pStyle w:val="a5"/>
        <w:numPr>
          <w:ilvl w:val="1"/>
          <w:numId w:val="19"/>
        </w:numPr>
        <w:spacing w:after="0" w:line="240" w:lineRule="auto"/>
        <w:ind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1B193B"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«Развитие сельского хозяйства в Темрюкском районе»</w:t>
      </w:r>
    </w:p>
    <w:p w:rsidR="009F62EA" w:rsidRPr="009F62EA" w:rsidRDefault="009F62EA" w:rsidP="009F62EA">
      <w:pPr>
        <w:pStyle w:val="a5"/>
        <w:spacing w:after="0" w:line="240" w:lineRule="auto"/>
        <w:ind w:left="1204"/>
        <w:rPr>
          <w:rFonts w:ascii="Times New Roman" w:eastAsia="Times New Roman" w:hAnsi="Times New Roman" w:cs="Times New Roman"/>
          <w:b/>
          <w:sz w:val="28"/>
          <w:szCs w:val="28"/>
        </w:rPr>
      </w:pP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Муниципальная программа «Развитие сельского хозяйства в Темрюкском районе» утверждена постановлением администрации муниципального образования Темрюкский район от 24 декабря 2015 года № 958. В 2019 году </w:t>
      </w:r>
      <w:r w:rsidRPr="009F62EA">
        <w:rPr>
          <w:rFonts w:ascii="Times New Roman" w:hAnsi="Times New Roman" w:cs="Times New Roman"/>
          <w:sz w:val="28"/>
          <w:szCs w:val="28"/>
        </w:rPr>
        <w:lastRenderedPageBreak/>
        <w:t xml:space="preserve">внесено 5 изменений в муниципальную программу (19.03.2019 года,    23.04.2019 года, 23.09.2019 года, 01.11.2019 года, 17.12.2019 года). </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муниципальной программы – управление сельского хозяйства и перерабатывающей промышленности администрации муниципального образования Темрюкский район.</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муниципальной программы «Развитие сельского хозяйства в Темрюкском районе» в 2019 году предусмотрен в сумме 21306,4 тыс. рублей, в том числе за счет средств:</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16808,0 тыс. рублей (субсидия на реализацию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4498,4 тыс. рублей.</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муниципальной программе составили 19844,8 тыс. рублей, или 93,1% от предусмотренного лимита, в том числе за счет средств:</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краевого бюджета – 15346,4 тыс. рублей (исполнение – 91,3%);</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местного бюджета – 4498,4 тыс. рублей (исполнение  - 100%).</w:t>
      </w:r>
    </w:p>
    <w:p w:rsidR="007F1540"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w:t>
      </w:r>
    </w:p>
    <w:p w:rsidR="00BB60FD" w:rsidRPr="009F62EA" w:rsidRDefault="00BB60FD" w:rsidP="009F62EA">
      <w:pPr>
        <w:spacing w:after="0" w:line="240" w:lineRule="auto"/>
        <w:ind w:firstLine="709"/>
        <w:jc w:val="center"/>
        <w:rPr>
          <w:rFonts w:ascii="Times New Roman" w:eastAsia="Times New Roman" w:hAnsi="Times New Roman" w:cs="Times New Roman"/>
          <w:b/>
          <w:sz w:val="28"/>
          <w:szCs w:val="28"/>
        </w:rPr>
      </w:pPr>
    </w:p>
    <w:p w:rsidR="00B06E8B" w:rsidRPr="009F62EA" w:rsidRDefault="001B193B" w:rsidP="009F62EA">
      <w:pPr>
        <w:pStyle w:val="a5"/>
        <w:numPr>
          <w:ilvl w:val="2"/>
          <w:numId w:val="19"/>
        </w:numPr>
        <w:spacing w:after="0" w:line="240" w:lineRule="auto"/>
        <w:ind w:hanging="295"/>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B06E8B" w:rsidRPr="009F62EA">
        <w:rPr>
          <w:rFonts w:ascii="Times New Roman" w:eastAsia="Times New Roman" w:hAnsi="Times New Roman" w:cs="Times New Roman"/>
          <w:b/>
          <w:sz w:val="28"/>
          <w:szCs w:val="28"/>
        </w:rPr>
        <w:t>О ходе реализации</w:t>
      </w:r>
      <w:r w:rsidR="00B06E8B" w:rsidRPr="009F62EA">
        <w:rPr>
          <w:rFonts w:ascii="Times New Roman" w:hAnsi="Times New Roman" w:cs="Times New Roman"/>
          <w:b/>
          <w:sz w:val="28"/>
          <w:szCs w:val="28"/>
        </w:rPr>
        <w:t xml:space="preserve"> подпрограммы</w:t>
      </w:r>
      <w:r w:rsidRPr="009F62EA">
        <w:rPr>
          <w:rFonts w:ascii="Times New Roman" w:hAnsi="Times New Roman" w:cs="Times New Roman"/>
          <w:b/>
          <w:sz w:val="28"/>
          <w:szCs w:val="28"/>
        </w:rPr>
        <w:t xml:space="preserve">                                             </w:t>
      </w:r>
      <w:r w:rsidR="00B06E8B" w:rsidRPr="009F62EA">
        <w:rPr>
          <w:rFonts w:ascii="Times New Roman" w:hAnsi="Times New Roman" w:cs="Times New Roman"/>
          <w:b/>
          <w:sz w:val="28"/>
          <w:szCs w:val="28"/>
        </w:rPr>
        <w:t xml:space="preserve"> «Материальное стимулирование производства </w:t>
      </w:r>
      <w:r w:rsidR="00D03A74" w:rsidRPr="009F62EA">
        <w:rPr>
          <w:rFonts w:ascii="Times New Roman" w:hAnsi="Times New Roman" w:cs="Times New Roman"/>
          <w:b/>
          <w:sz w:val="28"/>
          <w:szCs w:val="28"/>
        </w:rPr>
        <w:t xml:space="preserve">      </w:t>
      </w:r>
      <w:r w:rsidR="00B06E8B" w:rsidRPr="009F62EA">
        <w:rPr>
          <w:rFonts w:ascii="Times New Roman" w:hAnsi="Times New Roman" w:cs="Times New Roman"/>
          <w:b/>
          <w:sz w:val="28"/>
          <w:szCs w:val="28"/>
        </w:rPr>
        <w:t>сельскохозяйственной продукции»</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сельского хозяйства и перерабатывающей промышленности администрации муниципального образования Темрюкский район.</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подпрограммы «Материальное стимулирование производства сельскохозяйственной продукции» в 2019 году предусмотрен в сумме 412,6 тыс. рублей за счет средств бюджета муниципального образования Темрюкский район.</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подпрограмме составили                   412,6 тыс. рублей, или 100% от предусмотренного лимита.</w:t>
      </w:r>
    </w:p>
    <w:p w:rsidR="00BB60FD" w:rsidRPr="009F62EA" w:rsidRDefault="00BB60FD" w:rsidP="009F62EA">
      <w:pPr>
        <w:autoSpaceDE w:val="0"/>
        <w:autoSpaceDN w:val="0"/>
        <w:adjustRightIn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Достижение целей и решение задач, поставленных в подпрограмме, осуществляется в рамках реализации основных мероприятий. Из 4 реализованных в отчетном году мероприятий запланированные показатели непосредственных результатов достигнуты в полном объеме по всем показателям. Степень реализации мероприятий – 1,0. </w:t>
      </w:r>
    </w:p>
    <w:p w:rsidR="00BB60FD" w:rsidRPr="009F62EA" w:rsidRDefault="00BB60FD" w:rsidP="009F62EA">
      <w:pPr>
        <w:autoSpaceDE w:val="0"/>
        <w:autoSpaceDN w:val="0"/>
        <w:adjustRightInd w:val="0"/>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В рамках подпрограммы подведены итоги работы за 2019 год на районном празднике «Урожай 2019» и для награждения передовиков и победителей соревнования АПК приобретены почетные грамоты, фоторамки, </w:t>
      </w:r>
      <w:r w:rsidRPr="009F62EA">
        <w:rPr>
          <w:rFonts w:ascii="Times New Roman" w:hAnsi="Times New Roman" w:cs="Times New Roman"/>
          <w:sz w:val="28"/>
          <w:szCs w:val="28"/>
        </w:rPr>
        <w:lastRenderedPageBreak/>
        <w:t>приветственные адреса, дипломы, ленты для награждения победителей соревнования АПК «Урожай 2019», МФУ, термопоты, вазы, букеты цветов.</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Проведена выставка-ярмарка «Тамань хлебосольная» с включением традиционных праздников: «Таманская лоза» и «Арбузный рай». Для поощрения лучших участников сельскохозяйственных ярмарок (осенней, предновогодней) были приобретены вазы.</w:t>
      </w:r>
    </w:p>
    <w:p w:rsidR="00B107E3"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0,7 (0,68): плановые значения по одному из двух запланированных целевых показателей подпрограммы достигнуто в полном объеме. По целевому показателю «Объем сельскохозяйственной продукции произведенной в районе за счет всех категорий хозяйств» приведены предварительные статистические данные по кругу крупных и средних предприятий (по полному кругу объемы производства будут представлены органом статистики в августе 2020 года)</w:t>
      </w:r>
      <w:r w:rsidR="007F1540" w:rsidRPr="009F62EA">
        <w:rPr>
          <w:rFonts w:ascii="Times New Roman" w:hAnsi="Times New Roman" w:cs="Times New Roman"/>
          <w:sz w:val="28"/>
          <w:szCs w:val="28"/>
        </w:rPr>
        <w:t>.</w:t>
      </w:r>
    </w:p>
    <w:p w:rsidR="007F1540" w:rsidRPr="009F62EA" w:rsidRDefault="007F1540" w:rsidP="009F62EA">
      <w:pPr>
        <w:spacing w:after="0" w:line="240" w:lineRule="auto"/>
        <w:ind w:firstLine="709"/>
        <w:rPr>
          <w:rFonts w:ascii="Times New Roman" w:hAnsi="Times New Roman" w:cs="Times New Roman"/>
          <w:sz w:val="28"/>
          <w:szCs w:val="28"/>
        </w:rPr>
      </w:pPr>
    </w:p>
    <w:p w:rsidR="00B06E8B" w:rsidRPr="009F62EA" w:rsidRDefault="00B06E8B" w:rsidP="009F62EA">
      <w:pPr>
        <w:pStyle w:val="a5"/>
        <w:numPr>
          <w:ilvl w:val="2"/>
          <w:numId w:val="19"/>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О ходе реализации</w:t>
      </w:r>
      <w:r w:rsidRPr="009F62EA">
        <w:rPr>
          <w:rFonts w:ascii="Times New Roman" w:hAnsi="Times New Roman" w:cs="Times New Roman"/>
          <w:b/>
          <w:sz w:val="28"/>
          <w:szCs w:val="28"/>
        </w:rPr>
        <w:t xml:space="preserve"> подпрограммы</w:t>
      </w:r>
      <w:r w:rsidR="00D03A74"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 xml:space="preserve"> «Обеспечение эпизоотического ветеринарно-санитарного благополучия в муниципальном образовании Темрюкский район»</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сельского хозяйства и перерабатывающей промышленности администрации муниципального образования Темрюкский район.</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Объем бюджетного финансирования подпрограммы «Обеспечение эпизоотического ветеринарно-санитарного благополучия в муниципальном образовании Темрюкский район» в 2019 году предусмотрен в сумме                       1461,6 тыс. рублей за счет средств краевого бюджета, запланированное мероприятие не исполнено. Причиной, которого стало изменение в Федеральном законе от 27 декабря 2018 г. № 498-ФЗ "Об ответственном обращении с животными и о внесении изменений в отдельные законодательные акты Российской Федерации" где были исключены полномочия по отлову и содержанию безнадзорных животных. По результатам расширенного заседания рабочей группы комитета Законодательного Собрания Краснодарского края рекомендовано не заключать соглашения между департаментом ветеринарии Краснодарского края и муниципальными образованиями о предоставлении субвенций по регулированию численности безнадзорных животных. </w:t>
      </w:r>
    </w:p>
    <w:p w:rsidR="00BF20D3" w:rsidRPr="009F62EA" w:rsidRDefault="00BB60FD" w:rsidP="009F62EA">
      <w:pPr>
        <w:spacing w:after="0" w:line="240" w:lineRule="auto"/>
        <w:ind w:firstLine="709"/>
        <w:jc w:val="both"/>
        <w:rPr>
          <w:rFonts w:ascii="Times New Roman" w:eastAsia="Times New Roman" w:hAnsi="Times New Roman" w:cs="Times New Roman"/>
          <w:b/>
          <w:sz w:val="28"/>
          <w:szCs w:val="28"/>
        </w:rPr>
      </w:pPr>
      <w:r w:rsidRPr="009F62EA">
        <w:rPr>
          <w:rFonts w:ascii="Times New Roman" w:hAnsi="Times New Roman" w:cs="Times New Roman"/>
          <w:sz w:val="28"/>
          <w:szCs w:val="28"/>
        </w:rPr>
        <w:t>Эффективность реализации подпрограммы «Обеспечение эпизоотического ветеринарно-санитарного благополучия в муниципальном образовании Темрюкский район» в 2020 году, не рассчитана в связи с неисполнение целевого показателя и мероприятия по вышеуказанной причине</w:t>
      </w:r>
      <w:r w:rsidR="00901014" w:rsidRPr="009F62EA">
        <w:rPr>
          <w:rFonts w:ascii="Times New Roman" w:hAnsi="Times New Roman" w:cs="Times New Roman"/>
          <w:sz w:val="28"/>
          <w:szCs w:val="28"/>
        </w:rPr>
        <w:t>.</w:t>
      </w:r>
    </w:p>
    <w:p w:rsidR="00B06E8B" w:rsidRPr="009F62EA" w:rsidRDefault="00B06E8B" w:rsidP="009F62EA">
      <w:pPr>
        <w:pStyle w:val="a5"/>
        <w:spacing w:after="0" w:line="240" w:lineRule="auto"/>
        <w:ind w:left="709" w:firstLine="709"/>
        <w:rPr>
          <w:rFonts w:ascii="Times New Roman" w:eastAsia="Times New Roman" w:hAnsi="Times New Roman" w:cs="Times New Roman"/>
          <w:b/>
          <w:sz w:val="28"/>
          <w:szCs w:val="28"/>
        </w:rPr>
      </w:pPr>
    </w:p>
    <w:p w:rsidR="00B06E8B" w:rsidRDefault="00B06E8B" w:rsidP="009F62EA">
      <w:pPr>
        <w:pStyle w:val="a5"/>
        <w:numPr>
          <w:ilvl w:val="2"/>
          <w:numId w:val="19"/>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О ходе реализации</w:t>
      </w:r>
      <w:r w:rsidRPr="009F62EA">
        <w:rPr>
          <w:rFonts w:ascii="Times New Roman" w:hAnsi="Times New Roman" w:cs="Times New Roman"/>
          <w:b/>
          <w:sz w:val="28"/>
          <w:szCs w:val="28"/>
        </w:rPr>
        <w:t xml:space="preserve"> подпрограммы</w:t>
      </w:r>
      <w:r w:rsidRPr="009F62EA">
        <w:rPr>
          <w:rFonts w:ascii="Times New Roman" w:eastAsia="Times New Roman" w:hAnsi="Times New Roman" w:cs="Times New Roman"/>
          <w:b/>
          <w:sz w:val="28"/>
          <w:szCs w:val="28"/>
        </w:rPr>
        <w:t xml:space="preserve">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«Прочие мероприятия муниципальной программы»</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Координатор подпрограммы – управление сельского хозяйства и перерабатывающей промышленности администрации муниципального </w:t>
      </w:r>
      <w:r w:rsidRPr="009F62EA">
        <w:rPr>
          <w:rFonts w:ascii="Times New Roman" w:hAnsi="Times New Roman" w:cs="Times New Roman"/>
          <w:sz w:val="28"/>
          <w:szCs w:val="28"/>
        </w:rPr>
        <w:lastRenderedPageBreak/>
        <w:t>образования Темрюкский район, муниципальное казенное учреждение Информационно-консультационный центр «Темрюкский».</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подпрограммы «Прочие мероприятия муниципальной программы» в 2019 году предусмотрен в сумме 4085,8 тыс. рублей за счет средств бюджета муниципального образования Темрюкский район.</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подпрограмме составили                   4085,8 тыс. рублей, или 100% от предусмотренного лимита.</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цели и задачи, поставленных в подпрограмме, осуществляется в рамках реализации основного мероприятия. Запланированный показатель непосредственного результата мероприятия выполнен, что позволило осуществить финансовое обеспечение деятельности МКУ ИКЦ «Темрюкский» в полном объеме. Степень реализации мероприятий – 1,0.</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1,0: плановое значение по 4 запланированным целевым показателям подпрограммы достигнуты в полном объеме.</w:t>
      </w:r>
    </w:p>
    <w:p w:rsidR="00901014" w:rsidRPr="009F62EA" w:rsidRDefault="00901014" w:rsidP="009F62EA">
      <w:pPr>
        <w:pStyle w:val="a5"/>
        <w:spacing w:after="0" w:line="240" w:lineRule="auto"/>
        <w:ind w:left="709" w:firstLine="709"/>
        <w:rPr>
          <w:rFonts w:ascii="Times New Roman" w:eastAsia="Times New Roman" w:hAnsi="Times New Roman" w:cs="Times New Roman"/>
          <w:b/>
          <w:sz w:val="28"/>
          <w:szCs w:val="28"/>
        </w:rPr>
      </w:pPr>
    </w:p>
    <w:p w:rsidR="00B06E8B" w:rsidRPr="009F62EA" w:rsidRDefault="00B06E8B" w:rsidP="009F62EA">
      <w:pPr>
        <w:pStyle w:val="a5"/>
        <w:numPr>
          <w:ilvl w:val="2"/>
          <w:numId w:val="19"/>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О ходе реализации</w:t>
      </w:r>
      <w:r w:rsidRPr="009F62EA">
        <w:rPr>
          <w:rFonts w:ascii="Times New Roman" w:hAnsi="Times New Roman" w:cs="Times New Roman"/>
          <w:b/>
          <w:sz w:val="28"/>
          <w:szCs w:val="28"/>
        </w:rPr>
        <w:t xml:space="preserve"> подпрограммы  </w:t>
      </w:r>
      <w:r w:rsidR="00D03A74" w:rsidRPr="009F62EA">
        <w:rPr>
          <w:rFonts w:ascii="Times New Roman" w:hAnsi="Times New Roman" w:cs="Times New Roman"/>
          <w:b/>
          <w:sz w:val="28"/>
          <w:szCs w:val="28"/>
        </w:rPr>
        <w:t xml:space="preserve">                                           </w:t>
      </w:r>
      <w:r w:rsidRPr="009F62EA">
        <w:rPr>
          <w:rFonts w:ascii="Times New Roman" w:hAnsi="Times New Roman" w:cs="Times New Roman"/>
          <w:b/>
          <w:sz w:val="28"/>
          <w:szCs w:val="28"/>
        </w:rPr>
        <w:t>«</w:t>
      </w:r>
      <w:r w:rsidR="00BB60FD" w:rsidRPr="009F62EA">
        <w:rPr>
          <w:rFonts w:ascii="Times New Roman" w:hAnsi="Times New Roman" w:cs="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9F62EA">
        <w:rPr>
          <w:rFonts w:ascii="Times New Roman" w:hAnsi="Times New Roman" w:cs="Times New Roman"/>
          <w:b/>
          <w:sz w:val="28"/>
          <w:szCs w:val="28"/>
        </w:rPr>
        <w:t>»</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Координатор подпрограммы – управление сельского хозяйства и перерабатывающей промышленности администрации муниципального образования Темрюкский район.</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Объем бюджетного финансирования подпрограммы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в 2019 году предусмотрен в сумме                   15346,4 тыс. рублей за счет средств краевого бюджета.</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За отчетный год кассовые расходы по подпрограмме составили                   15346,4 тыс. рублей, или 100% от предусмотренного лимита.</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Достижение цели и задачи, поставленных в подпрограмме, осуществляется в рамках реализации основного мероприятия по осуществлению отдельных государственных полномочий по поддержки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Степень реализации мероприятий – 1,0.</w:t>
      </w:r>
    </w:p>
    <w:p w:rsidR="00BB60FD" w:rsidRPr="009F62EA" w:rsidRDefault="00BB60FD" w:rsidP="009F62EA">
      <w:pPr>
        <w:spacing w:after="0" w:line="240" w:lineRule="auto"/>
        <w:ind w:firstLine="709"/>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 xml:space="preserve">В рамках подпрограммы предоставлены субсидии на возмещение части затрат понесенных крестьянскими (фермерскими) хозяйствами, </w:t>
      </w:r>
      <w:r w:rsidRPr="009F62EA">
        <w:rPr>
          <w:rFonts w:ascii="Times New Roman" w:eastAsia="Calibri" w:hAnsi="Times New Roman" w:cs="Times New Roman"/>
          <w:sz w:val="28"/>
          <w:szCs w:val="28"/>
          <w:lang w:eastAsia="en-US"/>
        </w:rPr>
        <w:lastRenderedPageBreak/>
        <w:t>индивидуальными предпринимателями, гражданами, ведущими личное подсобное хозяйство – 8 получателям (ИП – 3, КФХ -3, ЛПХ -2):</w:t>
      </w:r>
    </w:p>
    <w:p w:rsidR="00BB60FD" w:rsidRPr="009F62EA" w:rsidRDefault="00BB60FD" w:rsidP="009F62EA">
      <w:pPr>
        <w:spacing w:after="0" w:line="240" w:lineRule="auto"/>
        <w:ind w:firstLine="709"/>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 xml:space="preserve">1) на приобретение племенных и товарных сельскохозяйственных животных, предназначенных для воспроизводства направлено                                13549,0 тыс. рублей;                                </w:t>
      </w:r>
    </w:p>
    <w:p w:rsidR="00BB60FD" w:rsidRPr="009F62EA" w:rsidRDefault="00BB60FD" w:rsidP="009F62EA">
      <w:pPr>
        <w:spacing w:after="0" w:line="240" w:lineRule="auto"/>
        <w:ind w:firstLine="709"/>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 xml:space="preserve">2) на строительство теплиц – 1751,9 тыс. рублей;            </w:t>
      </w:r>
    </w:p>
    <w:p w:rsidR="00BB60FD" w:rsidRPr="009F62EA" w:rsidRDefault="00BB60FD" w:rsidP="009F62EA">
      <w:pPr>
        <w:spacing w:after="0" w:line="240" w:lineRule="auto"/>
        <w:ind w:firstLine="709"/>
        <w:jc w:val="both"/>
        <w:rPr>
          <w:rFonts w:ascii="Times New Roman" w:eastAsia="Calibri" w:hAnsi="Times New Roman" w:cs="Times New Roman"/>
          <w:sz w:val="28"/>
          <w:szCs w:val="28"/>
          <w:lang w:eastAsia="en-US"/>
        </w:rPr>
      </w:pPr>
      <w:r w:rsidRPr="009F62EA">
        <w:rPr>
          <w:rFonts w:ascii="Times New Roman" w:eastAsia="Calibri" w:hAnsi="Times New Roman" w:cs="Times New Roman"/>
          <w:sz w:val="28"/>
          <w:szCs w:val="28"/>
          <w:lang w:eastAsia="en-US"/>
        </w:rPr>
        <w:t>3) на реализацию мяса – 45,5 тыс. рублей.</w:t>
      </w:r>
    </w:p>
    <w:p w:rsidR="007F1540"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По итогам 2019 года степень реализации подпрограммы составила                     1: плановое значение одного запланированного целевого показателя подпрограммы достигнуто в полном объеме</w:t>
      </w:r>
    </w:p>
    <w:p w:rsidR="00B06E8B" w:rsidRPr="009F62EA" w:rsidRDefault="00B06E8B" w:rsidP="009F62EA">
      <w:pPr>
        <w:pStyle w:val="a5"/>
        <w:spacing w:after="0" w:line="240" w:lineRule="auto"/>
        <w:ind w:left="709" w:firstLine="709"/>
        <w:rPr>
          <w:rFonts w:ascii="Times New Roman" w:eastAsia="Times New Roman" w:hAnsi="Times New Roman" w:cs="Times New Roman"/>
          <w:b/>
          <w:sz w:val="28"/>
          <w:szCs w:val="28"/>
        </w:rPr>
      </w:pPr>
    </w:p>
    <w:p w:rsidR="00B06E8B" w:rsidRDefault="00B06E8B" w:rsidP="009F62EA">
      <w:pPr>
        <w:pStyle w:val="a5"/>
        <w:numPr>
          <w:ilvl w:val="2"/>
          <w:numId w:val="19"/>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Оценка эффективности реализации муниципальной программы «Развитие сельского хозяйства в Темрюкском районе»</w:t>
      </w:r>
    </w:p>
    <w:p w:rsidR="009F62EA" w:rsidRPr="009F62EA" w:rsidRDefault="009F62EA" w:rsidP="009F62EA">
      <w:pPr>
        <w:pStyle w:val="a5"/>
        <w:spacing w:after="0" w:line="240" w:lineRule="auto"/>
        <w:ind w:left="709"/>
        <w:rPr>
          <w:rFonts w:ascii="Times New Roman" w:eastAsia="Times New Roman" w:hAnsi="Times New Roman" w:cs="Times New Roman"/>
          <w:b/>
          <w:sz w:val="28"/>
          <w:szCs w:val="28"/>
        </w:rPr>
      </w:pP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Эффективность реализации муниципальной программы «Развитие сельского хозяйства в Темрюкском районе» рассчитана координатором в соответствии с Методикой № 1025, с учетом  эффективности реализации входящих в нее подпрограмм:</w:t>
      </w:r>
    </w:p>
    <w:p w:rsidR="00BB60FD" w:rsidRPr="009F62EA" w:rsidRDefault="00BB60FD" w:rsidP="009F62E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720"/>
        <w:gridCol w:w="3111"/>
      </w:tblGrid>
      <w:tr w:rsidR="00BB60FD" w:rsidRPr="009F62EA" w:rsidTr="00DD34E0">
        <w:tc>
          <w:tcPr>
            <w:tcW w:w="701"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1</w:t>
            </w:r>
          </w:p>
        </w:tc>
        <w:tc>
          <w:tcPr>
            <w:tcW w:w="5820"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подпрограмма «Материальное стимулирование производства сельскохозяйственной продукции»</w:t>
            </w:r>
          </w:p>
        </w:tc>
        <w:tc>
          <w:tcPr>
            <w:tcW w:w="3118" w:type="dxa"/>
            <w:shd w:val="clear" w:color="auto" w:fill="auto"/>
          </w:tcPr>
          <w:p w:rsidR="00BB60FD" w:rsidRPr="009F62EA" w:rsidRDefault="00BB60FD" w:rsidP="009F62EA">
            <w:pPr>
              <w:spacing w:after="0" w:line="240" w:lineRule="auto"/>
              <w:ind w:firstLine="709"/>
              <w:jc w:val="center"/>
              <w:rPr>
                <w:rFonts w:ascii="Times New Roman" w:hAnsi="Times New Roman" w:cs="Times New Roman"/>
                <w:sz w:val="28"/>
                <w:szCs w:val="28"/>
              </w:rPr>
            </w:pPr>
            <w:r w:rsidRPr="009F62EA">
              <w:rPr>
                <w:rFonts w:ascii="Times New Roman" w:hAnsi="Times New Roman" w:cs="Times New Roman"/>
                <w:sz w:val="28"/>
                <w:szCs w:val="28"/>
              </w:rPr>
              <w:t>0,7 (0,68)</w:t>
            </w:r>
          </w:p>
          <w:p w:rsidR="00BB60FD" w:rsidRPr="009F62EA" w:rsidRDefault="00BB60FD" w:rsidP="009F62EA">
            <w:pPr>
              <w:pStyle w:val="a5"/>
              <w:spacing w:after="0" w:line="240" w:lineRule="auto"/>
              <w:ind w:left="0"/>
              <w:jc w:val="center"/>
              <w:rPr>
                <w:rFonts w:ascii="Times New Roman" w:hAnsi="Times New Roman" w:cs="Times New Roman"/>
                <w:sz w:val="28"/>
                <w:szCs w:val="28"/>
              </w:rPr>
            </w:pPr>
            <w:r w:rsidRPr="009F62EA">
              <w:rPr>
                <w:rFonts w:ascii="Times New Roman" w:hAnsi="Times New Roman" w:cs="Times New Roman"/>
                <w:sz w:val="28"/>
                <w:szCs w:val="28"/>
              </w:rPr>
              <w:t>неудовлетворительная</w:t>
            </w:r>
          </w:p>
        </w:tc>
      </w:tr>
      <w:tr w:rsidR="00BB60FD" w:rsidRPr="009F62EA" w:rsidTr="00DD34E0">
        <w:tc>
          <w:tcPr>
            <w:tcW w:w="701"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2</w:t>
            </w:r>
          </w:p>
        </w:tc>
        <w:tc>
          <w:tcPr>
            <w:tcW w:w="5820"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подпрограмма «Обеспечение эпизоотического ветеринарно-санитарного благополучия в муниципальном образовании Темрюкский район»</w:t>
            </w:r>
          </w:p>
        </w:tc>
        <w:tc>
          <w:tcPr>
            <w:tcW w:w="3118" w:type="dxa"/>
            <w:shd w:val="clear" w:color="auto" w:fill="auto"/>
          </w:tcPr>
          <w:p w:rsidR="00BB60FD" w:rsidRPr="009F62EA" w:rsidRDefault="00BB60FD" w:rsidP="009F62EA">
            <w:pPr>
              <w:pStyle w:val="a5"/>
              <w:spacing w:after="0" w:line="240" w:lineRule="auto"/>
              <w:ind w:left="0"/>
              <w:jc w:val="center"/>
              <w:rPr>
                <w:rFonts w:ascii="Times New Roman" w:hAnsi="Times New Roman" w:cs="Times New Roman"/>
                <w:sz w:val="28"/>
                <w:szCs w:val="28"/>
              </w:rPr>
            </w:pPr>
            <w:r w:rsidRPr="009F62EA">
              <w:rPr>
                <w:rFonts w:ascii="Times New Roman" w:hAnsi="Times New Roman" w:cs="Times New Roman"/>
                <w:sz w:val="28"/>
                <w:szCs w:val="28"/>
              </w:rPr>
              <w:t>показатель и мероприятия подпрограммы не выполнены</w:t>
            </w:r>
          </w:p>
        </w:tc>
      </w:tr>
      <w:tr w:rsidR="00BB60FD" w:rsidRPr="009F62EA" w:rsidTr="00DD34E0">
        <w:tc>
          <w:tcPr>
            <w:tcW w:w="701"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3</w:t>
            </w:r>
          </w:p>
        </w:tc>
        <w:tc>
          <w:tcPr>
            <w:tcW w:w="5820"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подпрограмма «Прочие мероприятия муниципальной программы»</w:t>
            </w:r>
          </w:p>
        </w:tc>
        <w:tc>
          <w:tcPr>
            <w:tcW w:w="3118" w:type="dxa"/>
            <w:shd w:val="clear" w:color="auto" w:fill="auto"/>
          </w:tcPr>
          <w:p w:rsidR="00BB60FD" w:rsidRPr="009F62EA" w:rsidRDefault="00BB60FD" w:rsidP="009F62EA">
            <w:pPr>
              <w:spacing w:after="0" w:line="240" w:lineRule="auto"/>
              <w:jc w:val="center"/>
              <w:rPr>
                <w:rFonts w:ascii="Times New Roman" w:hAnsi="Times New Roman" w:cs="Times New Roman"/>
                <w:sz w:val="28"/>
                <w:szCs w:val="28"/>
              </w:rPr>
            </w:pPr>
            <w:r w:rsidRPr="009F62EA">
              <w:rPr>
                <w:rFonts w:ascii="Times New Roman" w:hAnsi="Times New Roman" w:cs="Times New Roman"/>
                <w:sz w:val="28"/>
                <w:szCs w:val="28"/>
              </w:rPr>
              <w:t>1,0</w:t>
            </w:r>
          </w:p>
          <w:p w:rsidR="00BB60FD" w:rsidRPr="009F62EA" w:rsidRDefault="00BB60FD" w:rsidP="009F62EA">
            <w:pPr>
              <w:pStyle w:val="a5"/>
              <w:spacing w:after="0" w:line="240" w:lineRule="auto"/>
              <w:ind w:left="0"/>
              <w:jc w:val="both"/>
              <w:rPr>
                <w:rFonts w:ascii="Times New Roman" w:hAnsi="Times New Roman" w:cs="Times New Roman"/>
                <w:sz w:val="28"/>
                <w:szCs w:val="28"/>
              </w:rPr>
            </w:pPr>
          </w:p>
        </w:tc>
      </w:tr>
      <w:tr w:rsidR="00BB60FD" w:rsidRPr="009F62EA" w:rsidTr="00DD34E0">
        <w:tc>
          <w:tcPr>
            <w:tcW w:w="701"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4</w:t>
            </w:r>
          </w:p>
        </w:tc>
        <w:tc>
          <w:tcPr>
            <w:tcW w:w="5820" w:type="dxa"/>
            <w:shd w:val="clear" w:color="auto" w:fill="auto"/>
          </w:tcPr>
          <w:p w:rsidR="00BB60FD" w:rsidRPr="009F62EA" w:rsidRDefault="00BB60FD" w:rsidP="009F62EA">
            <w:pPr>
              <w:pStyle w:val="a5"/>
              <w:spacing w:after="0" w:line="240" w:lineRule="auto"/>
              <w:ind w:left="0"/>
              <w:jc w:val="both"/>
              <w:rPr>
                <w:rFonts w:ascii="Times New Roman" w:hAnsi="Times New Roman" w:cs="Times New Roman"/>
                <w:sz w:val="28"/>
                <w:szCs w:val="28"/>
              </w:rPr>
            </w:pPr>
            <w:r w:rsidRPr="009F62EA">
              <w:rPr>
                <w:rFonts w:ascii="Times New Roman" w:hAnsi="Times New Roman" w:cs="Times New Roman"/>
                <w:sz w:val="28"/>
                <w:szCs w:val="28"/>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3118" w:type="dxa"/>
            <w:shd w:val="clear" w:color="auto" w:fill="auto"/>
          </w:tcPr>
          <w:p w:rsidR="00BB60FD" w:rsidRPr="009F62EA" w:rsidRDefault="00BB60FD" w:rsidP="009F62EA">
            <w:pPr>
              <w:pStyle w:val="a5"/>
              <w:spacing w:after="0" w:line="240" w:lineRule="auto"/>
              <w:ind w:left="0"/>
              <w:jc w:val="center"/>
              <w:rPr>
                <w:rFonts w:ascii="Times New Roman" w:hAnsi="Times New Roman" w:cs="Times New Roman"/>
                <w:sz w:val="28"/>
                <w:szCs w:val="28"/>
              </w:rPr>
            </w:pPr>
            <w:r w:rsidRPr="009F62EA">
              <w:rPr>
                <w:rFonts w:ascii="Times New Roman" w:hAnsi="Times New Roman" w:cs="Times New Roman"/>
                <w:sz w:val="28"/>
                <w:szCs w:val="28"/>
              </w:rPr>
              <w:t>1,0</w:t>
            </w:r>
          </w:p>
        </w:tc>
      </w:tr>
    </w:tbl>
    <w:p w:rsidR="00BB60FD" w:rsidRPr="009F62EA" w:rsidRDefault="00BB60FD" w:rsidP="009F62EA">
      <w:pPr>
        <w:pStyle w:val="a5"/>
        <w:spacing w:after="0" w:line="240" w:lineRule="auto"/>
        <w:ind w:left="495" w:firstLine="709"/>
        <w:jc w:val="both"/>
        <w:rPr>
          <w:rFonts w:ascii="Times New Roman" w:hAnsi="Times New Roman" w:cs="Times New Roman"/>
          <w:sz w:val="28"/>
          <w:szCs w:val="28"/>
        </w:rPr>
      </w:pP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Эффективность реализации муниципальной программы «Развитие сельского хозяйства в Темрюкском районе» в 2019 году, по оценке координатора, составила 0,7 (0,73), и признается удовлетворительной.</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Степень достижения целей и задач муниципальной программы составила 0,8 (0,79): плановые значения 8 целевых показателей достигнуты по 6 показателям. </w:t>
      </w:r>
    </w:p>
    <w:p w:rsidR="00BB60FD"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Фактический объем сельскохозяйственной продукции произведенной в районе за счет всех категорий хозяйств», который составил 3125,2 млн. рублей, </w:t>
      </w:r>
      <w:r w:rsidRPr="009F62EA">
        <w:rPr>
          <w:rFonts w:ascii="Times New Roman" w:hAnsi="Times New Roman" w:cs="Times New Roman"/>
          <w:sz w:val="28"/>
          <w:szCs w:val="28"/>
        </w:rPr>
        <w:lastRenderedPageBreak/>
        <w:t>или 35,5% к запланированному показателю (представлены предварительные статистические данные по кругу крупных и средних предприятий представленные по итогам 2019 года  (по полному кругу объемы производства будут отражены органом статистики в августе 2020 года).</w:t>
      </w:r>
    </w:p>
    <w:p w:rsidR="00BF1212" w:rsidRPr="009F62EA" w:rsidRDefault="00BB60FD"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Целевой показатель по заключению муниципального контракта с организацией, занимающейся регулированием численности безнадзорных животных не выполнен в связи изменением в Федеральном законе от 27 декабря 2018 г. № 498-ФЗ "Об ответственном обращении с животными и о внесении изменений в отдельные законодательные акты Российской Федерации" где были исключены полномочия по отлову и содержанию безнадзорных животных. По результатам расширенного заседания рабочей группы комитета Законодательного Собрания Краснодарского края рекомендовано не заключать соглашения между департаментом ветеринарии Краснодарского края и муниципальными образованиями о предоставлении субвенций по регулированию численности безнадзорных животных.</w:t>
      </w:r>
    </w:p>
    <w:p w:rsidR="00BB60FD" w:rsidRPr="009F62EA" w:rsidRDefault="00BB60FD" w:rsidP="009F62EA">
      <w:pPr>
        <w:spacing w:after="0" w:line="240" w:lineRule="auto"/>
        <w:ind w:firstLine="709"/>
        <w:jc w:val="both"/>
        <w:rPr>
          <w:rFonts w:ascii="Times New Roman" w:eastAsia="Times New Roman" w:hAnsi="Times New Roman" w:cs="Times New Roman"/>
          <w:b/>
          <w:sz w:val="28"/>
          <w:szCs w:val="28"/>
        </w:rPr>
      </w:pPr>
    </w:p>
    <w:p w:rsidR="00547DB1" w:rsidRPr="009F62EA" w:rsidRDefault="009F62EA" w:rsidP="009F62EA">
      <w:pPr>
        <w:pStyle w:val="a5"/>
        <w:numPr>
          <w:ilvl w:val="1"/>
          <w:numId w:val="19"/>
        </w:numPr>
        <w:spacing w:after="0" w:line="240" w:lineRule="auto"/>
        <w:ind w:left="1276" w:hanging="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946E7" w:rsidRPr="009F62EA">
        <w:rPr>
          <w:rFonts w:ascii="Times New Roman" w:eastAsia="Times New Roman" w:hAnsi="Times New Roman" w:cs="Times New Roman"/>
          <w:b/>
          <w:sz w:val="28"/>
          <w:szCs w:val="28"/>
        </w:rPr>
        <w:t>О ходе реализации муниципальной программы «Качество»</w:t>
      </w:r>
    </w:p>
    <w:p w:rsidR="009F62EA" w:rsidRPr="009F62EA" w:rsidRDefault="009F62EA" w:rsidP="009F62EA">
      <w:pPr>
        <w:pStyle w:val="a5"/>
        <w:spacing w:after="0" w:line="240" w:lineRule="auto"/>
        <w:ind w:left="495"/>
        <w:jc w:val="both"/>
        <w:rPr>
          <w:rFonts w:ascii="Times New Roman" w:eastAsia="Times New Roman" w:hAnsi="Times New Roman" w:cs="Times New Roman"/>
          <w:b/>
          <w:sz w:val="28"/>
          <w:szCs w:val="28"/>
        </w:rPr>
      </w:pPr>
    </w:p>
    <w:p w:rsidR="0027471B" w:rsidRPr="009F62EA" w:rsidRDefault="0027471B"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«Качество»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13 ноября 2014 года № 2153. В 2019 году внесено 2 изменения в муниципальную программу  (18 января 2019 года, 8 ноября 2019 года). </w:t>
      </w:r>
    </w:p>
    <w:p w:rsidR="0027471B" w:rsidRPr="009F62EA" w:rsidRDefault="0027471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потребительской сферы администрации муниципального образования Темрюкский район.</w:t>
      </w:r>
    </w:p>
    <w:p w:rsidR="0027471B" w:rsidRPr="009F62EA" w:rsidRDefault="0027471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«Качество» в 201</w:t>
      </w:r>
      <w:r w:rsidRPr="009F62EA">
        <w:rPr>
          <w:rFonts w:ascii="Times New Roman" w:hAnsi="Times New Roman" w:cs="Times New Roman"/>
          <w:sz w:val="28"/>
          <w:szCs w:val="28"/>
        </w:rPr>
        <w:t>9</w:t>
      </w:r>
      <w:r w:rsidRPr="009F62EA">
        <w:rPr>
          <w:rFonts w:ascii="Times New Roman" w:eastAsia="Times New Roman" w:hAnsi="Times New Roman" w:cs="Times New Roman"/>
          <w:sz w:val="28"/>
          <w:szCs w:val="28"/>
        </w:rPr>
        <w:t xml:space="preserve"> году предусмотрен в сумме </w:t>
      </w:r>
      <w:r w:rsidRPr="009F62EA">
        <w:rPr>
          <w:rFonts w:ascii="Times New Roman" w:hAnsi="Times New Roman" w:cs="Times New Roman"/>
          <w:sz w:val="28"/>
          <w:szCs w:val="28"/>
        </w:rPr>
        <w:t>253,4</w:t>
      </w:r>
      <w:r w:rsidRPr="009F62EA">
        <w:rPr>
          <w:rFonts w:ascii="Times New Roman" w:eastAsia="Times New Roman" w:hAnsi="Times New Roman" w:cs="Times New Roman"/>
          <w:sz w:val="28"/>
          <w:szCs w:val="28"/>
        </w:rPr>
        <w:t xml:space="preserve"> тыс. рублей за счет средств бюджета</w:t>
      </w:r>
      <w:r w:rsidRPr="009F62EA">
        <w:rPr>
          <w:rFonts w:ascii="Times New Roman" w:hAnsi="Times New Roman" w:cs="Times New Roman"/>
          <w:sz w:val="28"/>
          <w:szCs w:val="28"/>
        </w:rPr>
        <w:t xml:space="preserve"> муниципального образования Темрюкский район</w:t>
      </w:r>
      <w:r w:rsidRPr="009F62EA">
        <w:rPr>
          <w:rFonts w:ascii="Times New Roman" w:eastAsia="Times New Roman" w:hAnsi="Times New Roman" w:cs="Times New Roman"/>
          <w:sz w:val="28"/>
          <w:szCs w:val="28"/>
        </w:rPr>
        <w:t>.</w:t>
      </w:r>
    </w:p>
    <w:p w:rsidR="0027471B" w:rsidRPr="009F62EA" w:rsidRDefault="0027471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9F62EA">
        <w:rPr>
          <w:rFonts w:ascii="Times New Roman" w:hAnsi="Times New Roman" w:cs="Times New Roman"/>
          <w:sz w:val="28"/>
          <w:szCs w:val="28"/>
        </w:rPr>
        <w:t>253,4</w:t>
      </w:r>
      <w:r w:rsidRPr="009F62EA">
        <w:rPr>
          <w:rFonts w:ascii="Times New Roman" w:eastAsia="Times New Roman" w:hAnsi="Times New Roman" w:cs="Times New Roman"/>
          <w:sz w:val="28"/>
          <w:szCs w:val="28"/>
        </w:rPr>
        <w:t xml:space="preserve"> тыс. рублей, или 100% от предусмотренного лимита.</w:t>
      </w:r>
    </w:p>
    <w:p w:rsidR="0027471B" w:rsidRPr="009F62EA" w:rsidRDefault="0027471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Из 8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муниципальной программы – 1,0.</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целях повышения уровня грамотности и информированности потребителей по вопросам защиты прав потребителей в рамках общероссийского дня приема граждан осуществлялось информирование потребителей о реализации их прав в потребительской сфере, даны ответы по существу поставленных вопросов.</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Проведены мероприятия в честь празднования памятных дат в области «Качества»: Всемирный день защиты прав потребителей; День работников бытового обслуживания населения; День работников торговли; Всемирный день качества.</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lastRenderedPageBreak/>
        <w:t>Предприятия потребительской сферы Темрюкского района при содействии координатора муниципальной программы «Качество» приняли участие в конкурсах, проводимых администрацией Краснодарского края:</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Лучшие объекты дорожного сервиса Краснодарского края 2019 года:</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номинации конкурса «Лучшее придорожное предприятие общественного питания», приняло участие – кафе Совиньон», индивидуальный предприниматель Михов Дмитрий Евгеньевич, вдоль автомобильной дороги                 «пос. Стрелка - ст-ца Старотитаровская - пос. Прогресс» км 24+984 слева;</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номинации «Лучшая придорожная ярмарка, функционирующая вдоль автомобильной дороги общего пользования федерального значения (кроме автомобильной дороги М-4 «Дон»)» – победителем признана ярмарка индивидуального предпринимателя Онучина Дмитрия Владимировича, вдоль федеральной автомобильной дороги А-289 «г. Краснодар – г. Славянск-на-Кубани – г. Темрюк – автомобильная дорога А-290 «г. Новороссийск –                 г. Керчь» (по прежнему титулу автомобильная дорога «г. Темрюк –                       г. Краснодар – г. Кропоткин – граница Ставропольского края), км 32+257 справа;</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номинации «Лучшая придорожная ярмарка, функционирующая вдоль автомобильной дороги общего пользования регионального или межмуниципального значения, находящейся в государственной собственности Краснодарского края», принял участие – индивидуальный предприниматель глава КФХ «Гермес» Рыжевский Юрий Алексеевич, вдоль автомобильной дороги «пос. Стрелка – ст-ца Старотитаровская – пос. Прогресс», км 27+965 слева;</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Лучшее предприятие розничной торговли Краснодарского края 2019 года</w:t>
      </w:r>
    </w:p>
    <w:p w:rsidR="0027471B" w:rsidRPr="009F62EA" w:rsidRDefault="0027471B" w:rsidP="009F62EA">
      <w:pPr>
        <w:spacing w:after="0" w:line="240" w:lineRule="auto"/>
        <w:jc w:val="both"/>
        <w:rPr>
          <w:rFonts w:ascii="Times New Roman" w:hAnsi="Times New Roman" w:cs="Times New Roman"/>
          <w:sz w:val="28"/>
          <w:szCs w:val="28"/>
        </w:rPr>
      </w:pPr>
      <w:r w:rsidRPr="009F62EA">
        <w:rPr>
          <w:rFonts w:ascii="Times New Roman" w:hAnsi="Times New Roman" w:cs="Times New Roman"/>
          <w:iCs/>
          <w:sz w:val="28"/>
          <w:szCs w:val="28"/>
        </w:rPr>
        <w:t>по следующим номинациям:</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iCs/>
          <w:sz w:val="28"/>
          <w:szCs w:val="28"/>
        </w:rPr>
        <w:t xml:space="preserve"> «Лучший специализированный магазин», приняло участие – Общество с ограниченной ответственностью «Фанагория – Розничная сеть», магазин «Фанагория» № 48, Темрюкский район, пос. Сенной, ул. Мира, д. 49;</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iCs/>
          <w:sz w:val="28"/>
          <w:szCs w:val="28"/>
        </w:rPr>
        <w:t xml:space="preserve"> «Лучший сельский магазин», принял участие – Потребительский кооператив «Сельпо»,</w:t>
      </w:r>
      <w:r w:rsidRPr="009F62EA">
        <w:rPr>
          <w:rFonts w:ascii="Times New Roman" w:hAnsi="Times New Roman" w:cs="Times New Roman"/>
          <w:caps/>
          <w:sz w:val="28"/>
          <w:szCs w:val="28"/>
          <w:shd w:val="clear" w:color="auto" w:fill="FFFFFF"/>
        </w:rPr>
        <w:t xml:space="preserve"> Т</w:t>
      </w:r>
      <w:r w:rsidRPr="009F62EA">
        <w:rPr>
          <w:rFonts w:ascii="Times New Roman" w:hAnsi="Times New Roman" w:cs="Times New Roman"/>
          <w:iCs/>
          <w:sz w:val="28"/>
          <w:szCs w:val="28"/>
        </w:rPr>
        <w:t>емрюкский р-н, ст-ца Запорожская, ул. Ленина, д 32;</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iCs/>
          <w:sz w:val="28"/>
          <w:szCs w:val="28"/>
        </w:rPr>
        <w:t>«Лучший торгово-развлекательный центр», принял участие торгово-развлекательный центр «Калейдоскоп», г. Темрюк, ул. Р. Люксембург, 61.</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Лучшая ярмарка Краснодарского края 2019 года в следующих номинациях:</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iCs/>
          <w:sz w:val="28"/>
          <w:szCs w:val="28"/>
        </w:rPr>
        <w:t>«Лучшая муниципальная ярмарка выходного дня»</w:t>
      </w:r>
      <w:r w:rsidRPr="009F62EA">
        <w:rPr>
          <w:rFonts w:ascii="Times New Roman" w:hAnsi="Times New Roman" w:cs="Times New Roman"/>
          <w:sz w:val="28"/>
          <w:szCs w:val="28"/>
        </w:rPr>
        <w:t>, приняло участие – МУП ТР КК «Центральный рынок», г. Темрюк, ул. Таманская, на участке от     ул. Красноармейской до ул. Степана Разина;</w:t>
      </w:r>
    </w:p>
    <w:p w:rsidR="0027471B" w:rsidRPr="009F62EA" w:rsidRDefault="0027471B" w:rsidP="009F62EA">
      <w:pPr>
        <w:spacing w:after="0" w:line="240" w:lineRule="auto"/>
        <w:ind w:firstLine="720"/>
        <w:jc w:val="both"/>
        <w:rPr>
          <w:rFonts w:ascii="Times New Roman" w:hAnsi="Times New Roman" w:cs="Times New Roman"/>
          <w:bCs/>
          <w:sz w:val="28"/>
          <w:szCs w:val="28"/>
        </w:rPr>
      </w:pPr>
      <w:r w:rsidRPr="009F62EA">
        <w:rPr>
          <w:rFonts w:ascii="Times New Roman" w:hAnsi="Times New Roman" w:cs="Times New Roman"/>
          <w:bCs/>
          <w:sz w:val="28"/>
          <w:szCs w:val="28"/>
        </w:rPr>
        <w:t>в отборочном туре «Чемпионата России по парикмахерскому искусству, декоративной косметике, маникюру и нейл-арту», проводимого в г. Краснодаре, в рамках фестиваля индустрии красоты «Южное созвездие – 2019», принял участие – индивидуальный предприниматель Борисенко Евгения Валерьевна, «Мастерская красоты и стиля», пересечение ул. Люксембург и ул. Кирова.</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 xml:space="preserve">Предприятия потребительской сферы Темрюкского района при содействии координатора муниципальной программы «Качество» приняли </w:t>
      </w:r>
      <w:r w:rsidRPr="009F62EA">
        <w:rPr>
          <w:rFonts w:ascii="Times New Roman" w:hAnsi="Times New Roman" w:cs="Times New Roman"/>
          <w:sz w:val="28"/>
          <w:szCs w:val="28"/>
        </w:rPr>
        <w:lastRenderedPageBreak/>
        <w:t>участие в обучающих семинарах, конференциях и выставках проводимых администрацией Краснодарского края:</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кустовом семинар – совещании, проводимом в г. Темрюк на тему: «Разъяснение требований законодательства при организации и работе рынков, ярмарок, торговых комплексов (в формате рынков)»;</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выездном семинаре, проводимом в г. Темрюк на тему: «О внесении изменений в Правила продажи отдельных видов товаров»;</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выездном обучающем семинаре, проводимом в г. Темрюк на тему: «Определение подлинности и платежеспособности денежных знаков Банка России»;</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выездном обучающем семинаре, проводимом в г. Темрюк на тему: «Обязательная маркировка товаров»;</w:t>
      </w:r>
    </w:p>
    <w:p w:rsidR="0027471B" w:rsidRPr="009F62EA" w:rsidRDefault="0027471B" w:rsidP="009F62EA">
      <w:pPr>
        <w:spacing w:after="0" w:line="240" w:lineRule="auto"/>
        <w:ind w:firstLine="720"/>
        <w:jc w:val="both"/>
        <w:rPr>
          <w:rFonts w:ascii="Times New Roman" w:hAnsi="Times New Roman" w:cs="Times New Roman"/>
          <w:bCs/>
          <w:sz w:val="28"/>
          <w:szCs w:val="28"/>
        </w:rPr>
      </w:pPr>
      <w:r w:rsidRPr="009F62EA">
        <w:rPr>
          <w:rFonts w:ascii="Times New Roman" w:hAnsi="Times New Roman" w:cs="Times New Roman"/>
          <w:bCs/>
          <w:sz w:val="28"/>
          <w:szCs w:val="28"/>
        </w:rPr>
        <w:t>в выездном семинаре, проводимом в г. Краснодаре на тему: «Обзор изменений в законодательстве в сфере розничной продажи алкогольной, спиртосодержащей продукции и анализ соблюдения лицензионных требований»;</w:t>
      </w:r>
    </w:p>
    <w:p w:rsidR="0027471B" w:rsidRPr="009F62EA" w:rsidRDefault="0027471B" w:rsidP="009F62EA">
      <w:pPr>
        <w:spacing w:after="0" w:line="240" w:lineRule="auto"/>
        <w:ind w:firstLine="720"/>
        <w:jc w:val="both"/>
        <w:rPr>
          <w:rFonts w:ascii="Times New Roman" w:hAnsi="Times New Roman" w:cs="Times New Roman"/>
          <w:bCs/>
          <w:sz w:val="28"/>
          <w:szCs w:val="28"/>
        </w:rPr>
      </w:pPr>
      <w:r w:rsidRPr="009F62EA">
        <w:rPr>
          <w:rFonts w:ascii="Times New Roman" w:hAnsi="Times New Roman" w:cs="Times New Roman"/>
          <w:bCs/>
          <w:sz w:val="28"/>
          <w:szCs w:val="28"/>
        </w:rPr>
        <w:t>в выездном семинаре, проводимом в г. Краснодаре на тему: «Обзор правоприменительной практики в сфере розничной продажи алкогольной, спиртосодержащей продукции департамента потребительской сферы и регулирования рынка алкоголя Краснодарского края»;</w:t>
      </w:r>
    </w:p>
    <w:p w:rsidR="0027471B" w:rsidRPr="009F62EA" w:rsidRDefault="0027471B" w:rsidP="009F62EA">
      <w:pPr>
        <w:shd w:val="clear" w:color="auto" w:fill="FFFFFF"/>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конференции «День промышленности Краснодарского края», проводимой в Темрюкском районе, ст-ца Голубицкая;</w:t>
      </w:r>
    </w:p>
    <w:p w:rsidR="0027471B" w:rsidRPr="009F62EA" w:rsidRDefault="0027471B" w:rsidP="009F62EA">
      <w:pPr>
        <w:shd w:val="clear" w:color="auto" w:fill="FFFFFF"/>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выставке-презентации продукции краевых предприятий агропромышленного комплекса и промышленности в г-к Анапа.</w:t>
      </w:r>
    </w:p>
    <w:p w:rsidR="0027471B" w:rsidRPr="009F62EA" w:rsidRDefault="0027471B" w:rsidP="009F62EA">
      <w:pPr>
        <w:shd w:val="clear" w:color="auto" w:fill="FFFFFF"/>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 xml:space="preserve">Предприятия потребительской сферы Темрюкского района при содействии координатора муниципальной программы «Качество» приняли участие в ежегодном фестивале виноградарства и виноделия «Таманская лоза», проводимом в ст-це Тамань Темрюкского района. Фестиваль в этом году развернулся сразу на трех площадках: «Таманская лоза», «Арбузный рай» и «Тамань мастеровая».  </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 xml:space="preserve">С целью осуществления мероприятий по выявлению и установлению некачественной продукции управлением потребительской сферы на постоянной основе осуществлялись мониторинги торговых объектов. </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рамках информационной работы освещены мероприятия Программы в средствах массовой информации:</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о сфере незаконного оборота пищевой промышленности, в том числе: молочной продукции, детского питания, консервированной продукции, водных биологических ресурсов;</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о нелегальном обороте алкогольной продукции (ежемесячное информирование о проведенных мероприятиях и вреде употребления контрафактной продукции).</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Данные мероприятия были реализованы без финансирования.</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lastRenderedPageBreak/>
        <w:t xml:space="preserve">С целью продвижения на потребительский рынок района продукции краевых товаропроизводителей в 2019 году проведены две потребительские дегустации. </w:t>
      </w:r>
    </w:p>
    <w:p w:rsidR="0027471B"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связи с необходимостью материально-технического обеспечения для проведения мероприятий по оценке качества продукции приобрели инвентарь (столы и скатерти).</w:t>
      </w:r>
    </w:p>
    <w:p w:rsidR="0034135C" w:rsidRPr="009F62EA" w:rsidRDefault="0027471B" w:rsidP="009F62EA">
      <w:pPr>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В общей сложности в дегустациях приняли участие более 2400 человек</w:t>
      </w:r>
      <w:r w:rsidR="0034135C" w:rsidRPr="009F62EA">
        <w:rPr>
          <w:rFonts w:ascii="Times New Roman" w:hAnsi="Times New Roman" w:cs="Times New Roman"/>
          <w:sz w:val="28"/>
          <w:szCs w:val="28"/>
        </w:rPr>
        <w:t xml:space="preserve">. </w:t>
      </w:r>
    </w:p>
    <w:p w:rsidR="0034135C" w:rsidRPr="009F62EA" w:rsidRDefault="0034135C" w:rsidP="009F62EA">
      <w:pPr>
        <w:spacing w:after="0" w:line="240" w:lineRule="auto"/>
        <w:ind w:firstLine="720"/>
        <w:jc w:val="both"/>
        <w:rPr>
          <w:rFonts w:ascii="Times New Roman" w:hAnsi="Times New Roman" w:cs="Times New Roman"/>
          <w:sz w:val="28"/>
          <w:szCs w:val="28"/>
        </w:rPr>
      </w:pPr>
    </w:p>
    <w:p w:rsidR="009D5E5A" w:rsidRDefault="00A47C1F" w:rsidP="009D5E5A">
      <w:pPr>
        <w:pStyle w:val="a5"/>
        <w:numPr>
          <w:ilvl w:val="2"/>
          <w:numId w:val="1"/>
        </w:numPr>
        <w:spacing w:after="0" w:line="240" w:lineRule="auto"/>
        <w:ind w:left="1843" w:hanging="283"/>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Оценка эффективности реализации </w:t>
      </w:r>
    </w:p>
    <w:p w:rsidR="00A47C1F" w:rsidRDefault="00A47C1F" w:rsidP="009D5E5A">
      <w:pPr>
        <w:pStyle w:val="a5"/>
        <w:spacing w:after="0" w:line="240" w:lineRule="auto"/>
        <w:ind w:left="1843" w:hanging="283"/>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муниципальной программы «Качество»</w:t>
      </w:r>
    </w:p>
    <w:p w:rsidR="009F62EA" w:rsidRPr="009F62EA" w:rsidRDefault="009F62EA" w:rsidP="009D5E5A">
      <w:pPr>
        <w:pStyle w:val="a5"/>
        <w:spacing w:after="0" w:line="240" w:lineRule="auto"/>
        <w:ind w:left="1843" w:hanging="283"/>
        <w:rPr>
          <w:rFonts w:ascii="Times New Roman" w:eastAsia="Times New Roman" w:hAnsi="Times New Roman" w:cs="Times New Roman"/>
          <w:b/>
          <w:sz w:val="28"/>
          <w:szCs w:val="28"/>
        </w:rPr>
      </w:pPr>
    </w:p>
    <w:p w:rsidR="0027471B" w:rsidRPr="009F62EA" w:rsidRDefault="0027471B"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«Качество»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A47C1F" w:rsidRPr="009F62EA" w:rsidRDefault="0027471B"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7 целевых показателей достигнуты</w:t>
      </w:r>
      <w:r w:rsidR="00A47C1F" w:rsidRPr="009F62EA">
        <w:rPr>
          <w:rFonts w:ascii="Times New Roman" w:hAnsi="Times New Roman" w:cs="Times New Roman"/>
          <w:sz w:val="28"/>
          <w:szCs w:val="28"/>
        </w:rPr>
        <w:t xml:space="preserve">. </w:t>
      </w:r>
    </w:p>
    <w:p w:rsidR="00741ECD" w:rsidRPr="009F62EA" w:rsidRDefault="00741ECD" w:rsidP="009F62EA">
      <w:pPr>
        <w:spacing w:after="0" w:line="240" w:lineRule="auto"/>
        <w:ind w:firstLine="709"/>
        <w:jc w:val="both"/>
        <w:rPr>
          <w:rFonts w:ascii="Times New Roman" w:eastAsia="Times New Roman" w:hAnsi="Times New Roman" w:cs="Times New Roman"/>
          <w:sz w:val="28"/>
          <w:szCs w:val="28"/>
        </w:rPr>
      </w:pPr>
    </w:p>
    <w:p w:rsidR="008C20D9" w:rsidRDefault="008C20D9" w:rsidP="009F62EA">
      <w:pPr>
        <w:pStyle w:val="a5"/>
        <w:numPr>
          <w:ilvl w:val="1"/>
          <w:numId w:val="1"/>
        </w:numPr>
        <w:spacing w:after="0" w:line="240" w:lineRule="auto"/>
        <w:ind w:left="142" w:firstLine="142"/>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 муниципальной программы</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«Комплексное развитие Темрюкского района в сфере строительства»</w:t>
      </w:r>
    </w:p>
    <w:p w:rsidR="009D5E5A" w:rsidRPr="009F62EA" w:rsidRDefault="009D5E5A" w:rsidP="009D5E5A">
      <w:pPr>
        <w:pStyle w:val="a5"/>
        <w:spacing w:after="0" w:line="240" w:lineRule="auto"/>
        <w:ind w:left="284"/>
        <w:rPr>
          <w:rFonts w:ascii="Times New Roman" w:eastAsia="Times New Roman" w:hAnsi="Times New Roman" w:cs="Times New Roman"/>
          <w:b/>
          <w:sz w:val="28"/>
          <w:szCs w:val="28"/>
        </w:rPr>
      </w:pP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«Комплексное развитие Темрюкского района в сфере строительства»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6 ноября 2015 года                    </w:t>
      </w:r>
      <w:r w:rsidRPr="009F62EA">
        <w:rPr>
          <w:rFonts w:ascii="Times New Roman" w:eastAsia="Times New Roman" w:hAnsi="Times New Roman" w:cs="Times New Roman"/>
          <w:sz w:val="28"/>
          <w:szCs w:val="28"/>
        </w:rPr>
        <w:t xml:space="preserve">№ 806.  В 2019 году внесено 15 изменений в муниципальную программу (22.01.2019 года, 22.02.2019 года, 19.03.2019 года, 19.04.2019 года,  13.05.2019 года, 20.05.2019 года, 18.07.2019 года, 25.07.2019 года,   02.08.2019 года, 27.08.2019 года,  23.09.2019 года, 01.10.2019 года,  05.11.2019 года, 11.12.2019 года, 24.12.2019 года).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капитального строительства и топливно-энергетического комплекса администрации муниципального образования Темрюкский район.</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в                2019 году предусмотрен в сумме 47193,5 тыс. рублей, в том числе за счет средств:</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9035,9 тыс. рублей (субсидии на реализацию мероприятий государственной программы Краснодарского края «Развитие образования»);</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38157,6 тыс. рублей.</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31873,9 тыс. рублей, или 67,5% от предусмотренного лимита, в том числе за счет средств:</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5095,8 тыс. рублей (исполнено – 56,4%);</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26778,1 тыс. рублей (исполнено – 70,2%).</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Бюджетные средства не освоены в полном объеме (краевой бюджет – 3940,1 тыс. рублей, местный бюджет – 11379,5 тыс. рублей) по следующим мероприятиям:</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1) муниципальный контракт на выполнение работ по разработке проектно-сметной документации здания амбулатории ВОП (врача общей практики), расположенного по адресу: Краснодарский край, Темрюкский район, г. Темрюк, ул. Анджиевского заключен 30.08.2019 года на сумму 1584,0 тыс. рублей, со сроком исполнения МК до 13.12.2019 года. В соответствии с условиями муниципального контракта выдача положительного заключения определена на 19.02.2020 года;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 в результате оптимизации цены поставки товаров, выполнения работ (оказания услуг) по итогам конкурентных процедур определения поставщиков сложилась экономия средств по проектированию зданий амбулаторий: ВОП г. Темрюка по ул. Анджиевского (116,0 тыс. рублей), ВОП пос. Красный Октябрь (1175,0 тыс. рублей), ВОП пос. Таманский (1065,1 тыс. рублей);</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3) "Подключение (технологическое присоединение) здания котельной детского сада" - 538,2 тыс. рублей: муниципальный контракт на оплату природного газа неисполнен в связи с произошедшей технической ошибкой в расчете стоимости контракта на поставку газа в 2018 году на период пусконаладочных работ, ведется судебное разбирательство (312,8 тыс. рублей), лимиты предусмотрены на 2020 год; муниципальный контракт на поставку газа в 2018 году не заключался, 18.12.2018 года было ошибочно опубликовано извещение, решением ФАС в 2019 году данное извещение было отменено (225,3 тыс. рублей);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4) "Обследование нежилого здания амбулатории, расположенного по адресу: Краснодарский край, Темрюкский район,  пос. Ильич, ул. Ленина, д. 42 а, общей площадью 176,8 кв.м" - 4,0 тыс. рублей: выполнения условий муниципального контракта по изготовлению справки об отсутствии строений по обследованию нежилого здания амбулатории в пос. Ильич осуществлено  на безвозмездной основе  (4,0 тыс. рублей);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5) "Проектирование и строительство спортивного зала на территории МБОУ СОШ №8, Темрюкского района" - 2551,4 тыс. рублей:  муниципальный контракт на разработку проектно-сметной документации и инженерных изысканий  заключен 05.02.019 года на сумму 2551,4 тыс. рублей, со сроком исполнения до 05.08.2019 года, контракт не исполнен, документация находится на государственной эжкспертизе, лимиты на 2020 год предусмотрены, оплата будет произведена после получения положительного заключения ГУ КК "Краснодаркрайгосэкспертиза";</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 6) "Проектирование и строительство спортивного зала на территории МБОУ СОШ №26, Темрюкского района" - 2062,3 тыс. рублей:  муниципальный контракт на разработку проектно-сметной документации и инженерных изысканий  заключен 04.02.019 года на сумму 2062,3 тыс. рублей, со сроком исполнения до 04.08.2019 года, контракт не исполнен, документация находится на государственной эжкспертизе, лимиты на 2020 год предусмотрены, оплата </w:t>
      </w:r>
      <w:r w:rsidRPr="009F62EA">
        <w:rPr>
          <w:rFonts w:ascii="Times New Roman" w:eastAsia="Times New Roman" w:hAnsi="Times New Roman" w:cs="Times New Roman"/>
          <w:sz w:val="28"/>
          <w:szCs w:val="28"/>
        </w:rPr>
        <w:lastRenderedPageBreak/>
        <w:t>будет произведена после получения положительного заключения ГУ КК "Краснодаркрайгосэкспертиза";</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 7) "Проектирование и строительство здания амбулатории ВОП (врача общей практики) расположенного по адресу Краснодарский край, Темрюкский район, ст-ца Ахтанизовская, пер. Гервасия, 3 А" - 42,0 тыс. рублей: муниципальный контракт не заключен в связи с недостижением согласия по протоколам разногласий на подключение (технологическое присоединение)  объекта капитального строительства к сети газораспределения (42,0 тыс. рублей), лимиты на 2020 год предусмотрены;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8) "Проектирование и строительство здания амбулатории ВОП (врача общей практики) расположенного по адресу Краснодарский край, Темрюкский район, пос. Красный Октябрь, ул. Почтовая" - 46,8 тыс. рублей: муниципальный контракт на подключение (технологическое присоединение) к сети газораспределения заключен 27.12.2019 года на сумму 42,0 тыс. рублей со сроком исполнения до 01.09.2020 года,  в 2019 году произведена предоплата в сумме 12,6 тыс. рублей, 29,4 тыс. рублей будут освоены в 2020 году; в результате оптимизации цены поставки товаров, выполнения работ (оказания услуг) по итогам конкурентных процедур определения поставщиков сложилась экономия средств 4,8 тыс. рублей;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9) "Проектирование и строительство здания амбулатории ВОП (врача общей практики) расположенного по адресу Краснодарский край, Темрюкский район, пос. Кучугуры, ул. Рабочая, 60" - 29,4 тыс. рублей: муниципальный контракт на подключение (технологическое присоединение) к сети газораспределения заключен 27.12.2019 года на сумму 42,0 тыс. рублей со сроком исполнения до 01.09.2020 года,  в 2019 году произведена предоплата в сумме 12,6 тыс. рублей, 29,4 тыс. рублей будут освоены в 2020 году;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10) "Строительство детского сада на 230 мест в ст-це Курчанской, Темрюкского района" - 6046,9 тыс. рублей: муниципальный контракт на разработку проектно-сметной документации и инженерных изысканий заключен 30.10.2018 года, срок завершения работ - 30.04.2019 года (4000,0 тыс. рублей), муниципальный контракт исполнен в феврале 2020 года в сумме 4000,0 тыс. рублей, начислена пеня за просрочку исполнения обязательств; муниципальный контракт на подключение (технологическое присоединение) к электрическим сетям заключен в 2018 году на 60,2 тыс. рублей, работы не выполнены, в декабре 2019 года направлена заявка в Кубаньэнерго о выполнении технических условий со стороны Заказчика, лимиты предусмотрены на 2020 год;  в связи с недостижением согласия по протоколам разногласий на подключение (технологическое присоединение) объекта капитального строительства к сети газораспределения муниципальный контракт не заключен (1986,7 тыс. рублей), лимиты предусмотрены на 2020 год;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11) "Капитальный ремонт в рамках объекта «Перепланировка квартир в пос. Сенной, пер. Октябрьский 2, кв. 1,2» - 4,2 тыс. рублей: в связи с поздним доведением лимитов (декабрь 2019 года) и закрытием финансового года ГБУ "Крайтехинвентаризация -Краевое БТИ" (19.12.2019 года) не заключен </w:t>
      </w:r>
      <w:r w:rsidRPr="009F62EA">
        <w:rPr>
          <w:rFonts w:ascii="Times New Roman" w:eastAsia="Times New Roman" w:hAnsi="Times New Roman" w:cs="Times New Roman"/>
          <w:sz w:val="28"/>
          <w:szCs w:val="28"/>
        </w:rPr>
        <w:lastRenderedPageBreak/>
        <w:t xml:space="preserve">муниципальный контракт на выполнение акта обследования капитального ремонта объекта (4,2 тыс. рублей), лимиты предусмотрены на 2020 год; </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12)  "Проектирование и строительство  здания амбулатории ВОП (врача общей практики) расположенного по адресу Краснодарский край, Темрюкский район, г. Темрюк ул. Анджиевского" -54,3 тыс. рублей: муниципальные контракты не заключены в связи с недостижением согласия по протоколам разногласий на подключение (технологическое присоединение)  объекта капитального строительства к сети газораспределения (42,0 тыс. рублей), к электрическим сетям (12,3 тыс. рублей), лимиты на 2020 год предусмотрены.</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19 реализованных в отчетном году мероприятий запланированные показатели их непосредственных результатов достигнуты в полном объеме по 10 мероприятиям (степень реализации мероприятий – 0,5 (0,53), результатом которых стало:</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мероприятиям «Проектирование и строительство спортивного зала на территории МБОУ СОШ №8, Темрюкского района» и «Проектирование и строительство спортивного зала на территории МБОУ СОШ №26, Темрюкского района» Подрядчик на завершающем этапе по прохождению государственной экспертизы;</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феврале 2020 года приняты работы по разработке проектно-сметной документации Строительство детского сада на 230 мест в ст-це Курчанской, Темрюкского района;</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мероприятию «Проектирование и строительство здания амбулатории ВОП (врача общей практики) расположенного по адресу Краснодарский край, Темрюкский район, пос. Красный Октябрь, ул. Почтовая» Заказчик на завершающем этапе по прохождению государственной экспертизы;</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введен в эксплуатацию спортивный зал в рамках реализации проекта: «Реконструкция МБОУ СОШ № 18, (первый этап) «Спортивный зал» по адресу: Краснодарский край,  Темрюкский район, ст. Старотитаровская, ул Коммунистическая,83»;</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выполнен капитальный ремонт административного здания по адресу: г. Темрюк, 5 а;</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выполнен акт обследования и поведена оценка по определению рыночной стоимости строительного мусора по нежилому двухэтажному зданию, литер А, расположенного по адресу: Краснодарский край, Темрюкский район, ст-ца Тамань, ул. Некрасова, д. 3 а, общей площадью 861,8 кв.м;</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выполнен капитальный ремонт в рамках объекта «Перепланировка квартир в пос. Сенной, пер. Октябрьский 2, кв. 1,2», ведутся работы по оформлению технического паспорта;</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введен в эксплуатацию амбулатория ВОП (врача  общей практики) в п. Таманский ул. Красноармейская ,1а.</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выполнен текущий ремонт муниципального имущества, расположенного по адресу: Краснодарский край, г. Темрюк, ул. Октябрьская, 34, кв. 46. В данный </w:t>
      </w:r>
      <w:r w:rsidRPr="009F62EA">
        <w:rPr>
          <w:rFonts w:ascii="Times New Roman" w:eastAsia="Times New Roman" w:hAnsi="Times New Roman" w:cs="Times New Roman"/>
          <w:sz w:val="28"/>
          <w:szCs w:val="28"/>
        </w:rPr>
        <w:lastRenderedPageBreak/>
        <w:t>момент идет передача объекта в казну муниципального образования Темрюкский район;</w:t>
      </w:r>
    </w:p>
    <w:p w:rsidR="00953296"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мероприятию «Проектирование и строительство здания амбулатории ВОП (врача общей практики) расположенного по адресу Краснодарский край, Темрюкский район, г. Темрюк, ул. Анджиевского» Подрядчик на завершающем этапе по прохождению государственной экспертизы;</w:t>
      </w:r>
    </w:p>
    <w:p w:rsidR="00CC28B1" w:rsidRPr="009F62EA" w:rsidRDefault="00953296"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 xml:space="preserve">В рамках реализации мероприятий подпрограммы осуществлялось финансовое обеспечение деятельности </w:t>
      </w:r>
      <w:r w:rsidRPr="009F62EA">
        <w:rPr>
          <w:rFonts w:ascii="Times New Roman" w:eastAsia="Times New Roman" w:hAnsi="Times New Roman" w:cs="Times New Roman"/>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 и муниципального казенного учреждения «Единая Служба Заказчика»</w:t>
      </w:r>
      <w:r w:rsidR="00CC28B1" w:rsidRPr="009F62EA">
        <w:rPr>
          <w:rFonts w:ascii="Times New Roman" w:eastAsia="Times New Roman" w:hAnsi="Times New Roman" w:cs="Times New Roman"/>
          <w:sz w:val="28"/>
          <w:szCs w:val="28"/>
        </w:rPr>
        <w:t>.</w:t>
      </w:r>
    </w:p>
    <w:p w:rsidR="00980A42" w:rsidRPr="009F62EA" w:rsidRDefault="00980A42" w:rsidP="009F62EA">
      <w:pPr>
        <w:spacing w:after="0" w:line="240" w:lineRule="auto"/>
        <w:ind w:firstLine="709"/>
        <w:jc w:val="both"/>
        <w:rPr>
          <w:rFonts w:ascii="Times New Roman" w:eastAsia="Times New Roman" w:hAnsi="Times New Roman" w:cs="Times New Roman"/>
          <w:sz w:val="28"/>
          <w:szCs w:val="28"/>
        </w:rPr>
      </w:pPr>
    </w:p>
    <w:p w:rsidR="008C20D9" w:rsidRDefault="00D03A74" w:rsidP="009F62EA">
      <w:pPr>
        <w:pStyle w:val="a5"/>
        <w:numPr>
          <w:ilvl w:val="2"/>
          <w:numId w:val="1"/>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8C20D9" w:rsidRPr="009F62EA">
        <w:rPr>
          <w:rFonts w:ascii="Times New Roman" w:eastAsia="Times New Roman" w:hAnsi="Times New Roman" w:cs="Times New Roman"/>
          <w:b/>
          <w:sz w:val="28"/>
          <w:szCs w:val="28"/>
        </w:rPr>
        <w:t>Оценка эффективности реализации муниципальной программы «Комплексное развитие Темрюкского района</w:t>
      </w:r>
      <w:r w:rsidRPr="009F62EA">
        <w:rPr>
          <w:rFonts w:ascii="Times New Roman" w:eastAsia="Times New Roman" w:hAnsi="Times New Roman" w:cs="Times New Roman"/>
          <w:b/>
          <w:sz w:val="28"/>
          <w:szCs w:val="28"/>
        </w:rPr>
        <w:t xml:space="preserve">                              </w:t>
      </w:r>
      <w:r w:rsidR="008C20D9" w:rsidRPr="009F62EA">
        <w:rPr>
          <w:rFonts w:ascii="Times New Roman" w:eastAsia="Times New Roman" w:hAnsi="Times New Roman" w:cs="Times New Roman"/>
          <w:b/>
          <w:sz w:val="28"/>
          <w:szCs w:val="28"/>
        </w:rPr>
        <w:t xml:space="preserve"> в сфере строительства»</w:t>
      </w:r>
    </w:p>
    <w:p w:rsidR="009D5E5A" w:rsidRPr="009F62EA" w:rsidRDefault="009D5E5A" w:rsidP="009D5E5A">
      <w:pPr>
        <w:pStyle w:val="a5"/>
        <w:spacing w:after="0" w:line="240" w:lineRule="auto"/>
        <w:ind w:left="709"/>
        <w:rPr>
          <w:rFonts w:ascii="Times New Roman" w:eastAsia="Times New Roman" w:hAnsi="Times New Roman" w:cs="Times New Roman"/>
          <w:b/>
          <w:sz w:val="28"/>
          <w:szCs w:val="28"/>
        </w:rPr>
      </w:pPr>
    </w:p>
    <w:p w:rsidR="00953296" w:rsidRPr="009F62EA" w:rsidRDefault="00953296"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«Комплексное развитие Темрюкского района в сфере строительства»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0,8 (0,78) и признается удовлетворительной.</w:t>
      </w:r>
    </w:p>
    <w:p w:rsidR="00CC28B1" w:rsidRPr="009F62EA" w:rsidRDefault="00953296"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Степень достижения целей и задач муниципальной программы составила 1,0: </w:t>
      </w:r>
      <w:r w:rsidRPr="009F62EA">
        <w:rPr>
          <w:rFonts w:ascii="Times New Roman" w:eastAsia="Times New Roman" w:hAnsi="Times New Roman" w:cs="Times New Roman"/>
          <w:sz w:val="28"/>
          <w:szCs w:val="28"/>
        </w:rPr>
        <w:t>плановые значения 5 целевых показателей достигнуты в полном объеме</w:t>
      </w:r>
      <w:r w:rsidR="00293256" w:rsidRPr="009F62EA">
        <w:rPr>
          <w:rFonts w:ascii="Times New Roman" w:hAnsi="Times New Roman" w:cs="Times New Roman"/>
          <w:sz w:val="28"/>
          <w:szCs w:val="28"/>
        </w:rPr>
        <w:t>.</w:t>
      </w:r>
    </w:p>
    <w:p w:rsidR="00AA326F" w:rsidRDefault="00AA326F" w:rsidP="009F62EA">
      <w:pPr>
        <w:spacing w:after="0" w:line="240" w:lineRule="auto"/>
        <w:ind w:firstLine="709"/>
        <w:jc w:val="both"/>
        <w:rPr>
          <w:rFonts w:ascii="Times New Roman" w:eastAsia="Times New Roman" w:hAnsi="Times New Roman" w:cs="Times New Roman"/>
          <w:sz w:val="28"/>
          <w:szCs w:val="28"/>
        </w:rPr>
      </w:pPr>
    </w:p>
    <w:p w:rsidR="009D5E5A" w:rsidRDefault="009D5E5A" w:rsidP="009F62EA">
      <w:pPr>
        <w:spacing w:after="0" w:line="240" w:lineRule="auto"/>
        <w:ind w:firstLine="709"/>
        <w:jc w:val="both"/>
        <w:rPr>
          <w:rFonts w:ascii="Times New Roman" w:eastAsia="Times New Roman" w:hAnsi="Times New Roman" w:cs="Times New Roman"/>
          <w:sz w:val="28"/>
          <w:szCs w:val="28"/>
        </w:rPr>
      </w:pPr>
    </w:p>
    <w:p w:rsidR="009D5E5A" w:rsidRPr="009F62EA" w:rsidRDefault="009D5E5A" w:rsidP="009F62EA">
      <w:pPr>
        <w:spacing w:after="0" w:line="240" w:lineRule="auto"/>
        <w:ind w:firstLine="709"/>
        <w:jc w:val="both"/>
        <w:rPr>
          <w:rFonts w:ascii="Times New Roman" w:eastAsia="Times New Roman" w:hAnsi="Times New Roman" w:cs="Times New Roman"/>
          <w:sz w:val="28"/>
          <w:szCs w:val="28"/>
        </w:rPr>
      </w:pPr>
    </w:p>
    <w:p w:rsidR="004864F9" w:rsidRPr="009F62EA" w:rsidRDefault="004864F9" w:rsidP="009F62EA">
      <w:pPr>
        <w:pStyle w:val="a5"/>
        <w:numPr>
          <w:ilvl w:val="1"/>
          <w:numId w:val="10"/>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3B6CE2" w:rsidRPr="009F62EA">
        <w:rPr>
          <w:rFonts w:ascii="Times New Roman" w:eastAsia="Times New Roman" w:hAnsi="Times New Roman" w:cs="Times New Roman"/>
          <w:b/>
          <w:sz w:val="28"/>
          <w:szCs w:val="28"/>
        </w:rPr>
        <w:t xml:space="preserve">О ходе реализации муниципальной </w:t>
      </w:r>
      <w:r w:rsidR="00821040" w:rsidRPr="009F62EA">
        <w:rPr>
          <w:rFonts w:ascii="Times New Roman" w:eastAsia="Times New Roman" w:hAnsi="Times New Roman" w:cs="Times New Roman"/>
          <w:b/>
          <w:sz w:val="28"/>
          <w:szCs w:val="28"/>
        </w:rPr>
        <w:t xml:space="preserve"> </w:t>
      </w:r>
      <w:r w:rsidR="003B6CE2" w:rsidRPr="009F62EA">
        <w:rPr>
          <w:rFonts w:ascii="Times New Roman" w:eastAsia="Times New Roman" w:hAnsi="Times New Roman" w:cs="Times New Roman"/>
          <w:b/>
          <w:sz w:val="28"/>
          <w:szCs w:val="28"/>
        </w:rPr>
        <w:t>программы</w:t>
      </w:r>
    </w:p>
    <w:p w:rsidR="003B6CE2" w:rsidRDefault="003B6CE2" w:rsidP="009F62EA">
      <w:pPr>
        <w:pStyle w:val="a5"/>
        <w:spacing w:after="0" w:line="240" w:lineRule="auto"/>
        <w:ind w:left="495"/>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«Комплексное развитие Темрюкского района в сфере дорожного хозяйства»</w:t>
      </w:r>
    </w:p>
    <w:p w:rsidR="009D5E5A" w:rsidRPr="009F62EA" w:rsidRDefault="009D5E5A" w:rsidP="009F62EA">
      <w:pPr>
        <w:pStyle w:val="a5"/>
        <w:spacing w:after="0" w:line="240" w:lineRule="auto"/>
        <w:ind w:left="495"/>
        <w:jc w:val="center"/>
        <w:rPr>
          <w:rFonts w:ascii="Times New Roman" w:eastAsia="Times New Roman" w:hAnsi="Times New Roman" w:cs="Times New Roman"/>
          <w:b/>
          <w:sz w:val="28"/>
          <w:szCs w:val="28"/>
        </w:rPr>
      </w:pPr>
    </w:p>
    <w:p w:rsidR="00720EED" w:rsidRPr="009F62EA" w:rsidRDefault="00720EED"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«Комплексное развитие Темрюкского района в сфере дорожного хозяйства»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24 декабря 2015 года № 922 «Об утверждении муниципальной программы «Комплексное развитие Темрюкского района в сфере дорожного хозяйства».  В 2019 году внесено 5 изменений в муниципальную программу (19.02.2019 года, 22.07.2019 года, 19.08.2019 года, 12.11.2019 года,  17.12.2019 года).</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жилищно-коммунального хозяйства, охраны окружающей среды, транспорта, связи, дорожного хозяйства администрации муниципального образования Темрюкский район.</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«Комплексное развитие Темрюкского района в сфере дорожного хозяйства» в 2019 году предусмотрен в сумме 3330,3 тыс. рублей за счет средств бюджета муниципального образования Темрюкский район.</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За отчетный год кассовые расходы по муниципальной программе составили 165,0 тыс. рублей, или 5% от предусмотренного лимита.</w:t>
      </w:r>
    </w:p>
    <w:p w:rsidR="004939B5"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w:t>
      </w:r>
      <w:r w:rsidR="004939B5" w:rsidRPr="009F62EA">
        <w:rPr>
          <w:rFonts w:ascii="Times New Roman" w:eastAsia="Times New Roman" w:hAnsi="Times New Roman" w:cs="Times New Roman"/>
          <w:sz w:val="28"/>
          <w:szCs w:val="28"/>
        </w:rPr>
        <w:t>.</w:t>
      </w:r>
    </w:p>
    <w:p w:rsidR="003B6CE2" w:rsidRPr="009F62EA" w:rsidRDefault="003B6CE2" w:rsidP="009F62EA">
      <w:pPr>
        <w:pStyle w:val="a5"/>
        <w:spacing w:after="0" w:line="240" w:lineRule="auto"/>
        <w:ind w:left="495" w:firstLine="709"/>
        <w:jc w:val="both"/>
        <w:rPr>
          <w:rFonts w:ascii="Times New Roman" w:eastAsia="Times New Roman" w:hAnsi="Times New Roman" w:cs="Times New Roman"/>
          <w:sz w:val="28"/>
          <w:szCs w:val="28"/>
        </w:rPr>
      </w:pPr>
    </w:p>
    <w:p w:rsidR="003B6CE2" w:rsidRDefault="00590F0F" w:rsidP="009F62EA">
      <w:pPr>
        <w:pStyle w:val="a5"/>
        <w:numPr>
          <w:ilvl w:val="2"/>
          <w:numId w:val="10"/>
        </w:numPr>
        <w:spacing w:after="0" w:line="240" w:lineRule="auto"/>
        <w:ind w:left="0" w:firstLine="709"/>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D03A74" w:rsidRPr="009F62EA">
        <w:rPr>
          <w:rFonts w:ascii="Times New Roman" w:eastAsia="Times New Roman" w:hAnsi="Times New Roman" w:cs="Times New Roman"/>
          <w:b/>
          <w:sz w:val="28"/>
          <w:szCs w:val="28"/>
        </w:rPr>
        <w:t xml:space="preserve">  </w:t>
      </w:r>
      <w:r w:rsidR="003B6CE2" w:rsidRPr="009F62EA">
        <w:rPr>
          <w:rFonts w:ascii="Times New Roman" w:eastAsia="Times New Roman" w:hAnsi="Times New Roman" w:cs="Times New Roman"/>
          <w:b/>
          <w:sz w:val="28"/>
          <w:szCs w:val="28"/>
        </w:rPr>
        <w:t>О ходе реализации</w:t>
      </w:r>
      <w:r w:rsidR="003B6CE2" w:rsidRPr="009F62EA">
        <w:rPr>
          <w:rFonts w:ascii="Times New Roman" w:hAnsi="Times New Roman" w:cs="Times New Roman"/>
          <w:b/>
          <w:sz w:val="28"/>
          <w:szCs w:val="28"/>
        </w:rPr>
        <w:t xml:space="preserve"> подпрограммы </w:t>
      </w:r>
      <w:r w:rsidR="00D03A74" w:rsidRPr="009F62EA">
        <w:rPr>
          <w:rFonts w:ascii="Times New Roman" w:hAnsi="Times New Roman" w:cs="Times New Roman"/>
          <w:b/>
          <w:sz w:val="28"/>
          <w:szCs w:val="28"/>
        </w:rPr>
        <w:t xml:space="preserve">                                       </w:t>
      </w:r>
      <w:r w:rsidR="003B6CE2" w:rsidRPr="009F62EA">
        <w:rPr>
          <w:rFonts w:ascii="Times New Roman" w:hAnsi="Times New Roman" w:cs="Times New Roman"/>
          <w:b/>
          <w:sz w:val="28"/>
          <w:szCs w:val="28"/>
        </w:rPr>
        <w:t>«Повышение безопасности дорожного движения на территории муниципального образования Темрюкский район»</w:t>
      </w:r>
    </w:p>
    <w:p w:rsidR="009D5E5A" w:rsidRPr="009F62EA" w:rsidRDefault="009D5E5A" w:rsidP="009D5E5A">
      <w:pPr>
        <w:pStyle w:val="a5"/>
        <w:spacing w:after="0" w:line="240" w:lineRule="auto"/>
        <w:ind w:left="709"/>
        <w:rPr>
          <w:rFonts w:ascii="Times New Roman" w:hAnsi="Times New Roman" w:cs="Times New Roman"/>
          <w:b/>
          <w:sz w:val="28"/>
          <w:szCs w:val="28"/>
        </w:rPr>
      </w:pP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управление жилищно-коммунального хозяйства, охраны окружающей среды, транспорта, связи, дорожного хозяйства администрации муниципального образования Темрюкский район, соисполнитель – управление образованием администрации муниципального образования Темрюкский район.</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Повышение безопасности дорожного движения на территории муниципального образования Темрюкский район</w:t>
      </w:r>
      <w:r w:rsidRPr="009F62EA">
        <w:rPr>
          <w:rFonts w:ascii="Times New Roman" w:eastAsia="Times New Roman" w:hAnsi="Times New Roman" w:cs="Times New Roman"/>
          <w:sz w:val="28"/>
          <w:szCs w:val="28"/>
        </w:rPr>
        <w:t>» в 2019 году предусмотре</w:t>
      </w:r>
      <w:r w:rsidR="009D5E5A">
        <w:rPr>
          <w:rFonts w:ascii="Times New Roman" w:eastAsia="Times New Roman" w:hAnsi="Times New Roman" w:cs="Times New Roman"/>
          <w:sz w:val="28"/>
          <w:szCs w:val="28"/>
        </w:rPr>
        <w:t xml:space="preserve">н в сумме </w:t>
      </w:r>
      <w:r w:rsidRPr="009F62EA">
        <w:rPr>
          <w:rFonts w:ascii="Times New Roman" w:eastAsia="Times New Roman" w:hAnsi="Times New Roman" w:cs="Times New Roman"/>
          <w:sz w:val="28"/>
          <w:szCs w:val="28"/>
        </w:rPr>
        <w:t>165,0 тыс. рублей за счет средств местного бюджета.</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165,0 тыс. рублей, или 100% от предусмотренного лимита.</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основных мероприятий.</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3 предусмотренных к реализации в отчетном году мероприятий, которые  направлены на предупреждение детского дорожно-транспортного травматизма, запланированные показатели их непосредственных результатов достигнуты в полном объеме (степень реализации мероприятий – 1,0), результатом которого стало:</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организовано и проведено 3 конкурса "Юные инспектора дорожного движения»;</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приобретены мультимедийные методические программы "Азбука дорожной науки» для 5 школ Темрюкского района;</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приобретено 612 светоотражающих приспособлений.</w:t>
      </w:r>
    </w:p>
    <w:p w:rsidR="0097562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итогам 2019 года степень реализации подпрограммы составила                 1: плановые  значения 3 целевых показателей достигнуты с перевыполнением</w:t>
      </w:r>
      <w:r w:rsidR="004939B5" w:rsidRPr="009F62EA">
        <w:rPr>
          <w:rFonts w:ascii="Times New Roman" w:eastAsia="Times New Roman" w:hAnsi="Times New Roman" w:cs="Times New Roman"/>
          <w:sz w:val="28"/>
          <w:szCs w:val="28"/>
        </w:rPr>
        <w:t>.</w:t>
      </w:r>
    </w:p>
    <w:p w:rsidR="004939B5" w:rsidRPr="009F62EA" w:rsidRDefault="004939B5" w:rsidP="009F62EA">
      <w:pPr>
        <w:spacing w:after="0" w:line="240" w:lineRule="auto"/>
        <w:jc w:val="both"/>
        <w:rPr>
          <w:rFonts w:ascii="Times New Roman" w:eastAsia="Times New Roman" w:hAnsi="Times New Roman" w:cs="Times New Roman"/>
          <w:sz w:val="28"/>
          <w:szCs w:val="28"/>
        </w:rPr>
      </w:pPr>
    </w:p>
    <w:p w:rsidR="003B6CE2" w:rsidRPr="009D5E5A" w:rsidRDefault="00E33AD8" w:rsidP="009F62EA">
      <w:pPr>
        <w:pStyle w:val="a5"/>
        <w:numPr>
          <w:ilvl w:val="2"/>
          <w:numId w:val="10"/>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D03A74" w:rsidRPr="009F62EA">
        <w:rPr>
          <w:rFonts w:ascii="Times New Roman" w:eastAsia="Times New Roman" w:hAnsi="Times New Roman" w:cs="Times New Roman"/>
          <w:b/>
          <w:sz w:val="28"/>
          <w:szCs w:val="28"/>
        </w:rPr>
        <w:t xml:space="preserve">  </w:t>
      </w:r>
      <w:r w:rsidR="003B6CE2" w:rsidRPr="009F62EA">
        <w:rPr>
          <w:rFonts w:ascii="Times New Roman" w:eastAsia="Times New Roman" w:hAnsi="Times New Roman" w:cs="Times New Roman"/>
          <w:b/>
          <w:sz w:val="28"/>
          <w:szCs w:val="28"/>
        </w:rPr>
        <w:t>О ходе реализации</w:t>
      </w:r>
      <w:r w:rsidR="003B6CE2" w:rsidRPr="009F62EA">
        <w:rPr>
          <w:rFonts w:ascii="Times New Roman" w:hAnsi="Times New Roman" w:cs="Times New Roman"/>
          <w:b/>
          <w:sz w:val="28"/>
          <w:szCs w:val="28"/>
        </w:rPr>
        <w:t xml:space="preserve"> подпрограммы </w:t>
      </w:r>
      <w:r w:rsidR="00D03A74" w:rsidRPr="009F62EA">
        <w:rPr>
          <w:rFonts w:ascii="Times New Roman" w:hAnsi="Times New Roman" w:cs="Times New Roman"/>
          <w:b/>
          <w:sz w:val="28"/>
          <w:szCs w:val="28"/>
        </w:rPr>
        <w:t xml:space="preserve">                                        </w:t>
      </w:r>
      <w:r w:rsidR="003B6CE2" w:rsidRPr="009F62EA">
        <w:rPr>
          <w:rFonts w:ascii="Times New Roman" w:hAnsi="Times New Roman" w:cs="Times New Roman"/>
          <w:b/>
          <w:sz w:val="28"/>
          <w:szCs w:val="28"/>
        </w:rPr>
        <w:t>«Мероприятия по ремонту автомобильных дорог за счет средств дорожного фонда муниципального образования Темрюкский район»</w:t>
      </w:r>
    </w:p>
    <w:p w:rsidR="009D5E5A" w:rsidRPr="009F62EA" w:rsidRDefault="009D5E5A" w:rsidP="009D5E5A">
      <w:pPr>
        <w:pStyle w:val="a5"/>
        <w:spacing w:after="0" w:line="240" w:lineRule="auto"/>
        <w:ind w:left="709"/>
        <w:rPr>
          <w:rFonts w:ascii="Times New Roman" w:eastAsia="Times New Roman" w:hAnsi="Times New Roman" w:cs="Times New Roman"/>
          <w:b/>
          <w:sz w:val="28"/>
          <w:szCs w:val="28"/>
        </w:rPr>
      </w:pP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управление жилищно-коммунального хозяйства, охраны окружающей среды, транспорта, связи, дорожного хозяйства администрации муниципального образования Темрюкский район.</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 xml:space="preserve">Мероприятия по ремонту автомобильных дорог за счет средств дорожного фонда </w:t>
      </w:r>
      <w:r w:rsidRPr="009F62EA">
        <w:rPr>
          <w:rFonts w:ascii="Times New Roman" w:hAnsi="Times New Roman" w:cs="Times New Roman"/>
          <w:sz w:val="28"/>
          <w:szCs w:val="28"/>
        </w:rPr>
        <w:lastRenderedPageBreak/>
        <w:t>муниципального образования Темрюкский район</w:t>
      </w:r>
      <w:r w:rsidRPr="009F62EA">
        <w:rPr>
          <w:rFonts w:ascii="Times New Roman" w:eastAsia="Times New Roman" w:hAnsi="Times New Roman" w:cs="Times New Roman"/>
          <w:sz w:val="28"/>
          <w:szCs w:val="28"/>
        </w:rPr>
        <w:t>» в 2019 году предусмотрен в сумме 3165,3 тыс. рублей за счет средств местного бюджета.</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0 тыс. рублей, или 0% от предусмотренного лимита.</w:t>
      </w:r>
    </w:p>
    <w:p w:rsidR="00720EED" w:rsidRPr="009F62EA" w:rsidRDefault="00720EED" w:rsidP="009F62EA">
      <w:pPr>
        <w:pStyle w:val="1"/>
        <w:ind w:firstLine="709"/>
        <w:jc w:val="both"/>
        <w:rPr>
          <w:rFonts w:ascii="Times New Roman" w:hAnsi="Times New Roman"/>
          <w:sz w:val="28"/>
          <w:szCs w:val="28"/>
        </w:rPr>
      </w:pPr>
      <w:r w:rsidRPr="009F62EA">
        <w:rPr>
          <w:rFonts w:ascii="Times New Roman" w:hAnsi="Times New Roman"/>
          <w:sz w:val="28"/>
          <w:szCs w:val="28"/>
        </w:rPr>
        <w:t>Бюджетные средства не профинансированы в полном объеме                               (местный бюджет - 3165,3 тыс. рублей) по следующим причинам:</w:t>
      </w:r>
    </w:p>
    <w:p w:rsidR="00720EED" w:rsidRPr="009F62EA" w:rsidRDefault="00720EED" w:rsidP="009F62EA">
      <w:pPr>
        <w:pStyle w:val="1"/>
        <w:ind w:firstLine="709"/>
        <w:jc w:val="both"/>
        <w:rPr>
          <w:rFonts w:ascii="Times New Roman" w:hAnsi="Times New Roman"/>
          <w:sz w:val="28"/>
          <w:szCs w:val="28"/>
        </w:rPr>
      </w:pPr>
      <w:r w:rsidRPr="009F62EA">
        <w:rPr>
          <w:rFonts w:ascii="Times New Roman" w:hAnsi="Times New Roman"/>
          <w:sz w:val="28"/>
          <w:szCs w:val="28"/>
        </w:rPr>
        <w:t>в ходе приемки результата выполненных работ по текущему ремонту дорог «Ст. Старотитаровская – пос. Дубовый рынок» и «Подъезд к АБЗ» выявился ряд недостатков, о чем составлен акт выявленных недостатков и направлено претензионное письмо Подрядчику (ИП Григорян). В настоящее время Подрядчиком выявленные недостатки устраняются, выполнение контракта перенесено на 2020 год (1555,3 тыс. рублей);</w:t>
      </w:r>
    </w:p>
    <w:p w:rsidR="00720EED" w:rsidRPr="009F62EA" w:rsidRDefault="00720EED" w:rsidP="009F62EA">
      <w:pPr>
        <w:pStyle w:val="1"/>
        <w:ind w:firstLine="709"/>
        <w:jc w:val="both"/>
        <w:rPr>
          <w:rFonts w:ascii="Times New Roman" w:hAnsi="Times New Roman"/>
          <w:sz w:val="28"/>
          <w:szCs w:val="28"/>
        </w:rPr>
      </w:pPr>
      <w:r w:rsidRPr="009F62EA">
        <w:rPr>
          <w:rFonts w:ascii="Times New Roman" w:hAnsi="Times New Roman"/>
          <w:sz w:val="28"/>
          <w:szCs w:val="28"/>
        </w:rPr>
        <w:t>в ходе приемки результата исполнения разработки комплексной схемы организации дорожного движения (КСОДД) муниципального образования Темрюкский район выявился ряд недостатков, о чем составлен акт выявленных недостатков и направлено претензионное письмо Подрядчику (ООО «Городские технологии»). В настоящее время Подрядчиком выявленные недостатки устраняются, выполнение контракта перенесено на 2020 год (1610,0 тыс. рублей).</w:t>
      </w:r>
    </w:p>
    <w:p w:rsidR="008A1613"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итогам 2019 года степень реализации подпрограммы "Мероприятия по ремонту автомобильных дорог за счет средств дорожного фонда муниципального образования Темрюкский район" не рассчитана в связи с отсутствием финансирования мероприятий</w:t>
      </w:r>
      <w:r w:rsidR="004939B5" w:rsidRPr="009F62EA">
        <w:rPr>
          <w:rFonts w:ascii="Times New Roman" w:eastAsia="Times New Roman" w:hAnsi="Times New Roman" w:cs="Times New Roman"/>
          <w:sz w:val="28"/>
          <w:szCs w:val="28"/>
        </w:rPr>
        <w:t>.</w:t>
      </w:r>
    </w:p>
    <w:p w:rsidR="003B6CE2" w:rsidRPr="009F62EA" w:rsidRDefault="003B6CE2" w:rsidP="009F62EA">
      <w:pPr>
        <w:pStyle w:val="a5"/>
        <w:spacing w:after="0" w:line="240" w:lineRule="auto"/>
        <w:ind w:left="709"/>
        <w:rPr>
          <w:rFonts w:ascii="Times New Roman" w:eastAsia="Times New Roman" w:hAnsi="Times New Roman" w:cs="Times New Roman"/>
          <w:b/>
          <w:sz w:val="28"/>
          <w:szCs w:val="28"/>
        </w:rPr>
      </w:pPr>
    </w:p>
    <w:p w:rsidR="003B6CE2" w:rsidRDefault="003B6CE2" w:rsidP="009F62EA">
      <w:pPr>
        <w:pStyle w:val="a5"/>
        <w:numPr>
          <w:ilvl w:val="2"/>
          <w:numId w:val="11"/>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Оценка эффективности реализации муниципальной программы «Комплексное развитие Темрюкского района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в сфере дорожного хозяйства»</w:t>
      </w:r>
    </w:p>
    <w:p w:rsidR="009D5E5A" w:rsidRPr="009F62EA" w:rsidRDefault="009D5E5A" w:rsidP="009D5E5A">
      <w:pPr>
        <w:pStyle w:val="a5"/>
        <w:spacing w:after="0" w:line="240" w:lineRule="auto"/>
        <w:ind w:left="750"/>
        <w:rPr>
          <w:rFonts w:ascii="Times New Roman" w:eastAsia="Times New Roman" w:hAnsi="Times New Roman" w:cs="Times New Roman"/>
          <w:b/>
          <w:sz w:val="28"/>
          <w:szCs w:val="28"/>
        </w:rPr>
      </w:pPr>
    </w:p>
    <w:p w:rsidR="00720EED" w:rsidRPr="009F62EA" w:rsidRDefault="00720EED"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«Комплексное развитие Темрюкского района в сфере дорожного хозяйства»</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входящих в нее подпрограмм:</w:t>
      </w:r>
    </w:p>
    <w:p w:rsidR="00720EED" w:rsidRPr="009F62EA" w:rsidRDefault="00720EED" w:rsidP="009F62EA">
      <w:pPr>
        <w:pStyle w:val="a5"/>
        <w:spacing w:after="0" w:line="240" w:lineRule="auto"/>
        <w:ind w:left="750"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817"/>
        <w:gridCol w:w="6662"/>
        <w:gridCol w:w="2092"/>
      </w:tblGrid>
      <w:tr w:rsidR="00720EED" w:rsidRPr="009F62EA" w:rsidTr="00D4751A">
        <w:tc>
          <w:tcPr>
            <w:tcW w:w="817" w:type="dxa"/>
          </w:tcPr>
          <w:p w:rsidR="00720EED" w:rsidRPr="009F62EA" w:rsidRDefault="00720EED" w:rsidP="009F62EA">
            <w:pPr>
              <w:jc w:val="both"/>
              <w:rPr>
                <w:rFonts w:ascii="Times New Roman" w:hAnsi="Times New Roman" w:cs="Times New Roman"/>
                <w:sz w:val="28"/>
                <w:szCs w:val="28"/>
              </w:rPr>
            </w:pPr>
            <w:r w:rsidRPr="009F62EA">
              <w:rPr>
                <w:rFonts w:ascii="Times New Roman" w:hAnsi="Times New Roman" w:cs="Times New Roman"/>
                <w:sz w:val="28"/>
                <w:szCs w:val="28"/>
              </w:rPr>
              <w:t>1</w:t>
            </w:r>
          </w:p>
        </w:tc>
        <w:tc>
          <w:tcPr>
            <w:tcW w:w="6662" w:type="dxa"/>
          </w:tcPr>
          <w:p w:rsidR="00720EED" w:rsidRPr="009F62EA" w:rsidRDefault="00720EED"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 «Повышение безопасности дорожного движения на территории муниципального образования Темрюкский район»</w:t>
            </w:r>
          </w:p>
        </w:tc>
        <w:tc>
          <w:tcPr>
            <w:tcW w:w="2092" w:type="dxa"/>
          </w:tcPr>
          <w:p w:rsidR="00720EED" w:rsidRPr="009F62EA" w:rsidRDefault="00720EED"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720EED" w:rsidRPr="009F62EA" w:rsidRDefault="00720EED" w:rsidP="009F62EA">
            <w:pPr>
              <w:jc w:val="center"/>
              <w:rPr>
                <w:rFonts w:ascii="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720EED" w:rsidRPr="009F62EA" w:rsidTr="00D4751A">
        <w:tc>
          <w:tcPr>
            <w:tcW w:w="817" w:type="dxa"/>
          </w:tcPr>
          <w:p w:rsidR="00720EED" w:rsidRPr="009F62EA" w:rsidRDefault="00720EED" w:rsidP="009F62EA">
            <w:pPr>
              <w:jc w:val="both"/>
              <w:rPr>
                <w:rFonts w:ascii="Times New Roman" w:hAnsi="Times New Roman" w:cs="Times New Roman"/>
                <w:sz w:val="28"/>
                <w:szCs w:val="28"/>
              </w:rPr>
            </w:pPr>
            <w:r w:rsidRPr="009F62EA">
              <w:rPr>
                <w:rFonts w:ascii="Times New Roman" w:hAnsi="Times New Roman" w:cs="Times New Roman"/>
                <w:sz w:val="28"/>
                <w:szCs w:val="28"/>
              </w:rPr>
              <w:t>2</w:t>
            </w:r>
          </w:p>
        </w:tc>
        <w:tc>
          <w:tcPr>
            <w:tcW w:w="6662" w:type="dxa"/>
          </w:tcPr>
          <w:p w:rsidR="00720EED" w:rsidRPr="009F62EA" w:rsidRDefault="00720EED"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 «Мероприятия по ремонту автомобильных дорог за счет средств дорожного фонда муниципального образования Темрюкский район»</w:t>
            </w:r>
          </w:p>
        </w:tc>
        <w:tc>
          <w:tcPr>
            <w:tcW w:w="2092" w:type="dxa"/>
          </w:tcPr>
          <w:p w:rsidR="00720EED" w:rsidRPr="009F62EA" w:rsidRDefault="00720EED" w:rsidP="009F62EA">
            <w:pPr>
              <w:jc w:val="center"/>
              <w:rPr>
                <w:rFonts w:ascii="Times New Roman" w:hAnsi="Times New Roman" w:cs="Times New Roman"/>
                <w:sz w:val="28"/>
                <w:szCs w:val="28"/>
              </w:rPr>
            </w:pPr>
            <w:r w:rsidRPr="009F62EA">
              <w:rPr>
                <w:rFonts w:ascii="Times New Roman" w:eastAsia="Times New Roman" w:hAnsi="Times New Roman" w:cs="Times New Roman"/>
                <w:sz w:val="28"/>
                <w:szCs w:val="28"/>
              </w:rPr>
              <w:t>не оценена (в связи с отсутствием фактических затрат не произведен расчет эффективности</w:t>
            </w:r>
          </w:p>
        </w:tc>
      </w:tr>
    </w:tbl>
    <w:p w:rsidR="00720EED" w:rsidRPr="009F62EA" w:rsidRDefault="00720EED" w:rsidP="009F62EA">
      <w:pPr>
        <w:pStyle w:val="a5"/>
        <w:spacing w:after="0" w:line="240" w:lineRule="auto"/>
        <w:ind w:left="750"/>
        <w:jc w:val="both"/>
        <w:rPr>
          <w:rFonts w:ascii="Times New Roman" w:eastAsia="Times New Roman" w:hAnsi="Times New Roman" w:cs="Times New Roman"/>
          <w:sz w:val="28"/>
          <w:szCs w:val="28"/>
        </w:rPr>
      </w:pP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«Комплексное развитие Темрюкского района в сфере дорожного хозяйства» в 2019 году, по оценке координатора, составила 0,6 (0,58), и признается неудовлетворительной.</w:t>
      </w:r>
    </w:p>
    <w:p w:rsidR="00720EED"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1: плановые значения 2 из 6 целевых показателей не достигнуто в полном объеме.</w:t>
      </w:r>
    </w:p>
    <w:p w:rsidR="004939B5" w:rsidRPr="009F62EA" w:rsidRDefault="00720EED"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Не достигли  плановых значений  целевые показатели по разработке комплексной схемы организации дорожного движения и протяженности  отремонтированных автомобильных дорог общего пользования местного значения по причине выявления недостатков при реализации этих мероприятий</w:t>
      </w:r>
      <w:r w:rsidR="004939B5" w:rsidRPr="009F62EA">
        <w:rPr>
          <w:rFonts w:ascii="Times New Roman" w:eastAsia="Times New Roman" w:hAnsi="Times New Roman" w:cs="Times New Roman"/>
          <w:sz w:val="28"/>
          <w:szCs w:val="28"/>
        </w:rPr>
        <w:t>.</w:t>
      </w:r>
    </w:p>
    <w:p w:rsidR="003B6CE2" w:rsidRPr="009F62EA" w:rsidRDefault="003B6CE2" w:rsidP="009F62EA">
      <w:pPr>
        <w:spacing w:after="0" w:line="240" w:lineRule="auto"/>
        <w:ind w:firstLine="709"/>
        <w:jc w:val="center"/>
        <w:rPr>
          <w:rFonts w:ascii="Times New Roman" w:eastAsia="Times New Roman" w:hAnsi="Times New Roman" w:cs="Times New Roman"/>
          <w:sz w:val="28"/>
          <w:szCs w:val="28"/>
        </w:rPr>
      </w:pPr>
    </w:p>
    <w:p w:rsidR="00C403BD" w:rsidRDefault="00C403BD" w:rsidP="009F62EA">
      <w:pPr>
        <w:pStyle w:val="a5"/>
        <w:numPr>
          <w:ilvl w:val="1"/>
          <w:numId w:val="11"/>
        </w:numPr>
        <w:spacing w:after="0" w:line="240" w:lineRule="auto"/>
        <w:ind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«Антикризисные меры в жилищно-коммунальном хозяйстве муниципального образования Темрюкский район»</w:t>
      </w:r>
    </w:p>
    <w:p w:rsidR="009D5E5A" w:rsidRPr="009F62EA" w:rsidRDefault="009D5E5A" w:rsidP="009D5E5A">
      <w:pPr>
        <w:pStyle w:val="a5"/>
        <w:spacing w:after="0" w:line="240" w:lineRule="auto"/>
        <w:ind w:left="1459"/>
        <w:rPr>
          <w:rFonts w:ascii="Times New Roman" w:eastAsia="Times New Roman" w:hAnsi="Times New Roman" w:cs="Times New Roman"/>
          <w:b/>
          <w:sz w:val="28"/>
          <w:szCs w:val="28"/>
        </w:rPr>
      </w:pPr>
    </w:p>
    <w:p w:rsidR="00335D5B" w:rsidRPr="009F62EA" w:rsidRDefault="00335D5B"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«Антикризисные меры в жилищно-коммунальном хозяйстве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30 октября 2015 года № 781.  В 2019 году внесено                   7 изменений в муниципальную программу (08.02.2019 года,                   19.02.2019 года, 17.06.2019 года, 17.09.2019 года, 18.10.2019 года,   19.11.2019 года, 17.12.2019 года).</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«Антикризисные меры в жилищно-коммунальном хозяйстве муниципального образования Темрюкский район» в 2019 году предусмотрен в сумме                        162076,9 тыс. рублей, в том числе за счет:</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65015,6 тыс. рублей (</w:t>
      </w:r>
      <w:r w:rsidRPr="009F62EA">
        <w:rPr>
          <w:rFonts w:ascii="Times New Roman" w:hAnsi="Times New Roman" w:cs="Times New Roman"/>
          <w:sz w:val="28"/>
          <w:szCs w:val="28"/>
        </w:rPr>
        <w:t>в рамках реализации государственной программы Краснодарского края «Развитие жилищно-коммунального хозяйства»)</w:t>
      </w:r>
      <w:r w:rsidRPr="009F62EA">
        <w:rPr>
          <w:rFonts w:ascii="Times New Roman" w:eastAsia="Times New Roman" w:hAnsi="Times New Roman" w:cs="Times New Roman"/>
          <w:sz w:val="28"/>
          <w:szCs w:val="28"/>
        </w:rPr>
        <w:t>;</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бюджета муниципального образования Темрюкский район –                97061,3 тыс. рублей.</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9F62EA">
        <w:rPr>
          <w:rFonts w:ascii="Times New Roman" w:hAnsi="Times New Roman" w:cs="Times New Roman"/>
          <w:sz w:val="28"/>
          <w:szCs w:val="28"/>
        </w:rPr>
        <w:t xml:space="preserve">126089,6 </w:t>
      </w:r>
      <w:r w:rsidRPr="009F62EA">
        <w:rPr>
          <w:rFonts w:ascii="Times New Roman" w:eastAsia="Times New Roman" w:hAnsi="Times New Roman" w:cs="Times New Roman"/>
          <w:sz w:val="28"/>
          <w:szCs w:val="28"/>
        </w:rPr>
        <w:t>тыс. рублей, или 77,8% от предусмотренного лимита, в том числе за счет средств:</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64589,8 тыс. рублей (исполнено – 99,3%);</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61499,8 тыс. рублей (исполнено – 63,4%).</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 (краевой бюджет – 425,8 тыс. рублей, местный бюджет – 35561,5 тыс. рублей) по следующим причинам:</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подрядчиком по переходящему на 2019 год муниципальному контракту «Реконструкция объекта водоводов: «Магистральный трубопровод, расположенный между насосной станцией 2 подъема и распределительной камерой и магистральный трубопровод МТ2</w:t>
      </w:r>
      <w:r w:rsidRPr="009F62EA">
        <w:rPr>
          <w:rFonts w:ascii="Times New Roman" w:hAnsi="Times New Roman" w:cs="Times New Roman"/>
          <w:sz w:val="28"/>
          <w:szCs w:val="28"/>
        </w:rPr>
        <w:t xml:space="preserve"> в Темрюкском районе. Второй этап строительства. Корректировка. Этап 2.3</w:t>
      </w:r>
      <w:r w:rsidRPr="009F62EA">
        <w:rPr>
          <w:rFonts w:ascii="Times New Roman" w:eastAsia="Times New Roman" w:hAnsi="Times New Roman" w:cs="Times New Roman"/>
          <w:sz w:val="28"/>
          <w:szCs w:val="28"/>
        </w:rPr>
        <w:t>» не выполнены работы по электроснабжению станции катодной защиты. Также подрядчику направлено дополнительное соглашение об уменьшении цены контракта в связи с уменьшением объема работ. От подписания дополнительного соглашения подрядчик отказался, начато судебное производство (29154,2 тыс. рублей);</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связи с переносом сроков проведения государственной экспертизы муниципальный контракт «Выполнение проектно-изыскательских работ по объекту: «Строительство второй нитки магистрального водопровода МТ 1» не выполнен (местный бюджет - 6276,0 тыс. рублей);</w:t>
      </w:r>
    </w:p>
    <w:p w:rsidR="00335D5B" w:rsidRPr="009F62EA" w:rsidRDefault="00335D5B"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связи с невыдачей технических условий по газоснабжению газоснабжающей организацией </w:t>
      </w:r>
      <w:r w:rsidRPr="009F62EA">
        <w:rPr>
          <w:rFonts w:ascii="Times New Roman" w:hAnsi="Times New Roman" w:cs="Times New Roman"/>
          <w:snapToGrid w:val="0"/>
          <w:sz w:val="28"/>
          <w:szCs w:val="28"/>
        </w:rPr>
        <w:t xml:space="preserve">оплата прямого договора на выполнение работ по проектированию газоснабжения </w:t>
      </w:r>
      <w:r w:rsidRPr="009F62EA">
        <w:rPr>
          <w:rFonts w:ascii="Times New Roman" w:hAnsi="Times New Roman" w:cs="Times New Roman"/>
          <w:sz w:val="28"/>
          <w:szCs w:val="28"/>
        </w:rPr>
        <w:t>здания ТРО всероссийского общества инвалидов по адресу: г. Темрюк, ул. Ст. Разина, д. 48 Б</w:t>
      </w:r>
      <w:r w:rsidRPr="009F62EA">
        <w:rPr>
          <w:rFonts w:ascii="Times New Roman" w:eastAsia="Times New Roman" w:hAnsi="Times New Roman" w:cs="Times New Roman"/>
          <w:sz w:val="28"/>
          <w:szCs w:val="28"/>
        </w:rPr>
        <w:t xml:space="preserve"> перенесена на 2020 год в (местный бюджет – 12,0 тыс. рублей)</w:t>
      </w:r>
      <w:r w:rsidRPr="009F62EA">
        <w:rPr>
          <w:rFonts w:ascii="Times New Roman" w:hAnsi="Times New Roman" w:cs="Times New Roman"/>
          <w:sz w:val="28"/>
          <w:szCs w:val="28"/>
        </w:rPr>
        <w:t>;</w:t>
      </w:r>
    </w:p>
    <w:p w:rsidR="00335D5B" w:rsidRPr="009F62EA" w:rsidRDefault="00335D5B" w:rsidP="009F62EA">
      <w:pPr>
        <w:tabs>
          <w:tab w:val="left" w:pos="3255"/>
        </w:tabs>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в связи с внесением изменений в проектную документацию не выполнены работы по заземлению КНС по объекту: «Строительство канализационного коллектора в ст-це Голубицкой Темрюкского района», а также в связи с поздним доведение лимитов на выполнение кадастровых работ, связанных с подготовкой межевого плана в отношении земельного участка для строительства канализационного коллектора в ст. Голубицкой (декабрь 2019 года) и закрытие финансового года ГБУ КК «Крайтехинвентаризация - Краевое БТИ» (17.12.2019 года) (50,0 тыс. рублей) (краевой бюджет -425,8 тыс. рублей, местный бюджет – 119,3 тыс. рублей).</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 В отчетном периоде из 6 мероприятий, запланированных к реализации муниципальной программой, показатели их непосредственных результатов в полном объеме достигнуты по 4 мероприятиям (степень реализации мероприятий -0,7 (0,67), в результате которых:</w:t>
      </w:r>
    </w:p>
    <w:p w:rsidR="00335D5B" w:rsidRPr="009F62EA" w:rsidRDefault="00335D5B" w:rsidP="009F62EA">
      <w:pPr>
        <w:tabs>
          <w:tab w:val="left" w:pos="3615"/>
        </w:tabs>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получено положительное заключение государственной экспертизы по объекту: «Строительство второй нитки магистрального водопровода МТ 1»;</w:t>
      </w:r>
    </w:p>
    <w:p w:rsidR="00335D5B" w:rsidRPr="009F62EA" w:rsidRDefault="00335D5B" w:rsidP="009F62EA">
      <w:pPr>
        <w:tabs>
          <w:tab w:val="left" w:pos="3615"/>
        </w:tabs>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выполнен текущий ремонт </w:t>
      </w:r>
      <w:r w:rsidRPr="009F62EA">
        <w:rPr>
          <w:rFonts w:ascii="Times New Roman" w:hAnsi="Times New Roman" w:cs="Times New Roman"/>
          <w:sz w:val="28"/>
          <w:szCs w:val="28"/>
        </w:rPr>
        <w:t>муниципального жилья по адресу: г. Темрюк, ул. Розы Люксембург, д. 30, кв. 8, установлена система видеонаблюдения на объекте муниципального имущества по адресу: г. Темрюк, ул. Таманская, д. 9 А;</w:t>
      </w:r>
      <w:r w:rsidRPr="009F62EA">
        <w:rPr>
          <w:rFonts w:ascii="Times New Roman" w:eastAsia="Times New Roman" w:hAnsi="Times New Roman" w:cs="Times New Roman"/>
          <w:sz w:val="28"/>
          <w:szCs w:val="28"/>
        </w:rPr>
        <w:t xml:space="preserve"> </w:t>
      </w:r>
    </w:p>
    <w:p w:rsidR="00536059"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проведена внешняя экспертиза </w:t>
      </w:r>
      <w:r w:rsidRPr="009F62EA">
        <w:rPr>
          <w:rFonts w:ascii="Times New Roman" w:hAnsi="Times New Roman" w:cs="Times New Roman"/>
          <w:sz w:val="28"/>
          <w:szCs w:val="28"/>
        </w:rPr>
        <w:t xml:space="preserve">по </w:t>
      </w:r>
      <w:r w:rsidRPr="009F62EA">
        <w:rPr>
          <w:rFonts w:ascii="Times New Roman" w:eastAsia="Times New Roman" w:hAnsi="Times New Roman" w:cs="Times New Roman"/>
          <w:sz w:val="28"/>
          <w:szCs w:val="28"/>
        </w:rPr>
        <w:t>объекту: Реконструкция водовода «Магистральный трубопровод, расположенный между насосной станцией 2 подъема и распределительной камерой и магистральный трубопровод МТ2</w:t>
      </w:r>
      <w:r w:rsidRPr="009F62EA">
        <w:rPr>
          <w:rFonts w:ascii="Times New Roman" w:hAnsi="Times New Roman" w:cs="Times New Roman"/>
          <w:sz w:val="28"/>
          <w:szCs w:val="28"/>
        </w:rPr>
        <w:t xml:space="preserve"> в Темрюкском районе. Второй этап строительства. Корректировка. Этап 2.3</w:t>
      </w:r>
      <w:r w:rsidRPr="009F62EA">
        <w:rPr>
          <w:rFonts w:ascii="Times New Roman" w:eastAsia="Times New Roman" w:hAnsi="Times New Roman" w:cs="Times New Roman"/>
          <w:sz w:val="28"/>
          <w:szCs w:val="28"/>
        </w:rPr>
        <w:t>»</w:t>
      </w:r>
      <w:r w:rsidR="00536059" w:rsidRPr="009F62EA">
        <w:rPr>
          <w:rFonts w:ascii="Times New Roman" w:eastAsia="Times New Roman" w:hAnsi="Times New Roman" w:cs="Times New Roman"/>
          <w:sz w:val="28"/>
          <w:szCs w:val="28"/>
        </w:rPr>
        <w:t>.</w:t>
      </w:r>
    </w:p>
    <w:p w:rsidR="009A5F04" w:rsidRPr="009F62EA" w:rsidRDefault="009A5F04" w:rsidP="009F62EA">
      <w:pPr>
        <w:spacing w:after="0" w:line="240" w:lineRule="auto"/>
        <w:jc w:val="center"/>
        <w:rPr>
          <w:rFonts w:ascii="Times New Roman" w:eastAsia="Times New Roman" w:hAnsi="Times New Roman" w:cs="Times New Roman"/>
          <w:b/>
          <w:sz w:val="28"/>
          <w:szCs w:val="28"/>
        </w:rPr>
      </w:pPr>
    </w:p>
    <w:p w:rsidR="00C403BD" w:rsidRDefault="00C403BD"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lastRenderedPageBreak/>
        <w:t xml:space="preserve">3.17.1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Оценка эффективности реализации муниципальной программы «Антикризисные меры в жилищно-коммунальном хозяйстве муниципального образования Темрюкский район»</w:t>
      </w:r>
    </w:p>
    <w:p w:rsidR="009D5E5A" w:rsidRPr="009F62EA" w:rsidRDefault="009D5E5A" w:rsidP="009F62EA">
      <w:pPr>
        <w:spacing w:after="0" w:line="240" w:lineRule="auto"/>
        <w:jc w:val="center"/>
        <w:rPr>
          <w:rFonts w:ascii="Times New Roman" w:eastAsia="Times New Roman" w:hAnsi="Times New Roman" w:cs="Times New Roman"/>
          <w:b/>
          <w:sz w:val="28"/>
          <w:szCs w:val="28"/>
        </w:rPr>
      </w:pPr>
    </w:p>
    <w:p w:rsidR="00335D5B" w:rsidRPr="009F62EA" w:rsidRDefault="00335D5B"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«Антикризисные меры в жилищно-коммунальном хозяйстве муниципального образования 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0,4 (0,43) и признается неудовлетворительной.</w:t>
      </w:r>
    </w:p>
    <w:p w:rsidR="00335D5B" w:rsidRPr="009F62EA" w:rsidRDefault="00335D5B"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0,5: плановые значения 1 из 2 целевых показателей не достигнуты в полном объеме.</w:t>
      </w:r>
    </w:p>
    <w:p w:rsidR="00061561" w:rsidRPr="009F62EA" w:rsidRDefault="00335D5B"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Не достиг плановых значений целевой показатель по в</w:t>
      </w:r>
      <w:r w:rsidRPr="009F62EA">
        <w:rPr>
          <w:rFonts w:ascii="Times New Roman" w:eastAsia="Times New Roman" w:hAnsi="Times New Roman" w:cs="Times New Roman"/>
          <w:sz w:val="28"/>
          <w:szCs w:val="28"/>
        </w:rPr>
        <w:t>воду реконструированных сетей водопроводно-канализационного хозяйства муниципального образования Темрюкский район в эксплуатацию в связи с тем, что Подрядчиком не завершена работа по электроснабжению станции катодной защиты</w:t>
      </w:r>
      <w:r w:rsidR="00293256" w:rsidRPr="009F62EA">
        <w:rPr>
          <w:rFonts w:ascii="Times New Roman" w:hAnsi="Times New Roman" w:cs="Times New Roman"/>
          <w:sz w:val="28"/>
          <w:szCs w:val="28"/>
        </w:rPr>
        <w:t>.</w:t>
      </w:r>
    </w:p>
    <w:p w:rsidR="00C403BD" w:rsidRPr="009F62EA" w:rsidRDefault="00C403BD" w:rsidP="009F62EA">
      <w:pPr>
        <w:spacing w:after="0" w:line="240" w:lineRule="auto"/>
        <w:ind w:firstLine="709"/>
        <w:jc w:val="center"/>
        <w:rPr>
          <w:rFonts w:ascii="Times New Roman" w:eastAsia="Times New Roman" w:hAnsi="Times New Roman" w:cs="Times New Roman"/>
          <w:sz w:val="28"/>
          <w:szCs w:val="28"/>
        </w:rPr>
      </w:pPr>
    </w:p>
    <w:p w:rsidR="00E5437B" w:rsidRDefault="00E5437B" w:rsidP="009F62EA">
      <w:pPr>
        <w:pStyle w:val="a5"/>
        <w:numPr>
          <w:ilvl w:val="1"/>
          <w:numId w:val="9"/>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sz w:val="28"/>
          <w:szCs w:val="28"/>
        </w:rPr>
        <w:t xml:space="preserve">  </w:t>
      </w:r>
      <w:r w:rsidR="00B70B87" w:rsidRPr="009F62EA">
        <w:rPr>
          <w:rFonts w:ascii="Times New Roman" w:eastAsia="Times New Roman" w:hAnsi="Times New Roman" w:cs="Times New Roman"/>
          <w:b/>
          <w:sz w:val="28"/>
          <w:szCs w:val="28"/>
        </w:rPr>
        <w:t xml:space="preserve">О </w:t>
      </w:r>
      <w:r w:rsidRPr="009F62EA">
        <w:rPr>
          <w:rFonts w:ascii="Times New Roman" w:eastAsia="Times New Roman" w:hAnsi="Times New Roman" w:cs="Times New Roman"/>
          <w:b/>
          <w:sz w:val="28"/>
          <w:szCs w:val="28"/>
        </w:rPr>
        <w:t>ходе реализации муниципальной программы</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«Обеспечение жильем молодых семей на территории муниципального образования Темрюкский район»</w:t>
      </w:r>
    </w:p>
    <w:p w:rsidR="009D5E5A" w:rsidRPr="009F62EA" w:rsidRDefault="009D5E5A" w:rsidP="009D5E5A">
      <w:pPr>
        <w:pStyle w:val="a5"/>
        <w:spacing w:after="0" w:line="240" w:lineRule="auto"/>
        <w:ind w:left="495"/>
        <w:rPr>
          <w:rFonts w:ascii="Times New Roman" w:eastAsia="Times New Roman" w:hAnsi="Times New Roman" w:cs="Times New Roman"/>
          <w:b/>
          <w:sz w:val="28"/>
          <w:szCs w:val="28"/>
        </w:rPr>
      </w:pPr>
    </w:p>
    <w:p w:rsidR="00B84F21" w:rsidRPr="009F62EA" w:rsidRDefault="00B84F21"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«Обеспечение жильем молодых семей на территории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5 ноября 2015 года № 804. В 2019 году внесено 6 изменений в муниципальную программу (08.04.2019 года, 23.04.2019 года, 30.07.2019 года,  01.11.2019 года, 12.11.2019 года, 17.12.2019 года).</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«Обеспечение жильем молодых семей на территории муниципального образования Темрюкский район» в 2019 году предусмотрен в сумме                        4461,3 тыс. рублей, в том числе за счет средств:</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федерального бюджета – 1828,9 тыс. рублей (субсидия в рамках подпрограммы «Улучшение жилищных условий населения Краснодарского края» государственной программы Краснодарского края «Развитие жилищно-коммунального хозяйства»);</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бюджета муниципального образования Темрюкский район –                     2632,4 тыс. рублей.</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За отчетный год кассовые расходы по муниципальной программе составили 4460,3 тыс. рублей, или 100% от предусмотренного лимита, в том числе за счет средств:</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федерального бюджета – 1828,7 тыс. рублей;</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2631,6 тыс. рублей.</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 (федеральный бюджет – 0,2 тыс. рублей, местный бюджет  - 0,8 тыс. рублей) в связи с отсутствием потребности.</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Запланированные к реализации в отчетном году 2 мероприятия выполнены в полном объеме. Степень реализации мероприятий – 1,0.</w:t>
      </w:r>
    </w:p>
    <w:p w:rsidR="00B84F21"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рамках реализации мероприятия по предоставлению социальной выплаты молодой семье на приобретение жилья выдано 5 свидетельств о праве на получение социальных выплат. </w:t>
      </w:r>
    </w:p>
    <w:p w:rsidR="003D3708" w:rsidRPr="009F62EA" w:rsidRDefault="00B84F2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Осуществляется разработка нормативно- правовых актов, прием заявлений о включении в состав участников муниципальной программы, обработка заявлений, ведение учета семей, включенных в состав участников, контроль за исполнением обязательств возложенных на семью, в рамках реализации сертификата.</w:t>
      </w:r>
    </w:p>
    <w:p w:rsidR="009A1B61" w:rsidRPr="009F62EA" w:rsidRDefault="009A1B61" w:rsidP="009F62EA">
      <w:pPr>
        <w:spacing w:after="0" w:line="240" w:lineRule="auto"/>
        <w:ind w:firstLine="709"/>
        <w:jc w:val="both"/>
        <w:rPr>
          <w:rFonts w:ascii="Times New Roman" w:eastAsia="Times New Roman" w:hAnsi="Times New Roman" w:cs="Times New Roman"/>
          <w:sz w:val="28"/>
          <w:szCs w:val="28"/>
        </w:rPr>
      </w:pPr>
    </w:p>
    <w:p w:rsidR="00E5437B" w:rsidRPr="009F62EA" w:rsidRDefault="00E5437B" w:rsidP="009F62EA">
      <w:pPr>
        <w:pStyle w:val="a5"/>
        <w:numPr>
          <w:ilvl w:val="2"/>
          <w:numId w:val="9"/>
        </w:numPr>
        <w:spacing w:after="0" w:line="240" w:lineRule="auto"/>
        <w:ind w:left="1134" w:hanging="1134"/>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Оценка эффективности реализации муниципальной программы «Обеспечение жильем молодых семей на территории муниципального образования Темрюкский район»</w:t>
      </w:r>
    </w:p>
    <w:p w:rsidR="00E14F58" w:rsidRPr="009F62EA" w:rsidRDefault="00E14F58"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«Обеспечение жильем молодых семей на территории муниципального образования Темрюкский район» </w:t>
      </w:r>
      <w:r w:rsidRPr="009F62EA">
        <w:rPr>
          <w:rFonts w:ascii="Times New Roman" w:hAnsi="Times New Roman" w:cs="Times New Roman"/>
          <w:sz w:val="28"/>
          <w:szCs w:val="28"/>
        </w:rPr>
        <w:t>в 2018 году, рассчитанная в соответствии с Методикой № 1025, по оценке координатора составила 1, и признается высокой.</w:t>
      </w:r>
    </w:p>
    <w:p w:rsidR="00B70B87" w:rsidRPr="009F62EA" w:rsidRDefault="00E14F5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цели и задачи муниципальной программы составила 1: плановые значения целевого показателя достигнуты.</w:t>
      </w:r>
    </w:p>
    <w:p w:rsidR="00E14F58" w:rsidRPr="009F62EA" w:rsidRDefault="00E14F58" w:rsidP="009F62EA">
      <w:pPr>
        <w:spacing w:after="0" w:line="240" w:lineRule="auto"/>
        <w:ind w:firstLine="709"/>
        <w:jc w:val="both"/>
        <w:rPr>
          <w:rFonts w:ascii="Times New Roman" w:eastAsia="Times New Roman" w:hAnsi="Times New Roman" w:cs="Times New Roman"/>
          <w:sz w:val="28"/>
          <w:szCs w:val="28"/>
        </w:rPr>
      </w:pPr>
    </w:p>
    <w:p w:rsidR="00405ED9" w:rsidRDefault="00405ED9" w:rsidP="009F62EA">
      <w:pPr>
        <w:pStyle w:val="a5"/>
        <w:numPr>
          <w:ilvl w:val="1"/>
          <w:numId w:val="9"/>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sz w:val="28"/>
          <w:szCs w:val="28"/>
        </w:rPr>
        <w:t xml:space="preserve"> </w:t>
      </w:r>
      <w:r w:rsidRPr="009F62EA">
        <w:rPr>
          <w:rFonts w:ascii="Times New Roman" w:eastAsia="Times New Roman" w:hAnsi="Times New Roman" w:cs="Times New Roman"/>
          <w:b/>
          <w:sz w:val="28"/>
          <w:szCs w:val="28"/>
        </w:rPr>
        <w:t xml:space="preserve">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«Экологическое оздоровление территории муниципального образования Темрюкский район»</w:t>
      </w:r>
    </w:p>
    <w:p w:rsidR="009D5E5A" w:rsidRPr="009F62EA" w:rsidRDefault="009D5E5A" w:rsidP="009D5E5A">
      <w:pPr>
        <w:pStyle w:val="a5"/>
        <w:spacing w:after="0" w:line="240" w:lineRule="auto"/>
        <w:ind w:left="495"/>
        <w:rPr>
          <w:rFonts w:ascii="Times New Roman" w:eastAsia="Times New Roman" w:hAnsi="Times New Roman" w:cs="Times New Roman"/>
          <w:b/>
          <w:sz w:val="28"/>
          <w:szCs w:val="28"/>
        </w:rPr>
      </w:pPr>
    </w:p>
    <w:p w:rsidR="00D4751A" w:rsidRPr="009F62EA" w:rsidRDefault="00D4751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«Экологическое оздоровление территории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6 ноября 2015 года № 809. В 2019 году внесено 1 изменение в муниципальную программу (от 01.11.2019 года).</w:t>
      </w:r>
    </w:p>
    <w:p w:rsidR="00D4751A" w:rsidRPr="009F62EA" w:rsidRDefault="00D4751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D4751A" w:rsidRPr="009F62EA" w:rsidRDefault="00D4751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Объем бюджетного финансирования муниципальной программы «Экологическое оздоровление территории муниципального образования Темрюкский район» в 2019 году предусмотрен в сумме 100,0 тыс. рублей за счет средств бюджета муниципального образования Темрюкский район.</w:t>
      </w:r>
    </w:p>
    <w:p w:rsidR="00750BD6" w:rsidRPr="009F62EA" w:rsidRDefault="0023546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Денежные средства, выделенные на изготовление информационно-просветительских материалов в количестве 1000 штук были освоены на изготовление 50 информационных стендов. Непосредственный результат программного мероприятия не достигнут по причине несвоевременной корректировки планового значения целевого показателя, но в целом мероприятие считается выполненным.</w:t>
      </w:r>
      <w:r w:rsidR="00D4751A" w:rsidRPr="009F62EA">
        <w:rPr>
          <w:rFonts w:ascii="Times New Roman" w:eastAsia="Times New Roman" w:hAnsi="Times New Roman" w:cs="Times New Roman"/>
          <w:sz w:val="28"/>
          <w:szCs w:val="28"/>
        </w:rPr>
        <w:t xml:space="preserve"> Степень реализации мероприятий -1,0</w:t>
      </w:r>
      <w:r w:rsidR="00750BD6" w:rsidRPr="009F62EA">
        <w:rPr>
          <w:rFonts w:ascii="Times New Roman" w:eastAsia="Times New Roman" w:hAnsi="Times New Roman" w:cs="Times New Roman"/>
          <w:sz w:val="28"/>
          <w:szCs w:val="28"/>
        </w:rPr>
        <w:t>.</w:t>
      </w:r>
    </w:p>
    <w:p w:rsidR="00405ED9" w:rsidRPr="009F62EA" w:rsidRDefault="00405ED9" w:rsidP="009F62EA">
      <w:pPr>
        <w:pStyle w:val="a5"/>
        <w:spacing w:after="0" w:line="240" w:lineRule="auto"/>
        <w:ind w:left="495" w:firstLine="709"/>
        <w:rPr>
          <w:rFonts w:ascii="Times New Roman" w:eastAsia="Times New Roman" w:hAnsi="Times New Roman" w:cs="Times New Roman"/>
          <w:sz w:val="28"/>
          <w:szCs w:val="28"/>
        </w:rPr>
      </w:pPr>
    </w:p>
    <w:p w:rsidR="00405ED9" w:rsidRDefault="00AF1BC6" w:rsidP="009F62EA">
      <w:pPr>
        <w:pStyle w:val="a5"/>
        <w:numPr>
          <w:ilvl w:val="2"/>
          <w:numId w:val="9"/>
        </w:numPr>
        <w:spacing w:after="0" w:line="240" w:lineRule="auto"/>
        <w:ind w:left="0"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sz w:val="28"/>
          <w:szCs w:val="28"/>
        </w:rPr>
        <w:t xml:space="preserve"> </w:t>
      </w:r>
      <w:r w:rsidR="00D03A74" w:rsidRPr="009F62EA">
        <w:rPr>
          <w:rFonts w:ascii="Times New Roman" w:eastAsia="Times New Roman" w:hAnsi="Times New Roman" w:cs="Times New Roman"/>
          <w:sz w:val="28"/>
          <w:szCs w:val="28"/>
        </w:rPr>
        <w:t xml:space="preserve"> </w:t>
      </w:r>
      <w:r w:rsidR="00405ED9" w:rsidRPr="009F62EA">
        <w:rPr>
          <w:rFonts w:ascii="Times New Roman" w:eastAsia="Times New Roman" w:hAnsi="Times New Roman" w:cs="Times New Roman"/>
          <w:b/>
          <w:sz w:val="28"/>
          <w:szCs w:val="28"/>
        </w:rPr>
        <w:t>Оценка эффективности реализации муниципальной программы «Экологическое оздоровление территории муниципального образования Темрюкский район»</w:t>
      </w:r>
    </w:p>
    <w:p w:rsidR="009D5E5A" w:rsidRPr="009F62EA" w:rsidRDefault="009D5E5A" w:rsidP="009D5E5A">
      <w:pPr>
        <w:pStyle w:val="a5"/>
        <w:spacing w:after="0" w:line="240" w:lineRule="auto"/>
        <w:ind w:left="709"/>
        <w:rPr>
          <w:rFonts w:ascii="Times New Roman" w:eastAsia="Times New Roman" w:hAnsi="Times New Roman" w:cs="Times New Roman"/>
          <w:b/>
          <w:sz w:val="28"/>
          <w:szCs w:val="28"/>
        </w:rPr>
      </w:pPr>
    </w:p>
    <w:p w:rsidR="00750BD6" w:rsidRPr="009F62EA" w:rsidRDefault="00750BD6"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«Экологическое оздоровление территории муниципального образования Темрюкский район» </w:t>
      </w:r>
      <w:r w:rsidRPr="009F62EA">
        <w:rPr>
          <w:rFonts w:ascii="Times New Roman" w:hAnsi="Times New Roman" w:cs="Times New Roman"/>
          <w:sz w:val="28"/>
          <w:szCs w:val="28"/>
        </w:rPr>
        <w:t>в 2018 году, рассчитанная в соответствии с Методикой № 1025, по оценке координатора составила 1, и признается высокой.</w:t>
      </w:r>
    </w:p>
    <w:p w:rsidR="00750BD6" w:rsidRPr="009F62EA" w:rsidRDefault="00235467"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По оценке координатора, достижение целевого показателя, характеризующего изготовление информационно-просветительских материалов, выполнено. </w:t>
      </w:r>
      <w:r w:rsidR="00750BD6" w:rsidRPr="009F62EA">
        <w:rPr>
          <w:rFonts w:ascii="Times New Roman" w:hAnsi="Times New Roman" w:cs="Times New Roman"/>
          <w:sz w:val="28"/>
          <w:szCs w:val="28"/>
        </w:rPr>
        <w:t xml:space="preserve">Степень достижения целей и задач муниципальной программы составила 1. </w:t>
      </w:r>
    </w:p>
    <w:p w:rsidR="003C36B8" w:rsidRPr="009F62EA" w:rsidRDefault="003C36B8" w:rsidP="009F62EA">
      <w:pPr>
        <w:spacing w:after="0" w:line="240" w:lineRule="auto"/>
        <w:ind w:firstLine="709"/>
        <w:jc w:val="both"/>
        <w:rPr>
          <w:rFonts w:ascii="Times New Roman" w:eastAsia="Times New Roman" w:hAnsi="Times New Roman" w:cs="Times New Roman"/>
          <w:sz w:val="28"/>
          <w:szCs w:val="28"/>
        </w:rPr>
      </w:pPr>
    </w:p>
    <w:p w:rsidR="004A4C66" w:rsidRDefault="004A4C66" w:rsidP="009F62EA">
      <w:pPr>
        <w:pStyle w:val="a5"/>
        <w:numPr>
          <w:ilvl w:val="1"/>
          <w:numId w:val="9"/>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«Управление и контроль за муниципальным имуществом и земельными ресурсами на территории</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муниципального образования Темрюкский район»</w:t>
      </w:r>
    </w:p>
    <w:p w:rsidR="00D953C7" w:rsidRPr="009F62EA" w:rsidRDefault="00D953C7" w:rsidP="00D953C7">
      <w:pPr>
        <w:pStyle w:val="a5"/>
        <w:spacing w:after="0" w:line="240" w:lineRule="auto"/>
        <w:ind w:left="495"/>
        <w:rPr>
          <w:rFonts w:ascii="Times New Roman" w:eastAsia="Times New Roman" w:hAnsi="Times New Roman" w:cs="Times New Roman"/>
          <w:b/>
          <w:sz w:val="28"/>
          <w:szCs w:val="28"/>
        </w:rPr>
      </w:pPr>
    </w:p>
    <w:p w:rsidR="00B65BE0" w:rsidRPr="009F62EA" w:rsidRDefault="00B65BE0"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«Управление и контроль за муниципальным имуществом и земельными ресурсами на территории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22 марта 2016 года  № 255.  В 2019 году внесено 10 изменений в муниципальную программу           (22.01.2019 года, 19.02.2019 года, 19.03.2019 года, 22.04.2019 года,               20.06.2019 года, 09.07.2019 года, 23.07.2019 года, 21.10.2019 года,                19.11.2019 года, 17.12.2019 года). </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имущественных и земельных отношений администрации муниципального образования Темрюкский район.</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в               2019 году был предусмотрен в сумме 50323,8 тыс. рублей, в том числе за счет средств в рамках реализации государственной программы Краснодарского края  «Дети Кубани»:</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федерального бюджета – 8193,5 тыс. рублей;</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32813,4 тыс. рублей;</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9316,9 тыс. рублей.</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49699,2 тыс. рублей, или 98,8% от предусмотренного лимита, в том числе за счет средств:</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федерального бюджета – 8193,4 тыс. рублей (исполнено – 100%);</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32773,8 тыс. рублей (исполнено – 99,9%);</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8732,0 тыс. рублей (исполнено – 93,7%).</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 (федеральный бюджет -0,1 тыс. рублей, краевой бюджет – 39,6 тыс. рублей, местный бюджет  - 584,9 тыс. рублей) по следующим причинам:</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связи с длительным согласованием существенных условий на осуществление эксплуатации и технического обслуживания муниципального имущества с единственным поставщиком услуг (АО «Газпром газораспределение Краснодар») муниципальный контракт в 2019 году не заключен (местный бюджет - 99,6 тыс. рублей), в настоящее время муниципальный контракт находится на стадии подписания;</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переходящий муниципальный контракт на выполнение работ по подготовке проектной документации для дальнейшего формирования земельных участков заключен 20 июля 2019 года на сумму 485,3 тыс. рублей (местный бюджет) со сроком исполнения до 20 апреля 2020 года, в 2019 году исполнение контракта не предусмотрено;</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лимиты, предусмотренные на администрирование расходов по осуществлению полномочий в области обеспечения жилыми помещениями детей - сирот (федеральный бюджет 0,1 тыс. рублей, краевой бюджет - 39,6 тыс. рублей) не освоены в связи с отсутствием необходимости.</w:t>
      </w:r>
    </w:p>
    <w:p w:rsidR="0074224B" w:rsidRPr="009F62EA" w:rsidRDefault="00B65BE0" w:rsidP="009F62EA">
      <w:pPr>
        <w:spacing w:after="0" w:line="240" w:lineRule="auto"/>
        <w:ind w:firstLine="709"/>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 и входящих в ее состав подпрограмм</w:t>
      </w:r>
      <w:r w:rsidR="00A274FB" w:rsidRPr="009F62EA">
        <w:rPr>
          <w:rFonts w:ascii="Times New Roman" w:eastAsia="Times New Roman" w:hAnsi="Times New Roman" w:cs="Times New Roman"/>
          <w:sz w:val="28"/>
          <w:szCs w:val="28"/>
        </w:rPr>
        <w:t>.</w:t>
      </w:r>
    </w:p>
    <w:p w:rsidR="00A274FB" w:rsidRPr="009F62EA" w:rsidRDefault="00A274FB" w:rsidP="009F62EA">
      <w:pPr>
        <w:spacing w:after="0" w:line="240" w:lineRule="auto"/>
        <w:ind w:firstLine="709"/>
        <w:rPr>
          <w:rFonts w:ascii="Times New Roman" w:eastAsia="Times New Roman" w:hAnsi="Times New Roman" w:cs="Times New Roman"/>
          <w:sz w:val="28"/>
          <w:szCs w:val="28"/>
        </w:rPr>
      </w:pPr>
    </w:p>
    <w:p w:rsidR="004864F9" w:rsidRPr="009F62EA" w:rsidRDefault="004864F9" w:rsidP="00D953C7">
      <w:pPr>
        <w:pStyle w:val="a5"/>
        <w:numPr>
          <w:ilvl w:val="2"/>
          <w:numId w:val="9"/>
        </w:numPr>
        <w:spacing w:after="0" w:line="240" w:lineRule="auto"/>
        <w:ind w:left="851" w:hanging="851"/>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A274FB" w:rsidRPr="009F62EA">
        <w:rPr>
          <w:rFonts w:ascii="Times New Roman" w:eastAsia="Times New Roman" w:hAnsi="Times New Roman" w:cs="Times New Roman"/>
          <w:b/>
          <w:sz w:val="28"/>
          <w:szCs w:val="28"/>
        </w:rPr>
        <w:t>О ходе реализации основного мероприятия</w:t>
      </w:r>
    </w:p>
    <w:p w:rsidR="00A274FB" w:rsidRDefault="00A274FB" w:rsidP="00D953C7">
      <w:pPr>
        <w:pStyle w:val="a5"/>
        <w:spacing w:after="0" w:line="240" w:lineRule="auto"/>
        <w:ind w:left="2705"/>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муниципальной программы</w:t>
      </w:r>
    </w:p>
    <w:p w:rsidR="00D953C7" w:rsidRPr="009F62EA" w:rsidRDefault="00D953C7" w:rsidP="009F62EA">
      <w:pPr>
        <w:pStyle w:val="a5"/>
        <w:spacing w:after="0" w:line="240" w:lineRule="auto"/>
        <w:ind w:left="2705"/>
        <w:jc w:val="center"/>
        <w:rPr>
          <w:rFonts w:ascii="Times New Roman" w:eastAsia="Times New Roman" w:hAnsi="Times New Roman" w:cs="Times New Roman"/>
          <w:sz w:val="28"/>
          <w:szCs w:val="28"/>
        </w:rPr>
      </w:pP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основных мероприятий муниципальной программы в 2019 году был предусмотрен в сумме                  2583,5 тыс. рублей за счет средств местного бюджета.</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1998,6 тыс. рублей, или 77,4% от предусмотренного лимита.</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8 запланированных к реализации в отчетном году мероприятий выполнено в полном объеме 4 мероприятиям. Степень реализации мероприятий – 0,8 (0,81).</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Недостижение непосредственных результатов мероприятий обусловлено:</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переходящим муниципальным контрактом на выполнение работ по подготовке проектной документации для дальнейшего формирования земельных участков, который заключен 20 июля 2019 года на сумму 485,3 тыс. рублей со сроком исполнения до 20 апреля 2020 года, в 2019 году исполнение контракта не было предусмотрено;</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длительным согласованием существенных условий на осуществление эксплуатации и технического обслуживания муниципального имущества с единственным поставщиком услуг (АО «Газпром газораспределение Краснодар») в результате чего муниципальный контракт в 2019 году не был заключен (99,6 тыс. рублей);</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отсутствием необходимости в произведенных расходах по осуществлению полномочий в области обеспечения жилыми помещениями детей - сирот (39,7 тыс. рублей). </w:t>
      </w:r>
    </w:p>
    <w:p w:rsidR="00B65BE0" w:rsidRPr="009F62EA" w:rsidRDefault="00B65BE0"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результате реализации муниципальной программы в 2019 году удалось провести комплекс мероприятий направленный на  оформление земельно-правовой документации на объекты недвижимости и земельные участки муниципального об образования Темрюкский район: </w:t>
      </w:r>
    </w:p>
    <w:p w:rsidR="00B65BE0" w:rsidRPr="009F62EA" w:rsidRDefault="00B65BE0"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 проведении кадастровых работ будет поставлено на государственный учет 29 земельных участков, для последующей предоставления гражданам имеющим трех и более детей (20 земельных участков и 9 объектов недвижимости);</w:t>
      </w:r>
    </w:p>
    <w:p w:rsidR="00B65BE0" w:rsidRPr="009F62EA" w:rsidRDefault="00B65BE0"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поставлено на кадастровый учет 10 земельных участков;</w:t>
      </w:r>
    </w:p>
    <w:p w:rsidR="00B65BE0" w:rsidRPr="009F62EA" w:rsidRDefault="00B65BE0"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эффективное управление муниципальным имуществом путем ведения электронного реестра муниципальной собственности;</w:t>
      </w:r>
    </w:p>
    <w:p w:rsidR="00B65BE0" w:rsidRPr="009F62EA" w:rsidRDefault="00B65BE0"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целях 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 проведена оценка рыночной стоимости предоставления права на их размещение (378 объектов);</w:t>
      </w:r>
    </w:p>
    <w:p w:rsidR="00B65BE0" w:rsidRPr="009F62EA" w:rsidRDefault="00B65BE0"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обустроено 1 рабочее место в единой системе учета объектов и неналоговых доходов (ведение базы неналоговых доходов при помощи программного продукта ЕСУОНД);</w:t>
      </w:r>
    </w:p>
    <w:p w:rsidR="00B65BE0" w:rsidRPr="009F62EA" w:rsidRDefault="00B65BE0"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подготовлено 2 проекта планировки совмещенного с проектом межевания для дальнейшего формирования земельных участков;</w:t>
      </w:r>
    </w:p>
    <w:p w:rsidR="00A274FB" w:rsidRPr="009F62EA" w:rsidRDefault="00B65BE0" w:rsidP="009F62EA">
      <w:pPr>
        <w:tabs>
          <w:tab w:val="left" w:pos="4536"/>
        </w:tabs>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проведены специальные изыскания (сплошные археологические разведки) 2 земельных массивов</w:t>
      </w:r>
      <w:r w:rsidRPr="009F62EA">
        <w:rPr>
          <w:rFonts w:ascii="Times New Roman" w:hAnsi="Times New Roman" w:cs="Times New Roman"/>
          <w:sz w:val="28"/>
          <w:szCs w:val="28"/>
        </w:rPr>
        <w:t xml:space="preserve"> на предмет выявления объектов культурного наследия в границах земельного массива, расположенного по адресному ориентиру: Краснодарский край, Темрюкский район, пос. Кучугуры, в границах ул. Мира и пер. Строительного, в кадастровом квартале 23:30:0202007</w:t>
      </w:r>
      <w:r w:rsidR="00600051" w:rsidRPr="009F62EA">
        <w:rPr>
          <w:rFonts w:ascii="Times New Roman" w:hAnsi="Times New Roman" w:cs="Times New Roman"/>
          <w:sz w:val="28"/>
          <w:szCs w:val="28"/>
        </w:rPr>
        <w:t>.</w:t>
      </w:r>
    </w:p>
    <w:p w:rsidR="00A274FB" w:rsidRPr="009F62EA" w:rsidRDefault="00A274FB" w:rsidP="009F62EA">
      <w:pPr>
        <w:spacing w:after="0" w:line="240" w:lineRule="auto"/>
        <w:jc w:val="center"/>
        <w:rPr>
          <w:rFonts w:ascii="Times New Roman" w:eastAsia="Times New Roman" w:hAnsi="Times New Roman" w:cs="Times New Roman"/>
          <w:b/>
          <w:sz w:val="28"/>
          <w:szCs w:val="28"/>
        </w:rPr>
      </w:pPr>
    </w:p>
    <w:p w:rsidR="004864F9" w:rsidRPr="009F62EA" w:rsidRDefault="004A4C66" w:rsidP="009F62EA">
      <w:pPr>
        <w:pStyle w:val="a5"/>
        <w:numPr>
          <w:ilvl w:val="2"/>
          <w:numId w:val="9"/>
        </w:numPr>
        <w:spacing w:after="0" w:line="240" w:lineRule="auto"/>
        <w:ind w:left="-284" w:firstLine="0"/>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w:t>
      </w:r>
      <w:r w:rsidRPr="009F62EA">
        <w:rPr>
          <w:rFonts w:ascii="Times New Roman" w:hAnsi="Times New Roman" w:cs="Times New Roman"/>
          <w:b/>
          <w:sz w:val="28"/>
          <w:szCs w:val="28"/>
        </w:rPr>
        <w:t xml:space="preserve"> подпрограммы</w:t>
      </w:r>
    </w:p>
    <w:p w:rsidR="004A4C66" w:rsidRDefault="004A4C66" w:rsidP="009F62EA">
      <w:pPr>
        <w:tabs>
          <w:tab w:val="left" w:pos="4678"/>
        </w:tabs>
        <w:spacing w:after="0" w:line="240" w:lineRule="auto"/>
        <w:ind w:left="1985"/>
        <w:jc w:val="center"/>
        <w:rPr>
          <w:rFonts w:ascii="Times New Roman" w:hAnsi="Times New Roman" w:cs="Times New Roman"/>
          <w:b/>
          <w:sz w:val="28"/>
          <w:szCs w:val="28"/>
        </w:rPr>
      </w:pPr>
      <w:r w:rsidRPr="009F62EA">
        <w:rPr>
          <w:rFonts w:ascii="Times New Roman" w:hAnsi="Times New Roman" w:cs="Times New Roman"/>
          <w:b/>
          <w:sz w:val="28"/>
          <w:szCs w:val="28"/>
        </w:rPr>
        <w:t xml:space="preserve">«Приобретение жилья в муниципальном образовании </w:t>
      </w:r>
      <w:r w:rsidR="004864F9" w:rsidRPr="009F62EA">
        <w:rPr>
          <w:rFonts w:ascii="Times New Roman" w:hAnsi="Times New Roman" w:cs="Times New Roman"/>
          <w:b/>
          <w:sz w:val="28"/>
          <w:szCs w:val="28"/>
        </w:rPr>
        <w:t>Т</w:t>
      </w:r>
      <w:r w:rsidRPr="009F62EA">
        <w:rPr>
          <w:rFonts w:ascii="Times New Roman" w:hAnsi="Times New Roman" w:cs="Times New Roman"/>
          <w:b/>
          <w:sz w:val="28"/>
          <w:szCs w:val="28"/>
        </w:rPr>
        <w:t>емрюкский район»</w:t>
      </w:r>
    </w:p>
    <w:p w:rsidR="00D953C7" w:rsidRPr="009F62EA" w:rsidRDefault="00D953C7" w:rsidP="009F62EA">
      <w:pPr>
        <w:tabs>
          <w:tab w:val="left" w:pos="4678"/>
        </w:tabs>
        <w:spacing w:after="0" w:line="240" w:lineRule="auto"/>
        <w:ind w:left="1985"/>
        <w:jc w:val="center"/>
        <w:rPr>
          <w:rFonts w:ascii="Times New Roman" w:hAnsi="Times New Roman" w:cs="Times New Roman"/>
          <w:b/>
          <w:sz w:val="28"/>
          <w:szCs w:val="28"/>
        </w:rPr>
      </w:pP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lastRenderedPageBreak/>
        <w:t>Координатор</w:t>
      </w:r>
      <w:r w:rsidRPr="009F62EA">
        <w:rPr>
          <w:rFonts w:ascii="Times New Roman" w:eastAsia="Times New Roman" w:hAnsi="Times New Roman" w:cs="Times New Roman"/>
          <w:sz w:val="28"/>
          <w:szCs w:val="28"/>
        </w:rPr>
        <w:t xml:space="preserve"> подпрограммы – управление имущественных и земельных отношений администрации муниципального образования Темрюкский район.</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Приобретение жилья в муниципальном образовании Темрюкский район</w:t>
      </w:r>
      <w:r w:rsidRPr="009F62EA">
        <w:rPr>
          <w:rFonts w:ascii="Times New Roman" w:eastAsia="Times New Roman" w:hAnsi="Times New Roman" w:cs="Times New Roman"/>
          <w:sz w:val="28"/>
          <w:szCs w:val="28"/>
        </w:rPr>
        <w:t>» в 2019 году предусмотрен в сумме 5000,0 тыс. рублей за счет средств бюджета муниципального образования Темрюкский район.</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5000,0 тыс. рублей, или 100% от предусмотренного лимита.</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цели и задачи, поставленные в подпрограмме, осуществлялось в рамках реализации основного мероприятия:</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приобретены в собственность муниципального образования Темрюкский район 2 квартиры для оформления договоров социального найма с приглашенными медиками.</w:t>
      </w:r>
    </w:p>
    <w:p w:rsidR="00A274FB"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итогам 2019 года степень реализации подпрограммы составила                     1: плановое значение запланированного целевого показателя подпрограммы достигнуто в полном объеме</w:t>
      </w:r>
      <w:r w:rsidR="00A274FB" w:rsidRPr="009F62EA">
        <w:rPr>
          <w:rFonts w:ascii="Times New Roman" w:eastAsia="Times New Roman" w:hAnsi="Times New Roman" w:cs="Times New Roman"/>
          <w:sz w:val="28"/>
          <w:szCs w:val="28"/>
        </w:rPr>
        <w:t>.</w:t>
      </w:r>
    </w:p>
    <w:p w:rsidR="00C72376" w:rsidRPr="009F62EA" w:rsidRDefault="00C72376" w:rsidP="009F62EA">
      <w:pPr>
        <w:spacing w:after="0" w:line="240" w:lineRule="auto"/>
        <w:ind w:firstLine="709"/>
        <w:jc w:val="both"/>
        <w:rPr>
          <w:rFonts w:ascii="Times New Roman" w:hAnsi="Times New Roman" w:cs="Times New Roman"/>
          <w:sz w:val="28"/>
          <w:szCs w:val="28"/>
        </w:rPr>
      </w:pPr>
    </w:p>
    <w:p w:rsidR="004A4C66" w:rsidRPr="00D953C7" w:rsidRDefault="004A4C66" w:rsidP="00D953C7">
      <w:pPr>
        <w:pStyle w:val="a5"/>
        <w:numPr>
          <w:ilvl w:val="2"/>
          <w:numId w:val="9"/>
        </w:numPr>
        <w:spacing w:after="0" w:line="240" w:lineRule="auto"/>
        <w:ind w:left="709" w:hanging="862"/>
        <w:jc w:val="center"/>
        <w:rPr>
          <w:rFonts w:ascii="Times New Roman" w:hAnsi="Times New Roman" w:cs="Times New Roman"/>
          <w:b/>
          <w:sz w:val="28"/>
          <w:szCs w:val="28"/>
        </w:rPr>
      </w:pPr>
      <w:r w:rsidRPr="00D953C7">
        <w:rPr>
          <w:rFonts w:ascii="Times New Roman" w:eastAsia="Times New Roman" w:hAnsi="Times New Roman" w:cs="Times New Roman"/>
          <w:b/>
          <w:sz w:val="28"/>
          <w:szCs w:val="28"/>
        </w:rPr>
        <w:t>О ходе реализации</w:t>
      </w:r>
      <w:r w:rsidRPr="00D953C7">
        <w:rPr>
          <w:rFonts w:ascii="Times New Roman" w:hAnsi="Times New Roman" w:cs="Times New Roman"/>
          <w:b/>
          <w:sz w:val="28"/>
          <w:szCs w:val="28"/>
        </w:rPr>
        <w:t xml:space="preserve"> подпрограммы </w:t>
      </w:r>
      <w:r w:rsidR="00D03A74" w:rsidRPr="00D953C7">
        <w:rPr>
          <w:rFonts w:ascii="Times New Roman" w:hAnsi="Times New Roman" w:cs="Times New Roman"/>
          <w:b/>
          <w:sz w:val="28"/>
          <w:szCs w:val="28"/>
        </w:rPr>
        <w:t xml:space="preserve">                                         </w:t>
      </w:r>
      <w:r w:rsidRPr="00D953C7">
        <w:rPr>
          <w:rFonts w:ascii="Times New Roman" w:hAnsi="Times New Roman" w:cs="Times New Roman"/>
          <w:b/>
          <w:sz w:val="28"/>
          <w:szCs w:val="28"/>
        </w:rPr>
        <w:t>«Приобретение жилья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D953C7" w:rsidRPr="00D953C7" w:rsidRDefault="00D953C7" w:rsidP="00D953C7">
      <w:pPr>
        <w:pStyle w:val="a5"/>
        <w:spacing w:after="0" w:line="240" w:lineRule="auto"/>
        <w:ind w:left="2705"/>
        <w:rPr>
          <w:rFonts w:ascii="Times New Roman" w:hAnsi="Times New Roman" w:cs="Times New Roman"/>
          <w:b/>
          <w:sz w:val="28"/>
          <w:szCs w:val="28"/>
        </w:rPr>
      </w:pP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управление имущественных и земельных отношений администрации муниципального образования Темрюкский район.</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Приобретение жилья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r w:rsidRPr="009F62EA">
        <w:rPr>
          <w:rFonts w:ascii="Times New Roman" w:eastAsia="Times New Roman" w:hAnsi="Times New Roman" w:cs="Times New Roman"/>
          <w:sz w:val="28"/>
          <w:szCs w:val="28"/>
        </w:rPr>
        <w:t>» в 2019 году предусмотрен в сумме  42740,3 тыс. рублей за счет средств краевого бюджета.</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За отчетный год кассовые расходы по подпрограмме составили                      42700,6 тыс. рублей, или 99,9% от предусмотренного лимита (в рамках реализации государственной программы Краснодарского края «Дети Кубани»). </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 (федеральный бюджет -0,1 тыс. рублей, краевой бюджет – 39,6 тыс. рублей) в связи с отсутствием необходимости на осуществление расходов в рамках полномочий в области обеспечения жилыми помещениями указанной категории лиц.</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цели и задачи, поставленные в подпрограмме, осуществлялось в рамках реализации основного мероприятия:</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счет предоставленных субвенций приобретено 30 однокомнатных квартир. Условия муниципальных контрактов выполнены в полном объеме  и в установленные сроки.</w:t>
      </w:r>
    </w:p>
    <w:p w:rsidR="00BB4224" w:rsidRPr="009F62EA" w:rsidRDefault="00B65BE0"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lastRenderedPageBreak/>
        <w:t>По итогам 2019 года степень реализации подпрограммы составила                     1: плановое значение запланированного целевого показателя подпрограммы достигнуто в полном объеме</w:t>
      </w:r>
      <w:r w:rsidR="00BB4224" w:rsidRPr="009F62EA">
        <w:rPr>
          <w:rFonts w:ascii="Times New Roman" w:eastAsia="Times New Roman" w:hAnsi="Times New Roman" w:cs="Times New Roman"/>
          <w:sz w:val="28"/>
          <w:szCs w:val="28"/>
        </w:rPr>
        <w:t>.</w:t>
      </w:r>
    </w:p>
    <w:p w:rsidR="004A4C66" w:rsidRPr="009F62EA" w:rsidRDefault="004A4C66" w:rsidP="009F62EA">
      <w:pPr>
        <w:pStyle w:val="a5"/>
        <w:spacing w:after="0" w:line="240" w:lineRule="auto"/>
        <w:rPr>
          <w:rFonts w:ascii="Times New Roman" w:hAnsi="Times New Roman" w:cs="Times New Roman"/>
          <w:b/>
          <w:sz w:val="28"/>
          <w:szCs w:val="28"/>
        </w:rPr>
      </w:pPr>
    </w:p>
    <w:p w:rsidR="004A4C66" w:rsidRDefault="004A4C66" w:rsidP="00D953C7">
      <w:pPr>
        <w:pStyle w:val="a5"/>
        <w:numPr>
          <w:ilvl w:val="2"/>
          <w:numId w:val="9"/>
        </w:numPr>
        <w:tabs>
          <w:tab w:val="left" w:pos="2127"/>
        </w:tabs>
        <w:spacing w:after="0" w:line="240" w:lineRule="auto"/>
        <w:ind w:left="284" w:firstLine="1701"/>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Оценка эффективности реализации муниципальной программы «Управление и контроль за муниципальным имуществом и земельными ресурсами на территории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муниципального образования Темрюкский район»</w:t>
      </w:r>
    </w:p>
    <w:p w:rsidR="00D953C7" w:rsidRPr="009F62EA" w:rsidRDefault="00D953C7" w:rsidP="00D953C7">
      <w:pPr>
        <w:pStyle w:val="a5"/>
        <w:tabs>
          <w:tab w:val="left" w:pos="2127"/>
        </w:tabs>
        <w:spacing w:after="0" w:line="240" w:lineRule="auto"/>
        <w:ind w:left="2705"/>
        <w:rPr>
          <w:rFonts w:ascii="Times New Roman" w:hAnsi="Times New Roman" w:cs="Times New Roman"/>
          <w:sz w:val="28"/>
          <w:szCs w:val="28"/>
        </w:rPr>
      </w:pPr>
    </w:p>
    <w:p w:rsidR="00B65BE0" w:rsidRPr="009F62EA" w:rsidRDefault="00B65BE0"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«Управление и контроль за муниципальным имуществом и земельными ресурсами на территории муниципального образования Темрюкский район»</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основных мероприятий и входящих в нее подпрограмм:</w:t>
      </w:r>
    </w:p>
    <w:p w:rsidR="00B65BE0" w:rsidRPr="009F62EA" w:rsidRDefault="00B65BE0" w:rsidP="009F62EA">
      <w:pPr>
        <w:spacing w:after="0" w:line="240" w:lineRule="auto"/>
        <w:ind w:firstLine="709"/>
        <w:jc w:val="both"/>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1119"/>
        <w:gridCol w:w="5878"/>
        <w:gridCol w:w="2523"/>
      </w:tblGrid>
      <w:tr w:rsidR="00B65BE0" w:rsidRPr="009F62EA" w:rsidTr="00D4751A">
        <w:tc>
          <w:tcPr>
            <w:tcW w:w="1134" w:type="dxa"/>
          </w:tcPr>
          <w:p w:rsidR="00B65BE0" w:rsidRPr="009F62EA" w:rsidRDefault="00B65BE0"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5954" w:type="dxa"/>
          </w:tcPr>
          <w:p w:rsidR="00B65BE0" w:rsidRPr="009F62EA" w:rsidRDefault="00B65BE0"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«Приобретение жилья в муниципальном образовании Темрюкский район»</w:t>
            </w:r>
          </w:p>
        </w:tc>
        <w:tc>
          <w:tcPr>
            <w:tcW w:w="2551" w:type="dxa"/>
          </w:tcPr>
          <w:p w:rsidR="00B65BE0" w:rsidRPr="009F62EA" w:rsidRDefault="00B65BE0"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B65BE0" w:rsidRPr="009F62EA" w:rsidRDefault="00B65BE0"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B65BE0" w:rsidRPr="009F62EA" w:rsidTr="00D4751A">
        <w:tc>
          <w:tcPr>
            <w:tcW w:w="1134" w:type="dxa"/>
          </w:tcPr>
          <w:p w:rsidR="00B65BE0" w:rsidRPr="009F62EA" w:rsidRDefault="00B65BE0"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5954" w:type="dxa"/>
          </w:tcPr>
          <w:p w:rsidR="00B65BE0" w:rsidRPr="009F62EA" w:rsidRDefault="00B65BE0"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w:t>
            </w:r>
            <w:r w:rsidRPr="009F62EA">
              <w:rPr>
                <w:rFonts w:ascii="Times New Roman" w:eastAsia="Times New Roman" w:hAnsi="Times New Roman" w:cs="Times New Roman"/>
                <w:sz w:val="28"/>
                <w:szCs w:val="28"/>
              </w:rPr>
              <w:t>Управление и контроль за муниципальным имуществом и земельными ресурсами на территории муниципального образования Темрюкский район</w:t>
            </w:r>
            <w:r w:rsidRPr="009F62EA">
              <w:rPr>
                <w:rFonts w:ascii="Times New Roman" w:hAnsi="Times New Roman" w:cs="Times New Roman"/>
                <w:sz w:val="28"/>
                <w:szCs w:val="28"/>
              </w:rPr>
              <w:t>»</w:t>
            </w:r>
          </w:p>
        </w:tc>
        <w:tc>
          <w:tcPr>
            <w:tcW w:w="2551" w:type="dxa"/>
          </w:tcPr>
          <w:p w:rsidR="00B65BE0" w:rsidRPr="009F62EA" w:rsidRDefault="00B65BE0"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B65BE0" w:rsidRPr="009F62EA" w:rsidRDefault="00B65BE0"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«Управление и контроль за муниципальным имуществом и земельными ресурсами на территории муниципального образования Темрюкский район» в 2019 году, по оценке координатора, составила 0,9 (0,89), и признается средней.</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0,9 (0,85): плановые значения 3 из 10 целевых показателей не достигнуты в полном объеме.</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 xml:space="preserve">Не достигли плановых значений целевые показатели </w:t>
      </w:r>
      <w:r w:rsidRPr="009F62EA">
        <w:rPr>
          <w:rFonts w:ascii="Times New Roman" w:eastAsia="Times New Roman" w:hAnsi="Times New Roman" w:cs="Times New Roman"/>
          <w:sz w:val="28"/>
          <w:szCs w:val="28"/>
        </w:rPr>
        <w:t>по:</w:t>
      </w:r>
    </w:p>
    <w:p w:rsidR="00B65BE0" w:rsidRPr="009F62EA" w:rsidRDefault="00B65BE0"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подготовке проектной документации для дальнейшего формирования земельных участков в связи с тем, что выполнение работ перенесено на 2020 год (переходящий контракт со сроком выполнения работ до 20 апреля 2020 года (план – 3 объекта, выполнено - по двум);</w:t>
      </w:r>
    </w:p>
    <w:p w:rsidR="00B65BE0" w:rsidRPr="009F62EA" w:rsidRDefault="00B65BE0"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количеству объектов нестационарной рыночной торговли выставленных на конкурс (план -450, выполнено – 378) в связи с корректировкой количества в соответствии с дислокацией размещения нестационарных объектов;</w:t>
      </w:r>
    </w:p>
    <w:p w:rsidR="00A274FB" w:rsidRPr="009F62EA" w:rsidRDefault="00B65BE0"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количеству эксплуатируемого муниципального имущества, нуждающегося в техническом обслуживании (план -1, выполнено – 0), в связи с внесенными изменениями в условия контракта, муниципальный контракт на техническое обслуживание 1 газопровода в 2019 году не заключался</w:t>
      </w:r>
      <w:r w:rsidR="00A274FB" w:rsidRPr="009F62EA">
        <w:rPr>
          <w:rFonts w:ascii="Times New Roman" w:eastAsia="Times New Roman" w:hAnsi="Times New Roman" w:cs="Times New Roman"/>
          <w:sz w:val="28"/>
          <w:szCs w:val="28"/>
        </w:rPr>
        <w:t>.</w:t>
      </w:r>
    </w:p>
    <w:p w:rsidR="008B151A" w:rsidRPr="009F62EA" w:rsidRDefault="008B151A" w:rsidP="009F62EA">
      <w:pPr>
        <w:spacing w:after="0" w:line="240" w:lineRule="auto"/>
        <w:ind w:firstLine="709"/>
        <w:jc w:val="both"/>
        <w:rPr>
          <w:rFonts w:ascii="Times New Roman" w:eastAsia="Times New Roman" w:hAnsi="Times New Roman" w:cs="Times New Roman"/>
          <w:sz w:val="28"/>
          <w:szCs w:val="28"/>
        </w:rPr>
      </w:pPr>
    </w:p>
    <w:p w:rsidR="003C36B8" w:rsidRDefault="003C36B8" w:rsidP="009F62EA">
      <w:pPr>
        <w:spacing w:after="0" w:line="240" w:lineRule="auto"/>
        <w:ind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lastRenderedPageBreak/>
        <w:t>3.21</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О ходе реализации муниципальной программы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«Подготовка градостроительной и землеустроительной документации на территории муниципального образования Темрюкский район»</w:t>
      </w:r>
    </w:p>
    <w:p w:rsidR="00D953C7" w:rsidRPr="009F62EA" w:rsidRDefault="00D953C7" w:rsidP="009F62EA">
      <w:pPr>
        <w:spacing w:after="0" w:line="240" w:lineRule="auto"/>
        <w:ind w:firstLine="709"/>
        <w:jc w:val="center"/>
        <w:rPr>
          <w:rFonts w:ascii="Times New Roman" w:eastAsia="Times New Roman" w:hAnsi="Times New Roman" w:cs="Times New Roman"/>
          <w:b/>
          <w:sz w:val="28"/>
          <w:szCs w:val="28"/>
        </w:rPr>
      </w:pPr>
    </w:p>
    <w:p w:rsidR="008E085C" w:rsidRPr="009F62EA" w:rsidRDefault="008E085C"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«Подготовка градостроительной и землеустроительной документации на территории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6 ноября 2015 года                       № 808.  В 2019 году внесено 4 изменения в муниципальную программу (19.02.2019 года, 20.05.2019 года, 12.11.2019 года, 17.12.2019 года).</w:t>
      </w:r>
    </w:p>
    <w:p w:rsidR="008E085C" w:rsidRPr="009F62EA" w:rsidRDefault="008E085C"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архитектуры и градостроительства администрации муниципального образования Темрюкский район.</w:t>
      </w:r>
    </w:p>
    <w:p w:rsidR="008E085C" w:rsidRPr="009F62EA" w:rsidRDefault="008E085C"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«Подготовка градостроительной и землеустроительной документации на территории муниципального образования Темрюкский район» в 2019 году предусмотрен в сумме 11639,6 тыс. рублей за счет средств бюджета муниципального образования Темрюкский район.</w:t>
      </w:r>
    </w:p>
    <w:p w:rsidR="008E085C" w:rsidRPr="009F62EA" w:rsidRDefault="008E085C"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программе составили                      11610,7  тыс. рублей, или 99,8 % от предусмотренного лимита.</w:t>
      </w:r>
      <w:r w:rsidRPr="009F62EA">
        <w:rPr>
          <w:rFonts w:ascii="Times New Roman" w:hAnsi="Times New Roman" w:cs="Times New Roman"/>
          <w:sz w:val="28"/>
          <w:szCs w:val="28"/>
        </w:rPr>
        <w:t xml:space="preserve"> </w:t>
      </w:r>
    </w:p>
    <w:p w:rsidR="008E085C" w:rsidRPr="009F62EA" w:rsidRDefault="008E085C"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Бюджетные средства не профинансированы в полном объеме                         (28,9 тыс. рублей) </w:t>
      </w:r>
      <w:r w:rsidRPr="009F62EA">
        <w:rPr>
          <w:rFonts w:ascii="Times New Roman" w:hAnsi="Times New Roman" w:cs="Times New Roman"/>
          <w:sz w:val="28"/>
          <w:szCs w:val="28"/>
        </w:rPr>
        <w:t>в связи с фактическими расходами по финансовому обеспечению деятельности  подведомственного координатору программы муниципального казенного учреждения «Архитектурный центр». В связи с поздним представлением поставщиком документов для расчета (поступление документов на оплату после 25.12.2019 года) на приобретение ГСМ оплата произведена в январе 2020 года (10,4 тыс. рублей). Заключено дополнительное соглашение на расторжение договора на 18,5 тыс. рублей (цена настоящего Договора составляет 82,0 тыс. рублей, поставщиком фактически поставлено, а заказчиком принято и оплачено товара на сумму 63,5 тыс. рублей).</w:t>
      </w:r>
    </w:p>
    <w:p w:rsidR="00F21658" w:rsidRPr="009F62EA" w:rsidRDefault="008E085C"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основного мероприятия по осуществлению деятельности муниципального казенного учреждения «Архитектурный центр». Степень реализации мероприятий  - 1,0</w:t>
      </w:r>
      <w:r w:rsidR="00F21658" w:rsidRPr="009F62EA">
        <w:rPr>
          <w:rFonts w:ascii="Times New Roman" w:eastAsia="Times New Roman" w:hAnsi="Times New Roman" w:cs="Times New Roman"/>
          <w:sz w:val="28"/>
          <w:szCs w:val="28"/>
        </w:rPr>
        <w:t>.</w:t>
      </w:r>
    </w:p>
    <w:p w:rsidR="005C4645" w:rsidRPr="009F62EA" w:rsidRDefault="005C4645" w:rsidP="009F62EA">
      <w:pPr>
        <w:pStyle w:val="a5"/>
        <w:spacing w:after="0" w:line="240" w:lineRule="auto"/>
        <w:ind w:left="709"/>
        <w:rPr>
          <w:rFonts w:ascii="Times New Roman" w:eastAsia="Times New Roman" w:hAnsi="Times New Roman" w:cs="Times New Roman"/>
          <w:b/>
          <w:sz w:val="28"/>
          <w:szCs w:val="28"/>
        </w:rPr>
      </w:pPr>
    </w:p>
    <w:p w:rsidR="003C36B8" w:rsidRDefault="008E085C" w:rsidP="009F62EA">
      <w:pPr>
        <w:pStyle w:val="a5"/>
        <w:numPr>
          <w:ilvl w:val="2"/>
          <w:numId w:val="13"/>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3C36B8" w:rsidRPr="009F62EA">
        <w:rPr>
          <w:rFonts w:ascii="Times New Roman" w:eastAsia="Times New Roman" w:hAnsi="Times New Roman" w:cs="Times New Roman"/>
          <w:b/>
          <w:sz w:val="28"/>
          <w:szCs w:val="28"/>
        </w:rPr>
        <w:t>Оценка эффективности реализации муниципальной программы «Подготовка градостроительной и землеустроительной документации на территории муниципального образования Темрюкский район»</w:t>
      </w:r>
    </w:p>
    <w:p w:rsidR="00D953C7" w:rsidRPr="009F62EA" w:rsidRDefault="00D953C7" w:rsidP="00D953C7">
      <w:pPr>
        <w:pStyle w:val="a5"/>
        <w:spacing w:after="0" w:line="240" w:lineRule="auto"/>
        <w:rPr>
          <w:rFonts w:ascii="Times New Roman" w:eastAsia="Times New Roman" w:hAnsi="Times New Roman" w:cs="Times New Roman"/>
          <w:b/>
          <w:sz w:val="28"/>
          <w:szCs w:val="28"/>
        </w:rPr>
      </w:pPr>
    </w:p>
    <w:p w:rsidR="003C36B8" w:rsidRPr="009F62EA" w:rsidRDefault="008E085C"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«Подготовка градостроительной и землеустроительной документации на территории муниципального образования 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w:t>
      </w:r>
      <w:r w:rsidR="005C4645" w:rsidRPr="009F62EA">
        <w:rPr>
          <w:rFonts w:ascii="Times New Roman" w:hAnsi="Times New Roman" w:cs="Times New Roman"/>
          <w:sz w:val="28"/>
          <w:szCs w:val="28"/>
        </w:rPr>
        <w:t>.</w:t>
      </w:r>
    </w:p>
    <w:p w:rsidR="005C4645" w:rsidRPr="009F62EA" w:rsidRDefault="005C4645" w:rsidP="009F62EA">
      <w:pPr>
        <w:spacing w:after="0" w:line="240" w:lineRule="auto"/>
        <w:ind w:firstLine="709"/>
        <w:jc w:val="both"/>
        <w:rPr>
          <w:rFonts w:ascii="Times New Roman" w:eastAsia="Times New Roman" w:hAnsi="Times New Roman" w:cs="Times New Roman"/>
          <w:sz w:val="28"/>
          <w:szCs w:val="28"/>
        </w:rPr>
      </w:pPr>
    </w:p>
    <w:p w:rsidR="007E7576" w:rsidRDefault="007E7576" w:rsidP="009F62EA">
      <w:pPr>
        <w:pStyle w:val="a5"/>
        <w:numPr>
          <w:ilvl w:val="1"/>
          <w:numId w:val="12"/>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 ходе реализации муниципальной программы</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«Энергосбережение и повышение энергетической эффективности муниципального образования Темрюкский район на период</w:t>
      </w:r>
      <w:r w:rsidR="00D953C7">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2012-2015 годов и на перспективу до 2020 года»</w:t>
      </w:r>
    </w:p>
    <w:p w:rsidR="00D953C7" w:rsidRPr="009F62EA" w:rsidRDefault="00D953C7" w:rsidP="00D953C7">
      <w:pPr>
        <w:pStyle w:val="a5"/>
        <w:spacing w:after="0" w:line="240" w:lineRule="auto"/>
        <w:ind w:left="525"/>
        <w:rPr>
          <w:rFonts w:ascii="Times New Roman" w:eastAsia="Times New Roman" w:hAnsi="Times New Roman" w:cs="Times New Roman"/>
          <w:b/>
          <w:sz w:val="28"/>
          <w:szCs w:val="28"/>
        </w:rPr>
      </w:pPr>
    </w:p>
    <w:p w:rsidR="006A445A" w:rsidRPr="009F62EA" w:rsidRDefault="006A445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«Энергосбережение и повышение энергетической эффективности муниципального образования Темрюкский район на период 2012-2015 годов и на перспективу до 2020 года»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27 сентября 2012 года  № 2101.  В 2019 году внесено 1 изменение в муниципальную программу (17.12.2019 года).</w:t>
      </w:r>
    </w:p>
    <w:p w:rsidR="006A445A" w:rsidRPr="009F62EA" w:rsidRDefault="006A445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6A445A" w:rsidRPr="009F62EA" w:rsidRDefault="006A445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«Энергосбережение и повышение энергетической эффективности муниципального образования Темрюкский район на период 2012-2015 годов и на перспективу до 2020 года» в 2019 году предусмотрен в сумме                           87,9 тыс. рублей за счет средств бюджета муниципального образования Темрюкский район.</w:t>
      </w:r>
    </w:p>
    <w:p w:rsidR="006A445A" w:rsidRPr="009F62EA" w:rsidRDefault="006A445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программе составили                      87,9  тыс. рублей, или 100% от предусмотренного лимита.</w:t>
      </w:r>
    </w:p>
    <w:p w:rsidR="006A445A" w:rsidRPr="009F62EA" w:rsidRDefault="006A445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программе, осуществляется в рамках реализации основного мероприятия.</w:t>
      </w:r>
    </w:p>
    <w:p w:rsidR="00F900B8" w:rsidRPr="009F62EA" w:rsidRDefault="006A445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Запланированное к реализации в отчетном году  мероприятие по замене светильников на энергосберегающие светодиодные светильники в зданиях администрации муниципального образования Темрюкский район в количестве 127 штук  выполнено, показатель его непосредственного результата достигнут в полном объеме. Степень реализации мероприятия -1,0.</w:t>
      </w:r>
    </w:p>
    <w:p w:rsidR="007E7576" w:rsidRPr="009F62EA" w:rsidRDefault="007E7576" w:rsidP="009F62EA">
      <w:pPr>
        <w:spacing w:after="0" w:line="240" w:lineRule="auto"/>
        <w:jc w:val="both"/>
        <w:rPr>
          <w:rFonts w:ascii="Times New Roman" w:eastAsia="Times New Roman" w:hAnsi="Times New Roman" w:cs="Times New Roman"/>
          <w:b/>
          <w:sz w:val="28"/>
          <w:szCs w:val="28"/>
        </w:rPr>
      </w:pPr>
    </w:p>
    <w:p w:rsidR="007E7576" w:rsidRPr="00D953C7" w:rsidRDefault="00D953C7" w:rsidP="00D953C7">
      <w:pPr>
        <w:pStyle w:val="a5"/>
        <w:numPr>
          <w:ilvl w:val="2"/>
          <w:numId w:val="12"/>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E7576" w:rsidRPr="00D953C7">
        <w:rPr>
          <w:rFonts w:ascii="Times New Roman" w:eastAsia="Times New Roman" w:hAnsi="Times New Roman" w:cs="Times New Roman"/>
          <w:b/>
          <w:sz w:val="28"/>
          <w:szCs w:val="28"/>
        </w:rPr>
        <w:t>Оценка эффективности реализации муниципальной программы «Энергосбережение и повышение энергетической эффективности муниципального образования Темрюкский район на период 2012-2015 годов и на перспективу до 2020 года»</w:t>
      </w:r>
    </w:p>
    <w:p w:rsidR="00D953C7" w:rsidRPr="00D953C7" w:rsidRDefault="00D953C7" w:rsidP="00D953C7">
      <w:pPr>
        <w:pStyle w:val="a5"/>
        <w:spacing w:after="0" w:line="240" w:lineRule="auto"/>
        <w:rPr>
          <w:rFonts w:ascii="Times New Roman" w:eastAsia="Times New Roman" w:hAnsi="Times New Roman" w:cs="Times New Roman"/>
          <w:b/>
          <w:sz w:val="28"/>
          <w:szCs w:val="28"/>
        </w:rPr>
      </w:pPr>
    </w:p>
    <w:p w:rsidR="006A445A" w:rsidRPr="009F62EA" w:rsidRDefault="006A445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«Энергосбережение и повышение энергетической эффективности муниципального образования Темрюкский район на период 2012-2015 годов и на перспективу до 2020 года»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F900B8" w:rsidRPr="009F62EA" w:rsidRDefault="006A445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23 целевых показателей достигнуты</w:t>
      </w:r>
      <w:r w:rsidR="00F900B8" w:rsidRPr="009F62EA">
        <w:rPr>
          <w:rFonts w:ascii="Times New Roman" w:hAnsi="Times New Roman" w:cs="Times New Roman"/>
          <w:sz w:val="28"/>
          <w:szCs w:val="28"/>
        </w:rPr>
        <w:t>.</w:t>
      </w:r>
    </w:p>
    <w:p w:rsidR="00F900B8" w:rsidRPr="009F62EA" w:rsidRDefault="00F900B8" w:rsidP="009F62EA">
      <w:pPr>
        <w:spacing w:after="0" w:line="240" w:lineRule="auto"/>
        <w:jc w:val="both"/>
        <w:rPr>
          <w:rFonts w:ascii="Times New Roman" w:hAnsi="Times New Roman" w:cs="Times New Roman"/>
          <w:sz w:val="28"/>
          <w:szCs w:val="28"/>
        </w:rPr>
      </w:pPr>
    </w:p>
    <w:p w:rsidR="00A47C1F" w:rsidRPr="00D953C7" w:rsidRDefault="00741ECD" w:rsidP="00D953C7">
      <w:pPr>
        <w:pStyle w:val="a5"/>
        <w:numPr>
          <w:ilvl w:val="1"/>
          <w:numId w:val="12"/>
        </w:numPr>
        <w:spacing w:after="0" w:line="240" w:lineRule="auto"/>
        <w:jc w:val="center"/>
        <w:rPr>
          <w:rFonts w:ascii="Times New Roman" w:eastAsia="Times New Roman" w:hAnsi="Times New Roman" w:cs="Times New Roman"/>
          <w:b/>
          <w:sz w:val="28"/>
          <w:szCs w:val="28"/>
        </w:rPr>
      </w:pPr>
      <w:r w:rsidRPr="00D953C7">
        <w:rPr>
          <w:rFonts w:ascii="Times New Roman" w:eastAsia="Times New Roman" w:hAnsi="Times New Roman" w:cs="Times New Roman"/>
          <w:b/>
          <w:sz w:val="28"/>
          <w:szCs w:val="28"/>
        </w:rPr>
        <w:t xml:space="preserve">О ходе реализации муниципальной программы </w:t>
      </w:r>
      <w:r w:rsidR="00D03A74" w:rsidRPr="00D953C7">
        <w:rPr>
          <w:rFonts w:ascii="Times New Roman" w:eastAsia="Times New Roman" w:hAnsi="Times New Roman" w:cs="Times New Roman"/>
          <w:b/>
          <w:sz w:val="28"/>
          <w:szCs w:val="28"/>
        </w:rPr>
        <w:t xml:space="preserve">                          </w:t>
      </w:r>
      <w:r w:rsidRPr="00D953C7">
        <w:rPr>
          <w:rFonts w:ascii="Times New Roman" w:eastAsia="Times New Roman" w:hAnsi="Times New Roman" w:cs="Times New Roman"/>
          <w:b/>
          <w:sz w:val="28"/>
          <w:szCs w:val="28"/>
        </w:rPr>
        <w:t>«Внедрение  гражданских  технологий противодействию терроризму в муниципальном образовании Темрюкский район»</w:t>
      </w:r>
    </w:p>
    <w:p w:rsidR="00D953C7" w:rsidRPr="00D953C7" w:rsidRDefault="00D953C7" w:rsidP="00D953C7">
      <w:pPr>
        <w:pStyle w:val="a5"/>
        <w:spacing w:after="0" w:line="240" w:lineRule="auto"/>
        <w:ind w:left="525"/>
        <w:rPr>
          <w:rFonts w:ascii="Times New Roman" w:eastAsia="Times New Roman" w:hAnsi="Times New Roman" w:cs="Times New Roman"/>
          <w:b/>
          <w:sz w:val="28"/>
          <w:szCs w:val="28"/>
        </w:rPr>
      </w:pPr>
    </w:p>
    <w:p w:rsidR="00963728" w:rsidRPr="009F62EA" w:rsidRDefault="00963728"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«Внедрение  гражданских  технологий противодействию терроризму в муниципальном образовании Темрюкский район» утверждена постановлением администрации муниципального образования Темрюкский район от 29 сентября 2015 года № 730. </w:t>
      </w:r>
      <w:r w:rsidRPr="009F62EA">
        <w:rPr>
          <w:rFonts w:ascii="Times New Roman" w:hAnsi="Times New Roman" w:cs="Times New Roman"/>
          <w:sz w:val="28"/>
          <w:szCs w:val="28"/>
        </w:rPr>
        <w:t>В 2019 году внесено 1 изменение в муниципальную программу (</w:t>
      </w:r>
      <w:r w:rsidRPr="009F62EA">
        <w:rPr>
          <w:rFonts w:ascii="Times New Roman" w:eastAsia="Times New Roman" w:hAnsi="Times New Roman" w:cs="Times New Roman"/>
          <w:sz w:val="28"/>
          <w:szCs w:val="28"/>
        </w:rPr>
        <w:t>18.10.2019 года</w:t>
      </w:r>
      <w:r w:rsidRPr="009F62EA">
        <w:rPr>
          <w:rFonts w:ascii="Times New Roman" w:hAnsi="Times New Roman" w:cs="Times New Roman"/>
          <w:sz w:val="28"/>
          <w:szCs w:val="28"/>
        </w:rPr>
        <w:t xml:space="preserve">). </w:t>
      </w:r>
    </w:p>
    <w:p w:rsidR="00963728" w:rsidRPr="009F62EA" w:rsidRDefault="00963728"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Координатор программы – 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w:t>
      </w:r>
    </w:p>
    <w:p w:rsidR="00963728" w:rsidRPr="009F62EA" w:rsidRDefault="0096372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«Внедрение  гражданских  технологий противодействию терроризму в муниципальном образовании Темрюкский район» в 2019 году предусмотрен в сумме 103,9 тыс. рублей за счет средств бюджета муниципального образования Темрюкский район.</w:t>
      </w:r>
    </w:p>
    <w:p w:rsidR="00963728" w:rsidRPr="009F62EA" w:rsidRDefault="0096372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103,9 тыс. рублей, или 100% от предусмотренного лимита.</w:t>
      </w:r>
    </w:p>
    <w:p w:rsidR="00963728" w:rsidRPr="009F62EA" w:rsidRDefault="0096372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963728" w:rsidRPr="009F62EA" w:rsidRDefault="0096372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3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-1,0.</w:t>
      </w:r>
    </w:p>
    <w:p w:rsidR="00963728" w:rsidRPr="009F62EA" w:rsidRDefault="00963728"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результате реализации муниципальной программы в 2019 году удалось проинформировать население необходимым навыкам безопасного поведения при угрозе и совершившемся террористическом акте, укреплена материально-техническая база для обеспечения безопасности объектов муниципальной собственности и антитеррористической защищенности граждан при проведении массовых мероприятий на территории муниципального образования Темрюкский район путем приобретения 1 арочного стационарного и 3 ручных металлодетекторов.</w:t>
      </w:r>
    </w:p>
    <w:p w:rsidR="00B801D0" w:rsidRPr="009F62EA" w:rsidRDefault="00963728"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Опубликованы в средствах массовой информации 29 материалов по теме антитеррористической защищенности для получения населением знаний и навыков по безопасному поведению в случае угрозы или совершения террористического акта; изготовлены листовки на антитеррористическую тематику в количестве 4000 штук</w:t>
      </w:r>
      <w:r w:rsidR="00B801D0" w:rsidRPr="009F62EA">
        <w:rPr>
          <w:rFonts w:ascii="Times New Roman" w:eastAsia="Times New Roman" w:hAnsi="Times New Roman" w:cs="Times New Roman"/>
          <w:sz w:val="28"/>
          <w:szCs w:val="28"/>
        </w:rPr>
        <w:t>.</w:t>
      </w:r>
    </w:p>
    <w:p w:rsidR="00D9353E" w:rsidRPr="009F62EA" w:rsidRDefault="00D9353E" w:rsidP="009F62EA">
      <w:pPr>
        <w:spacing w:after="0" w:line="240" w:lineRule="auto"/>
        <w:ind w:firstLine="709"/>
        <w:jc w:val="center"/>
        <w:rPr>
          <w:rFonts w:ascii="Times New Roman" w:eastAsia="Times New Roman" w:hAnsi="Times New Roman" w:cs="Times New Roman"/>
          <w:sz w:val="28"/>
          <w:szCs w:val="28"/>
        </w:rPr>
      </w:pPr>
    </w:p>
    <w:p w:rsidR="00D9353E" w:rsidRPr="00D953C7" w:rsidRDefault="00D9353E" w:rsidP="00D953C7">
      <w:pPr>
        <w:pStyle w:val="a5"/>
        <w:numPr>
          <w:ilvl w:val="2"/>
          <w:numId w:val="12"/>
        </w:numPr>
        <w:spacing w:after="0" w:line="240" w:lineRule="auto"/>
        <w:jc w:val="center"/>
        <w:rPr>
          <w:rFonts w:ascii="Times New Roman" w:eastAsia="Times New Roman" w:hAnsi="Times New Roman" w:cs="Times New Roman"/>
          <w:b/>
          <w:sz w:val="28"/>
          <w:szCs w:val="28"/>
        </w:rPr>
      </w:pPr>
      <w:r w:rsidRPr="00D953C7">
        <w:rPr>
          <w:rFonts w:ascii="Times New Roman" w:eastAsia="Times New Roman" w:hAnsi="Times New Roman" w:cs="Times New Roman"/>
          <w:b/>
          <w:sz w:val="28"/>
          <w:szCs w:val="28"/>
        </w:rPr>
        <w:t>Оценка эффективности реализации муниципальной программы «Внедрение  гражданских  технологий противодействию терроризму в муниципальном образовании Темрюкский район»</w:t>
      </w:r>
    </w:p>
    <w:p w:rsidR="00D953C7" w:rsidRPr="00D953C7" w:rsidRDefault="00D953C7" w:rsidP="00D953C7">
      <w:pPr>
        <w:pStyle w:val="a5"/>
        <w:spacing w:after="0" w:line="240" w:lineRule="auto"/>
        <w:rPr>
          <w:rFonts w:ascii="Times New Roman" w:eastAsia="Times New Roman" w:hAnsi="Times New Roman" w:cs="Times New Roman"/>
          <w:b/>
          <w:sz w:val="28"/>
          <w:szCs w:val="28"/>
        </w:rPr>
      </w:pPr>
    </w:p>
    <w:p w:rsidR="00963728" w:rsidRPr="009F62EA" w:rsidRDefault="00963728"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lastRenderedPageBreak/>
        <w:t xml:space="preserve">Эффективность реализации муниципальной программы «Внедрение  гражданских технологий противодействию терроризму в муниципальном образовании 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B801D0" w:rsidRPr="009F62EA" w:rsidRDefault="0096372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3 целевых показателей достигнуты</w:t>
      </w:r>
      <w:r w:rsidR="00B801D0" w:rsidRPr="009F62EA">
        <w:rPr>
          <w:rFonts w:ascii="Times New Roman" w:hAnsi="Times New Roman" w:cs="Times New Roman"/>
          <w:sz w:val="28"/>
          <w:szCs w:val="28"/>
        </w:rPr>
        <w:t>.</w:t>
      </w:r>
    </w:p>
    <w:p w:rsidR="00D9353E" w:rsidRPr="009F62EA" w:rsidRDefault="00D9353E"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658A0" w:rsidRPr="009F62EA" w:rsidRDefault="00057976"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w:t>
      </w:r>
      <w:r w:rsidR="00E75F75" w:rsidRPr="009F62EA">
        <w:rPr>
          <w:rFonts w:ascii="Times New Roman" w:eastAsia="Times New Roman" w:hAnsi="Times New Roman" w:cs="Times New Roman"/>
          <w:b/>
          <w:sz w:val="28"/>
          <w:szCs w:val="28"/>
        </w:rPr>
        <w:t>4</w:t>
      </w:r>
      <w:r w:rsidRPr="009F62EA">
        <w:rPr>
          <w:rFonts w:ascii="Times New Roman" w:eastAsia="Times New Roman" w:hAnsi="Times New Roman" w:cs="Times New Roman"/>
          <w:b/>
          <w:sz w:val="28"/>
          <w:szCs w:val="28"/>
        </w:rPr>
        <w:t xml:space="preserve"> </w:t>
      </w:r>
      <w:r w:rsidR="00D03A74"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 ходе реализации муниципальной программы</w:t>
      </w:r>
    </w:p>
    <w:p w:rsidR="00057976" w:rsidRDefault="00057976"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«Профилактика правонарушений</w:t>
      </w:r>
      <w:r w:rsidR="004658A0"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в муниципальном образовании Темрюкский район»</w:t>
      </w:r>
    </w:p>
    <w:p w:rsidR="00D953C7" w:rsidRPr="009F62EA" w:rsidRDefault="00D953C7" w:rsidP="009F62EA">
      <w:pPr>
        <w:autoSpaceDE w:val="0"/>
        <w:autoSpaceDN w:val="0"/>
        <w:adjustRightInd w:val="0"/>
        <w:spacing w:after="0" w:line="240" w:lineRule="auto"/>
        <w:jc w:val="center"/>
        <w:rPr>
          <w:rFonts w:ascii="Times New Roman" w:eastAsia="Times New Roman" w:hAnsi="Times New Roman" w:cs="Times New Roman"/>
          <w:b/>
          <w:sz w:val="28"/>
          <w:szCs w:val="28"/>
        </w:rPr>
      </w:pPr>
    </w:p>
    <w:p w:rsidR="00F772C3" w:rsidRPr="009F62EA" w:rsidRDefault="00F772C3" w:rsidP="009F62EA">
      <w:pPr>
        <w:autoSpaceDE w:val="0"/>
        <w:autoSpaceDN w:val="0"/>
        <w:adjustRightInd w:val="0"/>
        <w:spacing w:after="0" w:line="240" w:lineRule="auto"/>
        <w:ind w:firstLine="720"/>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«Профилактика правонарушений в муниципальном образовании Темрюкский район» утверждена постановлением администрации муниципального образования Темрюкский район от                       5 ноября 2015 года № 803. </w:t>
      </w:r>
      <w:r w:rsidRPr="009F62EA">
        <w:rPr>
          <w:rFonts w:ascii="Times New Roman" w:hAnsi="Times New Roman" w:cs="Times New Roman"/>
          <w:sz w:val="28"/>
          <w:szCs w:val="28"/>
        </w:rPr>
        <w:t>В 2019 году внесено 2 изменения в муниципальную программу (</w:t>
      </w:r>
      <w:r w:rsidRPr="009F62EA">
        <w:rPr>
          <w:rFonts w:ascii="Times New Roman" w:eastAsia="Times New Roman" w:hAnsi="Times New Roman" w:cs="Times New Roman"/>
          <w:sz w:val="28"/>
          <w:szCs w:val="28"/>
        </w:rPr>
        <w:t>19.03.2019 года, 18.10.2019 года</w:t>
      </w:r>
      <w:r w:rsidRPr="009F62EA">
        <w:rPr>
          <w:rFonts w:ascii="Times New Roman" w:hAnsi="Times New Roman" w:cs="Times New Roman"/>
          <w:sz w:val="28"/>
          <w:szCs w:val="28"/>
        </w:rPr>
        <w:t xml:space="preserve">). </w:t>
      </w:r>
    </w:p>
    <w:p w:rsidR="00F772C3" w:rsidRPr="009F62EA" w:rsidRDefault="00F772C3"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Координатор программы – 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w:t>
      </w:r>
    </w:p>
    <w:p w:rsidR="00F772C3" w:rsidRPr="009F62EA" w:rsidRDefault="00F772C3"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«Профилактика правонарушений в муниципальном образовании Темрюкский район» в 2019 году предусмотрен в сумме 61,6 тыс. рублей за счет средств  бюджета муниципального образования Темрюкский район.</w:t>
      </w:r>
    </w:p>
    <w:p w:rsidR="00F772C3" w:rsidRPr="009F62EA" w:rsidRDefault="00F772C3"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61,6 тыс. рублей, или 100% от предусмотренного лимита.</w:t>
      </w:r>
    </w:p>
    <w:p w:rsidR="00F772C3" w:rsidRPr="009F62EA" w:rsidRDefault="00F772C3"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F772C3" w:rsidRPr="009F62EA" w:rsidRDefault="00F772C3"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Степень реализации мероприятий -1,0.</w:t>
      </w:r>
    </w:p>
    <w:p w:rsidR="00F772C3" w:rsidRPr="009F62EA" w:rsidRDefault="00F772C3"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результате реализации муниципальной программы в 2019 году удалось достигнуть следующих результатов:</w:t>
      </w:r>
    </w:p>
    <w:p w:rsidR="00F772C3" w:rsidRPr="009F62EA" w:rsidRDefault="00F772C3" w:rsidP="009F6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bCs/>
          <w:sz w:val="28"/>
          <w:szCs w:val="28"/>
        </w:rPr>
        <w:t>опубликовано 25 статей и материалов, направленных на профилактику правонарушений;</w:t>
      </w:r>
    </w:p>
    <w:p w:rsidR="00F772C3" w:rsidRPr="009F62EA" w:rsidRDefault="00F772C3" w:rsidP="009F6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bCs/>
          <w:sz w:val="28"/>
          <w:szCs w:val="28"/>
        </w:rPr>
        <w:t>выявлено 50 правонарушения народными дружинами в рамках реализации законов Краснодарского края от 28 июня 2007 года № 1267-КЗ «Об участии граждан в охране общественного порядка в Краснодарском крае и от 21 июля 2008 года «О мерах по профилактике безнадзорности и правонарушений несовершеннолетних в Краснодарском крае» № 1539-КЗ;</w:t>
      </w:r>
    </w:p>
    <w:p w:rsidR="00F772C3" w:rsidRPr="009F62EA" w:rsidRDefault="00F772C3" w:rsidP="009F6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bCs/>
          <w:sz w:val="28"/>
          <w:szCs w:val="28"/>
        </w:rPr>
        <w:t>количество членов народных дружин составило 486 человек;</w:t>
      </w:r>
    </w:p>
    <w:p w:rsidR="00F772C3" w:rsidRPr="009F62EA" w:rsidRDefault="00F772C3" w:rsidP="009F6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sz w:val="28"/>
          <w:szCs w:val="28"/>
        </w:rPr>
        <w:t>изготовлено 200 служебных удостоверений народного дружинника;</w:t>
      </w:r>
    </w:p>
    <w:p w:rsidR="00F772C3" w:rsidRPr="009F62EA" w:rsidRDefault="00F772C3" w:rsidP="009F62EA">
      <w:pPr>
        <w:spacing w:after="0" w:line="240" w:lineRule="auto"/>
        <w:jc w:val="both"/>
        <w:rPr>
          <w:rFonts w:ascii="Times New Roman" w:eastAsia="Times New Roman" w:hAnsi="Times New Roman" w:cs="Times New Roman"/>
          <w:bCs/>
          <w:sz w:val="28"/>
          <w:szCs w:val="28"/>
        </w:rPr>
      </w:pPr>
      <w:r w:rsidRPr="009F62EA">
        <w:rPr>
          <w:rFonts w:ascii="Times New Roman" w:eastAsia="Times New Roman" w:hAnsi="Times New Roman" w:cs="Times New Roman"/>
          <w:sz w:val="28"/>
          <w:szCs w:val="28"/>
        </w:rPr>
        <w:t xml:space="preserve">             </w:t>
      </w:r>
      <w:r w:rsidRPr="009F62EA">
        <w:rPr>
          <w:rFonts w:ascii="Times New Roman" w:eastAsia="Times New Roman" w:hAnsi="Times New Roman" w:cs="Times New Roman"/>
          <w:bCs/>
          <w:sz w:val="28"/>
          <w:szCs w:val="28"/>
        </w:rPr>
        <w:t>приобретены 32 поощряющих подарка членам народных дружин,</w:t>
      </w:r>
    </w:p>
    <w:p w:rsidR="00BF6AC8" w:rsidRPr="009F62EA" w:rsidRDefault="00F772C3" w:rsidP="009F6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bCs/>
          <w:sz w:val="28"/>
          <w:szCs w:val="28"/>
        </w:rPr>
        <w:t>председателям и секретарям советов профилактик, сотрудникам полиции аккумуляторные многофункциональные фонари)</w:t>
      </w:r>
      <w:r w:rsidR="004658A0" w:rsidRPr="009F62EA">
        <w:rPr>
          <w:rFonts w:ascii="Times New Roman" w:eastAsia="Times New Roman" w:hAnsi="Times New Roman" w:cs="Times New Roman"/>
          <w:bCs/>
          <w:sz w:val="28"/>
          <w:szCs w:val="28"/>
        </w:rPr>
        <w:t>.</w:t>
      </w:r>
    </w:p>
    <w:p w:rsidR="003A7380" w:rsidRPr="009F62EA" w:rsidRDefault="003A7380" w:rsidP="009F62EA">
      <w:pPr>
        <w:autoSpaceDE w:val="0"/>
        <w:autoSpaceDN w:val="0"/>
        <w:adjustRightInd w:val="0"/>
        <w:spacing w:after="0" w:line="240" w:lineRule="auto"/>
        <w:jc w:val="both"/>
        <w:rPr>
          <w:rFonts w:ascii="Times New Roman" w:eastAsia="Times New Roman" w:hAnsi="Times New Roman" w:cs="Times New Roman"/>
          <w:b/>
          <w:sz w:val="28"/>
          <w:szCs w:val="28"/>
        </w:rPr>
      </w:pPr>
    </w:p>
    <w:p w:rsidR="00BF6AC8" w:rsidRDefault="00BF6AC8"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w:t>
      </w:r>
      <w:r w:rsidR="00E75F75" w:rsidRPr="009F62EA">
        <w:rPr>
          <w:rFonts w:ascii="Times New Roman" w:eastAsia="Times New Roman" w:hAnsi="Times New Roman" w:cs="Times New Roman"/>
          <w:b/>
          <w:sz w:val="28"/>
          <w:szCs w:val="28"/>
        </w:rPr>
        <w:t>4</w:t>
      </w:r>
      <w:r w:rsidRPr="009F62EA">
        <w:rPr>
          <w:rFonts w:ascii="Times New Roman" w:eastAsia="Times New Roman" w:hAnsi="Times New Roman" w:cs="Times New Roman"/>
          <w:b/>
          <w:sz w:val="28"/>
          <w:szCs w:val="28"/>
        </w:rPr>
        <w:t>.1  Оценка эффективности реализации муниципальной программы «Профилактика правонарушений в муниципальном образовании Темрюкский район»</w:t>
      </w:r>
    </w:p>
    <w:p w:rsidR="00D953C7" w:rsidRPr="009F62EA" w:rsidRDefault="00D953C7" w:rsidP="009F62EA">
      <w:pPr>
        <w:autoSpaceDE w:val="0"/>
        <w:autoSpaceDN w:val="0"/>
        <w:adjustRightInd w:val="0"/>
        <w:spacing w:after="0" w:line="240" w:lineRule="auto"/>
        <w:jc w:val="center"/>
        <w:rPr>
          <w:rFonts w:ascii="Times New Roman" w:eastAsia="Times New Roman" w:hAnsi="Times New Roman" w:cs="Times New Roman"/>
          <w:b/>
          <w:sz w:val="28"/>
          <w:szCs w:val="28"/>
        </w:rPr>
      </w:pPr>
    </w:p>
    <w:p w:rsidR="00F772C3" w:rsidRPr="009F62EA" w:rsidRDefault="00F772C3"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«Профилактика правонарушений в муниципальном образовании 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4658A0" w:rsidRPr="009F62EA" w:rsidRDefault="00F772C3"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5 целевых показателей достигнуты</w:t>
      </w:r>
      <w:r w:rsidR="004658A0" w:rsidRPr="009F62EA">
        <w:rPr>
          <w:rFonts w:ascii="Times New Roman" w:hAnsi="Times New Roman" w:cs="Times New Roman"/>
          <w:sz w:val="28"/>
          <w:szCs w:val="28"/>
        </w:rPr>
        <w:t xml:space="preserve">. </w:t>
      </w:r>
    </w:p>
    <w:p w:rsidR="00144F43" w:rsidRPr="009F62EA" w:rsidRDefault="00144F43" w:rsidP="009F62EA">
      <w:pPr>
        <w:autoSpaceDE w:val="0"/>
        <w:autoSpaceDN w:val="0"/>
        <w:adjustRightInd w:val="0"/>
        <w:spacing w:after="0" w:line="240" w:lineRule="auto"/>
        <w:jc w:val="center"/>
        <w:rPr>
          <w:rFonts w:ascii="Times New Roman" w:eastAsia="Times New Roman" w:hAnsi="Times New Roman" w:cs="Times New Roman"/>
          <w:b/>
          <w:sz w:val="28"/>
          <w:szCs w:val="28"/>
        </w:rPr>
      </w:pPr>
    </w:p>
    <w:p w:rsidR="0016314B" w:rsidRPr="009F62EA" w:rsidRDefault="00B050D9"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w:t>
      </w:r>
      <w:r w:rsidR="00E75F75" w:rsidRPr="009F62EA">
        <w:rPr>
          <w:rFonts w:ascii="Times New Roman" w:eastAsia="Times New Roman" w:hAnsi="Times New Roman" w:cs="Times New Roman"/>
          <w:b/>
          <w:sz w:val="28"/>
          <w:szCs w:val="28"/>
        </w:rPr>
        <w:t>5</w:t>
      </w:r>
      <w:r w:rsidRPr="009F62EA">
        <w:rPr>
          <w:rFonts w:ascii="Times New Roman" w:eastAsia="Times New Roman" w:hAnsi="Times New Roman" w:cs="Times New Roman"/>
          <w:b/>
          <w:sz w:val="28"/>
          <w:szCs w:val="28"/>
        </w:rPr>
        <w:t xml:space="preserve"> </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 ходе реализации муниципальной программы</w:t>
      </w:r>
    </w:p>
    <w:p w:rsidR="0016314B" w:rsidRPr="009F62EA" w:rsidRDefault="00414EB7"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B050D9" w:rsidRPr="009F62EA">
        <w:rPr>
          <w:rFonts w:ascii="Times New Roman" w:eastAsia="Times New Roman" w:hAnsi="Times New Roman" w:cs="Times New Roman"/>
          <w:b/>
          <w:sz w:val="28"/>
          <w:szCs w:val="28"/>
        </w:rPr>
        <w:t xml:space="preserve">«Развитие национальных культур и профилактики проявлений экстремизма на территории </w:t>
      </w:r>
      <w:r w:rsidRPr="009F62EA">
        <w:rPr>
          <w:rFonts w:ascii="Times New Roman" w:eastAsia="Times New Roman" w:hAnsi="Times New Roman" w:cs="Times New Roman"/>
          <w:b/>
          <w:sz w:val="28"/>
          <w:szCs w:val="28"/>
        </w:rPr>
        <w:t xml:space="preserve"> </w:t>
      </w:r>
      <w:r w:rsidR="00B050D9" w:rsidRPr="009F62EA">
        <w:rPr>
          <w:rFonts w:ascii="Times New Roman" w:eastAsia="Times New Roman" w:hAnsi="Times New Roman" w:cs="Times New Roman"/>
          <w:b/>
          <w:sz w:val="28"/>
          <w:szCs w:val="28"/>
        </w:rPr>
        <w:t xml:space="preserve">муниципального образования </w:t>
      </w:r>
    </w:p>
    <w:p w:rsidR="00B050D9" w:rsidRDefault="00B050D9"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Темрюкский район»</w:t>
      </w:r>
    </w:p>
    <w:p w:rsidR="00D953C7" w:rsidRPr="009F62EA" w:rsidRDefault="00D953C7" w:rsidP="009F62EA">
      <w:pPr>
        <w:autoSpaceDE w:val="0"/>
        <w:autoSpaceDN w:val="0"/>
        <w:adjustRightInd w:val="0"/>
        <w:spacing w:after="0" w:line="240" w:lineRule="auto"/>
        <w:jc w:val="center"/>
        <w:rPr>
          <w:rFonts w:ascii="Times New Roman" w:eastAsia="Times New Roman" w:hAnsi="Times New Roman" w:cs="Times New Roman"/>
          <w:b/>
          <w:sz w:val="28"/>
          <w:szCs w:val="28"/>
        </w:rPr>
      </w:pPr>
    </w:p>
    <w:p w:rsidR="003F0DD1" w:rsidRPr="009F62EA" w:rsidRDefault="003F0DD1" w:rsidP="009F62EA">
      <w:pPr>
        <w:autoSpaceDE w:val="0"/>
        <w:autoSpaceDN w:val="0"/>
        <w:adjustRightInd w:val="0"/>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«Развитие национальных культур и профилактики проявлений экстремизма на территории муниципального образования Темрюкский район» утверждена постановлением администрации муниципального образования Темрюкский район от 30 сентября 2015 года               № 731. </w:t>
      </w:r>
      <w:r w:rsidRPr="009F62EA">
        <w:rPr>
          <w:rFonts w:ascii="Times New Roman" w:hAnsi="Times New Roman" w:cs="Times New Roman"/>
          <w:sz w:val="28"/>
          <w:szCs w:val="28"/>
        </w:rPr>
        <w:t>В 2019 году внесено 1 изменение в муниципальную программу (</w:t>
      </w:r>
      <w:r w:rsidRPr="009F62EA">
        <w:rPr>
          <w:rFonts w:ascii="Times New Roman" w:eastAsia="Times New Roman" w:hAnsi="Times New Roman" w:cs="Times New Roman"/>
          <w:sz w:val="28"/>
          <w:szCs w:val="28"/>
        </w:rPr>
        <w:t xml:space="preserve">18.10.2019 </w:t>
      </w:r>
      <w:r w:rsidRPr="009F62EA">
        <w:rPr>
          <w:rFonts w:ascii="Times New Roman" w:hAnsi="Times New Roman" w:cs="Times New Roman"/>
          <w:sz w:val="28"/>
          <w:szCs w:val="28"/>
        </w:rPr>
        <w:t xml:space="preserve">года). </w:t>
      </w:r>
    </w:p>
    <w:p w:rsidR="003F0DD1" w:rsidRPr="009F62EA" w:rsidRDefault="003F0DD1"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Координатор программы – 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w:t>
      </w:r>
    </w:p>
    <w:p w:rsidR="003F0DD1" w:rsidRPr="009F62EA" w:rsidRDefault="003F0DD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«Развитие национальных культур и профилактики проявлений экстремизма на территории муниципального образования Темрюкский район» в 2019 году предусмотрен в сумме 24,8 тыс. рублей за счет средств местного бюджета.</w:t>
      </w:r>
    </w:p>
    <w:p w:rsidR="003F0DD1" w:rsidRPr="009F62EA" w:rsidRDefault="003F0DD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24,8 тыс. рублей, или 100% от предусмотренного лимита.</w:t>
      </w:r>
    </w:p>
    <w:p w:rsidR="003F0DD1" w:rsidRPr="009F62EA" w:rsidRDefault="003F0DD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3F0DD1" w:rsidRPr="009F62EA" w:rsidRDefault="003F0DD1"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-1,0.</w:t>
      </w:r>
    </w:p>
    <w:p w:rsidR="003F0DD1" w:rsidRPr="009F62EA" w:rsidRDefault="003F0DD1"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результате реализации муниципальной программы в 2019 году:</w:t>
      </w:r>
    </w:p>
    <w:p w:rsidR="003F0DD1" w:rsidRPr="009F62EA" w:rsidRDefault="003F0DD1"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целях информирования населения опубликовано 12 материалов  в области гармонизации межнациональных отношений в районных СМИ;</w:t>
      </w:r>
    </w:p>
    <w:p w:rsidR="003F0DD1" w:rsidRPr="009F62EA" w:rsidRDefault="003F0DD1"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организовано и проведено 4 встречи</w:t>
      </w:r>
      <w:r w:rsidRPr="009F62EA">
        <w:rPr>
          <w:rFonts w:ascii="Times New Roman" w:hAnsi="Times New Roman" w:cs="Times New Roman"/>
          <w:sz w:val="28"/>
          <w:szCs w:val="28"/>
        </w:rPr>
        <w:t xml:space="preserve"> </w:t>
      </w:r>
      <w:r w:rsidRPr="009F62EA">
        <w:rPr>
          <w:rFonts w:ascii="Times New Roman" w:eastAsia="Times New Roman" w:hAnsi="Times New Roman" w:cs="Times New Roman"/>
          <w:sz w:val="28"/>
          <w:szCs w:val="28"/>
        </w:rPr>
        <w:t>с национально-культурными объединениями по межнациональным вопросам;</w:t>
      </w:r>
    </w:p>
    <w:p w:rsidR="0016314B" w:rsidRPr="009F62EA" w:rsidRDefault="003F0DD1"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изготовлено по макету 12 баннеров в области гармонизации межнациональных отношений, межнациональное и межконфессиональное согласие</w:t>
      </w:r>
      <w:r w:rsidR="0016314B" w:rsidRPr="009F62EA">
        <w:rPr>
          <w:rFonts w:ascii="Times New Roman" w:eastAsia="Times New Roman" w:hAnsi="Times New Roman" w:cs="Times New Roman"/>
          <w:sz w:val="28"/>
          <w:szCs w:val="28"/>
        </w:rPr>
        <w:t>.</w:t>
      </w:r>
    </w:p>
    <w:p w:rsidR="00E32E55" w:rsidRPr="009F62EA" w:rsidRDefault="00E32E55"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6314B" w:rsidRPr="009F62EA" w:rsidRDefault="00E32E55"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w:t>
      </w:r>
      <w:r w:rsidR="00E75F75" w:rsidRPr="009F62EA">
        <w:rPr>
          <w:rFonts w:ascii="Times New Roman" w:eastAsia="Times New Roman" w:hAnsi="Times New Roman" w:cs="Times New Roman"/>
          <w:b/>
          <w:sz w:val="28"/>
          <w:szCs w:val="28"/>
        </w:rPr>
        <w:t>5</w:t>
      </w:r>
      <w:r w:rsidRPr="009F62EA">
        <w:rPr>
          <w:rFonts w:ascii="Times New Roman" w:eastAsia="Times New Roman" w:hAnsi="Times New Roman" w:cs="Times New Roman"/>
          <w:b/>
          <w:sz w:val="28"/>
          <w:szCs w:val="28"/>
        </w:rPr>
        <w:t xml:space="preserve">.1 </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Оценка эффективности муниципальной программы </w:t>
      </w:r>
    </w:p>
    <w:p w:rsidR="0016314B" w:rsidRPr="009F62EA" w:rsidRDefault="00E32E55"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«Развитие национальных культур и профилактики проявлений экстремизма на территории муниципального образования </w:t>
      </w:r>
    </w:p>
    <w:p w:rsidR="00E32E55" w:rsidRDefault="00E32E55" w:rsidP="009F62EA">
      <w:pPr>
        <w:autoSpaceDE w:val="0"/>
        <w:autoSpaceDN w:val="0"/>
        <w:adjustRightInd w:val="0"/>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Темрюкский район»</w:t>
      </w:r>
    </w:p>
    <w:p w:rsidR="00D953C7" w:rsidRPr="009F62EA" w:rsidRDefault="00D953C7" w:rsidP="009F62EA">
      <w:pPr>
        <w:autoSpaceDE w:val="0"/>
        <w:autoSpaceDN w:val="0"/>
        <w:adjustRightInd w:val="0"/>
        <w:spacing w:after="0" w:line="240" w:lineRule="auto"/>
        <w:jc w:val="center"/>
        <w:rPr>
          <w:rFonts w:ascii="Times New Roman" w:eastAsia="Times New Roman" w:hAnsi="Times New Roman" w:cs="Times New Roman"/>
          <w:b/>
          <w:sz w:val="28"/>
          <w:szCs w:val="28"/>
        </w:rPr>
      </w:pPr>
    </w:p>
    <w:p w:rsidR="003F0DD1" w:rsidRPr="009F62EA" w:rsidRDefault="003F0DD1"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«Развитие национальных культур и профилактики проявлений экстремизма на территории муниципального образования 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16314B" w:rsidRPr="009F62EA" w:rsidRDefault="003F0DD1"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3 целевых показателей достигнуты</w:t>
      </w:r>
      <w:r w:rsidR="0016314B" w:rsidRPr="009F62EA">
        <w:rPr>
          <w:rFonts w:ascii="Times New Roman" w:hAnsi="Times New Roman" w:cs="Times New Roman"/>
          <w:sz w:val="28"/>
          <w:szCs w:val="28"/>
        </w:rPr>
        <w:t xml:space="preserve">. </w:t>
      </w:r>
    </w:p>
    <w:p w:rsidR="0016314B" w:rsidRPr="009F62EA" w:rsidRDefault="0016314B" w:rsidP="009F62EA">
      <w:pPr>
        <w:spacing w:after="0" w:line="240" w:lineRule="auto"/>
        <w:rPr>
          <w:rFonts w:ascii="Times New Roman" w:hAnsi="Times New Roman" w:cs="Times New Roman"/>
          <w:sz w:val="28"/>
          <w:szCs w:val="28"/>
        </w:rPr>
      </w:pPr>
    </w:p>
    <w:p w:rsidR="00C72376" w:rsidRDefault="00E75F75"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3.26</w:t>
      </w:r>
      <w:r w:rsidR="00C72376" w:rsidRPr="009F62EA">
        <w:rPr>
          <w:rFonts w:ascii="Times New Roman" w:eastAsia="Times New Roman" w:hAnsi="Times New Roman" w:cs="Times New Roman"/>
          <w:b/>
          <w:sz w:val="28"/>
          <w:szCs w:val="28"/>
        </w:rPr>
        <w:t xml:space="preserve"> </w:t>
      </w:r>
      <w:r w:rsidR="00414EB7" w:rsidRPr="009F62EA">
        <w:rPr>
          <w:rFonts w:ascii="Times New Roman" w:eastAsia="Times New Roman" w:hAnsi="Times New Roman" w:cs="Times New Roman"/>
          <w:b/>
          <w:sz w:val="28"/>
          <w:szCs w:val="28"/>
        </w:rPr>
        <w:t xml:space="preserve">  </w:t>
      </w:r>
      <w:r w:rsidR="00C72376" w:rsidRPr="009F62EA">
        <w:rPr>
          <w:rFonts w:ascii="Times New Roman" w:eastAsia="Times New Roman" w:hAnsi="Times New Roman" w:cs="Times New Roman"/>
          <w:b/>
          <w:sz w:val="28"/>
          <w:szCs w:val="28"/>
        </w:rPr>
        <w:t xml:space="preserve">О ходе реализации муниципальной программы </w:t>
      </w:r>
      <w:r w:rsidR="00414EB7" w:rsidRPr="009F62EA">
        <w:rPr>
          <w:rFonts w:ascii="Times New Roman" w:eastAsia="Times New Roman" w:hAnsi="Times New Roman" w:cs="Times New Roman"/>
          <w:b/>
          <w:sz w:val="28"/>
          <w:szCs w:val="28"/>
        </w:rPr>
        <w:t xml:space="preserve">                                     </w:t>
      </w:r>
      <w:r w:rsidR="00C72376" w:rsidRPr="009F62EA">
        <w:rPr>
          <w:rFonts w:ascii="Times New Roman" w:eastAsia="Times New Roman" w:hAnsi="Times New Roman" w:cs="Times New Roman"/>
          <w:b/>
          <w:sz w:val="28"/>
          <w:szCs w:val="28"/>
        </w:rPr>
        <w:t>«Обеспечение безопасности населения в Темрюкском районе»</w:t>
      </w:r>
    </w:p>
    <w:p w:rsidR="00D953C7" w:rsidRPr="009F62EA" w:rsidRDefault="00D953C7" w:rsidP="009F62EA">
      <w:pPr>
        <w:spacing w:after="0" w:line="240" w:lineRule="auto"/>
        <w:jc w:val="center"/>
        <w:rPr>
          <w:rFonts w:ascii="Times New Roman" w:eastAsia="Times New Roman" w:hAnsi="Times New Roman" w:cs="Times New Roman"/>
          <w:b/>
          <w:sz w:val="28"/>
          <w:szCs w:val="28"/>
        </w:rPr>
      </w:pPr>
    </w:p>
    <w:p w:rsidR="00736FB9" w:rsidRPr="009F62EA" w:rsidRDefault="00736FB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«Обеспечение безопасности населения в Темрюкском районе»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24 декабря 2015 года                № 965. В 2019 году внесено 3 изменения в муниципальную программу (21.05.2019 года, 12.11.2019 года, 24.12.2019 года). </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«Обеспечение безопасности населения в Темрюкском районе» в 2019 году предусмотрен в сумме 17058,4 тыс. рублей, в том числе:</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счет средств краевого бюджета – 132,0 тыс. рублей;</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 за счет средств бюджета муниципального образования Темрюкский район - 16926,4 тыс. рублей.</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16908,8 тыс. рублей, или 99,1% от предусмотренного лимита, в том числе:</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счет средств краевого бюджета – 0,0 тыс. рублей (исполнение – 0%);</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 за счет средств местного бюджета -16908,8 тыс. рублей (исполнение  -99,9%).</w:t>
      </w:r>
    </w:p>
    <w:p w:rsidR="00FF744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w:t>
      </w:r>
      <w:r w:rsidR="00FF7449" w:rsidRPr="009F62EA">
        <w:rPr>
          <w:rFonts w:ascii="Times New Roman" w:eastAsia="Times New Roman" w:hAnsi="Times New Roman" w:cs="Times New Roman"/>
          <w:sz w:val="28"/>
          <w:szCs w:val="28"/>
        </w:rPr>
        <w:t>.</w:t>
      </w:r>
    </w:p>
    <w:p w:rsidR="00FF7449" w:rsidRPr="009F62EA" w:rsidRDefault="00FF7449" w:rsidP="009F62EA">
      <w:pPr>
        <w:spacing w:after="0" w:line="240" w:lineRule="auto"/>
        <w:ind w:firstLine="709"/>
        <w:jc w:val="both"/>
        <w:rPr>
          <w:rFonts w:ascii="Times New Roman" w:eastAsia="Times New Roman" w:hAnsi="Times New Roman" w:cs="Times New Roman"/>
          <w:sz w:val="28"/>
          <w:szCs w:val="28"/>
        </w:rPr>
      </w:pPr>
    </w:p>
    <w:p w:rsidR="00C72376" w:rsidRDefault="00E75F75" w:rsidP="009F62EA">
      <w:pPr>
        <w:spacing w:after="0" w:line="240" w:lineRule="auto"/>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lastRenderedPageBreak/>
        <w:t>3.26.1</w:t>
      </w:r>
      <w:r w:rsidR="00414EB7" w:rsidRPr="009F62EA">
        <w:rPr>
          <w:rFonts w:ascii="Times New Roman" w:eastAsia="Times New Roman" w:hAnsi="Times New Roman" w:cs="Times New Roman"/>
          <w:b/>
          <w:sz w:val="28"/>
          <w:szCs w:val="28"/>
        </w:rPr>
        <w:t xml:space="preserve">    </w:t>
      </w:r>
      <w:r w:rsidR="00C72376" w:rsidRPr="009F62EA">
        <w:rPr>
          <w:rFonts w:ascii="Times New Roman" w:eastAsia="Times New Roman" w:hAnsi="Times New Roman" w:cs="Times New Roman"/>
          <w:b/>
          <w:sz w:val="28"/>
          <w:szCs w:val="28"/>
        </w:rPr>
        <w:t>О ходе реализации</w:t>
      </w:r>
      <w:r w:rsidR="00C72376" w:rsidRPr="009F62EA">
        <w:rPr>
          <w:rFonts w:ascii="Times New Roman" w:hAnsi="Times New Roman" w:cs="Times New Roman"/>
          <w:b/>
          <w:sz w:val="28"/>
          <w:szCs w:val="28"/>
        </w:rPr>
        <w:t xml:space="preserve"> подпрограммы </w:t>
      </w:r>
      <w:r w:rsidR="00414EB7" w:rsidRPr="009F62EA">
        <w:rPr>
          <w:rFonts w:ascii="Times New Roman" w:hAnsi="Times New Roman" w:cs="Times New Roman"/>
          <w:b/>
          <w:sz w:val="28"/>
          <w:szCs w:val="28"/>
        </w:rPr>
        <w:t xml:space="preserve">                                                  </w:t>
      </w:r>
      <w:r w:rsidR="00C72376" w:rsidRPr="009F62EA">
        <w:rPr>
          <w:rFonts w:ascii="Times New Roman" w:hAnsi="Times New Roman" w:cs="Times New Roman"/>
          <w:b/>
          <w:sz w:val="28"/>
          <w:szCs w:val="28"/>
        </w:rPr>
        <w:t>«Мероприятия по гражданской обороне, предупреждению и ликвидации чрезвычайных ситуаций, стихийных бедствий и их последствий, выполняемые в рамках специальных решений на территории муниципального образования Темрюкский район»</w:t>
      </w:r>
    </w:p>
    <w:p w:rsidR="00D953C7" w:rsidRPr="009F62EA" w:rsidRDefault="00D953C7" w:rsidP="009F62EA">
      <w:pPr>
        <w:spacing w:after="0" w:line="240" w:lineRule="auto"/>
        <w:jc w:val="center"/>
        <w:rPr>
          <w:rFonts w:ascii="Times New Roman" w:hAnsi="Times New Roman" w:cs="Times New Roman"/>
          <w:b/>
          <w:sz w:val="28"/>
          <w:szCs w:val="28"/>
        </w:rPr>
      </w:pP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муниципальное казенное учреждение «Управление по делам гражданской обороны и чрезвычайным ситуациям Темрюкского района».</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выполняемые в рамках специальных решений на территории муниципального образования Темрюкский район</w:t>
      </w:r>
      <w:r w:rsidRPr="009F62EA">
        <w:rPr>
          <w:rFonts w:ascii="Times New Roman" w:eastAsia="Times New Roman" w:hAnsi="Times New Roman" w:cs="Times New Roman"/>
          <w:sz w:val="28"/>
          <w:szCs w:val="28"/>
        </w:rPr>
        <w:t>» в 2019 году предусмотрен в сумме 7147,4 тыс. рублей, в том числе:</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счет средств краевого бюджета – 132,0 тыс. рублей;</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счет средств местного бюджета – 7015,4 тыс. рублей.</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7005,8 тыс. рублей, или 98% от предусмотренного лимита, в том числе:</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счет средств краевого бюджета – 0,0 тыс. рублей (исполнение  -0%);</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счет средств местного бюджета – 7005,8 тыс. рублей (исполнение – 99,9%).</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краевой бюджет -132,0 тыс. рублей, что обусловлено отсутствием оснований для формирования и утверждения списков граждан (не наступление случаев лишения</w:t>
      </w:r>
      <w:r w:rsidRPr="009F62EA">
        <w:rPr>
          <w:rFonts w:ascii="Times New Roman" w:hAnsi="Times New Roman" w:cs="Times New Roman"/>
          <w:sz w:val="28"/>
          <w:szCs w:val="28"/>
        </w:rPr>
        <w:t xml:space="preserve"> </w:t>
      </w:r>
      <w:r w:rsidRPr="009F62EA">
        <w:rPr>
          <w:rFonts w:ascii="Times New Roman" w:eastAsia="Times New Roman" w:hAnsi="Times New Roman" w:cs="Times New Roman"/>
          <w:sz w:val="28"/>
          <w:szCs w:val="28"/>
        </w:rPr>
        <w:t xml:space="preserve">жилого помещения в результате ЧС и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 </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 муниципального образования Темрюкский район –                  9,6 тыс. рублей, в связи с фактическими расходами по финансовому обеспечению деятельности МКУ «Управление по делам гражданской обороны и чрезвычайным ситуациям Темрюкского района, а также поздним представлением поставщиком документов для расчета (поступление документов на оплату после 25.12.2019 года) на приобретение ГСМ оплата произведена в январе 2020 года).</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Из                                     7 реализованных в отчетном году мероприятий запланированные показатели непосредственных результатов достигнуты в полном объеме по 4 показателям. Степень реализации мероприятий – 1,0 (0,99).</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Не достигли своего планового значения показатели непосредственного результата выполнения мероприятий «Осуществление отдельных полномочий по формированию и утверждению списков граждан, лишившихся жилого помещения в результате ЧС», «Осуществление отдельных полномочий по </w:t>
      </w:r>
      <w:r w:rsidRPr="009F62EA">
        <w:rPr>
          <w:rFonts w:ascii="Times New Roman" w:eastAsia="Times New Roman" w:hAnsi="Times New Roman" w:cs="Times New Roman"/>
          <w:sz w:val="28"/>
          <w:szCs w:val="28"/>
        </w:rPr>
        <w:lastRenderedPageBreak/>
        <w:t>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 в связи с отсутствием на территории Темрюкского района чрезвычайных ситуаций. В связи с осуществлением фактических расходов по финансовому обеспечению деятельности МКУ, и наличием кредиторской задолженности по ГСМ  показатель «Увеличение стоимости основных средств, в том числе закупка нового оборудования (приборов); увеличение стоимости материальных запасов, в том числе ГСМ, запасные части, комплектующие и расходные материалы» исполнен на 95,8%.</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целях обеспечения эффективного предупреждения и ликвидации чрезвычайных ситуаций на территории Темрюкского района отчетном периоде):</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изготовлено и распространено 1500 экз. листовок (памяток) по предупреждению ГО и  ЧС;</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обеспечена 100% готовность к использованию систем оповещения населения и руководящего состава ГО (звена РСЧС);</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организованы и проведены 10 тренировок (учений) по действиям населения по сигналам ГО, сигналам экстренного оповещения об угрозе ЧС;</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сокращено на 5% среднее время реагирования на поступающие вызовы (обращения) граждан;</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обеспечение резервом продовольствия и материальных средств для нужд ГО  и ликвидации ЧС составило – 100%;</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Осуществлено финансовое обеспечение деятельности координатора подпрограммы (МКУ «Управление по делам гражданской обороны и чрезвычайным ситуациям Темрюкского района»).</w:t>
      </w:r>
    </w:p>
    <w:p w:rsidR="00736FB9" w:rsidRPr="009F62EA" w:rsidRDefault="00736FB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 xml:space="preserve">тепень реализации подпрограммы составила 1,0; </w:t>
      </w:r>
      <w:r w:rsidRPr="009F62EA">
        <w:rPr>
          <w:rFonts w:ascii="Times New Roman" w:eastAsia="Times New Roman" w:hAnsi="Times New Roman" w:cs="Times New Roman"/>
          <w:sz w:val="28"/>
          <w:szCs w:val="28"/>
        </w:rPr>
        <w:t>из 7 целевых показателей подпрограммы в полном объеме плановые  значения достигнуты по 5 показателям</w:t>
      </w:r>
      <w:r w:rsidRPr="009F62EA">
        <w:rPr>
          <w:rFonts w:ascii="Times New Roman" w:hAnsi="Times New Roman" w:cs="Times New Roman"/>
          <w:sz w:val="28"/>
          <w:szCs w:val="28"/>
        </w:rPr>
        <w:t>.</w:t>
      </w:r>
    </w:p>
    <w:p w:rsidR="001128D7" w:rsidRPr="009F62EA" w:rsidRDefault="00736FB9" w:rsidP="009F62EA">
      <w:pPr>
        <w:spacing w:after="0" w:line="240" w:lineRule="auto"/>
        <w:ind w:firstLine="709"/>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Не достигнуты показатели по снижению числа пострадавших при чрезвычайных ситуациях (происшествиях), и снижению размеров вреда (ущерба) имуществу граждан и юридических лиц, что указывает на сложившуюся  положительную динамику с начала реализации подпрограммы</w:t>
      </w:r>
      <w:r w:rsidR="00FF7449" w:rsidRPr="009F62EA">
        <w:rPr>
          <w:rFonts w:ascii="Times New Roman" w:eastAsia="Times New Roman" w:hAnsi="Times New Roman" w:cs="Times New Roman"/>
          <w:sz w:val="28"/>
          <w:szCs w:val="28"/>
        </w:rPr>
        <w:t>.</w:t>
      </w:r>
    </w:p>
    <w:p w:rsidR="00E75F75" w:rsidRPr="009F62EA" w:rsidRDefault="00E75F75" w:rsidP="009F62EA">
      <w:pPr>
        <w:spacing w:after="0" w:line="240" w:lineRule="auto"/>
        <w:ind w:firstLine="709"/>
        <w:rPr>
          <w:rFonts w:ascii="Times New Roman" w:hAnsi="Times New Roman" w:cs="Times New Roman"/>
          <w:b/>
          <w:sz w:val="28"/>
          <w:szCs w:val="28"/>
        </w:rPr>
      </w:pPr>
    </w:p>
    <w:p w:rsidR="00C72376" w:rsidRDefault="00E75F75" w:rsidP="009F62EA">
      <w:pPr>
        <w:spacing w:after="0" w:line="240" w:lineRule="auto"/>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3.26.2</w:t>
      </w:r>
      <w:r w:rsidR="00414EB7" w:rsidRPr="009F62EA">
        <w:rPr>
          <w:rFonts w:ascii="Times New Roman" w:eastAsia="Times New Roman" w:hAnsi="Times New Roman" w:cs="Times New Roman"/>
          <w:b/>
          <w:sz w:val="28"/>
          <w:szCs w:val="28"/>
        </w:rPr>
        <w:t xml:space="preserve">  </w:t>
      </w:r>
      <w:r w:rsidR="00C72376" w:rsidRPr="009F62EA">
        <w:rPr>
          <w:rFonts w:ascii="Times New Roman" w:eastAsia="Times New Roman" w:hAnsi="Times New Roman" w:cs="Times New Roman"/>
          <w:b/>
          <w:sz w:val="28"/>
          <w:szCs w:val="28"/>
        </w:rPr>
        <w:t>О ходе реализации</w:t>
      </w:r>
      <w:r w:rsidR="00C72376" w:rsidRPr="009F62EA">
        <w:rPr>
          <w:rFonts w:ascii="Times New Roman" w:hAnsi="Times New Roman" w:cs="Times New Roman"/>
          <w:b/>
          <w:sz w:val="28"/>
          <w:szCs w:val="28"/>
        </w:rPr>
        <w:t xml:space="preserve"> подпрограммы </w:t>
      </w:r>
      <w:r w:rsidR="00414EB7" w:rsidRPr="009F62EA">
        <w:rPr>
          <w:rFonts w:ascii="Times New Roman" w:hAnsi="Times New Roman" w:cs="Times New Roman"/>
          <w:b/>
          <w:sz w:val="28"/>
          <w:szCs w:val="28"/>
        </w:rPr>
        <w:t xml:space="preserve">                                         </w:t>
      </w:r>
      <w:r w:rsidR="00C72376" w:rsidRPr="009F62EA">
        <w:rPr>
          <w:rFonts w:ascii="Times New Roman" w:hAnsi="Times New Roman" w:cs="Times New Roman"/>
          <w:b/>
          <w:sz w:val="28"/>
          <w:szCs w:val="28"/>
        </w:rPr>
        <w:t xml:space="preserve">«Мероприятия по организации профессиональной деятельности аварийно-спасательной службы </w:t>
      </w:r>
      <w:r w:rsidR="00414EB7" w:rsidRPr="009F62EA">
        <w:rPr>
          <w:rFonts w:ascii="Times New Roman" w:hAnsi="Times New Roman" w:cs="Times New Roman"/>
          <w:b/>
          <w:sz w:val="28"/>
          <w:szCs w:val="28"/>
        </w:rPr>
        <w:t xml:space="preserve">  </w:t>
      </w:r>
      <w:r w:rsidR="00C72376" w:rsidRPr="009F62EA">
        <w:rPr>
          <w:rFonts w:ascii="Times New Roman" w:hAnsi="Times New Roman" w:cs="Times New Roman"/>
          <w:b/>
          <w:sz w:val="28"/>
          <w:szCs w:val="28"/>
        </w:rPr>
        <w:t>муниципального образования Темрюкский район»</w:t>
      </w:r>
    </w:p>
    <w:p w:rsidR="00D953C7" w:rsidRPr="009F62EA" w:rsidRDefault="00D953C7" w:rsidP="009F62EA">
      <w:pPr>
        <w:spacing w:after="0" w:line="240" w:lineRule="auto"/>
        <w:jc w:val="center"/>
        <w:rPr>
          <w:rFonts w:ascii="Times New Roman" w:hAnsi="Times New Roman" w:cs="Times New Roman"/>
          <w:b/>
          <w:sz w:val="28"/>
          <w:szCs w:val="28"/>
        </w:rPr>
      </w:pP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муниципальное казенное учреждение «Аварийно-спасательный отряд Темрюкского района»».</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Мероприятия по организации профессиональной деятельности аварийно-спасательной службы муниципального образования Темрюкский район</w:t>
      </w:r>
      <w:r w:rsidRPr="009F62EA">
        <w:rPr>
          <w:rFonts w:ascii="Times New Roman" w:eastAsia="Times New Roman" w:hAnsi="Times New Roman" w:cs="Times New Roman"/>
          <w:sz w:val="28"/>
          <w:szCs w:val="28"/>
        </w:rPr>
        <w:t xml:space="preserve">» в 2019 году предусмотрен в сумме 9698,2 тыс. рублей за счет средств бюджета </w:t>
      </w:r>
      <w:r w:rsidRPr="009F62EA">
        <w:rPr>
          <w:rFonts w:ascii="Times New Roman" w:hAnsi="Times New Roman" w:cs="Times New Roman"/>
          <w:sz w:val="28"/>
          <w:szCs w:val="28"/>
        </w:rPr>
        <w:t>муниципального образования Темрюкский район</w:t>
      </w:r>
      <w:r w:rsidRPr="009F62EA">
        <w:rPr>
          <w:rFonts w:ascii="Times New Roman" w:eastAsia="Times New Roman" w:hAnsi="Times New Roman" w:cs="Times New Roman"/>
          <w:sz w:val="28"/>
          <w:szCs w:val="28"/>
        </w:rPr>
        <w:t>.</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За отчетный год кассовые расходы по подпрограмме составили                      9690,2 тыс. рублей, или 99,9% от предусмотренного лимита.</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2 предусмотренных к реализации в отчетном году мероприятий запланированные показатели их непосредственных результатов достигнуты по всем показателям. В целях предупреждения и ликвидации последствий чрезвычайных ситуаций и происшествий:</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осуществлено  500 вызовов; </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индекс удовлетворенности населения Темрюкского района при ликвидации чрезвычайных ситуаций и происшествий, имеющих общественный резонанс  составил - 100%.</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Запланированные показатели непосредственных результатов 2 реализованных в отчетном году мероприятий достигнуты в полном объеме. Степень реализации мероприятий – 1,0.</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Осуществлено финансовое обеспечение деятельности координатора подпрограммы (МКУ «Аварийно-спасательный отряд Темрюкского района») -99,9% при плане 100%. Бюджетные средства не освоены в полном объеме (8,0 тыс. рублей) в результате произведенного перерасчета потребления коммунальных услуг.</w:t>
      </w:r>
    </w:p>
    <w:p w:rsidR="00FF744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 итогам 2019 года степень достижения целей и задач подпрограммы  составила 1: плановые значения 2 целевых показателей достигнуты</w:t>
      </w:r>
      <w:r w:rsidR="00FF7449" w:rsidRPr="009F62EA">
        <w:rPr>
          <w:rFonts w:ascii="Times New Roman" w:eastAsia="Times New Roman" w:hAnsi="Times New Roman" w:cs="Times New Roman"/>
          <w:sz w:val="28"/>
          <w:szCs w:val="28"/>
        </w:rPr>
        <w:t xml:space="preserve">. </w:t>
      </w:r>
    </w:p>
    <w:p w:rsidR="00C72376" w:rsidRDefault="00C72376" w:rsidP="009F62EA">
      <w:pPr>
        <w:pStyle w:val="a5"/>
        <w:spacing w:after="0" w:line="240" w:lineRule="auto"/>
        <w:ind w:left="709" w:firstLine="709"/>
        <w:rPr>
          <w:rFonts w:ascii="Times New Roman" w:hAnsi="Times New Roman" w:cs="Times New Roman"/>
          <w:b/>
          <w:sz w:val="28"/>
          <w:szCs w:val="28"/>
        </w:rPr>
      </w:pPr>
    </w:p>
    <w:p w:rsidR="00D7751E" w:rsidRPr="009F62EA" w:rsidRDefault="00D7751E" w:rsidP="009F62EA">
      <w:pPr>
        <w:pStyle w:val="a5"/>
        <w:spacing w:after="0" w:line="240" w:lineRule="auto"/>
        <w:ind w:left="709" w:firstLine="709"/>
        <w:rPr>
          <w:rFonts w:ascii="Times New Roman" w:hAnsi="Times New Roman" w:cs="Times New Roman"/>
          <w:b/>
          <w:sz w:val="28"/>
          <w:szCs w:val="28"/>
        </w:rPr>
      </w:pPr>
    </w:p>
    <w:p w:rsidR="00736FB9" w:rsidRDefault="00D953C7" w:rsidP="009F62EA">
      <w:pPr>
        <w:pStyle w:val="a5"/>
        <w:spacing w:after="0" w:line="240" w:lineRule="auto"/>
        <w:ind w:left="709" w:firstLine="709"/>
        <w:jc w:val="center"/>
        <w:rPr>
          <w:rFonts w:ascii="Times New Roman" w:hAnsi="Times New Roman" w:cs="Times New Roman"/>
          <w:b/>
          <w:sz w:val="28"/>
          <w:szCs w:val="28"/>
        </w:rPr>
      </w:pPr>
      <w:r>
        <w:rPr>
          <w:rFonts w:ascii="Times New Roman" w:eastAsia="Times New Roman" w:hAnsi="Times New Roman" w:cs="Times New Roman"/>
          <w:b/>
          <w:sz w:val="28"/>
          <w:szCs w:val="28"/>
        </w:rPr>
        <w:t>3.26.3</w:t>
      </w:r>
      <w:r w:rsidR="00736FB9" w:rsidRPr="009F62EA">
        <w:rPr>
          <w:rFonts w:ascii="Times New Roman" w:eastAsia="Times New Roman" w:hAnsi="Times New Roman" w:cs="Times New Roman"/>
          <w:b/>
          <w:sz w:val="28"/>
          <w:szCs w:val="28"/>
        </w:rPr>
        <w:t xml:space="preserve"> О ходе реализации</w:t>
      </w:r>
      <w:r w:rsidR="00736FB9" w:rsidRPr="009F62EA">
        <w:rPr>
          <w:rFonts w:ascii="Times New Roman" w:hAnsi="Times New Roman" w:cs="Times New Roman"/>
          <w:b/>
          <w:sz w:val="28"/>
          <w:szCs w:val="28"/>
        </w:rPr>
        <w:t xml:space="preserve"> подпрограммы «Развитие единой дежурно-диспетчерской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«112»</w:t>
      </w:r>
    </w:p>
    <w:p w:rsidR="00D953C7" w:rsidRPr="009F62EA" w:rsidRDefault="00D953C7" w:rsidP="009F62EA">
      <w:pPr>
        <w:pStyle w:val="a5"/>
        <w:spacing w:after="0" w:line="240" w:lineRule="auto"/>
        <w:ind w:left="709" w:firstLine="709"/>
        <w:jc w:val="center"/>
        <w:rPr>
          <w:rFonts w:ascii="Times New Roman" w:hAnsi="Times New Roman" w:cs="Times New Roman"/>
          <w:b/>
          <w:sz w:val="28"/>
          <w:szCs w:val="28"/>
        </w:rPr>
      </w:pP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муниципальное казенное учреждение «Управление по делам гражданской обороны и чрезвычайным ситуациям Темрюкского района».</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«Развитие единой дежурно-диспетчерской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номеру"112"» в 2019 году предусмотрен в сумме 212,8 тыс. рублей за счет средств бюджета муниципального образования Темрюкский район.</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212,8 тыс. рублей, или 100 % от предусмотренного лимита.</w:t>
      </w: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Достижение целей и решение задач, поставленных в подпрограмме, осуществляется в рамках реализации основного мероприятия, запланированный </w:t>
      </w:r>
      <w:r w:rsidRPr="009F62EA">
        <w:rPr>
          <w:rFonts w:ascii="Times New Roman" w:eastAsia="Times New Roman" w:hAnsi="Times New Roman" w:cs="Times New Roman"/>
          <w:sz w:val="28"/>
          <w:szCs w:val="28"/>
        </w:rPr>
        <w:lastRenderedPageBreak/>
        <w:t>показатель непосредственного результата достигнут в полном объеме. Степень реализации мероприятий – 1,0.</w:t>
      </w:r>
    </w:p>
    <w:p w:rsidR="00736FB9" w:rsidRPr="009F62EA" w:rsidRDefault="00736FB9" w:rsidP="009F62EA">
      <w:pPr>
        <w:spacing w:after="0" w:line="240" w:lineRule="auto"/>
        <w:ind w:firstLine="709"/>
        <w:jc w:val="both"/>
        <w:rPr>
          <w:rFonts w:ascii="Times New Roman" w:hAnsi="Times New Roman" w:cs="Times New Roman"/>
          <w:b/>
          <w:sz w:val="28"/>
          <w:szCs w:val="28"/>
        </w:rPr>
      </w:pPr>
      <w:r w:rsidRPr="009F62EA">
        <w:rPr>
          <w:rFonts w:ascii="Times New Roman" w:hAnsi="Times New Roman" w:cs="Times New Roman"/>
          <w:sz w:val="28"/>
          <w:szCs w:val="28"/>
        </w:rPr>
        <w:t xml:space="preserve">В целях функционирования программно-аппаратного комплекса муниципального сегмента Системы -112 обеспечено его материально - техническое оснащение (приобретено оборудование, мебель). </w:t>
      </w: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тепень реализации подпрограммы составила 1,0.</w:t>
      </w:r>
    </w:p>
    <w:p w:rsidR="00736FB9" w:rsidRPr="009F62EA" w:rsidRDefault="00736FB9" w:rsidP="009F62EA">
      <w:pPr>
        <w:pStyle w:val="a5"/>
        <w:spacing w:after="0" w:line="240" w:lineRule="auto"/>
        <w:ind w:left="709" w:firstLine="709"/>
        <w:jc w:val="both"/>
        <w:rPr>
          <w:rFonts w:ascii="Times New Roman" w:hAnsi="Times New Roman" w:cs="Times New Roman"/>
          <w:b/>
          <w:sz w:val="28"/>
          <w:szCs w:val="28"/>
        </w:rPr>
      </w:pPr>
    </w:p>
    <w:p w:rsidR="00C72376" w:rsidRDefault="00E75F75"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3.26.</w:t>
      </w:r>
      <w:r w:rsidR="00736FB9" w:rsidRPr="009F62EA">
        <w:rPr>
          <w:rFonts w:ascii="Times New Roman" w:eastAsia="Times New Roman" w:hAnsi="Times New Roman" w:cs="Times New Roman"/>
          <w:b/>
          <w:sz w:val="28"/>
          <w:szCs w:val="28"/>
        </w:rPr>
        <w:t>4</w:t>
      </w:r>
      <w:r w:rsidR="00C72376" w:rsidRPr="009F62EA">
        <w:rPr>
          <w:rFonts w:ascii="Times New Roman" w:eastAsia="Times New Roman" w:hAnsi="Times New Roman" w:cs="Times New Roman"/>
          <w:b/>
          <w:sz w:val="28"/>
          <w:szCs w:val="28"/>
        </w:rPr>
        <w:t xml:space="preserve"> </w:t>
      </w:r>
      <w:r w:rsidR="00414EB7" w:rsidRPr="009F62EA">
        <w:rPr>
          <w:rFonts w:ascii="Times New Roman" w:eastAsia="Times New Roman" w:hAnsi="Times New Roman" w:cs="Times New Roman"/>
          <w:b/>
          <w:sz w:val="28"/>
          <w:szCs w:val="28"/>
        </w:rPr>
        <w:t xml:space="preserve"> </w:t>
      </w:r>
      <w:r w:rsidR="00C72376" w:rsidRPr="009F62EA">
        <w:rPr>
          <w:rFonts w:ascii="Times New Roman" w:eastAsia="Times New Roman" w:hAnsi="Times New Roman" w:cs="Times New Roman"/>
          <w:b/>
          <w:sz w:val="28"/>
          <w:szCs w:val="28"/>
        </w:rPr>
        <w:t>Оценка эффективности реализации муниципальной программы «Обеспечение безопасности населения в Темрюкском районе»</w:t>
      </w:r>
    </w:p>
    <w:p w:rsidR="00D953C7" w:rsidRPr="009F62EA" w:rsidRDefault="00D953C7" w:rsidP="009F62EA">
      <w:pPr>
        <w:spacing w:after="0" w:line="240" w:lineRule="auto"/>
        <w:jc w:val="center"/>
        <w:rPr>
          <w:rFonts w:ascii="Times New Roman" w:eastAsia="Times New Roman" w:hAnsi="Times New Roman" w:cs="Times New Roman"/>
          <w:b/>
          <w:sz w:val="28"/>
          <w:szCs w:val="28"/>
        </w:rPr>
      </w:pPr>
    </w:p>
    <w:p w:rsidR="00736FB9" w:rsidRPr="009F62EA" w:rsidRDefault="00736FB9"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«Обеспечение безопасности населения в Темрюкском районе»</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входящих в нее подпрограмм:</w:t>
      </w:r>
    </w:p>
    <w:p w:rsidR="00736FB9" w:rsidRPr="009F62EA" w:rsidRDefault="00736FB9" w:rsidP="009F62EA">
      <w:pPr>
        <w:spacing w:after="0" w:line="240" w:lineRule="auto"/>
        <w:ind w:firstLine="709"/>
        <w:jc w:val="both"/>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1118"/>
        <w:gridCol w:w="5880"/>
        <w:gridCol w:w="2522"/>
      </w:tblGrid>
      <w:tr w:rsidR="00736FB9" w:rsidRPr="009F62EA" w:rsidTr="0052172D">
        <w:tc>
          <w:tcPr>
            <w:tcW w:w="1134" w:type="dxa"/>
          </w:tcPr>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5954" w:type="dxa"/>
          </w:tcPr>
          <w:p w:rsidR="00736FB9" w:rsidRPr="009F62EA" w:rsidRDefault="00736FB9"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«Мероприятия по гражданской обороне, предупреждению и ликвидации чрезвычайных ситуаций, стихийных бедствий и их последствий, выполняемые в рамках специальных решений на территории муниципального образования Темрюкский район»</w:t>
            </w:r>
          </w:p>
        </w:tc>
        <w:tc>
          <w:tcPr>
            <w:tcW w:w="2551" w:type="dxa"/>
          </w:tcPr>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736FB9" w:rsidRPr="009F62EA" w:rsidTr="0052172D">
        <w:tc>
          <w:tcPr>
            <w:tcW w:w="1134" w:type="dxa"/>
          </w:tcPr>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5954" w:type="dxa"/>
          </w:tcPr>
          <w:p w:rsidR="00736FB9" w:rsidRPr="009F62EA" w:rsidRDefault="00736FB9"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 «Развитие единой дежурно-диспетчерской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«112»</w:t>
            </w:r>
          </w:p>
        </w:tc>
        <w:tc>
          <w:tcPr>
            <w:tcW w:w="2551" w:type="dxa"/>
          </w:tcPr>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736FB9" w:rsidRPr="009F62EA" w:rsidTr="0052172D">
        <w:tc>
          <w:tcPr>
            <w:tcW w:w="1134" w:type="dxa"/>
          </w:tcPr>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3</w:t>
            </w:r>
          </w:p>
        </w:tc>
        <w:tc>
          <w:tcPr>
            <w:tcW w:w="5954" w:type="dxa"/>
          </w:tcPr>
          <w:p w:rsidR="00736FB9" w:rsidRPr="009F62EA" w:rsidRDefault="00736FB9"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«Мероприятия по организации профессиональной деятельности аварийно-спасательной службы муниципального образования Темрюкский район</w:t>
            </w:r>
            <w:r w:rsidRPr="009F62EA">
              <w:rPr>
                <w:rFonts w:ascii="Times New Roman" w:eastAsia="Times New Roman" w:hAnsi="Times New Roman" w:cs="Times New Roman"/>
                <w:sz w:val="28"/>
                <w:szCs w:val="28"/>
              </w:rPr>
              <w:t>»</w:t>
            </w:r>
            <w:r w:rsidRPr="009F62EA">
              <w:rPr>
                <w:rFonts w:ascii="Times New Roman" w:hAnsi="Times New Roman" w:cs="Times New Roman"/>
                <w:sz w:val="28"/>
                <w:szCs w:val="28"/>
              </w:rPr>
              <w:t>»</w:t>
            </w:r>
          </w:p>
        </w:tc>
        <w:tc>
          <w:tcPr>
            <w:tcW w:w="2551" w:type="dxa"/>
          </w:tcPr>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736FB9" w:rsidRPr="009F62EA" w:rsidRDefault="00736FB9"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736FB9" w:rsidRPr="009F62EA" w:rsidRDefault="00736FB9" w:rsidP="009F62EA">
      <w:pPr>
        <w:spacing w:after="0" w:line="240" w:lineRule="auto"/>
        <w:jc w:val="both"/>
        <w:rPr>
          <w:rFonts w:ascii="Times New Roman" w:eastAsia="Times New Roman" w:hAnsi="Times New Roman" w:cs="Times New Roman"/>
          <w:sz w:val="28"/>
          <w:szCs w:val="28"/>
        </w:rPr>
      </w:pPr>
    </w:p>
    <w:p w:rsidR="00736FB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«Обеспечение безопасности населения в Темрюкском районе» в 2019 году, по оценке координатора, составила 1, и признается высокой.</w:t>
      </w:r>
    </w:p>
    <w:p w:rsidR="00736FB9" w:rsidRPr="009F62EA" w:rsidRDefault="00736FB9"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Степень достижения целей и задач муниципальной программы составила 1: плановые значения 10 целевых показателей достигнуты по                                8 показателям. </w:t>
      </w:r>
    </w:p>
    <w:p w:rsidR="00FF7449" w:rsidRPr="009F62EA" w:rsidRDefault="00736FB9"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 xml:space="preserve">Не достигли  плановых значений  целевые показатели по снижению числа пострадавших при чрезвычайных ситуациях (происшествиях) и размеров причиненного вреда (ущерба) имуществу граждан и юридических лиц в связи </w:t>
      </w:r>
      <w:r w:rsidRPr="009F62EA">
        <w:rPr>
          <w:rFonts w:ascii="Times New Roman" w:eastAsia="Times New Roman" w:hAnsi="Times New Roman" w:cs="Times New Roman"/>
          <w:sz w:val="28"/>
          <w:szCs w:val="28"/>
        </w:rPr>
        <w:t>не наступлением таковых случаев</w:t>
      </w:r>
      <w:r w:rsidR="00FF7449" w:rsidRPr="009F62EA">
        <w:rPr>
          <w:rFonts w:ascii="Times New Roman" w:eastAsia="Times New Roman" w:hAnsi="Times New Roman" w:cs="Times New Roman"/>
          <w:sz w:val="28"/>
          <w:szCs w:val="28"/>
        </w:rPr>
        <w:t>.</w:t>
      </w:r>
    </w:p>
    <w:p w:rsidR="00736FB9" w:rsidRPr="009F62EA" w:rsidRDefault="00736FB9" w:rsidP="009F62EA">
      <w:pPr>
        <w:spacing w:after="0" w:line="240" w:lineRule="auto"/>
        <w:jc w:val="center"/>
        <w:rPr>
          <w:rFonts w:ascii="Times New Roman" w:eastAsia="Times New Roman" w:hAnsi="Times New Roman" w:cs="Times New Roman"/>
          <w:b/>
          <w:sz w:val="28"/>
          <w:szCs w:val="28"/>
        </w:rPr>
      </w:pPr>
    </w:p>
    <w:p w:rsidR="00EA2C35" w:rsidRDefault="00E75F75"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lastRenderedPageBreak/>
        <w:t>3.27</w:t>
      </w:r>
      <w:r w:rsidR="00EA2C35" w:rsidRPr="009F62EA">
        <w:rPr>
          <w:rFonts w:ascii="Times New Roman" w:eastAsia="Times New Roman" w:hAnsi="Times New Roman" w:cs="Times New Roman"/>
          <w:b/>
          <w:sz w:val="28"/>
          <w:szCs w:val="28"/>
        </w:rPr>
        <w:t xml:space="preserve"> О ходе реализации муниципальной программы</w:t>
      </w:r>
      <w:r w:rsidR="00414EB7" w:rsidRPr="009F62EA">
        <w:rPr>
          <w:rFonts w:ascii="Times New Roman" w:eastAsia="Times New Roman" w:hAnsi="Times New Roman" w:cs="Times New Roman"/>
          <w:b/>
          <w:sz w:val="28"/>
          <w:szCs w:val="28"/>
        </w:rPr>
        <w:t xml:space="preserve">                          </w:t>
      </w:r>
      <w:r w:rsidR="00EA2C35" w:rsidRPr="009F62EA">
        <w:rPr>
          <w:rFonts w:ascii="Times New Roman" w:eastAsia="Times New Roman" w:hAnsi="Times New Roman" w:cs="Times New Roman"/>
          <w:b/>
          <w:sz w:val="28"/>
          <w:szCs w:val="28"/>
        </w:rPr>
        <w:t xml:space="preserve"> «Поддержка социально ориентированных некоммерческих организаций, осуществляющих свою деятельность на территории муниципального образования Темрюкский район»</w:t>
      </w:r>
    </w:p>
    <w:p w:rsidR="00D953C7" w:rsidRPr="009F62EA" w:rsidRDefault="00D953C7" w:rsidP="009F62EA">
      <w:pPr>
        <w:spacing w:after="0" w:line="240" w:lineRule="auto"/>
        <w:jc w:val="center"/>
        <w:rPr>
          <w:rFonts w:ascii="Times New Roman" w:eastAsia="Times New Roman" w:hAnsi="Times New Roman" w:cs="Times New Roman"/>
          <w:b/>
          <w:sz w:val="28"/>
          <w:szCs w:val="28"/>
        </w:rPr>
      </w:pPr>
    </w:p>
    <w:p w:rsidR="00371247" w:rsidRPr="009F62EA" w:rsidRDefault="00371247"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«Поддержка социально ориентированных некоммерческих организаций, осуществляющих свою деятельность на территории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29 сентября 2015 года № 723. В 2019 году внесено 3 изменения в муниципальную программу (19.02.2019 года, 19.09.2019 года,                   07.11.2019 года). </w:t>
      </w:r>
    </w:p>
    <w:p w:rsidR="00371247" w:rsidRPr="009F62EA" w:rsidRDefault="0037124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w:t>
      </w:r>
      <w:r w:rsidRPr="009F62EA">
        <w:rPr>
          <w:rFonts w:ascii="Times New Roman" w:hAnsi="Times New Roman" w:cs="Times New Roman"/>
          <w:sz w:val="28"/>
          <w:szCs w:val="28"/>
        </w:rPr>
        <w:t xml:space="preserve">управление внутренней политики </w:t>
      </w:r>
      <w:r w:rsidRPr="009F62EA">
        <w:rPr>
          <w:rFonts w:ascii="Times New Roman" w:eastAsia="Times New Roman" w:hAnsi="Times New Roman" w:cs="Times New Roman"/>
          <w:sz w:val="28"/>
          <w:szCs w:val="28"/>
        </w:rPr>
        <w:t>администрации муниципального образования Темрюкский район.</w:t>
      </w:r>
    </w:p>
    <w:p w:rsidR="00371247" w:rsidRPr="009F62EA" w:rsidRDefault="0037124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Объем бюджетного финансирования муниципальной программы «Поддержка социально ориентированных некоммерческих организаций, осуществляющих свою деятельность на территории муниципального образования Темрюкский район» в 2019 году предусмотрен в сумме                     </w:t>
      </w:r>
      <w:r w:rsidRPr="009F62EA">
        <w:rPr>
          <w:rFonts w:ascii="Times New Roman" w:hAnsi="Times New Roman" w:cs="Times New Roman"/>
          <w:sz w:val="28"/>
          <w:szCs w:val="28"/>
        </w:rPr>
        <w:t xml:space="preserve">11111,4 </w:t>
      </w:r>
      <w:r w:rsidRPr="009F62EA">
        <w:rPr>
          <w:rFonts w:ascii="Times New Roman" w:eastAsia="Times New Roman" w:hAnsi="Times New Roman" w:cs="Times New Roman"/>
          <w:sz w:val="28"/>
          <w:szCs w:val="28"/>
        </w:rPr>
        <w:t xml:space="preserve">тыс. рублей за счет средств бюджета муниципального образования Темрюкский район. </w:t>
      </w:r>
    </w:p>
    <w:p w:rsidR="00371247" w:rsidRPr="009F62EA" w:rsidRDefault="0037124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9F62EA">
        <w:rPr>
          <w:rFonts w:ascii="Times New Roman" w:hAnsi="Times New Roman" w:cs="Times New Roman"/>
          <w:sz w:val="28"/>
          <w:szCs w:val="28"/>
        </w:rPr>
        <w:t xml:space="preserve">11111,4 </w:t>
      </w:r>
      <w:r w:rsidRPr="009F62EA">
        <w:rPr>
          <w:rFonts w:ascii="Times New Roman" w:eastAsia="Times New Roman" w:hAnsi="Times New Roman" w:cs="Times New Roman"/>
          <w:sz w:val="28"/>
          <w:szCs w:val="28"/>
        </w:rPr>
        <w:t>тыс. рублей, или 100% от предусмотренного лимита.</w:t>
      </w:r>
    </w:p>
    <w:p w:rsidR="00371247" w:rsidRPr="009F62EA" w:rsidRDefault="00371247"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результате администрацией муниципального образования Темрюкский район предоставлены субсидии для реализации общественно полезных программ 8 социально ориентированным некоммерческим организациям (далее СОНКО), направленных на</w:t>
      </w:r>
      <w:r w:rsidRPr="009F62EA">
        <w:rPr>
          <w:rFonts w:ascii="Times New Roman" w:hAnsi="Times New Roman" w:cs="Times New Roman"/>
          <w:sz w:val="28"/>
          <w:szCs w:val="28"/>
        </w:rPr>
        <w:t xml:space="preserve"> </w:t>
      </w:r>
      <w:r w:rsidRPr="009F62EA">
        <w:rPr>
          <w:rFonts w:ascii="Times New Roman" w:eastAsia="Times New Roman" w:hAnsi="Times New Roman" w:cs="Times New Roman"/>
          <w:sz w:val="28"/>
          <w:szCs w:val="28"/>
        </w:rPr>
        <w:t>поддержку общественных объединений: ветеранов войны, труда, Вооруженных Сил и правоохранительных органов, на финансирование расходов, связанных с осуществлением ими своей уставной деятельности, в том числе проведение мероприятий; инвалидов по зрению; поддержку общественных объединений инвалидов; ветеранов боевых действий в Афганистане и ветеранов других локальных воин; инвалидов боевых действий, членов семей погибших (умерших) военнослужащих в локальных войнах и конфликтах;</w:t>
      </w:r>
      <w:r w:rsidRPr="009F62EA">
        <w:rPr>
          <w:rFonts w:ascii="Times New Roman" w:hAnsi="Times New Roman" w:cs="Times New Roman"/>
          <w:sz w:val="28"/>
          <w:szCs w:val="28"/>
        </w:rPr>
        <w:t xml:space="preserve"> </w:t>
      </w:r>
      <w:r w:rsidRPr="009F62EA">
        <w:rPr>
          <w:rFonts w:ascii="Times New Roman" w:eastAsia="Times New Roman" w:hAnsi="Times New Roman" w:cs="Times New Roman"/>
          <w:sz w:val="28"/>
          <w:szCs w:val="28"/>
        </w:rPr>
        <w:t>инвалидов с нарушением функции органов слуха; поддержку общественных объединений бывших несовершеннолетних узников фашистских концлагерей; общественных объединений, чья деятельность направлена на профилактику социально опасных форм поведения граждан.</w:t>
      </w:r>
    </w:p>
    <w:p w:rsidR="00371247" w:rsidRPr="009F62EA" w:rsidRDefault="00371247"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Также в отчетном периоде проведено более 20 индивидуальных консультаций по оформлению документов для участия в программе «Поддержка социально ориентированных некоммерческих организаций, осуществляющих деятельность на территории муниципального образования Темрюкский район» и подготовке отчетной документации.</w:t>
      </w:r>
    </w:p>
    <w:p w:rsidR="00371247" w:rsidRPr="009F62EA" w:rsidRDefault="00371247"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рамках оказания информационной поддержки о деятельности СОНКО размещено на официальном сайте администрации муниципального образования Темрюкский район 35 публикаций, а также в печатном издании ООО «Редакция </w:t>
      </w:r>
      <w:r w:rsidRPr="009F62EA">
        <w:rPr>
          <w:rFonts w:ascii="Times New Roman" w:eastAsia="Times New Roman" w:hAnsi="Times New Roman" w:cs="Times New Roman"/>
          <w:sz w:val="28"/>
          <w:szCs w:val="28"/>
        </w:rPr>
        <w:lastRenderedPageBreak/>
        <w:t>газеты «Тамань» - 67 публикаций. В целях всеобщего ознакомления размещен реестр социально ориентированных некоммерческих организаций - получателей поддержки в Темрюкском районе.</w:t>
      </w:r>
    </w:p>
    <w:p w:rsidR="00371247" w:rsidRPr="009F62EA" w:rsidRDefault="0037124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Организована льготная подписка социально ориентированных некоммерческих организаций на периодические издания в количестве 85 экз., получателями которых 130 человек.</w:t>
      </w:r>
    </w:p>
    <w:p w:rsidR="00371247" w:rsidRPr="009F62EA" w:rsidRDefault="0037124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мероприятиях,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 приняли участие 500 человек.</w:t>
      </w:r>
    </w:p>
    <w:p w:rsidR="00371247" w:rsidRPr="009F62EA" w:rsidRDefault="0037124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Поведено 39 районных конференций, пленумов, президиумов, семинаров, «круглых столов», спартакиад, конкурсов и мероприятий в общественных объединениях. </w:t>
      </w:r>
    </w:p>
    <w:p w:rsidR="00371247" w:rsidRPr="009F62EA" w:rsidRDefault="0037124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организации патриотического воспитания казачьей молодежи, проведение военно-спортивных и оздоровительных мероприятий приняли участие – 500 человек.</w:t>
      </w:r>
    </w:p>
    <w:p w:rsidR="005E5851" w:rsidRPr="009F62EA" w:rsidRDefault="00371247"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целях профилактики социально-опасных форм поведения граждан приняла участие </w:t>
      </w:r>
      <w:r w:rsidRPr="009F62EA">
        <w:rPr>
          <w:rFonts w:ascii="Times New Roman" w:hAnsi="Times New Roman" w:cs="Times New Roman"/>
          <w:sz w:val="28"/>
          <w:szCs w:val="28"/>
        </w:rPr>
        <w:t>дружина в составе 20 человек</w:t>
      </w:r>
      <w:r w:rsidRPr="009F62EA">
        <w:rPr>
          <w:rFonts w:ascii="Times New Roman" w:eastAsia="Times New Roman" w:hAnsi="Times New Roman" w:cs="Times New Roman"/>
          <w:sz w:val="28"/>
          <w:szCs w:val="28"/>
        </w:rPr>
        <w:t xml:space="preserve"> в организации государственной и иной службы членов казачьих обществ, с общим количеством выходов -3540</w:t>
      </w:r>
      <w:r w:rsidR="005E5851" w:rsidRPr="009F62EA">
        <w:rPr>
          <w:rFonts w:ascii="Times New Roman" w:eastAsia="Times New Roman" w:hAnsi="Times New Roman" w:cs="Times New Roman"/>
          <w:sz w:val="28"/>
          <w:szCs w:val="28"/>
        </w:rPr>
        <w:t>.</w:t>
      </w:r>
    </w:p>
    <w:p w:rsidR="00C86874" w:rsidRPr="009F62EA" w:rsidRDefault="00C86874" w:rsidP="009F62EA">
      <w:pPr>
        <w:spacing w:after="0" w:line="240" w:lineRule="auto"/>
        <w:ind w:firstLine="709"/>
        <w:rPr>
          <w:rFonts w:ascii="Times New Roman" w:eastAsia="Times New Roman" w:hAnsi="Times New Roman" w:cs="Times New Roman"/>
          <w:sz w:val="28"/>
          <w:szCs w:val="28"/>
        </w:rPr>
      </w:pPr>
    </w:p>
    <w:p w:rsidR="00EA2C35" w:rsidRDefault="00E75F75" w:rsidP="009F62EA">
      <w:pPr>
        <w:spacing w:after="0" w:line="240" w:lineRule="auto"/>
        <w:ind w:firstLine="709"/>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3.27</w:t>
      </w:r>
      <w:r w:rsidR="00EA2C35" w:rsidRPr="009F62EA">
        <w:rPr>
          <w:rFonts w:ascii="Times New Roman" w:eastAsia="Times New Roman" w:hAnsi="Times New Roman" w:cs="Times New Roman"/>
          <w:b/>
          <w:sz w:val="28"/>
          <w:szCs w:val="28"/>
        </w:rPr>
        <w:t>.1</w:t>
      </w:r>
      <w:r w:rsidR="00414EB7" w:rsidRPr="009F62EA">
        <w:rPr>
          <w:rFonts w:ascii="Times New Roman" w:eastAsia="Times New Roman" w:hAnsi="Times New Roman" w:cs="Times New Roman"/>
          <w:b/>
          <w:sz w:val="28"/>
          <w:szCs w:val="28"/>
        </w:rPr>
        <w:t xml:space="preserve"> </w:t>
      </w:r>
      <w:r w:rsidR="00EA2C35" w:rsidRPr="009F62EA">
        <w:rPr>
          <w:rFonts w:ascii="Times New Roman" w:eastAsia="Times New Roman" w:hAnsi="Times New Roman" w:cs="Times New Roman"/>
          <w:b/>
          <w:sz w:val="28"/>
          <w:szCs w:val="28"/>
        </w:rPr>
        <w:t xml:space="preserve"> Оценка эффективности реализации муниципальной программы «Поддержка социально ориентированных некоммерческих организаций, осуществляющих свою деятельность на территории муниципального образования Темрюкский район»</w:t>
      </w:r>
    </w:p>
    <w:p w:rsidR="00D953C7" w:rsidRPr="009F62EA" w:rsidRDefault="00D953C7" w:rsidP="009F62EA">
      <w:pPr>
        <w:spacing w:after="0" w:line="240" w:lineRule="auto"/>
        <w:ind w:firstLine="709"/>
        <w:jc w:val="center"/>
        <w:rPr>
          <w:rFonts w:ascii="Times New Roman" w:eastAsia="Times New Roman" w:hAnsi="Times New Roman" w:cs="Times New Roman"/>
          <w:b/>
          <w:sz w:val="28"/>
          <w:szCs w:val="28"/>
        </w:rPr>
      </w:pPr>
    </w:p>
    <w:p w:rsidR="004B1384" w:rsidRPr="009F62EA" w:rsidRDefault="004B1384"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«Поддержка социально ориентированных некоммерческих организаций, осуществляющих свою деятельность на территории муниципального образования Темрюкский район» </w:t>
      </w:r>
      <w:r w:rsidRPr="009F62EA">
        <w:rPr>
          <w:rFonts w:ascii="Times New Roman" w:hAnsi="Times New Roman" w:cs="Times New Roman"/>
          <w:sz w:val="28"/>
          <w:szCs w:val="28"/>
        </w:rPr>
        <w:t>в 2019 году, рассчитана координатором в соответствии с Методикой              № 1025, по оценке координатора составила 1,0, и признается высокой.</w:t>
      </w:r>
    </w:p>
    <w:p w:rsidR="005E5851" w:rsidRPr="009F62EA" w:rsidRDefault="004B1384" w:rsidP="009F62EA">
      <w:pPr>
        <w:autoSpaceDE w:val="0"/>
        <w:autoSpaceDN w:val="0"/>
        <w:adjustRightInd w:val="0"/>
        <w:spacing w:after="0" w:line="240" w:lineRule="auto"/>
        <w:ind w:firstLine="720"/>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1,0: плановые значения 6 целевых показателей муниципальной программы достигнуты в полном объеме</w:t>
      </w:r>
      <w:r w:rsidR="005E5851" w:rsidRPr="009F62EA">
        <w:rPr>
          <w:rFonts w:ascii="Times New Roman" w:hAnsi="Times New Roman" w:cs="Times New Roman"/>
          <w:sz w:val="28"/>
          <w:szCs w:val="28"/>
        </w:rPr>
        <w:t>.</w:t>
      </w:r>
    </w:p>
    <w:p w:rsidR="005E5851" w:rsidRPr="009F62EA" w:rsidRDefault="005E5851"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47C1F" w:rsidRDefault="00BC3A76"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w:t>
      </w:r>
      <w:r w:rsidR="00E75F75" w:rsidRPr="009F62EA">
        <w:rPr>
          <w:rFonts w:ascii="Times New Roman" w:eastAsia="Times New Roman" w:hAnsi="Times New Roman" w:cs="Times New Roman"/>
          <w:b/>
          <w:sz w:val="28"/>
          <w:szCs w:val="28"/>
        </w:rPr>
        <w:t>8</w:t>
      </w:r>
      <w:r w:rsidRPr="009F62EA">
        <w:rPr>
          <w:rFonts w:ascii="Times New Roman" w:eastAsia="Times New Roman" w:hAnsi="Times New Roman" w:cs="Times New Roman"/>
          <w:b/>
          <w:sz w:val="28"/>
          <w:szCs w:val="28"/>
        </w:rPr>
        <w:t xml:space="preserve"> </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О ходе реализации муниципальной программы</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«Развитие муниципальной службы в администрации муниципального образования Темрюкский район»</w:t>
      </w:r>
    </w:p>
    <w:p w:rsidR="00D953C7" w:rsidRPr="009F62EA" w:rsidRDefault="00D953C7" w:rsidP="009F62EA">
      <w:pPr>
        <w:spacing w:after="0" w:line="240" w:lineRule="auto"/>
        <w:jc w:val="center"/>
        <w:rPr>
          <w:rFonts w:ascii="Times New Roman" w:eastAsia="Times New Roman" w:hAnsi="Times New Roman" w:cs="Times New Roman"/>
          <w:b/>
          <w:sz w:val="28"/>
          <w:szCs w:val="28"/>
        </w:rPr>
      </w:pPr>
    </w:p>
    <w:p w:rsidR="00273505" w:rsidRPr="009F62EA" w:rsidRDefault="00273505"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«Развитие муниципальной службы в администрации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30 октября 2015 года № 783. В 2019 году внесено 3 изменения в </w:t>
      </w:r>
      <w:r w:rsidRPr="009F62EA">
        <w:rPr>
          <w:rFonts w:ascii="Times New Roman" w:hAnsi="Times New Roman" w:cs="Times New Roman"/>
          <w:sz w:val="28"/>
          <w:szCs w:val="28"/>
        </w:rPr>
        <w:lastRenderedPageBreak/>
        <w:t xml:space="preserve">муниципальную программу (от 19.08.2019 года, от 13.09.2019 года, от 18.10.2019  года). </w:t>
      </w:r>
    </w:p>
    <w:p w:rsidR="00273505" w:rsidRPr="009F62EA" w:rsidRDefault="00273505"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w:t>
      </w:r>
      <w:r w:rsidRPr="009F62EA">
        <w:rPr>
          <w:rFonts w:ascii="Times New Roman" w:hAnsi="Times New Roman" w:cs="Times New Roman"/>
          <w:sz w:val="28"/>
          <w:szCs w:val="28"/>
        </w:rPr>
        <w:t>отдел муниципальной службы и кадровой работы</w:t>
      </w:r>
      <w:r w:rsidRPr="009F62EA">
        <w:rPr>
          <w:rFonts w:ascii="Times New Roman" w:eastAsia="Times New Roman" w:hAnsi="Times New Roman" w:cs="Times New Roman"/>
          <w:sz w:val="28"/>
          <w:szCs w:val="28"/>
        </w:rPr>
        <w:t xml:space="preserve"> администрации муниципального образования Темрюкский район.</w:t>
      </w:r>
    </w:p>
    <w:p w:rsidR="00273505" w:rsidRPr="009F62EA" w:rsidRDefault="00273505"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«Развитие муниципальной службы в администрации муниципального образования Темрюкский район» в 2019 году предусмотрен в сумме                        327,5 тыс. рублей за счет средств бюджета муниципального образования Темрюкский район.</w:t>
      </w:r>
    </w:p>
    <w:p w:rsidR="00273505" w:rsidRPr="009F62EA" w:rsidRDefault="00273505"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327,5 тыс. рублей, или 100% от предусмотренного лимита.</w:t>
      </w:r>
    </w:p>
    <w:p w:rsidR="00273505" w:rsidRPr="009F62EA" w:rsidRDefault="00273505"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основного мероприятия.</w:t>
      </w:r>
    </w:p>
    <w:p w:rsidR="00273505" w:rsidRPr="009F62EA" w:rsidRDefault="00273505"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Из 10 предусмотренных к реализации  в отчетном году мероприятий запланированные показатели их непосредственных результатов были достигнуты в полном объеме по всем мероприятиям, в рамках которых: </w:t>
      </w:r>
    </w:p>
    <w:p w:rsidR="00273505" w:rsidRPr="009F62EA" w:rsidRDefault="00273505"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разработано 8 нормативных правовых актов, регулирующих прохождение муниципальной службы;</w:t>
      </w:r>
    </w:p>
    <w:p w:rsidR="00273505" w:rsidRPr="009F62EA" w:rsidRDefault="00273505"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получили дополнительное профессиональное образование 14 муниципальных служащих за счет средств бюджета </w:t>
      </w:r>
      <w:r w:rsidRPr="009F62EA">
        <w:rPr>
          <w:rFonts w:ascii="Times New Roman" w:eastAsia="Times New Roman" w:hAnsi="Times New Roman" w:cs="Times New Roman"/>
          <w:sz w:val="28"/>
          <w:szCs w:val="28"/>
        </w:rPr>
        <w:t>муниципального образования Темрюкский район</w:t>
      </w:r>
      <w:r w:rsidRPr="009F62EA">
        <w:rPr>
          <w:rFonts w:ascii="Times New Roman" w:hAnsi="Times New Roman" w:cs="Times New Roman"/>
          <w:sz w:val="28"/>
          <w:szCs w:val="28"/>
        </w:rPr>
        <w:t>;</w:t>
      </w:r>
    </w:p>
    <w:p w:rsidR="00273505" w:rsidRPr="009F62EA" w:rsidRDefault="00273505"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проведено 5 заседаний Конкурсной комиссии администрации муниципального образования Темрюкский район по проведению аттестации муниципальных служащих для определения соответствия уровня муниципальных служащих квалификационным требованиям. Все муниципальные служащие, подлежащие аттестации в 2019 году (45 человек) успешно прошли аттестацию. В Кадровый резерв по результатам аттестации включено 10 муниципальных служащих; </w:t>
      </w:r>
    </w:p>
    <w:p w:rsidR="00273505" w:rsidRPr="009F62EA" w:rsidRDefault="00273505"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из кадрового резерва замещено 4 вакантные должности;</w:t>
      </w:r>
    </w:p>
    <w:p w:rsidR="00273505" w:rsidRPr="009F62EA" w:rsidRDefault="00273505" w:rsidP="009F62EA">
      <w:pPr>
        <w:pStyle w:val="a3"/>
        <w:ind w:firstLine="709"/>
        <w:jc w:val="both"/>
        <w:rPr>
          <w:rFonts w:ascii="Times New Roman" w:hAnsi="Times New Roman" w:cs="Times New Roman"/>
          <w:sz w:val="28"/>
          <w:szCs w:val="28"/>
        </w:rPr>
      </w:pPr>
      <w:r w:rsidRPr="009F62EA">
        <w:rPr>
          <w:rFonts w:ascii="Times New Roman" w:hAnsi="Times New Roman" w:cs="Times New Roman"/>
          <w:sz w:val="28"/>
          <w:szCs w:val="28"/>
        </w:rPr>
        <w:t>проведено 4 заседания Конкурсной комиссии администрации муниципального образования Темрюкский район по проведению квалификационного экзамена для присвоения классных чинов муниципальным служащим. По результатам квалификационных экзаменов 44 муниципальным служащим присвоены первые и очередные классные чины муниципальной службы;</w:t>
      </w:r>
    </w:p>
    <w:p w:rsidR="004F3F7E" w:rsidRPr="009F62EA" w:rsidRDefault="00273505"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проведено 4 семинара-совещания по вопросам муниципальной службы</w:t>
      </w:r>
      <w:r w:rsidR="009A6954" w:rsidRPr="009F62EA">
        <w:rPr>
          <w:rFonts w:ascii="Times New Roman" w:hAnsi="Times New Roman" w:cs="Times New Roman"/>
          <w:sz w:val="28"/>
          <w:szCs w:val="28"/>
        </w:rPr>
        <w:t>.</w:t>
      </w:r>
      <w:r w:rsidR="004F3F7E" w:rsidRPr="009F62EA">
        <w:rPr>
          <w:rFonts w:ascii="Times New Roman" w:hAnsi="Times New Roman" w:cs="Times New Roman"/>
          <w:sz w:val="28"/>
          <w:szCs w:val="28"/>
        </w:rPr>
        <w:t xml:space="preserve"> </w:t>
      </w:r>
    </w:p>
    <w:p w:rsidR="004F3F7E" w:rsidRPr="009F62EA" w:rsidRDefault="004F3F7E" w:rsidP="009F62EA">
      <w:pPr>
        <w:spacing w:after="0" w:line="240" w:lineRule="auto"/>
        <w:ind w:firstLine="709"/>
        <w:jc w:val="both"/>
        <w:rPr>
          <w:rFonts w:ascii="Times New Roman" w:hAnsi="Times New Roman" w:cs="Times New Roman"/>
          <w:sz w:val="28"/>
          <w:szCs w:val="28"/>
        </w:rPr>
      </w:pPr>
    </w:p>
    <w:p w:rsidR="004F3F7E" w:rsidRDefault="00E75F75"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3.28.1</w:t>
      </w:r>
      <w:r w:rsidR="00414EB7" w:rsidRPr="009F62EA">
        <w:rPr>
          <w:rFonts w:ascii="Times New Roman" w:eastAsia="Times New Roman" w:hAnsi="Times New Roman" w:cs="Times New Roman"/>
          <w:b/>
          <w:sz w:val="28"/>
          <w:szCs w:val="28"/>
        </w:rPr>
        <w:t xml:space="preserve"> </w:t>
      </w:r>
      <w:r w:rsidR="004F3F7E" w:rsidRPr="009F62EA">
        <w:rPr>
          <w:rFonts w:ascii="Times New Roman" w:eastAsia="Times New Roman" w:hAnsi="Times New Roman" w:cs="Times New Roman"/>
          <w:b/>
          <w:sz w:val="28"/>
          <w:szCs w:val="28"/>
        </w:rPr>
        <w:t>Оценка эффективности реализации муниципальной программы «Развитие муниципальной службы в администрации  муниципального образования Темрюкский район»</w:t>
      </w:r>
    </w:p>
    <w:p w:rsidR="00D953C7" w:rsidRPr="009F62EA" w:rsidRDefault="00D953C7" w:rsidP="009F62EA">
      <w:pPr>
        <w:spacing w:after="0" w:line="240" w:lineRule="auto"/>
        <w:jc w:val="center"/>
        <w:rPr>
          <w:rFonts w:ascii="Times New Roman" w:eastAsia="Times New Roman" w:hAnsi="Times New Roman" w:cs="Times New Roman"/>
          <w:b/>
          <w:sz w:val="28"/>
          <w:szCs w:val="28"/>
        </w:rPr>
      </w:pPr>
    </w:p>
    <w:p w:rsidR="00273505" w:rsidRPr="009F62EA" w:rsidRDefault="00273505"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«Развитие муниципальной службы в администрации  муниципального образования </w:t>
      </w:r>
      <w:r w:rsidRPr="009F62EA">
        <w:rPr>
          <w:rFonts w:ascii="Times New Roman" w:eastAsia="Times New Roman" w:hAnsi="Times New Roman" w:cs="Times New Roman"/>
          <w:sz w:val="28"/>
          <w:szCs w:val="28"/>
        </w:rPr>
        <w:lastRenderedPageBreak/>
        <w:t xml:space="preserve">Темрюкский район» </w:t>
      </w:r>
      <w:r w:rsidRPr="009F62EA">
        <w:rPr>
          <w:rFonts w:ascii="Times New Roman" w:hAnsi="Times New Roman" w:cs="Times New Roman"/>
          <w:sz w:val="28"/>
          <w:szCs w:val="28"/>
        </w:rPr>
        <w:t>в 2019 году, рассчитанная в соответствии с Методикой               № 1025, по оценке координатора составила 1, и признается высокой.</w:t>
      </w:r>
    </w:p>
    <w:p w:rsidR="00BC3A76" w:rsidRPr="009F62EA" w:rsidRDefault="00273505"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7 целевых показателей достигнуты в полном объеме</w:t>
      </w:r>
      <w:r w:rsidR="009A6954" w:rsidRPr="009F62EA">
        <w:rPr>
          <w:rFonts w:ascii="Times New Roman" w:hAnsi="Times New Roman" w:cs="Times New Roman"/>
          <w:sz w:val="28"/>
          <w:szCs w:val="28"/>
        </w:rPr>
        <w:t>.</w:t>
      </w:r>
    </w:p>
    <w:p w:rsidR="00255B67" w:rsidRPr="009F62EA" w:rsidRDefault="00255B67" w:rsidP="009F62EA">
      <w:pPr>
        <w:spacing w:after="0" w:line="240" w:lineRule="auto"/>
        <w:ind w:firstLine="709"/>
        <w:jc w:val="both"/>
        <w:rPr>
          <w:rFonts w:ascii="Times New Roman" w:hAnsi="Times New Roman" w:cs="Times New Roman"/>
          <w:sz w:val="28"/>
          <w:szCs w:val="28"/>
        </w:rPr>
      </w:pPr>
    </w:p>
    <w:p w:rsidR="000D76F4" w:rsidRDefault="000D76F4" w:rsidP="009F62EA">
      <w:pPr>
        <w:pStyle w:val="a5"/>
        <w:numPr>
          <w:ilvl w:val="1"/>
          <w:numId w:val="5"/>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«Перспективное развитие наружной рекламы на территории муниципального образования Темрюкский район»</w:t>
      </w:r>
    </w:p>
    <w:p w:rsidR="00D953C7" w:rsidRPr="009F62EA" w:rsidRDefault="00D953C7" w:rsidP="00D953C7">
      <w:pPr>
        <w:pStyle w:val="a5"/>
        <w:spacing w:after="0" w:line="240" w:lineRule="auto"/>
        <w:ind w:left="750"/>
        <w:rPr>
          <w:rFonts w:ascii="Times New Roman" w:eastAsia="Times New Roman" w:hAnsi="Times New Roman" w:cs="Times New Roman"/>
          <w:b/>
          <w:sz w:val="28"/>
          <w:szCs w:val="28"/>
        </w:rPr>
      </w:pPr>
    </w:p>
    <w:p w:rsidR="002073D2" w:rsidRPr="009F62EA" w:rsidRDefault="002073D2"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«Перспективное развитие наружной рекламы на территории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6 ноября 2015 года № 807. В 2019 году внесено 1 изменение в муниципальную программу (07.11.2019 года).</w:t>
      </w:r>
    </w:p>
    <w:p w:rsidR="002073D2" w:rsidRPr="009F62EA" w:rsidRDefault="002073D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архитектуры и строительства администрации муниципального образования Темрюкский район.</w:t>
      </w:r>
    </w:p>
    <w:p w:rsidR="002073D2" w:rsidRPr="009F62EA" w:rsidRDefault="002073D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«Перспективное развитие наружной рекламы на территории муниципального образования Темрюкский район» в 2019 году был предусмотрен в сумме                          450,0 тыс. рублей за счет средств бюджета муниципального образования Темрюкский район.</w:t>
      </w:r>
    </w:p>
    <w:p w:rsidR="005B61B8" w:rsidRPr="009F62EA" w:rsidRDefault="002073D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450,0 тыс. рублей, или 100% от предусмотренного лимита</w:t>
      </w:r>
      <w:r w:rsidR="005B61B8" w:rsidRPr="009F62EA">
        <w:rPr>
          <w:rFonts w:ascii="Times New Roman" w:eastAsia="Times New Roman" w:hAnsi="Times New Roman" w:cs="Times New Roman"/>
          <w:sz w:val="28"/>
          <w:szCs w:val="28"/>
        </w:rPr>
        <w:t>.</w:t>
      </w:r>
    </w:p>
    <w:p w:rsidR="002073D2" w:rsidRPr="009F62EA" w:rsidRDefault="002073D2"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основного мероприятия, запланированные показатели его непосредственного результата достигнуто в полном объеме (степень реализации мероприятий  - 1,0):</w:t>
      </w:r>
    </w:p>
    <w:p w:rsidR="000D76F4" w:rsidRPr="009F62EA" w:rsidRDefault="005B61B8" w:rsidP="009F62EA">
      <w:pPr>
        <w:spacing w:after="0" w:line="240" w:lineRule="auto"/>
        <w:ind w:firstLine="709"/>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выполнено 10 тыс. кв. м топографической съемки и разработана 1 Схема размещения рекламных конструкций.</w:t>
      </w:r>
    </w:p>
    <w:p w:rsidR="005B61B8" w:rsidRPr="009F62EA" w:rsidRDefault="005B61B8" w:rsidP="009F62EA">
      <w:pPr>
        <w:spacing w:after="0" w:line="240" w:lineRule="auto"/>
        <w:ind w:firstLine="709"/>
        <w:rPr>
          <w:rFonts w:ascii="Times New Roman" w:eastAsia="Times New Roman" w:hAnsi="Times New Roman" w:cs="Times New Roman"/>
          <w:b/>
          <w:sz w:val="28"/>
          <w:szCs w:val="28"/>
        </w:rPr>
      </w:pPr>
    </w:p>
    <w:p w:rsidR="000D76F4" w:rsidRPr="00D953C7" w:rsidRDefault="00414EB7" w:rsidP="009F62EA">
      <w:pPr>
        <w:pStyle w:val="a5"/>
        <w:numPr>
          <w:ilvl w:val="2"/>
          <w:numId w:val="5"/>
        </w:numPr>
        <w:spacing w:after="0" w:line="240" w:lineRule="auto"/>
        <w:ind w:left="142" w:firstLine="567"/>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0D76F4" w:rsidRPr="009F62EA">
        <w:rPr>
          <w:rFonts w:ascii="Times New Roman" w:eastAsia="Times New Roman" w:hAnsi="Times New Roman" w:cs="Times New Roman"/>
          <w:b/>
          <w:sz w:val="28"/>
          <w:szCs w:val="28"/>
        </w:rPr>
        <w:t>Оценка эффективности реализации муниципальной программы «Перспективное развитие наружной рекламы на территории муниципального образования Темрюкский район»</w:t>
      </w:r>
    </w:p>
    <w:p w:rsidR="00D953C7" w:rsidRPr="009F62EA" w:rsidRDefault="00D953C7" w:rsidP="00D953C7">
      <w:pPr>
        <w:pStyle w:val="a5"/>
        <w:spacing w:after="0" w:line="240" w:lineRule="auto"/>
        <w:ind w:left="709"/>
        <w:rPr>
          <w:rFonts w:ascii="Times New Roman" w:hAnsi="Times New Roman" w:cs="Times New Roman"/>
          <w:b/>
          <w:sz w:val="28"/>
          <w:szCs w:val="28"/>
        </w:rPr>
      </w:pPr>
    </w:p>
    <w:p w:rsidR="000D76F4" w:rsidRPr="009F62EA" w:rsidRDefault="000D76F4"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«Перспективное развитие наружной рекламы на территории муниципального образования Темрюкский район» </w:t>
      </w:r>
      <w:r w:rsidRPr="009F62EA">
        <w:rPr>
          <w:rFonts w:ascii="Times New Roman" w:hAnsi="Times New Roman" w:cs="Times New Roman"/>
          <w:sz w:val="28"/>
          <w:szCs w:val="28"/>
        </w:rPr>
        <w:t>в 201</w:t>
      </w:r>
      <w:r w:rsidR="002073D2" w:rsidRPr="009F62EA">
        <w:rPr>
          <w:rFonts w:ascii="Times New Roman" w:hAnsi="Times New Roman" w:cs="Times New Roman"/>
          <w:sz w:val="28"/>
          <w:szCs w:val="28"/>
        </w:rPr>
        <w:t>9</w:t>
      </w:r>
      <w:r w:rsidRPr="009F62EA">
        <w:rPr>
          <w:rFonts w:ascii="Times New Roman" w:hAnsi="Times New Roman" w:cs="Times New Roman"/>
          <w:sz w:val="28"/>
          <w:szCs w:val="28"/>
        </w:rPr>
        <w:t xml:space="preserve"> году, рассчитана координатором в соответствии с Методикой № 1025, по оценке координатора составила</w:t>
      </w:r>
      <w:r w:rsidR="00A63F02" w:rsidRPr="009F62EA">
        <w:rPr>
          <w:rFonts w:ascii="Times New Roman" w:hAnsi="Times New Roman" w:cs="Times New Roman"/>
          <w:sz w:val="28"/>
          <w:szCs w:val="28"/>
        </w:rPr>
        <w:t xml:space="preserve"> 1</w:t>
      </w:r>
      <w:r w:rsidRPr="009F62EA">
        <w:rPr>
          <w:rFonts w:ascii="Times New Roman" w:hAnsi="Times New Roman" w:cs="Times New Roman"/>
          <w:sz w:val="28"/>
          <w:szCs w:val="28"/>
        </w:rPr>
        <w:t xml:space="preserve">, и признается </w:t>
      </w:r>
      <w:r w:rsidR="00A63F02" w:rsidRPr="009F62EA">
        <w:rPr>
          <w:rFonts w:ascii="Times New Roman" w:hAnsi="Times New Roman" w:cs="Times New Roman"/>
          <w:sz w:val="28"/>
          <w:szCs w:val="28"/>
        </w:rPr>
        <w:t>высокой</w:t>
      </w:r>
      <w:r w:rsidRPr="009F62EA">
        <w:rPr>
          <w:rFonts w:ascii="Times New Roman" w:hAnsi="Times New Roman" w:cs="Times New Roman"/>
          <w:sz w:val="28"/>
          <w:szCs w:val="28"/>
        </w:rPr>
        <w:t>.</w:t>
      </w:r>
    </w:p>
    <w:p w:rsidR="000D76F4" w:rsidRPr="009F62EA" w:rsidRDefault="000D76F4" w:rsidP="009F62EA">
      <w:pPr>
        <w:spacing w:after="0" w:line="240" w:lineRule="auto"/>
        <w:ind w:firstLine="709"/>
        <w:jc w:val="both"/>
        <w:rPr>
          <w:rFonts w:ascii="Times New Roman" w:hAnsi="Times New Roman" w:cs="Times New Roman"/>
          <w:i/>
          <w:sz w:val="28"/>
          <w:szCs w:val="28"/>
        </w:rPr>
      </w:pPr>
      <w:r w:rsidRPr="009F62EA">
        <w:rPr>
          <w:rFonts w:ascii="Times New Roman" w:hAnsi="Times New Roman" w:cs="Times New Roman"/>
          <w:sz w:val="28"/>
          <w:szCs w:val="28"/>
        </w:rPr>
        <w:t xml:space="preserve">Степень достижения целей и задач муниципальной программы составила </w:t>
      </w:r>
      <w:r w:rsidR="00A63F02" w:rsidRPr="009F62EA">
        <w:rPr>
          <w:rFonts w:ascii="Times New Roman" w:hAnsi="Times New Roman" w:cs="Times New Roman"/>
          <w:sz w:val="28"/>
          <w:szCs w:val="28"/>
        </w:rPr>
        <w:t>1</w:t>
      </w:r>
      <w:r w:rsidRPr="009F62EA">
        <w:rPr>
          <w:rFonts w:ascii="Times New Roman" w:hAnsi="Times New Roman" w:cs="Times New Roman"/>
          <w:sz w:val="28"/>
          <w:szCs w:val="28"/>
        </w:rPr>
        <w:t xml:space="preserve">: плановые значения </w:t>
      </w:r>
      <w:r w:rsidR="00A63F02" w:rsidRPr="009F62EA">
        <w:rPr>
          <w:rFonts w:ascii="Times New Roman" w:hAnsi="Times New Roman" w:cs="Times New Roman"/>
          <w:sz w:val="28"/>
          <w:szCs w:val="28"/>
        </w:rPr>
        <w:t>по</w:t>
      </w:r>
      <w:r w:rsidR="00876AB5" w:rsidRPr="009F62EA">
        <w:rPr>
          <w:rFonts w:ascii="Times New Roman" w:hAnsi="Times New Roman" w:cs="Times New Roman"/>
          <w:sz w:val="28"/>
          <w:szCs w:val="28"/>
        </w:rPr>
        <w:t xml:space="preserve"> 2</w:t>
      </w:r>
      <w:r w:rsidRPr="009F62EA">
        <w:rPr>
          <w:rFonts w:ascii="Times New Roman" w:hAnsi="Times New Roman" w:cs="Times New Roman"/>
          <w:sz w:val="28"/>
          <w:szCs w:val="28"/>
        </w:rPr>
        <w:t xml:space="preserve"> целевы</w:t>
      </w:r>
      <w:r w:rsidR="00A63F02" w:rsidRPr="009F62EA">
        <w:rPr>
          <w:rFonts w:ascii="Times New Roman" w:hAnsi="Times New Roman" w:cs="Times New Roman"/>
          <w:sz w:val="28"/>
          <w:szCs w:val="28"/>
        </w:rPr>
        <w:t>м</w:t>
      </w:r>
      <w:r w:rsidRPr="009F62EA">
        <w:rPr>
          <w:rFonts w:ascii="Times New Roman" w:hAnsi="Times New Roman" w:cs="Times New Roman"/>
          <w:sz w:val="28"/>
          <w:szCs w:val="28"/>
        </w:rPr>
        <w:t xml:space="preserve"> показател</w:t>
      </w:r>
      <w:r w:rsidR="00A63F02" w:rsidRPr="009F62EA">
        <w:rPr>
          <w:rFonts w:ascii="Times New Roman" w:hAnsi="Times New Roman" w:cs="Times New Roman"/>
          <w:sz w:val="28"/>
          <w:szCs w:val="28"/>
        </w:rPr>
        <w:t>ям</w:t>
      </w:r>
      <w:r w:rsidRPr="009F62EA">
        <w:rPr>
          <w:rFonts w:ascii="Times New Roman" w:hAnsi="Times New Roman" w:cs="Times New Roman"/>
          <w:sz w:val="28"/>
          <w:szCs w:val="28"/>
        </w:rPr>
        <w:t xml:space="preserve"> достигнуты. </w:t>
      </w:r>
    </w:p>
    <w:p w:rsidR="000D76F4" w:rsidRPr="009F62EA" w:rsidRDefault="000D76F4" w:rsidP="009F62EA">
      <w:pPr>
        <w:pStyle w:val="a5"/>
        <w:spacing w:after="0" w:line="240" w:lineRule="auto"/>
        <w:ind w:left="709"/>
        <w:jc w:val="both"/>
        <w:rPr>
          <w:rFonts w:ascii="Times New Roman" w:hAnsi="Times New Roman" w:cs="Times New Roman"/>
          <w:sz w:val="28"/>
          <w:szCs w:val="28"/>
        </w:rPr>
      </w:pPr>
    </w:p>
    <w:p w:rsidR="0025200F" w:rsidRPr="009F62EA" w:rsidRDefault="00414EB7" w:rsidP="009F62EA">
      <w:pPr>
        <w:spacing w:after="0" w:line="240" w:lineRule="auto"/>
        <w:ind w:firstLine="72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3.3</w:t>
      </w:r>
      <w:r w:rsidR="00E75F75" w:rsidRPr="009F62EA">
        <w:rPr>
          <w:rFonts w:ascii="Times New Roman" w:eastAsia="Times New Roman" w:hAnsi="Times New Roman" w:cs="Times New Roman"/>
          <w:b/>
          <w:sz w:val="28"/>
          <w:szCs w:val="28"/>
        </w:rPr>
        <w:t>0</w:t>
      </w:r>
      <w:r w:rsidRPr="009F62EA">
        <w:rPr>
          <w:rFonts w:ascii="Times New Roman" w:eastAsia="Times New Roman" w:hAnsi="Times New Roman" w:cs="Times New Roman"/>
          <w:b/>
          <w:sz w:val="28"/>
          <w:szCs w:val="28"/>
        </w:rPr>
        <w:t xml:space="preserve"> </w:t>
      </w:r>
      <w:r w:rsidR="0025200F" w:rsidRPr="009F62EA">
        <w:rPr>
          <w:rFonts w:ascii="Times New Roman" w:eastAsia="Times New Roman" w:hAnsi="Times New Roman" w:cs="Times New Roman"/>
          <w:b/>
          <w:sz w:val="28"/>
          <w:szCs w:val="28"/>
        </w:rPr>
        <w:t xml:space="preserve"> О ходе реализации муниципальной программы </w:t>
      </w:r>
    </w:p>
    <w:p w:rsidR="00A47C1F" w:rsidRDefault="0025200F" w:rsidP="009F62EA">
      <w:pPr>
        <w:spacing w:after="0" w:line="240" w:lineRule="auto"/>
        <w:ind w:firstLine="72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«Управление муниципальными финансами»</w:t>
      </w:r>
    </w:p>
    <w:p w:rsidR="00D953C7" w:rsidRPr="009F62EA" w:rsidRDefault="00D953C7" w:rsidP="009F62EA">
      <w:pPr>
        <w:spacing w:after="0" w:line="240" w:lineRule="auto"/>
        <w:ind w:firstLine="720"/>
        <w:jc w:val="center"/>
        <w:rPr>
          <w:rFonts w:ascii="Times New Roman" w:eastAsia="Times New Roman" w:hAnsi="Times New Roman" w:cs="Times New Roman"/>
          <w:b/>
          <w:sz w:val="28"/>
          <w:szCs w:val="28"/>
        </w:rPr>
      </w:pPr>
    </w:p>
    <w:p w:rsidR="0025200F" w:rsidRPr="009F62EA" w:rsidRDefault="0025200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lastRenderedPageBreak/>
        <w:t xml:space="preserve">Муниципальная программа «Управление муниципальными финансами»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от 22 октября 2015 года  № 763.  В 201</w:t>
      </w:r>
      <w:r w:rsidR="005709E3" w:rsidRPr="009F62EA">
        <w:rPr>
          <w:rFonts w:ascii="Times New Roman" w:hAnsi="Times New Roman" w:cs="Times New Roman"/>
          <w:sz w:val="28"/>
          <w:szCs w:val="28"/>
        </w:rPr>
        <w:t>8</w:t>
      </w:r>
      <w:r w:rsidRPr="009F62EA">
        <w:rPr>
          <w:rFonts w:ascii="Times New Roman" w:hAnsi="Times New Roman" w:cs="Times New Roman"/>
          <w:sz w:val="28"/>
          <w:szCs w:val="28"/>
        </w:rPr>
        <w:t xml:space="preserve"> году внесено                    </w:t>
      </w:r>
      <w:r w:rsidR="005709E3" w:rsidRPr="009F62EA">
        <w:rPr>
          <w:rFonts w:ascii="Times New Roman" w:hAnsi="Times New Roman" w:cs="Times New Roman"/>
          <w:sz w:val="28"/>
          <w:szCs w:val="28"/>
        </w:rPr>
        <w:t>4</w:t>
      </w:r>
      <w:r w:rsidRPr="009F62EA">
        <w:rPr>
          <w:rFonts w:ascii="Times New Roman" w:hAnsi="Times New Roman" w:cs="Times New Roman"/>
          <w:sz w:val="28"/>
          <w:szCs w:val="28"/>
        </w:rPr>
        <w:t xml:space="preserve"> изме</w:t>
      </w:r>
      <w:r w:rsidR="00C27132" w:rsidRPr="009F62EA">
        <w:rPr>
          <w:rFonts w:ascii="Times New Roman" w:hAnsi="Times New Roman" w:cs="Times New Roman"/>
          <w:sz w:val="28"/>
          <w:szCs w:val="28"/>
        </w:rPr>
        <w:t xml:space="preserve">нения в муниципальную программу </w:t>
      </w:r>
      <w:r w:rsidRPr="009F62EA">
        <w:rPr>
          <w:rFonts w:ascii="Times New Roman" w:hAnsi="Times New Roman" w:cs="Times New Roman"/>
          <w:sz w:val="28"/>
          <w:szCs w:val="28"/>
        </w:rPr>
        <w:t>(</w:t>
      </w:r>
      <w:r w:rsidR="00C27132" w:rsidRPr="009F62EA">
        <w:rPr>
          <w:rFonts w:ascii="Times New Roman" w:hAnsi="Times New Roman" w:cs="Times New Roman"/>
          <w:sz w:val="28"/>
          <w:szCs w:val="28"/>
        </w:rPr>
        <w:t>25.01.2018 года, 21.02.2018 года, 28.09.2018 года, 13.11.2018 года</w:t>
      </w:r>
      <w:r w:rsidRPr="009F62EA">
        <w:rPr>
          <w:rFonts w:ascii="Times New Roman" w:hAnsi="Times New Roman" w:cs="Times New Roman"/>
          <w:sz w:val="28"/>
          <w:szCs w:val="28"/>
        </w:rPr>
        <w:t xml:space="preserve">). </w:t>
      </w:r>
    </w:p>
    <w:p w:rsidR="007B3D48" w:rsidRPr="009F62EA" w:rsidRDefault="007B3D48"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«Управление муниципальными финансами»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22 октября 2015 года № 763. В 2019 году внесено                    4 изменения в муниципальную программу (22.07.2019 года, 21.10.2019 года, 13.11.2019 года, 17.12.2019 года). </w:t>
      </w:r>
    </w:p>
    <w:p w:rsidR="007B3D48" w:rsidRPr="009F62EA" w:rsidRDefault="007B3D4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финансовое управление администрации муниципального образования Темрюкский район.</w:t>
      </w:r>
    </w:p>
    <w:p w:rsidR="007B3D48" w:rsidRPr="009F62EA" w:rsidRDefault="007B3D4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Объем бюджетного финансирования  муниципальной программы «Управление муниципальными финансами» в 2019 году был предусмотрен в сумме 20508,7 тыс. рублей за счет средств местного бюджета. </w:t>
      </w:r>
    </w:p>
    <w:p w:rsidR="007B3D48" w:rsidRPr="009F62EA" w:rsidRDefault="007B3D4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20508,6 тыс. рублей, или 100% от предусмотренного лимита.</w:t>
      </w:r>
    </w:p>
    <w:p w:rsidR="007B3D48" w:rsidRPr="009F62EA" w:rsidRDefault="007B3D4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Достижение целей и задач, поставленных в муниципальной программе, осуществлялось в рамках реализации основных мероприятий. </w:t>
      </w:r>
    </w:p>
    <w:p w:rsidR="007B3D48" w:rsidRPr="009F62EA" w:rsidRDefault="007B3D4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 2 реализованным в отчетном году мероприятиям программы, запланированные показатели их непосредственных результатов  достигнуты в полном объеме (степень реализации мероприятий  - 1,0):</w:t>
      </w:r>
    </w:p>
    <w:p w:rsidR="007B3D48" w:rsidRPr="009F62EA" w:rsidRDefault="007B3D48" w:rsidP="009F62EA">
      <w:pPr>
        <w:pStyle w:val="a5"/>
        <w:numPr>
          <w:ilvl w:val="0"/>
          <w:numId w:val="22"/>
        </w:numPr>
        <w:spacing w:after="0" w:line="240" w:lineRule="auto"/>
        <w:ind w:left="0"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для выравнивания бюджетной обеспеченности поселений</w:t>
      </w:r>
      <w:r w:rsidRPr="009F62EA">
        <w:rPr>
          <w:rFonts w:ascii="Times New Roman" w:hAnsi="Times New Roman" w:cs="Times New Roman"/>
          <w:sz w:val="28"/>
          <w:szCs w:val="28"/>
        </w:rPr>
        <w:t xml:space="preserve"> Темрюкского района</w:t>
      </w:r>
      <w:r w:rsidRPr="009F62EA">
        <w:rPr>
          <w:rFonts w:ascii="Times New Roman" w:eastAsia="Times New Roman" w:hAnsi="Times New Roman" w:cs="Times New Roman"/>
          <w:sz w:val="28"/>
          <w:szCs w:val="28"/>
        </w:rPr>
        <w:t xml:space="preserve"> были направлены дотации из средств бюджета муниципального образования Темрюкский район в общей сумме 3000,0 тыс. рублей: </w:t>
      </w:r>
      <w:r w:rsidRPr="009F62EA">
        <w:rPr>
          <w:rFonts w:ascii="Times New Roman" w:hAnsi="Times New Roman" w:cs="Times New Roman"/>
          <w:sz w:val="28"/>
          <w:szCs w:val="28"/>
        </w:rPr>
        <w:t>Курчанское сельское поселение – 1646,5 тыс. рублей, Новотаманское сельское поселение – 1353,5 тыс. рублей;</w:t>
      </w:r>
    </w:p>
    <w:p w:rsidR="007B3D48" w:rsidRPr="009F62EA" w:rsidRDefault="007B3D48" w:rsidP="009F62EA">
      <w:pPr>
        <w:pStyle w:val="a5"/>
        <w:numPr>
          <w:ilvl w:val="0"/>
          <w:numId w:val="22"/>
        </w:numPr>
        <w:spacing w:after="0" w:line="240" w:lineRule="auto"/>
        <w:ind w:left="0"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для повышения качества управления муниципальными финансами осуществлялось </w:t>
      </w:r>
      <w:r w:rsidRPr="009F62EA">
        <w:rPr>
          <w:rFonts w:ascii="Times New Roman" w:hAnsi="Times New Roman" w:cs="Times New Roman"/>
          <w:sz w:val="28"/>
          <w:szCs w:val="28"/>
        </w:rPr>
        <w:t>о</w:t>
      </w:r>
      <w:r w:rsidRPr="009F62EA">
        <w:rPr>
          <w:rFonts w:ascii="Times New Roman" w:eastAsia="Times New Roman" w:hAnsi="Times New Roman" w:cs="Times New Roman"/>
          <w:sz w:val="28"/>
          <w:szCs w:val="28"/>
        </w:rPr>
        <w:t xml:space="preserve">беспечение деятельности финансового управления администрации муниципального образования Темрюкский район в сумме 17508,6 тыс. рублей. </w:t>
      </w:r>
    </w:p>
    <w:p w:rsidR="00797191" w:rsidRPr="009F62EA" w:rsidRDefault="007B3D48"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соответствии с поставленными задачами муниципальной программой организован бюджетный процесс в муниципальном образовании Темрюкский район и обеспечена сбалансированность и устойчивость бюджета.</w:t>
      </w:r>
    </w:p>
    <w:p w:rsidR="00D13931" w:rsidRPr="009F62EA" w:rsidRDefault="00D13931" w:rsidP="009F62EA">
      <w:pPr>
        <w:spacing w:after="0" w:line="240" w:lineRule="auto"/>
        <w:ind w:firstLine="709"/>
        <w:jc w:val="both"/>
        <w:rPr>
          <w:rFonts w:ascii="Times New Roman" w:eastAsia="Times New Roman" w:hAnsi="Times New Roman" w:cs="Times New Roman"/>
          <w:sz w:val="28"/>
          <w:szCs w:val="28"/>
        </w:rPr>
      </w:pPr>
    </w:p>
    <w:p w:rsidR="00773CCD" w:rsidRDefault="00E75F75" w:rsidP="009F62EA">
      <w:pPr>
        <w:spacing w:after="0" w:line="240" w:lineRule="auto"/>
        <w:ind w:left="708"/>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3.30.1</w:t>
      </w:r>
      <w:r w:rsidR="00414EB7" w:rsidRPr="009F62EA">
        <w:rPr>
          <w:rFonts w:ascii="Times New Roman" w:eastAsia="Times New Roman" w:hAnsi="Times New Roman" w:cs="Times New Roman"/>
          <w:b/>
          <w:sz w:val="28"/>
          <w:szCs w:val="28"/>
        </w:rPr>
        <w:t xml:space="preserve">   </w:t>
      </w:r>
      <w:r w:rsidR="00773CCD" w:rsidRPr="009F62EA">
        <w:rPr>
          <w:rFonts w:ascii="Times New Roman" w:eastAsia="Times New Roman" w:hAnsi="Times New Roman" w:cs="Times New Roman"/>
          <w:b/>
          <w:sz w:val="28"/>
          <w:szCs w:val="28"/>
        </w:rPr>
        <w:t>Оценка эффективности реализации муниципальной программы «Управление муниципальными финансами»</w:t>
      </w:r>
    </w:p>
    <w:p w:rsidR="00D953C7" w:rsidRPr="009F62EA" w:rsidRDefault="00D953C7" w:rsidP="009F62EA">
      <w:pPr>
        <w:spacing w:after="0" w:line="240" w:lineRule="auto"/>
        <w:ind w:left="708"/>
        <w:jc w:val="center"/>
        <w:rPr>
          <w:rFonts w:ascii="Times New Roman" w:eastAsia="Times New Roman" w:hAnsi="Times New Roman" w:cs="Times New Roman"/>
          <w:b/>
          <w:sz w:val="28"/>
          <w:szCs w:val="28"/>
        </w:rPr>
      </w:pPr>
    </w:p>
    <w:p w:rsidR="007B3D48" w:rsidRPr="009F62EA" w:rsidRDefault="007B3D48"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«Управление муниципальными финансами» </w:t>
      </w:r>
      <w:r w:rsidRPr="009F62EA">
        <w:rPr>
          <w:rFonts w:ascii="Times New Roman" w:hAnsi="Times New Roman" w:cs="Times New Roman"/>
          <w:sz w:val="28"/>
          <w:szCs w:val="28"/>
        </w:rPr>
        <w:t>в 2019 году, рассчитана координатором в соответствии с Методикой № 1025, по оценке координатора составила 1, и признается высокой.</w:t>
      </w:r>
    </w:p>
    <w:p w:rsidR="00773CCD" w:rsidRPr="009F62EA" w:rsidRDefault="007B3D48"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Степень достижения целей и задач муниципальной программы составила 1: плановые значения 8 целевых показателей достигнуты, из них по 1 с </w:t>
      </w:r>
      <w:r w:rsidRPr="009F62EA">
        <w:rPr>
          <w:rFonts w:ascii="Times New Roman" w:hAnsi="Times New Roman" w:cs="Times New Roman"/>
          <w:sz w:val="28"/>
          <w:szCs w:val="28"/>
        </w:rPr>
        <w:lastRenderedPageBreak/>
        <w:t>перевыполнением. Вместе с тем, по 2 целевым показателям отсутствуют значения, что указывает на сложившуюся положительную динамику</w:t>
      </w:r>
      <w:r w:rsidR="00773CCD" w:rsidRPr="009F62EA">
        <w:rPr>
          <w:rFonts w:ascii="Times New Roman" w:hAnsi="Times New Roman" w:cs="Times New Roman"/>
          <w:sz w:val="28"/>
          <w:szCs w:val="28"/>
        </w:rPr>
        <w:t>.</w:t>
      </w:r>
    </w:p>
    <w:p w:rsidR="00B43699" w:rsidRPr="009F62EA" w:rsidRDefault="00B43699" w:rsidP="009F62EA">
      <w:pPr>
        <w:spacing w:after="0" w:line="240" w:lineRule="auto"/>
        <w:jc w:val="both"/>
        <w:rPr>
          <w:rFonts w:ascii="Times New Roman" w:eastAsia="Times New Roman" w:hAnsi="Times New Roman" w:cs="Times New Roman"/>
          <w:sz w:val="28"/>
          <w:szCs w:val="28"/>
        </w:rPr>
      </w:pPr>
    </w:p>
    <w:p w:rsidR="00AC0A1E" w:rsidRDefault="00AC0A1E" w:rsidP="009F62EA">
      <w:pPr>
        <w:pStyle w:val="a5"/>
        <w:numPr>
          <w:ilvl w:val="1"/>
          <w:numId w:val="3"/>
        </w:numPr>
        <w:spacing w:after="0" w:line="240" w:lineRule="auto"/>
        <w:ind w:left="0" w:firstLine="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 муниципальной программы</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«Информирование населения о деятельности администрации муниципального образования Темрюкский район  в СМИ»</w:t>
      </w:r>
    </w:p>
    <w:p w:rsidR="00D953C7" w:rsidRPr="009F62EA" w:rsidRDefault="00D953C7" w:rsidP="00D953C7">
      <w:pPr>
        <w:pStyle w:val="a5"/>
        <w:spacing w:after="0" w:line="240" w:lineRule="auto"/>
        <w:ind w:left="0"/>
        <w:rPr>
          <w:rFonts w:ascii="Times New Roman" w:eastAsia="Times New Roman" w:hAnsi="Times New Roman" w:cs="Times New Roman"/>
          <w:b/>
          <w:sz w:val="28"/>
          <w:szCs w:val="28"/>
        </w:rPr>
      </w:pPr>
    </w:p>
    <w:p w:rsidR="006111D4" w:rsidRPr="009F62EA" w:rsidRDefault="006111D4"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«Информирование населения о деятельности администрации муниципального образования Темрюкский район в СМИ»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14 октября 2015 года № 754. В 2019 году внесено                               3 изменения в муниципальную программу (19.08.2019 года, 22.10.2019 года, 17.12.2019 года). </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«Информирование населения о деятельности администрации муниципального образования Темрюкский район  в СМИ» в 2019 году предусмотрен в сумме 3007,2 тыс. рублей за счет средств местного бюджета.</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3007,2 тыс. рублей, или 100% от предусмотренного лимита.</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Запланированные к реализации в отчетном году 4 мероприятия выполнены в полном объеме. Степень реализации мероприятий – 1,0.</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целях обеспечения доступа к информации о деятельности администрации муниципального образования Темрюкский район и органов исполнительной власти Темрюкского района:</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обеспечено информирование населения в периодических печатных издания, на радио и в интернет СМИ о деятельности главы, Совета муниципального образования, о проведении социально-значимых мероприятий, открытии новых объектов, ремонтах и приобретениях;</w:t>
      </w:r>
    </w:p>
    <w:p w:rsidR="006111D4"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организована подписка администрации муниципального образования Темрюкский район на периодические печатные издания;</w:t>
      </w:r>
    </w:p>
    <w:p w:rsidR="008A7FBC" w:rsidRPr="009F62EA" w:rsidRDefault="006111D4"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 программный продукт для осуществления деятельности по выпуску печатного СМИ</w:t>
      </w:r>
      <w:r w:rsidR="008A7FBC" w:rsidRPr="009F62EA">
        <w:rPr>
          <w:rFonts w:ascii="Times New Roman" w:eastAsia="Times New Roman" w:hAnsi="Times New Roman" w:cs="Times New Roman"/>
          <w:sz w:val="28"/>
          <w:szCs w:val="28"/>
        </w:rPr>
        <w:t>.</w:t>
      </w:r>
    </w:p>
    <w:p w:rsidR="00AC0A1E" w:rsidRPr="009F62EA" w:rsidRDefault="00AC0A1E" w:rsidP="009F62EA">
      <w:pPr>
        <w:pStyle w:val="a5"/>
        <w:spacing w:after="0" w:line="240" w:lineRule="auto"/>
        <w:ind w:left="1104" w:firstLine="709"/>
        <w:rPr>
          <w:rFonts w:ascii="Times New Roman" w:eastAsia="Times New Roman" w:hAnsi="Times New Roman" w:cs="Times New Roman"/>
          <w:b/>
          <w:sz w:val="28"/>
          <w:szCs w:val="28"/>
        </w:rPr>
      </w:pPr>
    </w:p>
    <w:p w:rsidR="00AC0A1E" w:rsidRDefault="00D71466" w:rsidP="009F62EA">
      <w:pPr>
        <w:pStyle w:val="a5"/>
        <w:numPr>
          <w:ilvl w:val="2"/>
          <w:numId w:val="3"/>
        </w:numPr>
        <w:spacing w:after="0" w:line="240" w:lineRule="auto"/>
        <w:ind w:left="142" w:firstLine="567"/>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 </w:t>
      </w:r>
      <w:r w:rsidR="00AC0A1E" w:rsidRPr="009F62EA">
        <w:rPr>
          <w:rFonts w:ascii="Times New Roman" w:eastAsia="Times New Roman" w:hAnsi="Times New Roman" w:cs="Times New Roman"/>
          <w:b/>
          <w:sz w:val="28"/>
          <w:szCs w:val="28"/>
        </w:rPr>
        <w:t>Оценка эффективности реализации муниципальной программы «Информирование населения о деятельности администрации муниципального образования Темрюкский район  в СМИ»</w:t>
      </w:r>
    </w:p>
    <w:p w:rsidR="00D953C7" w:rsidRPr="009F62EA" w:rsidRDefault="00D953C7" w:rsidP="00D953C7">
      <w:pPr>
        <w:pStyle w:val="a5"/>
        <w:spacing w:after="0" w:line="240" w:lineRule="auto"/>
        <w:ind w:left="709"/>
        <w:rPr>
          <w:rFonts w:ascii="Times New Roman" w:eastAsia="Times New Roman" w:hAnsi="Times New Roman" w:cs="Times New Roman"/>
          <w:b/>
          <w:sz w:val="28"/>
          <w:szCs w:val="28"/>
        </w:rPr>
      </w:pPr>
    </w:p>
    <w:p w:rsidR="006111D4" w:rsidRPr="009F62EA" w:rsidRDefault="006111D4"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Эффективность реализации муниципальной программы «Информирование населения о деятельности администрации муниципального </w:t>
      </w:r>
      <w:r w:rsidRPr="009F62EA">
        <w:rPr>
          <w:rFonts w:ascii="Times New Roman" w:eastAsia="Times New Roman" w:hAnsi="Times New Roman" w:cs="Times New Roman"/>
          <w:sz w:val="28"/>
          <w:szCs w:val="28"/>
        </w:rPr>
        <w:lastRenderedPageBreak/>
        <w:t xml:space="preserve">образования Темрюкский район  в СМИ» </w:t>
      </w:r>
      <w:r w:rsidRPr="009F62EA">
        <w:rPr>
          <w:rFonts w:ascii="Times New Roman" w:hAnsi="Times New Roman" w:cs="Times New Roman"/>
          <w:sz w:val="28"/>
          <w:szCs w:val="28"/>
        </w:rPr>
        <w:t>в 2019 году, рассчитана координатором в соответствии с Методикой № 1025, составила 1, и признается высокой.</w:t>
      </w:r>
    </w:p>
    <w:p w:rsidR="00AC0A1E" w:rsidRPr="009F62EA" w:rsidRDefault="006111D4"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2 целевых показателей достигнуты</w:t>
      </w:r>
      <w:r w:rsidR="00D71466" w:rsidRPr="009F62EA">
        <w:rPr>
          <w:rFonts w:ascii="Times New Roman" w:hAnsi="Times New Roman" w:cs="Times New Roman"/>
          <w:sz w:val="28"/>
          <w:szCs w:val="28"/>
        </w:rPr>
        <w:t>.</w:t>
      </w:r>
    </w:p>
    <w:p w:rsidR="00D71466" w:rsidRPr="009F62EA" w:rsidRDefault="00D71466" w:rsidP="009F62EA">
      <w:pPr>
        <w:spacing w:after="0" w:line="240" w:lineRule="auto"/>
        <w:ind w:firstLine="709"/>
        <w:jc w:val="both"/>
        <w:rPr>
          <w:rFonts w:ascii="Times New Roman" w:eastAsia="Times New Roman" w:hAnsi="Times New Roman" w:cs="Times New Roman"/>
          <w:sz w:val="28"/>
          <w:szCs w:val="28"/>
        </w:rPr>
      </w:pPr>
    </w:p>
    <w:p w:rsidR="00B43699" w:rsidRDefault="00B43699" w:rsidP="00D953C7">
      <w:pPr>
        <w:pStyle w:val="a5"/>
        <w:numPr>
          <w:ilvl w:val="1"/>
          <w:numId w:val="3"/>
        </w:numPr>
        <w:spacing w:after="0" w:line="240" w:lineRule="auto"/>
        <w:ind w:left="1134" w:firstLine="284"/>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 ходе реализации муниципальной программы </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«Муниципальная политика и развитие гражданского общества»</w:t>
      </w:r>
    </w:p>
    <w:p w:rsidR="00D953C7" w:rsidRPr="009F62EA" w:rsidRDefault="00D953C7" w:rsidP="00D953C7">
      <w:pPr>
        <w:pStyle w:val="a5"/>
        <w:spacing w:after="0" w:line="240" w:lineRule="auto"/>
        <w:ind w:left="1104" w:firstLine="1164"/>
        <w:rPr>
          <w:rFonts w:ascii="Times New Roman" w:eastAsia="Times New Roman" w:hAnsi="Times New Roman" w:cs="Times New Roman"/>
          <w:b/>
          <w:sz w:val="28"/>
          <w:szCs w:val="28"/>
        </w:rPr>
      </w:pPr>
    </w:p>
    <w:p w:rsidR="00770A8F" w:rsidRPr="009F62EA" w:rsidRDefault="00770A8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«Муниципальная политика и развитие гражданского общества»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16 декабря 2015 года                 № 905. В 2019 году внесено 4 изменения в муниципальную программу                       (26.03.2019 года, 23.07.2019 года, 29.10.2019 года, 17.12.2019 года). </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внутренней политики администрации муниципального образования Темрюкский район.</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«Муниципальная политика и развитие гражданского общества» в 2019 году предусмотрен в сумме 1783,0 тыс. рублей за счет средств бюджета муниципального образования Темрюкский район.</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1783,0 тыс. рублей, или 100% от предусмотренного лимита.</w:t>
      </w:r>
    </w:p>
    <w:p w:rsidR="00B43699"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w:t>
      </w:r>
      <w:r w:rsidR="00B43699" w:rsidRPr="009F62EA">
        <w:rPr>
          <w:rFonts w:ascii="Times New Roman" w:eastAsia="Times New Roman" w:hAnsi="Times New Roman" w:cs="Times New Roman"/>
          <w:sz w:val="28"/>
          <w:szCs w:val="28"/>
        </w:rPr>
        <w:t>.</w:t>
      </w:r>
    </w:p>
    <w:p w:rsidR="00B43699" w:rsidRPr="009F62EA" w:rsidRDefault="00B43699" w:rsidP="009F62EA">
      <w:pPr>
        <w:pStyle w:val="a5"/>
        <w:spacing w:after="0" w:line="240" w:lineRule="auto"/>
        <w:ind w:left="495" w:firstLine="709"/>
        <w:rPr>
          <w:rFonts w:ascii="Times New Roman" w:eastAsia="Times New Roman" w:hAnsi="Times New Roman" w:cs="Times New Roman"/>
          <w:sz w:val="28"/>
          <w:szCs w:val="28"/>
        </w:rPr>
      </w:pPr>
    </w:p>
    <w:p w:rsidR="00B43699" w:rsidRPr="00D953C7" w:rsidRDefault="00B43699" w:rsidP="00D953C7">
      <w:pPr>
        <w:pStyle w:val="a5"/>
        <w:numPr>
          <w:ilvl w:val="2"/>
          <w:numId w:val="3"/>
        </w:numPr>
        <w:spacing w:after="0" w:line="240" w:lineRule="auto"/>
        <w:ind w:left="567"/>
        <w:jc w:val="center"/>
        <w:rPr>
          <w:rFonts w:ascii="Times New Roman" w:hAnsi="Times New Roman" w:cs="Times New Roman"/>
          <w:b/>
          <w:sz w:val="28"/>
          <w:szCs w:val="28"/>
        </w:rPr>
      </w:pPr>
      <w:r w:rsidRPr="00D953C7">
        <w:rPr>
          <w:rFonts w:ascii="Times New Roman" w:eastAsia="Times New Roman" w:hAnsi="Times New Roman" w:cs="Times New Roman"/>
          <w:b/>
          <w:sz w:val="28"/>
          <w:szCs w:val="28"/>
        </w:rPr>
        <w:t>О ходе реализации</w:t>
      </w:r>
      <w:r w:rsidRPr="00D953C7">
        <w:rPr>
          <w:rFonts w:ascii="Times New Roman" w:hAnsi="Times New Roman" w:cs="Times New Roman"/>
          <w:b/>
          <w:sz w:val="28"/>
          <w:szCs w:val="28"/>
        </w:rPr>
        <w:t xml:space="preserve"> подпрограммы</w:t>
      </w:r>
      <w:r w:rsidR="00414EB7" w:rsidRPr="00D953C7">
        <w:rPr>
          <w:rFonts w:ascii="Times New Roman" w:hAnsi="Times New Roman" w:cs="Times New Roman"/>
          <w:b/>
          <w:sz w:val="28"/>
          <w:szCs w:val="28"/>
        </w:rPr>
        <w:t xml:space="preserve">                                                    </w:t>
      </w:r>
      <w:r w:rsidRPr="00D953C7">
        <w:rPr>
          <w:rFonts w:ascii="Times New Roman" w:hAnsi="Times New Roman" w:cs="Times New Roman"/>
          <w:b/>
          <w:sz w:val="28"/>
          <w:szCs w:val="28"/>
        </w:rPr>
        <w:t xml:space="preserve"> «Мероприятия праздничных дней и памятных дат, проводимых администрацией муниципального образования Темрюкский район»</w:t>
      </w:r>
    </w:p>
    <w:p w:rsidR="00D953C7" w:rsidRPr="00D953C7" w:rsidRDefault="00D953C7" w:rsidP="00D953C7">
      <w:pPr>
        <w:pStyle w:val="a5"/>
        <w:spacing w:after="0" w:line="240" w:lineRule="auto"/>
        <w:ind w:left="1458"/>
        <w:rPr>
          <w:rFonts w:ascii="Times New Roman" w:eastAsia="Times New Roman" w:hAnsi="Times New Roman" w:cs="Times New Roman"/>
          <w:b/>
          <w:sz w:val="28"/>
          <w:szCs w:val="28"/>
        </w:rPr>
      </w:pP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управление внутренней политики администрации муниципального образования Темрюкский район.</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Мероприятия праздничных дней и памятных дат, проводимых администрацией муниципального образования Темрюкский район</w:t>
      </w:r>
      <w:r w:rsidRPr="009F62EA">
        <w:rPr>
          <w:rFonts w:ascii="Times New Roman" w:eastAsia="Times New Roman" w:hAnsi="Times New Roman" w:cs="Times New Roman"/>
          <w:sz w:val="28"/>
          <w:szCs w:val="28"/>
        </w:rPr>
        <w:t>» в 2019 году был предусмотрен в сумме 1664,3 тыс. рублей за счет средств местного бюджета.</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1664,3 тыс. рублей, или 100% от предусмотренного лимита.</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Достижение целей и задач, поставленных в подпрограмме, осуществляется в рамках реализации основных мероприятий. </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Постановлением администрации муниципального образования Темрюкский район  от 22 мая 2018 года № 579 утвержден Календарь праздничных мероприятий, юбилейных и памятных дат на 2019 год в муниципальном образовании Темрюкский район.</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Запланированные к реализации в отчетном году 5 мероприятий выполнены в  полном объеме (степень реализации мероприятий – 1,0), основными итогами исполнения, которых стали:</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организовано поздравление открыткой  к каждому празднику ветеранов, руководителей организаций, общественности;</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приобретены подарки от имени главы района на торжественные мероприятия в соответствии с творческой программой праздников;</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рамках празднования Дня Победы была организована «Фронтовая поляна» для ветеранов Великой Отечественной войны и командиров воинских частей, а также работа трех полевых кухонь с бесплатной раздачей «солдатской каши» всем желающим;</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состоялись митинги, посвященные дню воинов-интернационалистов, Дню памяти и скорби, Дню неизвестного солдата, Дню памяти погибших в вооруженном конфликте в Чеченской Республике;</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организовано возложение цветов и венков;</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приобретены и вручены подарки общеобразовательным учреждениям на праздниках «Последний звонок» и «День знаний»;</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приобретены цветы и подарки для ветеранов, поощрения для  участников конкурсов, было заказано 5 баннеров;</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приобретены букеты цветов, памятные подарки, сувенирная продукция и изображением официальных символов и логотипа Темрюкского района;</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разработана единая  концепция оформления района, приуроченная к этим историческим событиям. Баннеры были размещены на въездах в район, украсили фасады административных зданий  организаций;</w:t>
      </w:r>
    </w:p>
    <w:p w:rsidR="00770A8F" w:rsidRPr="009F62EA" w:rsidRDefault="00770A8F"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проведение более 44 патриотических, культурно-массовых, просветительских, спортивных мероприятий. Центральным событием 2019 года стало празднование 95-летия со дня образования Темрюкского района. </w:t>
      </w:r>
    </w:p>
    <w:p w:rsidR="008F260B" w:rsidRPr="009F62EA" w:rsidRDefault="00770A8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тепень реализации подпрограммы составила 1,0; плановые значения 5 целевых показателей, характеризующих достижение цели и решения задач подпрограммы, достигнуты в полном объеме</w:t>
      </w:r>
      <w:r w:rsidR="008F260B" w:rsidRPr="009F62EA">
        <w:rPr>
          <w:rFonts w:ascii="Times New Roman" w:hAnsi="Times New Roman" w:cs="Times New Roman"/>
          <w:sz w:val="28"/>
          <w:szCs w:val="28"/>
        </w:rPr>
        <w:t>.</w:t>
      </w:r>
    </w:p>
    <w:p w:rsidR="00E31345" w:rsidRPr="009F62EA" w:rsidRDefault="00E31345"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43699" w:rsidRPr="00D953C7" w:rsidRDefault="00B43699" w:rsidP="00D953C7">
      <w:pPr>
        <w:pStyle w:val="a5"/>
        <w:numPr>
          <w:ilvl w:val="2"/>
          <w:numId w:val="3"/>
        </w:numPr>
        <w:spacing w:after="0" w:line="240" w:lineRule="auto"/>
        <w:ind w:left="426"/>
        <w:jc w:val="center"/>
        <w:rPr>
          <w:rFonts w:ascii="Times New Roman" w:hAnsi="Times New Roman" w:cs="Times New Roman"/>
          <w:b/>
          <w:sz w:val="28"/>
          <w:szCs w:val="28"/>
        </w:rPr>
      </w:pPr>
      <w:r w:rsidRPr="00D953C7">
        <w:rPr>
          <w:rFonts w:ascii="Times New Roman" w:eastAsia="Times New Roman" w:hAnsi="Times New Roman" w:cs="Times New Roman"/>
          <w:b/>
          <w:sz w:val="28"/>
          <w:szCs w:val="28"/>
        </w:rPr>
        <w:t>О ходе реализации</w:t>
      </w:r>
      <w:r w:rsidRPr="00D953C7">
        <w:rPr>
          <w:rFonts w:ascii="Times New Roman" w:hAnsi="Times New Roman" w:cs="Times New Roman"/>
          <w:b/>
          <w:sz w:val="28"/>
          <w:szCs w:val="28"/>
        </w:rPr>
        <w:t xml:space="preserve"> подпрограммы</w:t>
      </w:r>
      <w:r w:rsidR="00414EB7" w:rsidRPr="00D953C7">
        <w:rPr>
          <w:rFonts w:ascii="Times New Roman" w:hAnsi="Times New Roman" w:cs="Times New Roman"/>
          <w:b/>
          <w:sz w:val="28"/>
          <w:szCs w:val="28"/>
        </w:rPr>
        <w:t xml:space="preserve">                                                  </w:t>
      </w:r>
      <w:r w:rsidRPr="00D953C7">
        <w:rPr>
          <w:rFonts w:ascii="Times New Roman" w:hAnsi="Times New Roman" w:cs="Times New Roman"/>
          <w:b/>
          <w:sz w:val="28"/>
          <w:szCs w:val="28"/>
        </w:rPr>
        <w:t xml:space="preserve"> «Развитие архивного дела в муниципальном образовании </w:t>
      </w:r>
      <w:r w:rsidR="00414EB7" w:rsidRPr="00D953C7">
        <w:rPr>
          <w:rFonts w:ascii="Times New Roman" w:hAnsi="Times New Roman" w:cs="Times New Roman"/>
          <w:b/>
          <w:sz w:val="28"/>
          <w:szCs w:val="28"/>
        </w:rPr>
        <w:t xml:space="preserve">                        </w:t>
      </w:r>
      <w:r w:rsidRPr="00D953C7">
        <w:rPr>
          <w:rFonts w:ascii="Times New Roman" w:hAnsi="Times New Roman" w:cs="Times New Roman"/>
          <w:b/>
          <w:sz w:val="28"/>
          <w:szCs w:val="28"/>
        </w:rPr>
        <w:t>Темрюкский район»</w:t>
      </w:r>
    </w:p>
    <w:p w:rsidR="00D953C7" w:rsidRPr="00D953C7" w:rsidRDefault="00D953C7" w:rsidP="00D953C7">
      <w:pPr>
        <w:pStyle w:val="a5"/>
        <w:spacing w:after="0" w:line="240" w:lineRule="auto"/>
        <w:ind w:left="1458"/>
        <w:rPr>
          <w:rFonts w:ascii="Times New Roman" w:eastAsia="Times New Roman" w:hAnsi="Times New Roman" w:cs="Times New Roman"/>
          <w:b/>
          <w:sz w:val="28"/>
          <w:szCs w:val="28"/>
        </w:rPr>
      </w:pP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подпрограммы – архивный отдел администрации муниципального образования Темрюкский район.</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Развитие архивного дела в муниципальном образовании Темрюкский район</w:t>
      </w:r>
      <w:r w:rsidRPr="009F62EA">
        <w:rPr>
          <w:rFonts w:ascii="Times New Roman" w:eastAsia="Times New Roman" w:hAnsi="Times New Roman" w:cs="Times New Roman"/>
          <w:sz w:val="28"/>
          <w:szCs w:val="28"/>
        </w:rPr>
        <w:t>» в 2019 году был предусмотрен в сумме 118,7 тыс. рублей за счет средств местного бюджета.</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118,7 тыс. рублей, или 100% от предусмотренного лимита.</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основного мероприятия.</w:t>
      </w: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В целях обеспечения нормативных условий хранения документов приобретены архивные короба в количестве 597 штук. Степень реализации  мероприятий -1,0.</w:t>
      </w:r>
    </w:p>
    <w:p w:rsidR="002A3C7C" w:rsidRPr="009F62EA" w:rsidRDefault="00770A8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По итогам 2019 года с</w:t>
      </w:r>
      <w:r w:rsidRPr="009F62EA">
        <w:rPr>
          <w:rFonts w:ascii="Times New Roman" w:hAnsi="Times New Roman" w:cs="Times New Roman"/>
          <w:sz w:val="28"/>
          <w:szCs w:val="28"/>
        </w:rPr>
        <w:t>тепень реализации подпрограммы составила 1,0; плановые значения  целевого показателя, характеризующего достижение цели и решения задач подпрограммы, достигнуто в полном объеме</w:t>
      </w:r>
      <w:r w:rsidR="002A3C7C" w:rsidRPr="009F62EA">
        <w:rPr>
          <w:rFonts w:ascii="Times New Roman" w:hAnsi="Times New Roman" w:cs="Times New Roman"/>
          <w:sz w:val="28"/>
          <w:szCs w:val="28"/>
        </w:rPr>
        <w:t>.</w:t>
      </w:r>
    </w:p>
    <w:p w:rsidR="008902FE" w:rsidRPr="009F62EA" w:rsidRDefault="008902FE" w:rsidP="009F62EA">
      <w:pPr>
        <w:spacing w:after="0" w:line="240" w:lineRule="auto"/>
        <w:ind w:firstLine="709"/>
        <w:jc w:val="both"/>
        <w:rPr>
          <w:rFonts w:ascii="Times New Roman" w:hAnsi="Times New Roman" w:cs="Times New Roman"/>
          <w:sz w:val="28"/>
          <w:szCs w:val="28"/>
        </w:rPr>
      </w:pPr>
    </w:p>
    <w:p w:rsidR="00B43699" w:rsidRDefault="00B43699" w:rsidP="00D953C7">
      <w:pPr>
        <w:pStyle w:val="a5"/>
        <w:numPr>
          <w:ilvl w:val="2"/>
          <w:numId w:val="29"/>
        </w:numPr>
        <w:spacing w:after="0" w:line="240" w:lineRule="auto"/>
        <w:ind w:left="1134" w:hanging="708"/>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 xml:space="preserve">Оценка эффективности реализации муниципальной программы «Муниципальная политика и развитие </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гражданского общества»</w:t>
      </w:r>
    </w:p>
    <w:p w:rsidR="00D953C7" w:rsidRPr="009F62EA" w:rsidRDefault="00D953C7" w:rsidP="00D953C7">
      <w:pPr>
        <w:pStyle w:val="a5"/>
        <w:spacing w:after="0" w:line="240" w:lineRule="auto"/>
        <w:ind w:left="1560"/>
        <w:rPr>
          <w:rFonts w:ascii="Times New Roman" w:eastAsia="Times New Roman" w:hAnsi="Times New Roman" w:cs="Times New Roman"/>
          <w:b/>
          <w:sz w:val="28"/>
          <w:szCs w:val="28"/>
        </w:rPr>
      </w:pPr>
    </w:p>
    <w:p w:rsidR="00770A8F" w:rsidRPr="009F62EA" w:rsidRDefault="00770A8F"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«Муниципальная политика и развитие гражданского общества»</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входящую в нее подпрограмму:</w:t>
      </w:r>
    </w:p>
    <w:p w:rsidR="00770A8F" w:rsidRPr="009F62EA" w:rsidRDefault="00770A8F" w:rsidP="009F62EA">
      <w:pPr>
        <w:pStyle w:val="a5"/>
        <w:spacing w:after="0" w:line="240" w:lineRule="auto"/>
        <w:ind w:left="750"/>
        <w:jc w:val="both"/>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1118"/>
        <w:gridCol w:w="6434"/>
        <w:gridCol w:w="1968"/>
      </w:tblGrid>
      <w:tr w:rsidR="00770A8F" w:rsidRPr="009F62EA" w:rsidTr="00207198">
        <w:tc>
          <w:tcPr>
            <w:tcW w:w="1134" w:type="dxa"/>
          </w:tcPr>
          <w:p w:rsidR="00770A8F" w:rsidRPr="009F62EA" w:rsidRDefault="00770A8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6521" w:type="dxa"/>
          </w:tcPr>
          <w:p w:rsidR="00770A8F" w:rsidRPr="009F62EA" w:rsidRDefault="00770A8F"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«Мероприятия праздничных дней и памятных дат, проводимых администрацией муниципального образования Темрюкский район»</w:t>
            </w:r>
          </w:p>
        </w:tc>
        <w:tc>
          <w:tcPr>
            <w:tcW w:w="1984" w:type="dxa"/>
          </w:tcPr>
          <w:p w:rsidR="00770A8F" w:rsidRPr="009F62EA" w:rsidRDefault="00770A8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770A8F" w:rsidRPr="009F62EA" w:rsidRDefault="00770A8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r w:rsidR="00770A8F" w:rsidRPr="009F62EA" w:rsidTr="00207198">
        <w:tc>
          <w:tcPr>
            <w:tcW w:w="1134" w:type="dxa"/>
          </w:tcPr>
          <w:p w:rsidR="00770A8F" w:rsidRPr="009F62EA" w:rsidRDefault="00770A8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2</w:t>
            </w:r>
          </w:p>
        </w:tc>
        <w:tc>
          <w:tcPr>
            <w:tcW w:w="6521" w:type="dxa"/>
          </w:tcPr>
          <w:p w:rsidR="00770A8F" w:rsidRPr="009F62EA" w:rsidRDefault="00770A8F"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 «Развитие архивного дела в муниципальном образовании Темрюкский район»</w:t>
            </w:r>
          </w:p>
        </w:tc>
        <w:tc>
          <w:tcPr>
            <w:tcW w:w="1984" w:type="dxa"/>
          </w:tcPr>
          <w:p w:rsidR="00770A8F" w:rsidRPr="009F62EA" w:rsidRDefault="00770A8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1,0</w:t>
            </w:r>
          </w:p>
          <w:p w:rsidR="00770A8F" w:rsidRPr="009F62EA" w:rsidRDefault="00770A8F"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высокая</w:t>
            </w:r>
          </w:p>
        </w:tc>
      </w:tr>
    </w:tbl>
    <w:p w:rsidR="00770A8F" w:rsidRPr="009F62EA" w:rsidRDefault="00770A8F" w:rsidP="009F62EA">
      <w:pPr>
        <w:pStyle w:val="a5"/>
        <w:spacing w:after="0" w:line="240" w:lineRule="auto"/>
        <w:ind w:left="750"/>
        <w:rPr>
          <w:rFonts w:ascii="Times New Roman" w:eastAsia="Times New Roman" w:hAnsi="Times New Roman" w:cs="Times New Roman"/>
          <w:sz w:val="28"/>
          <w:szCs w:val="28"/>
        </w:rPr>
      </w:pPr>
    </w:p>
    <w:p w:rsidR="00770A8F" w:rsidRPr="009F62EA" w:rsidRDefault="00770A8F"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«Муниципальная политика и развитие гражданского общества» в 2019 году, по оценке координатора, составила 1, и признается высокой.</w:t>
      </w:r>
    </w:p>
    <w:p w:rsidR="00770A8F" w:rsidRPr="009F62EA" w:rsidRDefault="00770A8F"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Степень достижения целей и задач муниципальной программы составила 1: плановые значения 6 целевых показателей достигнуты по  всем показателям.</w:t>
      </w:r>
    </w:p>
    <w:p w:rsidR="00124476" w:rsidRPr="009F62EA" w:rsidRDefault="00414EB7"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                               </w:t>
      </w:r>
    </w:p>
    <w:p w:rsidR="001814DE" w:rsidRPr="00D953C7" w:rsidRDefault="001814DE" w:rsidP="00D953C7">
      <w:pPr>
        <w:pStyle w:val="a5"/>
        <w:numPr>
          <w:ilvl w:val="1"/>
          <w:numId w:val="29"/>
        </w:numPr>
        <w:spacing w:after="0" w:line="240" w:lineRule="auto"/>
        <w:ind w:left="1134"/>
        <w:jc w:val="center"/>
        <w:rPr>
          <w:rFonts w:ascii="Times New Roman" w:eastAsia="Times New Roman" w:hAnsi="Times New Roman" w:cs="Times New Roman"/>
          <w:b/>
          <w:sz w:val="28"/>
          <w:szCs w:val="28"/>
        </w:rPr>
      </w:pPr>
      <w:r w:rsidRPr="00D953C7">
        <w:rPr>
          <w:rFonts w:ascii="Times New Roman" w:eastAsia="Times New Roman" w:hAnsi="Times New Roman" w:cs="Times New Roman"/>
          <w:b/>
          <w:sz w:val="28"/>
          <w:szCs w:val="28"/>
        </w:rPr>
        <w:t xml:space="preserve">О ходе реализации муниципальной программы </w:t>
      </w:r>
      <w:r w:rsidR="00414EB7" w:rsidRPr="00D953C7">
        <w:rPr>
          <w:rFonts w:ascii="Times New Roman" w:eastAsia="Times New Roman" w:hAnsi="Times New Roman" w:cs="Times New Roman"/>
          <w:b/>
          <w:sz w:val="28"/>
          <w:szCs w:val="28"/>
        </w:rPr>
        <w:t xml:space="preserve">                                       </w:t>
      </w:r>
      <w:r w:rsidRPr="00D953C7">
        <w:rPr>
          <w:rFonts w:ascii="Times New Roman" w:eastAsia="Times New Roman" w:hAnsi="Times New Roman" w:cs="Times New Roman"/>
          <w:b/>
          <w:sz w:val="28"/>
          <w:szCs w:val="28"/>
        </w:rPr>
        <w:t xml:space="preserve">«Развитие информационного общества и формирование </w:t>
      </w:r>
      <w:r w:rsidR="00414EB7" w:rsidRPr="00D953C7">
        <w:rPr>
          <w:rFonts w:ascii="Times New Roman" w:eastAsia="Times New Roman" w:hAnsi="Times New Roman" w:cs="Times New Roman"/>
          <w:b/>
          <w:sz w:val="28"/>
          <w:szCs w:val="28"/>
        </w:rPr>
        <w:t xml:space="preserve">                  </w:t>
      </w:r>
      <w:r w:rsidRPr="00D953C7">
        <w:rPr>
          <w:rFonts w:ascii="Times New Roman" w:eastAsia="Times New Roman" w:hAnsi="Times New Roman" w:cs="Times New Roman"/>
          <w:b/>
          <w:sz w:val="28"/>
          <w:szCs w:val="28"/>
        </w:rPr>
        <w:t>электронного правительства»</w:t>
      </w:r>
    </w:p>
    <w:p w:rsidR="00D953C7" w:rsidRPr="00D953C7" w:rsidRDefault="00D953C7" w:rsidP="00D953C7">
      <w:pPr>
        <w:pStyle w:val="a5"/>
        <w:spacing w:after="0" w:line="240" w:lineRule="auto"/>
        <w:ind w:left="1955"/>
        <w:rPr>
          <w:rFonts w:ascii="Times New Roman" w:eastAsia="Times New Roman" w:hAnsi="Times New Roman" w:cs="Times New Roman"/>
          <w:b/>
          <w:sz w:val="28"/>
          <w:szCs w:val="28"/>
        </w:rPr>
      </w:pPr>
    </w:p>
    <w:p w:rsidR="00047BDA" w:rsidRPr="009F62EA" w:rsidRDefault="00047BD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«Развитие информационного общества и формирование электронного правительства»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30 декабря 2015 года № 1056. В 2019 году внесено 5 изменений в муниципальную программу  (23.07.2019 года, 19.08.2019 года, 18.10.2019 года, 12.11.2019 года, 17.12.2019 года). </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информатизации и взаимодействия со СМИ администрации муниципального образования Темрюкский район.</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Объем бюджетного финансирования  муниципальной программы «Развитие информационного общества и формирование электронного </w:t>
      </w:r>
      <w:r w:rsidRPr="009F62EA">
        <w:rPr>
          <w:rFonts w:ascii="Times New Roman" w:eastAsia="Times New Roman" w:hAnsi="Times New Roman" w:cs="Times New Roman"/>
          <w:sz w:val="28"/>
          <w:szCs w:val="28"/>
        </w:rPr>
        <w:lastRenderedPageBreak/>
        <w:t xml:space="preserve">правительства» в 2019 году предусмотрен в сумме </w:t>
      </w:r>
      <w:r w:rsidRPr="009F62EA">
        <w:rPr>
          <w:rFonts w:ascii="Times New Roman" w:eastAsia="Calibri" w:hAnsi="Times New Roman" w:cs="Times New Roman"/>
          <w:sz w:val="28"/>
          <w:szCs w:val="28"/>
        </w:rPr>
        <w:t>3794,1 тыс. рублей</w:t>
      </w:r>
      <w:r w:rsidRPr="009F62EA">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9F62EA">
        <w:rPr>
          <w:rFonts w:ascii="Times New Roman" w:eastAsia="Calibri" w:hAnsi="Times New Roman" w:cs="Times New Roman"/>
          <w:sz w:val="28"/>
          <w:szCs w:val="28"/>
        </w:rPr>
        <w:t xml:space="preserve">3794,1 </w:t>
      </w:r>
      <w:r w:rsidRPr="009F62EA">
        <w:rPr>
          <w:rFonts w:ascii="Times New Roman" w:eastAsia="Times New Roman" w:hAnsi="Times New Roman" w:cs="Times New Roman"/>
          <w:sz w:val="28"/>
          <w:szCs w:val="28"/>
        </w:rPr>
        <w:t>тыс. рублей, или 100% от предусмотренного лимита.</w:t>
      </w:r>
    </w:p>
    <w:p w:rsidR="00943C2F"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 подпрограммы</w:t>
      </w:r>
      <w:r w:rsidR="00943C2F" w:rsidRPr="009F62EA">
        <w:rPr>
          <w:rFonts w:ascii="Times New Roman" w:eastAsia="Times New Roman" w:hAnsi="Times New Roman" w:cs="Times New Roman"/>
          <w:sz w:val="28"/>
          <w:szCs w:val="28"/>
        </w:rPr>
        <w:t>.</w:t>
      </w:r>
    </w:p>
    <w:p w:rsidR="00943C2F" w:rsidRPr="009F62EA" w:rsidRDefault="00943C2F" w:rsidP="009F62EA">
      <w:pPr>
        <w:spacing w:after="0" w:line="240" w:lineRule="auto"/>
        <w:ind w:firstLine="709"/>
        <w:rPr>
          <w:rFonts w:ascii="Times New Roman" w:eastAsia="Times New Roman" w:hAnsi="Times New Roman" w:cs="Times New Roman"/>
          <w:sz w:val="28"/>
          <w:szCs w:val="28"/>
        </w:rPr>
      </w:pPr>
    </w:p>
    <w:p w:rsidR="001814DE" w:rsidRPr="009F62EA" w:rsidRDefault="00E75F75"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3.33.1</w:t>
      </w:r>
      <w:r w:rsidR="00414EB7" w:rsidRPr="009F62EA">
        <w:rPr>
          <w:rFonts w:ascii="Times New Roman" w:eastAsia="Times New Roman" w:hAnsi="Times New Roman" w:cs="Times New Roman"/>
          <w:b/>
          <w:sz w:val="28"/>
          <w:szCs w:val="28"/>
        </w:rPr>
        <w:t xml:space="preserve">   </w:t>
      </w:r>
      <w:r w:rsidR="001814DE" w:rsidRPr="009F62EA">
        <w:rPr>
          <w:rFonts w:ascii="Times New Roman" w:eastAsia="Times New Roman" w:hAnsi="Times New Roman" w:cs="Times New Roman"/>
          <w:b/>
          <w:sz w:val="28"/>
          <w:szCs w:val="28"/>
        </w:rPr>
        <w:t>О ходе реализации</w:t>
      </w:r>
      <w:r w:rsidR="001814DE" w:rsidRPr="009F62EA">
        <w:rPr>
          <w:rFonts w:ascii="Times New Roman" w:hAnsi="Times New Roman" w:cs="Times New Roman"/>
          <w:b/>
          <w:sz w:val="28"/>
          <w:szCs w:val="28"/>
        </w:rPr>
        <w:t xml:space="preserve"> подпрограммы </w:t>
      </w:r>
      <w:r w:rsidR="00414EB7" w:rsidRPr="009F62EA">
        <w:rPr>
          <w:rFonts w:ascii="Times New Roman" w:hAnsi="Times New Roman" w:cs="Times New Roman"/>
          <w:b/>
          <w:sz w:val="28"/>
          <w:szCs w:val="28"/>
        </w:rPr>
        <w:t xml:space="preserve">                                               </w:t>
      </w:r>
      <w:r w:rsidR="001814DE" w:rsidRPr="009F62EA">
        <w:rPr>
          <w:rFonts w:ascii="Times New Roman" w:hAnsi="Times New Roman" w:cs="Times New Roman"/>
          <w:b/>
          <w:sz w:val="28"/>
          <w:szCs w:val="28"/>
        </w:rPr>
        <w:t>«Мероприятия, направленные на формирование  информационного общества и формирование электронного  правительства»</w:t>
      </w:r>
    </w:p>
    <w:p w:rsidR="00D953C7" w:rsidRDefault="00D953C7" w:rsidP="009F62EA">
      <w:pPr>
        <w:spacing w:after="0" w:line="240" w:lineRule="auto"/>
        <w:ind w:firstLine="709"/>
        <w:jc w:val="both"/>
        <w:rPr>
          <w:rFonts w:ascii="Times New Roman" w:hAnsi="Times New Roman" w:cs="Times New Roman"/>
          <w:sz w:val="28"/>
          <w:szCs w:val="28"/>
        </w:rPr>
      </w:pP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отдел информатизации и взаимодействия со СМИ администрации муниципального образования Темрюкский район.</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w:t>
      </w:r>
      <w:r w:rsidRPr="009F62EA">
        <w:rPr>
          <w:rFonts w:ascii="Times New Roman" w:hAnsi="Times New Roman" w:cs="Times New Roman"/>
          <w:sz w:val="28"/>
          <w:szCs w:val="28"/>
        </w:rPr>
        <w:t>Мероприятия, направленные на формирование  информационного общества и формирование электронного правительства</w:t>
      </w:r>
      <w:r w:rsidRPr="009F62EA">
        <w:rPr>
          <w:rFonts w:ascii="Times New Roman" w:eastAsia="Times New Roman" w:hAnsi="Times New Roman" w:cs="Times New Roman"/>
          <w:sz w:val="28"/>
          <w:szCs w:val="28"/>
        </w:rPr>
        <w:t xml:space="preserve">» в 2019 году предусмотрен в сумме                                   </w:t>
      </w:r>
      <w:r w:rsidRPr="009F62EA">
        <w:rPr>
          <w:rFonts w:ascii="Times New Roman" w:eastAsia="Calibri" w:hAnsi="Times New Roman" w:cs="Times New Roman"/>
          <w:sz w:val="28"/>
          <w:szCs w:val="28"/>
        </w:rPr>
        <w:t xml:space="preserve">3794,1 </w:t>
      </w:r>
      <w:r w:rsidRPr="009F62EA">
        <w:rPr>
          <w:rFonts w:ascii="Times New Roman" w:eastAsia="Times New Roman" w:hAnsi="Times New Roman" w:cs="Times New Roman"/>
          <w:sz w:val="28"/>
          <w:szCs w:val="28"/>
        </w:rPr>
        <w:t>тыс. рублей за счет средств местного бюджета.</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За отчетный год кассовые расходы по подпрограмме составили                   </w:t>
      </w:r>
      <w:r w:rsidRPr="009F62EA">
        <w:rPr>
          <w:rFonts w:ascii="Times New Roman" w:eastAsia="Calibri" w:hAnsi="Times New Roman" w:cs="Times New Roman"/>
          <w:sz w:val="28"/>
          <w:szCs w:val="28"/>
        </w:rPr>
        <w:t xml:space="preserve">3794,1 </w:t>
      </w:r>
      <w:r w:rsidRPr="009F62EA">
        <w:rPr>
          <w:rFonts w:ascii="Times New Roman" w:eastAsia="Times New Roman" w:hAnsi="Times New Roman" w:cs="Times New Roman"/>
          <w:sz w:val="28"/>
          <w:szCs w:val="28"/>
        </w:rPr>
        <w:t>тыс. рублей, или 100% от предусмотренного лимита.</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основных мероприятий.</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5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подпрограммы – 1,0, в рамках которых осуществлялось:</w:t>
      </w:r>
    </w:p>
    <w:p w:rsidR="00047BDA" w:rsidRPr="009F62EA" w:rsidRDefault="00047BDA" w:rsidP="009F62EA">
      <w:pPr>
        <w:pStyle w:val="a5"/>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организация защита рабочих мест антивирусным программным обеспечением - 100%;</w:t>
      </w:r>
    </w:p>
    <w:p w:rsidR="00047BDA" w:rsidRPr="009F62EA" w:rsidRDefault="00047BDA" w:rsidP="009F62EA">
      <w:pPr>
        <w:pStyle w:val="a5"/>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подключение к системе межведомственного электронного взаимодействия – 100%:</w:t>
      </w:r>
    </w:p>
    <w:p w:rsidR="00047BDA" w:rsidRPr="009F62EA" w:rsidRDefault="00047BDA"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приобретение электронно-цифровых подписей для системы межведомственного электронного взаимодействия, для формирования отчетов в различных информационных системах;</w:t>
      </w:r>
    </w:p>
    <w:p w:rsidR="00047BDA" w:rsidRPr="009F62EA" w:rsidRDefault="00047BDA"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обновление программных продуктов VipNet ЭДО АРМ Госуслуг на рабочих местах, подключённых к системе межведомственного электронного взаимодействия;</w:t>
      </w:r>
    </w:p>
    <w:p w:rsidR="00047BDA" w:rsidRPr="009F62EA" w:rsidRDefault="00047BDA" w:rsidP="009F6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приобретение простой (неисключительной) лицензии права на использование программного обеспечения ViPNet Client  с защитой информации от несанкционированного доступа и изготовлению сертификата для ЭДО и аутентификации для межведомственного взаимодействия с пенсионным фондом;</w:t>
      </w:r>
    </w:p>
    <w:p w:rsidR="00047BDA" w:rsidRPr="009F62EA" w:rsidRDefault="00047BDA" w:rsidP="009F62EA">
      <w:pPr>
        <w:pStyle w:val="a5"/>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приобретение и сопровождение программного обеспечения; услуги в области информационных технологий; приобретение, обслуживание и ремонт </w:t>
      </w:r>
      <w:r w:rsidRPr="009F62EA">
        <w:rPr>
          <w:rFonts w:ascii="Times New Roman" w:eastAsia="Times New Roman" w:hAnsi="Times New Roman" w:cs="Times New Roman"/>
          <w:sz w:val="28"/>
          <w:szCs w:val="28"/>
        </w:rPr>
        <w:lastRenderedPageBreak/>
        <w:t>компьютерной техники, оргтехники и их комплектующих финансового управления администрации  муниципального образования Темрюкский район;</w:t>
      </w:r>
    </w:p>
    <w:p w:rsidR="00047BDA" w:rsidRPr="009F62EA" w:rsidRDefault="00047BDA" w:rsidP="009F62EA">
      <w:pPr>
        <w:pStyle w:val="a5"/>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обслуживание и сопровождение установленного Электронного периодического справочника «Система ГАРАНТ» - 100%;</w:t>
      </w:r>
    </w:p>
    <w:p w:rsidR="00047BDA" w:rsidRPr="009F62EA" w:rsidRDefault="00047BDA" w:rsidP="009F62EA">
      <w:pPr>
        <w:pStyle w:val="a5"/>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сопровождение, модернизация и техническая поддержка установленной системы электронного документооборота «СИНКОПА-ДОКУМЕНТ» -100%.</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По итогам 2019 года степень реализации подпрограммы составила 0,7 (0,71): из 8 целевых показателей подпрограммы в полном объеме плановые  значения достигнуты по 5 показателям. </w:t>
      </w:r>
    </w:p>
    <w:p w:rsidR="00047BDA" w:rsidRPr="009F62EA" w:rsidRDefault="00047BD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Обеспеченность мероприятия по защите персональных данных и информационной безопасности в здании администрации муниципального образования Темрюкский район составила 0%, при плане 100%, и обеспеченность мероприятия по модернизации интерфейса официального сайта администрации муниципального образования Темрюкский район www.temryuk.ru и портала органов местного самоуправления муниципального образования Темрюкский район </w:t>
      </w:r>
      <w:hyperlink r:id="rId8" w:history="1">
        <w:r w:rsidRPr="009F62EA">
          <w:rPr>
            <w:rStyle w:val="af2"/>
            <w:rFonts w:ascii="Times New Roman" w:eastAsia="Times New Roman" w:hAnsi="Times New Roman" w:cs="Times New Roman"/>
            <w:color w:val="auto"/>
            <w:sz w:val="28"/>
            <w:szCs w:val="28"/>
          </w:rPr>
          <w:t>www.portaltemryuk.ru</w:t>
        </w:r>
      </w:hyperlink>
      <w:r w:rsidRPr="009F62EA">
        <w:rPr>
          <w:rFonts w:ascii="Times New Roman" w:eastAsia="Times New Roman" w:hAnsi="Times New Roman" w:cs="Times New Roman"/>
          <w:sz w:val="28"/>
          <w:szCs w:val="28"/>
        </w:rPr>
        <w:t xml:space="preserve"> составила 0%, при плане 100%, что обусловлено проведением первоочередных расходов по аттестации рабочих мест по представленной рекомендации Департамента информатизации Краснодарского края (лимиты были перераспределены, изменения по корректировке плановых значений целевых показателей не внесены в муниципальную программу).</w:t>
      </w:r>
    </w:p>
    <w:p w:rsidR="00E30498" w:rsidRPr="009F62EA" w:rsidRDefault="00047BDA" w:rsidP="009F62EA">
      <w:pPr>
        <w:autoSpaceDE w:val="0"/>
        <w:autoSpaceDN w:val="0"/>
        <w:adjustRightInd w:val="0"/>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План по повышению компьютерной грамотности 1 человека не выполнен, по причине отсутствия потребности (лимиты сняты, корректировка планового значения целевого показателя не осуществлена)</w:t>
      </w:r>
      <w:r w:rsidR="00943C2F" w:rsidRPr="009F62EA">
        <w:rPr>
          <w:rFonts w:ascii="Times New Roman" w:hAnsi="Times New Roman" w:cs="Times New Roman"/>
          <w:sz w:val="28"/>
          <w:szCs w:val="28"/>
        </w:rPr>
        <w:t>.</w:t>
      </w:r>
      <w:r w:rsidR="00D703B3" w:rsidRPr="009F62EA">
        <w:rPr>
          <w:rFonts w:ascii="Times New Roman" w:hAnsi="Times New Roman" w:cs="Times New Roman"/>
          <w:sz w:val="28"/>
          <w:szCs w:val="28"/>
        </w:rPr>
        <w:t xml:space="preserve"> </w:t>
      </w:r>
    </w:p>
    <w:p w:rsidR="00943C2F" w:rsidRPr="009F62EA" w:rsidRDefault="00943C2F" w:rsidP="009F62EA">
      <w:pPr>
        <w:autoSpaceDE w:val="0"/>
        <w:autoSpaceDN w:val="0"/>
        <w:adjustRightInd w:val="0"/>
        <w:spacing w:after="0" w:line="240" w:lineRule="auto"/>
        <w:jc w:val="both"/>
        <w:rPr>
          <w:rFonts w:ascii="Times New Roman" w:eastAsia="Times New Roman" w:hAnsi="Times New Roman" w:cs="Times New Roman"/>
          <w:sz w:val="28"/>
          <w:szCs w:val="28"/>
        </w:rPr>
      </w:pPr>
    </w:p>
    <w:p w:rsidR="001814DE" w:rsidRPr="009F62EA" w:rsidRDefault="00E75F75"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3.33.2</w:t>
      </w:r>
      <w:r w:rsidR="005E4C91" w:rsidRPr="009F62EA">
        <w:rPr>
          <w:rFonts w:ascii="Times New Roman" w:eastAsia="Times New Roman" w:hAnsi="Times New Roman" w:cs="Times New Roman"/>
          <w:sz w:val="28"/>
          <w:szCs w:val="28"/>
        </w:rPr>
        <w:t xml:space="preserve"> </w:t>
      </w:r>
      <w:r w:rsidR="00414EB7" w:rsidRPr="009F62EA">
        <w:rPr>
          <w:rFonts w:ascii="Times New Roman" w:eastAsia="Times New Roman" w:hAnsi="Times New Roman" w:cs="Times New Roman"/>
          <w:sz w:val="28"/>
          <w:szCs w:val="28"/>
        </w:rPr>
        <w:t xml:space="preserve"> </w:t>
      </w:r>
      <w:r w:rsidR="001814DE" w:rsidRPr="009F62EA">
        <w:rPr>
          <w:rFonts w:ascii="Times New Roman" w:eastAsia="Times New Roman" w:hAnsi="Times New Roman" w:cs="Times New Roman"/>
          <w:b/>
          <w:sz w:val="28"/>
          <w:szCs w:val="28"/>
        </w:rPr>
        <w:t xml:space="preserve">Оценка эффективности реализации муниципальной программы </w:t>
      </w:r>
      <w:r w:rsidR="001560A2" w:rsidRPr="009F62EA">
        <w:rPr>
          <w:rFonts w:ascii="Times New Roman" w:eastAsia="Times New Roman" w:hAnsi="Times New Roman" w:cs="Times New Roman"/>
          <w:b/>
          <w:sz w:val="28"/>
          <w:szCs w:val="28"/>
        </w:rPr>
        <w:t>«</w:t>
      </w:r>
      <w:r w:rsidR="001814DE" w:rsidRPr="009F62EA">
        <w:rPr>
          <w:rFonts w:ascii="Times New Roman" w:eastAsia="Times New Roman" w:hAnsi="Times New Roman" w:cs="Times New Roman"/>
          <w:b/>
          <w:sz w:val="28"/>
          <w:szCs w:val="28"/>
        </w:rPr>
        <w:t>Развитие информационного общества и формирование электронного правительства»</w:t>
      </w:r>
    </w:p>
    <w:p w:rsidR="00D953C7" w:rsidRDefault="00D953C7" w:rsidP="009F62EA">
      <w:pPr>
        <w:spacing w:after="0" w:line="240" w:lineRule="auto"/>
        <w:ind w:firstLine="709"/>
        <w:jc w:val="both"/>
        <w:rPr>
          <w:rFonts w:ascii="Times New Roman" w:eastAsia="Times New Roman" w:hAnsi="Times New Roman" w:cs="Times New Roman"/>
          <w:sz w:val="28"/>
          <w:szCs w:val="28"/>
        </w:rPr>
      </w:pPr>
    </w:p>
    <w:p w:rsidR="00047BDA" w:rsidRPr="009F62EA" w:rsidRDefault="00047BDA"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«Развитие информационного общества и формирование электронного правительства»</w:t>
      </w:r>
      <w:r w:rsidRPr="009F62EA">
        <w:rPr>
          <w:rFonts w:ascii="Times New Roman" w:hAnsi="Times New Roman" w:cs="Times New Roman"/>
          <w:sz w:val="28"/>
          <w:szCs w:val="28"/>
        </w:rPr>
        <w:t xml:space="preserve"> рассчитана координатором в соответствии с Методикой № 1025, с учетом  эффективности реализации входящую в нее подпрограмму:</w:t>
      </w:r>
    </w:p>
    <w:p w:rsidR="00047BDA" w:rsidRPr="009F62EA" w:rsidRDefault="00047BDA" w:rsidP="009F62EA">
      <w:pPr>
        <w:pStyle w:val="a5"/>
        <w:spacing w:after="0" w:line="240" w:lineRule="auto"/>
        <w:ind w:left="525"/>
        <w:jc w:val="both"/>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557"/>
        <w:gridCol w:w="6326"/>
        <w:gridCol w:w="2637"/>
      </w:tblGrid>
      <w:tr w:rsidR="00047BDA" w:rsidRPr="009F62EA" w:rsidTr="00207198">
        <w:tc>
          <w:tcPr>
            <w:tcW w:w="567" w:type="dxa"/>
          </w:tcPr>
          <w:p w:rsidR="00047BDA" w:rsidRPr="009F62EA" w:rsidRDefault="00047BDA" w:rsidP="009F62EA">
            <w:pPr>
              <w:jc w:val="cente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1</w:t>
            </w:r>
          </w:p>
        </w:tc>
        <w:tc>
          <w:tcPr>
            <w:tcW w:w="6521" w:type="dxa"/>
          </w:tcPr>
          <w:p w:rsidR="00047BDA" w:rsidRPr="009F62EA" w:rsidRDefault="00047BDA" w:rsidP="009F62EA">
            <w:pPr>
              <w:jc w:val="both"/>
              <w:rPr>
                <w:rFonts w:ascii="Times New Roman" w:eastAsia="Times New Roman" w:hAnsi="Times New Roman" w:cs="Times New Roman"/>
                <w:sz w:val="28"/>
                <w:szCs w:val="28"/>
              </w:rPr>
            </w:pPr>
            <w:r w:rsidRPr="009F62EA">
              <w:rPr>
                <w:rFonts w:ascii="Times New Roman" w:hAnsi="Times New Roman" w:cs="Times New Roman"/>
                <w:sz w:val="28"/>
                <w:szCs w:val="28"/>
              </w:rPr>
              <w:t>подпрограмма «Мероприятия, направленные на формирование  информационного общества и формирование электронного  правительства»</w:t>
            </w:r>
          </w:p>
        </w:tc>
        <w:tc>
          <w:tcPr>
            <w:tcW w:w="2637" w:type="dxa"/>
          </w:tcPr>
          <w:p w:rsidR="00047BDA" w:rsidRPr="009F62EA" w:rsidRDefault="00047BDA" w:rsidP="009F62EA">
            <w:pPr>
              <w:ind w:firstLine="709"/>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0,7 (0,71)</w:t>
            </w:r>
          </w:p>
          <w:p w:rsidR="00047BDA" w:rsidRPr="009F62EA" w:rsidRDefault="00047BDA" w:rsidP="009F62EA">
            <w:pPr>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удовлетворительная</w:t>
            </w:r>
          </w:p>
        </w:tc>
      </w:tr>
    </w:tbl>
    <w:p w:rsidR="00047BDA" w:rsidRPr="009F62EA" w:rsidRDefault="00047BDA" w:rsidP="009F62EA">
      <w:pPr>
        <w:pStyle w:val="a5"/>
        <w:spacing w:after="0" w:line="240" w:lineRule="auto"/>
        <w:ind w:left="525"/>
        <w:rPr>
          <w:rFonts w:ascii="Times New Roman" w:eastAsia="Times New Roman" w:hAnsi="Times New Roman" w:cs="Times New Roman"/>
          <w:sz w:val="28"/>
          <w:szCs w:val="28"/>
        </w:rPr>
      </w:pP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«Развитие информационного общества и формирование электронного правительства» в 2019 году, по оценке координатора, составила 0,7 (0,71), и признается удовлетворительной.</w:t>
      </w:r>
    </w:p>
    <w:p w:rsidR="00943C2F" w:rsidRPr="009F62EA" w:rsidRDefault="00047BDA"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lastRenderedPageBreak/>
        <w:t>Степень достижения целей и задач муниципальной программы составила 0,7 (0,71): плановые значения 8 целевых показателей достигнуты по                                5 показателям, по причине несвоевременного внесения изменений в муниципальную программу по корректировке плановых значений 3 целевых показателей</w:t>
      </w:r>
      <w:r w:rsidR="00943C2F" w:rsidRPr="009F62EA">
        <w:rPr>
          <w:rFonts w:ascii="Times New Roman" w:hAnsi="Times New Roman" w:cs="Times New Roman"/>
          <w:sz w:val="28"/>
          <w:szCs w:val="28"/>
        </w:rPr>
        <w:t>.</w:t>
      </w:r>
    </w:p>
    <w:p w:rsidR="00047BDA" w:rsidRPr="009F62EA" w:rsidRDefault="00047B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 xml:space="preserve">Отделу </w:t>
      </w:r>
      <w:r w:rsidRPr="009F62EA">
        <w:rPr>
          <w:rFonts w:ascii="Times New Roman" w:eastAsia="Times New Roman" w:hAnsi="Times New Roman" w:cs="Times New Roman"/>
          <w:sz w:val="28"/>
          <w:szCs w:val="28"/>
        </w:rPr>
        <w:t>информатизации и взаимодействия со СМИ администрации муниципального образования Темрюкский район при реализации программных мероприятий в 2020 году необходимо пересмотреть плановые значения целевых показателей, а также показатели непосредственных результатов программных мероприятий.</w:t>
      </w:r>
    </w:p>
    <w:p w:rsidR="00047BDA" w:rsidRPr="009F62EA" w:rsidRDefault="00047BDA" w:rsidP="009F62EA">
      <w:pPr>
        <w:spacing w:after="0" w:line="240" w:lineRule="auto"/>
        <w:ind w:firstLine="709"/>
        <w:jc w:val="both"/>
        <w:rPr>
          <w:rFonts w:ascii="Times New Roman" w:hAnsi="Times New Roman" w:cs="Times New Roman"/>
          <w:sz w:val="28"/>
          <w:szCs w:val="28"/>
        </w:rPr>
      </w:pPr>
    </w:p>
    <w:p w:rsidR="005733F3" w:rsidRPr="009F62EA" w:rsidRDefault="005733F3" w:rsidP="009F62EA">
      <w:p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3.3</w:t>
      </w:r>
      <w:r w:rsidR="00E75F75" w:rsidRPr="009F62EA">
        <w:rPr>
          <w:rFonts w:ascii="Times New Roman" w:eastAsia="Times New Roman" w:hAnsi="Times New Roman" w:cs="Times New Roman"/>
          <w:b/>
          <w:sz w:val="28"/>
          <w:szCs w:val="28"/>
        </w:rPr>
        <w:t>4</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О ходе реализации муниципальной программы</w:t>
      </w:r>
      <w:r w:rsidR="00414EB7" w:rsidRPr="009F62EA">
        <w:rPr>
          <w:rFonts w:ascii="Times New Roman" w:eastAsia="Times New Roman" w:hAnsi="Times New Roman" w:cs="Times New Roman"/>
          <w:b/>
          <w:sz w:val="28"/>
          <w:szCs w:val="28"/>
        </w:rPr>
        <w:t xml:space="preserve">                                </w:t>
      </w:r>
      <w:r w:rsidRPr="009F62EA">
        <w:rPr>
          <w:rFonts w:ascii="Times New Roman" w:eastAsia="Times New Roman" w:hAnsi="Times New Roman" w:cs="Times New Roman"/>
          <w:b/>
          <w:sz w:val="28"/>
          <w:szCs w:val="28"/>
        </w:rPr>
        <w:t xml:space="preserve"> «Эффективное муниципальное управление»</w:t>
      </w:r>
    </w:p>
    <w:p w:rsidR="00D953C7" w:rsidRDefault="00D953C7" w:rsidP="009F62EA">
      <w:pPr>
        <w:spacing w:after="0" w:line="240" w:lineRule="auto"/>
        <w:ind w:firstLine="709"/>
        <w:jc w:val="both"/>
        <w:rPr>
          <w:rFonts w:ascii="Times New Roman" w:eastAsia="Times New Roman" w:hAnsi="Times New Roman" w:cs="Times New Roman"/>
          <w:sz w:val="28"/>
          <w:szCs w:val="28"/>
        </w:rPr>
      </w:pP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«Эффективное муниципальное управление» утверждена постановлением администрации муниципального образования Темрюкский район от 24 декабря 2015 года № 921. В 2019 году внесено </w:t>
      </w:r>
      <w:r w:rsidR="00D7751E">
        <w:rPr>
          <w:rFonts w:ascii="Times New Roman" w:eastAsia="Times New Roman" w:hAnsi="Times New Roman" w:cs="Times New Roman"/>
          <w:sz w:val="28"/>
          <w:szCs w:val="28"/>
        </w:rPr>
        <w:t xml:space="preserve">           </w:t>
      </w:r>
      <w:r w:rsidRPr="009F62EA">
        <w:rPr>
          <w:rFonts w:ascii="Times New Roman" w:eastAsia="Times New Roman" w:hAnsi="Times New Roman" w:cs="Times New Roman"/>
          <w:sz w:val="28"/>
          <w:szCs w:val="28"/>
        </w:rPr>
        <w:t xml:space="preserve">10 изменений в муниципальную программу (19.02.2019 года, 19.03.2019 года,  19.04.2019 года, 17.06.2019 года, 11.07.2019 года, 19.08.2019 года, </w:t>
      </w:r>
      <w:r w:rsidR="00D7751E">
        <w:rPr>
          <w:rFonts w:ascii="Times New Roman" w:eastAsia="Times New Roman" w:hAnsi="Times New Roman" w:cs="Times New Roman"/>
          <w:sz w:val="28"/>
          <w:szCs w:val="28"/>
        </w:rPr>
        <w:t xml:space="preserve">                 </w:t>
      </w:r>
      <w:r w:rsidRPr="009F62EA">
        <w:rPr>
          <w:rFonts w:ascii="Times New Roman" w:eastAsia="Times New Roman" w:hAnsi="Times New Roman" w:cs="Times New Roman"/>
          <w:sz w:val="28"/>
          <w:szCs w:val="28"/>
        </w:rPr>
        <w:t xml:space="preserve">04.09.2019 года, 23.09.2019 года, 12.11.2019 года, 23.12.2019 года ). </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Координатор муниципальной программы – управление делопроизводства администрации муниципального образования Темрюкский район.</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муниципальной программы «Эффективное муниципальное управление» в 2019 году был предусмотрен в сумме 159424,6 тыс. рублей, в том числе: за счет средств:</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4350,4 тыс. рублей;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бюджета муниципального образования Темрюкский район -                155074,2 тыс. рублей.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157971,2тыс. рублей, или 99,1% от предусмотренного лимита, в том числе за счет средств:</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4350,4 тыс. рублей (исполнение – 100%);</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153620,8 тыс. рублей (исполнение  - 99,1%).</w:t>
      </w:r>
    </w:p>
    <w:p w:rsidR="005733F3"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 и основного мероприятия</w:t>
      </w:r>
      <w:r w:rsidR="008C0A8C" w:rsidRPr="009F62EA">
        <w:rPr>
          <w:rFonts w:ascii="Times New Roman" w:eastAsia="Times New Roman" w:hAnsi="Times New Roman" w:cs="Times New Roman"/>
          <w:sz w:val="28"/>
          <w:szCs w:val="28"/>
        </w:rPr>
        <w:t>.</w:t>
      </w:r>
    </w:p>
    <w:p w:rsidR="008C0A8C" w:rsidRPr="009F62EA" w:rsidRDefault="008C0A8C" w:rsidP="009F62EA">
      <w:pPr>
        <w:spacing w:after="0" w:line="240" w:lineRule="auto"/>
        <w:ind w:firstLine="709"/>
        <w:jc w:val="both"/>
        <w:rPr>
          <w:rFonts w:ascii="Times New Roman" w:eastAsia="Times New Roman" w:hAnsi="Times New Roman" w:cs="Times New Roman"/>
          <w:sz w:val="28"/>
          <w:szCs w:val="28"/>
        </w:rPr>
      </w:pPr>
    </w:p>
    <w:p w:rsidR="005733F3" w:rsidRPr="009F62EA" w:rsidRDefault="00E75F75" w:rsidP="009F62EA">
      <w:pPr>
        <w:spacing w:after="0" w:line="240" w:lineRule="auto"/>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3.34.1</w:t>
      </w:r>
      <w:r w:rsidR="00414EB7" w:rsidRPr="009F62EA">
        <w:rPr>
          <w:rFonts w:ascii="Times New Roman" w:eastAsia="Times New Roman" w:hAnsi="Times New Roman" w:cs="Times New Roman"/>
          <w:b/>
          <w:sz w:val="28"/>
          <w:szCs w:val="28"/>
        </w:rPr>
        <w:t xml:space="preserve">   </w:t>
      </w:r>
      <w:r w:rsidR="005733F3" w:rsidRPr="009F62EA">
        <w:rPr>
          <w:rFonts w:ascii="Times New Roman" w:eastAsia="Times New Roman" w:hAnsi="Times New Roman" w:cs="Times New Roman"/>
          <w:b/>
          <w:sz w:val="28"/>
          <w:szCs w:val="28"/>
        </w:rPr>
        <w:t>О ходе реализации</w:t>
      </w:r>
      <w:r w:rsidR="005733F3" w:rsidRPr="009F62EA">
        <w:rPr>
          <w:rFonts w:ascii="Times New Roman" w:hAnsi="Times New Roman" w:cs="Times New Roman"/>
          <w:b/>
          <w:sz w:val="28"/>
          <w:szCs w:val="28"/>
        </w:rPr>
        <w:t xml:space="preserve"> подпрограммы </w:t>
      </w:r>
      <w:r w:rsidR="00414EB7" w:rsidRPr="009F62EA">
        <w:rPr>
          <w:rFonts w:ascii="Times New Roman" w:hAnsi="Times New Roman" w:cs="Times New Roman"/>
          <w:b/>
          <w:sz w:val="28"/>
          <w:szCs w:val="28"/>
        </w:rPr>
        <w:t xml:space="preserve">                                                    </w:t>
      </w:r>
      <w:r w:rsidR="005733F3" w:rsidRPr="009F62EA">
        <w:rPr>
          <w:rFonts w:ascii="Times New Roman" w:hAnsi="Times New Roman" w:cs="Times New Roman"/>
          <w:b/>
          <w:sz w:val="28"/>
          <w:szCs w:val="28"/>
        </w:rPr>
        <w:t>«Обеспечение материально-технического обеспечения администрации»</w:t>
      </w:r>
    </w:p>
    <w:p w:rsidR="00D953C7" w:rsidRDefault="00D953C7" w:rsidP="009F62EA">
      <w:pPr>
        <w:spacing w:after="0" w:line="240" w:lineRule="auto"/>
        <w:ind w:firstLine="709"/>
        <w:jc w:val="both"/>
        <w:rPr>
          <w:rFonts w:ascii="Times New Roman" w:eastAsia="Times New Roman" w:hAnsi="Times New Roman" w:cs="Times New Roman"/>
          <w:sz w:val="28"/>
          <w:szCs w:val="28"/>
        </w:rPr>
      </w:pP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Координатор подпрограммы – муниципальное казенное учреждение «Маттехобеспечение» муниципального образования Темрюкский район.</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Объем бюджетного финансирования подпрограммы «Обеспечение материально-технического обеспечения администрации» в 2019 году был </w:t>
      </w:r>
      <w:r w:rsidRPr="009F62EA">
        <w:rPr>
          <w:rFonts w:ascii="Times New Roman" w:eastAsia="Times New Roman" w:hAnsi="Times New Roman" w:cs="Times New Roman"/>
          <w:sz w:val="28"/>
          <w:szCs w:val="28"/>
        </w:rPr>
        <w:lastRenderedPageBreak/>
        <w:t>предусмотрен в сумме 40295,4 тыс. рублей за счет средств бюджета муниципального образования Темрюкский район.</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38842,0 тыс. рублей, или 96,4% от предусмотренного лимита.</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Бюджетные средства не профинансированы в полном объеме (местный бюджет – 1453,4 тыс. рублей) по следующим причинам:</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связи со спецификой деятельности муниципального казенного учреждения «Материально-техническое обеспечение администрации муниципального образования Темрюкский район» - заправка автомобильного топлива осуществлялась по 31 декабря 2019 года включительно, окончательный расчет по выполнению договорных обязательств, произведен в январе 2020 года (480,3 тыс. рублей);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экономия, сложившаяся в результате:</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проведенных торгов, техобслуживанию оборудования, пожарной сигнализации, оказанию охранных услуг и мониторинга средств пожарной сигнализации (140,9 тыс. рублей); </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перерасчета потребления газа, тепловой энергии, электроэнергии, в связи с экономией потребления (832,2 тыс. рублей).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В целях организации транспортного и хозяйственного обслуживания администрации муниципального образования Темрюкский район в отчетном периоде осуществлялось:</w:t>
      </w:r>
    </w:p>
    <w:p w:rsidR="00F72BD7" w:rsidRPr="009F62EA" w:rsidRDefault="00F72BD7" w:rsidP="009F62EA">
      <w:pPr>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bCs/>
          <w:sz w:val="28"/>
          <w:szCs w:val="28"/>
        </w:rPr>
        <w:t>финансовое обеспечение деятельности МКУ «Маттехобеспечение» (обслуживание аппарата, налоги);</w:t>
      </w:r>
    </w:p>
    <w:p w:rsidR="00F72BD7" w:rsidRPr="009F62EA" w:rsidRDefault="00F72BD7" w:rsidP="009F62EA">
      <w:pPr>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bCs/>
          <w:sz w:val="28"/>
          <w:szCs w:val="28"/>
        </w:rPr>
        <w:t>административно – хозяйственное обеспечение деятельности администрации муниципального образования Темрюкский район; обслуживание автопарка администрации муниципального образования Темрюкский район;</w:t>
      </w:r>
    </w:p>
    <w:p w:rsidR="00F72BD7" w:rsidRPr="009F62EA" w:rsidRDefault="00F72BD7" w:rsidP="009F62EA">
      <w:pPr>
        <w:spacing w:after="0" w:line="240" w:lineRule="auto"/>
        <w:ind w:firstLine="709"/>
        <w:jc w:val="both"/>
        <w:rPr>
          <w:rFonts w:ascii="Times New Roman" w:eastAsia="Times New Roman" w:hAnsi="Times New Roman" w:cs="Times New Roman"/>
          <w:bCs/>
          <w:sz w:val="28"/>
          <w:szCs w:val="28"/>
        </w:rPr>
      </w:pPr>
      <w:r w:rsidRPr="009F62EA">
        <w:rPr>
          <w:rFonts w:ascii="Times New Roman" w:eastAsia="Times New Roman" w:hAnsi="Times New Roman" w:cs="Times New Roman"/>
          <w:bCs/>
          <w:sz w:val="28"/>
          <w:szCs w:val="28"/>
        </w:rPr>
        <w:t xml:space="preserve"> коммунальное обслуживание администрации муниципального образования Темрюкский район;</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капитальный и текущий ремонт административных зданий, инженерных коммуникаций гаражей и благоустройство территории.</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Из 4 предусмотренных к реализации в отчетном году мероприятий запланированные показатели их непосредственных результатов достигнуты в полном объеме по 2 мероприятиям. Степень реализации мероприятий -                     1,0 (0,96). Не достижение обусловлено наличием кредиторской задолженности по приобретению ГСМ в связи с поздним представлением документов для расчета (поступление документов на оплату после 25 декабря 2019 года), а также сложившейся экономией средств в  результате произведенного перерасчета потребления газа, тепловой энергии, электроэнергии, проведенных торгов и фактических расходов по техобслуживанию оборудования, пожарной сигнализации, оказанию охранных услуг и мониторинга средств пожарной сигнализации.</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По итогам 2019 года степень реализации подпрограммы составила                 1 (0,98):  из 3 целевых показателей подпрограммы в полном объеме плановые  значения достигнуты по 2 показателям. </w:t>
      </w:r>
    </w:p>
    <w:p w:rsidR="005733F3"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Не достигнут показатель по объему исполнения годового плана бюджетных ассигнований, фактическое значение которого составило 96,4% в результате</w:t>
      </w:r>
      <w:r w:rsidRPr="009F62EA">
        <w:rPr>
          <w:rFonts w:ascii="Times New Roman" w:hAnsi="Times New Roman" w:cs="Times New Roman"/>
          <w:sz w:val="28"/>
          <w:szCs w:val="28"/>
        </w:rPr>
        <w:t xml:space="preserve"> </w:t>
      </w:r>
      <w:r w:rsidRPr="009F62EA">
        <w:rPr>
          <w:rFonts w:ascii="Times New Roman" w:eastAsia="Times New Roman" w:hAnsi="Times New Roman" w:cs="Times New Roman"/>
          <w:sz w:val="28"/>
          <w:szCs w:val="28"/>
        </w:rPr>
        <w:t>произведенных фактических расходов по финансовому обеспечению деятельности координатора подпрограммы (поступление документов на оплату ГСМ после 25 декабря 2019 года и сложившейся экономии средств)</w:t>
      </w:r>
      <w:r w:rsidR="008C0A8C" w:rsidRPr="009F62EA">
        <w:rPr>
          <w:rFonts w:ascii="Times New Roman" w:eastAsia="Times New Roman" w:hAnsi="Times New Roman" w:cs="Times New Roman"/>
          <w:sz w:val="28"/>
          <w:szCs w:val="28"/>
        </w:rPr>
        <w:t>.</w:t>
      </w:r>
    </w:p>
    <w:p w:rsidR="008C0A8C" w:rsidRPr="009F62EA" w:rsidRDefault="008C0A8C" w:rsidP="009F62EA">
      <w:pPr>
        <w:spacing w:after="0" w:line="240" w:lineRule="auto"/>
        <w:ind w:firstLine="709"/>
        <w:jc w:val="both"/>
        <w:rPr>
          <w:rFonts w:ascii="Times New Roman" w:hAnsi="Times New Roman" w:cs="Times New Roman"/>
          <w:bCs/>
          <w:sz w:val="28"/>
          <w:szCs w:val="28"/>
        </w:rPr>
      </w:pPr>
    </w:p>
    <w:p w:rsidR="0038536B" w:rsidRPr="009F62EA" w:rsidRDefault="0038536B" w:rsidP="009F62EA">
      <w:pPr>
        <w:framePr w:hSpace="180" w:wrap="around" w:vAnchor="text" w:hAnchor="text" w:y="1"/>
        <w:autoSpaceDE w:val="0"/>
        <w:autoSpaceDN w:val="0"/>
        <w:adjustRightInd w:val="0"/>
        <w:spacing w:after="0" w:line="240" w:lineRule="auto"/>
        <w:contextualSpacing/>
        <w:suppressOverlap/>
        <w:rPr>
          <w:rFonts w:ascii="Times New Roman" w:hAnsi="Times New Roman" w:cs="Times New Roman"/>
          <w:bCs/>
          <w:sz w:val="28"/>
          <w:szCs w:val="28"/>
        </w:rPr>
      </w:pPr>
    </w:p>
    <w:p w:rsidR="005733F3" w:rsidRPr="009F62EA" w:rsidRDefault="00E75F75" w:rsidP="009F62EA">
      <w:pPr>
        <w:spacing w:after="0" w:line="240" w:lineRule="auto"/>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3.34.2</w:t>
      </w:r>
      <w:r w:rsidR="00414EB7" w:rsidRPr="009F62EA">
        <w:rPr>
          <w:rFonts w:ascii="Times New Roman" w:eastAsia="Times New Roman" w:hAnsi="Times New Roman" w:cs="Times New Roman"/>
          <w:b/>
          <w:sz w:val="28"/>
          <w:szCs w:val="28"/>
        </w:rPr>
        <w:t xml:space="preserve">  </w:t>
      </w:r>
      <w:r w:rsidR="005733F3" w:rsidRPr="009F62EA">
        <w:rPr>
          <w:rFonts w:ascii="Times New Roman" w:eastAsia="Times New Roman" w:hAnsi="Times New Roman" w:cs="Times New Roman"/>
          <w:b/>
          <w:sz w:val="28"/>
          <w:szCs w:val="28"/>
        </w:rPr>
        <w:t>О ходе реализации</w:t>
      </w:r>
      <w:r w:rsidR="005733F3" w:rsidRPr="009F62EA">
        <w:rPr>
          <w:rFonts w:ascii="Times New Roman" w:hAnsi="Times New Roman" w:cs="Times New Roman"/>
          <w:b/>
          <w:sz w:val="28"/>
          <w:szCs w:val="28"/>
        </w:rPr>
        <w:t xml:space="preserve"> подпрограммы </w:t>
      </w:r>
      <w:r w:rsidR="00414EB7" w:rsidRPr="009F62EA">
        <w:rPr>
          <w:rFonts w:ascii="Times New Roman" w:hAnsi="Times New Roman" w:cs="Times New Roman"/>
          <w:b/>
          <w:sz w:val="28"/>
          <w:szCs w:val="28"/>
        </w:rPr>
        <w:t xml:space="preserve">                                                         </w:t>
      </w:r>
      <w:r w:rsidR="005733F3" w:rsidRPr="009F62EA">
        <w:rPr>
          <w:rFonts w:ascii="Times New Roman" w:hAnsi="Times New Roman" w:cs="Times New Roman"/>
          <w:b/>
          <w:sz w:val="28"/>
          <w:szCs w:val="28"/>
        </w:rPr>
        <w:t>«Обеспечение ведения бухгалтерского учета»</w:t>
      </w:r>
    </w:p>
    <w:p w:rsidR="00D953C7" w:rsidRDefault="00D953C7" w:rsidP="009F62EA">
      <w:pPr>
        <w:spacing w:after="0" w:line="240" w:lineRule="auto"/>
        <w:ind w:firstLine="709"/>
        <w:jc w:val="both"/>
        <w:rPr>
          <w:rFonts w:ascii="Times New Roman" w:eastAsia="Times New Roman" w:hAnsi="Times New Roman" w:cs="Times New Roman"/>
          <w:sz w:val="28"/>
          <w:szCs w:val="28"/>
        </w:rPr>
      </w:pP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Координатор подпрограммы – муниципальное казенное учреждение «Централизованная бухгалтерия» муниципального образования Темрюкский район.</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подпрограммы «Обеспечение ведения бухгалтерского учета» в 2019 году был предусмотрен в сумме 13745,1 тыс. рублей за счет средств бюджета муниципального образования Темрюкский район.</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подпрограмме составили                   13745,1 тыс. рублей, или 100% от предусмотренного лимита.</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В рамках реализации подпрограммы осуществлено финансовое обеспечение деятельности муниципального казенного учреждения «Централизованная бухгалтерия» муниципального образования Темрюкский район. Предусмотренное к реализации в отчетном году мероприятие достигнуто в полном объеме. </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Муниципальное казенное учреждение «Централизованная бухгалтерия» предоставляет бухгалтерские услуги 29 муниципальным учреждениям Темрюкского района. В результате своей деятельности обеспечено выполнение целевых показателей: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доля качественно и своевременно исполненной бухгалтерской отчетности (от объема общей отчетности) составила 100%;</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доля качественно и своевременно исполненной налоговой отчетности (от объема общей отчетности) составила 100%;</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доля качественно и своевременно исполненной статистической отчетности (от объема общей отчетности) составила 100%;</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проведено 1 инвентаризационное мероприятие.</w:t>
      </w:r>
    </w:p>
    <w:p w:rsidR="00657029" w:rsidRPr="009F62EA" w:rsidRDefault="00F72BD7"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По итогам 2019 года степень реализации подпрограммы составила 1: плановые значения 5 запланированных целевых показателей подпрограммы достигнуты в полном объеме</w:t>
      </w:r>
      <w:r w:rsidR="00780ADA" w:rsidRPr="009F62EA">
        <w:rPr>
          <w:rFonts w:ascii="Times New Roman" w:eastAsia="Times New Roman" w:hAnsi="Times New Roman" w:cs="Times New Roman"/>
          <w:sz w:val="28"/>
          <w:szCs w:val="28"/>
        </w:rPr>
        <w:t>.</w:t>
      </w:r>
    </w:p>
    <w:p w:rsidR="005733F3" w:rsidRPr="009F62EA" w:rsidRDefault="005733F3" w:rsidP="009F62EA">
      <w:pPr>
        <w:pStyle w:val="a5"/>
        <w:spacing w:after="0" w:line="240" w:lineRule="auto"/>
        <w:ind w:firstLine="709"/>
        <w:rPr>
          <w:rFonts w:ascii="Times New Roman" w:hAnsi="Times New Roman" w:cs="Times New Roman"/>
          <w:b/>
          <w:sz w:val="28"/>
          <w:szCs w:val="28"/>
        </w:rPr>
      </w:pPr>
    </w:p>
    <w:p w:rsidR="00780ADA" w:rsidRPr="009F62EA" w:rsidRDefault="00780ADA" w:rsidP="009F62EA">
      <w:pPr>
        <w:pStyle w:val="a5"/>
        <w:numPr>
          <w:ilvl w:val="2"/>
          <w:numId w:val="30"/>
        </w:numPr>
        <w:spacing w:after="0" w:line="240" w:lineRule="auto"/>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О ходе реализации основного мероприятия</w:t>
      </w:r>
    </w:p>
    <w:p w:rsidR="00780ADA" w:rsidRPr="009F62EA" w:rsidRDefault="00780ADA" w:rsidP="009F62EA">
      <w:pPr>
        <w:pStyle w:val="a5"/>
        <w:spacing w:after="0" w:line="240" w:lineRule="auto"/>
        <w:ind w:left="750"/>
        <w:jc w:val="center"/>
        <w:rPr>
          <w:rFonts w:ascii="Times New Roman" w:eastAsia="Times New Roman" w:hAnsi="Times New Roman" w:cs="Times New Roman"/>
          <w:sz w:val="28"/>
          <w:szCs w:val="28"/>
        </w:rPr>
      </w:pPr>
      <w:r w:rsidRPr="009F62EA">
        <w:rPr>
          <w:rFonts w:ascii="Times New Roman" w:eastAsia="Times New Roman" w:hAnsi="Times New Roman" w:cs="Times New Roman"/>
          <w:b/>
          <w:sz w:val="28"/>
          <w:szCs w:val="28"/>
        </w:rPr>
        <w:t>муниципальной программы</w:t>
      </w:r>
    </w:p>
    <w:p w:rsidR="00D953C7" w:rsidRDefault="00D953C7" w:rsidP="009F62EA">
      <w:pPr>
        <w:spacing w:after="0" w:line="240" w:lineRule="auto"/>
        <w:ind w:firstLine="709"/>
        <w:jc w:val="both"/>
        <w:rPr>
          <w:rFonts w:ascii="Times New Roman" w:eastAsia="Times New Roman" w:hAnsi="Times New Roman" w:cs="Times New Roman"/>
          <w:sz w:val="28"/>
          <w:szCs w:val="28"/>
        </w:rPr>
      </w:pP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Объем бюджетного финансирования основного мероприятия муниципальной программы в 2019 году был  предусмотрен в сумме                  105384,1 тыс. рублей, в том числе за счет средств:</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lastRenderedPageBreak/>
        <w:t>краевого бюджета – 4350,4 тыс. рублей;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-101033,7 тыс. рублей.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 отчетный год кассовые расходы по муниципальной программе составили 105384,1 тыс. рублей, или 100% от предусмотренного лимита, в том числе за счет средств:</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краевого бюджета – 4350,4 тыс. рублей (исполнение – 100%);</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местного бюджета – 101033,7 тыс. рублей (исполнение  - 100%).</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Основным мероприятием муниципальной программы «Эффективное муниципальное управление» является обеспечение выполнения функций и задач, находящихся в ведении администрации муниципального образования Темрюкский район и направленных на реализацию полномочий по решению вопросов местного значения (в том числе расходы на выплату заработной платы, начислений на оплату труда, услуги связи и др.)», которое направлено на обеспечение аппарата администрации муниципального образования Темрюкский район. </w:t>
      </w:r>
    </w:p>
    <w:p w:rsidR="00780ADA"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Запланированное к реализации основное мероприятие выполнено в полном объеме</w:t>
      </w:r>
      <w:r w:rsidR="00780ADA" w:rsidRPr="009F62EA">
        <w:rPr>
          <w:rFonts w:ascii="Times New Roman" w:eastAsia="Times New Roman" w:hAnsi="Times New Roman" w:cs="Times New Roman"/>
          <w:sz w:val="28"/>
          <w:szCs w:val="28"/>
        </w:rPr>
        <w:t>.</w:t>
      </w:r>
    </w:p>
    <w:p w:rsidR="00780ADA" w:rsidRDefault="00780ADA" w:rsidP="009F62EA">
      <w:pPr>
        <w:spacing w:after="0" w:line="240" w:lineRule="auto"/>
        <w:ind w:firstLine="709"/>
        <w:jc w:val="both"/>
        <w:rPr>
          <w:rFonts w:ascii="Times New Roman" w:eastAsia="Times New Roman" w:hAnsi="Times New Roman" w:cs="Times New Roman"/>
          <w:sz w:val="28"/>
          <w:szCs w:val="28"/>
        </w:rPr>
      </w:pPr>
    </w:p>
    <w:p w:rsidR="00D953C7" w:rsidRPr="009F62EA" w:rsidRDefault="00D953C7" w:rsidP="009F62EA">
      <w:pPr>
        <w:spacing w:after="0" w:line="240" w:lineRule="auto"/>
        <w:ind w:firstLine="709"/>
        <w:jc w:val="both"/>
        <w:rPr>
          <w:rFonts w:ascii="Times New Roman" w:eastAsia="Times New Roman" w:hAnsi="Times New Roman" w:cs="Times New Roman"/>
          <w:sz w:val="28"/>
          <w:szCs w:val="28"/>
        </w:rPr>
      </w:pPr>
    </w:p>
    <w:p w:rsidR="005733F3" w:rsidRPr="009F62EA" w:rsidRDefault="00E75F75" w:rsidP="009F62EA">
      <w:pPr>
        <w:spacing w:after="0" w:line="240" w:lineRule="auto"/>
        <w:jc w:val="center"/>
        <w:rPr>
          <w:rFonts w:ascii="Times New Roman" w:hAnsi="Times New Roman" w:cs="Times New Roman"/>
          <w:b/>
          <w:sz w:val="28"/>
          <w:szCs w:val="28"/>
        </w:rPr>
      </w:pPr>
      <w:r w:rsidRPr="009F62EA">
        <w:rPr>
          <w:rFonts w:ascii="Times New Roman" w:eastAsia="Times New Roman" w:hAnsi="Times New Roman" w:cs="Times New Roman"/>
          <w:b/>
          <w:sz w:val="28"/>
          <w:szCs w:val="28"/>
        </w:rPr>
        <w:t>3.34.4</w:t>
      </w:r>
      <w:r w:rsidR="00414EB7" w:rsidRPr="009F62EA">
        <w:rPr>
          <w:rFonts w:ascii="Times New Roman" w:eastAsia="Times New Roman" w:hAnsi="Times New Roman" w:cs="Times New Roman"/>
          <w:b/>
          <w:sz w:val="28"/>
          <w:szCs w:val="28"/>
        </w:rPr>
        <w:t xml:space="preserve">  </w:t>
      </w:r>
      <w:r w:rsidR="005733F3" w:rsidRPr="009F62EA">
        <w:rPr>
          <w:rFonts w:ascii="Times New Roman" w:eastAsia="Times New Roman" w:hAnsi="Times New Roman" w:cs="Times New Roman"/>
          <w:b/>
          <w:sz w:val="28"/>
          <w:szCs w:val="28"/>
        </w:rPr>
        <w:t>Оценка эффективности реализации муниципальной программы «Эффективное муниципальное управление»</w:t>
      </w:r>
    </w:p>
    <w:p w:rsidR="00D953C7" w:rsidRDefault="00D953C7" w:rsidP="009F62EA">
      <w:pPr>
        <w:spacing w:after="0" w:line="240" w:lineRule="auto"/>
        <w:ind w:firstLine="709"/>
        <w:jc w:val="both"/>
        <w:rPr>
          <w:rFonts w:ascii="Times New Roman" w:eastAsia="Times New Roman" w:hAnsi="Times New Roman" w:cs="Times New Roman"/>
          <w:sz w:val="28"/>
          <w:szCs w:val="28"/>
        </w:rPr>
      </w:pPr>
    </w:p>
    <w:p w:rsidR="00780ADA" w:rsidRPr="009F62EA" w:rsidRDefault="00780ADA"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«Эффективное муниципальное управление» рассчитана координатором в соответствии с Методикой № 1025, с учетом эффективности реализации входящих в нее подпрограмм:</w:t>
      </w:r>
    </w:p>
    <w:p w:rsidR="00780ADA" w:rsidRPr="009F62EA" w:rsidRDefault="00780ADA" w:rsidP="009F62EA">
      <w:pPr>
        <w:pStyle w:val="a5"/>
        <w:spacing w:after="0" w:line="240" w:lineRule="auto"/>
        <w:ind w:left="750" w:firstLine="709"/>
        <w:jc w:val="both"/>
        <w:rPr>
          <w:rFonts w:ascii="Times New Roman" w:eastAsia="Times New Roman" w:hAnsi="Times New Roman" w:cs="Times New Roman"/>
          <w:sz w:val="28"/>
          <w:szCs w:val="28"/>
        </w:rPr>
      </w:pPr>
    </w:p>
    <w:tbl>
      <w:tblPr>
        <w:tblStyle w:val="aa"/>
        <w:tblW w:w="0" w:type="auto"/>
        <w:tblInd w:w="108" w:type="dxa"/>
        <w:tblLook w:val="04A0" w:firstRow="1" w:lastRow="0" w:firstColumn="1" w:lastColumn="0" w:noHBand="0" w:noVBand="1"/>
      </w:tblPr>
      <w:tblGrid>
        <w:gridCol w:w="1108"/>
        <w:gridCol w:w="5825"/>
        <w:gridCol w:w="2587"/>
      </w:tblGrid>
      <w:tr w:rsidR="00F72BD7" w:rsidRPr="009F62EA" w:rsidTr="00F72BD7">
        <w:tc>
          <w:tcPr>
            <w:tcW w:w="1134" w:type="dxa"/>
            <w:tcBorders>
              <w:top w:val="single" w:sz="4" w:space="0" w:color="auto"/>
              <w:left w:val="single" w:sz="4" w:space="0" w:color="auto"/>
              <w:bottom w:val="single" w:sz="4" w:space="0" w:color="auto"/>
              <w:right w:val="single" w:sz="4" w:space="0" w:color="auto"/>
            </w:tcBorders>
            <w:hideMark/>
          </w:tcPr>
          <w:p w:rsidR="00F72BD7" w:rsidRPr="009F62EA" w:rsidRDefault="00F72BD7" w:rsidP="009F62EA">
            <w:pPr>
              <w:jc w:val="center"/>
              <w:rPr>
                <w:rFonts w:ascii="Times New Roman" w:hAnsi="Times New Roman" w:cs="Times New Roman"/>
                <w:sz w:val="28"/>
                <w:szCs w:val="28"/>
              </w:rPr>
            </w:pPr>
            <w:r w:rsidRPr="009F62EA">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F72BD7" w:rsidRPr="009F62EA" w:rsidRDefault="00F72BD7"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 «Обеспечение материально-технического обеспечения администрации»</w:t>
            </w:r>
          </w:p>
        </w:tc>
        <w:tc>
          <w:tcPr>
            <w:tcW w:w="2637" w:type="dxa"/>
            <w:tcBorders>
              <w:top w:val="single" w:sz="4" w:space="0" w:color="auto"/>
              <w:left w:val="single" w:sz="4" w:space="0" w:color="auto"/>
              <w:bottom w:val="single" w:sz="4" w:space="0" w:color="auto"/>
              <w:right w:val="single" w:sz="4" w:space="0" w:color="auto"/>
            </w:tcBorders>
            <w:hideMark/>
          </w:tcPr>
          <w:p w:rsidR="00F72BD7" w:rsidRPr="009F62EA" w:rsidRDefault="00F72BD7" w:rsidP="009F62EA">
            <w:pPr>
              <w:jc w:val="center"/>
              <w:rPr>
                <w:rFonts w:ascii="Times New Roman" w:hAnsi="Times New Roman" w:cs="Times New Roman"/>
                <w:sz w:val="28"/>
                <w:szCs w:val="28"/>
              </w:rPr>
            </w:pPr>
            <w:r w:rsidRPr="009F62EA">
              <w:rPr>
                <w:rFonts w:ascii="Times New Roman" w:hAnsi="Times New Roman" w:cs="Times New Roman"/>
                <w:sz w:val="28"/>
                <w:szCs w:val="28"/>
              </w:rPr>
              <w:t>1,0 (0,98)</w:t>
            </w:r>
          </w:p>
          <w:p w:rsidR="00F72BD7" w:rsidRPr="009F62EA" w:rsidRDefault="00F72BD7" w:rsidP="009F62EA">
            <w:pPr>
              <w:jc w:val="center"/>
              <w:rPr>
                <w:rFonts w:ascii="Times New Roman" w:hAnsi="Times New Roman" w:cs="Times New Roman"/>
                <w:sz w:val="28"/>
                <w:szCs w:val="28"/>
              </w:rPr>
            </w:pPr>
            <w:r w:rsidRPr="009F62EA">
              <w:rPr>
                <w:rFonts w:ascii="Times New Roman" w:hAnsi="Times New Roman" w:cs="Times New Roman"/>
                <w:sz w:val="28"/>
                <w:szCs w:val="28"/>
              </w:rPr>
              <w:t>высокая</w:t>
            </w:r>
          </w:p>
        </w:tc>
      </w:tr>
      <w:tr w:rsidR="00F72BD7" w:rsidRPr="009F62EA" w:rsidTr="00F72BD7">
        <w:tc>
          <w:tcPr>
            <w:tcW w:w="1134" w:type="dxa"/>
            <w:tcBorders>
              <w:top w:val="single" w:sz="4" w:space="0" w:color="auto"/>
              <w:left w:val="single" w:sz="4" w:space="0" w:color="auto"/>
              <w:bottom w:val="single" w:sz="4" w:space="0" w:color="auto"/>
              <w:right w:val="single" w:sz="4" w:space="0" w:color="auto"/>
            </w:tcBorders>
            <w:hideMark/>
          </w:tcPr>
          <w:p w:rsidR="00F72BD7" w:rsidRPr="009F62EA" w:rsidRDefault="00F72BD7" w:rsidP="009F62EA">
            <w:pPr>
              <w:jc w:val="center"/>
              <w:rPr>
                <w:rFonts w:ascii="Times New Roman" w:hAnsi="Times New Roman" w:cs="Times New Roman"/>
                <w:sz w:val="28"/>
                <w:szCs w:val="28"/>
              </w:rPr>
            </w:pPr>
            <w:r w:rsidRPr="009F62EA">
              <w:rPr>
                <w:rFonts w:ascii="Times New Roman" w:hAnsi="Times New Roman" w:cs="Times New Roman"/>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rsidR="00F72BD7" w:rsidRPr="009F62EA" w:rsidRDefault="00F72BD7" w:rsidP="009F62EA">
            <w:pPr>
              <w:jc w:val="both"/>
              <w:rPr>
                <w:rFonts w:ascii="Times New Roman" w:hAnsi="Times New Roman" w:cs="Times New Roman"/>
                <w:sz w:val="28"/>
                <w:szCs w:val="28"/>
              </w:rPr>
            </w:pPr>
            <w:r w:rsidRPr="009F62EA">
              <w:rPr>
                <w:rFonts w:ascii="Times New Roman" w:hAnsi="Times New Roman" w:cs="Times New Roman"/>
                <w:sz w:val="28"/>
                <w:szCs w:val="28"/>
              </w:rPr>
              <w:t>подпрограмма «Обеспечение ведения бухгалтерского учета»</w:t>
            </w:r>
          </w:p>
        </w:tc>
        <w:tc>
          <w:tcPr>
            <w:tcW w:w="2637" w:type="dxa"/>
            <w:tcBorders>
              <w:top w:val="single" w:sz="4" w:space="0" w:color="auto"/>
              <w:left w:val="single" w:sz="4" w:space="0" w:color="auto"/>
              <w:bottom w:val="single" w:sz="4" w:space="0" w:color="auto"/>
              <w:right w:val="single" w:sz="4" w:space="0" w:color="auto"/>
            </w:tcBorders>
            <w:hideMark/>
          </w:tcPr>
          <w:p w:rsidR="00F72BD7" w:rsidRPr="009F62EA" w:rsidRDefault="00F72BD7" w:rsidP="009F62EA">
            <w:pPr>
              <w:jc w:val="center"/>
              <w:rPr>
                <w:rFonts w:ascii="Times New Roman" w:hAnsi="Times New Roman" w:cs="Times New Roman"/>
                <w:sz w:val="28"/>
                <w:szCs w:val="28"/>
              </w:rPr>
            </w:pPr>
            <w:r w:rsidRPr="009F62EA">
              <w:rPr>
                <w:rFonts w:ascii="Times New Roman" w:hAnsi="Times New Roman" w:cs="Times New Roman"/>
                <w:sz w:val="28"/>
                <w:szCs w:val="28"/>
              </w:rPr>
              <w:t>1,0</w:t>
            </w:r>
          </w:p>
          <w:p w:rsidR="00F72BD7" w:rsidRPr="009F62EA" w:rsidRDefault="00F72BD7" w:rsidP="009F62EA">
            <w:pPr>
              <w:jc w:val="center"/>
              <w:rPr>
                <w:rFonts w:ascii="Times New Roman" w:hAnsi="Times New Roman" w:cs="Times New Roman"/>
                <w:sz w:val="28"/>
                <w:szCs w:val="28"/>
              </w:rPr>
            </w:pPr>
            <w:r w:rsidRPr="009F62EA">
              <w:rPr>
                <w:rFonts w:ascii="Times New Roman" w:hAnsi="Times New Roman" w:cs="Times New Roman"/>
                <w:sz w:val="28"/>
                <w:szCs w:val="28"/>
              </w:rPr>
              <w:t>высокая</w:t>
            </w:r>
          </w:p>
        </w:tc>
      </w:tr>
    </w:tbl>
    <w:p w:rsidR="00780ADA" w:rsidRPr="009F62EA" w:rsidRDefault="00780ADA" w:rsidP="009F62EA">
      <w:pPr>
        <w:pStyle w:val="a5"/>
        <w:spacing w:after="0" w:line="240" w:lineRule="auto"/>
        <w:ind w:left="750" w:firstLine="709"/>
        <w:rPr>
          <w:rFonts w:ascii="Times New Roman" w:eastAsia="Times New Roman" w:hAnsi="Times New Roman" w:cs="Times New Roman"/>
          <w:sz w:val="28"/>
          <w:szCs w:val="28"/>
        </w:rPr>
      </w:pP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«Эффективное муниципальное управление» в 2019 году, по оценке координатора, составила 1,0 и признается высокой.</w:t>
      </w:r>
    </w:p>
    <w:p w:rsidR="00F72BD7"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Степень достижения целей и задач муниципальной программы составила 1: плановые значения 1 из 14 целевых показателей не достигнуто в полном объеме.</w:t>
      </w:r>
    </w:p>
    <w:p w:rsidR="00780ADA" w:rsidRPr="009F62EA" w:rsidRDefault="00F72B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 xml:space="preserve">Фактическое значение объема исполнения годового плана бюджетных ассигнований </w:t>
      </w:r>
      <w:r w:rsidRPr="009F62EA">
        <w:rPr>
          <w:rFonts w:ascii="Times New Roman" w:eastAsia="Times New Roman" w:hAnsi="Times New Roman" w:cs="Times New Roman"/>
          <w:bCs/>
          <w:sz w:val="28"/>
          <w:szCs w:val="28"/>
        </w:rPr>
        <w:t>МКУ «Маттехобеспечение»</w:t>
      </w:r>
      <w:r w:rsidRPr="009F62EA">
        <w:rPr>
          <w:rFonts w:ascii="Times New Roman" w:eastAsia="Times New Roman" w:hAnsi="Times New Roman" w:cs="Times New Roman"/>
          <w:sz w:val="28"/>
          <w:szCs w:val="28"/>
        </w:rPr>
        <w:t xml:space="preserve"> составило 96,4%, что обусловлено поздним представлением документов на оплату ГСМ и сложившейся экономией средств</w:t>
      </w:r>
      <w:r w:rsidR="00780ADA" w:rsidRPr="009F62EA">
        <w:rPr>
          <w:rFonts w:ascii="Times New Roman" w:eastAsia="Times New Roman" w:hAnsi="Times New Roman" w:cs="Times New Roman"/>
          <w:sz w:val="28"/>
          <w:szCs w:val="28"/>
        </w:rPr>
        <w:t>.</w:t>
      </w:r>
    </w:p>
    <w:p w:rsidR="00547DB1" w:rsidRPr="009F62EA" w:rsidRDefault="00547DB1" w:rsidP="009F62EA">
      <w:pPr>
        <w:spacing w:after="0" w:line="240" w:lineRule="auto"/>
        <w:ind w:firstLine="709"/>
        <w:jc w:val="both"/>
        <w:rPr>
          <w:rFonts w:ascii="Times New Roman" w:eastAsia="Times New Roman" w:hAnsi="Times New Roman" w:cs="Times New Roman"/>
          <w:sz w:val="28"/>
          <w:szCs w:val="28"/>
        </w:rPr>
      </w:pPr>
    </w:p>
    <w:p w:rsidR="00917CD9" w:rsidRPr="009F62EA" w:rsidRDefault="00E75F75" w:rsidP="009F62EA">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F62EA">
        <w:rPr>
          <w:rFonts w:ascii="Times New Roman" w:eastAsia="Times New Roman" w:hAnsi="Times New Roman" w:cs="Times New Roman"/>
          <w:b/>
          <w:sz w:val="28"/>
          <w:szCs w:val="28"/>
        </w:rPr>
        <w:t>3.3</w:t>
      </w:r>
      <w:r w:rsidR="00E55292" w:rsidRPr="009F62EA">
        <w:rPr>
          <w:rFonts w:ascii="Times New Roman" w:eastAsia="Times New Roman" w:hAnsi="Times New Roman" w:cs="Times New Roman"/>
          <w:b/>
          <w:sz w:val="28"/>
          <w:szCs w:val="28"/>
        </w:rPr>
        <w:t>5</w:t>
      </w:r>
      <w:r w:rsidRPr="009F62EA">
        <w:rPr>
          <w:rFonts w:ascii="Times New Roman" w:eastAsia="Times New Roman" w:hAnsi="Times New Roman" w:cs="Times New Roman"/>
          <w:b/>
          <w:sz w:val="28"/>
          <w:szCs w:val="28"/>
        </w:rPr>
        <w:t xml:space="preserve"> </w:t>
      </w:r>
      <w:r w:rsidR="00917CD9" w:rsidRPr="009F62EA">
        <w:rPr>
          <w:rFonts w:ascii="Times New Roman" w:eastAsia="Times New Roman" w:hAnsi="Times New Roman" w:cs="Times New Roman"/>
          <w:b/>
          <w:sz w:val="28"/>
          <w:szCs w:val="28"/>
        </w:rPr>
        <w:t xml:space="preserve">О ходе реализации муниципальной программы </w:t>
      </w:r>
    </w:p>
    <w:p w:rsidR="00917CD9" w:rsidRPr="009F62EA" w:rsidRDefault="00917CD9" w:rsidP="009F62EA">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F62EA">
        <w:rPr>
          <w:rFonts w:ascii="Times New Roman" w:eastAsia="Times New Roman" w:hAnsi="Times New Roman" w:cs="Times New Roman"/>
          <w:b/>
          <w:sz w:val="28"/>
          <w:szCs w:val="28"/>
        </w:rPr>
        <w:lastRenderedPageBreak/>
        <w:t>«Создание и ведение информационной системы обеспечения градостроительной деятельности муниципального образования Темрюкский район»</w:t>
      </w:r>
    </w:p>
    <w:p w:rsidR="00D953C7" w:rsidRDefault="00D953C7" w:rsidP="009F62EA">
      <w:pPr>
        <w:spacing w:after="0" w:line="240" w:lineRule="auto"/>
        <w:ind w:firstLine="709"/>
        <w:jc w:val="both"/>
        <w:rPr>
          <w:rFonts w:ascii="Times New Roman" w:eastAsia="Times New Roman" w:hAnsi="Times New Roman" w:cs="Times New Roman"/>
          <w:sz w:val="28"/>
          <w:szCs w:val="28"/>
        </w:rPr>
      </w:pPr>
    </w:p>
    <w:p w:rsidR="004D28D7" w:rsidRPr="009F62EA" w:rsidRDefault="004D28D7" w:rsidP="009F62EA">
      <w:pPr>
        <w:spacing w:after="0" w:line="240" w:lineRule="auto"/>
        <w:ind w:firstLine="709"/>
        <w:jc w:val="both"/>
        <w:rPr>
          <w:rFonts w:ascii="Times New Roman" w:hAnsi="Times New Roman" w:cs="Times New Roman"/>
          <w:sz w:val="28"/>
          <w:szCs w:val="28"/>
        </w:rPr>
      </w:pPr>
      <w:r w:rsidRPr="009F62EA">
        <w:rPr>
          <w:rFonts w:ascii="Times New Roman" w:eastAsia="Times New Roman" w:hAnsi="Times New Roman" w:cs="Times New Roman"/>
          <w:sz w:val="28"/>
          <w:szCs w:val="28"/>
        </w:rPr>
        <w:t xml:space="preserve">Муниципальная программа «Создание и ведение информационной системы обеспечения градостроительной деятельности муниципального образования Темрюкский район» утверждена постановлением администрации муниципального образования Темрюкский район </w:t>
      </w:r>
      <w:r w:rsidRPr="009F62EA">
        <w:rPr>
          <w:rFonts w:ascii="Times New Roman" w:hAnsi="Times New Roman" w:cs="Times New Roman"/>
          <w:sz w:val="28"/>
          <w:szCs w:val="28"/>
        </w:rPr>
        <w:t xml:space="preserve">от 6 ноября 2015 года  № 810.  В 2019 году внесено 1 изменение в муниципальную программу                                (17.12.2019 года № 2229). </w:t>
      </w:r>
    </w:p>
    <w:p w:rsidR="004D28D7" w:rsidRPr="009F62EA" w:rsidRDefault="004D28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hAnsi="Times New Roman" w:cs="Times New Roman"/>
          <w:sz w:val="28"/>
          <w:szCs w:val="28"/>
        </w:rPr>
        <w:t>Координатор</w:t>
      </w:r>
      <w:r w:rsidRPr="009F62EA">
        <w:rPr>
          <w:rFonts w:ascii="Times New Roman" w:eastAsia="Times New Roman" w:hAnsi="Times New Roman" w:cs="Times New Roman"/>
          <w:sz w:val="28"/>
          <w:szCs w:val="28"/>
        </w:rPr>
        <w:t xml:space="preserve"> муниципальной программы – управление архитектуры и градостроительства администрации муниципального образования Темрюкский район.</w:t>
      </w:r>
    </w:p>
    <w:p w:rsidR="004D28D7" w:rsidRPr="009F62EA" w:rsidRDefault="004D28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основного мероприятия по о</w:t>
      </w:r>
      <w:r w:rsidRPr="009F62EA">
        <w:rPr>
          <w:rFonts w:ascii="Times New Roman" w:hAnsi="Times New Roman" w:cs="Times New Roman"/>
          <w:sz w:val="28"/>
          <w:szCs w:val="28"/>
        </w:rPr>
        <w:t>ткрытию карточек и книг информационной системы обеспечения градостроительной деятельности муниципального образования Темрюкский район,</w:t>
      </w:r>
      <w:r w:rsidRPr="009F62EA">
        <w:rPr>
          <w:rFonts w:ascii="Times New Roman" w:eastAsia="Times New Roman" w:hAnsi="Times New Roman" w:cs="Times New Roman"/>
          <w:sz w:val="28"/>
          <w:szCs w:val="28"/>
        </w:rPr>
        <w:t xml:space="preserve"> направленных на создание информационной базы градостроительной деятельности, осуществляющей обеспечение достоверными сведениями. В 2019 году было открыто 14 карточек и книг информационной системы обеспечения градостроительной деятельности муниципального образования Темрюкский район. Степень реализация мероприятия -1,0.</w:t>
      </w:r>
    </w:p>
    <w:p w:rsidR="004D28D7" w:rsidRPr="009F62EA" w:rsidRDefault="004D28D7" w:rsidP="009F62EA">
      <w:pPr>
        <w:spacing w:after="0" w:line="240" w:lineRule="auto"/>
        <w:ind w:firstLine="709"/>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Финансирование мероприятия муниципальной программы осуществлялось в пределах средств, предусмотренных на финансирование основной деятельности исполнителей программы.</w:t>
      </w:r>
    </w:p>
    <w:p w:rsidR="004D28D7" w:rsidRPr="009F62EA" w:rsidRDefault="004D28D7" w:rsidP="009F62EA">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D28D7" w:rsidRPr="009F62EA" w:rsidRDefault="009F62EA" w:rsidP="009F62EA">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3.35.1 </w:t>
      </w:r>
      <w:r w:rsidR="004D28D7" w:rsidRPr="009F62EA">
        <w:rPr>
          <w:rFonts w:ascii="Times New Roman" w:eastAsia="Times New Roman" w:hAnsi="Times New Roman" w:cs="Times New Roman"/>
          <w:b/>
          <w:sz w:val="28"/>
          <w:szCs w:val="28"/>
        </w:rPr>
        <w:t>Оценка эффективности реализации муниципальной программы «Создание и ведение информационной системы обеспечения градостроительной деятельности муниципального образования Темрюкский район»</w:t>
      </w:r>
      <w:r w:rsidR="004D28D7" w:rsidRPr="009F62EA">
        <w:rPr>
          <w:rFonts w:ascii="Times New Roman" w:eastAsia="Times New Roman" w:hAnsi="Times New Roman" w:cs="Times New Roman"/>
          <w:sz w:val="28"/>
          <w:szCs w:val="28"/>
        </w:rPr>
        <w:t xml:space="preserve"> </w:t>
      </w:r>
    </w:p>
    <w:p w:rsidR="00D953C7" w:rsidRDefault="00D953C7"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D28D7" w:rsidRPr="009F62EA" w:rsidRDefault="004D28D7" w:rsidP="009F6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F62EA">
        <w:rPr>
          <w:rFonts w:ascii="Times New Roman" w:eastAsia="Times New Roman" w:hAnsi="Times New Roman" w:cs="Times New Roman"/>
          <w:sz w:val="28"/>
          <w:szCs w:val="28"/>
        </w:rPr>
        <w:t>Эффективность реализации муниципальной программы «Создание и ведение информационной системы обеспечения градостроительной деятельности муниципального образования Темрюкский район» в 2019 году не рассчитана в связи с осуществлением финансирования мероприятия за счет основной деятельности управления архитектуры и градостроительства администрации муниципального образования Темрюкский район.</w:t>
      </w:r>
    </w:p>
    <w:p w:rsidR="004D28D7" w:rsidRPr="009F62EA" w:rsidRDefault="004D28D7" w:rsidP="009F62EA">
      <w:pPr>
        <w:spacing w:after="0" w:line="240" w:lineRule="auto"/>
        <w:ind w:firstLine="709"/>
        <w:jc w:val="both"/>
        <w:rPr>
          <w:rFonts w:ascii="Times New Roman" w:hAnsi="Times New Roman" w:cs="Times New Roman"/>
          <w:sz w:val="28"/>
          <w:szCs w:val="28"/>
        </w:rPr>
      </w:pPr>
      <w:r w:rsidRPr="009F62EA">
        <w:rPr>
          <w:rFonts w:ascii="Times New Roman" w:hAnsi="Times New Roman" w:cs="Times New Roman"/>
          <w:sz w:val="28"/>
          <w:szCs w:val="28"/>
        </w:rPr>
        <w:t xml:space="preserve">Степень достижения цели и задачи муниципальной программы составила 1: плановое значение 1 целевого показателя достигнуто. </w:t>
      </w:r>
    </w:p>
    <w:p w:rsidR="00FC528E" w:rsidRPr="009F62EA" w:rsidRDefault="00FC528E" w:rsidP="009F62EA">
      <w:pPr>
        <w:pStyle w:val="a3"/>
        <w:jc w:val="center"/>
        <w:rPr>
          <w:rFonts w:ascii="Times New Roman" w:hAnsi="Times New Roman" w:cs="Times New Roman"/>
          <w:sz w:val="28"/>
          <w:szCs w:val="28"/>
        </w:rPr>
      </w:pPr>
    </w:p>
    <w:p w:rsidR="00E22BD3" w:rsidRPr="009F62EA" w:rsidRDefault="00E22BD3" w:rsidP="009F62EA">
      <w:pPr>
        <w:pStyle w:val="a3"/>
        <w:jc w:val="center"/>
        <w:rPr>
          <w:rFonts w:ascii="Times New Roman" w:hAnsi="Times New Roman" w:cs="Times New Roman"/>
          <w:sz w:val="28"/>
          <w:szCs w:val="28"/>
        </w:rPr>
      </w:pPr>
    </w:p>
    <w:p w:rsidR="00E22BD3" w:rsidRPr="009F62EA" w:rsidRDefault="00E22BD3" w:rsidP="009F62EA">
      <w:pPr>
        <w:pStyle w:val="a3"/>
        <w:rPr>
          <w:rFonts w:ascii="Times New Roman" w:hAnsi="Times New Roman" w:cs="Times New Roman"/>
          <w:sz w:val="28"/>
          <w:szCs w:val="28"/>
        </w:rPr>
      </w:pPr>
      <w:bookmarkStart w:id="0" w:name="_GoBack"/>
      <w:bookmarkEnd w:id="0"/>
    </w:p>
    <w:sectPr w:rsidR="00E22BD3" w:rsidRPr="009F62EA" w:rsidSect="009F62EA">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1C" w:rsidRDefault="00C8441C" w:rsidP="00C86842">
      <w:pPr>
        <w:spacing w:after="0" w:line="240" w:lineRule="auto"/>
      </w:pPr>
      <w:r>
        <w:separator/>
      </w:r>
    </w:p>
  </w:endnote>
  <w:endnote w:type="continuationSeparator" w:id="0">
    <w:p w:rsidR="00C8441C" w:rsidRDefault="00C8441C" w:rsidP="00C8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1C" w:rsidRDefault="00C8441C" w:rsidP="00C86842">
      <w:pPr>
        <w:spacing w:after="0" w:line="240" w:lineRule="auto"/>
      </w:pPr>
      <w:r>
        <w:separator/>
      </w:r>
    </w:p>
  </w:footnote>
  <w:footnote w:type="continuationSeparator" w:id="0">
    <w:p w:rsidR="00C8441C" w:rsidRDefault="00C8441C" w:rsidP="00C86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38188"/>
      <w:docPartObj>
        <w:docPartGallery w:val="Page Numbers (Top of Page)"/>
        <w:docPartUnique/>
      </w:docPartObj>
    </w:sdtPr>
    <w:sdtEndPr>
      <w:rPr>
        <w:rFonts w:ascii="Times New Roman" w:hAnsi="Times New Roman" w:cs="Times New Roman"/>
        <w:sz w:val="28"/>
        <w:szCs w:val="28"/>
      </w:rPr>
    </w:sdtEndPr>
    <w:sdtContent>
      <w:p w:rsidR="009F62EA" w:rsidRPr="003E030B" w:rsidRDefault="009F62EA">
        <w:pPr>
          <w:pStyle w:val="a6"/>
          <w:jc w:val="center"/>
          <w:rPr>
            <w:rFonts w:ascii="Times New Roman" w:hAnsi="Times New Roman" w:cs="Times New Roman"/>
            <w:sz w:val="28"/>
            <w:szCs w:val="28"/>
          </w:rPr>
        </w:pPr>
        <w:r w:rsidRPr="003E030B">
          <w:rPr>
            <w:rFonts w:ascii="Times New Roman" w:hAnsi="Times New Roman" w:cs="Times New Roman"/>
            <w:sz w:val="28"/>
            <w:szCs w:val="28"/>
          </w:rPr>
          <w:fldChar w:fldCharType="begin"/>
        </w:r>
        <w:r w:rsidRPr="003E030B">
          <w:rPr>
            <w:rFonts w:ascii="Times New Roman" w:hAnsi="Times New Roman" w:cs="Times New Roman"/>
            <w:sz w:val="28"/>
            <w:szCs w:val="28"/>
          </w:rPr>
          <w:instrText xml:space="preserve"> PAGE   \* MERGEFORMAT </w:instrText>
        </w:r>
        <w:r w:rsidRPr="003E030B">
          <w:rPr>
            <w:rFonts w:ascii="Times New Roman" w:hAnsi="Times New Roman" w:cs="Times New Roman"/>
            <w:sz w:val="28"/>
            <w:szCs w:val="28"/>
          </w:rPr>
          <w:fldChar w:fldCharType="separate"/>
        </w:r>
        <w:r w:rsidR="005D00CF">
          <w:rPr>
            <w:rFonts w:ascii="Times New Roman" w:hAnsi="Times New Roman" w:cs="Times New Roman"/>
            <w:noProof/>
            <w:sz w:val="28"/>
            <w:szCs w:val="28"/>
          </w:rPr>
          <w:t>21</w:t>
        </w:r>
        <w:r w:rsidRPr="003E030B">
          <w:rPr>
            <w:rFonts w:ascii="Times New Roman" w:hAnsi="Times New Roman" w:cs="Times New Roman"/>
            <w:noProof/>
            <w:sz w:val="28"/>
            <w:szCs w:val="28"/>
          </w:rPr>
          <w:fldChar w:fldCharType="end"/>
        </w:r>
      </w:p>
    </w:sdtContent>
  </w:sdt>
  <w:p w:rsidR="009F62EA" w:rsidRDefault="009F62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465"/>
    <w:multiLevelType w:val="multilevel"/>
    <w:tmpl w:val="405EBD72"/>
    <w:lvl w:ilvl="0">
      <w:start w:val="3"/>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A476C"/>
    <w:multiLevelType w:val="multilevel"/>
    <w:tmpl w:val="56C09EB6"/>
    <w:lvl w:ilvl="0">
      <w:start w:val="3"/>
      <w:numFmt w:val="decimal"/>
      <w:lvlText w:val="%1"/>
      <w:lvlJc w:val="left"/>
      <w:pPr>
        <w:ind w:left="750" w:hanging="750"/>
      </w:pPr>
      <w:rPr>
        <w:rFonts w:eastAsia="Times New Roman" w:hint="default"/>
      </w:rPr>
    </w:lvl>
    <w:lvl w:ilvl="1">
      <w:start w:val="35"/>
      <w:numFmt w:val="decimal"/>
      <w:lvlText w:val="%1.%2"/>
      <w:lvlJc w:val="left"/>
      <w:pPr>
        <w:ind w:left="750" w:hanging="750"/>
      </w:pPr>
      <w:rPr>
        <w:rFonts w:eastAsia="Times New Roman" w:hint="default"/>
      </w:rPr>
    </w:lvl>
    <w:lvl w:ilvl="2">
      <w:start w:val="1"/>
      <w:numFmt w:val="decimal"/>
      <w:lvlText w:val="%1.%2.%3"/>
      <w:lvlJc w:val="left"/>
      <w:pPr>
        <w:ind w:left="750" w:hanging="75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086F30B7"/>
    <w:multiLevelType w:val="multilevel"/>
    <w:tmpl w:val="E20EC45E"/>
    <w:lvl w:ilvl="0">
      <w:start w:val="3"/>
      <w:numFmt w:val="decimal"/>
      <w:lvlText w:val="%1"/>
      <w:lvlJc w:val="left"/>
      <w:pPr>
        <w:ind w:left="495" w:hanging="495"/>
      </w:pPr>
      <w:rPr>
        <w:rFonts w:hint="default"/>
      </w:rPr>
    </w:lvl>
    <w:lvl w:ilvl="1">
      <w:start w:val="33"/>
      <w:numFmt w:val="decimal"/>
      <w:lvlText w:val="%1.%2"/>
      <w:lvlJc w:val="left"/>
      <w:pPr>
        <w:ind w:left="779" w:hanging="495"/>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B62FEC"/>
    <w:multiLevelType w:val="multilevel"/>
    <w:tmpl w:val="54EA11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DC2656"/>
    <w:multiLevelType w:val="multilevel"/>
    <w:tmpl w:val="F94457AE"/>
    <w:lvl w:ilvl="0">
      <w:start w:val="3"/>
      <w:numFmt w:val="decimal"/>
      <w:lvlText w:val="%1"/>
      <w:lvlJc w:val="left"/>
      <w:pPr>
        <w:ind w:left="750" w:hanging="750"/>
      </w:pPr>
      <w:rPr>
        <w:rFonts w:hint="default"/>
      </w:rPr>
    </w:lvl>
    <w:lvl w:ilvl="1">
      <w:start w:val="3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6D02D66"/>
    <w:multiLevelType w:val="multilevel"/>
    <w:tmpl w:val="967CABD6"/>
    <w:lvl w:ilvl="0">
      <w:start w:val="3"/>
      <w:numFmt w:val="decimal"/>
      <w:lvlText w:val="%1"/>
      <w:lvlJc w:val="left"/>
      <w:pPr>
        <w:ind w:left="750" w:hanging="750"/>
      </w:pPr>
      <w:rPr>
        <w:rFonts w:hint="default"/>
      </w:rPr>
    </w:lvl>
    <w:lvl w:ilvl="1">
      <w:start w:val="29"/>
      <w:numFmt w:val="decimal"/>
      <w:lvlText w:val="%1.%2"/>
      <w:lvlJc w:val="left"/>
      <w:pPr>
        <w:ind w:left="750" w:hanging="750"/>
      </w:pPr>
      <w:rPr>
        <w:rFonts w:hint="default"/>
      </w:rPr>
    </w:lvl>
    <w:lvl w:ilvl="2">
      <w:start w:val="1"/>
      <w:numFmt w:val="decimal"/>
      <w:lvlText w:val="%1.%2.%3"/>
      <w:lvlJc w:val="left"/>
      <w:pPr>
        <w:ind w:left="4011"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CC6A49"/>
    <w:multiLevelType w:val="multilevel"/>
    <w:tmpl w:val="8F645522"/>
    <w:lvl w:ilvl="0">
      <w:start w:val="3"/>
      <w:numFmt w:val="decimal"/>
      <w:lvlText w:val="%1"/>
      <w:lvlJc w:val="left"/>
      <w:pPr>
        <w:ind w:left="525" w:hanging="525"/>
      </w:pPr>
      <w:rPr>
        <w:rFonts w:hint="default"/>
      </w:rPr>
    </w:lvl>
    <w:lvl w:ilvl="1">
      <w:start w:val="3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4986C6B"/>
    <w:multiLevelType w:val="multilevel"/>
    <w:tmpl w:val="84DE9FAC"/>
    <w:lvl w:ilvl="0">
      <w:start w:val="3"/>
      <w:numFmt w:val="decimal"/>
      <w:lvlText w:val="%1"/>
      <w:lvlJc w:val="left"/>
      <w:pPr>
        <w:ind w:left="495" w:hanging="495"/>
      </w:pPr>
      <w:rPr>
        <w:rFonts w:hint="default"/>
      </w:rPr>
    </w:lvl>
    <w:lvl w:ilvl="1">
      <w:start w:val="18"/>
      <w:numFmt w:val="decimal"/>
      <w:lvlText w:val="%1.%2"/>
      <w:lvlJc w:val="left"/>
      <w:pPr>
        <w:ind w:left="495" w:hanging="495"/>
      </w:pPr>
      <w:rPr>
        <w:rFonts w:hint="default"/>
      </w:rPr>
    </w:lvl>
    <w:lvl w:ilvl="2">
      <w:start w:val="1"/>
      <w:numFmt w:val="decimal"/>
      <w:lvlText w:val="%1.%2.%3"/>
      <w:lvlJc w:val="left"/>
      <w:pPr>
        <w:ind w:left="2705"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FC3B7A"/>
    <w:multiLevelType w:val="hybridMultilevel"/>
    <w:tmpl w:val="5FF23F54"/>
    <w:lvl w:ilvl="0" w:tplc="888A8B0A">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F10F1B"/>
    <w:multiLevelType w:val="hybridMultilevel"/>
    <w:tmpl w:val="47EEF53A"/>
    <w:lvl w:ilvl="0" w:tplc="D6ECA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87059"/>
    <w:multiLevelType w:val="multilevel"/>
    <w:tmpl w:val="8AAA16F2"/>
    <w:lvl w:ilvl="0">
      <w:start w:val="3"/>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70671E"/>
    <w:multiLevelType w:val="multilevel"/>
    <w:tmpl w:val="88BC33A6"/>
    <w:lvl w:ilvl="0">
      <w:start w:val="3"/>
      <w:numFmt w:val="decimal"/>
      <w:lvlText w:val="%1"/>
      <w:lvlJc w:val="left"/>
      <w:pPr>
        <w:ind w:left="495" w:hanging="495"/>
      </w:pPr>
      <w:rPr>
        <w:rFonts w:hint="default"/>
      </w:rPr>
    </w:lvl>
    <w:lvl w:ilvl="1">
      <w:start w:val="27"/>
      <w:numFmt w:val="decimal"/>
      <w:lvlText w:val="%1.%2"/>
      <w:lvlJc w:val="left"/>
      <w:pPr>
        <w:ind w:left="871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622448"/>
    <w:multiLevelType w:val="hybridMultilevel"/>
    <w:tmpl w:val="5270E9AE"/>
    <w:lvl w:ilvl="0" w:tplc="AA1ED7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52E61810"/>
    <w:multiLevelType w:val="multilevel"/>
    <w:tmpl w:val="B7CCC2B2"/>
    <w:lvl w:ilvl="0">
      <w:start w:val="3"/>
      <w:numFmt w:val="decimal"/>
      <w:lvlText w:val="%1"/>
      <w:lvlJc w:val="left"/>
      <w:pPr>
        <w:ind w:left="600" w:hanging="600"/>
      </w:pPr>
      <w:rPr>
        <w:rFonts w:eastAsia="Times New Roman" w:hint="default"/>
      </w:rPr>
    </w:lvl>
    <w:lvl w:ilvl="1">
      <w:start w:val="3"/>
      <w:numFmt w:val="decimal"/>
      <w:lvlText w:val="%1.%2"/>
      <w:lvlJc w:val="left"/>
      <w:pPr>
        <w:ind w:left="600" w:hanging="60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55B54DB2"/>
    <w:multiLevelType w:val="multilevel"/>
    <w:tmpl w:val="B65A3178"/>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4E34FB"/>
    <w:multiLevelType w:val="multilevel"/>
    <w:tmpl w:val="87E0321C"/>
    <w:lvl w:ilvl="0">
      <w:start w:val="3"/>
      <w:numFmt w:val="decimal"/>
      <w:lvlText w:val="%1"/>
      <w:lvlJc w:val="left"/>
      <w:pPr>
        <w:ind w:left="750" w:hanging="750"/>
      </w:pPr>
      <w:rPr>
        <w:rFonts w:hint="default"/>
      </w:rPr>
    </w:lvl>
    <w:lvl w:ilvl="1">
      <w:start w:val="34"/>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BB4EEF"/>
    <w:multiLevelType w:val="multilevel"/>
    <w:tmpl w:val="BB5C2752"/>
    <w:lvl w:ilvl="0">
      <w:start w:val="1"/>
      <w:numFmt w:val="decimal"/>
      <w:lvlText w:val="%1."/>
      <w:lvlJc w:val="left"/>
      <w:pPr>
        <w:ind w:left="1068" w:hanging="360"/>
      </w:pPr>
      <w:rPr>
        <w:rFonts w:hint="default"/>
      </w:rPr>
    </w:lvl>
    <w:lvl w:ilvl="1">
      <w:start w:val="14"/>
      <w:numFmt w:val="decimal"/>
      <w:isLgl/>
      <w:lvlText w:val="%1.%2"/>
      <w:lvlJc w:val="left"/>
      <w:pPr>
        <w:ind w:left="2302" w:hanging="60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60586DDD"/>
    <w:multiLevelType w:val="hybridMultilevel"/>
    <w:tmpl w:val="9968D05A"/>
    <w:lvl w:ilvl="0" w:tplc="8B7CB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8E3DFD"/>
    <w:multiLevelType w:val="multilevel"/>
    <w:tmpl w:val="821CD32E"/>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7D75F8D"/>
    <w:multiLevelType w:val="multilevel"/>
    <w:tmpl w:val="D3BED5A6"/>
    <w:lvl w:ilvl="0">
      <w:start w:val="3"/>
      <w:numFmt w:val="decimal"/>
      <w:lvlText w:val="%1"/>
      <w:lvlJc w:val="left"/>
      <w:pPr>
        <w:ind w:left="107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8631D1"/>
    <w:multiLevelType w:val="multilevel"/>
    <w:tmpl w:val="CB3EBA46"/>
    <w:lvl w:ilvl="0">
      <w:start w:val="3"/>
      <w:numFmt w:val="decimal"/>
      <w:lvlText w:val="%1"/>
      <w:lvlJc w:val="left"/>
      <w:pPr>
        <w:ind w:left="495" w:hanging="495"/>
      </w:pPr>
      <w:rPr>
        <w:rFonts w:hint="default"/>
      </w:rPr>
    </w:lvl>
    <w:lvl w:ilvl="1">
      <w:start w:val="13"/>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8EE352A"/>
    <w:multiLevelType w:val="multilevel"/>
    <w:tmpl w:val="A90E0A7C"/>
    <w:lvl w:ilvl="0">
      <w:start w:val="3"/>
      <w:numFmt w:val="decimal"/>
      <w:lvlText w:val="%1"/>
      <w:lvlJc w:val="left"/>
      <w:pPr>
        <w:ind w:left="600" w:hanging="600"/>
      </w:pPr>
      <w:rPr>
        <w:rFonts w:eastAsia="Times New Roman" w:hint="default"/>
      </w:rPr>
    </w:lvl>
    <w:lvl w:ilvl="1">
      <w:start w:val="7"/>
      <w:numFmt w:val="decimal"/>
      <w:lvlText w:val="%1.%2"/>
      <w:lvlJc w:val="left"/>
      <w:pPr>
        <w:ind w:left="1380" w:hanging="600"/>
      </w:pPr>
      <w:rPr>
        <w:rFonts w:eastAsia="Times New Roman" w:hint="default"/>
      </w:rPr>
    </w:lvl>
    <w:lvl w:ilvl="2">
      <w:start w:val="2"/>
      <w:numFmt w:val="decimal"/>
      <w:lvlText w:val="%1.%2.%3"/>
      <w:lvlJc w:val="left"/>
      <w:pPr>
        <w:ind w:left="2280" w:hanging="720"/>
      </w:pPr>
      <w:rPr>
        <w:rFonts w:eastAsia="Times New Roman" w:hint="default"/>
      </w:rPr>
    </w:lvl>
    <w:lvl w:ilvl="3">
      <w:start w:val="1"/>
      <w:numFmt w:val="decimal"/>
      <w:lvlText w:val="%1.%2.%3.%4"/>
      <w:lvlJc w:val="left"/>
      <w:pPr>
        <w:ind w:left="3420" w:hanging="1080"/>
      </w:pPr>
      <w:rPr>
        <w:rFonts w:eastAsia="Times New Roman" w:hint="default"/>
      </w:rPr>
    </w:lvl>
    <w:lvl w:ilvl="4">
      <w:start w:val="1"/>
      <w:numFmt w:val="decimal"/>
      <w:lvlText w:val="%1.%2.%3.%4.%5"/>
      <w:lvlJc w:val="left"/>
      <w:pPr>
        <w:ind w:left="4200" w:hanging="1080"/>
      </w:pPr>
      <w:rPr>
        <w:rFonts w:eastAsia="Times New Roman" w:hint="default"/>
      </w:rPr>
    </w:lvl>
    <w:lvl w:ilvl="5">
      <w:start w:val="1"/>
      <w:numFmt w:val="decimal"/>
      <w:lvlText w:val="%1.%2.%3.%4.%5.%6"/>
      <w:lvlJc w:val="left"/>
      <w:pPr>
        <w:ind w:left="5340" w:hanging="1440"/>
      </w:pPr>
      <w:rPr>
        <w:rFonts w:eastAsia="Times New Roman" w:hint="default"/>
      </w:rPr>
    </w:lvl>
    <w:lvl w:ilvl="6">
      <w:start w:val="1"/>
      <w:numFmt w:val="decimal"/>
      <w:lvlText w:val="%1.%2.%3.%4.%5.%6.%7"/>
      <w:lvlJc w:val="left"/>
      <w:pPr>
        <w:ind w:left="6120" w:hanging="1440"/>
      </w:pPr>
      <w:rPr>
        <w:rFonts w:eastAsia="Times New Roman" w:hint="default"/>
      </w:rPr>
    </w:lvl>
    <w:lvl w:ilvl="7">
      <w:start w:val="1"/>
      <w:numFmt w:val="decimal"/>
      <w:lvlText w:val="%1.%2.%3.%4.%5.%6.%7.%8"/>
      <w:lvlJc w:val="left"/>
      <w:pPr>
        <w:ind w:left="7260" w:hanging="1800"/>
      </w:pPr>
      <w:rPr>
        <w:rFonts w:eastAsia="Times New Roman" w:hint="default"/>
      </w:rPr>
    </w:lvl>
    <w:lvl w:ilvl="8">
      <w:start w:val="1"/>
      <w:numFmt w:val="decimal"/>
      <w:lvlText w:val="%1.%2.%3.%4.%5.%6.%7.%8.%9"/>
      <w:lvlJc w:val="left"/>
      <w:pPr>
        <w:ind w:left="8400" w:hanging="2160"/>
      </w:pPr>
      <w:rPr>
        <w:rFonts w:eastAsia="Times New Roman" w:hint="default"/>
      </w:rPr>
    </w:lvl>
  </w:abstractNum>
  <w:abstractNum w:abstractNumId="22" w15:restartNumberingAfterBreak="0">
    <w:nsid w:val="6DAE74B7"/>
    <w:multiLevelType w:val="hybridMultilevel"/>
    <w:tmpl w:val="351616E8"/>
    <w:lvl w:ilvl="0" w:tplc="7816525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422BCC"/>
    <w:multiLevelType w:val="multilevel"/>
    <w:tmpl w:val="B8844F82"/>
    <w:lvl w:ilvl="0">
      <w:start w:val="3"/>
      <w:numFmt w:val="decimal"/>
      <w:lvlText w:val="%1"/>
      <w:lvlJc w:val="left"/>
      <w:pPr>
        <w:ind w:left="750" w:hanging="750"/>
      </w:pPr>
      <w:rPr>
        <w:rFonts w:hint="default"/>
      </w:rPr>
    </w:lvl>
    <w:lvl w:ilvl="1">
      <w:start w:val="32"/>
      <w:numFmt w:val="decimal"/>
      <w:lvlText w:val="%1.%2"/>
      <w:lvlJc w:val="left"/>
      <w:pPr>
        <w:ind w:left="1955" w:hanging="750"/>
      </w:pPr>
      <w:rPr>
        <w:rFonts w:hint="default"/>
      </w:rPr>
    </w:lvl>
    <w:lvl w:ilvl="2">
      <w:start w:val="3"/>
      <w:numFmt w:val="decimal"/>
      <w:lvlText w:val="%1.%2.%3"/>
      <w:lvlJc w:val="left"/>
      <w:pPr>
        <w:ind w:left="4295" w:hanging="75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24" w15:restartNumberingAfterBreak="0">
    <w:nsid w:val="711B608B"/>
    <w:multiLevelType w:val="multilevel"/>
    <w:tmpl w:val="FBBA9A80"/>
    <w:lvl w:ilvl="0">
      <w:start w:val="3"/>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9A2E9E"/>
    <w:multiLevelType w:val="multilevel"/>
    <w:tmpl w:val="4F364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3DB7017"/>
    <w:multiLevelType w:val="hybridMultilevel"/>
    <w:tmpl w:val="A354544A"/>
    <w:lvl w:ilvl="0" w:tplc="62386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9A61D8"/>
    <w:multiLevelType w:val="multilevel"/>
    <w:tmpl w:val="C278165C"/>
    <w:lvl w:ilvl="0">
      <w:start w:val="3"/>
      <w:numFmt w:val="decimal"/>
      <w:lvlText w:val="%1"/>
      <w:lvlJc w:val="left"/>
      <w:pPr>
        <w:ind w:left="495" w:hanging="495"/>
      </w:pPr>
      <w:rPr>
        <w:rFonts w:hint="default"/>
      </w:rPr>
    </w:lvl>
    <w:lvl w:ilvl="1">
      <w:start w:val="1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817F2D"/>
    <w:multiLevelType w:val="multilevel"/>
    <w:tmpl w:val="775A2682"/>
    <w:lvl w:ilvl="0">
      <w:start w:val="3"/>
      <w:numFmt w:val="decimal"/>
      <w:lvlText w:val="%1."/>
      <w:lvlJc w:val="left"/>
      <w:pPr>
        <w:ind w:left="675" w:hanging="675"/>
      </w:pPr>
      <w:rPr>
        <w:rFonts w:hint="default"/>
        <w:b/>
      </w:rPr>
    </w:lvl>
    <w:lvl w:ilvl="1">
      <w:start w:val="7"/>
      <w:numFmt w:val="decimal"/>
      <w:lvlText w:val="%1.%2."/>
      <w:lvlJc w:val="left"/>
      <w:pPr>
        <w:ind w:left="1074" w:hanging="72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9" w15:restartNumberingAfterBreak="0">
    <w:nsid w:val="78BF19FE"/>
    <w:multiLevelType w:val="hybridMultilevel"/>
    <w:tmpl w:val="DF24E1AA"/>
    <w:lvl w:ilvl="0" w:tplc="80AE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8"/>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6"/>
  </w:num>
  <w:num w:numId="8">
    <w:abstractNumId w:val="2"/>
  </w:num>
  <w:num w:numId="9">
    <w:abstractNumId w:val="7"/>
  </w:num>
  <w:num w:numId="10">
    <w:abstractNumId w:val="27"/>
  </w:num>
  <w:num w:numId="11">
    <w:abstractNumId w:val="24"/>
  </w:num>
  <w:num w:numId="12">
    <w:abstractNumId w:val="0"/>
  </w:num>
  <w:num w:numId="13">
    <w:abstractNumId w:val="10"/>
  </w:num>
  <w:num w:numId="14">
    <w:abstractNumId w:val="19"/>
  </w:num>
  <w:num w:numId="15">
    <w:abstractNumId w:val="14"/>
  </w:num>
  <w:num w:numId="16">
    <w:abstractNumId w:val="11"/>
  </w:num>
  <w:num w:numId="17">
    <w:abstractNumId w:val="13"/>
  </w:num>
  <w:num w:numId="18">
    <w:abstractNumId w:val="3"/>
  </w:num>
  <w:num w:numId="19">
    <w:abstractNumId w:val="20"/>
  </w:num>
  <w:num w:numId="20">
    <w:abstractNumId w:val="1"/>
  </w:num>
  <w:num w:numId="21">
    <w:abstractNumId w:val="25"/>
  </w:num>
  <w:num w:numId="22">
    <w:abstractNumId w:val="26"/>
  </w:num>
  <w:num w:numId="23">
    <w:abstractNumId w:val="9"/>
  </w:num>
  <w:num w:numId="24">
    <w:abstractNumId w:val="29"/>
  </w:num>
  <w:num w:numId="25">
    <w:abstractNumId w:val="22"/>
  </w:num>
  <w:num w:numId="26">
    <w:abstractNumId w:val="21"/>
  </w:num>
  <w:num w:numId="27">
    <w:abstractNumId w:val="28"/>
  </w:num>
  <w:num w:numId="28">
    <w:abstractNumId w:val="17"/>
  </w:num>
  <w:num w:numId="29">
    <w:abstractNumId w:val="23"/>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8E"/>
    <w:rsid w:val="00000754"/>
    <w:rsid w:val="0000485D"/>
    <w:rsid w:val="00004C45"/>
    <w:rsid w:val="000116CB"/>
    <w:rsid w:val="00017660"/>
    <w:rsid w:val="00020CA2"/>
    <w:rsid w:val="00023262"/>
    <w:rsid w:val="000241A9"/>
    <w:rsid w:val="00024A62"/>
    <w:rsid w:val="000265FF"/>
    <w:rsid w:val="00026897"/>
    <w:rsid w:val="000271DF"/>
    <w:rsid w:val="000279BC"/>
    <w:rsid w:val="00032FA3"/>
    <w:rsid w:val="00035CDE"/>
    <w:rsid w:val="0003623B"/>
    <w:rsid w:val="00037316"/>
    <w:rsid w:val="000375F9"/>
    <w:rsid w:val="0003773E"/>
    <w:rsid w:val="000378AE"/>
    <w:rsid w:val="00040A25"/>
    <w:rsid w:val="00042D8C"/>
    <w:rsid w:val="00046C1F"/>
    <w:rsid w:val="00047839"/>
    <w:rsid w:val="00047BDA"/>
    <w:rsid w:val="000527BA"/>
    <w:rsid w:val="000530BE"/>
    <w:rsid w:val="000539A7"/>
    <w:rsid w:val="00055908"/>
    <w:rsid w:val="00056A46"/>
    <w:rsid w:val="00057976"/>
    <w:rsid w:val="0006097E"/>
    <w:rsid w:val="00061102"/>
    <w:rsid w:val="00061561"/>
    <w:rsid w:val="00061719"/>
    <w:rsid w:val="00065CAC"/>
    <w:rsid w:val="000705FE"/>
    <w:rsid w:val="00071153"/>
    <w:rsid w:val="00073EE4"/>
    <w:rsid w:val="0007453B"/>
    <w:rsid w:val="00076830"/>
    <w:rsid w:val="000773D8"/>
    <w:rsid w:val="000823C6"/>
    <w:rsid w:val="00090E22"/>
    <w:rsid w:val="00092DA9"/>
    <w:rsid w:val="000934C9"/>
    <w:rsid w:val="00096EFE"/>
    <w:rsid w:val="000976DA"/>
    <w:rsid w:val="00097F23"/>
    <w:rsid w:val="000A1AD7"/>
    <w:rsid w:val="000A3A87"/>
    <w:rsid w:val="000A49E2"/>
    <w:rsid w:val="000A59D1"/>
    <w:rsid w:val="000A5CCF"/>
    <w:rsid w:val="000B003B"/>
    <w:rsid w:val="000B6F87"/>
    <w:rsid w:val="000B7CF6"/>
    <w:rsid w:val="000C1C46"/>
    <w:rsid w:val="000C48B4"/>
    <w:rsid w:val="000C65F6"/>
    <w:rsid w:val="000C68C2"/>
    <w:rsid w:val="000C76B4"/>
    <w:rsid w:val="000D1C4D"/>
    <w:rsid w:val="000D3C4E"/>
    <w:rsid w:val="000D61E1"/>
    <w:rsid w:val="000D74C6"/>
    <w:rsid w:val="000D76F4"/>
    <w:rsid w:val="000D7C93"/>
    <w:rsid w:val="000E7041"/>
    <w:rsid w:val="000F152B"/>
    <w:rsid w:val="000F357B"/>
    <w:rsid w:val="000F35F3"/>
    <w:rsid w:val="000F5630"/>
    <w:rsid w:val="000F700C"/>
    <w:rsid w:val="00111D2C"/>
    <w:rsid w:val="001128D7"/>
    <w:rsid w:val="00113E8F"/>
    <w:rsid w:val="00114C26"/>
    <w:rsid w:val="001156AB"/>
    <w:rsid w:val="00116176"/>
    <w:rsid w:val="0011754F"/>
    <w:rsid w:val="0012099C"/>
    <w:rsid w:val="00120CBE"/>
    <w:rsid w:val="00123582"/>
    <w:rsid w:val="00124476"/>
    <w:rsid w:val="0012450C"/>
    <w:rsid w:val="0012636C"/>
    <w:rsid w:val="001342BC"/>
    <w:rsid w:val="0013524D"/>
    <w:rsid w:val="00136F55"/>
    <w:rsid w:val="00140240"/>
    <w:rsid w:val="00140308"/>
    <w:rsid w:val="001420A5"/>
    <w:rsid w:val="00142491"/>
    <w:rsid w:val="00142FB1"/>
    <w:rsid w:val="001439BA"/>
    <w:rsid w:val="00144F43"/>
    <w:rsid w:val="00153D7E"/>
    <w:rsid w:val="001544E0"/>
    <w:rsid w:val="001560A2"/>
    <w:rsid w:val="00156C27"/>
    <w:rsid w:val="00160101"/>
    <w:rsid w:val="0016105F"/>
    <w:rsid w:val="00161313"/>
    <w:rsid w:val="0016234C"/>
    <w:rsid w:val="0016314B"/>
    <w:rsid w:val="00164487"/>
    <w:rsid w:val="001665A1"/>
    <w:rsid w:val="001707FD"/>
    <w:rsid w:val="001814DE"/>
    <w:rsid w:val="00184DBD"/>
    <w:rsid w:val="00191E8A"/>
    <w:rsid w:val="001920C5"/>
    <w:rsid w:val="001938BB"/>
    <w:rsid w:val="0019522C"/>
    <w:rsid w:val="001961E2"/>
    <w:rsid w:val="001A042C"/>
    <w:rsid w:val="001A18AB"/>
    <w:rsid w:val="001A4938"/>
    <w:rsid w:val="001A7572"/>
    <w:rsid w:val="001B193B"/>
    <w:rsid w:val="001B2CEF"/>
    <w:rsid w:val="001B33E9"/>
    <w:rsid w:val="001B4E0A"/>
    <w:rsid w:val="001B5B09"/>
    <w:rsid w:val="001C4464"/>
    <w:rsid w:val="001C5AEE"/>
    <w:rsid w:val="001C7B7D"/>
    <w:rsid w:val="001D3BE6"/>
    <w:rsid w:val="001D47B6"/>
    <w:rsid w:val="001D7E4D"/>
    <w:rsid w:val="001E22ED"/>
    <w:rsid w:val="001E3AE3"/>
    <w:rsid w:val="001E3B9E"/>
    <w:rsid w:val="001E6633"/>
    <w:rsid w:val="001E7225"/>
    <w:rsid w:val="001E7660"/>
    <w:rsid w:val="001E76E9"/>
    <w:rsid w:val="001F0FC2"/>
    <w:rsid w:val="001F39F3"/>
    <w:rsid w:val="001F63EB"/>
    <w:rsid w:val="00201988"/>
    <w:rsid w:val="002022F0"/>
    <w:rsid w:val="0020307E"/>
    <w:rsid w:val="00203690"/>
    <w:rsid w:val="00204994"/>
    <w:rsid w:val="00204F65"/>
    <w:rsid w:val="002060EB"/>
    <w:rsid w:val="00207198"/>
    <w:rsid w:val="002073D2"/>
    <w:rsid w:val="00211A83"/>
    <w:rsid w:val="002127B6"/>
    <w:rsid w:val="002127E5"/>
    <w:rsid w:val="00212DF6"/>
    <w:rsid w:val="0021361F"/>
    <w:rsid w:val="00213AF4"/>
    <w:rsid w:val="002221B5"/>
    <w:rsid w:val="002222CD"/>
    <w:rsid w:val="00223CBC"/>
    <w:rsid w:val="00227412"/>
    <w:rsid w:val="002308DF"/>
    <w:rsid w:val="002319FE"/>
    <w:rsid w:val="00235467"/>
    <w:rsid w:val="002447D4"/>
    <w:rsid w:val="0024639C"/>
    <w:rsid w:val="00250089"/>
    <w:rsid w:val="0025200F"/>
    <w:rsid w:val="00255B67"/>
    <w:rsid w:val="00260CFE"/>
    <w:rsid w:val="002615D9"/>
    <w:rsid w:val="00264795"/>
    <w:rsid w:val="0026758D"/>
    <w:rsid w:val="002700F9"/>
    <w:rsid w:val="00273505"/>
    <w:rsid w:val="0027471B"/>
    <w:rsid w:val="002755CF"/>
    <w:rsid w:val="00281036"/>
    <w:rsid w:val="002829C3"/>
    <w:rsid w:val="00284A68"/>
    <w:rsid w:val="00285683"/>
    <w:rsid w:val="00290C05"/>
    <w:rsid w:val="00293256"/>
    <w:rsid w:val="002948C1"/>
    <w:rsid w:val="002A1DFF"/>
    <w:rsid w:val="002A3C7C"/>
    <w:rsid w:val="002A5C6F"/>
    <w:rsid w:val="002A5D15"/>
    <w:rsid w:val="002B402E"/>
    <w:rsid w:val="002B5D5B"/>
    <w:rsid w:val="002C0DDA"/>
    <w:rsid w:val="002C38A4"/>
    <w:rsid w:val="002C65D8"/>
    <w:rsid w:val="002C6BBF"/>
    <w:rsid w:val="002D3F45"/>
    <w:rsid w:val="002E00DA"/>
    <w:rsid w:val="002E0989"/>
    <w:rsid w:val="002E2417"/>
    <w:rsid w:val="002E458E"/>
    <w:rsid w:val="002E67A2"/>
    <w:rsid w:val="002F0CF0"/>
    <w:rsid w:val="002F2C50"/>
    <w:rsid w:val="002F30B1"/>
    <w:rsid w:val="002F546E"/>
    <w:rsid w:val="002F749F"/>
    <w:rsid w:val="00300861"/>
    <w:rsid w:val="003011AC"/>
    <w:rsid w:val="0030184D"/>
    <w:rsid w:val="003101FC"/>
    <w:rsid w:val="003137DD"/>
    <w:rsid w:val="00316171"/>
    <w:rsid w:val="00316282"/>
    <w:rsid w:val="0032575B"/>
    <w:rsid w:val="0032759A"/>
    <w:rsid w:val="00335D5B"/>
    <w:rsid w:val="00336442"/>
    <w:rsid w:val="00336F82"/>
    <w:rsid w:val="0034135C"/>
    <w:rsid w:val="003504D3"/>
    <w:rsid w:val="00350544"/>
    <w:rsid w:val="0035135D"/>
    <w:rsid w:val="00355D77"/>
    <w:rsid w:val="00361966"/>
    <w:rsid w:val="00362DDF"/>
    <w:rsid w:val="0037093C"/>
    <w:rsid w:val="00371247"/>
    <w:rsid w:val="00380032"/>
    <w:rsid w:val="00382F54"/>
    <w:rsid w:val="00384B69"/>
    <w:rsid w:val="0038536B"/>
    <w:rsid w:val="0039280E"/>
    <w:rsid w:val="003A14BB"/>
    <w:rsid w:val="003A18CA"/>
    <w:rsid w:val="003A1E4D"/>
    <w:rsid w:val="003A4636"/>
    <w:rsid w:val="003A5BAC"/>
    <w:rsid w:val="003A62EB"/>
    <w:rsid w:val="003A7380"/>
    <w:rsid w:val="003B4D33"/>
    <w:rsid w:val="003B544B"/>
    <w:rsid w:val="003B5848"/>
    <w:rsid w:val="003B6CE2"/>
    <w:rsid w:val="003C1C0E"/>
    <w:rsid w:val="003C1C30"/>
    <w:rsid w:val="003C2AE4"/>
    <w:rsid w:val="003C36B8"/>
    <w:rsid w:val="003C373D"/>
    <w:rsid w:val="003C4353"/>
    <w:rsid w:val="003C5A34"/>
    <w:rsid w:val="003C7D4B"/>
    <w:rsid w:val="003D3708"/>
    <w:rsid w:val="003D559F"/>
    <w:rsid w:val="003E030B"/>
    <w:rsid w:val="003E055C"/>
    <w:rsid w:val="003E677D"/>
    <w:rsid w:val="003F0DD1"/>
    <w:rsid w:val="003F25F3"/>
    <w:rsid w:val="003F2A1B"/>
    <w:rsid w:val="003F32A7"/>
    <w:rsid w:val="003F41AC"/>
    <w:rsid w:val="003F66ED"/>
    <w:rsid w:val="003F6A4A"/>
    <w:rsid w:val="004030B8"/>
    <w:rsid w:val="0040338D"/>
    <w:rsid w:val="00404CA2"/>
    <w:rsid w:val="00405ED9"/>
    <w:rsid w:val="00407BC4"/>
    <w:rsid w:val="00412335"/>
    <w:rsid w:val="00414EB7"/>
    <w:rsid w:val="004209D1"/>
    <w:rsid w:val="00420F8E"/>
    <w:rsid w:val="004239A6"/>
    <w:rsid w:val="00423BB7"/>
    <w:rsid w:val="00425B89"/>
    <w:rsid w:val="00436DCA"/>
    <w:rsid w:val="00445D00"/>
    <w:rsid w:val="00446929"/>
    <w:rsid w:val="00455992"/>
    <w:rsid w:val="00457D45"/>
    <w:rsid w:val="00463506"/>
    <w:rsid w:val="0046375A"/>
    <w:rsid w:val="00464B34"/>
    <w:rsid w:val="004658A0"/>
    <w:rsid w:val="0046734F"/>
    <w:rsid w:val="0046785C"/>
    <w:rsid w:val="00473D66"/>
    <w:rsid w:val="00477FE1"/>
    <w:rsid w:val="00482E97"/>
    <w:rsid w:val="00484B69"/>
    <w:rsid w:val="00484FB1"/>
    <w:rsid w:val="0048574B"/>
    <w:rsid w:val="004864F9"/>
    <w:rsid w:val="00486973"/>
    <w:rsid w:val="00491214"/>
    <w:rsid w:val="004930C9"/>
    <w:rsid w:val="004939B5"/>
    <w:rsid w:val="00493DFD"/>
    <w:rsid w:val="00496C25"/>
    <w:rsid w:val="004A4C66"/>
    <w:rsid w:val="004A5BC1"/>
    <w:rsid w:val="004B1384"/>
    <w:rsid w:val="004B48D0"/>
    <w:rsid w:val="004B48E6"/>
    <w:rsid w:val="004B73A0"/>
    <w:rsid w:val="004C1012"/>
    <w:rsid w:val="004C16EB"/>
    <w:rsid w:val="004C2620"/>
    <w:rsid w:val="004C2990"/>
    <w:rsid w:val="004C6F02"/>
    <w:rsid w:val="004D0400"/>
    <w:rsid w:val="004D0513"/>
    <w:rsid w:val="004D149C"/>
    <w:rsid w:val="004D28D7"/>
    <w:rsid w:val="004D2DD6"/>
    <w:rsid w:val="004D516B"/>
    <w:rsid w:val="004D5482"/>
    <w:rsid w:val="004E4002"/>
    <w:rsid w:val="004E55DE"/>
    <w:rsid w:val="004E5686"/>
    <w:rsid w:val="004E729C"/>
    <w:rsid w:val="004F011D"/>
    <w:rsid w:val="004F1842"/>
    <w:rsid w:val="004F3F7E"/>
    <w:rsid w:val="004F4E4C"/>
    <w:rsid w:val="00503CB4"/>
    <w:rsid w:val="005136BB"/>
    <w:rsid w:val="005137E5"/>
    <w:rsid w:val="00514D75"/>
    <w:rsid w:val="005154A7"/>
    <w:rsid w:val="0052172D"/>
    <w:rsid w:val="00523222"/>
    <w:rsid w:val="005261E1"/>
    <w:rsid w:val="005303DE"/>
    <w:rsid w:val="0053065D"/>
    <w:rsid w:val="00533737"/>
    <w:rsid w:val="0053579F"/>
    <w:rsid w:val="005358ED"/>
    <w:rsid w:val="00536059"/>
    <w:rsid w:val="005412D8"/>
    <w:rsid w:val="00543130"/>
    <w:rsid w:val="00545091"/>
    <w:rsid w:val="0054531A"/>
    <w:rsid w:val="00545E93"/>
    <w:rsid w:val="0054784A"/>
    <w:rsid w:val="00547DB1"/>
    <w:rsid w:val="005536EC"/>
    <w:rsid w:val="0055469C"/>
    <w:rsid w:val="0055513A"/>
    <w:rsid w:val="00555ED4"/>
    <w:rsid w:val="00556682"/>
    <w:rsid w:val="00557050"/>
    <w:rsid w:val="00570040"/>
    <w:rsid w:val="005709E3"/>
    <w:rsid w:val="00572056"/>
    <w:rsid w:val="005733F3"/>
    <w:rsid w:val="0057786C"/>
    <w:rsid w:val="005802CB"/>
    <w:rsid w:val="00582129"/>
    <w:rsid w:val="00582441"/>
    <w:rsid w:val="0058410A"/>
    <w:rsid w:val="00590F0F"/>
    <w:rsid w:val="005946E7"/>
    <w:rsid w:val="005A2C01"/>
    <w:rsid w:val="005A689B"/>
    <w:rsid w:val="005A7DF2"/>
    <w:rsid w:val="005B61B8"/>
    <w:rsid w:val="005B73E6"/>
    <w:rsid w:val="005C0056"/>
    <w:rsid w:val="005C0137"/>
    <w:rsid w:val="005C4645"/>
    <w:rsid w:val="005C7FEF"/>
    <w:rsid w:val="005D00CF"/>
    <w:rsid w:val="005D1D9D"/>
    <w:rsid w:val="005D37A9"/>
    <w:rsid w:val="005E27FB"/>
    <w:rsid w:val="005E4C67"/>
    <w:rsid w:val="005E4C91"/>
    <w:rsid w:val="005E5851"/>
    <w:rsid w:val="005E7579"/>
    <w:rsid w:val="005F05DA"/>
    <w:rsid w:val="005F3107"/>
    <w:rsid w:val="005F3A4B"/>
    <w:rsid w:val="00600051"/>
    <w:rsid w:val="006017F9"/>
    <w:rsid w:val="0060382E"/>
    <w:rsid w:val="0060467C"/>
    <w:rsid w:val="006048D3"/>
    <w:rsid w:val="0060604F"/>
    <w:rsid w:val="00607DA4"/>
    <w:rsid w:val="0061058E"/>
    <w:rsid w:val="006111D4"/>
    <w:rsid w:val="006117BE"/>
    <w:rsid w:val="006126D3"/>
    <w:rsid w:val="00612BB9"/>
    <w:rsid w:val="00613D0D"/>
    <w:rsid w:val="00614851"/>
    <w:rsid w:val="00615F1B"/>
    <w:rsid w:val="0062181C"/>
    <w:rsid w:val="006240F1"/>
    <w:rsid w:val="0062612D"/>
    <w:rsid w:val="006268F6"/>
    <w:rsid w:val="006278A9"/>
    <w:rsid w:val="00630A58"/>
    <w:rsid w:val="006356E9"/>
    <w:rsid w:val="0063744D"/>
    <w:rsid w:val="0064045C"/>
    <w:rsid w:val="00652691"/>
    <w:rsid w:val="006535CF"/>
    <w:rsid w:val="00657029"/>
    <w:rsid w:val="0066011C"/>
    <w:rsid w:val="00662CFA"/>
    <w:rsid w:val="00663E75"/>
    <w:rsid w:val="00665872"/>
    <w:rsid w:val="00665A08"/>
    <w:rsid w:val="00667E94"/>
    <w:rsid w:val="0067372D"/>
    <w:rsid w:val="00673A0B"/>
    <w:rsid w:val="00675852"/>
    <w:rsid w:val="00676375"/>
    <w:rsid w:val="006770FE"/>
    <w:rsid w:val="00680F5C"/>
    <w:rsid w:val="0068127E"/>
    <w:rsid w:val="006845EC"/>
    <w:rsid w:val="00687F34"/>
    <w:rsid w:val="00692896"/>
    <w:rsid w:val="00696432"/>
    <w:rsid w:val="006A445A"/>
    <w:rsid w:val="006A676F"/>
    <w:rsid w:val="006A6FF8"/>
    <w:rsid w:val="006B093D"/>
    <w:rsid w:val="006B26F8"/>
    <w:rsid w:val="006B4538"/>
    <w:rsid w:val="006B458B"/>
    <w:rsid w:val="006B6C7A"/>
    <w:rsid w:val="006C180E"/>
    <w:rsid w:val="006C43D2"/>
    <w:rsid w:val="006C46F2"/>
    <w:rsid w:val="006C6126"/>
    <w:rsid w:val="006C68EA"/>
    <w:rsid w:val="006C6DB3"/>
    <w:rsid w:val="006C7367"/>
    <w:rsid w:val="006D1034"/>
    <w:rsid w:val="006D1C64"/>
    <w:rsid w:val="006D3145"/>
    <w:rsid w:val="006D6586"/>
    <w:rsid w:val="006E2D91"/>
    <w:rsid w:val="006E2F21"/>
    <w:rsid w:val="006E351C"/>
    <w:rsid w:val="006E4A2C"/>
    <w:rsid w:val="006E5FF5"/>
    <w:rsid w:val="006E6500"/>
    <w:rsid w:val="006F2FC0"/>
    <w:rsid w:val="006F67F8"/>
    <w:rsid w:val="007038F7"/>
    <w:rsid w:val="00706765"/>
    <w:rsid w:val="007144A7"/>
    <w:rsid w:val="0072042A"/>
    <w:rsid w:val="00720EED"/>
    <w:rsid w:val="00726BC6"/>
    <w:rsid w:val="00731755"/>
    <w:rsid w:val="00731D8A"/>
    <w:rsid w:val="00734066"/>
    <w:rsid w:val="00735459"/>
    <w:rsid w:val="00736FB9"/>
    <w:rsid w:val="00741ECD"/>
    <w:rsid w:val="0074224B"/>
    <w:rsid w:val="00750BD6"/>
    <w:rsid w:val="0075664E"/>
    <w:rsid w:val="00760134"/>
    <w:rsid w:val="00761D78"/>
    <w:rsid w:val="0076205A"/>
    <w:rsid w:val="00762472"/>
    <w:rsid w:val="0076573A"/>
    <w:rsid w:val="00767FB8"/>
    <w:rsid w:val="00770A8F"/>
    <w:rsid w:val="00770ED6"/>
    <w:rsid w:val="00772D99"/>
    <w:rsid w:val="00773CCD"/>
    <w:rsid w:val="0077533F"/>
    <w:rsid w:val="0077565D"/>
    <w:rsid w:val="00780ADA"/>
    <w:rsid w:val="0078185B"/>
    <w:rsid w:val="00787779"/>
    <w:rsid w:val="00791DD3"/>
    <w:rsid w:val="00792C28"/>
    <w:rsid w:val="00796126"/>
    <w:rsid w:val="00797191"/>
    <w:rsid w:val="007974CA"/>
    <w:rsid w:val="007A03A9"/>
    <w:rsid w:val="007A53D7"/>
    <w:rsid w:val="007A699D"/>
    <w:rsid w:val="007B235A"/>
    <w:rsid w:val="007B2FF7"/>
    <w:rsid w:val="007B3799"/>
    <w:rsid w:val="007B3D48"/>
    <w:rsid w:val="007B4300"/>
    <w:rsid w:val="007D0FE2"/>
    <w:rsid w:val="007D2983"/>
    <w:rsid w:val="007D2EA9"/>
    <w:rsid w:val="007D3F74"/>
    <w:rsid w:val="007D46A4"/>
    <w:rsid w:val="007D787A"/>
    <w:rsid w:val="007E07C3"/>
    <w:rsid w:val="007E1119"/>
    <w:rsid w:val="007E1472"/>
    <w:rsid w:val="007E1C24"/>
    <w:rsid w:val="007E7576"/>
    <w:rsid w:val="007F1404"/>
    <w:rsid w:val="007F1540"/>
    <w:rsid w:val="007F6748"/>
    <w:rsid w:val="007F7A04"/>
    <w:rsid w:val="008034BC"/>
    <w:rsid w:val="00803935"/>
    <w:rsid w:val="0081189F"/>
    <w:rsid w:val="00811969"/>
    <w:rsid w:val="00815003"/>
    <w:rsid w:val="00815F67"/>
    <w:rsid w:val="0081677F"/>
    <w:rsid w:val="008167ED"/>
    <w:rsid w:val="00816A3D"/>
    <w:rsid w:val="00816CAE"/>
    <w:rsid w:val="00817673"/>
    <w:rsid w:val="008205E7"/>
    <w:rsid w:val="00821040"/>
    <w:rsid w:val="00822602"/>
    <w:rsid w:val="0082328A"/>
    <w:rsid w:val="00824BA8"/>
    <w:rsid w:val="00826CE4"/>
    <w:rsid w:val="008315AA"/>
    <w:rsid w:val="0083184F"/>
    <w:rsid w:val="00832817"/>
    <w:rsid w:val="00837892"/>
    <w:rsid w:val="00837B16"/>
    <w:rsid w:val="00843978"/>
    <w:rsid w:val="00847116"/>
    <w:rsid w:val="00847691"/>
    <w:rsid w:val="00851518"/>
    <w:rsid w:val="0085169E"/>
    <w:rsid w:val="008564E4"/>
    <w:rsid w:val="00857A98"/>
    <w:rsid w:val="00871503"/>
    <w:rsid w:val="00874823"/>
    <w:rsid w:val="00874F74"/>
    <w:rsid w:val="00875742"/>
    <w:rsid w:val="00876AB5"/>
    <w:rsid w:val="008824E6"/>
    <w:rsid w:val="00882D70"/>
    <w:rsid w:val="00884A0B"/>
    <w:rsid w:val="00885AD6"/>
    <w:rsid w:val="0088601D"/>
    <w:rsid w:val="00886C9C"/>
    <w:rsid w:val="008902FE"/>
    <w:rsid w:val="008914A4"/>
    <w:rsid w:val="00893B78"/>
    <w:rsid w:val="0089416D"/>
    <w:rsid w:val="00895938"/>
    <w:rsid w:val="0089655D"/>
    <w:rsid w:val="0089672E"/>
    <w:rsid w:val="00897DDD"/>
    <w:rsid w:val="00897EAD"/>
    <w:rsid w:val="008A117F"/>
    <w:rsid w:val="008A1613"/>
    <w:rsid w:val="008A3035"/>
    <w:rsid w:val="008A315A"/>
    <w:rsid w:val="008A4344"/>
    <w:rsid w:val="008A650D"/>
    <w:rsid w:val="008A7FBC"/>
    <w:rsid w:val="008B151A"/>
    <w:rsid w:val="008B19C0"/>
    <w:rsid w:val="008B1B21"/>
    <w:rsid w:val="008B39E5"/>
    <w:rsid w:val="008B481F"/>
    <w:rsid w:val="008B7004"/>
    <w:rsid w:val="008B75DF"/>
    <w:rsid w:val="008C0A8C"/>
    <w:rsid w:val="008C20D9"/>
    <w:rsid w:val="008C4E92"/>
    <w:rsid w:val="008C50E9"/>
    <w:rsid w:val="008D1551"/>
    <w:rsid w:val="008D174E"/>
    <w:rsid w:val="008D7DA5"/>
    <w:rsid w:val="008E0772"/>
    <w:rsid w:val="008E085C"/>
    <w:rsid w:val="008E0892"/>
    <w:rsid w:val="008E44CA"/>
    <w:rsid w:val="008F1D48"/>
    <w:rsid w:val="008F260B"/>
    <w:rsid w:val="008F3876"/>
    <w:rsid w:val="008F5388"/>
    <w:rsid w:val="0090060C"/>
    <w:rsid w:val="00901014"/>
    <w:rsid w:val="0090193E"/>
    <w:rsid w:val="009129A4"/>
    <w:rsid w:val="00913E71"/>
    <w:rsid w:val="00917CD9"/>
    <w:rsid w:val="00921191"/>
    <w:rsid w:val="00923983"/>
    <w:rsid w:val="0093093D"/>
    <w:rsid w:val="00935849"/>
    <w:rsid w:val="00937927"/>
    <w:rsid w:val="00937EC5"/>
    <w:rsid w:val="00943003"/>
    <w:rsid w:val="00943C2F"/>
    <w:rsid w:val="00946A4A"/>
    <w:rsid w:val="009507DB"/>
    <w:rsid w:val="00953296"/>
    <w:rsid w:val="00953937"/>
    <w:rsid w:val="009541AF"/>
    <w:rsid w:val="0095569E"/>
    <w:rsid w:val="00962CC8"/>
    <w:rsid w:val="00963728"/>
    <w:rsid w:val="009645D6"/>
    <w:rsid w:val="00964CCF"/>
    <w:rsid w:val="00971BF9"/>
    <w:rsid w:val="0097562D"/>
    <w:rsid w:val="00976E5A"/>
    <w:rsid w:val="0097743A"/>
    <w:rsid w:val="0098023C"/>
    <w:rsid w:val="00980A42"/>
    <w:rsid w:val="00980D78"/>
    <w:rsid w:val="009811ED"/>
    <w:rsid w:val="00982ADF"/>
    <w:rsid w:val="00982FB1"/>
    <w:rsid w:val="009835B7"/>
    <w:rsid w:val="00986DF1"/>
    <w:rsid w:val="0099229E"/>
    <w:rsid w:val="0099259B"/>
    <w:rsid w:val="00993B91"/>
    <w:rsid w:val="00994495"/>
    <w:rsid w:val="00995F8A"/>
    <w:rsid w:val="00996206"/>
    <w:rsid w:val="009A1B61"/>
    <w:rsid w:val="009A5B64"/>
    <w:rsid w:val="009A5F04"/>
    <w:rsid w:val="009A6954"/>
    <w:rsid w:val="009A7C65"/>
    <w:rsid w:val="009B0BBE"/>
    <w:rsid w:val="009B1D84"/>
    <w:rsid w:val="009B57C9"/>
    <w:rsid w:val="009B6ABF"/>
    <w:rsid w:val="009B7B05"/>
    <w:rsid w:val="009C37C2"/>
    <w:rsid w:val="009C5FC8"/>
    <w:rsid w:val="009C71C4"/>
    <w:rsid w:val="009D07A6"/>
    <w:rsid w:val="009D5E5A"/>
    <w:rsid w:val="009E0E74"/>
    <w:rsid w:val="009E1E6F"/>
    <w:rsid w:val="009E5AA7"/>
    <w:rsid w:val="009E7F7F"/>
    <w:rsid w:val="009F0E90"/>
    <w:rsid w:val="009F2401"/>
    <w:rsid w:val="009F335A"/>
    <w:rsid w:val="009F53B2"/>
    <w:rsid w:val="009F62EA"/>
    <w:rsid w:val="00A0128B"/>
    <w:rsid w:val="00A02F1F"/>
    <w:rsid w:val="00A053B9"/>
    <w:rsid w:val="00A1207B"/>
    <w:rsid w:val="00A13564"/>
    <w:rsid w:val="00A13E91"/>
    <w:rsid w:val="00A2367F"/>
    <w:rsid w:val="00A24450"/>
    <w:rsid w:val="00A274FB"/>
    <w:rsid w:val="00A302DA"/>
    <w:rsid w:val="00A31DA7"/>
    <w:rsid w:val="00A31F9E"/>
    <w:rsid w:val="00A3395B"/>
    <w:rsid w:val="00A428EE"/>
    <w:rsid w:val="00A44844"/>
    <w:rsid w:val="00A45D29"/>
    <w:rsid w:val="00A47C1F"/>
    <w:rsid w:val="00A519BB"/>
    <w:rsid w:val="00A54DD8"/>
    <w:rsid w:val="00A55C53"/>
    <w:rsid w:val="00A57F46"/>
    <w:rsid w:val="00A63F02"/>
    <w:rsid w:val="00A642D4"/>
    <w:rsid w:val="00A6446C"/>
    <w:rsid w:val="00A706E4"/>
    <w:rsid w:val="00A801E0"/>
    <w:rsid w:val="00A80BAA"/>
    <w:rsid w:val="00A818B3"/>
    <w:rsid w:val="00A83745"/>
    <w:rsid w:val="00A8599C"/>
    <w:rsid w:val="00A87CB7"/>
    <w:rsid w:val="00A92E86"/>
    <w:rsid w:val="00A93939"/>
    <w:rsid w:val="00A93B57"/>
    <w:rsid w:val="00A95F24"/>
    <w:rsid w:val="00A96E35"/>
    <w:rsid w:val="00AA326F"/>
    <w:rsid w:val="00AA3870"/>
    <w:rsid w:val="00AA388C"/>
    <w:rsid w:val="00AB29CA"/>
    <w:rsid w:val="00AB60ED"/>
    <w:rsid w:val="00AC045F"/>
    <w:rsid w:val="00AC0632"/>
    <w:rsid w:val="00AC06F6"/>
    <w:rsid w:val="00AC0A1E"/>
    <w:rsid w:val="00AC1362"/>
    <w:rsid w:val="00AC1C99"/>
    <w:rsid w:val="00AC30F2"/>
    <w:rsid w:val="00AC3F8F"/>
    <w:rsid w:val="00AC4019"/>
    <w:rsid w:val="00AC78E6"/>
    <w:rsid w:val="00AD0CED"/>
    <w:rsid w:val="00AD1880"/>
    <w:rsid w:val="00AD1E00"/>
    <w:rsid w:val="00AD4990"/>
    <w:rsid w:val="00AD730B"/>
    <w:rsid w:val="00AE3F60"/>
    <w:rsid w:val="00AE6187"/>
    <w:rsid w:val="00AF1BC6"/>
    <w:rsid w:val="00AF2B69"/>
    <w:rsid w:val="00AF669A"/>
    <w:rsid w:val="00AF757A"/>
    <w:rsid w:val="00B01A72"/>
    <w:rsid w:val="00B01BF0"/>
    <w:rsid w:val="00B0236A"/>
    <w:rsid w:val="00B03CC8"/>
    <w:rsid w:val="00B045DF"/>
    <w:rsid w:val="00B050D9"/>
    <w:rsid w:val="00B05756"/>
    <w:rsid w:val="00B06AEE"/>
    <w:rsid w:val="00B06E8B"/>
    <w:rsid w:val="00B07223"/>
    <w:rsid w:val="00B07815"/>
    <w:rsid w:val="00B107E3"/>
    <w:rsid w:val="00B15E5A"/>
    <w:rsid w:val="00B166C2"/>
    <w:rsid w:val="00B204D4"/>
    <w:rsid w:val="00B2099D"/>
    <w:rsid w:val="00B21B77"/>
    <w:rsid w:val="00B23BC8"/>
    <w:rsid w:val="00B2753E"/>
    <w:rsid w:val="00B32215"/>
    <w:rsid w:val="00B3668C"/>
    <w:rsid w:val="00B37905"/>
    <w:rsid w:val="00B43699"/>
    <w:rsid w:val="00B44CBA"/>
    <w:rsid w:val="00B45A12"/>
    <w:rsid w:val="00B522B9"/>
    <w:rsid w:val="00B5330D"/>
    <w:rsid w:val="00B53A59"/>
    <w:rsid w:val="00B57BE7"/>
    <w:rsid w:val="00B60D45"/>
    <w:rsid w:val="00B6198D"/>
    <w:rsid w:val="00B61C4B"/>
    <w:rsid w:val="00B630AB"/>
    <w:rsid w:val="00B659C4"/>
    <w:rsid w:val="00B65BE0"/>
    <w:rsid w:val="00B67C12"/>
    <w:rsid w:val="00B70615"/>
    <w:rsid w:val="00B70B87"/>
    <w:rsid w:val="00B73552"/>
    <w:rsid w:val="00B7411B"/>
    <w:rsid w:val="00B7776B"/>
    <w:rsid w:val="00B801D0"/>
    <w:rsid w:val="00B80332"/>
    <w:rsid w:val="00B80EFB"/>
    <w:rsid w:val="00B83590"/>
    <w:rsid w:val="00B848B4"/>
    <w:rsid w:val="00B84F21"/>
    <w:rsid w:val="00B84F81"/>
    <w:rsid w:val="00B91125"/>
    <w:rsid w:val="00B947BE"/>
    <w:rsid w:val="00B94DBB"/>
    <w:rsid w:val="00B96D15"/>
    <w:rsid w:val="00BA0CE5"/>
    <w:rsid w:val="00BA1830"/>
    <w:rsid w:val="00BA2782"/>
    <w:rsid w:val="00BA2D25"/>
    <w:rsid w:val="00BA428E"/>
    <w:rsid w:val="00BA5054"/>
    <w:rsid w:val="00BA7FE1"/>
    <w:rsid w:val="00BB1B50"/>
    <w:rsid w:val="00BB1FD1"/>
    <w:rsid w:val="00BB4224"/>
    <w:rsid w:val="00BB4F64"/>
    <w:rsid w:val="00BB60FD"/>
    <w:rsid w:val="00BB6901"/>
    <w:rsid w:val="00BC19A8"/>
    <w:rsid w:val="00BC39C8"/>
    <w:rsid w:val="00BC3A76"/>
    <w:rsid w:val="00BC69C0"/>
    <w:rsid w:val="00BC73CD"/>
    <w:rsid w:val="00BD5012"/>
    <w:rsid w:val="00BD54CF"/>
    <w:rsid w:val="00BE6BB1"/>
    <w:rsid w:val="00BE6CDE"/>
    <w:rsid w:val="00BF0EAB"/>
    <w:rsid w:val="00BF1212"/>
    <w:rsid w:val="00BF20D3"/>
    <w:rsid w:val="00BF4B16"/>
    <w:rsid w:val="00BF5A3D"/>
    <w:rsid w:val="00BF6474"/>
    <w:rsid w:val="00BF6AC8"/>
    <w:rsid w:val="00C00976"/>
    <w:rsid w:val="00C0350C"/>
    <w:rsid w:val="00C04A19"/>
    <w:rsid w:val="00C057D6"/>
    <w:rsid w:val="00C1176F"/>
    <w:rsid w:val="00C125A8"/>
    <w:rsid w:val="00C168D6"/>
    <w:rsid w:val="00C20B21"/>
    <w:rsid w:val="00C22868"/>
    <w:rsid w:val="00C228CF"/>
    <w:rsid w:val="00C2419F"/>
    <w:rsid w:val="00C252DC"/>
    <w:rsid w:val="00C27132"/>
    <w:rsid w:val="00C27D2C"/>
    <w:rsid w:val="00C314D3"/>
    <w:rsid w:val="00C3175C"/>
    <w:rsid w:val="00C31ED3"/>
    <w:rsid w:val="00C32509"/>
    <w:rsid w:val="00C34A4D"/>
    <w:rsid w:val="00C3557D"/>
    <w:rsid w:val="00C35A8A"/>
    <w:rsid w:val="00C403BD"/>
    <w:rsid w:val="00C4131D"/>
    <w:rsid w:val="00C41878"/>
    <w:rsid w:val="00C41D04"/>
    <w:rsid w:val="00C42708"/>
    <w:rsid w:val="00C42D12"/>
    <w:rsid w:val="00C43A85"/>
    <w:rsid w:val="00C4697A"/>
    <w:rsid w:val="00C46E2B"/>
    <w:rsid w:val="00C515DE"/>
    <w:rsid w:val="00C517BB"/>
    <w:rsid w:val="00C52855"/>
    <w:rsid w:val="00C57E0D"/>
    <w:rsid w:val="00C604EB"/>
    <w:rsid w:val="00C61BF9"/>
    <w:rsid w:val="00C66D1B"/>
    <w:rsid w:val="00C7077A"/>
    <w:rsid w:val="00C72376"/>
    <w:rsid w:val="00C76728"/>
    <w:rsid w:val="00C771D0"/>
    <w:rsid w:val="00C7766D"/>
    <w:rsid w:val="00C77E86"/>
    <w:rsid w:val="00C800BB"/>
    <w:rsid w:val="00C836DD"/>
    <w:rsid w:val="00C83F50"/>
    <w:rsid w:val="00C8441C"/>
    <w:rsid w:val="00C84A03"/>
    <w:rsid w:val="00C86842"/>
    <w:rsid w:val="00C86874"/>
    <w:rsid w:val="00C9060C"/>
    <w:rsid w:val="00C91A03"/>
    <w:rsid w:val="00C95F68"/>
    <w:rsid w:val="00CA2C8F"/>
    <w:rsid w:val="00CA52A2"/>
    <w:rsid w:val="00CA5CD8"/>
    <w:rsid w:val="00CB3E74"/>
    <w:rsid w:val="00CB510C"/>
    <w:rsid w:val="00CB6EBA"/>
    <w:rsid w:val="00CB78D9"/>
    <w:rsid w:val="00CC2863"/>
    <w:rsid w:val="00CC28B1"/>
    <w:rsid w:val="00CC3356"/>
    <w:rsid w:val="00CC4720"/>
    <w:rsid w:val="00CC617B"/>
    <w:rsid w:val="00CC6F42"/>
    <w:rsid w:val="00CD3683"/>
    <w:rsid w:val="00CE4F3A"/>
    <w:rsid w:val="00CF3777"/>
    <w:rsid w:val="00CF6AD8"/>
    <w:rsid w:val="00CF730A"/>
    <w:rsid w:val="00CF7F76"/>
    <w:rsid w:val="00D002E6"/>
    <w:rsid w:val="00D003F8"/>
    <w:rsid w:val="00D03A74"/>
    <w:rsid w:val="00D047FA"/>
    <w:rsid w:val="00D053DF"/>
    <w:rsid w:val="00D0666E"/>
    <w:rsid w:val="00D11A7B"/>
    <w:rsid w:val="00D1203A"/>
    <w:rsid w:val="00D13931"/>
    <w:rsid w:val="00D139B1"/>
    <w:rsid w:val="00D13CCC"/>
    <w:rsid w:val="00D174F7"/>
    <w:rsid w:val="00D208D4"/>
    <w:rsid w:val="00D20D6F"/>
    <w:rsid w:val="00D24C98"/>
    <w:rsid w:val="00D27A1E"/>
    <w:rsid w:val="00D3092F"/>
    <w:rsid w:val="00D35851"/>
    <w:rsid w:val="00D37D6A"/>
    <w:rsid w:val="00D45C2F"/>
    <w:rsid w:val="00D46937"/>
    <w:rsid w:val="00D4751A"/>
    <w:rsid w:val="00D60D26"/>
    <w:rsid w:val="00D665D6"/>
    <w:rsid w:val="00D703B3"/>
    <w:rsid w:val="00D70479"/>
    <w:rsid w:val="00D704CD"/>
    <w:rsid w:val="00D70999"/>
    <w:rsid w:val="00D71466"/>
    <w:rsid w:val="00D72D14"/>
    <w:rsid w:val="00D74DE6"/>
    <w:rsid w:val="00D75928"/>
    <w:rsid w:val="00D75AD6"/>
    <w:rsid w:val="00D7751E"/>
    <w:rsid w:val="00D82C22"/>
    <w:rsid w:val="00D847F4"/>
    <w:rsid w:val="00D9353E"/>
    <w:rsid w:val="00D953C7"/>
    <w:rsid w:val="00D97EAC"/>
    <w:rsid w:val="00DA030B"/>
    <w:rsid w:val="00DA16B0"/>
    <w:rsid w:val="00DA30AF"/>
    <w:rsid w:val="00DA3EB6"/>
    <w:rsid w:val="00DB40F9"/>
    <w:rsid w:val="00DC5E77"/>
    <w:rsid w:val="00DC7886"/>
    <w:rsid w:val="00DC7FEA"/>
    <w:rsid w:val="00DD12B2"/>
    <w:rsid w:val="00DD21B3"/>
    <w:rsid w:val="00DD31A4"/>
    <w:rsid w:val="00DD34E0"/>
    <w:rsid w:val="00DD369A"/>
    <w:rsid w:val="00DE36DB"/>
    <w:rsid w:val="00DE6BF2"/>
    <w:rsid w:val="00DF29F2"/>
    <w:rsid w:val="00DF2F60"/>
    <w:rsid w:val="00DF4395"/>
    <w:rsid w:val="00DF54B5"/>
    <w:rsid w:val="00DF6A72"/>
    <w:rsid w:val="00E009BF"/>
    <w:rsid w:val="00E031A3"/>
    <w:rsid w:val="00E05F60"/>
    <w:rsid w:val="00E12DB4"/>
    <w:rsid w:val="00E146A3"/>
    <w:rsid w:val="00E14F58"/>
    <w:rsid w:val="00E16A9C"/>
    <w:rsid w:val="00E22BD3"/>
    <w:rsid w:val="00E23571"/>
    <w:rsid w:val="00E25856"/>
    <w:rsid w:val="00E27828"/>
    <w:rsid w:val="00E30498"/>
    <w:rsid w:val="00E31345"/>
    <w:rsid w:val="00E32E55"/>
    <w:rsid w:val="00E335BF"/>
    <w:rsid w:val="00E33AD8"/>
    <w:rsid w:val="00E34F1A"/>
    <w:rsid w:val="00E4262F"/>
    <w:rsid w:val="00E42B9F"/>
    <w:rsid w:val="00E44F3A"/>
    <w:rsid w:val="00E453F7"/>
    <w:rsid w:val="00E461F6"/>
    <w:rsid w:val="00E50220"/>
    <w:rsid w:val="00E527F0"/>
    <w:rsid w:val="00E5437B"/>
    <w:rsid w:val="00E55132"/>
    <w:rsid w:val="00E55292"/>
    <w:rsid w:val="00E57ACB"/>
    <w:rsid w:val="00E63BCE"/>
    <w:rsid w:val="00E6439C"/>
    <w:rsid w:val="00E651F3"/>
    <w:rsid w:val="00E65D72"/>
    <w:rsid w:val="00E70E16"/>
    <w:rsid w:val="00E75F75"/>
    <w:rsid w:val="00E85775"/>
    <w:rsid w:val="00E90112"/>
    <w:rsid w:val="00E92292"/>
    <w:rsid w:val="00E941BD"/>
    <w:rsid w:val="00E9557C"/>
    <w:rsid w:val="00EA09AD"/>
    <w:rsid w:val="00EA09EA"/>
    <w:rsid w:val="00EA2C35"/>
    <w:rsid w:val="00EA571F"/>
    <w:rsid w:val="00EA798D"/>
    <w:rsid w:val="00EB0CD0"/>
    <w:rsid w:val="00EB1EED"/>
    <w:rsid w:val="00EB24DB"/>
    <w:rsid w:val="00EB6292"/>
    <w:rsid w:val="00EC06AC"/>
    <w:rsid w:val="00EC0CF4"/>
    <w:rsid w:val="00EC1F29"/>
    <w:rsid w:val="00EC38A6"/>
    <w:rsid w:val="00EC678B"/>
    <w:rsid w:val="00ED134D"/>
    <w:rsid w:val="00ED743D"/>
    <w:rsid w:val="00EE09A2"/>
    <w:rsid w:val="00EE37F2"/>
    <w:rsid w:val="00EF1016"/>
    <w:rsid w:val="00EF1CE7"/>
    <w:rsid w:val="00F10C86"/>
    <w:rsid w:val="00F131FA"/>
    <w:rsid w:val="00F13650"/>
    <w:rsid w:val="00F2085D"/>
    <w:rsid w:val="00F21658"/>
    <w:rsid w:val="00F2285D"/>
    <w:rsid w:val="00F24345"/>
    <w:rsid w:val="00F2736F"/>
    <w:rsid w:val="00F33B3E"/>
    <w:rsid w:val="00F35E72"/>
    <w:rsid w:val="00F35FC3"/>
    <w:rsid w:val="00F401D6"/>
    <w:rsid w:val="00F4055A"/>
    <w:rsid w:val="00F41121"/>
    <w:rsid w:val="00F41CE6"/>
    <w:rsid w:val="00F47530"/>
    <w:rsid w:val="00F552B0"/>
    <w:rsid w:val="00F55CDC"/>
    <w:rsid w:val="00F5745B"/>
    <w:rsid w:val="00F57B6E"/>
    <w:rsid w:val="00F614E6"/>
    <w:rsid w:val="00F62BCD"/>
    <w:rsid w:val="00F70253"/>
    <w:rsid w:val="00F70FB1"/>
    <w:rsid w:val="00F72BD7"/>
    <w:rsid w:val="00F73C3D"/>
    <w:rsid w:val="00F747ED"/>
    <w:rsid w:val="00F75DCB"/>
    <w:rsid w:val="00F7727B"/>
    <w:rsid w:val="00F772C3"/>
    <w:rsid w:val="00F77415"/>
    <w:rsid w:val="00F825EE"/>
    <w:rsid w:val="00F826F0"/>
    <w:rsid w:val="00F84332"/>
    <w:rsid w:val="00F849F5"/>
    <w:rsid w:val="00F84D94"/>
    <w:rsid w:val="00F86698"/>
    <w:rsid w:val="00F87462"/>
    <w:rsid w:val="00F900B8"/>
    <w:rsid w:val="00F92F80"/>
    <w:rsid w:val="00F96BD1"/>
    <w:rsid w:val="00FA07A2"/>
    <w:rsid w:val="00FA0895"/>
    <w:rsid w:val="00FA1A96"/>
    <w:rsid w:val="00FA2C2D"/>
    <w:rsid w:val="00FA568C"/>
    <w:rsid w:val="00FB0923"/>
    <w:rsid w:val="00FB0DC9"/>
    <w:rsid w:val="00FC22C4"/>
    <w:rsid w:val="00FC2C15"/>
    <w:rsid w:val="00FC3F4B"/>
    <w:rsid w:val="00FC528E"/>
    <w:rsid w:val="00FD2E37"/>
    <w:rsid w:val="00FD6F34"/>
    <w:rsid w:val="00FD703E"/>
    <w:rsid w:val="00FE0ABE"/>
    <w:rsid w:val="00FE4D25"/>
    <w:rsid w:val="00FE75BF"/>
    <w:rsid w:val="00FF068C"/>
    <w:rsid w:val="00FF1955"/>
    <w:rsid w:val="00FF2B3A"/>
    <w:rsid w:val="00FF5977"/>
    <w:rsid w:val="00FF63A7"/>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8A09F-054E-4E2B-9D1A-5000809A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528E"/>
    <w:pPr>
      <w:spacing w:after="0" w:line="240" w:lineRule="auto"/>
    </w:pPr>
  </w:style>
  <w:style w:type="paragraph" w:styleId="a5">
    <w:name w:val="List Paragraph"/>
    <w:basedOn w:val="a"/>
    <w:uiPriority w:val="34"/>
    <w:qFormat/>
    <w:rsid w:val="00676375"/>
    <w:pPr>
      <w:ind w:left="720"/>
      <w:contextualSpacing/>
    </w:pPr>
  </w:style>
  <w:style w:type="paragraph" w:styleId="a6">
    <w:name w:val="header"/>
    <w:basedOn w:val="a"/>
    <w:link w:val="a7"/>
    <w:uiPriority w:val="99"/>
    <w:unhideWhenUsed/>
    <w:rsid w:val="00C868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842"/>
  </w:style>
  <w:style w:type="paragraph" w:styleId="a8">
    <w:name w:val="footer"/>
    <w:basedOn w:val="a"/>
    <w:link w:val="a9"/>
    <w:uiPriority w:val="99"/>
    <w:semiHidden/>
    <w:unhideWhenUsed/>
    <w:rsid w:val="00C868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6842"/>
  </w:style>
  <w:style w:type="table" w:styleId="aa">
    <w:name w:val="Table Grid"/>
    <w:basedOn w:val="a1"/>
    <w:uiPriority w:val="59"/>
    <w:rsid w:val="00B8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C42D12"/>
  </w:style>
  <w:style w:type="paragraph" w:styleId="ab">
    <w:name w:val="Balloon Text"/>
    <w:basedOn w:val="a"/>
    <w:link w:val="ac"/>
    <w:uiPriority w:val="99"/>
    <w:semiHidden/>
    <w:unhideWhenUsed/>
    <w:rsid w:val="00B70B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0B87"/>
    <w:rPr>
      <w:rFonts w:ascii="Tahoma" w:hAnsi="Tahoma" w:cs="Tahoma"/>
      <w:sz w:val="16"/>
      <w:szCs w:val="16"/>
    </w:rPr>
  </w:style>
  <w:style w:type="paragraph" w:customStyle="1" w:styleId="1">
    <w:name w:val="Без интервала1"/>
    <w:uiPriority w:val="1"/>
    <w:qFormat/>
    <w:rsid w:val="007B2FF7"/>
    <w:pPr>
      <w:spacing w:after="0" w:line="240" w:lineRule="auto"/>
    </w:pPr>
    <w:rPr>
      <w:rFonts w:ascii="Calibri" w:eastAsia="Times New Roman" w:hAnsi="Calibri" w:cs="Times New Roman"/>
      <w:lang w:eastAsia="en-US"/>
    </w:rPr>
  </w:style>
  <w:style w:type="paragraph" w:customStyle="1" w:styleId="10">
    <w:name w:val="Абзац списка1"/>
    <w:basedOn w:val="a"/>
    <w:uiPriority w:val="34"/>
    <w:qFormat/>
    <w:rsid w:val="007B2FF7"/>
    <w:pPr>
      <w:ind w:left="720"/>
      <w:contextualSpacing/>
    </w:pPr>
  </w:style>
  <w:style w:type="character" w:customStyle="1" w:styleId="WW-Absatz-Standardschriftart">
    <w:name w:val="WW-Absatz-Standardschriftart"/>
    <w:rsid w:val="00FA1A96"/>
  </w:style>
  <w:style w:type="paragraph" w:customStyle="1" w:styleId="11">
    <w:name w:val="Заголовок 11"/>
    <w:basedOn w:val="a"/>
    <w:uiPriority w:val="99"/>
    <w:rsid w:val="005E27FB"/>
    <w:pPr>
      <w:widowControl w:val="0"/>
      <w:spacing w:after="0" w:line="240" w:lineRule="auto"/>
      <w:ind w:left="606" w:hanging="360"/>
      <w:outlineLvl w:val="1"/>
    </w:pPr>
    <w:rPr>
      <w:rFonts w:ascii="Times New Roman" w:eastAsia="Times New Roman" w:hAnsi="Times New Roman" w:cs="Times New Roman"/>
      <w:b/>
      <w:bCs/>
      <w:sz w:val="28"/>
      <w:szCs w:val="28"/>
      <w:lang w:val="en-US" w:eastAsia="en-US"/>
    </w:rPr>
  </w:style>
  <w:style w:type="paragraph" w:styleId="ad">
    <w:name w:val="Plain Text"/>
    <w:basedOn w:val="a"/>
    <w:link w:val="ae"/>
    <w:unhideWhenUsed/>
    <w:rsid w:val="00612BB9"/>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612BB9"/>
    <w:rPr>
      <w:rFonts w:ascii="Courier New" w:eastAsia="Times New Roman" w:hAnsi="Courier New" w:cs="Times New Roman"/>
      <w:sz w:val="20"/>
      <w:szCs w:val="20"/>
    </w:rPr>
  </w:style>
  <w:style w:type="paragraph" w:styleId="af">
    <w:name w:val="Body Text"/>
    <w:aliases w:val="Основной текст1,Основной текст Знак Знак,bt"/>
    <w:basedOn w:val="a"/>
    <w:link w:val="af0"/>
    <w:uiPriority w:val="99"/>
    <w:rsid w:val="00C76728"/>
    <w:pPr>
      <w:widowControl w:val="0"/>
      <w:shd w:val="clear" w:color="auto" w:fill="FFFFFF"/>
      <w:spacing w:after="0" w:line="317" w:lineRule="exact"/>
      <w:jc w:val="center"/>
    </w:pPr>
    <w:rPr>
      <w:rFonts w:ascii="Times New Roman" w:eastAsia="Calibri" w:hAnsi="Times New Roman" w:cs="Times New Roman"/>
      <w:sz w:val="24"/>
      <w:szCs w:val="24"/>
    </w:rPr>
  </w:style>
  <w:style w:type="character" w:customStyle="1" w:styleId="af0">
    <w:name w:val="Основной текст Знак"/>
    <w:aliases w:val="Основной текст1 Знак,Основной текст Знак Знак Знак,bt Знак"/>
    <w:basedOn w:val="a0"/>
    <w:link w:val="af"/>
    <w:uiPriority w:val="99"/>
    <w:rsid w:val="00C76728"/>
    <w:rPr>
      <w:rFonts w:ascii="Times New Roman" w:eastAsia="Calibri" w:hAnsi="Times New Roman" w:cs="Times New Roman"/>
      <w:sz w:val="24"/>
      <w:szCs w:val="24"/>
      <w:shd w:val="clear" w:color="auto" w:fill="FFFFFF"/>
    </w:rPr>
  </w:style>
  <w:style w:type="paragraph" w:customStyle="1" w:styleId="af1">
    <w:name w:val="Прижатый влево"/>
    <w:basedOn w:val="a"/>
    <w:next w:val="a"/>
    <w:uiPriority w:val="99"/>
    <w:rsid w:val="00B03CC8"/>
    <w:pPr>
      <w:widowControl w:val="0"/>
      <w:autoSpaceDE w:val="0"/>
      <w:autoSpaceDN w:val="0"/>
      <w:adjustRightInd w:val="0"/>
      <w:spacing w:after="0" w:line="240" w:lineRule="auto"/>
    </w:pPr>
    <w:rPr>
      <w:rFonts w:ascii="Arial" w:hAnsi="Arial" w:cs="Arial"/>
      <w:sz w:val="24"/>
      <w:szCs w:val="24"/>
    </w:rPr>
  </w:style>
  <w:style w:type="character" w:styleId="af2">
    <w:name w:val="Hyperlink"/>
    <w:basedOn w:val="a0"/>
    <w:uiPriority w:val="99"/>
    <w:unhideWhenUsed/>
    <w:rsid w:val="00047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0982">
      <w:bodyDiv w:val="1"/>
      <w:marLeft w:val="0"/>
      <w:marRight w:val="0"/>
      <w:marTop w:val="0"/>
      <w:marBottom w:val="0"/>
      <w:divBdr>
        <w:top w:val="none" w:sz="0" w:space="0" w:color="auto"/>
        <w:left w:val="none" w:sz="0" w:space="0" w:color="auto"/>
        <w:bottom w:val="none" w:sz="0" w:space="0" w:color="auto"/>
        <w:right w:val="none" w:sz="0" w:space="0" w:color="auto"/>
      </w:divBdr>
    </w:div>
    <w:div w:id="175777205">
      <w:bodyDiv w:val="1"/>
      <w:marLeft w:val="0"/>
      <w:marRight w:val="0"/>
      <w:marTop w:val="0"/>
      <w:marBottom w:val="0"/>
      <w:divBdr>
        <w:top w:val="none" w:sz="0" w:space="0" w:color="auto"/>
        <w:left w:val="none" w:sz="0" w:space="0" w:color="auto"/>
        <w:bottom w:val="none" w:sz="0" w:space="0" w:color="auto"/>
        <w:right w:val="none" w:sz="0" w:space="0" w:color="auto"/>
      </w:divBdr>
    </w:div>
    <w:div w:id="422992154">
      <w:bodyDiv w:val="1"/>
      <w:marLeft w:val="0"/>
      <w:marRight w:val="0"/>
      <w:marTop w:val="0"/>
      <w:marBottom w:val="0"/>
      <w:divBdr>
        <w:top w:val="none" w:sz="0" w:space="0" w:color="auto"/>
        <w:left w:val="none" w:sz="0" w:space="0" w:color="auto"/>
        <w:bottom w:val="none" w:sz="0" w:space="0" w:color="auto"/>
        <w:right w:val="none" w:sz="0" w:space="0" w:color="auto"/>
      </w:divBdr>
    </w:div>
    <w:div w:id="754283394">
      <w:bodyDiv w:val="1"/>
      <w:marLeft w:val="0"/>
      <w:marRight w:val="0"/>
      <w:marTop w:val="0"/>
      <w:marBottom w:val="0"/>
      <w:divBdr>
        <w:top w:val="none" w:sz="0" w:space="0" w:color="auto"/>
        <w:left w:val="none" w:sz="0" w:space="0" w:color="auto"/>
        <w:bottom w:val="none" w:sz="0" w:space="0" w:color="auto"/>
        <w:right w:val="none" w:sz="0" w:space="0" w:color="auto"/>
      </w:divBdr>
    </w:div>
    <w:div w:id="882250491">
      <w:bodyDiv w:val="1"/>
      <w:marLeft w:val="0"/>
      <w:marRight w:val="0"/>
      <w:marTop w:val="0"/>
      <w:marBottom w:val="0"/>
      <w:divBdr>
        <w:top w:val="none" w:sz="0" w:space="0" w:color="auto"/>
        <w:left w:val="none" w:sz="0" w:space="0" w:color="auto"/>
        <w:bottom w:val="none" w:sz="0" w:space="0" w:color="auto"/>
        <w:right w:val="none" w:sz="0" w:space="0" w:color="auto"/>
      </w:divBdr>
    </w:div>
    <w:div w:id="917522932">
      <w:bodyDiv w:val="1"/>
      <w:marLeft w:val="0"/>
      <w:marRight w:val="0"/>
      <w:marTop w:val="0"/>
      <w:marBottom w:val="0"/>
      <w:divBdr>
        <w:top w:val="none" w:sz="0" w:space="0" w:color="auto"/>
        <w:left w:val="none" w:sz="0" w:space="0" w:color="auto"/>
        <w:bottom w:val="none" w:sz="0" w:space="0" w:color="auto"/>
        <w:right w:val="none" w:sz="0" w:space="0" w:color="auto"/>
      </w:divBdr>
    </w:div>
    <w:div w:id="963459366">
      <w:bodyDiv w:val="1"/>
      <w:marLeft w:val="0"/>
      <w:marRight w:val="0"/>
      <w:marTop w:val="0"/>
      <w:marBottom w:val="0"/>
      <w:divBdr>
        <w:top w:val="none" w:sz="0" w:space="0" w:color="auto"/>
        <w:left w:val="none" w:sz="0" w:space="0" w:color="auto"/>
        <w:bottom w:val="none" w:sz="0" w:space="0" w:color="auto"/>
        <w:right w:val="none" w:sz="0" w:space="0" w:color="auto"/>
      </w:divBdr>
    </w:div>
    <w:div w:id="981929481">
      <w:bodyDiv w:val="1"/>
      <w:marLeft w:val="0"/>
      <w:marRight w:val="0"/>
      <w:marTop w:val="0"/>
      <w:marBottom w:val="0"/>
      <w:divBdr>
        <w:top w:val="none" w:sz="0" w:space="0" w:color="auto"/>
        <w:left w:val="none" w:sz="0" w:space="0" w:color="auto"/>
        <w:bottom w:val="none" w:sz="0" w:space="0" w:color="auto"/>
        <w:right w:val="none" w:sz="0" w:space="0" w:color="auto"/>
      </w:divBdr>
    </w:div>
    <w:div w:id="1039285008">
      <w:bodyDiv w:val="1"/>
      <w:marLeft w:val="0"/>
      <w:marRight w:val="0"/>
      <w:marTop w:val="0"/>
      <w:marBottom w:val="0"/>
      <w:divBdr>
        <w:top w:val="none" w:sz="0" w:space="0" w:color="auto"/>
        <w:left w:val="none" w:sz="0" w:space="0" w:color="auto"/>
        <w:bottom w:val="none" w:sz="0" w:space="0" w:color="auto"/>
        <w:right w:val="none" w:sz="0" w:space="0" w:color="auto"/>
      </w:divBdr>
    </w:div>
    <w:div w:id="1040934046">
      <w:bodyDiv w:val="1"/>
      <w:marLeft w:val="0"/>
      <w:marRight w:val="0"/>
      <w:marTop w:val="0"/>
      <w:marBottom w:val="0"/>
      <w:divBdr>
        <w:top w:val="none" w:sz="0" w:space="0" w:color="auto"/>
        <w:left w:val="none" w:sz="0" w:space="0" w:color="auto"/>
        <w:bottom w:val="none" w:sz="0" w:space="0" w:color="auto"/>
        <w:right w:val="none" w:sz="0" w:space="0" w:color="auto"/>
      </w:divBdr>
    </w:div>
    <w:div w:id="1157110242">
      <w:bodyDiv w:val="1"/>
      <w:marLeft w:val="0"/>
      <w:marRight w:val="0"/>
      <w:marTop w:val="0"/>
      <w:marBottom w:val="0"/>
      <w:divBdr>
        <w:top w:val="none" w:sz="0" w:space="0" w:color="auto"/>
        <w:left w:val="none" w:sz="0" w:space="0" w:color="auto"/>
        <w:bottom w:val="none" w:sz="0" w:space="0" w:color="auto"/>
        <w:right w:val="none" w:sz="0" w:space="0" w:color="auto"/>
      </w:divBdr>
    </w:div>
    <w:div w:id="1184202166">
      <w:bodyDiv w:val="1"/>
      <w:marLeft w:val="0"/>
      <w:marRight w:val="0"/>
      <w:marTop w:val="0"/>
      <w:marBottom w:val="0"/>
      <w:divBdr>
        <w:top w:val="none" w:sz="0" w:space="0" w:color="auto"/>
        <w:left w:val="none" w:sz="0" w:space="0" w:color="auto"/>
        <w:bottom w:val="none" w:sz="0" w:space="0" w:color="auto"/>
        <w:right w:val="none" w:sz="0" w:space="0" w:color="auto"/>
      </w:divBdr>
    </w:div>
    <w:div w:id="1232732607">
      <w:bodyDiv w:val="1"/>
      <w:marLeft w:val="0"/>
      <w:marRight w:val="0"/>
      <w:marTop w:val="0"/>
      <w:marBottom w:val="0"/>
      <w:divBdr>
        <w:top w:val="none" w:sz="0" w:space="0" w:color="auto"/>
        <w:left w:val="none" w:sz="0" w:space="0" w:color="auto"/>
        <w:bottom w:val="none" w:sz="0" w:space="0" w:color="auto"/>
        <w:right w:val="none" w:sz="0" w:space="0" w:color="auto"/>
      </w:divBdr>
    </w:div>
    <w:div w:id="1298948789">
      <w:bodyDiv w:val="1"/>
      <w:marLeft w:val="0"/>
      <w:marRight w:val="0"/>
      <w:marTop w:val="0"/>
      <w:marBottom w:val="0"/>
      <w:divBdr>
        <w:top w:val="none" w:sz="0" w:space="0" w:color="auto"/>
        <w:left w:val="none" w:sz="0" w:space="0" w:color="auto"/>
        <w:bottom w:val="none" w:sz="0" w:space="0" w:color="auto"/>
        <w:right w:val="none" w:sz="0" w:space="0" w:color="auto"/>
      </w:divBdr>
    </w:div>
    <w:div w:id="1306080785">
      <w:bodyDiv w:val="1"/>
      <w:marLeft w:val="0"/>
      <w:marRight w:val="0"/>
      <w:marTop w:val="0"/>
      <w:marBottom w:val="0"/>
      <w:divBdr>
        <w:top w:val="none" w:sz="0" w:space="0" w:color="auto"/>
        <w:left w:val="none" w:sz="0" w:space="0" w:color="auto"/>
        <w:bottom w:val="none" w:sz="0" w:space="0" w:color="auto"/>
        <w:right w:val="none" w:sz="0" w:space="0" w:color="auto"/>
      </w:divBdr>
    </w:div>
    <w:div w:id="1446265249">
      <w:bodyDiv w:val="1"/>
      <w:marLeft w:val="0"/>
      <w:marRight w:val="0"/>
      <w:marTop w:val="0"/>
      <w:marBottom w:val="0"/>
      <w:divBdr>
        <w:top w:val="none" w:sz="0" w:space="0" w:color="auto"/>
        <w:left w:val="none" w:sz="0" w:space="0" w:color="auto"/>
        <w:bottom w:val="none" w:sz="0" w:space="0" w:color="auto"/>
        <w:right w:val="none" w:sz="0" w:space="0" w:color="auto"/>
      </w:divBdr>
    </w:div>
    <w:div w:id="1493334110">
      <w:bodyDiv w:val="1"/>
      <w:marLeft w:val="0"/>
      <w:marRight w:val="0"/>
      <w:marTop w:val="0"/>
      <w:marBottom w:val="0"/>
      <w:divBdr>
        <w:top w:val="none" w:sz="0" w:space="0" w:color="auto"/>
        <w:left w:val="none" w:sz="0" w:space="0" w:color="auto"/>
        <w:bottom w:val="none" w:sz="0" w:space="0" w:color="auto"/>
        <w:right w:val="none" w:sz="0" w:space="0" w:color="auto"/>
      </w:divBdr>
    </w:div>
    <w:div w:id="1509171378">
      <w:bodyDiv w:val="1"/>
      <w:marLeft w:val="0"/>
      <w:marRight w:val="0"/>
      <w:marTop w:val="0"/>
      <w:marBottom w:val="0"/>
      <w:divBdr>
        <w:top w:val="none" w:sz="0" w:space="0" w:color="auto"/>
        <w:left w:val="none" w:sz="0" w:space="0" w:color="auto"/>
        <w:bottom w:val="none" w:sz="0" w:space="0" w:color="auto"/>
        <w:right w:val="none" w:sz="0" w:space="0" w:color="auto"/>
      </w:divBdr>
    </w:div>
    <w:div w:id="1677995734">
      <w:bodyDiv w:val="1"/>
      <w:marLeft w:val="0"/>
      <w:marRight w:val="0"/>
      <w:marTop w:val="0"/>
      <w:marBottom w:val="0"/>
      <w:divBdr>
        <w:top w:val="none" w:sz="0" w:space="0" w:color="auto"/>
        <w:left w:val="none" w:sz="0" w:space="0" w:color="auto"/>
        <w:bottom w:val="none" w:sz="0" w:space="0" w:color="auto"/>
        <w:right w:val="none" w:sz="0" w:space="0" w:color="auto"/>
      </w:divBdr>
    </w:div>
    <w:div w:id="1754428732">
      <w:bodyDiv w:val="1"/>
      <w:marLeft w:val="0"/>
      <w:marRight w:val="0"/>
      <w:marTop w:val="0"/>
      <w:marBottom w:val="0"/>
      <w:divBdr>
        <w:top w:val="none" w:sz="0" w:space="0" w:color="auto"/>
        <w:left w:val="none" w:sz="0" w:space="0" w:color="auto"/>
        <w:bottom w:val="none" w:sz="0" w:space="0" w:color="auto"/>
        <w:right w:val="none" w:sz="0" w:space="0" w:color="auto"/>
      </w:divBdr>
    </w:div>
    <w:div w:id="1798910524">
      <w:bodyDiv w:val="1"/>
      <w:marLeft w:val="0"/>
      <w:marRight w:val="0"/>
      <w:marTop w:val="0"/>
      <w:marBottom w:val="0"/>
      <w:divBdr>
        <w:top w:val="none" w:sz="0" w:space="0" w:color="auto"/>
        <w:left w:val="none" w:sz="0" w:space="0" w:color="auto"/>
        <w:bottom w:val="none" w:sz="0" w:space="0" w:color="auto"/>
        <w:right w:val="none" w:sz="0" w:space="0" w:color="auto"/>
      </w:divBdr>
    </w:div>
    <w:div w:id="2047019552">
      <w:bodyDiv w:val="1"/>
      <w:marLeft w:val="0"/>
      <w:marRight w:val="0"/>
      <w:marTop w:val="0"/>
      <w:marBottom w:val="0"/>
      <w:divBdr>
        <w:top w:val="none" w:sz="0" w:space="0" w:color="auto"/>
        <w:left w:val="none" w:sz="0" w:space="0" w:color="auto"/>
        <w:bottom w:val="none" w:sz="0" w:space="0" w:color="auto"/>
        <w:right w:val="none" w:sz="0" w:space="0" w:color="auto"/>
      </w:divBdr>
    </w:div>
    <w:div w:id="21436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emryu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A08A-16D2-4444-8C7D-EDE6085C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32134</Words>
  <Characters>183167</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Kharlanova_E_V</cp:lastModifiedBy>
  <cp:revision>5</cp:revision>
  <cp:lastPrinted>2019-04-02T12:45:00Z</cp:lastPrinted>
  <dcterms:created xsi:type="dcterms:W3CDTF">2020-04-07T07:36:00Z</dcterms:created>
  <dcterms:modified xsi:type="dcterms:W3CDTF">2020-04-07T07:41:00Z</dcterms:modified>
</cp:coreProperties>
</file>