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AA" w:rsidRPr="00E657F3" w:rsidRDefault="00E67EAA" w:rsidP="00E67EAA">
      <w:pPr>
        <w:jc w:val="center"/>
        <w:rPr>
          <w:b/>
        </w:rPr>
      </w:pPr>
      <w:r w:rsidRPr="00E657F3">
        <w:rPr>
          <w:b/>
        </w:rPr>
        <w:t xml:space="preserve">АДМИНИСТРАЦИЯ </w:t>
      </w:r>
    </w:p>
    <w:p w:rsidR="00E67EAA" w:rsidRPr="00E657F3" w:rsidRDefault="00E67EAA" w:rsidP="00E67EAA">
      <w:pPr>
        <w:jc w:val="center"/>
        <w:rPr>
          <w:b/>
        </w:rPr>
      </w:pPr>
      <w:r w:rsidRPr="00E657F3">
        <w:rPr>
          <w:b/>
        </w:rPr>
        <w:t>МУНИЦИПАЛЬНОГО ОБРАЗОВАНИЯ ТЕМРЮКСКИЙ РАЙОН</w:t>
      </w:r>
    </w:p>
    <w:p w:rsidR="00E67EAA" w:rsidRPr="00E657F3" w:rsidRDefault="00E67EAA" w:rsidP="00E67EAA">
      <w:pPr>
        <w:jc w:val="center"/>
        <w:rPr>
          <w:b/>
        </w:rPr>
      </w:pPr>
    </w:p>
    <w:p w:rsidR="00E67EAA" w:rsidRPr="00E657F3" w:rsidRDefault="00E67EAA" w:rsidP="00E67EAA">
      <w:pPr>
        <w:jc w:val="center"/>
        <w:rPr>
          <w:b/>
        </w:rPr>
      </w:pPr>
      <w:r w:rsidRPr="00E657F3">
        <w:rPr>
          <w:b/>
        </w:rPr>
        <w:t xml:space="preserve">ПОСТАНОВЛЕНИЕ </w:t>
      </w:r>
    </w:p>
    <w:p w:rsidR="00E67EAA" w:rsidRPr="00E657F3" w:rsidRDefault="00E67EAA" w:rsidP="00E67EAA">
      <w:pPr>
        <w:jc w:val="center"/>
        <w:rPr>
          <w:b/>
        </w:rPr>
      </w:pPr>
      <w:r w:rsidRPr="00E657F3">
        <w:rPr>
          <w:b/>
        </w:rPr>
        <w:t>от 24 декабря 2015 г. № 921</w:t>
      </w:r>
    </w:p>
    <w:p w:rsidR="00E67EAA" w:rsidRPr="00E657F3" w:rsidRDefault="00E67EAA" w:rsidP="00E67EAA">
      <w:pPr>
        <w:jc w:val="center"/>
        <w:rPr>
          <w:b/>
        </w:rPr>
      </w:pPr>
    </w:p>
    <w:p w:rsidR="00E67EAA" w:rsidRPr="00E657F3" w:rsidRDefault="00E67EAA" w:rsidP="00E67EAA">
      <w:pPr>
        <w:jc w:val="center"/>
        <w:rPr>
          <w:b/>
        </w:rPr>
      </w:pPr>
      <w:r w:rsidRPr="00E657F3">
        <w:rPr>
          <w:b/>
        </w:rPr>
        <w:t xml:space="preserve">Об утверждении муниципальной программы </w:t>
      </w:r>
    </w:p>
    <w:p w:rsidR="00E67EAA" w:rsidRPr="00E657F3" w:rsidRDefault="00E67EAA" w:rsidP="00E67EAA">
      <w:pPr>
        <w:jc w:val="center"/>
        <w:rPr>
          <w:b/>
        </w:rPr>
      </w:pPr>
      <w:r w:rsidRPr="00E657F3">
        <w:rPr>
          <w:b/>
        </w:rPr>
        <w:t xml:space="preserve">«Эффективное муниципальное управление» </w:t>
      </w:r>
    </w:p>
    <w:p w:rsidR="007D63FA" w:rsidRPr="00E657F3" w:rsidRDefault="007D63FA" w:rsidP="007D63FA">
      <w:pPr>
        <w:tabs>
          <w:tab w:val="left" w:pos="0"/>
        </w:tabs>
        <w:ind w:firstLine="720"/>
        <w:jc w:val="center"/>
      </w:pPr>
      <w:r w:rsidRPr="00E657F3">
        <w:t>Список изменяющих документов</w:t>
      </w:r>
    </w:p>
    <w:p w:rsidR="00E67EAA" w:rsidRPr="00E657F3" w:rsidRDefault="00020754" w:rsidP="00020754">
      <w:pPr>
        <w:tabs>
          <w:tab w:val="left" w:pos="0"/>
        </w:tabs>
        <w:jc w:val="center"/>
      </w:pPr>
      <w:r w:rsidRPr="00E657F3">
        <w:t xml:space="preserve"> </w:t>
      </w:r>
      <w:r w:rsidR="00E67EAA" w:rsidRPr="00E657F3">
        <w:t>(в ред</w:t>
      </w:r>
      <w:r w:rsidRPr="00E657F3">
        <w:t>акции</w:t>
      </w:r>
      <w:r w:rsidR="00E67EAA" w:rsidRPr="00E657F3">
        <w:t xml:space="preserve"> </w:t>
      </w:r>
      <w:r w:rsidRPr="00E657F3">
        <w:t>п</w:t>
      </w:r>
      <w:r w:rsidR="00E67EAA" w:rsidRPr="00E657F3">
        <w:t>остановлени</w:t>
      </w:r>
      <w:r w:rsidR="00A93B0B" w:rsidRPr="00E657F3">
        <w:t>й</w:t>
      </w:r>
      <w:r w:rsidR="00E67EAA" w:rsidRPr="00E657F3">
        <w:t xml:space="preserve"> администрации </w:t>
      </w:r>
      <w:r w:rsidRPr="00E657F3">
        <w:t>муниципального образования</w:t>
      </w:r>
      <w:r w:rsidR="00E67EAA" w:rsidRPr="00E657F3">
        <w:t xml:space="preserve"> Темрюкский район</w:t>
      </w:r>
      <w:r w:rsidRPr="00E657F3">
        <w:t xml:space="preserve"> </w:t>
      </w:r>
      <w:r w:rsidR="00A93B0B" w:rsidRPr="00E657F3">
        <w:t>от 28.01.2016 № 43; от 21.03.2016 № 247; от 22.04.20</w:t>
      </w:r>
      <w:r w:rsidRPr="00E657F3">
        <w:t xml:space="preserve">16 № 334; от 18.08.2016 № 677; </w:t>
      </w:r>
      <w:r w:rsidR="00A93B0B" w:rsidRPr="00E657F3">
        <w:t xml:space="preserve">от 13.09.2016 № 752; </w:t>
      </w:r>
      <w:proofErr w:type="gramStart"/>
      <w:r w:rsidR="00A93B0B" w:rsidRPr="00E657F3">
        <w:t>от</w:t>
      </w:r>
      <w:proofErr w:type="gramEnd"/>
      <w:r w:rsidR="00A93B0B" w:rsidRPr="00E657F3">
        <w:t xml:space="preserve"> 27.09.2016 № 788; от 26.10.2016 № 978; от 17.11.2016 № 1133</w:t>
      </w:r>
      <w:r w:rsidRPr="00E657F3">
        <w:t>;</w:t>
      </w:r>
      <w:r w:rsidR="00A93B0B" w:rsidRPr="00E657F3">
        <w:t xml:space="preserve"> от 27.12.2016 № 1514; </w:t>
      </w:r>
      <w:r w:rsidRPr="00E657F3">
        <w:t xml:space="preserve">от 26.01.2017    № 115; от 16.02.2017 № 226; от 23.03.2017 № 426; от 25.05.2017 № 936; от 22.06.2017 № 1120; от 20.07.2017 № 1316; от 24.08.2017 № 1454; от 12.09.2017 № 1548; </w:t>
      </w:r>
      <w:r w:rsidR="00435440" w:rsidRPr="00E657F3">
        <w:t>от 19.10.2017 № 1713</w:t>
      </w:r>
      <w:r w:rsidRPr="00E657F3">
        <w:t>; от 23.11.2017 № 1857</w:t>
      </w:r>
      <w:r w:rsidR="00506D7F" w:rsidRPr="00E657F3">
        <w:t>; от 26.12.2017 № 2058</w:t>
      </w:r>
      <w:r w:rsidR="008B3872" w:rsidRPr="00E657F3">
        <w:t>; от 19.04.2018 № 417</w:t>
      </w:r>
      <w:r w:rsidR="00A46D30" w:rsidRPr="00E657F3">
        <w:t>; от 24.05.2018 № 594</w:t>
      </w:r>
      <w:r w:rsidR="001D5553" w:rsidRPr="00E657F3">
        <w:t>; от 19.09.2018 № 1223</w:t>
      </w:r>
      <w:r w:rsidR="00F72D36" w:rsidRPr="00E657F3">
        <w:t>; от 12.10.2018</w:t>
      </w:r>
      <w:r w:rsidR="00E657F3">
        <w:t xml:space="preserve"> </w:t>
      </w:r>
      <w:r w:rsidR="00F72D36" w:rsidRPr="00E657F3">
        <w:t>№ 1305</w:t>
      </w:r>
      <w:r w:rsidR="009E4947" w:rsidRPr="00E657F3">
        <w:t>; от 14.11.2018 № 1543</w:t>
      </w:r>
      <w:r w:rsidR="000D3A78" w:rsidRPr="00E657F3">
        <w:t>; от 19.12.2018 № 1758</w:t>
      </w:r>
      <w:r w:rsidR="00795C03" w:rsidRPr="00E657F3">
        <w:t>,</w:t>
      </w:r>
      <w:r w:rsidR="002744CB" w:rsidRPr="00E657F3">
        <w:t>от 19.02.2019 № 313,</w:t>
      </w:r>
      <w:r w:rsidR="00795C03" w:rsidRPr="00E657F3">
        <w:t xml:space="preserve"> от 19.03.2019 № 501</w:t>
      </w:r>
      <w:r w:rsidR="00681911" w:rsidRPr="00E657F3">
        <w:t>, от 19.04.2019 № 701, от 17.06.2019 № 1064</w:t>
      </w:r>
      <w:r w:rsidR="00DD2F91" w:rsidRPr="00E657F3">
        <w:t>, от 11.07.2019 № 1208</w:t>
      </w:r>
      <w:r w:rsidR="00E02E04" w:rsidRPr="00E657F3">
        <w:t>, от 19.08.2019 № 1456</w:t>
      </w:r>
      <w:r w:rsidR="00825B45">
        <w:t>, от 04.09.2019 № 1538, от 23.09.2019 № 1673</w:t>
      </w:r>
      <w:r w:rsidR="00FA0909">
        <w:t>, от 12.11.2019 № 2037</w:t>
      </w:r>
      <w:r w:rsidR="00E67EAA" w:rsidRPr="00E657F3">
        <w:t>)</w:t>
      </w:r>
    </w:p>
    <w:p w:rsidR="00E67EAA" w:rsidRPr="00E657F3" w:rsidRDefault="00E67EAA" w:rsidP="00E67EAA">
      <w:pPr>
        <w:widowControl w:val="0"/>
        <w:autoSpaceDE w:val="0"/>
        <w:autoSpaceDN w:val="0"/>
        <w:adjustRightInd w:val="0"/>
        <w:jc w:val="center"/>
      </w:pPr>
    </w:p>
    <w:p w:rsidR="00E657F3" w:rsidRPr="00E657F3" w:rsidRDefault="00E657F3" w:rsidP="00E67EAA">
      <w:pPr>
        <w:widowControl w:val="0"/>
        <w:autoSpaceDE w:val="0"/>
        <w:autoSpaceDN w:val="0"/>
        <w:adjustRightInd w:val="0"/>
        <w:ind w:firstLine="709"/>
        <w:jc w:val="both"/>
      </w:pPr>
    </w:p>
    <w:p w:rsidR="00E67EAA" w:rsidRPr="00E657F3" w:rsidRDefault="00E67EAA" w:rsidP="00E67EAA">
      <w:pPr>
        <w:widowControl w:val="0"/>
        <w:autoSpaceDE w:val="0"/>
        <w:autoSpaceDN w:val="0"/>
        <w:adjustRightInd w:val="0"/>
        <w:ind w:firstLine="709"/>
        <w:jc w:val="both"/>
      </w:pPr>
      <w:r w:rsidRPr="00E657F3">
        <w:t xml:space="preserve">В соответствии со статьей 179 Бюджетного </w:t>
      </w:r>
      <w:r w:rsidR="00A93B0B" w:rsidRPr="00E657F3">
        <w:t xml:space="preserve">кодекса </w:t>
      </w:r>
      <w:r w:rsidRPr="00E657F3">
        <w:t xml:space="preserve">Российской Федерации, постановлением администрации муниципального образования  </w:t>
      </w:r>
      <w:r w:rsidR="00900C39" w:rsidRPr="00E657F3">
        <w:t>Темрюкский район от 5 июня 2017</w:t>
      </w:r>
      <w:r w:rsidRPr="00E657F3">
        <w:t xml:space="preserve"> года № </w:t>
      </w:r>
      <w:r w:rsidR="00900C39" w:rsidRPr="00E657F3">
        <w:t>1025</w:t>
      </w:r>
      <w:r w:rsidRPr="00E657F3">
        <w:t xml:space="preserve"> «Об утверждении </w:t>
      </w:r>
      <w:r w:rsidR="00900C39" w:rsidRPr="00E657F3">
        <w:t>П</w:t>
      </w:r>
      <w:r w:rsidRPr="00E657F3">
        <w:t xml:space="preserve">орядка </w:t>
      </w:r>
      <w:r w:rsidR="00900C39" w:rsidRPr="00E657F3">
        <w:t xml:space="preserve">принятия решения о </w:t>
      </w:r>
      <w:r w:rsidRPr="00E657F3">
        <w:t>разработк</w:t>
      </w:r>
      <w:r w:rsidR="00900C39" w:rsidRPr="00E657F3">
        <w:t>е</w:t>
      </w:r>
      <w:r w:rsidRPr="00E657F3">
        <w:t>, формировани</w:t>
      </w:r>
      <w:r w:rsidR="00900C39" w:rsidRPr="00E657F3">
        <w:t>и</w:t>
      </w:r>
      <w:r w:rsidRPr="00E657F3">
        <w:t>, реализации и оценк</w:t>
      </w:r>
      <w:r w:rsidR="00900C39" w:rsidRPr="00E657F3">
        <w:t>е</w:t>
      </w:r>
      <w:r w:rsidRPr="00E657F3">
        <w:t xml:space="preserve"> эффективности реализации муниципальных программ</w:t>
      </w:r>
      <w:r w:rsidR="00900C39" w:rsidRPr="00E657F3">
        <w:t xml:space="preserve"> муниципального образования Темрюкский район</w:t>
      </w:r>
      <w:r w:rsidR="0068725C" w:rsidRPr="00E44CF1">
        <w:t>»</w:t>
      </w:r>
      <w:r w:rsidRPr="00E44CF1">
        <w:t xml:space="preserve"> </w:t>
      </w:r>
      <w:proofErr w:type="gramStart"/>
      <w:r w:rsidRPr="00E44CF1">
        <w:t>п</w:t>
      </w:r>
      <w:proofErr w:type="gramEnd"/>
      <w:r w:rsidRPr="00E44CF1">
        <w:t xml:space="preserve"> </w:t>
      </w:r>
      <w:r w:rsidRPr="00E657F3">
        <w:t>о с т а н о в л я ю:</w:t>
      </w:r>
    </w:p>
    <w:p w:rsidR="00E67EAA" w:rsidRPr="00E44CF1" w:rsidRDefault="00E67EAA" w:rsidP="00E67EAA">
      <w:pPr>
        <w:widowControl w:val="0"/>
        <w:autoSpaceDE w:val="0"/>
        <w:autoSpaceDN w:val="0"/>
        <w:adjustRightInd w:val="0"/>
        <w:ind w:firstLine="709"/>
        <w:jc w:val="both"/>
      </w:pPr>
      <w:r w:rsidRPr="00E44CF1">
        <w:t>1. Утвердить</w:t>
      </w:r>
      <w:r w:rsidR="00DA6239" w:rsidRPr="00E44CF1">
        <w:t xml:space="preserve"> </w:t>
      </w:r>
      <w:r w:rsidRPr="00E44CF1">
        <w:t>муниципальн</w:t>
      </w:r>
      <w:r w:rsidR="0068725C" w:rsidRPr="00E44CF1">
        <w:t>ую</w:t>
      </w:r>
      <w:r w:rsidRPr="00E44CF1">
        <w:t xml:space="preserve"> программ</w:t>
      </w:r>
      <w:r w:rsidR="0068725C" w:rsidRPr="00E44CF1">
        <w:t>у</w:t>
      </w:r>
      <w:r w:rsidRPr="00E44CF1">
        <w:t xml:space="preserve"> «Эффективное муниципальное управление» согласно приложению к настоящему постановлению.</w:t>
      </w:r>
    </w:p>
    <w:p w:rsidR="00216F18" w:rsidRPr="00E657F3" w:rsidRDefault="00887C68" w:rsidP="00216F18">
      <w:pPr>
        <w:pStyle w:val="ad"/>
        <w:tabs>
          <w:tab w:val="left" w:pos="993"/>
        </w:tabs>
        <w:ind w:firstLine="709"/>
        <w:jc w:val="both"/>
        <w:rPr>
          <w:rFonts w:ascii="Times New Roman" w:hAnsi="Times New Roman" w:cs="Times New Roman"/>
          <w:sz w:val="24"/>
          <w:szCs w:val="24"/>
        </w:rPr>
      </w:pPr>
      <w:r w:rsidRPr="00E657F3">
        <w:rPr>
          <w:rFonts w:ascii="Times New Roman" w:hAnsi="Times New Roman" w:cs="Times New Roman"/>
          <w:sz w:val="24"/>
          <w:szCs w:val="24"/>
        </w:rPr>
        <w:t>2</w:t>
      </w:r>
      <w:r w:rsidR="00E67EAA" w:rsidRPr="00E657F3">
        <w:rPr>
          <w:rFonts w:ascii="Times New Roman" w:hAnsi="Times New Roman" w:cs="Times New Roman"/>
          <w:sz w:val="24"/>
          <w:szCs w:val="24"/>
        </w:rPr>
        <w:t xml:space="preserve">. </w:t>
      </w:r>
      <w:r w:rsidR="00216F18" w:rsidRPr="00E657F3">
        <w:rPr>
          <w:rFonts w:ascii="Times New Roman" w:hAnsi="Times New Roman" w:cs="Times New Roman"/>
          <w:sz w:val="24"/>
          <w:szCs w:val="24"/>
        </w:rPr>
        <w:t>Признать утратившим силу постановление администрации муниципального образования Темрюкский район от 1</w:t>
      </w:r>
      <w:r w:rsidR="00E44CF1">
        <w:rPr>
          <w:rFonts w:ascii="Times New Roman" w:hAnsi="Times New Roman" w:cs="Times New Roman"/>
          <w:sz w:val="24"/>
          <w:szCs w:val="24"/>
        </w:rPr>
        <w:t>9 августа</w:t>
      </w:r>
      <w:r w:rsidR="00216F18" w:rsidRPr="00E657F3">
        <w:rPr>
          <w:rFonts w:ascii="Times New Roman" w:hAnsi="Times New Roman" w:cs="Times New Roman"/>
          <w:sz w:val="24"/>
          <w:szCs w:val="24"/>
        </w:rPr>
        <w:t xml:space="preserve"> 2019 года  № 1</w:t>
      </w:r>
      <w:r w:rsidR="00E44CF1">
        <w:rPr>
          <w:rFonts w:ascii="Times New Roman" w:hAnsi="Times New Roman" w:cs="Times New Roman"/>
          <w:sz w:val="24"/>
          <w:szCs w:val="24"/>
        </w:rPr>
        <w:t>456</w:t>
      </w:r>
      <w:r w:rsidR="00216F18" w:rsidRPr="00E657F3">
        <w:rPr>
          <w:rFonts w:ascii="Times New Roman" w:hAnsi="Times New Roman" w:cs="Times New Roman"/>
          <w:sz w:val="24"/>
          <w:szCs w:val="24"/>
        </w:rPr>
        <w:t xml:space="preserve"> «О внесении изменений в постановление администрации муниципального образования Темрюкский район от 24 декабря 2015 года № 921 «Об утверждении муниципальной программы «Эффективное муниципальное управление».</w:t>
      </w:r>
    </w:p>
    <w:p w:rsidR="00216F18" w:rsidRPr="00E657F3" w:rsidRDefault="00216F18" w:rsidP="00216F18">
      <w:pPr>
        <w:ind w:firstLine="709"/>
        <w:jc w:val="both"/>
      </w:pPr>
      <w:r w:rsidRPr="00E657F3">
        <w:t>3. Отделу информатизации и взаимодействия со СМИ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216F18" w:rsidRPr="00E44CF1" w:rsidRDefault="00216F18" w:rsidP="00216F18">
      <w:pPr>
        <w:widowControl w:val="0"/>
        <w:autoSpaceDE w:val="0"/>
        <w:autoSpaceDN w:val="0"/>
        <w:adjustRightInd w:val="0"/>
        <w:ind w:firstLine="709"/>
        <w:jc w:val="both"/>
        <w:rPr>
          <w:bCs/>
        </w:rPr>
      </w:pPr>
      <w:r w:rsidRPr="00E44CF1">
        <w:t xml:space="preserve">4. </w:t>
      </w:r>
      <w:r w:rsidR="0068725C" w:rsidRPr="00E44CF1">
        <w:t xml:space="preserve">Постановление </w:t>
      </w:r>
      <w:r w:rsidRPr="00E44CF1">
        <w:t>вступает в силу на следующий день после его официального опубликования.</w:t>
      </w:r>
    </w:p>
    <w:p w:rsidR="00E67EAA" w:rsidRPr="00E44CF1" w:rsidRDefault="00E67EAA" w:rsidP="00E67EAA">
      <w:pPr>
        <w:widowControl w:val="0"/>
        <w:autoSpaceDE w:val="0"/>
        <w:autoSpaceDN w:val="0"/>
        <w:adjustRightInd w:val="0"/>
        <w:ind w:left="540"/>
        <w:jc w:val="both"/>
      </w:pPr>
    </w:p>
    <w:p w:rsidR="00435440" w:rsidRPr="00E44CF1" w:rsidRDefault="00435440" w:rsidP="00E67EAA">
      <w:pPr>
        <w:widowControl w:val="0"/>
        <w:autoSpaceDE w:val="0"/>
        <w:autoSpaceDN w:val="0"/>
        <w:adjustRightInd w:val="0"/>
        <w:ind w:left="540"/>
        <w:jc w:val="both"/>
      </w:pPr>
    </w:p>
    <w:p w:rsidR="00E67EAA" w:rsidRPr="00E44CF1" w:rsidRDefault="00E67EAA" w:rsidP="0068725C">
      <w:pPr>
        <w:jc w:val="right"/>
      </w:pPr>
      <w:r w:rsidRPr="00E44CF1">
        <w:t xml:space="preserve">Глава муниципального образования </w:t>
      </w:r>
    </w:p>
    <w:p w:rsidR="0068725C" w:rsidRPr="00E44CF1" w:rsidRDefault="00E67EAA" w:rsidP="0068725C">
      <w:pPr>
        <w:jc w:val="right"/>
      </w:pPr>
      <w:r w:rsidRPr="00E44CF1">
        <w:t>Темрюкский район</w:t>
      </w:r>
    </w:p>
    <w:p w:rsidR="00887C68" w:rsidRPr="00E657F3" w:rsidRDefault="00E67EAA" w:rsidP="0068725C">
      <w:pPr>
        <w:jc w:val="right"/>
      </w:pPr>
      <w:r w:rsidRPr="00E44CF1">
        <w:t xml:space="preserve">                                                </w:t>
      </w:r>
      <w:r w:rsidR="00435440" w:rsidRPr="00E44CF1">
        <w:t xml:space="preserve">                   </w:t>
      </w:r>
      <w:r w:rsidRPr="00E44CF1">
        <w:t xml:space="preserve">  </w:t>
      </w:r>
      <w:r w:rsidR="00435440" w:rsidRPr="00E44CF1">
        <w:t xml:space="preserve">           Ф.В. </w:t>
      </w:r>
      <w:proofErr w:type="spellStart"/>
      <w:r w:rsidR="00435440" w:rsidRPr="00E44CF1">
        <w:t>Бабенков</w:t>
      </w:r>
      <w:proofErr w:type="spellEnd"/>
      <w:r w:rsidR="00887C68" w:rsidRPr="00E657F3">
        <w:br w:type="page"/>
      </w:r>
    </w:p>
    <w:p w:rsidR="00435440" w:rsidRPr="00E657F3" w:rsidRDefault="00435440" w:rsidP="00506D7F">
      <w:pPr>
        <w:autoSpaceDE w:val="0"/>
        <w:autoSpaceDN w:val="0"/>
        <w:adjustRightInd w:val="0"/>
        <w:ind w:left="5670"/>
        <w:jc w:val="right"/>
        <w:rPr>
          <w:bCs/>
        </w:rPr>
      </w:pPr>
      <w:r w:rsidRPr="00E657F3">
        <w:rPr>
          <w:bCs/>
        </w:rPr>
        <w:lastRenderedPageBreak/>
        <w:t>ПРИЛОЖЕНИЕ</w:t>
      </w:r>
    </w:p>
    <w:p w:rsidR="005B1158" w:rsidRPr="00E44CF1" w:rsidRDefault="00435440" w:rsidP="00506D7F">
      <w:pPr>
        <w:autoSpaceDE w:val="0"/>
        <w:autoSpaceDN w:val="0"/>
        <w:adjustRightInd w:val="0"/>
        <w:ind w:left="5670"/>
        <w:jc w:val="right"/>
      </w:pPr>
      <w:r w:rsidRPr="00E44CF1">
        <w:rPr>
          <w:bCs/>
        </w:rPr>
        <w:t>УТВЕРЖДЕН</w:t>
      </w:r>
      <w:r w:rsidR="0068725C" w:rsidRPr="00E44CF1">
        <w:rPr>
          <w:bCs/>
        </w:rPr>
        <w:t>Ы</w:t>
      </w:r>
    </w:p>
    <w:p w:rsidR="005B1158" w:rsidRPr="00E657F3" w:rsidRDefault="00435440" w:rsidP="00506D7F">
      <w:pPr>
        <w:autoSpaceDE w:val="0"/>
        <w:autoSpaceDN w:val="0"/>
        <w:adjustRightInd w:val="0"/>
        <w:ind w:left="5670"/>
        <w:jc w:val="right"/>
      </w:pPr>
      <w:r w:rsidRPr="00E657F3">
        <w:t>п</w:t>
      </w:r>
      <w:r w:rsidR="005B1158" w:rsidRPr="00E657F3">
        <w:t>остановлением администрации</w:t>
      </w:r>
    </w:p>
    <w:p w:rsidR="00435440" w:rsidRPr="00E657F3" w:rsidRDefault="00435440" w:rsidP="00506D7F">
      <w:pPr>
        <w:autoSpaceDE w:val="0"/>
        <w:autoSpaceDN w:val="0"/>
        <w:adjustRightInd w:val="0"/>
        <w:ind w:left="5670"/>
        <w:jc w:val="right"/>
      </w:pPr>
      <w:r w:rsidRPr="00E657F3">
        <w:t>муниципального образования</w:t>
      </w:r>
    </w:p>
    <w:p w:rsidR="005B1158" w:rsidRPr="00E657F3" w:rsidRDefault="005B1158" w:rsidP="00506D7F">
      <w:pPr>
        <w:autoSpaceDE w:val="0"/>
        <w:autoSpaceDN w:val="0"/>
        <w:adjustRightInd w:val="0"/>
        <w:ind w:left="5670"/>
        <w:jc w:val="right"/>
      </w:pPr>
      <w:r w:rsidRPr="00E657F3">
        <w:t>Темрюкский район</w:t>
      </w:r>
    </w:p>
    <w:p w:rsidR="005B1158" w:rsidRPr="00E657F3" w:rsidRDefault="00435440" w:rsidP="00506D7F">
      <w:pPr>
        <w:autoSpaceDE w:val="0"/>
        <w:autoSpaceDN w:val="0"/>
        <w:adjustRightInd w:val="0"/>
        <w:ind w:left="5670"/>
        <w:jc w:val="right"/>
      </w:pPr>
      <w:r w:rsidRPr="00E657F3">
        <w:t>от 24.12.2015</w:t>
      </w:r>
      <w:r w:rsidR="005B1158" w:rsidRPr="00E657F3">
        <w:t xml:space="preserve"> № 921</w:t>
      </w:r>
    </w:p>
    <w:p w:rsidR="005B1158" w:rsidRPr="00E657F3" w:rsidRDefault="005B1158" w:rsidP="005B1158">
      <w:pPr>
        <w:autoSpaceDE w:val="0"/>
        <w:autoSpaceDN w:val="0"/>
        <w:adjustRightInd w:val="0"/>
      </w:pPr>
    </w:p>
    <w:p w:rsidR="005B1158" w:rsidRPr="00E657F3" w:rsidRDefault="005B1158" w:rsidP="005B1158">
      <w:pPr>
        <w:jc w:val="center"/>
        <w:rPr>
          <w:b/>
        </w:rPr>
      </w:pPr>
      <w:r w:rsidRPr="00E657F3">
        <w:rPr>
          <w:b/>
        </w:rPr>
        <w:t>ПАСПОРТ</w:t>
      </w:r>
    </w:p>
    <w:p w:rsidR="005B1158" w:rsidRPr="00E657F3" w:rsidRDefault="005B1158" w:rsidP="005B1158">
      <w:pPr>
        <w:jc w:val="center"/>
        <w:rPr>
          <w:b/>
        </w:rPr>
      </w:pPr>
      <w:r w:rsidRPr="00E657F3">
        <w:rPr>
          <w:b/>
        </w:rPr>
        <w:t xml:space="preserve">муниципальной программы </w:t>
      </w:r>
    </w:p>
    <w:p w:rsidR="005B1158" w:rsidRPr="00E657F3" w:rsidRDefault="005B1158" w:rsidP="005B1158">
      <w:pPr>
        <w:jc w:val="center"/>
        <w:rPr>
          <w:b/>
        </w:rPr>
      </w:pPr>
      <w:r w:rsidRPr="00E657F3">
        <w:rPr>
          <w:b/>
        </w:rPr>
        <w:t xml:space="preserve">«Эффективное муниципальное управление» </w:t>
      </w:r>
    </w:p>
    <w:p w:rsidR="006F5E9F" w:rsidRPr="00E657F3" w:rsidRDefault="006F5E9F" w:rsidP="006F5E9F">
      <w:pPr>
        <w:tabs>
          <w:tab w:val="left" w:pos="0"/>
        </w:tabs>
        <w:ind w:firstLine="720"/>
        <w:jc w:val="center"/>
      </w:pPr>
      <w:r w:rsidRPr="00E657F3">
        <w:t>Список изменяющих документов</w:t>
      </w:r>
    </w:p>
    <w:p w:rsidR="006F5E9F" w:rsidRDefault="006F5E9F" w:rsidP="006F5E9F">
      <w:pPr>
        <w:tabs>
          <w:tab w:val="left" w:pos="0"/>
        </w:tabs>
        <w:jc w:val="center"/>
      </w:pPr>
      <w:r w:rsidRPr="00E657F3">
        <w:t xml:space="preserve">(в редакции постановлений администрации муниципального образования Темрюкский район от 28.01.2016 № 43; от 21.03.2016 № 247; от 22.04.2016  № 334; от 18.08.2016 № 677; от 13.09.2016 № 752; </w:t>
      </w:r>
      <w:proofErr w:type="gramStart"/>
      <w:r w:rsidRPr="00E657F3">
        <w:t>от</w:t>
      </w:r>
      <w:proofErr w:type="gramEnd"/>
      <w:r w:rsidRPr="00E657F3">
        <w:t xml:space="preserve">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w:t>
      </w:r>
      <w:r w:rsidR="009E4947" w:rsidRPr="00E657F3">
        <w:t>; от 14.11.2018 № 1543</w:t>
      </w:r>
      <w:r w:rsidR="000D3A78" w:rsidRPr="00E657F3">
        <w:t>; от 19.12.2018 № 1758</w:t>
      </w:r>
      <w:r w:rsidR="000B2AFE" w:rsidRPr="00E657F3">
        <w:t xml:space="preserve">, </w:t>
      </w:r>
      <w:r w:rsidR="002744CB" w:rsidRPr="00E657F3">
        <w:t xml:space="preserve">от 19.02.2019 № 313, </w:t>
      </w:r>
      <w:r w:rsidR="000B2AFE" w:rsidRPr="00E657F3">
        <w:t>от 19.03.2019 № 501</w:t>
      </w:r>
      <w:r w:rsidR="00924B1A" w:rsidRPr="00E657F3">
        <w:t>, от 19.04.2019 № 701</w:t>
      </w:r>
      <w:r w:rsidR="00593C97" w:rsidRPr="00E657F3">
        <w:t>, от 17.06.2019 № 1064</w:t>
      </w:r>
      <w:r w:rsidR="005A2CCB" w:rsidRPr="00E657F3">
        <w:t>, от 11.07.2019 № 1208</w:t>
      </w:r>
      <w:r w:rsidR="003849E8" w:rsidRPr="00E657F3">
        <w:t>, от 19.08.2019 № 1456</w:t>
      </w:r>
      <w:r w:rsidR="00E44CF1">
        <w:t>, от 04.06.2019 № 1538</w:t>
      </w:r>
      <w:r w:rsidR="00825B45">
        <w:t>, от 23.09.2019 № 1673</w:t>
      </w:r>
      <w:r w:rsidR="00FA0909">
        <w:t>,</w:t>
      </w:r>
      <w:r w:rsidR="00FA0909" w:rsidRPr="00FA0909">
        <w:t xml:space="preserve"> </w:t>
      </w:r>
      <w:r w:rsidR="00FA0909">
        <w:t>от 12.11.2019 № 2037</w:t>
      </w:r>
      <w:r w:rsidR="00096F01">
        <w:t>, от 12.11.2019 № 2037</w:t>
      </w:r>
      <w:r w:rsidRPr="00E657F3">
        <w:t>)</w:t>
      </w:r>
    </w:p>
    <w:p w:rsidR="00096F01" w:rsidRDefault="00096F01" w:rsidP="006F5E9F">
      <w:pPr>
        <w:tabs>
          <w:tab w:val="left" w:pos="0"/>
        </w:tabs>
        <w:jc w:val="center"/>
      </w:pPr>
    </w:p>
    <w:tbl>
      <w:tblPr>
        <w:tblW w:w="0" w:type="auto"/>
        <w:tblInd w:w="108" w:type="dxa"/>
        <w:tblLook w:val="00A0" w:firstRow="1" w:lastRow="0" w:firstColumn="1" w:lastColumn="0" w:noHBand="0" w:noVBand="0"/>
      </w:tblPr>
      <w:tblGrid>
        <w:gridCol w:w="3784"/>
        <w:gridCol w:w="5736"/>
      </w:tblGrid>
      <w:tr w:rsidR="00096F01" w:rsidRPr="00096F01" w:rsidTr="00BB2BD4">
        <w:tc>
          <w:tcPr>
            <w:tcW w:w="3784" w:type="dxa"/>
          </w:tcPr>
          <w:p w:rsidR="00096F01" w:rsidRPr="00096F01" w:rsidRDefault="00096F01" w:rsidP="00BB2BD4">
            <w:pPr>
              <w:pStyle w:val="ad"/>
              <w:rPr>
                <w:rFonts w:ascii="Times New Roman" w:hAnsi="Times New Roman"/>
                <w:sz w:val="24"/>
                <w:szCs w:val="24"/>
              </w:rPr>
            </w:pPr>
            <w:r w:rsidRPr="00096F01">
              <w:rPr>
                <w:rFonts w:ascii="Times New Roman" w:hAnsi="Times New Roman"/>
                <w:sz w:val="24"/>
                <w:szCs w:val="24"/>
              </w:rPr>
              <w:t>«Координатор муниципальной программы</w:t>
            </w:r>
          </w:p>
        </w:tc>
        <w:tc>
          <w:tcPr>
            <w:tcW w:w="5736" w:type="dxa"/>
          </w:tcPr>
          <w:p w:rsidR="00096F01" w:rsidRPr="00096F01" w:rsidRDefault="00096F01" w:rsidP="00BB2BD4">
            <w:pPr>
              <w:pStyle w:val="ad"/>
              <w:jc w:val="both"/>
              <w:rPr>
                <w:rFonts w:ascii="Times New Roman" w:hAnsi="Times New Roman"/>
                <w:sz w:val="24"/>
                <w:szCs w:val="24"/>
              </w:rPr>
            </w:pPr>
            <w:r w:rsidRPr="00096F01">
              <w:rPr>
                <w:rFonts w:ascii="Times New Roman" w:hAnsi="Times New Roman"/>
                <w:sz w:val="24"/>
                <w:szCs w:val="24"/>
              </w:rPr>
              <w:t>управление делопроизводства администрации муниципального образования Темрюкский  район (далее - управление делопроизводства)</w:t>
            </w:r>
          </w:p>
          <w:p w:rsidR="00096F01" w:rsidRPr="00096F01" w:rsidRDefault="00096F01" w:rsidP="00BB2BD4">
            <w:pPr>
              <w:pStyle w:val="ad"/>
              <w:jc w:val="both"/>
              <w:rPr>
                <w:rFonts w:ascii="Times New Roman" w:hAnsi="Times New Roman"/>
                <w:sz w:val="24"/>
                <w:szCs w:val="24"/>
              </w:rPr>
            </w:pPr>
          </w:p>
        </w:tc>
      </w:tr>
      <w:tr w:rsidR="00096F01" w:rsidRPr="00096F01" w:rsidTr="00BB2BD4">
        <w:tc>
          <w:tcPr>
            <w:tcW w:w="3784" w:type="dxa"/>
          </w:tcPr>
          <w:p w:rsidR="00096F01" w:rsidRPr="00096F01" w:rsidRDefault="00096F01" w:rsidP="00BB2BD4">
            <w:pPr>
              <w:pStyle w:val="ad"/>
              <w:rPr>
                <w:rFonts w:ascii="Times New Roman" w:hAnsi="Times New Roman"/>
                <w:sz w:val="24"/>
                <w:szCs w:val="24"/>
              </w:rPr>
            </w:pPr>
            <w:r w:rsidRPr="00096F01">
              <w:rPr>
                <w:rFonts w:ascii="Times New Roman" w:hAnsi="Times New Roman"/>
                <w:sz w:val="24"/>
                <w:szCs w:val="24"/>
              </w:rPr>
              <w:t>Координаторы подпрограмм</w:t>
            </w:r>
          </w:p>
        </w:tc>
        <w:tc>
          <w:tcPr>
            <w:tcW w:w="5736" w:type="dxa"/>
          </w:tcPr>
          <w:p w:rsidR="00096F01" w:rsidRPr="00096F01" w:rsidRDefault="00096F01" w:rsidP="00BB2BD4">
            <w:pPr>
              <w:pStyle w:val="ad"/>
              <w:jc w:val="both"/>
              <w:rPr>
                <w:rFonts w:ascii="Times New Roman" w:hAnsi="Times New Roman" w:cs="Times New Roman"/>
                <w:sz w:val="24"/>
                <w:szCs w:val="24"/>
              </w:rPr>
            </w:pPr>
            <w:r w:rsidRPr="00096F01">
              <w:rPr>
                <w:rFonts w:ascii="Times New Roman" w:hAnsi="Times New Roman"/>
                <w:sz w:val="24"/>
                <w:szCs w:val="24"/>
              </w:rPr>
              <w:t>Отдел муниципальной службы и кадровой работы администрации муниципального образования Темрюкский  район (далее - отдел муниципальной службы и кадровой работы</w:t>
            </w:r>
            <w:r w:rsidRPr="00096F01">
              <w:rPr>
                <w:rFonts w:ascii="Times New Roman" w:hAnsi="Times New Roman" w:cs="Times New Roman"/>
                <w:sz w:val="24"/>
                <w:szCs w:val="24"/>
              </w:rPr>
              <w:t>);</w:t>
            </w:r>
          </w:p>
          <w:p w:rsidR="00096F01" w:rsidRPr="00096F01" w:rsidRDefault="00096F01" w:rsidP="00BB2BD4">
            <w:pPr>
              <w:pStyle w:val="ad"/>
              <w:jc w:val="both"/>
              <w:rPr>
                <w:rFonts w:ascii="Times New Roman" w:hAnsi="Times New Roman" w:cs="Times New Roman"/>
                <w:sz w:val="24"/>
                <w:szCs w:val="24"/>
              </w:rPr>
            </w:pPr>
            <w:r w:rsidRPr="00096F01">
              <w:rPr>
                <w:rFonts w:ascii="Times New Roman" w:hAnsi="Times New Roman" w:cs="Times New Roman"/>
                <w:sz w:val="24"/>
                <w:szCs w:val="24"/>
              </w:rPr>
              <w:t>отдел информатизации и взаимодействия со СМИ администрации муниципального образования Темрюкский район (далее - отдел информатизации и взаимодействия со СМИ);</w:t>
            </w:r>
          </w:p>
          <w:p w:rsidR="00096F01" w:rsidRPr="00096F01" w:rsidRDefault="00096F01" w:rsidP="00BB2BD4">
            <w:pPr>
              <w:pStyle w:val="ad"/>
              <w:jc w:val="both"/>
              <w:rPr>
                <w:rFonts w:ascii="Times New Roman" w:hAnsi="Times New Roman"/>
                <w:bCs/>
                <w:sz w:val="24"/>
                <w:szCs w:val="24"/>
              </w:rPr>
            </w:pPr>
            <w:r w:rsidRPr="00096F01">
              <w:rPr>
                <w:rFonts w:ascii="Times New Roman" w:eastAsia="Times New Roman" w:hAnsi="Times New Roman" w:cs="Times New Roman"/>
                <w:sz w:val="24"/>
                <w:szCs w:val="24"/>
              </w:rPr>
              <w:t>муниципальное казенное учреждение «Материально-техническое обеспечение администрации муниципального образования Темрюкский район» муниципального образования Темрюкский райо</w:t>
            </w:r>
            <w:proofErr w:type="gramStart"/>
            <w:r w:rsidRPr="00096F01">
              <w:rPr>
                <w:rFonts w:ascii="Times New Roman" w:eastAsia="Times New Roman" w:hAnsi="Times New Roman" w:cs="Times New Roman"/>
                <w:sz w:val="24"/>
                <w:szCs w:val="24"/>
              </w:rPr>
              <w:t>н(</w:t>
            </w:r>
            <w:proofErr w:type="gramEnd"/>
            <w:r w:rsidRPr="00096F01">
              <w:rPr>
                <w:rFonts w:ascii="Times New Roman" w:eastAsia="Times New Roman" w:hAnsi="Times New Roman" w:cs="Times New Roman"/>
                <w:sz w:val="24"/>
                <w:szCs w:val="24"/>
              </w:rPr>
              <w:t xml:space="preserve">далее - </w:t>
            </w:r>
            <w:r w:rsidRPr="00096F01">
              <w:rPr>
                <w:rFonts w:ascii="Times New Roman" w:hAnsi="Times New Roman"/>
                <w:bCs/>
                <w:sz w:val="24"/>
                <w:szCs w:val="24"/>
              </w:rPr>
              <w:t>МКУ «</w:t>
            </w:r>
            <w:proofErr w:type="spellStart"/>
            <w:r w:rsidRPr="00096F01">
              <w:rPr>
                <w:rFonts w:ascii="Times New Roman" w:hAnsi="Times New Roman"/>
                <w:bCs/>
                <w:sz w:val="24"/>
                <w:szCs w:val="24"/>
              </w:rPr>
              <w:t>Маттехобеспечение</w:t>
            </w:r>
            <w:proofErr w:type="spellEnd"/>
            <w:r w:rsidRPr="00096F01">
              <w:rPr>
                <w:rFonts w:ascii="Times New Roman" w:hAnsi="Times New Roman"/>
                <w:bCs/>
                <w:sz w:val="24"/>
                <w:szCs w:val="24"/>
              </w:rPr>
              <w:t>»);</w:t>
            </w:r>
          </w:p>
          <w:p w:rsidR="00096F01" w:rsidRPr="00096F01" w:rsidRDefault="00096F01" w:rsidP="00BB2BD4">
            <w:pPr>
              <w:pStyle w:val="ad"/>
              <w:jc w:val="both"/>
              <w:rPr>
                <w:rFonts w:ascii="Times New Roman" w:hAnsi="Times New Roman"/>
                <w:bCs/>
                <w:sz w:val="24"/>
                <w:szCs w:val="24"/>
              </w:rPr>
            </w:pPr>
            <w:r w:rsidRPr="00096F01">
              <w:rPr>
                <w:rFonts w:ascii="Times New Roman" w:eastAsia="Times New Roman" w:hAnsi="Times New Roman" w:cs="Times New Roman"/>
                <w:sz w:val="24"/>
                <w:szCs w:val="24"/>
              </w:rPr>
              <w:t xml:space="preserve">муниципальное казенное учреждение «Централизованная </w:t>
            </w:r>
            <w:proofErr w:type="spellStart"/>
            <w:r w:rsidRPr="00096F01">
              <w:rPr>
                <w:rFonts w:ascii="Times New Roman" w:eastAsia="Times New Roman" w:hAnsi="Times New Roman" w:cs="Times New Roman"/>
                <w:sz w:val="24"/>
                <w:szCs w:val="24"/>
              </w:rPr>
              <w:t>бухгалтерия</w:t>
            </w:r>
            <w:proofErr w:type="gramStart"/>
            <w:r w:rsidRPr="00096F01">
              <w:rPr>
                <w:rFonts w:ascii="Times New Roman" w:eastAsia="Times New Roman" w:hAnsi="Times New Roman" w:cs="Times New Roman"/>
                <w:sz w:val="24"/>
                <w:szCs w:val="24"/>
              </w:rPr>
              <w:t>»м</w:t>
            </w:r>
            <w:proofErr w:type="gramEnd"/>
            <w:r w:rsidRPr="00096F01">
              <w:rPr>
                <w:rFonts w:ascii="Times New Roman" w:eastAsia="Times New Roman" w:hAnsi="Times New Roman" w:cs="Times New Roman"/>
                <w:sz w:val="24"/>
                <w:szCs w:val="24"/>
              </w:rPr>
              <w:t>униципального</w:t>
            </w:r>
            <w:proofErr w:type="spellEnd"/>
            <w:r w:rsidRPr="00096F01">
              <w:rPr>
                <w:rFonts w:ascii="Times New Roman" w:eastAsia="Times New Roman" w:hAnsi="Times New Roman" w:cs="Times New Roman"/>
                <w:sz w:val="24"/>
                <w:szCs w:val="24"/>
              </w:rPr>
              <w:t xml:space="preserve"> образования Темрюкский район (далее - </w:t>
            </w:r>
            <w:r w:rsidRPr="00096F01">
              <w:rPr>
                <w:rFonts w:ascii="Times New Roman" w:hAnsi="Times New Roman"/>
                <w:bCs/>
                <w:sz w:val="24"/>
                <w:szCs w:val="24"/>
              </w:rPr>
              <w:t>МКУ «</w:t>
            </w:r>
            <w:r w:rsidRPr="00096F01">
              <w:rPr>
                <w:rFonts w:ascii="Times New Roman" w:eastAsia="Times New Roman" w:hAnsi="Times New Roman" w:cs="Times New Roman"/>
                <w:sz w:val="24"/>
                <w:szCs w:val="24"/>
              </w:rPr>
              <w:t>Централизованная бухгалтерия</w:t>
            </w:r>
            <w:r w:rsidRPr="00096F01">
              <w:rPr>
                <w:rFonts w:ascii="Times New Roman" w:hAnsi="Times New Roman"/>
                <w:bCs/>
                <w:sz w:val="24"/>
                <w:szCs w:val="24"/>
              </w:rPr>
              <w:t>»)</w:t>
            </w:r>
          </w:p>
          <w:p w:rsidR="00096F01" w:rsidRPr="00096F01" w:rsidRDefault="00096F01" w:rsidP="00BB2BD4">
            <w:pPr>
              <w:pStyle w:val="ad"/>
              <w:jc w:val="both"/>
              <w:rPr>
                <w:rFonts w:ascii="Times New Roman" w:hAnsi="Times New Roman"/>
                <w:sz w:val="24"/>
                <w:szCs w:val="24"/>
              </w:rPr>
            </w:pPr>
          </w:p>
        </w:tc>
      </w:tr>
      <w:tr w:rsidR="00096F01" w:rsidRPr="00096F01" w:rsidTr="00BB2BD4">
        <w:tc>
          <w:tcPr>
            <w:tcW w:w="3784" w:type="dxa"/>
          </w:tcPr>
          <w:p w:rsidR="00096F01" w:rsidRPr="00096F01" w:rsidRDefault="00096F01" w:rsidP="00BB2BD4">
            <w:pPr>
              <w:pStyle w:val="ad"/>
              <w:rPr>
                <w:rFonts w:ascii="Times New Roman" w:hAnsi="Times New Roman"/>
                <w:sz w:val="24"/>
                <w:szCs w:val="24"/>
              </w:rPr>
            </w:pPr>
            <w:r w:rsidRPr="00096F01">
              <w:rPr>
                <w:rFonts w:ascii="Times New Roman" w:hAnsi="Times New Roman"/>
                <w:sz w:val="24"/>
                <w:szCs w:val="24"/>
              </w:rPr>
              <w:t>Участники муниципальной программы</w:t>
            </w:r>
          </w:p>
        </w:tc>
        <w:tc>
          <w:tcPr>
            <w:tcW w:w="5736" w:type="dxa"/>
          </w:tcPr>
          <w:p w:rsidR="00096F01" w:rsidRPr="00096F01" w:rsidRDefault="00096F01" w:rsidP="00BB2BD4">
            <w:pPr>
              <w:pStyle w:val="ad"/>
              <w:jc w:val="both"/>
              <w:rPr>
                <w:rFonts w:ascii="Times New Roman" w:hAnsi="Times New Roman"/>
                <w:sz w:val="24"/>
                <w:szCs w:val="24"/>
              </w:rPr>
            </w:pPr>
            <w:r w:rsidRPr="00096F01">
              <w:rPr>
                <w:rFonts w:ascii="Times New Roman" w:hAnsi="Times New Roman"/>
                <w:sz w:val="24"/>
                <w:szCs w:val="24"/>
              </w:rPr>
              <w:t>Управление делопроизводства;</w:t>
            </w:r>
          </w:p>
          <w:p w:rsidR="00096F01" w:rsidRPr="00096F01" w:rsidRDefault="00096F01" w:rsidP="00BB2BD4">
            <w:pPr>
              <w:pStyle w:val="ad"/>
              <w:jc w:val="both"/>
              <w:rPr>
                <w:rFonts w:ascii="Times New Roman" w:hAnsi="Times New Roman"/>
                <w:sz w:val="24"/>
                <w:szCs w:val="24"/>
              </w:rPr>
            </w:pPr>
            <w:r w:rsidRPr="00096F01">
              <w:rPr>
                <w:rFonts w:ascii="Times New Roman" w:hAnsi="Times New Roman"/>
                <w:sz w:val="24"/>
                <w:szCs w:val="24"/>
              </w:rPr>
              <w:t>отдел муниципальной службы и кадровой работы</w:t>
            </w:r>
          </w:p>
          <w:p w:rsidR="00096F01" w:rsidRPr="00096F01" w:rsidRDefault="00096F01" w:rsidP="00BB2BD4">
            <w:pPr>
              <w:pStyle w:val="ad"/>
              <w:jc w:val="both"/>
              <w:rPr>
                <w:rFonts w:ascii="Times New Roman" w:hAnsi="Times New Roman"/>
                <w:sz w:val="24"/>
                <w:szCs w:val="24"/>
              </w:rPr>
            </w:pPr>
            <w:r w:rsidRPr="00096F01">
              <w:rPr>
                <w:rFonts w:ascii="Times New Roman" w:hAnsi="Times New Roman"/>
                <w:sz w:val="24"/>
                <w:szCs w:val="24"/>
              </w:rPr>
              <w:t xml:space="preserve">управление имущественных и земельных отношений </w:t>
            </w:r>
            <w:r w:rsidRPr="00096F01">
              <w:rPr>
                <w:rFonts w:ascii="Times New Roman" w:hAnsi="Times New Roman" w:cs="Times New Roman"/>
                <w:sz w:val="24"/>
                <w:szCs w:val="24"/>
              </w:rPr>
              <w:t xml:space="preserve">администрации муниципального образования Темрюкский район </w:t>
            </w:r>
            <w:r w:rsidRPr="00096F01">
              <w:rPr>
                <w:rFonts w:ascii="Times New Roman" w:hAnsi="Times New Roman"/>
                <w:sz w:val="24"/>
                <w:szCs w:val="24"/>
              </w:rPr>
              <w:t>(далее - управление имущественных и земельных отношений);</w:t>
            </w:r>
          </w:p>
          <w:p w:rsidR="00096F01" w:rsidRPr="00096F01" w:rsidRDefault="00096F01" w:rsidP="00BB2BD4">
            <w:pPr>
              <w:pStyle w:val="ad"/>
              <w:jc w:val="both"/>
              <w:rPr>
                <w:rFonts w:ascii="Times New Roman" w:hAnsi="Times New Roman"/>
                <w:bCs/>
                <w:sz w:val="24"/>
                <w:szCs w:val="24"/>
              </w:rPr>
            </w:pPr>
            <w:r w:rsidRPr="00096F01">
              <w:rPr>
                <w:rFonts w:ascii="Times New Roman" w:hAnsi="Times New Roman"/>
                <w:bCs/>
                <w:sz w:val="24"/>
                <w:szCs w:val="24"/>
              </w:rPr>
              <w:t>МКУ «</w:t>
            </w:r>
            <w:proofErr w:type="spellStart"/>
            <w:r w:rsidRPr="00096F01">
              <w:rPr>
                <w:rFonts w:ascii="Times New Roman" w:hAnsi="Times New Roman"/>
                <w:bCs/>
                <w:sz w:val="24"/>
                <w:szCs w:val="24"/>
              </w:rPr>
              <w:t>Маттехобеспечение</w:t>
            </w:r>
            <w:proofErr w:type="spellEnd"/>
            <w:r w:rsidRPr="00096F01">
              <w:rPr>
                <w:rFonts w:ascii="Times New Roman" w:hAnsi="Times New Roman"/>
                <w:bCs/>
                <w:sz w:val="24"/>
                <w:szCs w:val="24"/>
              </w:rPr>
              <w:t>»;</w:t>
            </w:r>
          </w:p>
          <w:p w:rsidR="00096F01" w:rsidRPr="00096F01" w:rsidRDefault="00096F01" w:rsidP="00BB2BD4">
            <w:pPr>
              <w:pStyle w:val="ad"/>
              <w:jc w:val="both"/>
              <w:rPr>
                <w:rFonts w:ascii="Times New Roman" w:hAnsi="Times New Roman"/>
                <w:kern w:val="28"/>
                <w:sz w:val="24"/>
                <w:szCs w:val="24"/>
                <w:lang w:eastAsia="zh-CN"/>
              </w:rPr>
            </w:pPr>
            <w:r w:rsidRPr="00096F01">
              <w:rPr>
                <w:rFonts w:ascii="Times New Roman" w:hAnsi="Times New Roman"/>
                <w:bCs/>
                <w:sz w:val="24"/>
                <w:szCs w:val="24"/>
              </w:rPr>
              <w:t>МКУ «</w:t>
            </w:r>
            <w:r w:rsidRPr="00096F01">
              <w:rPr>
                <w:rFonts w:ascii="Times New Roman" w:eastAsia="Times New Roman" w:hAnsi="Times New Roman" w:cs="Times New Roman"/>
                <w:sz w:val="24"/>
                <w:szCs w:val="24"/>
              </w:rPr>
              <w:t>Централизованная бухгалтерия</w:t>
            </w:r>
            <w:r w:rsidRPr="00096F01">
              <w:rPr>
                <w:rFonts w:ascii="Times New Roman" w:hAnsi="Times New Roman"/>
                <w:bCs/>
                <w:sz w:val="24"/>
                <w:szCs w:val="24"/>
              </w:rPr>
              <w:t>»</w:t>
            </w:r>
          </w:p>
          <w:p w:rsidR="00096F01" w:rsidRPr="00096F01" w:rsidRDefault="00096F01" w:rsidP="00BB2BD4">
            <w:pPr>
              <w:pStyle w:val="ad"/>
              <w:jc w:val="both"/>
              <w:rPr>
                <w:rFonts w:ascii="Times New Roman" w:hAnsi="Times New Roman"/>
                <w:sz w:val="24"/>
                <w:szCs w:val="24"/>
              </w:rPr>
            </w:pPr>
          </w:p>
        </w:tc>
      </w:tr>
      <w:tr w:rsidR="00096F01" w:rsidRPr="00096F01" w:rsidTr="00BB2BD4">
        <w:tc>
          <w:tcPr>
            <w:tcW w:w="3784" w:type="dxa"/>
          </w:tcPr>
          <w:p w:rsidR="00096F01" w:rsidRPr="00096F01" w:rsidRDefault="00096F01" w:rsidP="00BB2BD4">
            <w:pPr>
              <w:pStyle w:val="ad"/>
              <w:rPr>
                <w:rFonts w:ascii="Times New Roman" w:hAnsi="Times New Roman"/>
                <w:sz w:val="24"/>
                <w:szCs w:val="24"/>
              </w:rPr>
            </w:pPr>
            <w:r w:rsidRPr="00096F01">
              <w:rPr>
                <w:rFonts w:ascii="Times New Roman" w:hAnsi="Times New Roman"/>
                <w:sz w:val="24"/>
                <w:szCs w:val="24"/>
              </w:rPr>
              <w:lastRenderedPageBreak/>
              <w:t xml:space="preserve">Подпрограммы муниципальной программы         </w:t>
            </w:r>
          </w:p>
        </w:tc>
        <w:tc>
          <w:tcPr>
            <w:tcW w:w="5736" w:type="dxa"/>
          </w:tcPr>
          <w:p w:rsidR="00096F01" w:rsidRPr="00096F01" w:rsidRDefault="00096F01" w:rsidP="00096F01">
            <w:pPr>
              <w:pStyle w:val="ad"/>
              <w:numPr>
                <w:ilvl w:val="0"/>
                <w:numId w:val="14"/>
              </w:numPr>
              <w:ind w:left="107" w:firstLine="68"/>
              <w:jc w:val="both"/>
              <w:rPr>
                <w:rFonts w:ascii="Times New Roman" w:hAnsi="Times New Roman"/>
                <w:sz w:val="24"/>
                <w:szCs w:val="24"/>
              </w:rPr>
            </w:pPr>
            <w:r w:rsidRPr="00096F01">
              <w:rPr>
                <w:rFonts w:ascii="Times New Roman" w:hAnsi="Times New Roman"/>
                <w:sz w:val="24"/>
                <w:szCs w:val="24"/>
              </w:rPr>
              <w:t xml:space="preserve">Повышение квалификации, обучение муниципальных служащих. </w:t>
            </w:r>
          </w:p>
          <w:p w:rsidR="00096F01" w:rsidRPr="00096F01" w:rsidRDefault="00096F01" w:rsidP="00096F01">
            <w:pPr>
              <w:pStyle w:val="ad"/>
              <w:numPr>
                <w:ilvl w:val="0"/>
                <w:numId w:val="14"/>
              </w:numPr>
              <w:ind w:left="33" w:firstLine="142"/>
              <w:jc w:val="both"/>
              <w:rPr>
                <w:rFonts w:ascii="Times New Roman" w:hAnsi="Times New Roman"/>
                <w:sz w:val="24"/>
                <w:szCs w:val="24"/>
              </w:rPr>
            </w:pPr>
            <w:r w:rsidRPr="00096F01">
              <w:rPr>
                <w:rFonts w:ascii="Times New Roman" w:hAnsi="Times New Roman"/>
                <w:sz w:val="24"/>
                <w:szCs w:val="24"/>
              </w:rPr>
              <w:t>Освещение деятельности администрации в СМИ.</w:t>
            </w:r>
          </w:p>
          <w:p w:rsidR="00096F01" w:rsidRPr="00096F01" w:rsidRDefault="00096F01" w:rsidP="00096F01">
            <w:pPr>
              <w:pStyle w:val="ad"/>
              <w:numPr>
                <w:ilvl w:val="0"/>
                <w:numId w:val="14"/>
              </w:numPr>
              <w:ind w:left="33" w:firstLine="142"/>
              <w:jc w:val="both"/>
              <w:rPr>
                <w:rFonts w:ascii="Times New Roman" w:hAnsi="Times New Roman"/>
                <w:sz w:val="24"/>
                <w:szCs w:val="24"/>
              </w:rPr>
            </w:pPr>
            <w:r w:rsidRPr="00096F01">
              <w:rPr>
                <w:rFonts w:ascii="Times New Roman" w:hAnsi="Times New Roman"/>
                <w:sz w:val="24"/>
                <w:szCs w:val="24"/>
              </w:rPr>
              <w:t>Управление муниципальным имуществом.</w:t>
            </w:r>
          </w:p>
          <w:p w:rsidR="00096F01" w:rsidRPr="00096F01" w:rsidRDefault="00096F01" w:rsidP="00096F01">
            <w:pPr>
              <w:pStyle w:val="ad"/>
              <w:numPr>
                <w:ilvl w:val="0"/>
                <w:numId w:val="14"/>
              </w:numPr>
              <w:ind w:left="33" w:firstLine="142"/>
              <w:jc w:val="both"/>
              <w:rPr>
                <w:rFonts w:ascii="Times New Roman" w:hAnsi="Times New Roman"/>
                <w:sz w:val="24"/>
                <w:szCs w:val="24"/>
              </w:rPr>
            </w:pPr>
            <w:r w:rsidRPr="00096F01">
              <w:rPr>
                <w:rFonts w:ascii="Times New Roman" w:hAnsi="Times New Roman"/>
                <w:sz w:val="24"/>
                <w:szCs w:val="24"/>
              </w:rPr>
              <w:t>Обеспечение материально-технического обеспечения администрации.</w:t>
            </w:r>
          </w:p>
          <w:p w:rsidR="00096F01" w:rsidRPr="00096F01" w:rsidRDefault="00096F01" w:rsidP="00096F01">
            <w:pPr>
              <w:pStyle w:val="ad"/>
              <w:numPr>
                <w:ilvl w:val="0"/>
                <w:numId w:val="14"/>
              </w:numPr>
              <w:ind w:left="33" w:firstLine="142"/>
              <w:jc w:val="both"/>
              <w:rPr>
                <w:rFonts w:ascii="Times New Roman" w:hAnsi="Times New Roman"/>
                <w:sz w:val="24"/>
                <w:szCs w:val="24"/>
              </w:rPr>
            </w:pPr>
            <w:r w:rsidRPr="00096F01">
              <w:rPr>
                <w:rFonts w:ascii="Times New Roman" w:hAnsi="Times New Roman"/>
                <w:sz w:val="24"/>
                <w:szCs w:val="24"/>
              </w:rPr>
              <w:t>Обеспечение ведения бухгалтерского учета</w:t>
            </w:r>
          </w:p>
          <w:p w:rsidR="00096F01" w:rsidRPr="00096F01" w:rsidRDefault="00096F01" w:rsidP="00BB2BD4">
            <w:pPr>
              <w:pStyle w:val="ad"/>
              <w:ind w:left="175"/>
              <w:jc w:val="both"/>
              <w:rPr>
                <w:rFonts w:ascii="Times New Roman" w:hAnsi="Times New Roman"/>
                <w:sz w:val="24"/>
                <w:szCs w:val="24"/>
              </w:rPr>
            </w:pPr>
          </w:p>
        </w:tc>
      </w:tr>
      <w:tr w:rsidR="00096F01" w:rsidRPr="00096F01" w:rsidTr="00BB2BD4">
        <w:tc>
          <w:tcPr>
            <w:tcW w:w="3784" w:type="dxa"/>
          </w:tcPr>
          <w:p w:rsidR="00096F01" w:rsidRPr="00096F01" w:rsidRDefault="00096F01" w:rsidP="00BB2BD4">
            <w:pPr>
              <w:pStyle w:val="ad"/>
              <w:rPr>
                <w:rFonts w:ascii="Times New Roman" w:hAnsi="Times New Roman"/>
                <w:sz w:val="24"/>
                <w:szCs w:val="24"/>
              </w:rPr>
            </w:pPr>
            <w:r w:rsidRPr="00096F01">
              <w:rPr>
                <w:rFonts w:ascii="Times New Roman" w:hAnsi="Times New Roman"/>
                <w:sz w:val="24"/>
                <w:szCs w:val="24"/>
              </w:rPr>
              <w:t xml:space="preserve">Цели муниципальной программы        </w:t>
            </w:r>
          </w:p>
        </w:tc>
        <w:tc>
          <w:tcPr>
            <w:tcW w:w="5736" w:type="dxa"/>
          </w:tcPr>
          <w:p w:rsidR="00096F01" w:rsidRPr="00096F01" w:rsidRDefault="00096F01" w:rsidP="00BB2BD4">
            <w:pPr>
              <w:widowControl w:val="0"/>
              <w:autoSpaceDE w:val="0"/>
              <w:autoSpaceDN w:val="0"/>
              <w:adjustRightInd w:val="0"/>
              <w:jc w:val="both"/>
              <w:rPr>
                <w:bCs/>
              </w:rPr>
            </w:pPr>
            <w:r w:rsidRPr="00096F01">
              <w:rPr>
                <w:bCs/>
              </w:rPr>
              <w:t>Повышение эффективности муниципального управления при решении вопросов местного значения и переданных полномочий</w:t>
            </w:r>
          </w:p>
          <w:p w:rsidR="00096F01" w:rsidRPr="00096F01" w:rsidRDefault="00096F01" w:rsidP="00BB2BD4">
            <w:pPr>
              <w:widowControl w:val="0"/>
              <w:autoSpaceDE w:val="0"/>
              <w:autoSpaceDN w:val="0"/>
              <w:adjustRightInd w:val="0"/>
              <w:jc w:val="both"/>
              <w:rPr>
                <w:bCs/>
              </w:rPr>
            </w:pPr>
          </w:p>
        </w:tc>
      </w:tr>
      <w:tr w:rsidR="00096F01" w:rsidRPr="00096F01" w:rsidTr="00BB2BD4">
        <w:tc>
          <w:tcPr>
            <w:tcW w:w="3784" w:type="dxa"/>
          </w:tcPr>
          <w:p w:rsidR="00096F01" w:rsidRPr="00096F01" w:rsidRDefault="00096F01" w:rsidP="00BB2BD4">
            <w:pPr>
              <w:pStyle w:val="ad"/>
              <w:rPr>
                <w:rFonts w:ascii="Times New Roman" w:hAnsi="Times New Roman"/>
                <w:sz w:val="24"/>
                <w:szCs w:val="24"/>
              </w:rPr>
            </w:pPr>
            <w:r w:rsidRPr="00096F01">
              <w:rPr>
                <w:rFonts w:ascii="Times New Roman" w:hAnsi="Times New Roman"/>
                <w:sz w:val="24"/>
                <w:szCs w:val="24"/>
              </w:rPr>
              <w:t xml:space="preserve">Задачи муниципальной программы        </w:t>
            </w:r>
          </w:p>
        </w:tc>
        <w:tc>
          <w:tcPr>
            <w:tcW w:w="5736" w:type="dxa"/>
          </w:tcPr>
          <w:p w:rsidR="00096F01" w:rsidRPr="00096F01" w:rsidRDefault="00096F01" w:rsidP="00096F01">
            <w:pPr>
              <w:pStyle w:val="a6"/>
              <w:numPr>
                <w:ilvl w:val="0"/>
                <w:numId w:val="3"/>
              </w:numPr>
              <w:shd w:val="clear" w:color="auto" w:fill="FFFFFF"/>
              <w:spacing w:before="0" w:beforeAutospacing="0" w:after="0" w:afterAutospacing="0"/>
              <w:ind w:left="34" w:firstLine="0"/>
              <w:jc w:val="both"/>
              <w:textAlignment w:val="baseline"/>
            </w:pPr>
            <w:r w:rsidRPr="00096F01">
              <w:t>Создание условий для эффективного муниципального управления.</w:t>
            </w:r>
          </w:p>
          <w:p w:rsidR="00096F01" w:rsidRPr="00096F01" w:rsidRDefault="00096F01" w:rsidP="00BB2BD4">
            <w:pPr>
              <w:ind w:left="34"/>
              <w:jc w:val="both"/>
              <w:rPr>
                <w:bCs/>
              </w:rPr>
            </w:pPr>
            <w:r w:rsidRPr="00096F01">
              <w:t xml:space="preserve">2. </w:t>
            </w:r>
            <w:r w:rsidRPr="00096F01">
              <w:rPr>
                <w:bCs/>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096F01" w:rsidRPr="00096F01" w:rsidRDefault="00096F01" w:rsidP="00BB2BD4">
            <w:pPr>
              <w:jc w:val="both"/>
            </w:pPr>
            <w:r w:rsidRPr="00096F01">
              <w:t>3. Повышение эффективности и качества управления муниципальной собственностью.</w:t>
            </w:r>
          </w:p>
          <w:p w:rsidR="00096F01" w:rsidRPr="00096F01" w:rsidRDefault="00096F01" w:rsidP="00BB2BD4">
            <w:pPr>
              <w:jc w:val="both"/>
            </w:pPr>
            <w:r w:rsidRPr="00096F01">
              <w:t>4. Организация транспортного и хозяйственного обслуживания органов местного самоуправления муниципального образования Темрюкский район</w:t>
            </w:r>
          </w:p>
          <w:p w:rsidR="00096F01" w:rsidRPr="00096F01" w:rsidRDefault="00096F01" w:rsidP="00BB2BD4">
            <w:pPr>
              <w:jc w:val="both"/>
            </w:pPr>
            <w:r w:rsidRPr="00096F01">
              <w:t>5. Создание комплексной системы по организации ведения бюджетного учета</w:t>
            </w:r>
          </w:p>
          <w:p w:rsidR="00096F01" w:rsidRPr="00096F01" w:rsidRDefault="00096F01" w:rsidP="00BB2BD4">
            <w:pPr>
              <w:widowControl w:val="0"/>
              <w:autoSpaceDE w:val="0"/>
              <w:autoSpaceDN w:val="0"/>
              <w:adjustRightInd w:val="0"/>
              <w:jc w:val="both"/>
              <w:rPr>
                <w:bCs/>
              </w:rPr>
            </w:pPr>
          </w:p>
        </w:tc>
      </w:tr>
      <w:tr w:rsidR="00096F01" w:rsidRPr="00096F01" w:rsidTr="00BB2BD4">
        <w:tc>
          <w:tcPr>
            <w:tcW w:w="3784" w:type="dxa"/>
          </w:tcPr>
          <w:p w:rsidR="00096F01" w:rsidRPr="00096F01" w:rsidRDefault="00096F01" w:rsidP="00BB2BD4">
            <w:pPr>
              <w:pStyle w:val="ad"/>
              <w:rPr>
                <w:rFonts w:ascii="Times New Roman" w:hAnsi="Times New Roman"/>
                <w:sz w:val="24"/>
                <w:szCs w:val="24"/>
              </w:rPr>
            </w:pPr>
            <w:r w:rsidRPr="00096F01">
              <w:rPr>
                <w:rFonts w:ascii="Times New Roman" w:hAnsi="Times New Roman"/>
                <w:sz w:val="24"/>
                <w:szCs w:val="24"/>
              </w:rPr>
              <w:t>Перечень целевых показателей муниципальной программы</w:t>
            </w:r>
          </w:p>
        </w:tc>
        <w:tc>
          <w:tcPr>
            <w:tcW w:w="5736" w:type="dxa"/>
          </w:tcPr>
          <w:p w:rsidR="00096F01" w:rsidRPr="00096F01" w:rsidRDefault="00096F01" w:rsidP="00BB2BD4">
            <w:pPr>
              <w:ind w:left="34"/>
              <w:jc w:val="both"/>
            </w:pPr>
            <w:r w:rsidRPr="00096F01">
              <w:t>1) доля налоговых и неналоговых доходов местного бюджета (за исключением поступлений налоговых доходов по дополнительным нормативам отчислений) в объеме собственных доходов бюджета муниципального образования Темрюкский район (без учета субвенций);</w:t>
            </w:r>
          </w:p>
          <w:p w:rsidR="00096F01" w:rsidRPr="00096F01" w:rsidRDefault="00096F01" w:rsidP="00BB2BD4">
            <w:pPr>
              <w:ind w:left="34"/>
              <w:jc w:val="both"/>
            </w:pPr>
            <w:r w:rsidRPr="00096F01">
              <w:t>2) удовлетворенность населения деятельностью органов местного самоуправления муниципального района Темрюкский район (% от числа опрошенных);</w:t>
            </w:r>
          </w:p>
          <w:p w:rsidR="00096F01" w:rsidRPr="00096F01" w:rsidRDefault="00096F01" w:rsidP="00BB2BD4">
            <w:pPr>
              <w:ind w:left="34"/>
              <w:jc w:val="both"/>
            </w:pPr>
            <w:r w:rsidRPr="00096F01">
              <w:t>3) 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 210-ФЗ «Об организации предоставления государственных и муниципальных услуг»;</w:t>
            </w:r>
          </w:p>
          <w:p w:rsidR="00096F01" w:rsidRPr="00096F01" w:rsidRDefault="00096F01" w:rsidP="00BB2BD4">
            <w:pPr>
              <w:ind w:left="34"/>
              <w:jc w:val="both"/>
            </w:pPr>
            <w:r w:rsidRPr="00096F01">
              <w:t>4) Доля обращений в администрацию муниципального образования Темрюкский район, рассмотренных своевременно;</w:t>
            </w:r>
          </w:p>
          <w:p w:rsidR="00096F01" w:rsidRPr="00096F01" w:rsidRDefault="00096F01" w:rsidP="00BB2BD4">
            <w:pPr>
              <w:ind w:left="34"/>
              <w:jc w:val="both"/>
            </w:pPr>
            <w:r w:rsidRPr="00096F01">
              <w:t>5) исполнение планового годового объема бюджетных ассигнований, выделенных для обеспечения бесперебойного функционирования аппарата администрации муниципального образования Темрюкский район;</w:t>
            </w:r>
          </w:p>
          <w:p w:rsidR="00096F01" w:rsidRPr="00096F01" w:rsidRDefault="00096F01" w:rsidP="00BB2BD4">
            <w:pPr>
              <w:ind w:left="34"/>
              <w:jc w:val="both"/>
            </w:pPr>
            <w:r w:rsidRPr="00096F01">
              <w:lastRenderedPageBreak/>
              <w:t>6) доля нормативно - правовых актов администрации муниципального образования Темрюкский район по вопросам местного значения, не обжалованных в судебном порядке;</w:t>
            </w:r>
          </w:p>
          <w:p w:rsidR="00096F01" w:rsidRPr="00096F01" w:rsidRDefault="00096F01" w:rsidP="00BB2BD4">
            <w:pPr>
              <w:ind w:left="34"/>
              <w:jc w:val="both"/>
            </w:pPr>
            <w:r w:rsidRPr="00096F01">
              <w:t>7) доля муниципальных служащих, успешно прошедших аттестацию, от общей численности аттестуемых муниципальных служащих;</w:t>
            </w:r>
          </w:p>
          <w:p w:rsidR="00096F01" w:rsidRPr="00096F01" w:rsidRDefault="00096F01" w:rsidP="00BB2BD4">
            <w:pPr>
              <w:ind w:left="34"/>
              <w:jc w:val="both"/>
            </w:pPr>
            <w:r w:rsidRPr="00096F01">
              <w:t>8) доля муниципальных служащих, прошедших профессиональную переподготовку и повышение квалификации, от общей численности муниципальных служащих;</w:t>
            </w:r>
          </w:p>
          <w:p w:rsidR="00096F01" w:rsidRPr="00096F01" w:rsidRDefault="00096F01" w:rsidP="00BB2BD4">
            <w:pPr>
              <w:ind w:left="34"/>
              <w:jc w:val="both"/>
            </w:pPr>
            <w:r w:rsidRPr="00096F01">
              <w:t>9) доля муниципальных служащих, рекомендованных для включения в кадровый резерв по результатам аттестации;</w:t>
            </w:r>
          </w:p>
          <w:p w:rsidR="00096F01" w:rsidRPr="00096F01" w:rsidRDefault="00096F01" w:rsidP="00BB2BD4">
            <w:pPr>
              <w:ind w:left="34"/>
              <w:jc w:val="both"/>
            </w:pPr>
            <w:r w:rsidRPr="00096F01">
              <w:t>10) объем опубликованных муниципальных правовых актов администрации муниципального образования Темрюкский район в печатном издании и сети Интернет;</w:t>
            </w:r>
          </w:p>
          <w:p w:rsidR="00096F01" w:rsidRPr="00096F01" w:rsidRDefault="00096F01" w:rsidP="00BB2BD4">
            <w:pPr>
              <w:ind w:left="34"/>
              <w:jc w:val="both"/>
            </w:pPr>
            <w:r w:rsidRPr="00096F01">
              <w:t>11) 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w:t>
            </w:r>
          </w:p>
          <w:p w:rsidR="00096F01" w:rsidRPr="00096F01" w:rsidRDefault="00096F01" w:rsidP="00BB2BD4">
            <w:pPr>
              <w:ind w:left="34"/>
              <w:jc w:val="both"/>
            </w:pPr>
            <w:r w:rsidRPr="00096F01">
              <w:t>12) объем нормативно-правовых актов, прошедших публичное обсуждение (от объема опубликованных нормативно-правовых актов);</w:t>
            </w:r>
          </w:p>
          <w:p w:rsidR="00096F01" w:rsidRPr="00096F01" w:rsidRDefault="00096F01" w:rsidP="00BB2BD4">
            <w:pPr>
              <w:ind w:left="34"/>
              <w:jc w:val="both"/>
            </w:pPr>
            <w:r w:rsidRPr="00096F01">
              <w:t>13) количество объектов недвижимого имущества для проведения оценки;</w:t>
            </w:r>
          </w:p>
          <w:p w:rsidR="00096F01" w:rsidRPr="00096F01" w:rsidRDefault="00096F01" w:rsidP="00BB2BD4">
            <w:pPr>
              <w:ind w:left="34"/>
              <w:jc w:val="both"/>
            </w:pPr>
            <w:r w:rsidRPr="00096F01">
              <w:t>14) количество изготовленных технических паспортов и технических планов;</w:t>
            </w:r>
          </w:p>
          <w:p w:rsidR="00096F01" w:rsidRPr="00096F01" w:rsidRDefault="00096F01" w:rsidP="00BB2BD4">
            <w:pPr>
              <w:ind w:left="34"/>
              <w:jc w:val="both"/>
            </w:pPr>
            <w:r w:rsidRPr="00096F01">
              <w:t>15) 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p w:rsidR="00096F01" w:rsidRPr="00096F01" w:rsidRDefault="00096F01" w:rsidP="00BB2BD4">
            <w:pPr>
              <w:ind w:left="34"/>
              <w:jc w:val="both"/>
            </w:pPr>
            <w:r w:rsidRPr="00096F01">
              <w:t>16) количество формируемых земельных участков для выставления на торги;</w:t>
            </w:r>
          </w:p>
          <w:p w:rsidR="00096F01" w:rsidRPr="00096F01" w:rsidRDefault="00096F01" w:rsidP="00BB2BD4">
            <w:pPr>
              <w:ind w:left="34"/>
              <w:jc w:val="both"/>
            </w:pPr>
            <w:r w:rsidRPr="00096F01">
              <w:t>17) количество формируемых земельных участков для предоставления гражданам, имеющим трех и более детей;</w:t>
            </w:r>
          </w:p>
          <w:p w:rsidR="00096F01" w:rsidRPr="00096F01" w:rsidRDefault="00096F01" w:rsidP="00BB2BD4">
            <w:pPr>
              <w:ind w:left="34"/>
              <w:jc w:val="both"/>
            </w:pPr>
            <w:r w:rsidRPr="00096F01">
              <w:t>18) количество земельных участков, для проведения рыночной оценки с целью перерасчета арендной платы, а также выставления на торги;</w:t>
            </w:r>
          </w:p>
          <w:p w:rsidR="00096F01" w:rsidRPr="00096F01" w:rsidRDefault="00096F01" w:rsidP="00BB2BD4">
            <w:pPr>
              <w:ind w:left="34"/>
              <w:jc w:val="both"/>
            </w:pPr>
            <w:r w:rsidRPr="00096F01">
              <w:t>19) 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p w:rsidR="00096F01" w:rsidRPr="00096F01" w:rsidRDefault="00096F01" w:rsidP="00BB2BD4">
            <w:pPr>
              <w:ind w:left="34"/>
              <w:jc w:val="both"/>
            </w:pPr>
            <w:r w:rsidRPr="00096F01">
              <w:t xml:space="preserve">20) 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остающейся </w:t>
            </w:r>
            <w:r w:rsidRPr="00096F01">
              <w:lastRenderedPageBreak/>
              <w:t>у унитарного предприятия после уплаты налогов и иных обязательных платежей;</w:t>
            </w:r>
          </w:p>
          <w:p w:rsidR="00096F01" w:rsidRPr="00096F01" w:rsidRDefault="00096F01" w:rsidP="00BB2BD4">
            <w:pPr>
              <w:ind w:left="34"/>
              <w:jc w:val="both"/>
            </w:pPr>
            <w:r w:rsidRPr="00096F01">
              <w:t>21) объем выполненных заявок на предоставление транспорта;</w:t>
            </w:r>
          </w:p>
          <w:p w:rsidR="00096F01" w:rsidRPr="00096F01" w:rsidRDefault="00096F01" w:rsidP="00BB2BD4">
            <w:pPr>
              <w:contextualSpacing/>
              <w:jc w:val="both"/>
              <w:rPr>
                <w:bCs/>
              </w:rPr>
            </w:pPr>
            <w:r w:rsidRPr="00096F01">
              <w:rPr>
                <w:bCs/>
              </w:rPr>
              <w:t>22) объем исполнения годового плана бюджетных ассигнований;</w:t>
            </w:r>
          </w:p>
          <w:p w:rsidR="00096F01" w:rsidRPr="00096F01" w:rsidRDefault="00096F01" w:rsidP="00BB2BD4">
            <w:pPr>
              <w:contextualSpacing/>
              <w:jc w:val="both"/>
              <w:rPr>
                <w:bCs/>
              </w:rPr>
            </w:pPr>
            <w:r w:rsidRPr="00096F01">
              <w:rPr>
                <w:bCs/>
              </w:rPr>
              <w:t>23) объем заключенных договоров на коммунальное обслуживание зданий администрации муниципального образования Темрюкский район;</w:t>
            </w:r>
          </w:p>
          <w:p w:rsidR="00096F01" w:rsidRPr="00096F01" w:rsidRDefault="00096F01" w:rsidP="00BB2BD4">
            <w:pPr>
              <w:contextualSpacing/>
              <w:jc w:val="both"/>
            </w:pPr>
            <w:r w:rsidRPr="00096F01">
              <w:rPr>
                <w:bCs/>
              </w:rPr>
              <w:t>24) к</w:t>
            </w:r>
            <w:r w:rsidRPr="00096F01">
              <w:t xml:space="preserve">оличество </w:t>
            </w:r>
            <w:proofErr w:type="gramStart"/>
            <w:r w:rsidRPr="00096F01">
              <w:t>учреждений</w:t>
            </w:r>
            <w:proofErr w:type="gramEnd"/>
            <w:r w:rsidRPr="00096F01">
              <w:t xml:space="preserve"> в которых муниципальное казенное учреждение «Централизованная бухгалтерия» осуществляет бухгалтерский учет;</w:t>
            </w:r>
          </w:p>
          <w:p w:rsidR="00096F01" w:rsidRPr="00096F01" w:rsidRDefault="00096F01" w:rsidP="00BB2BD4">
            <w:pPr>
              <w:contextualSpacing/>
              <w:jc w:val="both"/>
            </w:pPr>
            <w:r w:rsidRPr="00096F01">
              <w:t>25) доля качественно и своевременно исполненной бухгалтерской отчетности (от объема общей отчетности);</w:t>
            </w:r>
          </w:p>
          <w:p w:rsidR="00096F01" w:rsidRPr="00096F01" w:rsidRDefault="00096F01" w:rsidP="00BB2BD4">
            <w:pPr>
              <w:contextualSpacing/>
              <w:jc w:val="both"/>
            </w:pPr>
            <w:r w:rsidRPr="00096F01">
              <w:t>26) доля качественно и своевременно исполненной налоговой отчетности (от общего объема отчетности);</w:t>
            </w:r>
          </w:p>
          <w:p w:rsidR="00096F01" w:rsidRPr="00096F01" w:rsidRDefault="00096F01" w:rsidP="00BB2BD4">
            <w:pPr>
              <w:contextualSpacing/>
              <w:jc w:val="both"/>
            </w:pPr>
            <w:r w:rsidRPr="00096F01">
              <w:t>27) доля качественно и своевременно исполненной статистической отчетности (от общего объема отчетности);</w:t>
            </w:r>
          </w:p>
          <w:p w:rsidR="00096F01" w:rsidRPr="00096F01" w:rsidRDefault="00096F01" w:rsidP="00BB2BD4">
            <w:pPr>
              <w:contextualSpacing/>
              <w:jc w:val="both"/>
              <w:rPr>
                <w:bCs/>
              </w:rPr>
            </w:pPr>
            <w:r w:rsidRPr="00096F01">
              <w:t>28) количество проведенных инвентаризационных мероприятий</w:t>
            </w:r>
          </w:p>
          <w:p w:rsidR="00096F01" w:rsidRPr="00096F01" w:rsidRDefault="00096F01" w:rsidP="00BB2BD4">
            <w:pPr>
              <w:ind w:left="34"/>
              <w:jc w:val="both"/>
              <w:rPr>
                <w:bCs/>
              </w:rPr>
            </w:pPr>
          </w:p>
        </w:tc>
      </w:tr>
    </w:tbl>
    <w:p w:rsidR="00096F01" w:rsidRPr="00E657F3" w:rsidRDefault="00096F01" w:rsidP="006F5E9F">
      <w:pPr>
        <w:tabs>
          <w:tab w:val="left" w:pos="0"/>
        </w:tabs>
        <w:jc w:val="center"/>
      </w:pPr>
    </w:p>
    <w:p w:rsidR="00050575" w:rsidRPr="00E657F3" w:rsidRDefault="00050575" w:rsidP="00050575">
      <w:pPr>
        <w:widowControl w:val="0"/>
        <w:autoSpaceDE w:val="0"/>
        <w:autoSpaceDN w:val="0"/>
        <w:adjustRightInd w:val="0"/>
        <w:jc w:val="center"/>
        <w:rPr>
          <w:b/>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27"/>
      </w:tblGrid>
      <w:tr w:rsidR="00050575" w:rsidRPr="00E657F3" w:rsidTr="00E657F3">
        <w:tc>
          <w:tcPr>
            <w:tcW w:w="3227" w:type="dxa"/>
          </w:tcPr>
          <w:p w:rsidR="00050575" w:rsidRPr="00E657F3" w:rsidRDefault="00050575" w:rsidP="00791C44">
            <w:pPr>
              <w:widowControl w:val="0"/>
              <w:autoSpaceDE w:val="0"/>
              <w:autoSpaceDN w:val="0"/>
              <w:adjustRightInd w:val="0"/>
              <w:rPr>
                <w:bCs/>
              </w:rPr>
            </w:pPr>
            <w:r w:rsidRPr="00E657F3">
              <w:rPr>
                <w:bCs/>
              </w:rPr>
              <w:t>Координатор муниципальной программы</w:t>
            </w:r>
          </w:p>
        </w:tc>
        <w:tc>
          <w:tcPr>
            <w:tcW w:w="6627" w:type="dxa"/>
          </w:tcPr>
          <w:p w:rsidR="00050575" w:rsidRPr="00E657F3" w:rsidRDefault="003849E8" w:rsidP="00A47D7E">
            <w:pPr>
              <w:widowControl w:val="0"/>
              <w:autoSpaceDE w:val="0"/>
              <w:autoSpaceDN w:val="0"/>
              <w:adjustRightInd w:val="0"/>
              <w:jc w:val="both"/>
              <w:rPr>
                <w:bCs/>
              </w:rPr>
            </w:pPr>
            <w:r w:rsidRPr="00E657F3">
              <w:rPr>
                <w:bCs/>
              </w:rPr>
              <w:t>Управление делопроизводства</w:t>
            </w:r>
            <w:r w:rsidR="00F84BDE" w:rsidRPr="00E657F3">
              <w:rPr>
                <w:bCs/>
              </w:rPr>
              <w:t xml:space="preserve"> администрации муниципального образования Темрюкский район</w:t>
            </w:r>
          </w:p>
          <w:p w:rsidR="0000296D" w:rsidRPr="00E657F3" w:rsidRDefault="0000296D" w:rsidP="00A47D7E">
            <w:pPr>
              <w:widowControl w:val="0"/>
              <w:autoSpaceDE w:val="0"/>
              <w:autoSpaceDN w:val="0"/>
              <w:adjustRightInd w:val="0"/>
              <w:jc w:val="both"/>
              <w:rPr>
                <w:bCs/>
              </w:rPr>
            </w:pPr>
          </w:p>
        </w:tc>
      </w:tr>
      <w:tr w:rsidR="00105E61" w:rsidRPr="00E657F3" w:rsidTr="00E657F3">
        <w:tc>
          <w:tcPr>
            <w:tcW w:w="3227" w:type="dxa"/>
          </w:tcPr>
          <w:p w:rsidR="00105E61" w:rsidRPr="00E657F3" w:rsidRDefault="00105E61" w:rsidP="00791C44">
            <w:pPr>
              <w:widowControl w:val="0"/>
              <w:autoSpaceDE w:val="0"/>
              <w:autoSpaceDN w:val="0"/>
              <w:adjustRightInd w:val="0"/>
              <w:rPr>
                <w:bCs/>
              </w:rPr>
            </w:pPr>
            <w:r w:rsidRPr="00E657F3">
              <w:rPr>
                <w:bCs/>
              </w:rPr>
              <w:t>Координаторы подпрограмм</w:t>
            </w:r>
          </w:p>
        </w:tc>
        <w:tc>
          <w:tcPr>
            <w:tcW w:w="6627" w:type="dxa"/>
          </w:tcPr>
          <w:p w:rsidR="00105E61" w:rsidRPr="00E657F3" w:rsidRDefault="00A47D7E" w:rsidP="00435440">
            <w:pPr>
              <w:widowControl w:val="0"/>
              <w:autoSpaceDE w:val="0"/>
              <w:autoSpaceDN w:val="0"/>
              <w:adjustRightInd w:val="0"/>
              <w:jc w:val="both"/>
              <w:rPr>
                <w:bCs/>
              </w:rPr>
            </w:pPr>
            <w:r w:rsidRPr="00E657F3">
              <w:rPr>
                <w:bCs/>
              </w:rPr>
              <w:t>Отдел муниципальной службы и кадровой работы;</w:t>
            </w:r>
          </w:p>
          <w:p w:rsidR="00435440" w:rsidRPr="00E657F3" w:rsidRDefault="00E96E01" w:rsidP="00435440">
            <w:pPr>
              <w:widowControl w:val="0"/>
              <w:autoSpaceDE w:val="0"/>
              <w:autoSpaceDN w:val="0"/>
              <w:adjustRightInd w:val="0"/>
              <w:jc w:val="both"/>
              <w:rPr>
                <w:bCs/>
              </w:rPr>
            </w:pPr>
            <w:r w:rsidRPr="00E657F3">
              <w:rPr>
                <w:bCs/>
              </w:rPr>
              <w:t>о</w:t>
            </w:r>
            <w:r w:rsidR="00AE6EDF" w:rsidRPr="00E657F3">
              <w:rPr>
                <w:bCs/>
              </w:rPr>
              <w:t>тдел</w:t>
            </w:r>
            <w:r w:rsidR="00A47D7E" w:rsidRPr="00E657F3">
              <w:rPr>
                <w:bCs/>
              </w:rPr>
              <w:t xml:space="preserve"> по взаимодействию со СМИ;</w:t>
            </w:r>
            <w:r w:rsidR="00435440" w:rsidRPr="00E657F3">
              <w:rPr>
                <w:bCs/>
              </w:rPr>
              <w:t xml:space="preserve"> </w:t>
            </w:r>
          </w:p>
          <w:p w:rsidR="00A47D7E" w:rsidRPr="00E657F3" w:rsidRDefault="00F84BDE" w:rsidP="00435440">
            <w:pPr>
              <w:widowControl w:val="0"/>
              <w:autoSpaceDE w:val="0"/>
              <w:autoSpaceDN w:val="0"/>
              <w:adjustRightInd w:val="0"/>
              <w:jc w:val="both"/>
              <w:rPr>
                <w:bCs/>
              </w:rPr>
            </w:pPr>
            <w:r w:rsidRPr="00E657F3">
              <w:rPr>
                <w:bCs/>
              </w:rPr>
              <w:t>муниципальное казенное учреждение</w:t>
            </w:r>
            <w:r w:rsidR="00A47D7E" w:rsidRPr="00E657F3">
              <w:rPr>
                <w:bCs/>
              </w:rPr>
              <w:t xml:space="preserve"> «</w:t>
            </w:r>
            <w:proofErr w:type="spellStart"/>
            <w:r w:rsidR="00A47D7E" w:rsidRPr="00E657F3">
              <w:rPr>
                <w:bCs/>
              </w:rPr>
              <w:t>Маттехобеспечение</w:t>
            </w:r>
            <w:proofErr w:type="spellEnd"/>
            <w:r w:rsidR="00A47D7E" w:rsidRPr="00E657F3">
              <w:rPr>
                <w:bCs/>
              </w:rPr>
              <w:t>»;</w:t>
            </w:r>
          </w:p>
          <w:p w:rsidR="00435440" w:rsidRPr="00E657F3" w:rsidRDefault="00E96E01" w:rsidP="00435440">
            <w:pPr>
              <w:widowControl w:val="0"/>
              <w:autoSpaceDE w:val="0"/>
              <w:autoSpaceDN w:val="0"/>
              <w:adjustRightInd w:val="0"/>
              <w:jc w:val="both"/>
              <w:rPr>
                <w:bCs/>
              </w:rPr>
            </w:pPr>
            <w:r w:rsidRPr="00E657F3">
              <w:rPr>
                <w:bCs/>
              </w:rPr>
              <w:t>м</w:t>
            </w:r>
            <w:r w:rsidR="00F84BDE" w:rsidRPr="00E657F3">
              <w:rPr>
                <w:bCs/>
              </w:rPr>
              <w:t>униципальное казенное учреждение</w:t>
            </w:r>
            <w:r w:rsidR="00435440" w:rsidRPr="00E657F3">
              <w:rPr>
                <w:bCs/>
              </w:rPr>
              <w:t xml:space="preserve"> </w:t>
            </w:r>
            <w:r w:rsidR="00A47D7E" w:rsidRPr="00E657F3">
              <w:rPr>
                <w:bCs/>
              </w:rPr>
              <w:t>«Централизованная бухгалтерия»;</w:t>
            </w:r>
            <w:r w:rsidR="00A93B0B" w:rsidRPr="00E657F3">
              <w:rPr>
                <w:bCs/>
              </w:rPr>
              <w:t xml:space="preserve"> </w:t>
            </w:r>
          </w:p>
          <w:p w:rsidR="00A47D7E" w:rsidRPr="00E657F3" w:rsidRDefault="00E96E01" w:rsidP="00435440">
            <w:pPr>
              <w:widowControl w:val="0"/>
              <w:autoSpaceDE w:val="0"/>
              <w:autoSpaceDN w:val="0"/>
              <w:adjustRightInd w:val="0"/>
              <w:jc w:val="both"/>
              <w:rPr>
                <w:bCs/>
              </w:rPr>
            </w:pPr>
            <w:r w:rsidRPr="00E657F3">
              <w:rPr>
                <w:bCs/>
              </w:rPr>
              <w:t>у</w:t>
            </w:r>
            <w:r w:rsidR="00A47D7E" w:rsidRPr="00E657F3">
              <w:rPr>
                <w:bCs/>
              </w:rPr>
              <w:t>правление имуществе</w:t>
            </w:r>
            <w:r w:rsidRPr="00E657F3">
              <w:rPr>
                <w:bCs/>
              </w:rPr>
              <w:t>нных и земельных отношений</w:t>
            </w:r>
          </w:p>
          <w:p w:rsidR="0000296D" w:rsidRPr="00E657F3" w:rsidRDefault="0000296D" w:rsidP="00050575">
            <w:pPr>
              <w:widowControl w:val="0"/>
              <w:autoSpaceDE w:val="0"/>
              <w:autoSpaceDN w:val="0"/>
              <w:adjustRightInd w:val="0"/>
              <w:jc w:val="both"/>
              <w:rPr>
                <w:bCs/>
              </w:rPr>
            </w:pPr>
          </w:p>
        </w:tc>
      </w:tr>
      <w:tr w:rsidR="00050575" w:rsidRPr="00E657F3" w:rsidTr="00E657F3">
        <w:tc>
          <w:tcPr>
            <w:tcW w:w="3227" w:type="dxa"/>
          </w:tcPr>
          <w:p w:rsidR="00050575" w:rsidRPr="00E657F3" w:rsidRDefault="00050575" w:rsidP="00791C44">
            <w:pPr>
              <w:widowControl w:val="0"/>
              <w:autoSpaceDE w:val="0"/>
              <w:autoSpaceDN w:val="0"/>
              <w:adjustRightInd w:val="0"/>
              <w:rPr>
                <w:bCs/>
              </w:rPr>
            </w:pPr>
            <w:r w:rsidRPr="00E657F3">
              <w:rPr>
                <w:bCs/>
              </w:rPr>
              <w:t>Участники муниципальной программы</w:t>
            </w:r>
          </w:p>
        </w:tc>
        <w:tc>
          <w:tcPr>
            <w:tcW w:w="6627" w:type="dxa"/>
          </w:tcPr>
          <w:p w:rsidR="00581CF3" w:rsidRPr="00E657F3" w:rsidRDefault="003849E8" w:rsidP="00A47D7E">
            <w:pPr>
              <w:widowControl w:val="0"/>
              <w:autoSpaceDE w:val="0"/>
              <w:autoSpaceDN w:val="0"/>
              <w:adjustRightInd w:val="0"/>
              <w:jc w:val="both"/>
              <w:rPr>
                <w:bCs/>
              </w:rPr>
            </w:pPr>
            <w:r w:rsidRPr="00E657F3">
              <w:rPr>
                <w:bCs/>
              </w:rPr>
              <w:t>Управление делопроизводства</w:t>
            </w:r>
            <w:r w:rsidR="00581CF3" w:rsidRPr="00E657F3">
              <w:rPr>
                <w:bCs/>
              </w:rPr>
              <w:t>;</w:t>
            </w:r>
          </w:p>
          <w:p w:rsidR="00A47D7E" w:rsidRPr="00E657F3" w:rsidRDefault="00E96E01" w:rsidP="00A47D7E">
            <w:pPr>
              <w:widowControl w:val="0"/>
              <w:autoSpaceDE w:val="0"/>
              <w:autoSpaceDN w:val="0"/>
              <w:adjustRightInd w:val="0"/>
              <w:jc w:val="both"/>
              <w:rPr>
                <w:bCs/>
              </w:rPr>
            </w:pPr>
            <w:r w:rsidRPr="00E657F3">
              <w:rPr>
                <w:bCs/>
              </w:rPr>
              <w:t>о</w:t>
            </w:r>
            <w:r w:rsidR="00A47D7E" w:rsidRPr="00E657F3">
              <w:rPr>
                <w:bCs/>
              </w:rPr>
              <w:t>тдел муниципальной службы и кадровой работы;</w:t>
            </w:r>
          </w:p>
          <w:p w:rsidR="00435440" w:rsidRPr="00E657F3" w:rsidRDefault="00E96E01" w:rsidP="00A47D7E">
            <w:pPr>
              <w:widowControl w:val="0"/>
              <w:autoSpaceDE w:val="0"/>
              <w:autoSpaceDN w:val="0"/>
              <w:adjustRightInd w:val="0"/>
              <w:jc w:val="both"/>
              <w:rPr>
                <w:bCs/>
              </w:rPr>
            </w:pPr>
            <w:r w:rsidRPr="00E657F3">
              <w:rPr>
                <w:bCs/>
              </w:rPr>
              <w:t>о</w:t>
            </w:r>
            <w:r w:rsidR="00AE6EDF" w:rsidRPr="00E657F3">
              <w:rPr>
                <w:bCs/>
              </w:rPr>
              <w:t>тдел</w:t>
            </w:r>
            <w:r w:rsidR="00A47D7E" w:rsidRPr="00E657F3">
              <w:rPr>
                <w:bCs/>
              </w:rPr>
              <w:t xml:space="preserve"> по взаимодействию со СМИ;</w:t>
            </w:r>
          </w:p>
          <w:p w:rsidR="00A47D7E" w:rsidRPr="00E657F3" w:rsidRDefault="00F84BDE" w:rsidP="00A47D7E">
            <w:pPr>
              <w:widowControl w:val="0"/>
              <w:autoSpaceDE w:val="0"/>
              <w:autoSpaceDN w:val="0"/>
              <w:adjustRightInd w:val="0"/>
              <w:jc w:val="both"/>
              <w:rPr>
                <w:bCs/>
              </w:rPr>
            </w:pPr>
            <w:r w:rsidRPr="00E657F3">
              <w:rPr>
                <w:bCs/>
              </w:rPr>
              <w:t>муниципальное казенное учреждение</w:t>
            </w:r>
            <w:r w:rsidR="00A47D7E" w:rsidRPr="00E657F3">
              <w:rPr>
                <w:bCs/>
              </w:rPr>
              <w:t xml:space="preserve"> «</w:t>
            </w:r>
            <w:proofErr w:type="spellStart"/>
            <w:r w:rsidR="00A47D7E" w:rsidRPr="00E657F3">
              <w:rPr>
                <w:bCs/>
              </w:rPr>
              <w:t>Маттехобеспечение</w:t>
            </w:r>
            <w:proofErr w:type="spellEnd"/>
            <w:r w:rsidR="00A47D7E" w:rsidRPr="00E657F3">
              <w:rPr>
                <w:bCs/>
              </w:rPr>
              <w:t>»;</w:t>
            </w:r>
          </w:p>
          <w:p w:rsidR="00A47D7E" w:rsidRPr="00E657F3" w:rsidRDefault="00E96E01" w:rsidP="00A47D7E">
            <w:pPr>
              <w:widowControl w:val="0"/>
              <w:autoSpaceDE w:val="0"/>
              <w:autoSpaceDN w:val="0"/>
              <w:adjustRightInd w:val="0"/>
              <w:jc w:val="both"/>
              <w:rPr>
                <w:bCs/>
              </w:rPr>
            </w:pPr>
            <w:r w:rsidRPr="00E657F3">
              <w:rPr>
                <w:bCs/>
              </w:rPr>
              <w:t>у</w:t>
            </w:r>
            <w:r w:rsidR="00581CF3" w:rsidRPr="00E657F3">
              <w:rPr>
                <w:bCs/>
              </w:rPr>
              <w:t xml:space="preserve">правление имущественных </w:t>
            </w:r>
            <w:r w:rsidRPr="00E657F3">
              <w:rPr>
                <w:bCs/>
              </w:rPr>
              <w:t xml:space="preserve">и земельных </w:t>
            </w:r>
            <w:r w:rsidR="00581CF3" w:rsidRPr="00E657F3">
              <w:rPr>
                <w:bCs/>
              </w:rPr>
              <w:t>отношений</w:t>
            </w:r>
            <w:r w:rsidR="00A47D7E" w:rsidRPr="00E657F3">
              <w:rPr>
                <w:bCs/>
              </w:rPr>
              <w:t>;</w:t>
            </w:r>
          </w:p>
          <w:p w:rsidR="00A47D7E" w:rsidRPr="00E657F3" w:rsidRDefault="00E96E01" w:rsidP="00581CF3">
            <w:pPr>
              <w:widowControl w:val="0"/>
              <w:autoSpaceDE w:val="0"/>
              <w:autoSpaceDN w:val="0"/>
              <w:adjustRightInd w:val="0"/>
              <w:jc w:val="both"/>
              <w:rPr>
                <w:bCs/>
              </w:rPr>
            </w:pPr>
            <w:r w:rsidRPr="00E657F3">
              <w:rPr>
                <w:bCs/>
              </w:rPr>
              <w:t>м</w:t>
            </w:r>
            <w:r w:rsidR="00F84BDE" w:rsidRPr="00E657F3">
              <w:rPr>
                <w:bCs/>
              </w:rPr>
              <w:t>униципальное казенное учреждение</w:t>
            </w:r>
            <w:r w:rsidR="00581CF3" w:rsidRPr="00E657F3">
              <w:rPr>
                <w:bCs/>
              </w:rPr>
              <w:t xml:space="preserve"> «Централизованная бухгалтерия»</w:t>
            </w:r>
          </w:p>
          <w:p w:rsidR="0000296D" w:rsidRPr="00E657F3" w:rsidRDefault="0000296D" w:rsidP="00581CF3">
            <w:pPr>
              <w:widowControl w:val="0"/>
              <w:autoSpaceDE w:val="0"/>
              <w:autoSpaceDN w:val="0"/>
              <w:adjustRightInd w:val="0"/>
              <w:jc w:val="both"/>
              <w:rPr>
                <w:bCs/>
              </w:rPr>
            </w:pPr>
          </w:p>
        </w:tc>
      </w:tr>
      <w:tr w:rsidR="00105E61" w:rsidRPr="00E657F3" w:rsidTr="00E657F3">
        <w:tc>
          <w:tcPr>
            <w:tcW w:w="3227" w:type="dxa"/>
          </w:tcPr>
          <w:p w:rsidR="00105E61" w:rsidRPr="00E657F3" w:rsidRDefault="00105E61" w:rsidP="00791C44">
            <w:pPr>
              <w:widowControl w:val="0"/>
              <w:autoSpaceDE w:val="0"/>
              <w:autoSpaceDN w:val="0"/>
              <w:adjustRightInd w:val="0"/>
              <w:rPr>
                <w:bCs/>
              </w:rPr>
            </w:pPr>
            <w:r w:rsidRPr="00E657F3">
              <w:rPr>
                <w:bCs/>
              </w:rPr>
              <w:t>Подпрограммы муниципальной программы</w:t>
            </w:r>
          </w:p>
        </w:tc>
        <w:tc>
          <w:tcPr>
            <w:tcW w:w="6627" w:type="dxa"/>
          </w:tcPr>
          <w:p w:rsidR="00105E61" w:rsidRPr="00E657F3" w:rsidRDefault="00A47D7E" w:rsidP="00791C44">
            <w:pPr>
              <w:widowControl w:val="0"/>
              <w:autoSpaceDE w:val="0"/>
              <w:autoSpaceDN w:val="0"/>
              <w:adjustRightInd w:val="0"/>
              <w:jc w:val="both"/>
              <w:rPr>
                <w:bCs/>
              </w:rPr>
            </w:pPr>
            <w:r w:rsidRPr="00E657F3">
              <w:rPr>
                <w:bCs/>
              </w:rPr>
              <w:t>1.</w:t>
            </w:r>
            <w:r w:rsidR="001E5E08" w:rsidRPr="00E657F3">
              <w:rPr>
                <w:bCs/>
              </w:rPr>
              <w:t xml:space="preserve"> </w:t>
            </w:r>
            <w:r w:rsidRPr="00E657F3">
              <w:rPr>
                <w:bCs/>
              </w:rPr>
              <w:t xml:space="preserve">Повышение квалификации, </w:t>
            </w:r>
            <w:r w:rsidR="00E96E01" w:rsidRPr="00E657F3">
              <w:rPr>
                <w:bCs/>
              </w:rPr>
              <w:t>обучение муниципальных служащих.</w:t>
            </w:r>
          </w:p>
          <w:p w:rsidR="00A47D7E" w:rsidRPr="00E657F3" w:rsidRDefault="00A47D7E" w:rsidP="00791C44">
            <w:pPr>
              <w:widowControl w:val="0"/>
              <w:autoSpaceDE w:val="0"/>
              <w:autoSpaceDN w:val="0"/>
              <w:adjustRightInd w:val="0"/>
              <w:jc w:val="both"/>
              <w:rPr>
                <w:bCs/>
              </w:rPr>
            </w:pPr>
            <w:r w:rsidRPr="00E657F3">
              <w:rPr>
                <w:bCs/>
              </w:rPr>
              <w:t>2. Освещение д</w:t>
            </w:r>
            <w:r w:rsidR="00E96E01" w:rsidRPr="00E657F3">
              <w:rPr>
                <w:bCs/>
              </w:rPr>
              <w:t>еятельности администрации в СМИ.</w:t>
            </w:r>
          </w:p>
          <w:p w:rsidR="00A47D7E" w:rsidRPr="00E657F3" w:rsidRDefault="00A47D7E" w:rsidP="00791C44">
            <w:pPr>
              <w:widowControl w:val="0"/>
              <w:autoSpaceDE w:val="0"/>
              <w:autoSpaceDN w:val="0"/>
              <w:adjustRightInd w:val="0"/>
              <w:jc w:val="both"/>
              <w:rPr>
                <w:bCs/>
              </w:rPr>
            </w:pPr>
            <w:r w:rsidRPr="00E657F3">
              <w:rPr>
                <w:bCs/>
              </w:rPr>
              <w:t xml:space="preserve">3. </w:t>
            </w:r>
            <w:r w:rsidR="00615CD9" w:rsidRPr="00E657F3">
              <w:rPr>
                <w:bCs/>
              </w:rPr>
              <w:t>Управление муниципальным имуществом</w:t>
            </w:r>
            <w:r w:rsidR="00E96E01" w:rsidRPr="00E657F3">
              <w:rPr>
                <w:bCs/>
              </w:rPr>
              <w:t>.</w:t>
            </w:r>
          </w:p>
          <w:p w:rsidR="00A47D7E" w:rsidRPr="00E657F3" w:rsidRDefault="00A47D7E" w:rsidP="00791C44">
            <w:pPr>
              <w:widowControl w:val="0"/>
              <w:autoSpaceDE w:val="0"/>
              <w:autoSpaceDN w:val="0"/>
              <w:adjustRightInd w:val="0"/>
              <w:jc w:val="both"/>
              <w:rPr>
                <w:bCs/>
              </w:rPr>
            </w:pPr>
            <w:r w:rsidRPr="00E657F3">
              <w:rPr>
                <w:bCs/>
              </w:rPr>
              <w:t>4.</w:t>
            </w:r>
            <w:r w:rsidR="001E5E08" w:rsidRPr="00E657F3">
              <w:rPr>
                <w:bCs/>
              </w:rPr>
              <w:t xml:space="preserve"> </w:t>
            </w:r>
            <w:r w:rsidRPr="00E657F3">
              <w:rPr>
                <w:bCs/>
              </w:rPr>
              <w:t>Обеспечение материально-техниче</w:t>
            </w:r>
            <w:r w:rsidR="00E96E01" w:rsidRPr="00E657F3">
              <w:rPr>
                <w:bCs/>
              </w:rPr>
              <w:t>ского обеспечения администрации.</w:t>
            </w:r>
          </w:p>
          <w:p w:rsidR="00A47D7E" w:rsidRPr="00E657F3" w:rsidRDefault="00A47D7E" w:rsidP="00791C44">
            <w:pPr>
              <w:widowControl w:val="0"/>
              <w:autoSpaceDE w:val="0"/>
              <w:autoSpaceDN w:val="0"/>
              <w:adjustRightInd w:val="0"/>
              <w:jc w:val="both"/>
              <w:rPr>
                <w:bCs/>
              </w:rPr>
            </w:pPr>
            <w:r w:rsidRPr="00E657F3">
              <w:rPr>
                <w:bCs/>
              </w:rPr>
              <w:t xml:space="preserve">5. </w:t>
            </w:r>
            <w:r w:rsidR="00581CF3" w:rsidRPr="00E657F3">
              <w:rPr>
                <w:bCs/>
              </w:rPr>
              <w:t>Обеспечение ведения бухгалтерского учета.</w:t>
            </w:r>
          </w:p>
          <w:p w:rsidR="0000296D" w:rsidRPr="00E657F3" w:rsidRDefault="0000296D" w:rsidP="00791C44">
            <w:pPr>
              <w:widowControl w:val="0"/>
              <w:autoSpaceDE w:val="0"/>
              <w:autoSpaceDN w:val="0"/>
              <w:adjustRightInd w:val="0"/>
              <w:jc w:val="both"/>
              <w:rPr>
                <w:bCs/>
              </w:rPr>
            </w:pPr>
          </w:p>
        </w:tc>
      </w:tr>
      <w:tr w:rsidR="00050575" w:rsidRPr="00E657F3" w:rsidTr="00E657F3">
        <w:tc>
          <w:tcPr>
            <w:tcW w:w="3227" w:type="dxa"/>
          </w:tcPr>
          <w:p w:rsidR="00050575" w:rsidRPr="00E657F3" w:rsidRDefault="00050575" w:rsidP="0000296D">
            <w:pPr>
              <w:widowControl w:val="0"/>
              <w:autoSpaceDE w:val="0"/>
              <w:autoSpaceDN w:val="0"/>
              <w:adjustRightInd w:val="0"/>
              <w:rPr>
                <w:bCs/>
              </w:rPr>
            </w:pPr>
            <w:r w:rsidRPr="00E657F3">
              <w:rPr>
                <w:bCs/>
              </w:rPr>
              <w:lastRenderedPageBreak/>
              <w:t>Цел</w:t>
            </w:r>
            <w:r w:rsidR="0000296D" w:rsidRPr="00E657F3">
              <w:rPr>
                <w:bCs/>
              </w:rPr>
              <w:t>ь</w:t>
            </w:r>
            <w:r w:rsidRPr="00E657F3">
              <w:rPr>
                <w:bCs/>
              </w:rPr>
              <w:t xml:space="preserve"> муниципальной программы</w:t>
            </w:r>
          </w:p>
        </w:tc>
        <w:tc>
          <w:tcPr>
            <w:tcW w:w="6627" w:type="dxa"/>
          </w:tcPr>
          <w:p w:rsidR="00581CF3" w:rsidRPr="00E657F3" w:rsidRDefault="00B53CFC" w:rsidP="00FA46E4">
            <w:pPr>
              <w:widowControl w:val="0"/>
              <w:autoSpaceDE w:val="0"/>
              <w:autoSpaceDN w:val="0"/>
              <w:adjustRightInd w:val="0"/>
              <w:jc w:val="both"/>
              <w:rPr>
                <w:bCs/>
              </w:rPr>
            </w:pPr>
            <w:r w:rsidRPr="00E657F3">
              <w:rPr>
                <w:bCs/>
              </w:rPr>
              <w:t xml:space="preserve">Повышение эффективности муниципального управления при решении вопросов местного значения и переданных </w:t>
            </w:r>
            <w:r w:rsidR="0033106A" w:rsidRPr="00E657F3">
              <w:rPr>
                <w:bCs/>
              </w:rPr>
              <w:t>полномочий</w:t>
            </w:r>
          </w:p>
          <w:p w:rsidR="0000296D" w:rsidRPr="00E657F3" w:rsidRDefault="0000296D" w:rsidP="00402E57">
            <w:pPr>
              <w:widowControl w:val="0"/>
              <w:autoSpaceDE w:val="0"/>
              <w:autoSpaceDN w:val="0"/>
              <w:adjustRightInd w:val="0"/>
              <w:jc w:val="both"/>
              <w:rPr>
                <w:bCs/>
              </w:rPr>
            </w:pPr>
          </w:p>
        </w:tc>
      </w:tr>
      <w:tr w:rsidR="00050575" w:rsidRPr="00E657F3" w:rsidTr="00E657F3">
        <w:tc>
          <w:tcPr>
            <w:tcW w:w="3227" w:type="dxa"/>
          </w:tcPr>
          <w:p w:rsidR="00050575" w:rsidRPr="00E657F3" w:rsidRDefault="00050575" w:rsidP="00791C44">
            <w:pPr>
              <w:widowControl w:val="0"/>
              <w:autoSpaceDE w:val="0"/>
              <w:autoSpaceDN w:val="0"/>
              <w:adjustRightInd w:val="0"/>
              <w:rPr>
                <w:bCs/>
              </w:rPr>
            </w:pPr>
            <w:r w:rsidRPr="00E657F3">
              <w:rPr>
                <w:bCs/>
              </w:rPr>
              <w:t>Задачи муниципальной программы</w:t>
            </w:r>
          </w:p>
        </w:tc>
        <w:tc>
          <w:tcPr>
            <w:tcW w:w="6627" w:type="dxa"/>
          </w:tcPr>
          <w:p w:rsidR="00885E9F" w:rsidRPr="00E657F3" w:rsidRDefault="009D7C8F" w:rsidP="0033106A">
            <w:pPr>
              <w:pStyle w:val="a6"/>
              <w:numPr>
                <w:ilvl w:val="0"/>
                <w:numId w:val="3"/>
              </w:numPr>
              <w:shd w:val="clear" w:color="auto" w:fill="FFFFFF"/>
              <w:spacing w:before="0" w:beforeAutospacing="0" w:after="0" w:afterAutospacing="0" w:line="330" w:lineRule="atLeast"/>
              <w:ind w:left="34" w:firstLine="0"/>
              <w:jc w:val="both"/>
              <w:textAlignment w:val="baseline"/>
              <w:rPr>
                <w:color w:val="000000"/>
              </w:rPr>
            </w:pPr>
            <w:r w:rsidRPr="00E657F3">
              <w:rPr>
                <w:color w:val="000000"/>
              </w:rPr>
              <w:t>Создание условий для эффективного муниципального управления.</w:t>
            </w:r>
          </w:p>
          <w:p w:rsidR="004F1364" w:rsidRPr="00E657F3" w:rsidRDefault="004F1364" w:rsidP="00435440">
            <w:pPr>
              <w:ind w:left="34"/>
              <w:jc w:val="both"/>
              <w:rPr>
                <w:bCs/>
              </w:rPr>
            </w:pPr>
            <w:r w:rsidRPr="00E657F3">
              <w:rPr>
                <w:color w:val="000000"/>
              </w:rPr>
              <w:t xml:space="preserve">2. </w:t>
            </w:r>
            <w:r w:rsidRPr="00E657F3">
              <w:rPr>
                <w:bCs/>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704D78" w:rsidRPr="00E657F3" w:rsidRDefault="0030605C" w:rsidP="0030605C">
            <w:pPr>
              <w:jc w:val="both"/>
            </w:pPr>
            <w:r w:rsidRPr="00E657F3">
              <w:t>3. Повышение эффективности и качества управления муниципальной собственностью.</w:t>
            </w:r>
          </w:p>
          <w:p w:rsidR="00BE69D8" w:rsidRPr="00E657F3" w:rsidRDefault="00BE69D8" w:rsidP="00BE69D8">
            <w:pPr>
              <w:jc w:val="both"/>
            </w:pPr>
            <w:r w:rsidRPr="00E657F3">
              <w:rPr>
                <w:color w:val="000000"/>
              </w:rPr>
              <w:t xml:space="preserve">4. </w:t>
            </w:r>
            <w:r w:rsidRPr="00E657F3">
              <w:t>Организация транспортного и хозяйственного обслуживания органов местного самоуправления муниципального образования Темрюкский район</w:t>
            </w:r>
          </w:p>
          <w:p w:rsidR="00BE69D8" w:rsidRPr="00E657F3" w:rsidRDefault="00BE69D8" w:rsidP="00BE69D8">
            <w:pPr>
              <w:jc w:val="both"/>
            </w:pPr>
            <w:r w:rsidRPr="00E657F3">
              <w:t>5. Создание комплексной системы по организации ведения бюджетного учета</w:t>
            </w:r>
          </w:p>
          <w:p w:rsidR="00701A82" w:rsidRPr="00E657F3" w:rsidRDefault="00701A82" w:rsidP="00A34965">
            <w:pPr>
              <w:widowControl w:val="0"/>
              <w:autoSpaceDE w:val="0"/>
              <w:autoSpaceDN w:val="0"/>
              <w:adjustRightInd w:val="0"/>
              <w:jc w:val="both"/>
              <w:rPr>
                <w:bCs/>
              </w:rPr>
            </w:pPr>
          </w:p>
        </w:tc>
      </w:tr>
      <w:tr w:rsidR="00050575" w:rsidRPr="00E657F3" w:rsidTr="00E657F3">
        <w:tc>
          <w:tcPr>
            <w:tcW w:w="3227" w:type="dxa"/>
          </w:tcPr>
          <w:p w:rsidR="00050575" w:rsidRPr="00E657F3" w:rsidRDefault="00050575" w:rsidP="00791C44">
            <w:pPr>
              <w:widowControl w:val="0"/>
              <w:autoSpaceDE w:val="0"/>
              <w:autoSpaceDN w:val="0"/>
              <w:adjustRightInd w:val="0"/>
              <w:rPr>
                <w:bCs/>
              </w:rPr>
            </w:pPr>
            <w:r w:rsidRPr="00E657F3">
              <w:rPr>
                <w:bCs/>
              </w:rPr>
              <w:t>Перечень целевых показателей муниципальной программы</w:t>
            </w:r>
          </w:p>
        </w:tc>
        <w:tc>
          <w:tcPr>
            <w:tcW w:w="6627" w:type="dxa"/>
          </w:tcPr>
          <w:p w:rsidR="00352215" w:rsidRPr="00E657F3" w:rsidRDefault="00352215" w:rsidP="00361187">
            <w:pPr>
              <w:ind w:left="34"/>
              <w:jc w:val="both"/>
            </w:pPr>
            <w:r w:rsidRPr="00E657F3">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объеме собственных доходов бюджета муниципального образования </w:t>
            </w:r>
            <w:r w:rsidR="0033106A" w:rsidRPr="00E657F3">
              <w:t xml:space="preserve">Темрюкский район </w:t>
            </w:r>
            <w:r w:rsidRPr="00E657F3">
              <w:t>(без учета субвенций</w:t>
            </w:r>
            <w:r w:rsidR="00D46C1A" w:rsidRPr="00E657F3">
              <w:t>).</w:t>
            </w:r>
          </w:p>
          <w:p w:rsidR="00D46C1A" w:rsidRPr="00E657F3" w:rsidRDefault="00D46C1A" w:rsidP="00361187">
            <w:pPr>
              <w:ind w:left="34"/>
              <w:jc w:val="both"/>
            </w:pPr>
            <w:r w:rsidRPr="00E657F3">
              <w:t xml:space="preserve">Удовлетворенность населения деятельностью органов местного самоуправления муниципального района </w:t>
            </w:r>
            <w:r w:rsidR="0033106A" w:rsidRPr="00E657F3">
              <w:t xml:space="preserve">Темрюкский район </w:t>
            </w:r>
            <w:r w:rsidRPr="00E657F3">
              <w:t>(% от числа опрошенных).</w:t>
            </w:r>
          </w:p>
          <w:p w:rsidR="00D46C1A" w:rsidRPr="00E657F3" w:rsidRDefault="00D46C1A" w:rsidP="00361187">
            <w:pPr>
              <w:ind w:left="34"/>
              <w:jc w:val="both"/>
            </w:pPr>
            <w:r w:rsidRPr="00E657F3">
              <w:t>Количество муниципальных услуг, предоставляемых администрацией муниципального образования Темрюкский район в соответствии с</w:t>
            </w:r>
            <w:r w:rsidR="0033106A" w:rsidRPr="00E657F3">
              <w:t xml:space="preserve"> Федеральным законом от 27 июля 20</w:t>
            </w:r>
            <w:r w:rsidR="009149AD" w:rsidRPr="00E657F3">
              <w:t>10 года</w:t>
            </w:r>
            <w:r w:rsidR="004934E8" w:rsidRPr="00E657F3">
              <w:t xml:space="preserve"> </w:t>
            </w:r>
            <w:r w:rsidRPr="00E657F3">
              <w:t>№</w:t>
            </w:r>
            <w:r w:rsidR="0033106A" w:rsidRPr="00E657F3">
              <w:t xml:space="preserve"> </w:t>
            </w:r>
            <w:r w:rsidRPr="00E657F3">
              <w:t>210</w:t>
            </w:r>
            <w:r w:rsidR="0033106A" w:rsidRPr="00E657F3">
              <w:t>-</w:t>
            </w:r>
            <w:r w:rsidRPr="00E657F3">
              <w:t>ФЗ «Об организации предоставления государственных и муниципальных услуг».</w:t>
            </w:r>
          </w:p>
          <w:p w:rsidR="00D46C1A" w:rsidRPr="00E657F3" w:rsidRDefault="00D46C1A" w:rsidP="00361187">
            <w:pPr>
              <w:ind w:left="34"/>
              <w:jc w:val="both"/>
            </w:pPr>
            <w:r w:rsidRPr="00E657F3">
              <w:t>Доля обращений в администрацию муниципального образования Темрюкский район, рассмотренных своевременно.</w:t>
            </w:r>
          </w:p>
          <w:p w:rsidR="00D46C1A" w:rsidRPr="00E657F3" w:rsidRDefault="00D46C1A" w:rsidP="00361187">
            <w:pPr>
              <w:ind w:left="34"/>
              <w:jc w:val="both"/>
            </w:pPr>
            <w:r w:rsidRPr="00E657F3">
              <w:t>Доля норматив</w:t>
            </w:r>
            <w:r w:rsidR="00153BAD" w:rsidRPr="00E657F3">
              <w:t xml:space="preserve">ных </w:t>
            </w:r>
            <w:r w:rsidRPr="00E657F3">
              <w:t>правовых актов администрации муниципального образования Темрюкский район по вопросам местного значения</w:t>
            </w:r>
            <w:r w:rsidR="0033106A" w:rsidRPr="00E657F3">
              <w:t>,</w:t>
            </w:r>
            <w:r w:rsidRPr="00E657F3">
              <w:t xml:space="preserve"> не обжалованных в судебном порядке.</w:t>
            </w:r>
          </w:p>
          <w:p w:rsidR="00D46C1A" w:rsidRPr="00E657F3" w:rsidRDefault="00D46C1A" w:rsidP="00361187">
            <w:pPr>
              <w:ind w:left="34"/>
              <w:jc w:val="both"/>
            </w:pPr>
            <w:r w:rsidRPr="00E657F3">
              <w:t>Исполнение планового годового объема бюджетных ассигнований</w:t>
            </w:r>
            <w:r w:rsidR="0033106A" w:rsidRPr="00E657F3">
              <w:t>,</w:t>
            </w:r>
            <w:r w:rsidRPr="00E657F3">
              <w:t xml:space="preserve"> выделенных для обеспечения бесперебойного функционирования аппарата администрации муниципального образования Темрюкский район.</w:t>
            </w:r>
          </w:p>
          <w:p w:rsidR="00704D78" w:rsidRPr="00E657F3" w:rsidRDefault="00704D78" w:rsidP="00361187">
            <w:pPr>
              <w:ind w:left="34"/>
              <w:jc w:val="both"/>
            </w:pPr>
            <w:r w:rsidRPr="00E657F3">
              <w:t>Доля муниципальных служащих</w:t>
            </w:r>
            <w:r w:rsidR="0033106A" w:rsidRPr="00E657F3">
              <w:t>,</w:t>
            </w:r>
            <w:r w:rsidRPr="00E657F3">
              <w:t xml:space="preserve"> успешно прошедших аттестацию</w:t>
            </w:r>
            <w:r w:rsidR="0033106A" w:rsidRPr="00E657F3">
              <w:t>,</w:t>
            </w:r>
            <w:r w:rsidRPr="00E657F3">
              <w:t xml:space="preserve"> от общей численности аттестуемых муниципальных служащих.</w:t>
            </w:r>
          </w:p>
          <w:p w:rsidR="00704D78" w:rsidRPr="00E657F3" w:rsidRDefault="00704D78" w:rsidP="00361187">
            <w:pPr>
              <w:ind w:left="34"/>
              <w:jc w:val="both"/>
            </w:pPr>
            <w:r w:rsidRPr="00E657F3">
              <w:t>Доля муниципальных служащих, прошедших профессиональную подготовку и повышение квалификации</w:t>
            </w:r>
            <w:r w:rsidR="0033106A" w:rsidRPr="00E657F3">
              <w:t>,</w:t>
            </w:r>
            <w:r w:rsidRPr="00E657F3">
              <w:t xml:space="preserve"> от общей численности муниципальных служащих.</w:t>
            </w:r>
          </w:p>
          <w:p w:rsidR="00704D78" w:rsidRPr="00E657F3" w:rsidRDefault="00704D78" w:rsidP="00361187">
            <w:pPr>
              <w:ind w:left="34"/>
              <w:jc w:val="both"/>
            </w:pPr>
            <w:r w:rsidRPr="00E657F3">
              <w:t>Доля муниципальных служащих, рекомендованных для включения в кадровый резерв по результатам аттестации.</w:t>
            </w:r>
          </w:p>
          <w:p w:rsidR="002442DE" w:rsidRPr="00E657F3" w:rsidRDefault="002442DE" w:rsidP="00361187">
            <w:pPr>
              <w:ind w:left="34"/>
              <w:jc w:val="both"/>
            </w:pPr>
            <w:r w:rsidRPr="00E657F3">
              <w:lastRenderedPageBreak/>
              <w:t xml:space="preserve">Объем опубликованных муниципальных правовых актов администрации муниципального образования Темрюкский район в печатном издании и сети </w:t>
            </w:r>
            <w:r w:rsidR="0033106A" w:rsidRPr="00E657F3">
              <w:t>И</w:t>
            </w:r>
            <w:r w:rsidRPr="00E657F3">
              <w:t>нтернет.</w:t>
            </w:r>
          </w:p>
          <w:p w:rsidR="002442DE" w:rsidRPr="00E657F3" w:rsidRDefault="002442DE" w:rsidP="00361187">
            <w:pPr>
              <w:ind w:left="34"/>
              <w:jc w:val="both"/>
            </w:pPr>
            <w:r w:rsidRPr="00E657F3">
              <w:t>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w:t>
            </w:r>
          </w:p>
          <w:p w:rsidR="002442DE" w:rsidRPr="00E657F3" w:rsidRDefault="002442DE" w:rsidP="00361187">
            <w:pPr>
              <w:ind w:left="34"/>
              <w:jc w:val="both"/>
            </w:pPr>
            <w:r w:rsidRPr="00E657F3">
              <w:t>Объем нормативно-правовых актов</w:t>
            </w:r>
            <w:r w:rsidR="0033106A" w:rsidRPr="00E657F3">
              <w:t>,</w:t>
            </w:r>
            <w:r w:rsidRPr="00E657F3">
              <w:t xml:space="preserve"> прошедших публичное обсуждение (от объема опубликованных нормативно-правовых актов).</w:t>
            </w:r>
          </w:p>
          <w:p w:rsidR="00280291" w:rsidRPr="00E657F3" w:rsidRDefault="00280291" w:rsidP="00361187">
            <w:pPr>
              <w:ind w:left="34"/>
              <w:jc w:val="both"/>
            </w:pPr>
            <w:r w:rsidRPr="00E657F3">
              <w:t>Количество объектов недвижимого имущества для проведения оценки.</w:t>
            </w:r>
          </w:p>
          <w:p w:rsidR="00280291" w:rsidRPr="00E657F3" w:rsidRDefault="00280291" w:rsidP="00361187">
            <w:pPr>
              <w:ind w:left="34"/>
              <w:jc w:val="both"/>
            </w:pPr>
            <w:r w:rsidRPr="00E657F3">
              <w:t>Количество изготовленных технических паспортов и технических планов.</w:t>
            </w:r>
          </w:p>
          <w:p w:rsidR="00280291" w:rsidRPr="00E657F3" w:rsidRDefault="00280291" w:rsidP="00361187">
            <w:pPr>
              <w:ind w:left="34"/>
              <w:jc w:val="both"/>
            </w:pPr>
            <w:r w:rsidRPr="00E657F3">
              <w:t>Количество переданных объектов муниципального имущества</w:t>
            </w:r>
            <w:r w:rsidR="0033106A" w:rsidRPr="00E657F3">
              <w:t>,</w:t>
            </w:r>
            <w:r w:rsidRPr="00E657F3">
              <w:t xml:space="preserve"> составляющего казну муниципального образования Темрюкский район, в пользование третьим лицам.</w:t>
            </w:r>
          </w:p>
          <w:p w:rsidR="00280291" w:rsidRPr="00E657F3" w:rsidRDefault="00280291" w:rsidP="00361187">
            <w:pPr>
              <w:ind w:left="34"/>
              <w:jc w:val="both"/>
            </w:pPr>
            <w:r w:rsidRPr="00E657F3">
              <w:t>Количество формируемых земельных участков для выставления на торги.</w:t>
            </w:r>
          </w:p>
          <w:p w:rsidR="00280291" w:rsidRPr="00E657F3" w:rsidRDefault="00280291" w:rsidP="00361187">
            <w:pPr>
              <w:ind w:left="34"/>
              <w:jc w:val="both"/>
            </w:pPr>
            <w:r w:rsidRPr="00E657F3">
              <w:t>Количество формируемых земельных участков для предоставления гражданам, имеющим трех и более детей.</w:t>
            </w:r>
          </w:p>
          <w:p w:rsidR="00280291" w:rsidRPr="00E657F3" w:rsidRDefault="00280291" w:rsidP="00361187">
            <w:pPr>
              <w:ind w:left="34"/>
              <w:jc w:val="both"/>
            </w:pPr>
            <w:r w:rsidRPr="00E657F3">
              <w:t>Количество земельных участков, для проведения рыночной оценки с целью перерасчета арендной платы, а также выставления на торги.</w:t>
            </w:r>
          </w:p>
          <w:p w:rsidR="00280291" w:rsidRPr="00E657F3" w:rsidRDefault="003532D3" w:rsidP="00361187">
            <w:pPr>
              <w:ind w:left="34"/>
              <w:jc w:val="both"/>
            </w:pPr>
            <w:r w:rsidRPr="00E657F3">
              <w:t>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p w:rsidR="003532D3" w:rsidRPr="00E657F3" w:rsidRDefault="003532D3" w:rsidP="00361187">
            <w:pPr>
              <w:ind w:left="34"/>
              <w:jc w:val="both"/>
            </w:pPr>
            <w:r w:rsidRPr="00E657F3">
              <w:t>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остающейся у унитарного предприятия после уплаты налогов и иных обязательных платежей.</w:t>
            </w:r>
          </w:p>
          <w:p w:rsidR="00132F20" w:rsidRPr="00E657F3" w:rsidRDefault="00132F20" w:rsidP="00361187">
            <w:pPr>
              <w:ind w:left="34"/>
              <w:jc w:val="both"/>
            </w:pPr>
            <w:r w:rsidRPr="00E657F3">
              <w:t>Объем выполненных заявок на предоставление транспорта.</w:t>
            </w:r>
          </w:p>
          <w:p w:rsidR="00132F20" w:rsidRPr="00E657F3" w:rsidRDefault="00132F20" w:rsidP="00361187">
            <w:pPr>
              <w:ind w:left="34"/>
              <w:jc w:val="both"/>
            </w:pPr>
            <w:r w:rsidRPr="00E657F3">
              <w:t>Объем заключенных договоров на коммунальное обслуживание зданий администрации муниципального образования Темрюкский район.</w:t>
            </w:r>
          </w:p>
          <w:p w:rsidR="00132F20" w:rsidRPr="00E657F3" w:rsidRDefault="00132F20" w:rsidP="00361187">
            <w:pPr>
              <w:ind w:left="34"/>
              <w:jc w:val="both"/>
            </w:pPr>
            <w:r w:rsidRPr="00E657F3">
              <w:t>Объем исполнения годового плана бюджетных ассигнований.</w:t>
            </w:r>
          </w:p>
          <w:p w:rsidR="00B37445" w:rsidRPr="00E657F3" w:rsidRDefault="00B37445" w:rsidP="00361187">
            <w:pPr>
              <w:ind w:left="34"/>
              <w:jc w:val="both"/>
            </w:pPr>
            <w:r w:rsidRPr="00E657F3">
              <w:t xml:space="preserve">Количество </w:t>
            </w:r>
            <w:proofErr w:type="gramStart"/>
            <w:r w:rsidRPr="00E657F3">
              <w:t>учреждений</w:t>
            </w:r>
            <w:proofErr w:type="gramEnd"/>
            <w:r w:rsidRPr="00E657F3">
              <w:t xml:space="preserve"> в которых муниципальное казенное учреждение «Централизованная бухгалтерия» осуществляет бухгалтерский учет.</w:t>
            </w:r>
          </w:p>
          <w:p w:rsidR="00B37445" w:rsidRPr="00E657F3" w:rsidRDefault="00B37445" w:rsidP="00361187">
            <w:pPr>
              <w:ind w:left="34"/>
              <w:jc w:val="both"/>
            </w:pPr>
            <w:r w:rsidRPr="00E657F3">
              <w:t>Доля качественно и своевременно исполненной бухгалтерской отчетности (от объема общей отчетности).</w:t>
            </w:r>
          </w:p>
          <w:p w:rsidR="00B37445" w:rsidRPr="00E657F3" w:rsidRDefault="00B37445" w:rsidP="00361187">
            <w:pPr>
              <w:ind w:left="34"/>
              <w:jc w:val="both"/>
            </w:pPr>
            <w:r w:rsidRPr="00E657F3">
              <w:t>Доля качественно и своевременно исполненной налоговой отчетности (от общего объема отчетности).</w:t>
            </w:r>
          </w:p>
          <w:p w:rsidR="00FB3E43" w:rsidRPr="00E657F3" w:rsidRDefault="00B37445" w:rsidP="00361187">
            <w:pPr>
              <w:ind w:left="34"/>
              <w:jc w:val="both"/>
            </w:pPr>
            <w:r w:rsidRPr="00E657F3">
              <w:t>Доля качественно и своевременно исполненной статистической отчетности (от общего объема отчетности).</w:t>
            </w:r>
          </w:p>
          <w:p w:rsidR="00D75E9F" w:rsidRPr="00E657F3" w:rsidRDefault="00D75E9F" w:rsidP="00361187">
            <w:pPr>
              <w:ind w:left="34"/>
              <w:jc w:val="both"/>
            </w:pPr>
            <w:r w:rsidRPr="00E657F3">
              <w:t>Количество проведенных инвентаризационных мероприятий.</w:t>
            </w:r>
          </w:p>
          <w:p w:rsidR="000D5D8C" w:rsidRPr="00E657F3" w:rsidRDefault="000D5D8C" w:rsidP="00A34965">
            <w:pPr>
              <w:widowControl w:val="0"/>
              <w:autoSpaceDE w:val="0"/>
              <w:autoSpaceDN w:val="0"/>
              <w:adjustRightInd w:val="0"/>
              <w:jc w:val="both"/>
              <w:rPr>
                <w:bCs/>
              </w:rPr>
            </w:pPr>
          </w:p>
        </w:tc>
      </w:tr>
      <w:tr w:rsidR="00050575" w:rsidRPr="00E657F3" w:rsidTr="00E657F3">
        <w:tc>
          <w:tcPr>
            <w:tcW w:w="3227" w:type="dxa"/>
          </w:tcPr>
          <w:p w:rsidR="00050575" w:rsidRPr="00E657F3" w:rsidRDefault="00050575" w:rsidP="00791C44">
            <w:pPr>
              <w:widowControl w:val="0"/>
              <w:autoSpaceDE w:val="0"/>
              <w:autoSpaceDN w:val="0"/>
              <w:adjustRightInd w:val="0"/>
              <w:rPr>
                <w:bCs/>
              </w:rPr>
            </w:pPr>
            <w:r w:rsidRPr="00E657F3">
              <w:rPr>
                <w:bCs/>
              </w:rPr>
              <w:lastRenderedPageBreak/>
              <w:t>Этапы и сроки реализации муниципальной программы</w:t>
            </w:r>
          </w:p>
          <w:p w:rsidR="00251CC0" w:rsidRPr="00E657F3" w:rsidRDefault="00251CC0" w:rsidP="00791C44">
            <w:pPr>
              <w:widowControl w:val="0"/>
              <w:autoSpaceDE w:val="0"/>
              <w:autoSpaceDN w:val="0"/>
              <w:adjustRightInd w:val="0"/>
              <w:rPr>
                <w:bCs/>
              </w:rPr>
            </w:pPr>
          </w:p>
        </w:tc>
        <w:tc>
          <w:tcPr>
            <w:tcW w:w="6627" w:type="dxa"/>
          </w:tcPr>
          <w:p w:rsidR="00050575" w:rsidRPr="00E657F3" w:rsidRDefault="00050575" w:rsidP="005E3675">
            <w:pPr>
              <w:widowControl w:val="0"/>
              <w:autoSpaceDE w:val="0"/>
              <w:autoSpaceDN w:val="0"/>
              <w:adjustRightInd w:val="0"/>
              <w:rPr>
                <w:bCs/>
              </w:rPr>
            </w:pPr>
            <w:r w:rsidRPr="00E657F3">
              <w:rPr>
                <w:bCs/>
              </w:rPr>
              <w:t>2015-20</w:t>
            </w:r>
            <w:r w:rsidR="00D75E9F" w:rsidRPr="00E657F3">
              <w:rPr>
                <w:bCs/>
              </w:rPr>
              <w:t>2</w:t>
            </w:r>
            <w:r w:rsidR="00096F01">
              <w:rPr>
                <w:bCs/>
              </w:rPr>
              <w:t>2</w:t>
            </w:r>
            <w:r w:rsidRPr="00E657F3">
              <w:rPr>
                <w:bCs/>
              </w:rPr>
              <w:t xml:space="preserve"> годы</w:t>
            </w:r>
          </w:p>
          <w:p w:rsidR="005E3675" w:rsidRPr="00E657F3" w:rsidRDefault="00C37EDB" w:rsidP="005E3675">
            <w:pPr>
              <w:widowControl w:val="0"/>
              <w:autoSpaceDE w:val="0"/>
              <w:autoSpaceDN w:val="0"/>
              <w:adjustRightInd w:val="0"/>
              <w:rPr>
                <w:bCs/>
              </w:rPr>
            </w:pPr>
            <w:r w:rsidRPr="00E657F3">
              <w:rPr>
                <w:bCs/>
              </w:rPr>
              <w:t>Этапы не предусмотрены</w:t>
            </w:r>
          </w:p>
        </w:tc>
      </w:tr>
      <w:tr w:rsidR="00E657F3" w:rsidRPr="00E657F3" w:rsidTr="00E657F3">
        <w:tc>
          <w:tcPr>
            <w:tcW w:w="3227" w:type="dxa"/>
          </w:tcPr>
          <w:p w:rsidR="00E657F3" w:rsidRPr="00E657F3" w:rsidRDefault="00E657F3" w:rsidP="00791C44">
            <w:pPr>
              <w:widowControl w:val="0"/>
              <w:autoSpaceDE w:val="0"/>
              <w:autoSpaceDN w:val="0"/>
              <w:adjustRightInd w:val="0"/>
              <w:rPr>
                <w:bCs/>
              </w:rPr>
            </w:pPr>
            <w:r w:rsidRPr="00E657F3">
              <w:t>Объемы и источники финансирования муниципальной программы</w:t>
            </w:r>
          </w:p>
        </w:tc>
        <w:tc>
          <w:tcPr>
            <w:tcW w:w="6627" w:type="dxa"/>
          </w:tcPr>
          <w:p w:rsidR="00E657F3" w:rsidRPr="00E657F3" w:rsidRDefault="00E657F3" w:rsidP="00E44CF1">
            <w:pPr>
              <w:pStyle w:val="ad"/>
              <w:jc w:val="both"/>
              <w:rPr>
                <w:rFonts w:ascii="Times New Roman" w:hAnsi="Times New Roman" w:cs="Times New Roman"/>
                <w:sz w:val="24"/>
                <w:szCs w:val="24"/>
              </w:rPr>
            </w:pPr>
            <w:r w:rsidRPr="00E657F3">
              <w:rPr>
                <w:rFonts w:ascii="Times New Roman" w:hAnsi="Times New Roman" w:cs="Times New Roman"/>
                <w:sz w:val="24"/>
                <w:szCs w:val="24"/>
              </w:rPr>
              <w:t>Общий объем финансирования муниципальной программы составляет 1</w:t>
            </w:r>
            <w:r w:rsidR="00096F01">
              <w:rPr>
                <w:rFonts w:ascii="Times New Roman" w:hAnsi="Times New Roman" w:cs="Times New Roman"/>
                <w:sz w:val="24"/>
                <w:szCs w:val="24"/>
              </w:rPr>
              <w:t>234636,5</w:t>
            </w:r>
            <w:r w:rsidRPr="00E657F3">
              <w:rPr>
                <w:rFonts w:ascii="Times New Roman" w:hAnsi="Times New Roman" w:cs="Times New Roman"/>
                <w:sz w:val="24"/>
                <w:szCs w:val="24"/>
              </w:rPr>
              <w:t xml:space="preserve"> рублей, в том числе по годам реализации:</w:t>
            </w:r>
          </w:p>
          <w:p w:rsidR="00E657F3" w:rsidRPr="00E657F3" w:rsidRDefault="00E657F3" w:rsidP="00E44CF1">
            <w:pPr>
              <w:pStyle w:val="ad"/>
              <w:jc w:val="both"/>
              <w:rPr>
                <w:rFonts w:ascii="Times New Roman" w:hAnsi="Times New Roman" w:cs="Times New Roman"/>
                <w:sz w:val="24"/>
                <w:szCs w:val="24"/>
              </w:rPr>
            </w:pPr>
            <w:r w:rsidRPr="00E657F3">
              <w:rPr>
                <w:rFonts w:ascii="Times New Roman" w:hAnsi="Times New Roman" w:cs="Times New Roman"/>
                <w:sz w:val="24"/>
                <w:szCs w:val="24"/>
              </w:rPr>
              <w:t>2015 год – 128085,5 тыс. рублей;</w:t>
            </w:r>
          </w:p>
          <w:p w:rsidR="00E657F3" w:rsidRPr="00E657F3" w:rsidRDefault="00E657F3" w:rsidP="00E44CF1">
            <w:pPr>
              <w:pStyle w:val="ad"/>
              <w:jc w:val="both"/>
              <w:rPr>
                <w:rFonts w:ascii="Times New Roman" w:hAnsi="Times New Roman" w:cs="Times New Roman"/>
                <w:sz w:val="24"/>
                <w:szCs w:val="24"/>
              </w:rPr>
            </w:pPr>
            <w:r w:rsidRPr="00E657F3">
              <w:rPr>
                <w:rFonts w:ascii="Times New Roman" w:hAnsi="Times New Roman" w:cs="Times New Roman"/>
                <w:sz w:val="24"/>
                <w:szCs w:val="24"/>
              </w:rPr>
              <w:t>2016 год – 137631,5 тыс. рублей;</w:t>
            </w:r>
          </w:p>
          <w:p w:rsidR="00E657F3" w:rsidRPr="00E657F3" w:rsidRDefault="00E657F3" w:rsidP="00E44CF1">
            <w:pPr>
              <w:pStyle w:val="ad"/>
              <w:jc w:val="both"/>
              <w:rPr>
                <w:rFonts w:ascii="Times New Roman" w:hAnsi="Times New Roman" w:cs="Times New Roman"/>
                <w:sz w:val="24"/>
                <w:szCs w:val="24"/>
              </w:rPr>
            </w:pPr>
            <w:r w:rsidRPr="00E657F3">
              <w:rPr>
                <w:rFonts w:ascii="Times New Roman" w:hAnsi="Times New Roman" w:cs="Times New Roman"/>
                <w:sz w:val="24"/>
                <w:szCs w:val="24"/>
              </w:rPr>
              <w:t>2017 год – 142678,8 тыс. рублей;</w:t>
            </w:r>
          </w:p>
          <w:p w:rsidR="00E657F3" w:rsidRPr="00E657F3" w:rsidRDefault="00E657F3" w:rsidP="00E44CF1">
            <w:pPr>
              <w:pStyle w:val="ad"/>
              <w:jc w:val="both"/>
              <w:rPr>
                <w:rFonts w:ascii="Times New Roman" w:hAnsi="Times New Roman" w:cs="Times New Roman"/>
                <w:sz w:val="24"/>
                <w:szCs w:val="24"/>
              </w:rPr>
            </w:pPr>
            <w:r w:rsidRPr="00E657F3">
              <w:rPr>
                <w:rFonts w:ascii="Times New Roman" w:hAnsi="Times New Roman" w:cs="Times New Roman"/>
                <w:sz w:val="24"/>
                <w:szCs w:val="24"/>
              </w:rPr>
              <w:t>2018 год – 152168,9 тыс. рублей;</w:t>
            </w:r>
          </w:p>
          <w:p w:rsidR="00E657F3" w:rsidRPr="00E657F3" w:rsidRDefault="00E657F3" w:rsidP="00E44CF1">
            <w:pPr>
              <w:pStyle w:val="ad"/>
              <w:jc w:val="both"/>
              <w:rPr>
                <w:rFonts w:ascii="Times New Roman" w:hAnsi="Times New Roman" w:cs="Times New Roman"/>
                <w:sz w:val="24"/>
                <w:szCs w:val="24"/>
              </w:rPr>
            </w:pPr>
            <w:r w:rsidRPr="00E657F3">
              <w:rPr>
                <w:rFonts w:ascii="Times New Roman" w:hAnsi="Times New Roman" w:cs="Times New Roman"/>
                <w:sz w:val="24"/>
                <w:szCs w:val="24"/>
              </w:rPr>
              <w:t>2019 год – 1</w:t>
            </w:r>
            <w:r w:rsidR="00825B45">
              <w:rPr>
                <w:rFonts w:ascii="Times New Roman" w:hAnsi="Times New Roman" w:cs="Times New Roman"/>
                <w:sz w:val="24"/>
                <w:szCs w:val="24"/>
              </w:rPr>
              <w:t>7</w:t>
            </w:r>
            <w:r w:rsidR="00096F01">
              <w:rPr>
                <w:rFonts w:ascii="Times New Roman" w:hAnsi="Times New Roman" w:cs="Times New Roman"/>
                <w:sz w:val="24"/>
                <w:szCs w:val="24"/>
              </w:rPr>
              <w:t>3848,4</w:t>
            </w:r>
            <w:r w:rsidRPr="00E657F3">
              <w:rPr>
                <w:rFonts w:ascii="Times New Roman" w:hAnsi="Times New Roman" w:cs="Times New Roman"/>
                <w:sz w:val="24"/>
                <w:szCs w:val="24"/>
              </w:rPr>
              <w:t xml:space="preserve"> тыс. рублей;</w:t>
            </w:r>
          </w:p>
          <w:p w:rsidR="00E657F3" w:rsidRPr="00E657F3" w:rsidRDefault="00E657F3" w:rsidP="00E44CF1">
            <w:pPr>
              <w:pStyle w:val="ad"/>
              <w:jc w:val="both"/>
              <w:rPr>
                <w:rFonts w:ascii="Times New Roman" w:hAnsi="Times New Roman" w:cs="Times New Roman"/>
                <w:sz w:val="24"/>
                <w:szCs w:val="24"/>
              </w:rPr>
            </w:pPr>
            <w:r w:rsidRPr="00E657F3">
              <w:rPr>
                <w:rFonts w:ascii="Times New Roman" w:hAnsi="Times New Roman" w:cs="Times New Roman"/>
                <w:sz w:val="24"/>
                <w:szCs w:val="24"/>
              </w:rPr>
              <w:t>2020 год – 1</w:t>
            </w:r>
            <w:r w:rsidR="00096F01">
              <w:rPr>
                <w:rFonts w:ascii="Times New Roman" w:hAnsi="Times New Roman" w:cs="Times New Roman"/>
                <w:sz w:val="24"/>
                <w:szCs w:val="24"/>
              </w:rPr>
              <w:t>66997,0</w:t>
            </w:r>
            <w:r w:rsidRPr="00E657F3">
              <w:rPr>
                <w:rFonts w:ascii="Times New Roman" w:hAnsi="Times New Roman" w:cs="Times New Roman"/>
                <w:sz w:val="24"/>
                <w:szCs w:val="24"/>
              </w:rPr>
              <w:t xml:space="preserve"> тыс. рублей;</w:t>
            </w:r>
          </w:p>
          <w:p w:rsidR="00E657F3" w:rsidRDefault="00E657F3" w:rsidP="00E44CF1">
            <w:pPr>
              <w:pStyle w:val="ad"/>
              <w:jc w:val="both"/>
              <w:rPr>
                <w:rFonts w:ascii="Times New Roman" w:hAnsi="Times New Roman" w:cs="Times New Roman"/>
                <w:sz w:val="24"/>
                <w:szCs w:val="24"/>
              </w:rPr>
            </w:pPr>
            <w:r w:rsidRPr="00E657F3">
              <w:rPr>
                <w:rFonts w:ascii="Times New Roman" w:hAnsi="Times New Roman" w:cs="Times New Roman"/>
                <w:sz w:val="24"/>
                <w:szCs w:val="24"/>
              </w:rPr>
              <w:t>2021 год – 1</w:t>
            </w:r>
            <w:r w:rsidR="00096F01">
              <w:rPr>
                <w:rFonts w:ascii="Times New Roman" w:hAnsi="Times New Roman" w:cs="Times New Roman"/>
                <w:sz w:val="24"/>
                <w:szCs w:val="24"/>
              </w:rPr>
              <w:t>66495,6 тыс. рублей;</w:t>
            </w:r>
          </w:p>
          <w:p w:rsidR="00096F01" w:rsidRDefault="00096F01" w:rsidP="00E44CF1">
            <w:pPr>
              <w:pStyle w:val="ad"/>
              <w:jc w:val="both"/>
              <w:rPr>
                <w:rFonts w:ascii="Times New Roman" w:hAnsi="Times New Roman" w:cs="Times New Roman"/>
                <w:sz w:val="24"/>
                <w:szCs w:val="24"/>
              </w:rPr>
            </w:pPr>
            <w:r>
              <w:rPr>
                <w:rFonts w:ascii="Times New Roman" w:hAnsi="Times New Roman" w:cs="Times New Roman"/>
                <w:sz w:val="24"/>
                <w:szCs w:val="24"/>
              </w:rPr>
              <w:t>2022 год – 16730,8 тыс. рублей,</w:t>
            </w:r>
          </w:p>
          <w:p w:rsidR="00E657F3" w:rsidRDefault="00096F01" w:rsidP="00E44CF1">
            <w:pPr>
              <w:pStyle w:val="ad"/>
              <w:jc w:val="both"/>
              <w:rPr>
                <w:rFonts w:ascii="Times New Roman" w:hAnsi="Times New Roman" w:cs="Times New Roman"/>
                <w:sz w:val="24"/>
                <w:szCs w:val="24"/>
              </w:rPr>
            </w:pPr>
            <w:r>
              <w:rPr>
                <w:rFonts w:ascii="Times New Roman" w:hAnsi="Times New Roman" w:cs="Times New Roman"/>
                <w:sz w:val="24"/>
                <w:szCs w:val="24"/>
              </w:rPr>
              <w:t>планируется за счет сре</w:t>
            </w:r>
            <w:proofErr w:type="gramStart"/>
            <w:r>
              <w:rPr>
                <w:rFonts w:ascii="Times New Roman" w:hAnsi="Times New Roman" w:cs="Times New Roman"/>
                <w:sz w:val="24"/>
                <w:szCs w:val="24"/>
              </w:rPr>
              <w:t>дств кр</w:t>
            </w:r>
            <w:proofErr w:type="gramEnd"/>
            <w:r>
              <w:rPr>
                <w:rFonts w:ascii="Times New Roman" w:hAnsi="Times New Roman" w:cs="Times New Roman"/>
                <w:sz w:val="24"/>
                <w:szCs w:val="24"/>
              </w:rPr>
              <w:t>аевого бюджета – 35510,0 тыс. рублей, в том числе и по годам реализации</w:t>
            </w:r>
            <w:r w:rsidR="00E657F3" w:rsidRPr="00E657F3">
              <w:rPr>
                <w:rFonts w:ascii="Times New Roman" w:hAnsi="Times New Roman" w:cs="Times New Roman"/>
                <w:sz w:val="24"/>
                <w:szCs w:val="24"/>
              </w:rPr>
              <w:t>:</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2015 год – 3623,7 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2016 год – 3623,7тыс.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2017 год – 3623,7тыс.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2018 год – 4147,9 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2019 год – 4350,4 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2020 год – 5380,2 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2021 год – 5380,2 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2022 год – 5380,2 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планируется за счет средств местного бюджета – 1199126,5тыс. рублей, в том числе по годам реализации:</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2015 год – 124461,8 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2016 год – 134007,8 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2017 год –139055,1тыс.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2018 год – 148021,0 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2019 год – 169 498,0тыс.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2020 год – 161616,8 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2021 год – 161115,4 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2022 год – 161350,6 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Объем финансирования подпрограмм муниципальной программы составляет:</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подпрограмма «Повышение квалификации, обучение муниципальных служащих»:</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общий объем финансирования за счет средств местного бюджета составляет 57,0 тыс. рублей, в том числе по годам реализации:</w:t>
            </w:r>
          </w:p>
          <w:p w:rsidR="00096F01" w:rsidRPr="00096F01" w:rsidRDefault="00096F01" w:rsidP="00096F01">
            <w:pPr>
              <w:pStyle w:val="ad"/>
              <w:tabs>
                <w:tab w:val="left" w:pos="3577"/>
                <w:tab w:val="left" w:pos="3728"/>
              </w:tabs>
              <w:jc w:val="both"/>
              <w:rPr>
                <w:rFonts w:ascii="Times New Roman" w:hAnsi="Times New Roman" w:cs="Times New Roman"/>
                <w:sz w:val="24"/>
                <w:szCs w:val="24"/>
              </w:rPr>
            </w:pPr>
            <w:r w:rsidRPr="00096F01">
              <w:rPr>
                <w:rFonts w:ascii="Times New Roman" w:hAnsi="Times New Roman" w:cs="Times New Roman"/>
                <w:sz w:val="24"/>
                <w:szCs w:val="24"/>
              </w:rPr>
              <w:t>2015 год – 57,0 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подпрограмма «Освещение деятельности администрации в СМИ»:</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общий объем финансирования за счет средств местного бюджета составляет 2576,5 тыс. рублей, в том числе по годам реализации:</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2015 год – 2576,5 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подпрограмма «Управление муниципальным имуществом»:</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общий объем финансирования за счет средств местного бюджета составляет 634,6 тыс. рублей, в том числе по годам реализации:</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lastRenderedPageBreak/>
              <w:t>2015 год – 634,6 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подпрограмма «Обеспечение материально-технического  обеспечения администрации»:</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общий объем финансирования за счет средств местного бюджета составляет                332 963,8 тыс. рублей, в том числе по годам реализации:</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2015 год – 32 578,5 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2016 год – 36 753,4тыс.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2017 год – 39 327,7тыс.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2018 год – 41 312,0тыс.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2019 год – 54 558,6 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2020 год – 42 849,2 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2021 год – 42 676,4 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2022 год – 42908,0 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 xml:space="preserve">подпрограмма «Обеспечение ведения бухгалтерского учета»: </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общий объем финансирования за счет средств местного бюджета составляет 102 464,5 тыс. рублей, в том числе по годам реализации:</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2015 год – 8 925,1 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2016 год – 10 909,2 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2017 год – 12 474,1 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2018 год – 13 720,6 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2019 год – 13 905,7 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2020 год – 14 363,2 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2021 год – 14 081,5 тыс. рублей;</w:t>
            </w:r>
          </w:p>
          <w:p w:rsidR="00096F01" w:rsidRPr="00096F01" w:rsidRDefault="00096F01" w:rsidP="00096F01">
            <w:pPr>
              <w:pStyle w:val="ad"/>
              <w:jc w:val="both"/>
              <w:rPr>
                <w:rFonts w:ascii="Times New Roman" w:hAnsi="Times New Roman" w:cs="Times New Roman"/>
                <w:sz w:val="24"/>
                <w:szCs w:val="24"/>
              </w:rPr>
            </w:pPr>
            <w:r w:rsidRPr="00096F01">
              <w:rPr>
                <w:rFonts w:ascii="Times New Roman" w:hAnsi="Times New Roman" w:cs="Times New Roman"/>
                <w:sz w:val="24"/>
                <w:szCs w:val="24"/>
              </w:rPr>
              <w:t>2022 год – 14 085,1 тыс. рублей</w:t>
            </w:r>
          </w:p>
          <w:p w:rsidR="00096F01" w:rsidRPr="00E657F3" w:rsidRDefault="00096F01" w:rsidP="00E44CF1">
            <w:pPr>
              <w:pStyle w:val="ad"/>
              <w:jc w:val="both"/>
              <w:rPr>
                <w:rFonts w:ascii="Times New Roman" w:hAnsi="Times New Roman" w:cs="Times New Roman"/>
                <w:sz w:val="24"/>
                <w:szCs w:val="24"/>
              </w:rPr>
            </w:pPr>
          </w:p>
          <w:p w:rsidR="00E657F3" w:rsidRPr="00E657F3" w:rsidRDefault="00E657F3" w:rsidP="00096F01">
            <w:pPr>
              <w:pStyle w:val="ad"/>
              <w:jc w:val="both"/>
              <w:rPr>
                <w:rFonts w:ascii="Times New Roman" w:hAnsi="Times New Roman" w:cs="Times New Roman"/>
                <w:sz w:val="24"/>
                <w:szCs w:val="24"/>
              </w:rPr>
            </w:pPr>
          </w:p>
        </w:tc>
      </w:tr>
      <w:tr w:rsidR="00E657F3" w:rsidRPr="00E657F3" w:rsidTr="00E657F3">
        <w:tc>
          <w:tcPr>
            <w:tcW w:w="3227" w:type="dxa"/>
          </w:tcPr>
          <w:p w:rsidR="00E657F3" w:rsidRPr="00E657F3" w:rsidRDefault="00E657F3" w:rsidP="00E44CF1">
            <w:pPr>
              <w:widowControl w:val="0"/>
              <w:autoSpaceDE w:val="0"/>
              <w:autoSpaceDN w:val="0"/>
              <w:adjustRightInd w:val="0"/>
              <w:rPr>
                <w:bCs/>
              </w:rPr>
            </w:pPr>
            <w:proofErr w:type="gramStart"/>
            <w:r w:rsidRPr="00E657F3">
              <w:rPr>
                <w:bCs/>
              </w:rPr>
              <w:lastRenderedPageBreak/>
              <w:t>Контроль за</w:t>
            </w:r>
            <w:proofErr w:type="gramEnd"/>
            <w:r w:rsidRPr="00E657F3">
              <w:rPr>
                <w:bCs/>
              </w:rPr>
              <w:t xml:space="preserve"> выполнением муниципальной программы</w:t>
            </w:r>
          </w:p>
        </w:tc>
        <w:tc>
          <w:tcPr>
            <w:tcW w:w="6627" w:type="dxa"/>
          </w:tcPr>
          <w:p w:rsidR="00BB2BD4" w:rsidRPr="00BB2BD4" w:rsidRDefault="00BB2BD4" w:rsidP="00E44CF1">
            <w:pPr>
              <w:widowControl w:val="0"/>
              <w:autoSpaceDE w:val="0"/>
              <w:autoSpaceDN w:val="0"/>
              <w:adjustRightInd w:val="0"/>
              <w:jc w:val="both"/>
              <w:rPr>
                <w:bCs/>
              </w:rPr>
            </w:pPr>
            <w:proofErr w:type="gramStart"/>
            <w:r w:rsidRPr="00BB2BD4">
              <w:t>Контроль за</w:t>
            </w:r>
            <w:proofErr w:type="gramEnd"/>
            <w:r w:rsidRPr="00BB2BD4">
              <w:t xml:space="preserve"> выполнением муниципальной программы осуществляет администрация муниципального образования Темрюкский район, Совет муниципальног</w:t>
            </w:r>
            <w:r>
              <w:t>о образования Темрюкский район»</w:t>
            </w:r>
          </w:p>
          <w:p w:rsidR="00E657F3" w:rsidRPr="00E657F3" w:rsidRDefault="00E657F3" w:rsidP="00E44CF1">
            <w:pPr>
              <w:widowControl w:val="0"/>
              <w:autoSpaceDE w:val="0"/>
              <w:autoSpaceDN w:val="0"/>
              <w:adjustRightInd w:val="0"/>
              <w:jc w:val="both"/>
              <w:rPr>
                <w:bCs/>
              </w:rPr>
            </w:pPr>
          </w:p>
        </w:tc>
      </w:tr>
    </w:tbl>
    <w:p w:rsidR="00E657F3" w:rsidRDefault="00E657F3" w:rsidP="00050575">
      <w:pPr>
        <w:widowControl w:val="0"/>
        <w:autoSpaceDE w:val="0"/>
        <w:autoSpaceDN w:val="0"/>
        <w:adjustRightInd w:val="0"/>
        <w:jc w:val="center"/>
        <w:rPr>
          <w:b/>
          <w:bCs/>
        </w:rPr>
      </w:pPr>
    </w:p>
    <w:p w:rsidR="004934E8" w:rsidRPr="00E657F3" w:rsidRDefault="00050575" w:rsidP="00050575">
      <w:pPr>
        <w:widowControl w:val="0"/>
        <w:autoSpaceDE w:val="0"/>
        <w:autoSpaceDN w:val="0"/>
        <w:adjustRightInd w:val="0"/>
        <w:jc w:val="center"/>
        <w:rPr>
          <w:b/>
          <w:bCs/>
        </w:rPr>
      </w:pPr>
      <w:r w:rsidRPr="00E657F3">
        <w:rPr>
          <w:b/>
          <w:bCs/>
        </w:rPr>
        <w:t>Характеристика сферы деятельности, содержание проблемы и обоснование необходимости ее решения программным методом</w:t>
      </w:r>
    </w:p>
    <w:p w:rsidR="008A5F4B" w:rsidRPr="00E657F3" w:rsidRDefault="008A5F4B" w:rsidP="008A5F4B">
      <w:pPr>
        <w:tabs>
          <w:tab w:val="left" w:pos="0"/>
        </w:tabs>
        <w:jc w:val="center"/>
      </w:pPr>
      <w:r w:rsidRPr="00E657F3">
        <w:t>(в редакции постановлений администрации муниципального образования Темрюкский район от 12.10.2018 № 1305</w:t>
      </w:r>
      <w:r w:rsidR="00BB2BD4">
        <w:t>, от 12.11.2019 № 2037</w:t>
      </w:r>
      <w:r w:rsidRPr="00E657F3">
        <w:t>)</w:t>
      </w:r>
    </w:p>
    <w:p w:rsidR="008A5F4B" w:rsidRPr="00E657F3" w:rsidRDefault="008A5F4B" w:rsidP="00050575">
      <w:pPr>
        <w:widowControl w:val="0"/>
        <w:autoSpaceDE w:val="0"/>
        <w:autoSpaceDN w:val="0"/>
        <w:adjustRightInd w:val="0"/>
        <w:jc w:val="center"/>
        <w:rPr>
          <w:b/>
          <w:bCs/>
        </w:rPr>
      </w:pPr>
    </w:p>
    <w:p w:rsidR="00612AC6" w:rsidRPr="00E657F3" w:rsidRDefault="00D46C1A" w:rsidP="004925C4">
      <w:pPr>
        <w:widowControl w:val="0"/>
        <w:autoSpaceDE w:val="0"/>
        <w:autoSpaceDN w:val="0"/>
        <w:adjustRightInd w:val="0"/>
        <w:ind w:firstLine="708"/>
        <w:jc w:val="both"/>
        <w:rPr>
          <w:bCs/>
        </w:rPr>
      </w:pPr>
      <w:r w:rsidRPr="00E657F3">
        <w:rPr>
          <w:bCs/>
        </w:rPr>
        <w:t>Местное самоуправление составляет одну из</w:t>
      </w:r>
      <w:r w:rsidR="005F6752" w:rsidRPr="00E657F3">
        <w:rPr>
          <w:bCs/>
        </w:rPr>
        <w:t xml:space="preserve"> основ конституционного строя Российской Федерации</w:t>
      </w:r>
      <w:r w:rsidR="004934E8" w:rsidRPr="00E657F3">
        <w:rPr>
          <w:bCs/>
        </w:rPr>
        <w:t>,</w:t>
      </w:r>
      <w:r w:rsidR="005F6752" w:rsidRPr="00E657F3">
        <w:rPr>
          <w:bCs/>
        </w:rPr>
        <w:t xml:space="preserve"> признается, гарантируется и осущест</w:t>
      </w:r>
      <w:r w:rsidR="004934E8" w:rsidRPr="00E657F3">
        <w:rPr>
          <w:bCs/>
        </w:rPr>
        <w:t xml:space="preserve">вляется на всей ее территории. </w:t>
      </w:r>
      <w:r w:rsidR="005F6752" w:rsidRPr="00E657F3">
        <w:rPr>
          <w:bCs/>
        </w:rPr>
        <w:t xml:space="preserve">Местное самоуправление осуществляется населением непосредственно через органы местного самоуправления. Вопросы местного значения муниципального района определены в Федеральном законе от </w:t>
      </w:r>
      <w:r w:rsidR="004934E8" w:rsidRPr="00E657F3">
        <w:rPr>
          <w:bCs/>
        </w:rPr>
        <w:t>6 октября 2003</w:t>
      </w:r>
      <w:r w:rsidR="005F6752" w:rsidRPr="00E657F3">
        <w:rPr>
          <w:bCs/>
        </w:rPr>
        <w:t xml:space="preserve"> года №</w:t>
      </w:r>
      <w:r w:rsidR="004934E8" w:rsidRPr="00E657F3">
        <w:rPr>
          <w:bCs/>
        </w:rPr>
        <w:t xml:space="preserve"> 131-</w:t>
      </w:r>
      <w:r w:rsidR="005F6752" w:rsidRPr="00E657F3">
        <w:rPr>
          <w:bCs/>
        </w:rPr>
        <w:t>ФЗ «Об общих принципах организации местного самоуправления в Российской Федерации».</w:t>
      </w:r>
    </w:p>
    <w:p w:rsidR="005F6752" w:rsidRPr="00E657F3" w:rsidRDefault="005F6752" w:rsidP="004925C4">
      <w:pPr>
        <w:widowControl w:val="0"/>
        <w:autoSpaceDE w:val="0"/>
        <w:autoSpaceDN w:val="0"/>
        <w:adjustRightInd w:val="0"/>
        <w:ind w:firstLine="708"/>
        <w:jc w:val="both"/>
        <w:rPr>
          <w:bCs/>
        </w:rPr>
      </w:pPr>
      <w:r w:rsidRPr="00E657F3">
        <w:rPr>
          <w:bCs/>
        </w:rPr>
        <w:t xml:space="preserve">Деятельность органов местного самоуправления муниципального образования Темрюкский район </w:t>
      </w:r>
      <w:r w:rsidR="006D1E6A" w:rsidRPr="00E657F3">
        <w:rPr>
          <w:bCs/>
        </w:rPr>
        <w:t xml:space="preserve">и администрации </w:t>
      </w:r>
      <w:r w:rsidR="004934E8" w:rsidRPr="00E657F3">
        <w:rPr>
          <w:bCs/>
        </w:rPr>
        <w:t xml:space="preserve">муниципального образования Темрюкский район </w:t>
      </w:r>
      <w:r w:rsidRPr="00E657F3">
        <w:rPr>
          <w:bCs/>
        </w:rPr>
        <w:t>направлена на социально-экономическое развитие  муниципального образования и повышение уровня жизни его населения, а также играет ключевую роль в оказании муниципальных услуг на территории муниципального образования Темрюкский район.</w:t>
      </w:r>
    </w:p>
    <w:p w:rsidR="006D1E6A" w:rsidRPr="00E657F3" w:rsidRDefault="006D1E6A" w:rsidP="004925C4">
      <w:pPr>
        <w:widowControl w:val="0"/>
        <w:autoSpaceDE w:val="0"/>
        <w:autoSpaceDN w:val="0"/>
        <w:adjustRightInd w:val="0"/>
        <w:ind w:firstLine="708"/>
        <w:jc w:val="both"/>
        <w:rPr>
          <w:bCs/>
        </w:rPr>
      </w:pPr>
      <w:r w:rsidRPr="00E657F3">
        <w:rPr>
          <w:bCs/>
        </w:rPr>
        <w:t>Основной целью административной реформы</w:t>
      </w:r>
      <w:r w:rsidR="004934E8" w:rsidRPr="00E657F3">
        <w:rPr>
          <w:bCs/>
        </w:rPr>
        <w:t>,</w:t>
      </w:r>
      <w:r w:rsidRPr="00E657F3">
        <w:rPr>
          <w:bCs/>
        </w:rPr>
        <w:t xml:space="preserve"> проводимой в Российской Федерации на местном уровне, является преодоление разрыва между состоянием муниципального </w:t>
      </w:r>
      <w:r w:rsidRPr="00E657F3">
        <w:rPr>
          <w:bCs/>
        </w:rPr>
        <w:lastRenderedPageBreak/>
        <w:t>управления и существующим социально-экономическим потенциалом муниципалитета путем повышения эффективности и результативности работы органов местного самоуправления.</w:t>
      </w:r>
    </w:p>
    <w:p w:rsidR="006D1E6A" w:rsidRPr="00E657F3" w:rsidRDefault="006D1E6A" w:rsidP="004925C4">
      <w:pPr>
        <w:widowControl w:val="0"/>
        <w:autoSpaceDE w:val="0"/>
        <w:autoSpaceDN w:val="0"/>
        <w:adjustRightInd w:val="0"/>
        <w:ind w:firstLine="708"/>
        <w:jc w:val="both"/>
        <w:rPr>
          <w:bCs/>
        </w:rPr>
      </w:pPr>
      <w:r w:rsidRPr="00E657F3">
        <w:rPr>
          <w:bCs/>
        </w:rPr>
        <w:t xml:space="preserve">Настоящая программа разработана и ориентирована на создание условий для повышения эффективности административного (муниципального) управления по решению вопросов местного значения, обеспечению потребностей граждан и общества в муниципальных услугах, их доступности и качества </w:t>
      </w:r>
      <w:proofErr w:type="gramStart"/>
      <w:r w:rsidRPr="00E657F3">
        <w:rPr>
          <w:bCs/>
        </w:rPr>
        <w:t>реализации долгосрочных приоритетов целей социально-экономического развития муниципального образования</w:t>
      </w:r>
      <w:proofErr w:type="gramEnd"/>
      <w:r w:rsidRPr="00E657F3">
        <w:rPr>
          <w:bCs/>
        </w:rPr>
        <w:t xml:space="preserve"> и повышения уровня жизни его населения.</w:t>
      </w:r>
    </w:p>
    <w:p w:rsidR="006D1E6A" w:rsidRPr="00E657F3" w:rsidRDefault="006D1E6A" w:rsidP="004925C4">
      <w:pPr>
        <w:widowControl w:val="0"/>
        <w:autoSpaceDE w:val="0"/>
        <w:autoSpaceDN w:val="0"/>
        <w:adjustRightInd w:val="0"/>
        <w:ind w:firstLine="708"/>
        <w:jc w:val="both"/>
        <w:rPr>
          <w:bCs/>
        </w:rPr>
      </w:pPr>
      <w:r w:rsidRPr="00E657F3">
        <w:rPr>
          <w:bCs/>
        </w:rPr>
        <w:t>Также заложена целостная модель формирования системы качественного административного (муниципального) управления, включающая мероприятия по финансированию, материально-техническому, организационно-правовому обеспечению процесса совершенствования управления.</w:t>
      </w:r>
    </w:p>
    <w:p w:rsidR="006D1E6A" w:rsidRPr="00E657F3" w:rsidRDefault="006D1E6A" w:rsidP="004925C4">
      <w:pPr>
        <w:widowControl w:val="0"/>
        <w:autoSpaceDE w:val="0"/>
        <w:autoSpaceDN w:val="0"/>
        <w:adjustRightInd w:val="0"/>
        <w:ind w:firstLine="708"/>
        <w:jc w:val="both"/>
        <w:rPr>
          <w:bCs/>
        </w:rPr>
      </w:pPr>
      <w:r w:rsidRPr="00E657F3">
        <w:rPr>
          <w:bCs/>
        </w:rPr>
        <w:t>Действующее законодательство</w:t>
      </w:r>
      <w:r w:rsidR="004F032B" w:rsidRPr="00E657F3">
        <w:rPr>
          <w:bCs/>
        </w:rPr>
        <w:t xml:space="preserve"> Российской Федерации обязывает органы местного самоуправления обеспечить гражданам открытость и доступность к информации о своей деятельности, в том числе, как к проектам нормативных правовых актов, так и к принятым актам. Также органы местного самоуправл</w:t>
      </w:r>
      <w:r w:rsidR="004934E8" w:rsidRPr="00E657F3">
        <w:rPr>
          <w:bCs/>
        </w:rPr>
        <w:t xml:space="preserve">ения </w:t>
      </w:r>
      <w:r w:rsidR="004F032B" w:rsidRPr="00E657F3">
        <w:rPr>
          <w:bCs/>
        </w:rPr>
        <w:t xml:space="preserve">должны обеспечить гражданам возможность вносить предложения, замечания в разрабатываемые проекты нормативных правовых актов, принимать участие в разработке программ социально-экономического развития территории, муниципальных программ различной направленности через организацию проведения публичных слушаний в пределах местного самоуправления муниципального </w:t>
      </w:r>
      <w:r w:rsidR="004934E8" w:rsidRPr="00E657F3">
        <w:rPr>
          <w:bCs/>
        </w:rPr>
        <w:t xml:space="preserve">образования Темрюкский </w:t>
      </w:r>
      <w:r w:rsidR="004F032B" w:rsidRPr="00E657F3">
        <w:rPr>
          <w:bCs/>
        </w:rPr>
        <w:t>район.</w:t>
      </w:r>
    </w:p>
    <w:p w:rsidR="004F032B" w:rsidRPr="00E657F3" w:rsidRDefault="004F032B" w:rsidP="004F032B">
      <w:pPr>
        <w:widowControl w:val="0"/>
        <w:autoSpaceDE w:val="0"/>
        <w:autoSpaceDN w:val="0"/>
        <w:adjustRightInd w:val="0"/>
        <w:ind w:firstLine="708"/>
        <w:jc w:val="both"/>
        <w:rPr>
          <w:bCs/>
        </w:rPr>
      </w:pPr>
      <w:r w:rsidRPr="00E657F3">
        <w:rPr>
          <w:bCs/>
        </w:rPr>
        <w:t xml:space="preserve">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их систематического дополнительного профессионального </w:t>
      </w:r>
      <w:proofErr w:type="gramStart"/>
      <w:r w:rsidRPr="00E657F3">
        <w:rPr>
          <w:bCs/>
        </w:rPr>
        <w:t>обучения по программам</w:t>
      </w:r>
      <w:proofErr w:type="gramEnd"/>
      <w:r w:rsidRPr="00E657F3">
        <w:rPr>
          <w:bCs/>
        </w:rPr>
        <w:t xml:space="preserve"> повышения квалификации и профессиональной переподготовки, а также получение новых знаний и опыта посредством участия в семинарах. </w:t>
      </w:r>
    </w:p>
    <w:p w:rsidR="004F032B" w:rsidRPr="00E657F3" w:rsidRDefault="004F032B" w:rsidP="004F032B">
      <w:pPr>
        <w:widowControl w:val="0"/>
        <w:autoSpaceDE w:val="0"/>
        <w:autoSpaceDN w:val="0"/>
        <w:adjustRightInd w:val="0"/>
        <w:ind w:firstLine="708"/>
        <w:jc w:val="both"/>
        <w:rPr>
          <w:bCs/>
        </w:rPr>
      </w:pPr>
      <w:r w:rsidRPr="00E657F3">
        <w:rPr>
          <w:bCs/>
        </w:rPr>
        <w:t>Развитие кадрового потенциала в органах местного самоуправления – это совокупность действий всех заинтересованных сторон, направленных на повышение эффективности муниципального управления.</w:t>
      </w:r>
    </w:p>
    <w:p w:rsidR="004F032B" w:rsidRPr="00E657F3" w:rsidRDefault="004F032B" w:rsidP="004F032B">
      <w:pPr>
        <w:widowControl w:val="0"/>
        <w:autoSpaceDE w:val="0"/>
        <w:autoSpaceDN w:val="0"/>
        <w:adjustRightInd w:val="0"/>
        <w:ind w:firstLine="708"/>
        <w:jc w:val="both"/>
        <w:rPr>
          <w:bCs/>
        </w:rPr>
      </w:pPr>
      <w:r w:rsidRPr="00E657F3">
        <w:rPr>
          <w:bCs/>
        </w:rPr>
        <w:t>Управление земельными ресурсами является неотъемлемой частью деятельности администрации муниципального образования Темрюкский район по решению экономических и социальных задач, созданию</w:t>
      </w:r>
      <w:r w:rsidR="001F5367" w:rsidRPr="00E657F3">
        <w:rPr>
          <w:bCs/>
        </w:rPr>
        <w:t xml:space="preserve"> эффективной конкурентной экономики, оздоровлению и укреплению финансовой системы, обеспечивающей высокий уровень и качество жизни населения.</w:t>
      </w:r>
    </w:p>
    <w:p w:rsidR="001F5367" w:rsidRPr="00E657F3" w:rsidRDefault="001F5367" w:rsidP="004F032B">
      <w:pPr>
        <w:widowControl w:val="0"/>
        <w:autoSpaceDE w:val="0"/>
        <w:autoSpaceDN w:val="0"/>
        <w:adjustRightInd w:val="0"/>
        <w:ind w:firstLine="708"/>
        <w:jc w:val="both"/>
        <w:rPr>
          <w:bCs/>
        </w:rPr>
      </w:pPr>
      <w:r w:rsidRPr="00E657F3">
        <w:rPr>
          <w:bCs/>
        </w:rPr>
        <w:t>От эффективности управления и распоряжения земельными ресурсами в значительной степени зависят объемы средств, поступивших в бюджет муниципального образования Темрюкский район.</w:t>
      </w:r>
    </w:p>
    <w:p w:rsidR="001F5367" w:rsidRPr="00E657F3" w:rsidRDefault="001F5367" w:rsidP="004F032B">
      <w:pPr>
        <w:widowControl w:val="0"/>
        <w:autoSpaceDE w:val="0"/>
        <w:autoSpaceDN w:val="0"/>
        <w:adjustRightInd w:val="0"/>
        <w:ind w:firstLine="708"/>
        <w:jc w:val="both"/>
        <w:rPr>
          <w:bCs/>
        </w:rPr>
      </w:pPr>
      <w:r w:rsidRPr="00E657F3">
        <w:rPr>
          <w:bCs/>
        </w:rPr>
        <w:t>В качестве одного из инструментов повышения эффективности деятельности муниципальных учреждений и администрации муниципального образования Темрюкский район является эффективное использование бюджетных средств. Полномочия по реализации бюджетного и налогового учета возложен</w:t>
      </w:r>
      <w:r w:rsidR="004934E8" w:rsidRPr="00E657F3">
        <w:rPr>
          <w:bCs/>
        </w:rPr>
        <w:t>ы</w:t>
      </w:r>
      <w:r w:rsidRPr="00E657F3">
        <w:rPr>
          <w:bCs/>
        </w:rPr>
        <w:t xml:space="preserve"> на  муниципальное казенное учреждение «Централизованная бухгалтерия», которое обеспечивает исполнение бюджета, ведение бюджетного учета, составление  и представление бюджетной отчетности.</w:t>
      </w:r>
    </w:p>
    <w:p w:rsidR="001F5367" w:rsidRPr="00E657F3" w:rsidRDefault="001F5367" w:rsidP="004F032B">
      <w:pPr>
        <w:widowControl w:val="0"/>
        <w:autoSpaceDE w:val="0"/>
        <w:autoSpaceDN w:val="0"/>
        <w:adjustRightInd w:val="0"/>
        <w:ind w:firstLine="708"/>
        <w:jc w:val="both"/>
        <w:rPr>
          <w:bCs/>
        </w:rPr>
      </w:pPr>
      <w:r w:rsidRPr="00E657F3">
        <w:rPr>
          <w:bCs/>
        </w:rPr>
        <w:t xml:space="preserve">Результаты реализации программы заключаются </w:t>
      </w:r>
      <w:proofErr w:type="gramStart"/>
      <w:r w:rsidRPr="00E657F3">
        <w:rPr>
          <w:bCs/>
        </w:rPr>
        <w:t>в</w:t>
      </w:r>
      <w:proofErr w:type="gramEnd"/>
      <w:r w:rsidRPr="00E657F3">
        <w:rPr>
          <w:bCs/>
        </w:rPr>
        <w:t>:</w:t>
      </w:r>
    </w:p>
    <w:p w:rsidR="001F5367" w:rsidRPr="00E657F3" w:rsidRDefault="001F5367" w:rsidP="004F032B">
      <w:pPr>
        <w:widowControl w:val="0"/>
        <w:autoSpaceDE w:val="0"/>
        <w:autoSpaceDN w:val="0"/>
        <w:adjustRightInd w:val="0"/>
        <w:ind w:firstLine="708"/>
        <w:jc w:val="both"/>
        <w:rPr>
          <w:bCs/>
        </w:rPr>
      </w:pPr>
      <w:r w:rsidRPr="00E657F3">
        <w:rPr>
          <w:bCs/>
        </w:rPr>
        <w:t>эффективности использования средств</w:t>
      </w:r>
      <w:r w:rsidR="004934E8" w:rsidRPr="00E657F3">
        <w:rPr>
          <w:bCs/>
        </w:rPr>
        <w:t>,</w:t>
      </w:r>
      <w:r w:rsidRPr="00E657F3">
        <w:rPr>
          <w:bCs/>
        </w:rPr>
        <w:t xml:space="preserve"> выделенных на обеспечение органов местного самоуправления, администрации</w:t>
      </w:r>
      <w:r w:rsidR="004934E8" w:rsidRPr="00E657F3">
        <w:rPr>
          <w:bCs/>
        </w:rPr>
        <w:t xml:space="preserve"> муниципального образования Темрюкский район</w:t>
      </w:r>
      <w:r w:rsidRPr="00E657F3">
        <w:rPr>
          <w:bCs/>
        </w:rPr>
        <w:t>;</w:t>
      </w:r>
    </w:p>
    <w:p w:rsidR="001F5367" w:rsidRPr="00E657F3" w:rsidRDefault="0024019A" w:rsidP="004F032B">
      <w:pPr>
        <w:widowControl w:val="0"/>
        <w:autoSpaceDE w:val="0"/>
        <w:autoSpaceDN w:val="0"/>
        <w:adjustRightInd w:val="0"/>
        <w:ind w:firstLine="708"/>
        <w:jc w:val="both"/>
        <w:rPr>
          <w:bCs/>
        </w:rPr>
      </w:pPr>
      <w:r w:rsidRPr="00E657F3">
        <w:rPr>
          <w:bCs/>
        </w:rPr>
        <w:t>о</w:t>
      </w:r>
      <w:r w:rsidR="001F5367" w:rsidRPr="00E657F3">
        <w:rPr>
          <w:bCs/>
        </w:rPr>
        <w:t>беспеченности транспортными средствами органов местного самоуправления;</w:t>
      </w:r>
    </w:p>
    <w:p w:rsidR="001F5367" w:rsidRPr="00E657F3" w:rsidRDefault="0024019A" w:rsidP="004F032B">
      <w:pPr>
        <w:widowControl w:val="0"/>
        <w:autoSpaceDE w:val="0"/>
        <w:autoSpaceDN w:val="0"/>
        <w:adjustRightInd w:val="0"/>
        <w:ind w:firstLine="708"/>
        <w:jc w:val="both"/>
        <w:rPr>
          <w:bCs/>
        </w:rPr>
      </w:pPr>
      <w:proofErr w:type="gramStart"/>
      <w:r w:rsidRPr="00E657F3">
        <w:rPr>
          <w:bCs/>
        </w:rPr>
        <w:t>п</w:t>
      </w:r>
      <w:r w:rsidR="001F5367" w:rsidRPr="00E657F3">
        <w:rPr>
          <w:bCs/>
        </w:rPr>
        <w:t>овышени</w:t>
      </w:r>
      <w:r w:rsidR="00CC4503" w:rsidRPr="00E657F3">
        <w:rPr>
          <w:bCs/>
        </w:rPr>
        <w:t>и</w:t>
      </w:r>
      <w:proofErr w:type="gramEnd"/>
      <w:r w:rsidR="001F5367" w:rsidRPr="00E657F3">
        <w:rPr>
          <w:bCs/>
        </w:rPr>
        <w:t xml:space="preserve"> и доступности муниципальных услуг и снижени</w:t>
      </w:r>
      <w:r w:rsidR="004934E8" w:rsidRPr="00E657F3">
        <w:rPr>
          <w:bCs/>
        </w:rPr>
        <w:t>и</w:t>
      </w:r>
      <w:r w:rsidR="001F5367" w:rsidRPr="00E657F3">
        <w:rPr>
          <w:bCs/>
        </w:rPr>
        <w:t xml:space="preserve"> административных барьеров;</w:t>
      </w:r>
    </w:p>
    <w:p w:rsidR="001F5367" w:rsidRPr="00E657F3" w:rsidRDefault="0024019A" w:rsidP="004F032B">
      <w:pPr>
        <w:widowControl w:val="0"/>
        <w:autoSpaceDE w:val="0"/>
        <w:autoSpaceDN w:val="0"/>
        <w:adjustRightInd w:val="0"/>
        <w:ind w:firstLine="708"/>
        <w:jc w:val="both"/>
        <w:rPr>
          <w:bCs/>
        </w:rPr>
      </w:pPr>
      <w:proofErr w:type="gramStart"/>
      <w:r w:rsidRPr="00E657F3">
        <w:rPr>
          <w:bCs/>
        </w:rPr>
        <w:t>ф</w:t>
      </w:r>
      <w:r w:rsidR="001F5367" w:rsidRPr="00E657F3">
        <w:rPr>
          <w:bCs/>
        </w:rPr>
        <w:t>ормировани</w:t>
      </w:r>
      <w:r w:rsidR="00CC4503" w:rsidRPr="00E657F3">
        <w:rPr>
          <w:bCs/>
        </w:rPr>
        <w:t>и</w:t>
      </w:r>
      <w:proofErr w:type="gramEnd"/>
      <w:r w:rsidR="001F5367" w:rsidRPr="00E657F3">
        <w:rPr>
          <w:bCs/>
        </w:rPr>
        <w:t xml:space="preserve"> системы повышения квалификации и профессиональной </w:t>
      </w:r>
      <w:r w:rsidR="001F5367" w:rsidRPr="00E657F3">
        <w:rPr>
          <w:bCs/>
        </w:rPr>
        <w:lastRenderedPageBreak/>
        <w:t>переподготовки муниципальных служащих администрации</w:t>
      </w:r>
      <w:r w:rsidR="004934E8" w:rsidRPr="00E657F3">
        <w:rPr>
          <w:bCs/>
        </w:rPr>
        <w:t xml:space="preserve"> муниципального образования Темрюкский район</w:t>
      </w:r>
      <w:r w:rsidR="001F5367" w:rsidRPr="00E657F3">
        <w:rPr>
          <w:bCs/>
        </w:rPr>
        <w:t>, что приведет к повышению уровня профессиональных знаний,  умений и навыков;</w:t>
      </w:r>
    </w:p>
    <w:p w:rsidR="001F5367" w:rsidRPr="00E657F3" w:rsidRDefault="0024019A" w:rsidP="004F032B">
      <w:pPr>
        <w:widowControl w:val="0"/>
        <w:autoSpaceDE w:val="0"/>
        <w:autoSpaceDN w:val="0"/>
        <w:adjustRightInd w:val="0"/>
        <w:ind w:firstLine="708"/>
        <w:jc w:val="both"/>
        <w:rPr>
          <w:bCs/>
        </w:rPr>
      </w:pPr>
      <w:r w:rsidRPr="00E657F3">
        <w:rPr>
          <w:bCs/>
        </w:rPr>
        <w:t>эффективно</w:t>
      </w:r>
      <w:r w:rsidR="00CC4503" w:rsidRPr="00E657F3">
        <w:rPr>
          <w:bCs/>
        </w:rPr>
        <w:t>м</w:t>
      </w:r>
      <w:r w:rsidRPr="00E657F3">
        <w:rPr>
          <w:bCs/>
        </w:rPr>
        <w:t xml:space="preserve"> </w:t>
      </w:r>
      <w:proofErr w:type="gramStart"/>
      <w:r w:rsidRPr="00E657F3">
        <w:rPr>
          <w:bCs/>
        </w:rPr>
        <w:t>управлени</w:t>
      </w:r>
      <w:r w:rsidR="00CC4503" w:rsidRPr="00E657F3">
        <w:rPr>
          <w:bCs/>
        </w:rPr>
        <w:t>и</w:t>
      </w:r>
      <w:proofErr w:type="gramEnd"/>
      <w:r w:rsidRPr="00E657F3">
        <w:rPr>
          <w:bCs/>
        </w:rPr>
        <w:t xml:space="preserve"> муниципальным имуществом как основным источником поступлений в </w:t>
      </w:r>
      <w:r w:rsidR="00CC4503" w:rsidRPr="00E657F3">
        <w:rPr>
          <w:bCs/>
        </w:rPr>
        <w:t>бюджет;</w:t>
      </w:r>
    </w:p>
    <w:p w:rsidR="00CC4503" w:rsidRPr="00E657F3" w:rsidRDefault="00CC4503" w:rsidP="004F032B">
      <w:pPr>
        <w:widowControl w:val="0"/>
        <w:autoSpaceDE w:val="0"/>
        <w:autoSpaceDN w:val="0"/>
        <w:adjustRightInd w:val="0"/>
        <w:ind w:firstLine="708"/>
        <w:jc w:val="both"/>
        <w:rPr>
          <w:bCs/>
        </w:rPr>
      </w:pPr>
      <w:proofErr w:type="gramStart"/>
      <w:r w:rsidRPr="00E657F3">
        <w:rPr>
          <w:bCs/>
        </w:rPr>
        <w:t>повышении</w:t>
      </w:r>
      <w:proofErr w:type="gramEnd"/>
      <w:r w:rsidRPr="00E657F3">
        <w:rPr>
          <w:bCs/>
        </w:rPr>
        <w:t xml:space="preserve"> уровня открытости и доступности к проектам и принятым  нормативно-правовым актам </w:t>
      </w:r>
      <w:r w:rsidR="004934E8" w:rsidRPr="00E657F3">
        <w:rPr>
          <w:bCs/>
        </w:rPr>
        <w:t>а</w:t>
      </w:r>
      <w:r w:rsidRPr="00E657F3">
        <w:rPr>
          <w:bCs/>
        </w:rPr>
        <w:t>дминистрации муниципального образования Темрюкский район;</w:t>
      </w:r>
    </w:p>
    <w:p w:rsidR="00CC4503" w:rsidRPr="00E657F3" w:rsidRDefault="00CC4503" w:rsidP="004F032B">
      <w:pPr>
        <w:widowControl w:val="0"/>
        <w:autoSpaceDE w:val="0"/>
        <w:autoSpaceDN w:val="0"/>
        <w:adjustRightInd w:val="0"/>
        <w:ind w:firstLine="708"/>
        <w:jc w:val="both"/>
        <w:rPr>
          <w:bCs/>
        </w:rPr>
      </w:pPr>
      <w:proofErr w:type="gramStart"/>
      <w:r w:rsidRPr="00E657F3">
        <w:rPr>
          <w:bCs/>
        </w:rPr>
        <w:t>увеличении</w:t>
      </w:r>
      <w:proofErr w:type="gramEnd"/>
      <w:r w:rsidRPr="00E657F3">
        <w:rPr>
          <w:bCs/>
        </w:rPr>
        <w:t xml:space="preserve"> роста доверия к власти со стороны населения.</w:t>
      </w:r>
    </w:p>
    <w:p w:rsidR="00BB2BD4" w:rsidRPr="00BB2BD4" w:rsidRDefault="00BB2BD4" w:rsidP="00BB2BD4">
      <w:pPr>
        <w:widowControl w:val="0"/>
        <w:autoSpaceDE w:val="0"/>
        <w:autoSpaceDN w:val="0"/>
        <w:adjustRightInd w:val="0"/>
        <w:ind w:firstLine="709"/>
        <w:jc w:val="both"/>
        <w:rPr>
          <w:bCs/>
        </w:rPr>
      </w:pPr>
      <w:r w:rsidRPr="00BB2BD4">
        <w:rPr>
          <w:bCs/>
        </w:rPr>
        <w:t>Реализация программы в 2015-2022 годах будет способствовать обеспечению соответствующих условий для качественного и своевременного решения вопросов местного значения в рамках полномочий администрации и местного самоуправления.</w:t>
      </w:r>
    </w:p>
    <w:p w:rsidR="00E657F3" w:rsidRPr="00E657F3" w:rsidRDefault="00E657F3" w:rsidP="004F032B">
      <w:pPr>
        <w:widowControl w:val="0"/>
        <w:autoSpaceDE w:val="0"/>
        <w:autoSpaceDN w:val="0"/>
        <w:adjustRightInd w:val="0"/>
        <w:ind w:firstLine="708"/>
        <w:jc w:val="both"/>
        <w:rPr>
          <w:bCs/>
        </w:rPr>
      </w:pPr>
    </w:p>
    <w:p w:rsidR="00883145" w:rsidRDefault="00883145" w:rsidP="004934E8">
      <w:pPr>
        <w:widowControl w:val="0"/>
        <w:autoSpaceDE w:val="0"/>
        <w:autoSpaceDN w:val="0"/>
        <w:adjustRightInd w:val="0"/>
        <w:jc w:val="center"/>
        <w:rPr>
          <w:b/>
          <w:bCs/>
        </w:rPr>
      </w:pPr>
      <w:r w:rsidRPr="00E657F3">
        <w:rPr>
          <w:b/>
          <w:bCs/>
        </w:rPr>
        <w:t>Цели, задачи и целевые показатели, сроки и этапы реализации муниципальной программы</w:t>
      </w:r>
    </w:p>
    <w:p w:rsidR="008A5F4B" w:rsidRPr="00E657F3" w:rsidRDefault="008A5F4B" w:rsidP="008A5F4B">
      <w:pPr>
        <w:tabs>
          <w:tab w:val="left" w:pos="0"/>
        </w:tabs>
        <w:jc w:val="center"/>
      </w:pPr>
      <w:r w:rsidRPr="00E657F3">
        <w:t xml:space="preserve">(в редакции постановлений администрации муниципального образования Темрюкский район от  26.10.2016 № 978; от 17.11.2016 № 1133; от 27.12.2016  № 1514; от 26.01.2017 № 115; от 16.02.2017 № 226; </w:t>
      </w:r>
      <w:proofErr w:type="gramStart"/>
      <w:r w:rsidRPr="00E657F3">
        <w:t>от</w:t>
      </w:r>
      <w:proofErr w:type="gramEnd"/>
      <w:r w:rsidRPr="00E657F3">
        <w:t xml:space="preserve"> 23.03.2017 № 426; от 25.05.2017 № 936; от 22.06.2017 № 1120; от 20.07.2017 № 1316; от 24.08.2017 № 1454; от 12.09.2017 № 1548; от 19.10.2017 № 1713; от 23.11.2017 № 1857; от 26.12.2017 № 2058; от 19.04.2018 № 417; от 24.05.2018 № 594; от 19.09.2018 № 1223; от 12.10.2018 № 1305</w:t>
      </w:r>
      <w:r w:rsidR="000D3A78" w:rsidRPr="00E657F3">
        <w:t>; от 19.12.2018 № 1758</w:t>
      </w:r>
      <w:r w:rsidR="001213FF" w:rsidRPr="00E657F3">
        <w:t xml:space="preserve">, </w:t>
      </w:r>
      <w:r w:rsidR="002744CB" w:rsidRPr="00E657F3">
        <w:t xml:space="preserve">от 19.02.2019 № 313, </w:t>
      </w:r>
      <w:r w:rsidR="001213FF" w:rsidRPr="00E657F3">
        <w:t>от 19.03.2019 № 501</w:t>
      </w:r>
      <w:r w:rsidR="00ED1E36" w:rsidRPr="00E657F3">
        <w:t>, от 19.04.2019 № 701</w:t>
      </w:r>
      <w:r w:rsidR="001A70D4" w:rsidRPr="00E657F3">
        <w:t>, от 17.06.2019 № 1064</w:t>
      </w:r>
      <w:r w:rsidR="00763786" w:rsidRPr="00E657F3">
        <w:t>, от 11.07.2019 № 1208</w:t>
      </w:r>
      <w:r w:rsidR="00234D7E" w:rsidRPr="00E657F3">
        <w:t>,</w:t>
      </w:r>
      <w:r w:rsidR="003849E8" w:rsidRPr="00E657F3">
        <w:t xml:space="preserve"> от</w:t>
      </w:r>
      <w:r w:rsidR="00234D7E" w:rsidRPr="00E657F3">
        <w:t xml:space="preserve"> 19.08.2019 № 1456</w:t>
      </w:r>
      <w:r w:rsidR="00B21FDA">
        <w:t>, от 04.09.2019 № 1538</w:t>
      </w:r>
      <w:r w:rsidR="00825B45">
        <w:t>, от 23.09.2019 № 1673</w:t>
      </w:r>
      <w:r w:rsidR="00BB2BD4">
        <w:t>, от 12.11.2019 № 2037</w:t>
      </w:r>
      <w:r w:rsidRPr="00E657F3">
        <w:t>)</w:t>
      </w:r>
    </w:p>
    <w:p w:rsidR="008A5F4B" w:rsidRPr="00E657F3" w:rsidRDefault="008A5F4B" w:rsidP="004934E8">
      <w:pPr>
        <w:widowControl w:val="0"/>
        <w:autoSpaceDE w:val="0"/>
        <w:autoSpaceDN w:val="0"/>
        <w:adjustRightInd w:val="0"/>
        <w:jc w:val="center"/>
        <w:rPr>
          <w:b/>
          <w:bCs/>
          <w:color w:val="FF0000"/>
        </w:rPr>
      </w:pPr>
    </w:p>
    <w:p w:rsidR="00BB2BD4" w:rsidRPr="00BB2BD4" w:rsidRDefault="00BB2BD4" w:rsidP="00BB2BD4">
      <w:pPr>
        <w:pStyle w:val="ad"/>
        <w:ind w:firstLine="709"/>
        <w:jc w:val="both"/>
        <w:rPr>
          <w:rFonts w:ascii="Times New Roman" w:hAnsi="Times New Roman" w:cs="Times New Roman"/>
          <w:bCs/>
          <w:sz w:val="24"/>
          <w:szCs w:val="24"/>
        </w:rPr>
      </w:pPr>
      <w:r w:rsidRPr="00BB2BD4">
        <w:rPr>
          <w:rFonts w:ascii="Times New Roman" w:hAnsi="Times New Roman" w:cs="Times New Roman"/>
          <w:sz w:val="24"/>
          <w:szCs w:val="24"/>
        </w:rPr>
        <w:t xml:space="preserve">«Основной целью </w:t>
      </w:r>
      <w:r w:rsidRPr="00BB2BD4">
        <w:rPr>
          <w:rFonts w:ascii="Times New Roman" w:hAnsi="Times New Roman" w:cs="Times New Roman"/>
          <w:bCs/>
          <w:sz w:val="24"/>
          <w:szCs w:val="24"/>
        </w:rPr>
        <w:t>муниципальной программы является повышение эффективности муниципального управления при решении вопросов местного значения и переданных полномочий.</w:t>
      </w:r>
    </w:p>
    <w:p w:rsidR="00BB2BD4" w:rsidRPr="00BB2BD4" w:rsidRDefault="00BB2BD4" w:rsidP="00BB2BD4">
      <w:pPr>
        <w:pStyle w:val="ad"/>
        <w:ind w:firstLine="709"/>
        <w:jc w:val="both"/>
        <w:rPr>
          <w:rFonts w:ascii="Times New Roman" w:hAnsi="Times New Roman" w:cs="Times New Roman"/>
          <w:bCs/>
          <w:sz w:val="24"/>
          <w:szCs w:val="24"/>
        </w:rPr>
      </w:pPr>
      <w:r w:rsidRPr="00BB2BD4">
        <w:rPr>
          <w:rFonts w:ascii="Times New Roman" w:hAnsi="Times New Roman" w:cs="Times New Roman"/>
          <w:bCs/>
          <w:sz w:val="24"/>
          <w:szCs w:val="24"/>
        </w:rPr>
        <w:t>Для достижения поставленной цели необходимо решить следующие задачи:</w:t>
      </w:r>
    </w:p>
    <w:p w:rsidR="00BB2BD4" w:rsidRPr="00BB2BD4" w:rsidRDefault="00BB2BD4" w:rsidP="00BB2BD4">
      <w:pPr>
        <w:pStyle w:val="a6"/>
        <w:shd w:val="clear" w:color="auto" w:fill="FFFFFF"/>
        <w:spacing w:before="0" w:beforeAutospacing="0" w:after="0" w:afterAutospacing="0"/>
        <w:ind w:left="34" w:firstLine="709"/>
        <w:jc w:val="both"/>
        <w:textAlignment w:val="baseline"/>
      </w:pPr>
      <w:r w:rsidRPr="00BB2BD4">
        <w:t>создание условий для эффективного муниципального управления;</w:t>
      </w:r>
    </w:p>
    <w:p w:rsidR="00BB2BD4" w:rsidRPr="00BB2BD4" w:rsidRDefault="00BB2BD4" w:rsidP="00BB2BD4">
      <w:pPr>
        <w:ind w:left="34" w:firstLine="709"/>
        <w:jc w:val="both"/>
        <w:rPr>
          <w:bCs/>
        </w:rPr>
      </w:pPr>
      <w:r w:rsidRPr="00BB2BD4">
        <w:rPr>
          <w:bCs/>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BB2BD4" w:rsidRPr="00BB2BD4" w:rsidRDefault="00BB2BD4" w:rsidP="00BB2BD4">
      <w:pPr>
        <w:ind w:firstLine="709"/>
        <w:jc w:val="both"/>
      </w:pPr>
      <w:r w:rsidRPr="00BB2BD4">
        <w:t>повышение эффективности и качества управления муниципальной собственностью;</w:t>
      </w:r>
    </w:p>
    <w:p w:rsidR="00BB2BD4" w:rsidRPr="00BB2BD4" w:rsidRDefault="00BB2BD4" w:rsidP="00BB2BD4">
      <w:pPr>
        <w:ind w:firstLine="709"/>
        <w:jc w:val="both"/>
      </w:pPr>
      <w:r w:rsidRPr="00BB2BD4">
        <w:t>организация транспортного и хозяйственного обслуживания органов местного самоуправления муниципального образования Темрюкский район;</w:t>
      </w:r>
    </w:p>
    <w:p w:rsidR="00BB2BD4" w:rsidRPr="00BB2BD4" w:rsidRDefault="00BB2BD4" w:rsidP="00BB2BD4">
      <w:pPr>
        <w:ind w:firstLine="709"/>
        <w:jc w:val="both"/>
      </w:pPr>
      <w:r w:rsidRPr="00BB2BD4">
        <w:t>создание комплексной системы по организации ведения бюджетного учета.</w:t>
      </w:r>
    </w:p>
    <w:p w:rsidR="00BB2BD4" w:rsidRPr="00BB2BD4" w:rsidRDefault="00BB2BD4" w:rsidP="00BB2BD4">
      <w:pPr>
        <w:pStyle w:val="ad"/>
        <w:ind w:firstLine="709"/>
        <w:jc w:val="both"/>
        <w:rPr>
          <w:rFonts w:ascii="Times New Roman" w:hAnsi="Times New Roman" w:cs="Times New Roman"/>
          <w:sz w:val="24"/>
          <w:szCs w:val="24"/>
        </w:rPr>
      </w:pPr>
      <w:r w:rsidRPr="00BB2BD4">
        <w:rPr>
          <w:rFonts w:ascii="Times New Roman" w:hAnsi="Times New Roman" w:cs="Times New Roman"/>
          <w:bCs/>
          <w:sz w:val="24"/>
          <w:szCs w:val="24"/>
        </w:rPr>
        <w:t>Решение каждой из поставленных задач необходимо для комплексного выполнения программы, достижение цели зависит от поставленных задач и выполнение целей программы измеряются целевыми показателями программы, которые представлены в виде таблицы.</w:t>
      </w:r>
    </w:p>
    <w:p w:rsidR="00BB2BD4" w:rsidRPr="009B68A2" w:rsidRDefault="00BB2BD4" w:rsidP="00BB2BD4">
      <w:pPr>
        <w:pStyle w:val="ad"/>
        <w:ind w:firstLine="709"/>
        <w:jc w:val="both"/>
        <w:rPr>
          <w:rFonts w:ascii="Times New Roman" w:hAnsi="Times New Roman" w:cs="Times New Roman"/>
          <w:sz w:val="28"/>
          <w:szCs w:val="28"/>
        </w:rPr>
      </w:pPr>
    </w:p>
    <w:p w:rsidR="00BB2BD4" w:rsidRDefault="00BB2BD4" w:rsidP="004934E8">
      <w:pPr>
        <w:widowControl w:val="0"/>
        <w:autoSpaceDE w:val="0"/>
        <w:autoSpaceDN w:val="0"/>
        <w:adjustRightInd w:val="0"/>
        <w:ind w:firstLine="709"/>
        <w:jc w:val="both"/>
        <w:rPr>
          <w:bCs/>
        </w:rPr>
      </w:pPr>
    </w:p>
    <w:p w:rsidR="008A5F4B" w:rsidRPr="00E657F3" w:rsidRDefault="008A5F4B" w:rsidP="00DD1056">
      <w:pPr>
        <w:widowControl w:val="0"/>
        <w:autoSpaceDE w:val="0"/>
        <w:autoSpaceDN w:val="0"/>
        <w:adjustRightInd w:val="0"/>
        <w:ind w:firstLine="708"/>
        <w:jc w:val="both"/>
        <w:rPr>
          <w:bCs/>
        </w:rPr>
      </w:pPr>
    </w:p>
    <w:p w:rsidR="00DD1056" w:rsidRPr="00E657F3" w:rsidRDefault="00DD1056" w:rsidP="00DD1056">
      <w:pPr>
        <w:widowControl w:val="0"/>
        <w:autoSpaceDE w:val="0"/>
        <w:autoSpaceDN w:val="0"/>
        <w:adjustRightInd w:val="0"/>
        <w:ind w:firstLine="708"/>
        <w:jc w:val="both"/>
        <w:rPr>
          <w:bCs/>
        </w:rPr>
        <w:sectPr w:rsidR="00DD1056" w:rsidRPr="00E657F3" w:rsidSect="00E657F3">
          <w:headerReference w:type="default" r:id="rId9"/>
          <w:pgSz w:w="11906" w:h="16838"/>
          <w:pgMar w:top="1134" w:right="567" w:bottom="1134" w:left="1701" w:header="708" w:footer="708" w:gutter="0"/>
          <w:cols w:space="708"/>
          <w:titlePg/>
          <w:docGrid w:linePitch="360"/>
        </w:sectPr>
      </w:pPr>
      <w:r w:rsidRPr="00E657F3">
        <w:rPr>
          <w:bCs/>
        </w:rPr>
        <w:t xml:space="preserve"> </w:t>
      </w:r>
    </w:p>
    <w:p w:rsidR="00274FBB" w:rsidRDefault="00274FBB" w:rsidP="00274FBB">
      <w:pPr>
        <w:widowControl w:val="0"/>
        <w:autoSpaceDE w:val="0"/>
        <w:autoSpaceDN w:val="0"/>
        <w:adjustRightInd w:val="0"/>
        <w:ind w:firstLine="708"/>
        <w:jc w:val="center"/>
        <w:rPr>
          <w:b/>
          <w:bCs/>
        </w:rPr>
      </w:pPr>
      <w:r w:rsidRPr="00B21FDA">
        <w:rPr>
          <w:b/>
          <w:bCs/>
        </w:rPr>
        <w:lastRenderedPageBreak/>
        <w:t>Ц</w:t>
      </w:r>
      <w:r w:rsidRPr="00E657F3">
        <w:rPr>
          <w:b/>
          <w:bCs/>
        </w:rPr>
        <w:t>елевые показатели муниципальной программы</w:t>
      </w:r>
      <w:r w:rsidR="00E657F3">
        <w:rPr>
          <w:b/>
          <w:bCs/>
        </w:rPr>
        <w:t xml:space="preserve"> </w:t>
      </w:r>
      <w:r w:rsidRPr="00E657F3">
        <w:rPr>
          <w:b/>
          <w:bCs/>
        </w:rPr>
        <w:t>«Эффективное муниципальное управление»</w:t>
      </w:r>
    </w:p>
    <w:p w:rsidR="00825B45" w:rsidRDefault="00825B45" w:rsidP="00274FBB">
      <w:pPr>
        <w:widowControl w:val="0"/>
        <w:autoSpaceDE w:val="0"/>
        <w:autoSpaceDN w:val="0"/>
        <w:adjustRightInd w:val="0"/>
        <w:ind w:firstLine="708"/>
        <w:jc w:val="center"/>
        <w:rPr>
          <w:b/>
          <w:bCs/>
        </w:rPr>
      </w:pPr>
    </w:p>
    <w:tbl>
      <w:tblPr>
        <w:tblStyle w:val="a3"/>
        <w:tblW w:w="15026" w:type="dxa"/>
        <w:tblInd w:w="250" w:type="dxa"/>
        <w:tblLayout w:type="fixed"/>
        <w:tblLook w:val="04A0" w:firstRow="1" w:lastRow="0" w:firstColumn="1" w:lastColumn="0" w:noHBand="0" w:noVBand="1"/>
      </w:tblPr>
      <w:tblGrid>
        <w:gridCol w:w="697"/>
        <w:gridCol w:w="5397"/>
        <w:gridCol w:w="851"/>
        <w:gridCol w:w="567"/>
        <w:gridCol w:w="709"/>
        <w:gridCol w:w="851"/>
        <w:gridCol w:w="851"/>
        <w:gridCol w:w="850"/>
        <w:gridCol w:w="851"/>
        <w:gridCol w:w="992"/>
        <w:gridCol w:w="850"/>
        <w:gridCol w:w="709"/>
        <w:gridCol w:w="851"/>
      </w:tblGrid>
      <w:tr w:rsidR="00BB2BD4" w:rsidRPr="009B68A2" w:rsidTr="00BB2BD4">
        <w:trPr>
          <w:tblHeader/>
        </w:trPr>
        <w:tc>
          <w:tcPr>
            <w:tcW w:w="697" w:type="dxa"/>
            <w:vMerge w:val="restart"/>
          </w:tcPr>
          <w:p w:rsidR="00BB2BD4" w:rsidRPr="009B68A2" w:rsidRDefault="00BB2BD4" w:rsidP="00BB2BD4">
            <w:pPr>
              <w:widowControl w:val="0"/>
              <w:autoSpaceDE w:val="0"/>
              <w:autoSpaceDN w:val="0"/>
              <w:adjustRightInd w:val="0"/>
              <w:jc w:val="center"/>
              <w:rPr>
                <w:bCs/>
              </w:rPr>
            </w:pPr>
            <w:r w:rsidRPr="009B68A2">
              <w:rPr>
                <w:bCs/>
              </w:rPr>
              <w:t>№ п\</w:t>
            </w:r>
            <w:proofErr w:type="gramStart"/>
            <w:r w:rsidRPr="009B68A2">
              <w:rPr>
                <w:bCs/>
              </w:rPr>
              <w:t>п</w:t>
            </w:r>
            <w:proofErr w:type="gramEnd"/>
          </w:p>
        </w:tc>
        <w:tc>
          <w:tcPr>
            <w:tcW w:w="5397" w:type="dxa"/>
            <w:vMerge w:val="restart"/>
          </w:tcPr>
          <w:p w:rsidR="00BB2BD4" w:rsidRPr="009B68A2" w:rsidRDefault="00BB2BD4" w:rsidP="00BB2BD4">
            <w:pPr>
              <w:widowControl w:val="0"/>
              <w:autoSpaceDE w:val="0"/>
              <w:autoSpaceDN w:val="0"/>
              <w:adjustRightInd w:val="0"/>
              <w:jc w:val="center"/>
              <w:rPr>
                <w:bCs/>
              </w:rPr>
            </w:pPr>
            <w:r w:rsidRPr="009B68A2">
              <w:rPr>
                <w:bCs/>
              </w:rPr>
              <w:t>Наименование целевого показателя</w:t>
            </w:r>
          </w:p>
        </w:tc>
        <w:tc>
          <w:tcPr>
            <w:tcW w:w="851" w:type="dxa"/>
            <w:vMerge w:val="restart"/>
          </w:tcPr>
          <w:p w:rsidR="00BB2BD4" w:rsidRPr="009B68A2" w:rsidRDefault="00BB2BD4" w:rsidP="00BB2BD4">
            <w:pPr>
              <w:widowControl w:val="0"/>
              <w:autoSpaceDE w:val="0"/>
              <w:autoSpaceDN w:val="0"/>
              <w:adjustRightInd w:val="0"/>
              <w:jc w:val="center"/>
              <w:rPr>
                <w:bCs/>
              </w:rPr>
            </w:pPr>
            <w:r w:rsidRPr="009B68A2">
              <w:rPr>
                <w:bCs/>
              </w:rPr>
              <w:t>Ед. измерения</w:t>
            </w:r>
          </w:p>
        </w:tc>
        <w:tc>
          <w:tcPr>
            <w:tcW w:w="567" w:type="dxa"/>
            <w:vMerge w:val="restart"/>
          </w:tcPr>
          <w:p w:rsidR="00BB2BD4" w:rsidRPr="009B68A2" w:rsidRDefault="00BB2BD4" w:rsidP="00BB2BD4">
            <w:pPr>
              <w:widowControl w:val="0"/>
              <w:autoSpaceDE w:val="0"/>
              <w:autoSpaceDN w:val="0"/>
              <w:adjustRightInd w:val="0"/>
              <w:jc w:val="center"/>
              <w:rPr>
                <w:bCs/>
              </w:rPr>
            </w:pPr>
            <w:r w:rsidRPr="009B68A2">
              <w:rPr>
                <w:bCs/>
              </w:rPr>
              <w:t>Статус</w:t>
            </w:r>
          </w:p>
        </w:tc>
        <w:tc>
          <w:tcPr>
            <w:tcW w:w="709" w:type="dxa"/>
            <w:vMerge w:val="restart"/>
          </w:tcPr>
          <w:p w:rsidR="00BB2BD4" w:rsidRPr="009B68A2" w:rsidRDefault="00BB2BD4" w:rsidP="00BB2BD4">
            <w:pPr>
              <w:widowControl w:val="0"/>
              <w:autoSpaceDE w:val="0"/>
              <w:autoSpaceDN w:val="0"/>
              <w:adjustRightInd w:val="0"/>
              <w:jc w:val="center"/>
              <w:rPr>
                <w:bCs/>
              </w:rPr>
            </w:pPr>
          </w:p>
          <w:p w:rsidR="00BB2BD4" w:rsidRPr="009B68A2" w:rsidRDefault="00BB2BD4" w:rsidP="00BB2BD4">
            <w:pPr>
              <w:widowControl w:val="0"/>
              <w:autoSpaceDE w:val="0"/>
              <w:autoSpaceDN w:val="0"/>
              <w:adjustRightInd w:val="0"/>
              <w:jc w:val="center"/>
              <w:rPr>
                <w:bCs/>
              </w:rPr>
            </w:pPr>
            <w:r w:rsidRPr="009B68A2">
              <w:rPr>
                <w:bCs/>
              </w:rPr>
              <w:t>2014 год</w:t>
            </w:r>
          </w:p>
        </w:tc>
        <w:tc>
          <w:tcPr>
            <w:tcW w:w="851" w:type="dxa"/>
          </w:tcPr>
          <w:p w:rsidR="00BB2BD4" w:rsidRPr="009B68A2" w:rsidRDefault="00BB2BD4" w:rsidP="00BB2BD4">
            <w:pPr>
              <w:widowControl w:val="0"/>
              <w:autoSpaceDE w:val="0"/>
              <w:autoSpaceDN w:val="0"/>
              <w:adjustRightInd w:val="0"/>
              <w:jc w:val="center"/>
              <w:rPr>
                <w:bCs/>
              </w:rPr>
            </w:pPr>
          </w:p>
        </w:tc>
        <w:tc>
          <w:tcPr>
            <w:tcW w:w="5954" w:type="dxa"/>
            <w:gridSpan w:val="7"/>
          </w:tcPr>
          <w:p w:rsidR="00BB2BD4" w:rsidRPr="009B68A2" w:rsidRDefault="00BB2BD4" w:rsidP="00BB2BD4">
            <w:pPr>
              <w:widowControl w:val="0"/>
              <w:autoSpaceDE w:val="0"/>
              <w:autoSpaceDN w:val="0"/>
              <w:adjustRightInd w:val="0"/>
              <w:jc w:val="center"/>
              <w:rPr>
                <w:bCs/>
              </w:rPr>
            </w:pPr>
            <w:r w:rsidRPr="009B68A2">
              <w:rPr>
                <w:bCs/>
              </w:rPr>
              <w:t>Значение показателей</w:t>
            </w:r>
          </w:p>
        </w:tc>
      </w:tr>
      <w:tr w:rsidR="00BB2BD4" w:rsidRPr="009B68A2" w:rsidTr="00BB2BD4">
        <w:trPr>
          <w:trHeight w:val="886"/>
          <w:tblHeader/>
        </w:trPr>
        <w:tc>
          <w:tcPr>
            <w:tcW w:w="697" w:type="dxa"/>
            <w:vMerge/>
          </w:tcPr>
          <w:p w:rsidR="00BB2BD4" w:rsidRPr="009B68A2" w:rsidRDefault="00BB2BD4" w:rsidP="00BB2BD4">
            <w:pPr>
              <w:widowControl w:val="0"/>
              <w:autoSpaceDE w:val="0"/>
              <w:autoSpaceDN w:val="0"/>
              <w:adjustRightInd w:val="0"/>
              <w:jc w:val="center"/>
              <w:rPr>
                <w:bCs/>
              </w:rPr>
            </w:pPr>
          </w:p>
        </w:tc>
        <w:tc>
          <w:tcPr>
            <w:tcW w:w="5397" w:type="dxa"/>
            <w:vMerge/>
          </w:tcPr>
          <w:p w:rsidR="00BB2BD4" w:rsidRPr="009B68A2" w:rsidRDefault="00BB2BD4" w:rsidP="00BB2BD4">
            <w:pPr>
              <w:widowControl w:val="0"/>
              <w:autoSpaceDE w:val="0"/>
              <w:autoSpaceDN w:val="0"/>
              <w:adjustRightInd w:val="0"/>
              <w:jc w:val="center"/>
              <w:rPr>
                <w:bCs/>
              </w:rPr>
            </w:pPr>
          </w:p>
        </w:tc>
        <w:tc>
          <w:tcPr>
            <w:tcW w:w="851" w:type="dxa"/>
            <w:vMerge/>
          </w:tcPr>
          <w:p w:rsidR="00BB2BD4" w:rsidRPr="009B68A2" w:rsidRDefault="00BB2BD4" w:rsidP="00BB2BD4">
            <w:pPr>
              <w:widowControl w:val="0"/>
              <w:autoSpaceDE w:val="0"/>
              <w:autoSpaceDN w:val="0"/>
              <w:adjustRightInd w:val="0"/>
              <w:jc w:val="center"/>
              <w:rPr>
                <w:bCs/>
              </w:rPr>
            </w:pPr>
          </w:p>
        </w:tc>
        <w:tc>
          <w:tcPr>
            <w:tcW w:w="567" w:type="dxa"/>
            <w:vMerge/>
          </w:tcPr>
          <w:p w:rsidR="00BB2BD4" w:rsidRPr="009B68A2" w:rsidRDefault="00BB2BD4" w:rsidP="00BB2BD4">
            <w:pPr>
              <w:widowControl w:val="0"/>
              <w:autoSpaceDE w:val="0"/>
              <w:autoSpaceDN w:val="0"/>
              <w:adjustRightInd w:val="0"/>
              <w:jc w:val="center"/>
              <w:rPr>
                <w:bCs/>
              </w:rPr>
            </w:pPr>
          </w:p>
        </w:tc>
        <w:tc>
          <w:tcPr>
            <w:tcW w:w="709" w:type="dxa"/>
            <w:vMerge/>
          </w:tcPr>
          <w:p w:rsidR="00BB2BD4" w:rsidRPr="009B68A2" w:rsidRDefault="00BB2BD4" w:rsidP="00BB2BD4">
            <w:pPr>
              <w:widowControl w:val="0"/>
              <w:autoSpaceDE w:val="0"/>
              <w:autoSpaceDN w:val="0"/>
              <w:adjustRightInd w:val="0"/>
              <w:jc w:val="center"/>
              <w:rPr>
                <w:bCs/>
              </w:rPr>
            </w:pPr>
          </w:p>
        </w:tc>
        <w:tc>
          <w:tcPr>
            <w:tcW w:w="851" w:type="dxa"/>
          </w:tcPr>
          <w:p w:rsidR="00BB2BD4" w:rsidRPr="009B68A2" w:rsidRDefault="00BB2BD4" w:rsidP="00BB2BD4">
            <w:pPr>
              <w:widowControl w:val="0"/>
              <w:autoSpaceDE w:val="0"/>
              <w:autoSpaceDN w:val="0"/>
              <w:adjustRightInd w:val="0"/>
              <w:jc w:val="center"/>
              <w:rPr>
                <w:bCs/>
              </w:rPr>
            </w:pPr>
            <w:r w:rsidRPr="009B68A2">
              <w:rPr>
                <w:bCs/>
              </w:rPr>
              <w:t>2015 год</w:t>
            </w:r>
          </w:p>
        </w:tc>
        <w:tc>
          <w:tcPr>
            <w:tcW w:w="851" w:type="dxa"/>
          </w:tcPr>
          <w:p w:rsidR="00BB2BD4" w:rsidRPr="009B68A2" w:rsidRDefault="00BB2BD4" w:rsidP="00BB2BD4">
            <w:pPr>
              <w:widowControl w:val="0"/>
              <w:autoSpaceDE w:val="0"/>
              <w:autoSpaceDN w:val="0"/>
              <w:adjustRightInd w:val="0"/>
              <w:jc w:val="center"/>
              <w:rPr>
                <w:bCs/>
              </w:rPr>
            </w:pPr>
            <w:r w:rsidRPr="009B68A2">
              <w:rPr>
                <w:bCs/>
              </w:rPr>
              <w:t>2016 год</w:t>
            </w:r>
          </w:p>
        </w:tc>
        <w:tc>
          <w:tcPr>
            <w:tcW w:w="850" w:type="dxa"/>
          </w:tcPr>
          <w:p w:rsidR="00BB2BD4" w:rsidRPr="009B68A2" w:rsidRDefault="00BB2BD4" w:rsidP="00BB2BD4">
            <w:pPr>
              <w:widowControl w:val="0"/>
              <w:autoSpaceDE w:val="0"/>
              <w:autoSpaceDN w:val="0"/>
              <w:adjustRightInd w:val="0"/>
              <w:jc w:val="center"/>
              <w:rPr>
                <w:bCs/>
              </w:rPr>
            </w:pPr>
            <w:r w:rsidRPr="009B68A2">
              <w:rPr>
                <w:bCs/>
              </w:rPr>
              <w:t>2017</w:t>
            </w:r>
          </w:p>
          <w:p w:rsidR="00BB2BD4" w:rsidRPr="009B68A2" w:rsidRDefault="00BB2BD4" w:rsidP="00BB2BD4">
            <w:pPr>
              <w:widowControl w:val="0"/>
              <w:autoSpaceDE w:val="0"/>
              <w:autoSpaceDN w:val="0"/>
              <w:adjustRightInd w:val="0"/>
              <w:jc w:val="center"/>
              <w:rPr>
                <w:bCs/>
              </w:rPr>
            </w:pPr>
            <w:r w:rsidRPr="009B68A2">
              <w:rPr>
                <w:bCs/>
              </w:rPr>
              <w:t>год</w:t>
            </w:r>
          </w:p>
        </w:tc>
        <w:tc>
          <w:tcPr>
            <w:tcW w:w="851" w:type="dxa"/>
          </w:tcPr>
          <w:p w:rsidR="00BB2BD4" w:rsidRPr="009B68A2" w:rsidRDefault="00BB2BD4" w:rsidP="00BB2BD4">
            <w:pPr>
              <w:jc w:val="center"/>
              <w:rPr>
                <w:bCs/>
              </w:rPr>
            </w:pPr>
            <w:r w:rsidRPr="009B68A2">
              <w:rPr>
                <w:bCs/>
              </w:rPr>
              <w:t>2018 год</w:t>
            </w:r>
          </w:p>
        </w:tc>
        <w:tc>
          <w:tcPr>
            <w:tcW w:w="992" w:type="dxa"/>
          </w:tcPr>
          <w:p w:rsidR="00BB2BD4" w:rsidRPr="009B68A2" w:rsidRDefault="00BB2BD4" w:rsidP="00BB2BD4">
            <w:pPr>
              <w:jc w:val="center"/>
              <w:rPr>
                <w:bCs/>
              </w:rPr>
            </w:pPr>
            <w:r w:rsidRPr="009B68A2">
              <w:rPr>
                <w:bCs/>
              </w:rPr>
              <w:t>2019 год</w:t>
            </w:r>
          </w:p>
        </w:tc>
        <w:tc>
          <w:tcPr>
            <w:tcW w:w="850" w:type="dxa"/>
          </w:tcPr>
          <w:p w:rsidR="00BB2BD4" w:rsidRPr="009B68A2" w:rsidRDefault="00BB2BD4" w:rsidP="00BB2BD4">
            <w:pPr>
              <w:jc w:val="center"/>
              <w:rPr>
                <w:bCs/>
              </w:rPr>
            </w:pPr>
            <w:r w:rsidRPr="009B68A2">
              <w:rPr>
                <w:bCs/>
              </w:rPr>
              <w:t>2020 год</w:t>
            </w:r>
          </w:p>
        </w:tc>
        <w:tc>
          <w:tcPr>
            <w:tcW w:w="709" w:type="dxa"/>
          </w:tcPr>
          <w:p w:rsidR="00BB2BD4" w:rsidRPr="009B68A2" w:rsidRDefault="00BB2BD4" w:rsidP="00BB2BD4">
            <w:pPr>
              <w:jc w:val="center"/>
              <w:rPr>
                <w:bCs/>
              </w:rPr>
            </w:pPr>
            <w:r w:rsidRPr="009B68A2">
              <w:rPr>
                <w:bCs/>
              </w:rPr>
              <w:t>2021 год</w:t>
            </w:r>
          </w:p>
        </w:tc>
        <w:tc>
          <w:tcPr>
            <w:tcW w:w="851" w:type="dxa"/>
          </w:tcPr>
          <w:p w:rsidR="00BB2BD4" w:rsidRPr="009B68A2" w:rsidRDefault="00BB2BD4" w:rsidP="00BB2BD4">
            <w:pPr>
              <w:jc w:val="center"/>
              <w:rPr>
                <w:bCs/>
              </w:rPr>
            </w:pPr>
            <w:r w:rsidRPr="009B68A2">
              <w:rPr>
                <w:bCs/>
              </w:rPr>
              <w:t>2022 год</w:t>
            </w:r>
          </w:p>
        </w:tc>
      </w:tr>
      <w:tr w:rsidR="00BB2BD4" w:rsidRPr="009B68A2" w:rsidTr="00BB2BD4">
        <w:trPr>
          <w:tblHeader/>
        </w:trPr>
        <w:tc>
          <w:tcPr>
            <w:tcW w:w="697" w:type="dxa"/>
          </w:tcPr>
          <w:p w:rsidR="00BB2BD4" w:rsidRPr="009B68A2" w:rsidRDefault="00BB2BD4" w:rsidP="00BB2BD4">
            <w:pPr>
              <w:widowControl w:val="0"/>
              <w:autoSpaceDE w:val="0"/>
              <w:autoSpaceDN w:val="0"/>
              <w:adjustRightInd w:val="0"/>
              <w:jc w:val="center"/>
              <w:rPr>
                <w:bCs/>
              </w:rPr>
            </w:pPr>
            <w:r w:rsidRPr="009B68A2">
              <w:rPr>
                <w:bCs/>
              </w:rPr>
              <w:t>1</w:t>
            </w:r>
          </w:p>
        </w:tc>
        <w:tc>
          <w:tcPr>
            <w:tcW w:w="5397" w:type="dxa"/>
          </w:tcPr>
          <w:p w:rsidR="00BB2BD4" w:rsidRPr="009B68A2" w:rsidRDefault="00BB2BD4" w:rsidP="00BB2BD4">
            <w:pPr>
              <w:widowControl w:val="0"/>
              <w:autoSpaceDE w:val="0"/>
              <w:autoSpaceDN w:val="0"/>
              <w:adjustRightInd w:val="0"/>
              <w:jc w:val="center"/>
              <w:rPr>
                <w:bCs/>
              </w:rPr>
            </w:pPr>
            <w:r w:rsidRPr="009B68A2">
              <w:rPr>
                <w:bCs/>
              </w:rPr>
              <w:t>2</w:t>
            </w:r>
          </w:p>
        </w:tc>
        <w:tc>
          <w:tcPr>
            <w:tcW w:w="851" w:type="dxa"/>
          </w:tcPr>
          <w:p w:rsidR="00BB2BD4" w:rsidRPr="009B68A2" w:rsidRDefault="00BB2BD4" w:rsidP="00BB2BD4">
            <w:pPr>
              <w:widowControl w:val="0"/>
              <w:autoSpaceDE w:val="0"/>
              <w:autoSpaceDN w:val="0"/>
              <w:adjustRightInd w:val="0"/>
              <w:jc w:val="center"/>
              <w:rPr>
                <w:bCs/>
              </w:rPr>
            </w:pPr>
            <w:r w:rsidRPr="009B68A2">
              <w:rPr>
                <w:bCs/>
              </w:rPr>
              <w:t>3</w:t>
            </w:r>
          </w:p>
        </w:tc>
        <w:tc>
          <w:tcPr>
            <w:tcW w:w="567" w:type="dxa"/>
          </w:tcPr>
          <w:p w:rsidR="00BB2BD4" w:rsidRPr="009B68A2" w:rsidRDefault="00BB2BD4" w:rsidP="00BB2BD4">
            <w:pPr>
              <w:widowControl w:val="0"/>
              <w:autoSpaceDE w:val="0"/>
              <w:autoSpaceDN w:val="0"/>
              <w:adjustRightInd w:val="0"/>
              <w:jc w:val="center"/>
              <w:rPr>
                <w:bCs/>
              </w:rPr>
            </w:pPr>
            <w:r w:rsidRPr="009B68A2">
              <w:rPr>
                <w:bCs/>
              </w:rPr>
              <w:t>4</w:t>
            </w:r>
          </w:p>
        </w:tc>
        <w:tc>
          <w:tcPr>
            <w:tcW w:w="709" w:type="dxa"/>
          </w:tcPr>
          <w:p w:rsidR="00BB2BD4" w:rsidRPr="009B68A2" w:rsidRDefault="00BB2BD4" w:rsidP="00BB2BD4">
            <w:pPr>
              <w:widowControl w:val="0"/>
              <w:autoSpaceDE w:val="0"/>
              <w:autoSpaceDN w:val="0"/>
              <w:adjustRightInd w:val="0"/>
              <w:jc w:val="center"/>
              <w:rPr>
                <w:bCs/>
              </w:rPr>
            </w:pPr>
            <w:r w:rsidRPr="009B68A2">
              <w:rPr>
                <w:bCs/>
              </w:rPr>
              <w:t>5</w:t>
            </w:r>
          </w:p>
        </w:tc>
        <w:tc>
          <w:tcPr>
            <w:tcW w:w="851" w:type="dxa"/>
          </w:tcPr>
          <w:p w:rsidR="00BB2BD4" w:rsidRPr="009B68A2" w:rsidRDefault="00BB2BD4" w:rsidP="00BB2BD4">
            <w:pPr>
              <w:widowControl w:val="0"/>
              <w:autoSpaceDE w:val="0"/>
              <w:autoSpaceDN w:val="0"/>
              <w:adjustRightInd w:val="0"/>
              <w:jc w:val="center"/>
              <w:rPr>
                <w:bCs/>
              </w:rPr>
            </w:pPr>
            <w:r w:rsidRPr="009B68A2">
              <w:rPr>
                <w:bCs/>
              </w:rPr>
              <w:t>6</w:t>
            </w:r>
          </w:p>
        </w:tc>
        <w:tc>
          <w:tcPr>
            <w:tcW w:w="851" w:type="dxa"/>
          </w:tcPr>
          <w:p w:rsidR="00BB2BD4" w:rsidRPr="009B68A2" w:rsidRDefault="00BB2BD4" w:rsidP="00BB2BD4">
            <w:pPr>
              <w:widowControl w:val="0"/>
              <w:autoSpaceDE w:val="0"/>
              <w:autoSpaceDN w:val="0"/>
              <w:adjustRightInd w:val="0"/>
              <w:jc w:val="center"/>
              <w:rPr>
                <w:bCs/>
              </w:rPr>
            </w:pPr>
            <w:r w:rsidRPr="009B68A2">
              <w:rPr>
                <w:bCs/>
              </w:rPr>
              <w:t>7</w:t>
            </w:r>
          </w:p>
        </w:tc>
        <w:tc>
          <w:tcPr>
            <w:tcW w:w="850" w:type="dxa"/>
          </w:tcPr>
          <w:p w:rsidR="00BB2BD4" w:rsidRPr="009B68A2" w:rsidRDefault="00BB2BD4" w:rsidP="00BB2BD4">
            <w:pPr>
              <w:widowControl w:val="0"/>
              <w:autoSpaceDE w:val="0"/>
              <w:autoSpaceDN w:val="0"/>
              <w:adjustRightInd w:val="0"/>
              <w:jc w:val="center"/>
              <w:rPr>
                <w:bCs/>
              </w:rPr>
            </w:pPr>
            <w:r w:rsidRPr="009B68A2">
              <w:rPr>
                <w:bCs/>
              </w:rPr>
              <w:t>8</w:t>
            </w:r>
          </w:p>
        </w:tc>
        <w:tc>
          <w:tcPr>
            <w:tcW w:w="851" w:type="dxa"/>
          </w:tcPr>
          <w:p w:rsidR="00BB2BD4" w:rsidRPr="009B68A2" w:rsidRDefault="00BB2BD4" w:rsidP="00BB2BD4">
            <w:pPr>
              <w:widowControl w:val="0"/>
              <w:autoSpaceDE w:val="0"/>
              <w:autoSpaceDN w:val="0"/>
              <w:adjustRightInd w:val="0"/>
              <w:jc w:val="center"/>
              <w:rPr>
                <w:bCs/>
              </w:rPr>
            </w:pPr>
            <w:r w:rsidRPr="009B68A2">
              <w:rPr>
                <w:bCs/>
              </w:rPr>
              <w:t>9</w:t>
            </w:r>
          </w:p>
        </w:tc>
        <w:tc>
          <w:tcPr>
            <w:tcW w:w="992" w:type="dxa"/>
          </w:tcPr>
          <w:p w:rsidR="00BB2BD4" w:rsidRPr="009B68A2" w:rsidRDefault="00BB2BD4" w:rsidP="00BB2BD4">
            <w:pPr>
              <w:widowControl w:val="0"/>
              <w:autoSpaceDE w:val="0"/>
              <w:autoSpaceDN w:val="0"/>
              <w:adjustRightInd w:val="0"/>
              <w:jc w:val="center"/>
              <w:rPr>
                <w:bCs/>
              </w:rPr>
            </w:pPr>
            <w:r w:rsidRPr="009B68A2">
              <w:rPr>
                <w:bCs/>
              </w:rPr>
              <w:t>10</w:t>
            </w:r>
          </w:p>
        </w:tc>
        <w:tc>
          <w:tcPr>
            <w:tcW w:w="850" w:type="dxa"/>
          </w:tcPr>
          <w:p w:rsidR="00BB2BD4" w:rsidRPr="009B68A2" w:rsidRDefault="00BB2BD4" w:rsidP="00BB2BD4">
            <w:pPr>
              <w:widowControl w:val="0"/>
              <w:autoSpaceDE w:val="0"/>
              <w:autoSpaceDN w:val="0"/>
              <w:adjustRightInd w:val="0"/>
              <w:jc w:val="center"/>
              <w:rPr>
                <w:bCs/>
              </w:rPr>
            </w:pPr>
            <w:r w:rsidRPr="009B68A2">
              <w:rPr>
                <w:bCs/>
              </w:rPr>
              <w:t>11</w:t>
            </w:r>
          </w:p>
        </w:tc>
        <w:tc>
          <w:tcPr>
            <w:tcW w:w="709" w:type="dxa"/>
          </w:tcPr>
          <w:p w:rsidR="00BB2BD4" w:rsidRPr="009B68A2" w:rsidRDefault="00BB2BD4" w:rsidP="00BB2BD4">
            <w:pPr>
              <w:widowControl w:val="0"/>
              <w:autoSpaceDE w:val="0"/>
              <w:autoSpaceDN w:val="0"/>
              <w:adjustRightInd w:val="0"/>
              <w:jc w:val="center"/>
              <w:rPr>
                <w:bCs/>
              </w:rPr>
            </w:pPr>
            <w:r w:rsidRPr="009B68A2">
              <w:rPr>
                <w:bCs/>
              </w:rPr>
              <w:t>12</w:t>
            </w:r>
          </w:p>
        </w:tc>
        <w:tc>
          <w:tcPr>
            <w:tcW w:w="851" w:type="dxa"/>
          </w:tcPr>
          <w:p w:rsidR="00BB2BD4" w:rsidRPr="009B68A2" w:rsidRDefault="00BB2BD4" w:rsidP="00BB2BD4">
            <w:pPr>
              <w:widowControl w:val="0"/>
              <w:autoSpaceDE w:val="0"/>
              <w:autoSpaceDN w:val="0"/>
              <w:adjustRightInd w:val="0"/>
              <w:jc w:val="center"/>
              <w:rPr>
                <w:bCs/>
              </w:rPr>
            </w:pPr>
            <w:r w:rsidRPr="009B68A2">
              <w:rPr>
                <w:bCs/>
              </w:rPr>
              <w:t>12</w:t>
            </w:r>
          </w:p>
        </w:tc>
      </w:tr>
      <w:tr w:rsidR="00BB2BD4" w:rsidRPr="009B68A2" w:rsidTr="00BB2BD4">
        <w:tc>
          <w:tcPr>
            <w:tcW w:w="697" w:type="dxa"/>
          </w:tcPr>
          <w:p w:rsidR="00BB2BD4" w:rsidRPr="009B68A2" w:rsidRDefault="00BB2BD4" w:rsidP="00BB2BD4">
            <w:pPr>
              <w:widowControl w:val="0"/>
              <w:autoSpaceDE w:val="0"/>
              <w:autoSpaceDN w:val="0"/>
              <w:adjustRightInd w:val="0"/>
              <w:ind w:left="-284" w:firstLine="284"/>
              <w:jc w:val="center"/>
              <w:rPr>
                <w:bCs/>
              </w:rPr>
            </w:pPr>
            <w:r w:rsidRPr="009B68A2">
              <w:rPr>
                <w:bCs/>
              </w:rPr>
              <w:t>1</w:t>
            </w:r>
          </w:p>
        </w:tc>
        <w:tc>
          <w:tcPr>
            <w:tcW w:w="14329" w:type="dxa"/>
            <w:gridSpan w:val="12"/>
          </w:tcPr>
          <w:p w:rsidR="00BB2BD4" w:rsidRPr="009B68A2" w:rsidRDefault="00BB2BD4" w:rsidP="00BB2BD4">
            <w:pPr>
              <w:widowControl w:val="0"/>
              <w:autoSpaceDE w:val="0"/>
              <w:autoSpaceDN w:val="0"/>
              <w:adjustRightInd w:val="0"/>
              <w:jc w:val="both"/>
              <w:rPr>
                <w:bCs/>
              </w:rPr>
            </w:pPr>
            <w:r w:rsidRPr="009B68A2">
              <w:rPr>
                <w:bCs/>
              </w:rPr>
              <w:t>Муниципальная программа «Эффективное муниципальное управление»</w:t>
            </w:r>
          </w:p>
        </w:tc>
      </w:tr>
      <w:tr w:rsidR="00BB2BD4" w:rsidRPr="009B68A2" w:rsidTr="00BB2BD4">
        <w:tc>
          <w:tcPr>
            <w:tcW w:w="697" w:type="dxa"/>
          </w:tcPr>
          <w:p w:rsidR="00BB2BD4" w:rsidRPr="009B68A2" w:rsidRDefault="00BB2BD4" w:rsidP="00BB2BD4">
            <w:pPr>
              <w:widowControl w:val="0"/>
              <w:autoSpaceDE w:val="0"/>
              <w:autoSpaceDN w:val="0"/>
              <w:adjustRightInd w:val="0"/>
              <w:jc w:val="center"/>
              <w:rPr>
                <w:bCs/>
              </w:rPr>
            </w:pPr>
            <w:r w:rsidRPr="009B68A2">
              <w:rPr>
                <w:bCs/>
              </w:rPr>
              <w:t>1.1</w:t>
            </w:r>
          </w:p>
        </w:tc>
        <w:tc>
          <w:tcPr>
            <w:tcW w:w="5397" w:type="dxa"/>
          </w:tcPr>
          <w:p w:rsidR="00BB2BD4" w:rsidRPr="009B68A2" w:rsidRDefault="00BB2BD4" w:rsidP="00BB2BD4">
            <w:pPr>
              <w:widowControl w:val="0"/>
              <w:autoSpaceDE w:val="0"/>
              <w:autoSpaceDN w:val="0"/>
              <w:adjustRightInd w:val="0"/>
              <w:jc w:val="both"/>
              <w:rPr>
                <w:bCs/>
              </w:rPr>
            </w:pPr>
            <w:r w:rsidRPr="009B68A2">
              <w:rPr>
                <w:bCs/>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567" w:type="dxa"/>
          </w:tcPr>
          <w:p w:rsidR="00BB2BD4" w:rsidRPr="009B68A2" w:rsidRDefault="00BB2BD4" w:rsidP="00BB2BD4">
            <w:pPr>
              <w:widowControl w:val="0"/>
              <w:autoSpaceDE w:val="0"/>
              <w:autoSpaceDN w:val="0"/>
              <w:adjustRightInd w:val="0"/>
              <w:jc w:val="center"/>
              <w:rPr>
                <w:bCs/>
              </w:rPr>
            </w:pPr>
          </w:p>
        </w:tc>
        <w:tc>
          <w:tcPr>
            <w:tcW w:w="709"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89,9</w:t>
            </w:r>
          </w:p>
        </w:tc>
        <w:tc>
          <w:tcPr>
            <w:tcW w:w="851" w:type="dxa"/>
          </w:tcPr>
          <w:p w:rsidR="00BB2BD4" w:rsidRPr="009B68A2" w:rsidRDefault="00BB2BD4" w:rsidP="00BB2BD4">
            <w:pPr>
              <w:widowControl w:val="0"/>
              <w:autoSpaceDE w:val="0"/>
              <w:autoSpaceDN w:val="0"/>
              <w:adjustRightInd w:val="0"/>
              <w:jc w:val="center"/>
              <w:rPr>
                <w:bCs/>
              </w:rPr>
            </w:pPr>
            <w:r w:rsidRPr="009B68A2">
              <w:rPr>
                <w:bCs/>
              </w:rPr>
              <w:t>88</w:t>
            </w:r>
          </w:p>
        </w:tc>
        <w:tc>
          <w:tcPr>
            <w:tcW w:w="850" w:type="dxa"/>
          </w:tcPr>
          <w:p w:rsidR="00BB2BD4" w:rsidRPr="009B68A2" w:rsidRDefault="00BB2BD4" w:rsidP="00BB2BD4">
            <w:pPr>
              <w:widowControl w:val="0"/>
              <w:autoSpaceDE w:val="0"/>
              <w:autoSpaceDN w:val="0"/>
              <w:adjustRightInd w:val="0"/>
              <w:jc w:val="center"/>
              <w:rPr>
                <w:bCs/>
              </w:rPr>
            </w:pPr>
            <w:r w:rsidRPr="009B68A2">
              <w:rPr>
                <w:bCs/>
              </w:rPr>
              <w:t>88</w:t>
            </w:r>
          </w:p>
        </w:tc>
        <w:tc>
          <w:tcPr>
            <w:tcW w:w="851" w:type="dxa"/>
          </w:tcPr>
          <w:p w:rsidR="00BB2BD4" w:rsidRPr="009B68A2" w:rsidRDefault="00BB2BD4" w:rsidP="00BB2BD4">
            <w:pPr>
              <w:widowControl w:val="0"/>
              <w:autoSpaceDE w:val="0"/>
              <w:autoSpaceDN w:val="0"/>
              <w:adjustRightInd w:val="0"/>
              <w:jc w:val="center"/>
              <w:rPr>
                <w:bCs/>
              </w:rPr>
            </w:pPr>
            <w:r w:rsidRPr="009B68A2">
              <w:rPr>
                <w:bCs/>
              </w:rPr>
              <w:t>87,6</w:t>
            </w:r>
          </w:p>
        </w:tc>
        <w:tc>
          <w:tcPr>
            <w:tcW w:w="992" w:type="dxa"/>
          </w:tcPr>
          <w:p w:rsidR="00BB2BD4" w:rsidRPr="009B68A2" w:rsidRDefault="00BB2BD4" w:rsidP="00BB2BD4">
            <w:pPr>
              <w:widowControl w:val="0"/>
              <w:autoSpaceDE w:val="0"/>
              <w:autoSpaceDN w:val="0"/>
              <w:adjustRightInd w:val="0"/>
              <w:jc w:val="center"/>
              <w:rPr>
                <w:bCs/>
              </w:rPr>
            </w:pPr>
            <w:r w:rsidRPr="009B68A2">
              <w:rPr>
                <w:bCs/>
              </w:rPr>
              <w:t>92,2</w:t>
            </w:r>
          </w:p>
        </w:tc>
        <w:tc>
          <w:tcPr>
            <w:tcW w:w="850" w:type="dxa"/>
          </w:tcPr>
          <w:p w:rsidR="00BB2BD4" w:rsidRPr="009B68A2" w:rsidRDefault="00BB2BD4" w:rsidP="00BB2BD4">
            <w:pPr>
              <w:widowControl w:val="0"/>
              <w:autoSpaceDE w:val="0"/>
              <w:autoSpaceDN w:val="0"/>
              <w:adjustRightInd w:val="0"/>
              <w:jc w:val="center"/>
              <w:rPr>
                <w:bCs/>
              </w:rPr>
            </w:pPr>
            <w:r w:rsidRPr="009B68A2">
              <w:rPr>
                <w:bCs/>
              </w:rPr>
              <w:t>92,1</w:t>
            </w:r>
          </w:p>
        </w:tc>
        <w:tc>
          <w:tcPr>
            <w:tcW w:w="709" w:type="dxa"/>
          </w:tcPr>
          <w:p w:rsidR="00BB2BD4" w:rsidRPr="009B68A2" w:rsidRDefault="00BB2BD4" w:rsidP="00BB2BD4">
            <w:pPr>
              <w:widowControl w:val="0"/>
              <w:autoSpaceDE w:val="0"/>
              <w:autoSpaceDN w:val="0"/>
              <w:adjustRightInd w:val="0"/>
              <w:jc w:val="center"/>
              <w:rPr>
                <w:bCs/>
              </w:rPr>
            </w:pPr>
            <w:r w:rsidRPr="009B68A2">
              <w:rPr>
                <w:bCs/>
              </w:rPr>
              <w:t>98,3</w:t>
            </w:r>
          </w:p>
        </w:tc>
        <w:tc>
          <w:tcPr>
            <w:tcW w:w="851" w:type="dxa"/>
          </w:tcPr>
          <w:p w:rsidR="00BB2BD4" w:rsidRPr="009B68A2" w:rsidRDefault="00BB2BD4" w:rsidP="00BB2BD4">
            <w:pPr>
              <w:widowControl w:val="0"/>
              <w:autoSpaceDE w:val="0"/>
              <w:autoSpaceDN w:val="0"/>
              <w:adjustRightInd w:val="0"/>
              <w:jc w:val="center"/>
              <w:rPr>
                <w:bCs/>
              </w:rPr>
            </w:pPr>
            <w:r w:rsidRPr="009B68A2">
              <w:rPr>
                <w:bCs/>
              </w:rPr>
              <w:t>99,2</w:t>
            </w:r>
          </w:p>
        </w:tc>
      </w:tr>
      <w:tr w:rsidR="00BB2BD4" w:rsidRPr="009B68A2" w:rsidTr="00BB2BD4">
        <w:tc>
          <w:tcPr>
            <w:tcW w:w="697" w:type="dxa"/>
          </w:tcPr>
          <w:p w:rsidR="00BB2BD4" w:rsidRPr="009B68A2" w:rsidRDefault="00BB2BD4" w:rsidP="00BB2BD4">
            <w:pPr>
              <w:widowControl w:val="0"/>
              <w:autoSpaceDE w:val="0"/>
              <w:autoSpaceDN w:val="0"/>
              <w:adjustRightInd w:val="0"/>
              <w:jc w:val="center"/>
              <w:rPr>
                <w:bCs/>
              </w:rPr>
            </w:pPr>
            <w:r w:rsidRPr="009B68A2">
              <w:rPr>
                <w:bCs/>
              </w:rPr>
              <w:t>1.2</w:t>
            </w:r>
          </w:p>
        </w:tc>
        <w:tc>
          <w:tcPr>
            <w:tcW w:w="5397" w:type="dxa"/>
          </w:tcPr>
          <w:p w:rsidR="00BB2BD4" w:rsidRPr="009B68A2" w:rsidRDefault="00BB2BD4" w:rsidP="00BB2BD4">
            <w:pPr>
              <w:widowControl w:val="0"/>
              <w:autoSpaceDE w:val="0"/>
              <w:autoSpaceDN w:val="0"/>
              <w:adjustRightInd w:val="0"/>
              <w:jc w:val="both"/>
              <w:rPr>
                <w:bCs/>
              </w:rPr>
            </w:pPr>
            <w:r w:rsidRPr="009B68A2">
              <w:rPr>
                <w:bCs/>
              </w:rPr>
              <w:t xml:space="preserve">Удовлетворенность населения деятельностью органов местного самоуправления муниципального района </w:t>
            </w:r>
            <w:r w:rsidRPr="009B68A2">
              <w:rPr>
                <w:bCs/>
              </w:rPr>
              <w:br/>
              <w:t>(% от числа опрошенных)</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567" w:type="dxa"/>
          </w:tcPr>
          <w:p w:rsidR="00BB2BD4" w:rsidRPr="009B68A2" w:rsidRDefault="00BB2BD4" w:rsidP="00BB2BD4">
            <w:pPr>
              <w:widowControl w:val="0"/>
              <w:autoSpaceDE w:val="0"/>
              <w:autoSpaceDN w:val="0"/>
              <w:adjustRightInd w:val="0"/>
              <w:jc w:val="center"/>
              <w:rPr>
                <w:bCs/>
              </w:rPr>
            </w:pPr>
          </w:p>
        </w:tc>
        <w:tc>
          <w:tcPr>
            <w:tcW w:w="709"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55</w:t>
            </w:r>
          </w:p>
        </w:tc>
        <w:tc>
          <w:tcPr>
            <w:tcW w:w="851" w:type="dxa"/>
          </w:tcPr>
          <w:p w:rsidR="00BB2BD4" w:rsidRPr="009B68A2" w:rsidRDefault="00BB2BD4" w:rsidP="00BB2BD4">
            <w:pPr>
              <w:widowControl w:val="0"/>
              <w:autoSpaceDE w:val="0"/>
              <w:autoSpaceDN w:val="0"/>
              <w:adjustRightInd w:val="0"/>
              <w:jc w:val="center"/>
              <w:rPr>
                <w:bCs/>
              </w:rPr>
            </w:pPr>
            <w:r w:rsidRPr="009B68A2">
              <w:rPr>
                <w:bCs/>
              </w:rPr>
              <w:t>60</w:t>
            </w:r>
          </w:p>
        </w:tc>
        <w:tc>
          <w:tcPr>
            <w:tcW w:w="850" w:type="dxa"/>
          </w:tcPr>
          <w:p w:rsidR="00BB2BD4" w:rsidRPr="009B68A2" w:rsidRDefault="00BB2BD4" w:rsidP="00BB2BD4">
            <w:pPr>
              <w:widowControl w:val="0"/>
              <w:autoSpaceDE w:val="0"/>
              <w:autoSpaceDN w:val="0"/>
              <w:adjustRightInd w:val="0"/>
              <w:jc w:val="center"/>
              <w:rPr>
                <w:bCs/>
              </w:rPr>
            </w:pPr>
            <w:r w:rsidRPr="009B68A2">
              <w:rPr>
                <w:bCs/>
              </w:rPr>
              <w:t>65</w:t>
            </w:r>
          </w:p>
        </w:tc>
        <w:tc>
          <w:tcPr>
            <w:tcW w:w="851" w:type="dxa"/>
          </w:tcPr>
          <w:p w:rsidR="00BB2BD4" w:rsidRPr="009B68A2" w:rsidRDefault="00BB2BD4" w:rsidP="00BB2BD4">
            <w:pPr>
              <w:widowControl w:val="0"/>
              <w:autoSpaceDE w:val="0"/>
              <w:autoSpaceDN w:val="0"/>
              <w:adjustRightInd w:val="0"/>
              <w:jc w:val="center"/>
              <w:rPr>
                <w:bCs/>
              </w:rPr>
            </w:pPr>
            <w:r w:rsidRPr="009B68A2">
              <w:rPr>
                <w:bCs/>
              </w:rPr>
              <w:t>65</w:t>
            </w:r>
          </w:p>
        </w:tc>
        <w:tc>
          <w:tcPr>
            <w:tcW w:w="992" w:type="dxa"/>
          </w:tcPr>
          <w:p w:rsidR="00BB2BD4" w:rsidRPr="009B68A2" w:rsidRDefault="00BB2BD4" w:rsidP="00BB2BD4">
            <w:pPr>
              <w:widowControl w:val="0"/>
              <w:autoSpaceDE w:val="0"/>
              <w:autoSpaceDN w:val="0"/>
              <w:adjustRightInd w:val="0"/>
              <w:jc w:val="center"/>
              <w:rPr>
                <w:bCs/>
              </w:rPr>
            </w:pPr>
            <w:r w:rsidRPr="009B68A2">
              <w:rPr>
                <w:bCs/>
              </w:rPr>
              <w:t>65</w:t>
            </w:r>
          </w:p>
        </w:tc>
        <w:tc>
          <w:tcPr>
            <w:tcW w:w="850" w:type="dxa"/>
          </w:tcPr>
          <w:p w:rsidR="00BB2BD4" w:rsidRPr="009B68A2" w:rsidRDefault="00BB2BD4" w:rsidP="00BB2BD4">
            <w:pPr>
              <w:widowControl w:val="0"/>
              <w:autoSpaceDE w:val="0"/>
              <w:autoSpaceDN w:val="0"/>
              <w:adjustRightInd w:val="0"/>
              <w:jc w:val="center"/>
              <w:rPr>
                <w:bCs/>
              </w:rPr>
            </w:pPr>
            <w:r w:rsidRPr="009B68A2">
              <w:rPr>
                <w:bCs/>
              </w:rPr>
              <w:t>65</w:t>
            </w:r>
          </w:p>
        </w:tc>
        <w:tc>
          <w:tcPr>
            <w:tcW w:w="709" w:type="dxa"/>
          </w:tcPr>
          <w:p w:rsidR="00BB2BD4" w:rsidRPr="009B68A2" w:rsidRDefault="00BB2BD4" w:rsidP="00BB2BD4">
            <w:pPr>
              <w:widowControl w:val="0"/>
              <w:autoSpaceDE w:val="0"/>
              <w:autoSpaceDN w:val="0"/>
              <w:adjustRightInd w:val="0"/>
              <w:jc w:val="center"/>
              <w:rPr>
                <w:bCs/>
              </w:rPr>
            </w:pPr>
            <w:r w:rsidRPr="009B68A2">
              <w:rPr>
                <w:bCs/>
              </w:rPr>
              <w:t>65</w:t>
            </w:r>
          </w:p>
        </w:tc>
        <w:tc>
          <w:tcPr>
            <w:tcW w:w="851" w:type="dxa"/>
          </w:tcPr>
          <w:p w:rsidR="00BB2BD4" w:rsidRPr="009B68A2" w:rsidRDefault="00BB2BD4" w:rsidP="00BB2BD4">
            <w:pPr>
              <w:widowControl w:val="0"/>
              <w:autoSpaceDE w:val="0"/>
              <w:autoSpaceDN w:val="0"/>
              <w:adjustRightInd w:val="0"/>
              <w:jc w:val="center"/>
              <w:rPr>
                <w:bCs/>
              </w:rPr>
            </w:pPr>
            <w:r w:rsidRPr="009B68A2">
              <w:rPr>
                <w:bCs/>
              </w:rPr>
              <w:t>65</w:t>
            </w:r>
          </w:p>
        </w:tc>
      </w:tr>
      <w:tr w:rsidR="00BB2BD4" w:rsidRPr="009B68A2" w:rsidTr="00BB2BD4">
        <w:tc>
          <w:tcPr>
            <w:tcW w:w="697" w:type="dxa"/>
          </w:tcPr>
          <w:p w:rsidR="00BB2BD4" w:rsidRPr="009B68A2" w:rsidRDefault="00BB2BD4" w:rsidP="00BB2BD4">
            <w:pPr>
              <w:widowControl w:val="0"/>
              <w:autoSpaceDE w:val="0"/>
              <w:autoSpaceDN w:val="0"/>
              <w:adjustRightInd w:val="0"/>
              <w:jc w:val="center"/>
              <w:rPr>
                <w:bCs/>
              </w:rPr>
            </w:pPr>
            <w:r w:rsidRPr="009B68A2">
              <w:rPr>
                <w:bCs/>
              </w:rPr>
              <w:t>1.3</w:t>
            </w:r>
          </w:p>
        </w:tc>
        <w:tc>
          <w:tcPr>
            <w:tcW w:w="5397" w:type="dxa"/>
          </w:tcPr>
          <w:p w:rsidR="00BB2BD4" w:rsidRPr="009B68A2" w:rsidRDefault="00BB2BD4" w:rsidP="00BB2BD4">
            <w:pPr>
              <w:widowControl w:val="0"/>
              <w:autoSpaceDE w:val="0"/>
              <w:autoSpaceDN w:val="0"/>
              <w:adjustRightInd w:val="0"/>
              <w:jc w:val="both"/>
              <w:rPr>
                <w:bCs/>
              </w:rPr>
            </w:pPr>
            <w:r w:rsidRPr="009B68A2">
              <w:rPr>
                <w:bCs/>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27.07.2010 года №210-ФЗ «Об организации предоставления государственных и муниципальных услуг»</w:t>
            </w:r>
          </w:p>
        </w:tc>
        <w:tc>
          <w:tcPr>
            <w:tcW w:w="851" w:type="dxa"/>
          </w:tcPr>
          <w:p w:rsidR="00BB2BD4" w:rsidRPr="009B68A2" w:rsidRDefault="00BB2BD4" w:rsidP="00BB2BD4">
            <w:pPr>
              <w:widowControl w:val="0"/>
              <w:autoSpaceDE w:val="0"/>
              <w:autoSpaceDN w:val="0"/>
              <w:adjustRightInd w:val="0"/>
              <w:jc w:val="center"/>
              <w:rPr>
                <w:bCs/>
              </w:rPr>
            </w:pPr>
            <w:r w:rsidRPr="009B68A2">
              <w:rPr>
                <w:bCs/>
              </w:rPr>
              <w:t>шт.</w:t>
            </w:r>
          </w:p>
        </w:tc>
        <w:tc>
          <w:tcPr>
            <w:tcW w:w="567" w:type="dxa"/>
          </w:tcPr>
          <w:p w:rsidR="00BB2BD4" w:rsidRPr="009B68A2" w:rsidRDefault="00BB2BD4" w:rsidP="00BB2BD4">
            <w:pPr>
              <w:widowControl w:val="0"/>
              <w:autoSpaceDE w:val="0"/>
              <w:autoSpaceDN w:val="0"/>
              <w:adjustRightInd w:val="0"/>
              <w:jc w:val="center"/>
              <w:rPr>
                <w:bCs/>
              </w:rPr>
            </w:pPr>
          </w:p>
        </w:tc>
        <w:tc>
          <w:tcPr>
            <w:tcW w:w="709"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41</w:t>
            </w:r>
          </w:p>
        </w:tc>
        <w:tc>
          <w:tcPr>
            <w:tcW w:w="851" w:type="dxa"/>
          </w:tcPr>
          <w:p w:rsidR="00BB2BD4" w:rsidRPr="009B68A2" w:rsidRDefault="00BB2BD4" w:rsidP="00BB2BD4">
            <w:pPr>
              <w:widowControl w:val="0"/>
              <w:autoSpaceDE w:val="0"/>
              <w:autoSpaceDN w:val="0"/>
              <w:adjustRightInd w:val="0"/>
              <w:jc w:val="center"/>
              <w:rPr>
                <w:bCs/>
              </w:rPr>
            </w:pPr>
            <w:r w:rsidRPr="009B68A2">
              <w:rPr>
                <w:bCs/>
              </w:rPr>
              <w:t>41</w:t>
            </w:r>
          </w:p>
        </w:tc>
        <w:tc>
          <w:tcPr>
            <w:tcW w:w="850" w:type="dxa"/>
          </w:tcPr>
          <w:p w:rsidR="00BB2BD4" w:rsidRPr="009B68A2" w:rsidRDefault="00BB2BD4" w:rsidP="00BB2BD4">
            <w:pPr>
              <w:widowControl w:val="0"/>
              <w:autoSpaceDE w:val="0"/>
              <w:autoSpaceDN w:val="0"/>
              <w:adjustRightInd w:val="0"/>
              <w:jc w:val="center"/>
              <w:rPr>
                <w:bCs/>
              </w:rPr>
            </w:pPr>
            <w:r w:rsidRPr="009B68A2">
              <w:rPr>
                <w:bCs/>
              </w:rPr>
              <w:t>41</w:t>
            </w:r>
          </w:p>
        </w:tc>
        <w:tc>
          <w:tcPr>
            <w:tcW w:w="851" w:type="dxa"/>
          </w:tcPr>
          <w:p w:rsidR="00BB2BD4" w:rsidRPr="009B68A2" w:rsidRDefault="00BB2BD4" w:rsidP="00BB2BD4">
            <w:pPr>
              <w:widowControl w:val="0"/>
              <w:autoSpaceDE w:val="0"/>
              <w:autoSpaceDN w:val="0"/>
              <w:adjustRightInd w:val="0"/>
              <w:jc w:val="center"/>
              <w:rPr>
                <w:bCs/>
              </w:rPr>
            </w:pPr>
            <w:r w:rsidRPr="009B68A2">
              <w:rPr>
                <w:bCs/>
              </w:rPr>
              <w:t>61</w:t>
            </w:r>
          </w:p>
        </w:tc>
        <w:tc>
          <w:tcPr>
            <w:tcW w:w="992" w:type="dxa"/>
          </w:tcPr>
          <w:p w:rsidR="00BB2BD4" w:rsidRPr="009B68A2" w:rsidRDefault="00BB2BD4" w:rsidP="00BB2BD4">
            <w:pPr>
              <w:widowControl w:val="0"/>
              <w:autoSpaceDE w:val="0"/>
              <w:autoSpaceDN w:val="0"/>
              <w:adjustRightInd w:val="0"/>
              <w:jc w:val="center"/>
              <w:rPr>
                <w:bCs/>
              </w:rPr>
            </w:pPr>
            <w:r w:rsidRPr="009B68A2">
              <w:rPr>
                <w:bCs/>
              </w:rPr>
              <w:t>66</w:t>
            </w:r>
          </w:p>
        </w:tc>
        <w:tc>
          <w:tcPr>
            <w:tcW w:w="850" w:type="dxa"/>
          </w:tcPr>
          <w:p w:rsidR="00BB2BD4" w:rsidRPr="009B68A2" w:rsidRDefault="00BB2BD4" w:rsidP="00BB2BD4">
            <w:pPr>
              <w:widowControl w:val="0"/>
              <w:autoSpaceDE w:val="0"/>
              <w:autoSpaceDN w:val="0"/>
              <w:adjustRightInd w:val="0"/>
              <w:jc w:val="center"/>
              <w:rPr>
                <w:bCs/>
              </w:rPr>
            </w:pPr>
            <w:r w:rsidRPr="009B68A2">
              <w:rPr>
                <w:bCs/>
              </w:rPr>
              <w:t>66</w:t>
            </w:r>
          </w:p>
        </w:tc>
        <w:tc>
          <w:tcPr>
            <w:tcW w:w="709" w:type="dxa"/>
          </w:tcPr>
          <w:p w:rsidR="00BB2BD4" w:rsidRPr="009B68A2" w:rsidRDefault="00BB2BD4" w:rsidP="00BB2BD4">
            <w:pPr>
              <w:widowControl w:val="0"/>
              <w:autoSpaceDE w:val="0"/>
              <w:autoSpaceDN w:val="0"/>
              <w:adjustRightInd w:val="0"/>
              <w:jc w:val="center"/>
              <w:rPr>
                <w:bCs/>
              </w:rPr>
            </w:pPr>
            <w:r w:rsidRPr="009B68A2">
              <w:rPr>
                <w:bCs/>
              </w:rPr>
              <w:t>66</w:t>
            </w:r>
          </w:p>
        </w:tc>
        <w:tc>
          <w:tcPr>
            <w:tcW w:w="851" w:type="dxa"/>
          </w:tcPr>
          <w:p w:rsidR="00BB2BD4" w:rsidRPr="009B68A2" w:rsidRDefault="00BB2BD4" w:rsidP="00BB2BD4">
            <w:pPr>
              <w:widowControl w:val="0"/>
              <w:autoSpaceDE w:val="0"/>
              <w:autoSpaceDN w:val="0"/>
              <w:adjustRightInd w:val="0"/>
              <w:jc w:val="center"/>
              <w:rPr>
                <w:bCs/>
              </w:rPr>
            </w:pPr>
            <w:r w:rsidRPr="009B68A2">
              <w:rPr>
                <w:bCs/>
              </w:rPr>
              <w:t>66</w:t>
            </w:r>
          </w:p>
        </w:tc>
      </w:tr>
      <w:tr w:rsidR="00BB2BD4" w:rsidRPr="009B68A2" w:rsidTr="00BB2BD4">
        <w:tc>
          <w:tcPr>
            <w:tcW w:w="697" w:type="dxa"/>
          </w:tcPr>
          <w:p w:rsidR="00BB2BD4" w:rsidRPr="009B68A2" w:rsidRDefault="00BB2BD4" w:rsidP="00BB2BD4">
            <w:pPr>
              <w:widowControl w:val="0"/>
              <w:autoSpaceDE w:val="0"/>
              <w:autoSpaceDN w:val="0"/>
              <w:adjustRightInd w:val="0"/>
              <w:jc w:val="center"/>
              <w:rPr>
                <w:bCs/>
              </w:rPr>
            </w:pPr>
            <w:r w:rsidRPr="009B68A2">
              <w:rPr>
                <w:bCs/>
              </w:rPr>
              <w:t>1.4</w:t>
            </w:r>
          </w:p>
        </w:tc>
        <w:tc>
          <w:tcPr>
            <w:tcW w:w="5397" w:type="dxa"/>
          </w:tcPr>
          <w:p w:rsidR="00BB2BD4" w:rsidRPr="009B68A2" w:rsidRDefault="00BB2BD4" w:rsidP="00BB2BD4">
            <w:pPr>
              <w:widowControl w:val="0"/>
              <w:autoSpaceDE w:val="0"/>
              <w:autoSpaceDN w:val="0"/>
              <w:adjustRightInd w:val="0"/>
              <w:jc w:val="both"/>
              <w:rPr>
                <w:bCs/>
              </w:rPr>
            </w:pPr>
            <w:r w:rsidRPr="009B68A2">
              <w:rPr>
                <w:bCs/>
              </w:rPr>
              <w:t>Доля обращений в администрацию муниципального образования Темрюкский район, рассмотренных своевременно</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567" w:type="dxa"/>
          </w:tcPr>
          <w:p w:rsidR="00BB2BD4" w:rsidRPr="009B68A2" w:rsidRDefault="00BB2BD4" w:rsidP="00BB2BD4">
            <w:pPr>
              <w:widowControl w:val="0"/>
              <w:autoSpaceDE w:val="0"/>
              <w:autoSpaceDN w:val="0"/>
              <w:adjustRightInd w:val="0"/>
              <w:jc w:val="center"/>
              <w:rPr>
                <w:bCs/>
              </w:rPr>
            </w:pPr>
          </w:p>
        </w:tc>
        <w:tc>
          <w:tcPr>
            <w:tcW w:w="709"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0"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c>
          <w:tcPr>
            <w:tcW w:w="992"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0" w:type="dxa"/>
          </w:tcPr>
          <w:p w:rsidR="00BB2BD4" w:rsidRPr="009B68A2" w:rsidRDefault="00BB2BD4" w:rsidP="00BB2BD4">
            <w:pPr>
              <w:widowControl w:val="0"/>
              <w:autoSpaceDE w:val="0"/>
              <w:autoSpaceDN w:val="0"/>
              <w:adjustRightInd w:val="0"/>
              <w:jc w:val="center"/>
              <w:rPr>
                <w:bCs/>
              </w:rPr>
            </w:pPr>
            <w:r w:rsidRPr="009B68A2">
              <w:rPr>
                <w:bCs/>
              </w:rPr>
              <w:t>100</w:t>
            </w:r>
          </w:p>
        </w:tc>
        <w:tc>
          <w:tcPr>
            <w:tcW w:w="709"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r>
      <w:tr w:rsidR="00BB2BD4" w:rsidRPr="009B68A2" w:rsidTr="00BB2BD4">
        <w:tc>
          <w:tcPr>
            <w:tcW w:w="697" w:type="dxa"/>
          </w:tcPr>
          <w:p w:rsidR="00BB2BD4" w:rsidRPr="009B68A2" w:rsidRDefault="00BB2BD4" w:rsidP="00BB2BD4">
            <w:pPr>
              <w:widowControl w:val="0"/>
              <w:autoSpaceDE w:val="0"/>
              <w:autoSpaceDN w:val="0"/>
              <w:adjustRightInd w:val="0"/>
              <w:jc w:val="center"/>
              <w:rPr>
                <w:bCs/>
              </w:rPr>
            </w:pPr>
            <w:r w:rsidRPr="009B68A2">
              <w:rPr>
                <w:bCs/>
              </w:rPr>
              <w:t>1.5</w:t>
            </w:r>
          </w:p>
        </w:tc>
        <w:tc>
          <w:tcPr>
            <w:tcW w:w="5397" w:type="dxa"/>
          </w:tcPr>
          <w:p w:rsidR="00BB2BD4" w:rsidRPr="009B68A2" w:rsidRDefault="00BB2BD4" w:rsidP="00BB2BD4">
            <w:pPr>
              <w:widowControl w:val="0"/>
              <w:autoSpaceDE w:val="0"/>
              <w:autoSpaceDN w:val="0"/>
              <w:adjustRightInd w:val="0"/>
              <w:jc w:val="both"/>
              <w:rPr>
                <w:bCs/>
              </w:rPr>
            </w:pPr>
            <w:r w:rsidRPr="009B68A2">
              <w:rPr>
                <w:bCs/>
              </w:rPr>
              <w:t>Исполнение планового годового объема бюджетных ассигнований выделенных для обеспечения бесперебойного функционирования аппарата администрации муниципального образования Темрюкский район</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567" w:type="dxa"/>
          </w:tcPr>
          <w:p w:rsidR="00BB2BD4" w:rsidRPr="009B68A2" w:rsidRDefault="00BB2BD4" w:rsidP="00BB2BD4">
            <w:pPr>
              <w:widowControl w:val="0"/>
              <w:autoSpaceDE w:val="0"/>
              <w:autoSpaceDN w:val="0"/>
              <w:adjustRightInd w:val="0"/>
              <w:jc w:val="center"/>
              <w:rPr>
                <w:bCs/>
              </w:rPr>
            </w:pPr>
          </w:p>
        </w:tc>
        <w:tc>
          <w:tcPr>
            <w:tcW w:w="709"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0"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c>
          <w:tcPr>
            <w:tcW w:w="992"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0" w:type="dxa"/>
          </w:tcPr>
          <w:p w:rsidR="00BB2BD4" w:rsidRPr="009B68A2" w:rsidRDefault="00BB2BD4" w:rsidP="00BB2BD4">
            <w:pPr>
              <w:widowControl w:val="0"/>
              <w:autoSpaceDE w:val="0"/>
              <w:autoSpaceDN w:val="0"/>
              <w:adjustRightInd w:val="0"/>
              <w:jc w:val="center"/>
              <w:rPr>
                <w:bCs/>
              </w:rPr>
            </w:pPr>
            <w:r w:rsidRPr="009B68A2">
              <w:rPr>
                <w:bCs/>
              </w:rPr>
              <w:t>100</w:t>
            </w:r>
          </w:p>
        </w:tc>
        <w:tc>
          <w:tcPr>
            <w:tcW w:w="709"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r>
      <w:tr w:rsidR="00BB2BD4" w:rsidRPr="009B68A2" w:rsidTr="00BB2BD4">
        <w:tc>
          <w:tcPr>
            <w:tcW w:w="697" w:type="dxa"/>
          </w:tcPr>
          <w:p w:rsidR="00BB2BD4" w:rsidRPr="009B68A2" w:rsidRDefault="00BB2BD4" w:rsidP="00BB2BD4">
            <w:pPr>
              <w:widowControl w:val="0"/>
              <w:autoSpaceDE w:val="0"/>
              <w:autoSpaceDN w:val="0"/>
              <w:adjustRightInd w:val="0"/>
              <w:jc w:val="center"/>
              <w:rPr>
                <w:bCs/>
              </w:rPr>
            </w:pPr>
            <w:r w:rsidRPr="009B68A2">
              <w:rPr>
                <w:bCs/>
              </w:rPr>
              <w:lastRenderedPageBreak/>
              <w:t>1.6</w:t>
            </w:r>
          </w:p>
        </w:tc>
        <w:tc>
          <w:tcPr>
            <w:tcW w:w="5397" w:type="dxa"/>
          </w:tcPr>
          <w:p w:rsidR="00BB2BD4" w:rsidRPr="009B68A2" w:rsidRDefault="00BB2BD4" w:rsidP="00BB2BD4">
            <w:pPr>
              <w:widowControl w:val="0"/>
              <w:autoSpaceDE w:val="0"/>
              <w:autoSpaceDN w:val="0"/>
              <w:adjustRightInd w:val="0"/>
              <w:jc w:val="both"/>
              <w:rPr>
                <w:bCs/>
              </w:rPr>
            </w:pPr>
            <w:r w:rsidRPr="009B68A2">
              <w:rPr>
                <w:bCs/>
              </w:rPr>
              <w:t>Доля нормативно-правовых актов администрации муниципального образования Темрюкский район по вопросам местного значения не обжалованных в судебном порядке</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567" w:type="dxa"/>
          </w:tcPr>
          <w:p w:rsidR="00BB2BD4" w:rsidRPr="009B68A2" w:rsidRDefault="00BB2BD4" w:rsidP="00BB2BD4">
            <w:pPr>
              <w:widowControl w:val="0"/>
              <w:autoSpaceDE w:val="0"/>
              <w:autoSpaceDN w:val="0"/>
              <w:adjustRightInd w:val="0"/>
              <w:jc w:val="center"/>
              <w:rPr>
                <w:bCs/>
              </w:rPr>
            </w:pPr>
          </w:p>
        </w:tc>
        <w:tc>
          <w:tcPr>
            <w:tcW w:w="709"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0"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c>
          <w:tcPr>
            <w:tcW w:w="992"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0" w:type="dxa"/>
          </w:tcPr>
          <w:p w:rsidR="00BB2BD4" w:rsidRPr="009B68A2" w:rsidRDefault="00BB2BD4" w:rsidP="00BB2BD4">
            <w:pPr>
              <w:widowControl w:val="0"/>
              <w:autoSpaceDE w:val="0"/>
              <w:autoSpaceDN w:val="0"/>
              <w:adjustRightInd w:val="0"/>
              <w:jc w:val="center"/>
              <w:rPr>
                <w:bCs/>
              </w:rPr>
            </w:pPr>
            <w:r w:rsidRPr="009B68A2">
              <w:rPr>
                <w:bCs/>
              </w:rPr>
              <w:t>100</w:t>
            </w:r>
          </w:p>
        </w:tc>
        <w:tc>
          <w:tcPr>
            <w:tcW w:w="709"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r>
      <w:tr w:rsidR="00BB2BD4" w:rsidRPr="009B68A2" w:rsidTr="00BB2BD4">
        <w:tc>
          <w:tcPr>
            <w:tcW w:w="697" w:type="dxa"/>
          </w:tcPr>
          <w:p w:rsidR="00BB2BD4" w:rsidRPr="009B68A2" w:rsidRDefault="00BB2BD4" w:rsidP="00BB2BD4">
            <w:pPr>
              <w:widowControl w:val="0"/>
              <w:autoSpaceDE w:val="0"/>
              <w:autoSpaceDN w:val="0"/>
              <w:adjustRightInd w:val="0"/>
              <w:jc w:val="center"/>
              <w:rPr>
                <w:bCs/>
              </w:rPr>
            </w:pPr>
            <w:r w:rsidRPr="009B68A2">
              <w:rPr>
                <w:bCs/>
              </w:rPr>
              <w:t>2</w:t>
            </w:r>
          </w:p>
        </w:tc>
        <w:tc>
          <w:tcPr>
            <w:tcW w:w="14329" w:type="dxa"/>
            <w:gridSpan w:val="12"/>
          </w:tcPr>
          <w:p w:rsidR="00BB2BD4" w:rsidRPr="009B68A2" w:rsidRDefault="00BB2BD4" w:rsidP="00BB2BD4">
            <w:pPr>
              <w:widowControl w:val="0"/>
              <w:autoSpaceDE w:val="0"/>
              <w:autoSpaceDN w:val="0"/>
              <w:adjustRightInd w:val="0"/>
              <w:jc w:val="both"/>
              <w:rPr>
                <w:bCs/>
              </w:rPr>
            </w:pPr>
            <w:r w:rsidRPr="009B68A2">
              <w:rPr>
                <w:bCs/>
              </w:rPr>
              <w:t>Подпрограмма «Повышение квалификации, обучение муниципальных служащих»</w:t>
            </w:r>
          </w:p>
        </w:tc>
      </w:tr>
      <w:tr w:rsidR="00BB2BD4" w:rsidRPr="009B68A2" w:rsidTr="00BB2BD4">
        <w:tc>
          <w:tcPr>
            <w:tcW w:w="697" w:type="dxa"/>
          </w:tcPr>
          <w:p w:rsidR="00BB2BD4" w:rsidRPr="009B68A2" w:rsidRDefault="00BB2BD4" w:rsidP="00BB2BD4">
            <w:pPr>
              <w:widowControl w:val="0"/>
              <w:autoSpaceDE w:val="0"/>
              <w:autoSpaceDN w:val="0"/>
              <w:adjustRightInd w:val="0"/>
              <w:jc w:val="center"/>
              <w:rPr>
                <w:bCs/>
              </w:rPr>
            </w:pPr>
            <w:r w:rsidRPr="009B68A2">
              <w:rPr>
                <w:bCs/>
              </w:rPr>
              <w:t>2.1</w:t>
            </w:r>
          </w:p>
        </w:tc>
        <w:tc>
          <w:tcPr>
            <w:tcW w:w="5397" w:type="dxa"/>
          </w:tcPr>
          <w:p w:rsidR="00BB2BD4" w:rsidRPr="009B68A2" w:rsidRDefault="00BB2BD4" w:rsidP="00BB2BD4">
            <w:pPr>
              <w:widowControl w:val="0"/>
              <w:autoSpaceDE w:val="0"/>
              <w:autoSpaceDN w:val="0"/>
              <w:adjustRightInd w:val="0"/>
              <w:jc w:val="both"/>
              <w:rPr>
                <w:bCs/>
              </w:rPr>
            </w:pPr>
            <w:r w:rsidRPr="009B68A2">
              <w:rPr>
                <w:bCs/>
              </w:rPr>
              <w:t>Доля муниципальных служащих, успешно прошедших аттестацию, от общей численности аттестуемых муниципальных служащих</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567" w:type="dxa"/>
          </w:tcPr>
          <w:p w:rsidR="00BB2BD4" w:rsidRPr="009B68A2" w:rsidRDefault="00BB2BD4" w:rsidP="00BB2BD4">
            <w:pPr>
              <w:widowControl w:val="0"/>
              <w:autoSpaceDE w:val="0"/>
              <w:autoSpaceDN w:val="0"/>
              <w:adjustRightInd w:val="0"/>
              <w:jc w:val="center"/>
              <w:rPr>
                <w:bCs/>
              </w:rPr>
            </w:pPr>
          </w:p>
        </w:tc>
        <w:tc>
          <w:tcPr>
            <w:tcW w:w="709"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850"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992" w:type="dxa"/>
          </w:tcPr>
          <w:p w:rsidR="00BB2BD4" w:rsidRPr="009B68A2" w:rsidRDefault="00BB2BD4" w:rsidP="00BB2BD4">
            <w:pPr>
              <w:widowControl w:val="0"/>
              <w:autoSpaceDE w:val="0"/>
              <w:autoSpaceDN w:val="0"/>
              <w:adjustRightInd w:val="0"/>
              <w:jc w:val="center"/>
              <w:rPr>
                <w:bCs/>
              </w:rPr>
            </w:pPr>
            <w:r w:rsidRPr="009B68A2">
              <w:rPr>
                <w:bCs/>
              </w:rPr>
              <w:t>-</w:t>
            </w:r>
          </w:p>
        </w:tc>
        <w:tc>
          <w:tcPr>
            <w:tcW w:w="850" w:type="dxa"/>
          </w:tcPr>
          <w:p w:rsidR="00BB2BD4" w:rsidRPr="009B68A2" w:rsidRDefault="00BB2BD4" w:rsidP="00BB2BD4">
            <w:pPr>
              <w:widowControl w:val="0"/>
              <w:autoSpaceDE w:val="0"/>
              <w:autoSpaceDN w:val="0"/>
              <w:adjustRightInd w:val="0"/>
              <w:jc w:val="center"/>
              <w:rPr>
                <w:bCs/>
              </w:rPr>
            </w:pPr>
            <w:r w:rsidRPr="009B68A2">
              <w:rPr>
                <w:bCs/>
              </w:rPr>
              <w:t>-</w:t>
            </w:r>
          </w:p>
        </w:tc>
        <w:tc>
          <w:tcPr>
            <w:tcW w:w="709"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r>
      <w:tr w:rsidR="00BB2BD4" w:rsidRPr="009B68A2" w:rsidTr="00BB2BD4">
        <w:tc>
          <w:tcPr>
            <w:tcW w:w="697" w:type="dxa"/>
          </w:tcPr>
          <w:p w:rsidR="00BB2BD4" w:rsidRPr="009B68A2" w:rsidRDefault="00BB2BD4" w:rsidP="00BB2BD4">
            <w:pPr>
              <w:widowControl w:val="0"/>
              <w:autoSpaceDE w:val="0"/>
              <w:autoSpaceDN w:val="0"/>
              <w:adjustRightInd w:val="0"/>
              <w:jc w:val="center"/>
              <w:rPr>
                <w:bCs/>
              </w:rPr>
            </w:pPr>
            <w:r w:rsidRPr="009B68A2">
              <w:rPr>
                <w:bCs/>
              </w:rPr>
              <w:t>2.2</w:t>
            </w:r>
          </w:p>
        </w:tc>
        <w:tc>
          <w:tcPr>
            <w:tcW w:w="5397" w:type="dxa"/>
          </w:tcPr>
          <w:p w:rsidR="00BB2BD4" w:rsidRPr="009B68A2" w:rsidRDefault="00BB2BD4" w:rsidP="00BB2BD4">
            <w:pPr>
              <w:widowControl w:val="0"/>
              <w:autoSpaceDE w:val="0"/>
              <w:autoSpaceDN w:val="0"/>
              <w:adjustRightInd w:val="0"/>
              <w:jc w:val="both"/>
              <w:rPr>
                <w:bCs/>
              </w:rPr>
            </w:pPr>
            <w:r w:rsidRPr="009B68A2">
              <w:rPr>
                <w:bCs/>
              </w:rPr>
              <w:t>Доля муниципальных служащих, прошедших профессиональную переподготовку и повышение квалификации, от общей численности муниципальных служащих</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567" w:type="dxa"/>
          </w:tcPr>
          <w:p w:rsidR="00BB2BD4" w:rsidRPr="009B68A2" w:rsidRDefault="00BB2BD4" w:rsidP="00BB2BD4">
            <w:pPr>
              <w:widowControl w:val="0"/>
              <w:autoSpaceDE w:val="0"/>
              <w:autoSpaceDN w:val="0"/>
              <w:adjustRightInd w:val="0"/>
              <w:jc w:val="center"/>
              <w:rPr>
                <w:bCs/>
              </w:rPr>
            </w:pPr>
          </w:p>
        </w:tc>
        <w:tc>
          <w:tcPr>
            <w:tcW w:w="709"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850"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992" w:type="dxa"/>
          </w:tcPr>
          <w:p w:rsidR="00BB2BD4" w:rsidRPr="009B68A2" w:rsidRDefault="00BB2BD4" w:rsidP="00BB2BD4">
            <w:pPr>
              <w:widowControl w:val="0"/>
              <w:autoSpaceDE w:val="0"/>
              <w:autoSpaceDN w:val="0"/>
              <w:adjustRightInd w:val="0"/>
              <w:jc w:val="center"/>
              <w:rPr>
                <w:bCs/>
              </w:rPr>
            </w:pPr>
            <w:r w:rsidRPr="009B68A2">
              <w:rPr>
                <w:bCs/>
              </w:rPr>
              <w:t>-</w:t>
            </w:r>
          </w:p>
        </w:tc>
        <w:tc>
          <w:tcPr>
            <w:tcW w:w="850" w:type="dxa"/>
          </w:tcPr>
          <w:p w:rsidR="00BB2BD4" w:rsidRPr="009B68A2" w:rsidRDefault="00BB2BD4" w:rsidP="00BB2BD4">
            <w:pPr>
              <w:widowControl w:val="0"/>
              <w:autoSpaceDE w:val="0"/>
              <w:autoSpaceDN w:val="0"/>
              <w:adjustRightInd w:val="0"/>
              <w:jc w:val="center"/>
              <w:rPr>
                <w:bCs/>
              </w:rPr>
            </w:pPr>
            <w:r w:rsidRPr="009B68A2">
              <w:rPr>
                <w:bCs/>
              </w:rPr>
              <w:t>-</w:t>
            </w:r>
          </w:p>
        </w:tc>
        <w:tc>
          <w:tcPr>
            <w:tcW w:w="709"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r>
      <w:tr w:rsidR="00BB2BD4" w:rsidRPr="009B68A2" w:rsidTr="00BB2BD4">
        <w:tc>
          <w:tcPr>
            <w:tcW w:w="697" w:type="dxa"/>
          </w:tcPr>
          <w:p w:rsidR="00BB2BD4" w:rsidRPr="009B68A2" w:rsidRDefault="00BB2BD4" w:rsidP="00BB2BD4">
            <w:pPr>
              <w:widowControl w:val="0"/>
              <w:autoSpaceDE w:val="0"/>
              <w:autoSpaceDN w:val="0"/>
              <w:adjustRightInd w:val="0"/>
              <w:jc w:val="center"/>
              <w:rPr>
                <w:bCs/>
              </w:rPr>
            </w:pPr>
            <w:r w:rsidRPr="009B68A2">
              <w:rPr>
                <w:bCs/>
              </w:rPr>
              <w:t>2.3</w:t>
            </w:r>
          </w:p>
        </w:tc>
        <w:tc>
          <w:tcPr>
            <w:tcW w:w="5397" w:type="dxa"/>
          </w:tcPr>
          <w:p w:rsidR="00BB2BD4" w:rsidRPr="009B68A2" w:rsidRDefault="00BB2BD4" w:rsidP="00BB2BD4">
            <w:pPr>
              <w:widowControl w:val="0"/>
              <w:autoSpaceDE w:val="0"/>
              <w:autoSpaceDN w:val="0"/>
              <w:adjustRightInd w:val="0"/>
              <w:jc w:val="both"/>
              <w:rPr>
                <w:bCs/>
              </w:rPr>
            </w:pPr>
            <w:r w:rsidRPr="009B68A2">
              <w:rPr>
                <w:bCs/>
              </w:rPr>
              <w:t>Доля муниципальных служащих, рекомендованных для включения в кадровый резерв по результатам аттестации</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567" w:type="dxa"/>
          </w:tcPr>
          <w:p w:rsidR="00BB2BD4" w:rsidRPr="009B68A2" w:rsidRDefault="00BB2BD4" w:rsidP="00BB2BD4">
            <w:pPr>
              <w:widowControl w:val="0"/>
              <w:autoSpaceDE w:val="0"/>
              <w:autoSpaceDN w:val="0"/>
              <w:adjustRightInd w:val="0"/>
              <w:jc w:val="center"/>
              <w:rPr>
                <w:bCs/>
              </w:rPr>
            </w:pPr>
          </w:p>
        </w:tc>
        <w:tc>
          <w:tcPr>
            <w:tcW w:w="709"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5</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850"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992" w:type="dxa"/>
          </w:tcPr>
          <w:p w:rsidR="00BB2BD4" w:rsidRPr="009B68A2" w:rsidRDefault="00BB2BD4" w:rsidP="00BB2BD4">
            <w:pPr>
              <w:widowControl w:val="0"/>
              <w:autoSpaceDE w:val="0"/>
              <w:autoSpaceDN w:val="0"/>
              <w:adjustRightInd w:val="0"/>
              <w:jc w:val="center"/>
              <w:rPr>
                <w:bCs/>
              </w:rPr>
            </w:pPr>
            <w:r w:rsidRPr="009B68A2">
              <w:rPr>
                <w:bCs/>
              </w:rPr>
              <w:t>-</w:t>
            </w:r>
          </w:p>
        </w:tc>
        <w:tc>
          <w:tcPr>
            <w:tcW w:w="850" w:type="dxa"/>
          </w:tcPr>
          <w:p w:rsidR="00BB2BD4" w:rsidRPr="009B68A2" w:rsidRDefault="00BB2BD4" w:rsidP="00BB2BD4">
            <w:pPr>
              <w:widowControl w:val="0"/>
              <w:autoSpaceDE w:val="0"/>
              <w:autoSpaceDN w:val="0"/>
              <w:adjustRightInd w:val="0"/>
              <w:jc w:val="center"/>
              <w:rPr>
                <w:bCs/>
              </w:rPr>
            </w:pPr>
            <w:r w:rsidRPr="009B68A2">
              <w:rPr>
                <w:bCs/>
              </w:rPr>
              <w:t>-</w:t>
            </w:r>
          </w:p>
        </w:tc>
        <w:tc>
          <w:tcPr>
            <w:tcW w:w="709"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r>
      <w:tr w:rsidR="00BB2BD4" w:rsidRPr="009B68A2" w:rsidTr="00BB2BD4">
        <w:tc>
          <w:tcPr>
            <w:tcW w:w="697" w:type="dxa"/>
          </w:tcPr>
          <w:p w:rsidR="00BB2BD4" w:rsidRPr="009B68A2" w:rsidRDefault="00BB2BD4" w:rsidP="00BB2BD4">
            <w:pPr>
              <w:widowControl w:val="0"/>
              <w:autoSpaceDE w:val="0"/>
              <w:autoSpaceDN w:val="0"/>
              <w:adjustRightInd w:val="0"/>
              <w:jc w:val="center"/>
              <w:rPr>
                <w:bCs/>
              </w:rPr>
            </w:pPr>
            <w:r w:rsidRPr="009B68A2">
              <w:rPr>
                <w:bCs/>
              </w:rPr>
              <w:t>3</w:t>
            </w:r>
          </w:p>
        </w:tc>
        <w:tc>
          <w:tcPr>
            <w:tcW w:w="14329" w:type="dxa"/>
            <w:gridSpan w:val="12"/>
          </w:tcPr>
          <w:p w:rsidR="00BB2BD4" w:rsidRPr="009B68A2" w:rsidRDefault="00BB2BD4" w:rsidP="00BB2BD4">
            <w:pPr>
              <w:widowControl w:val="0"/>
              <w:autoSpaceDE w:val="0"/>
              <w:autoSpaceDN w:val="0"/>
              <w:adjustRightInd w:val="0"/>
              <w:jc w:val="both"/>
              <w:rPr>
                <w:bCs/>
              </w:rPr>
            </w:pPr>
            <w:r w:rsidRPr="009B68A2">
              <w:rPr>
                <w:bCs/>
              </w:rPr>
              <w:t>Подпрограмма «Освещение деятельности администрации в СМИ»</w:t>
            </w:r>
          </w:p>
        </w:tc>
      </w:tr>
      <w:tr w:rsidR="00BB2BD4" w:rsidRPr="009B68A2" w:rsidTr="00BB2BD4">
        <w:tc>
          <w:tcPr>
            <w:tcW w:w="697" w:type="dxa"/>
          </w:tcPr>
          <w:p w:rsidR="00BB2BD4" w:rsidRPr="009B68A2" w:rsidRDefault="00BB2BD4" w:rsidP="00BB2BD4">
            <w:pPr>
              <w:widowControl w:val="0"/>
              <w:autoSpaceDE w:val="0"/>
              <w:autoSpaceDN w:val="0"/>
              <w:adjustRightInd w:val="0"/>
              <w:jc w:val="center"/>
              <w:rPr>
                <w:bCs/>
              </w:rPr>
            </w:pPr>
            <w:r w:rsidRPr="009B68A2">
              <w:rPr>
                <w:bCs/>
              </w:rPr>
              <w:t>3.1</w:t>
            </w:r>
          </w:p>
        </w:tc>
        <w:tc>
          <w:tcPr>
            <w:tcW w:w="5397" w:type="dxa"/>
          </w:tcPr>
          <w:p w:rsidR="00BB2BD4" w:rsidRPr="009B68A2" w:rsidRDefault="00BB2BD4" w:rsidP="00BB2BD4">
            <w:pPr>
              <w:widowControl w:val="0"/>
              <w:autoSpaceDE w:val="0"/>
              <w:autoSpaceDN w:val="0"/>
              <w:adjustRightInd w:val="0"/>
              <w:jc w:val="both"/>
              <w:rPr>
                <w:bCs/>
              </w:rPr>
            </w:pPr>
            <w:r w:rsidRPr="009B68A2">
              <w:rPr>
                <w:bCs/>
              </w:rPr>
              <w:t>Объем опубликованных муниципальных правовых актов администрации муниципального образования Темрюкский район в печатном издании и сети Интернет</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567" w:type="dxa"/>
          </w:tcPr>
          <w:p w:rsidR="00BB2BD4" w:rsidRPr="009B68A2" w:rsidRDefault="00BB2BD4" w:rsidP="00BB2BD4">
            <w:pPr>
              <w:widowControl w:val="0"/>
              <w:autoSpaceDE w:val="0"/>
              <w:autoSpaceDN w:val="0"/>
              <w:adjustRightInd w:val="0"/>
              <w:jc w:val="center"/>
              <w:rPr>
                <w:bCs/>
              </w:rPr>
            </w:pPr>
          </w:p>
        </w:tc>
        <w:tc>
          <w:tcPr>
            <w:tcW w:w="709"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850"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992" w:type="dxa"/>
          </w:tcPr>
          <w:p w:rsidR="00BB2BD4" w:rsidRPr="009B68A2" w:rsidRDefault="00BB2BD4" w:rsidP="00BB2BD4">
            <w:pPr>
              <w:widowControl w:val="0"/>
              <w:autoSpaceDE w:val="0"/>
              <w:autoSpaceDN w:val="0"/>
              <w:adjustRightInd w:val="0"/>
              <w:jc w:val="center"/>
              <w:rPr>
                <w:bCs/>
              </w:rPr>
            </w:pPr>
            <w:r w:rsidRPr="009B68A2">
              <w:rPr>
                <w:bCs/>
              </w:rPr>
              <w:t>-</w:t>
            </w:r>
          </w:p>
        </w:tc>
        <w:tc>
          <w:tcPr>
            <w:tcW w:w="850" w:type="dxa"/>
          </w:tcPr>
          <w:p w:rsidR="00BB2BD4" w:rsidRPr="009B68A2" w:rsidRDefault="00BB2BD4" w:rsidP="00BB2BD4">
            <w:pPr>
              <w:widowControl w:val="0"/>
              <w:autoSpaceDE w:val="0"/>
              <w:autoSpaceDN w:val="0"/>
              <w:adjustRightInd w:val="0"/>
              <w:jc w:val="center"/>
              <w:rPr>
                <w:bCs/>
              </w:rPr>
            </w:pPr>
            <w:r w:rsidRPr="009B68A2">
              <w:rPr>
                <w:bCs/>
              </w:rPr>
              <w:t>-</w:t>
            </w:r>
          </w:p>
        </w:tc>
        <w:tc>
          <w:tcPr>
            <w:tcW w:w="709"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r>
      <w:tr w:rsidR="00BB2BD4" w:rsidRPr="009B68A2" w:rsidTr="00BB2BD4">
        <w:tc>
          <w:tcPr>
            <w:tcW w:w="697" w:type="dxa"/>
          </w:tcPr>
          <w:p w:rsidR="00BB2BD4" w:rsidRPr="009B68A2" w:rsidRDefault="00BB2BD4" w:rsidP="00BB2BD4">
            <w:pPr>
              <w:widowControl w:val="0"/>
              <w:autoSpaceDE w:val="0"/>
              <w:autoSpaceDN w:val="0"/>
              <w:adjustRightInd w:val="0"/>
              <w:jc w:val="center"/>
              <w:rPr>
                <w:bCs/>
              </w:rPr>
            </w:pPr>
            <w:r w:rsidRPr="009B68A2">
              <w:rPr>
                <w:bCs/>
              </w:rPr>
              <w:t>3.2</w:t>
            </w:r>
          </w:p>
        </w:tc>
        <w:tc>
          <w:tcPr>
            <w:tcW w:w="5397" w:type="dxa"/>
          </w:tcPr>
          <w:p w:rsidR="00BB2BD4" w:rsidRPr="009B68A2" w:rsidRDefault="00BB2BD4" w:rsidP="00BB2BD4">
            <w:pPr>
              <w:widowControl w:val="0"/>
              <w:autoSpaceDE w:val="0"/>
              <w:autoSpaceDN w:val="0"/>
              <w:adjustRightInd w:val="0"/>
              <w:jc w:val="both"/>
              <w:rPr>
                <w:bCs/>
              </w:rPr>
            </w:pPr>
            <w:r w:rsidRPr="009B68A2">
              <w:rPr>
                <w:bCs/>
              </w:rPr>
              <w:t>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w:t>
            </w:r>
          </w:p>
        </w:tc>
        <w:tc>
          <w:tcPr>
            <w:tcW w:w="851" w:type="dxa"/>
          </w:tcPr>
          <w:p w:rsidR="00BB2BD4" w:rsidRPr="009B68A2" w:rsidRDefault="00BB2BD4" w:rsidP="00BB2BD4">
            <w:pPr>
              <w:widowControl w:val="0"/>
              <w:autoSpaceDE w:val="0"/>
              <w:autoSpaceDN w:val="0"/>
              <w:adjustRightInd w:val="0"/>
              <w:jc w:val="center"/>
              <w:rPr>
                <w:bCs/>
              </w:rPr>
            </w:pPr>
            <w:r w:rsidRPr="009B68A2">
              <w:rPr>
                <w:bCs/>
              </w:rPr>
              <w:t>шт.</w:t>
            </w:r>
          </w:p>
        </w:tc>
        <w:tc>
          <w:tcPr>
            <w:tcW w:w="567" w:type="dxa"/>
          </w:tcPr>
          <w:p w:rsidR="00BB2BD4" w:rsidRPr="009B68A2" w:rsidRDefault="00BB2BD4" w:rsidP="00BB2BD4">
            <w:pPr>
              <w:widowControl w:val="0"/>
              <w:autoSpaceDE w:val="0"/>
              <w:autoSpaceDN w:val="0"/>
              <w:adjustRightInd w:val="0"/>
              <w:jc w:val="center"/>
              <w:rPr>
                <w:bCs/>
              </w:rPr>
            </w:pPr>
          </w:p>
        </w:tc>
        <w:tc>
          <w:tcPr>
            <w:tcW w:w="709"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3500</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850"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992" w:type="dxa"/>
          </w:tcPr>
          <w:p w:rsidR="00BB2BD4" w:rsidRPr="009B68A2" w:rsidRDefault="00BB2BD4" w:rsidP="00BB2BD4">
            <w:pPr>
              <w:widowControl w:val="0"/>
              <w:autoSpaceDE w:val="0"/>
              <w:autoSpaceDN w:val="0"/>
              <w:adjustRightInd w:val="0"/>
              <w:jc w:val="center"/>
              <w:rPr>
                <w:bCs/>
              </w:rPr>
            </w:pPr>
            <w:r w:rsidRPr="009B68A2">
              <w:rPr>
                <w:bCs/>
              </w:rPr>
              <w:t>-</w:t>
            </w:r>
          </w:p>
        </w:tc>
        <w:tc>
          <w:tcPr>
            <w:tcW w:w="850" w:type="dxa"/>
          </w:tcPr>
          <w:p w:rsidR="00BB2BD4" w:rsidRPr="009B68A2" w:rsidRDefault="00BB2BD4" w:rsidP="00BB2BD4">
            <w:pPr>
              <w:jc w:val="center"/>
            </w:pPr>
          </w:p>
        </w:tc>
        <w:tc>
          <w:tcPr>
            <w:tcW w:w="709" w:type="dxa"/>
          </w:tcPr>
          <w:p w:rsidR="00BB2BD4" w:rsidRPr="009B68A2" w:rsidRDefault="00BB2BD4" w:rsidP="00BB2BD4">
            <w:pPr>
              <w:jc w:val="center"/>
            </w:pPr>
            <w:r w:rsidRPr="009B68A2">
              <w:t>-</w:t>
            </w:r>
          </w:p>
        </w:tc>
        <w:tc>
          <w:tcPr>
            <w:tcW w:w="851" w:type="dxa"/>
          </w:tcPr>
          <w:p w:rsidR="00BB2BD4" w:rsidRPr="009B68A2" w:rsidRDefault="00BB2BD4" w:rsidP="00BB2BD4">
            <w:pPr>
              <w:jc w:val="center"/>
            </w:pPr>
            <w:r w:rsidRPr="009B68A2">
              <w:t>-</w:t>
            </w:r>
          </w:p>
        </w:tc>
      </w:tr>
      <w:tr w:rsidR="00BB2BD4" w:rsidRPr="009B68A2" w:rsidTr="00BB2BD4">
        <w:tc>
          <w:tcPr>
            <w:tcW w:w="697" w:type="dxa"/>
          </w:tcPr>
          <w:p w:rsidR="00BB2BD4" w:rsidRPr="009B68A2" w:rsidRDefault="00BB2BD4" w:rsidP="00BB2BD4">
            <w:pPr>
              <w:widowControl w:val="0"/>
              <w:autoSpaceDE w:val="0"/>
              <w:autoSpaceDN w:val="0"/>
              <w:adjustRightInd w:val="0"/>
              <w:jc w:val="center"/>
              <w:rPr>
                <w:bCs/>
              </w:rPr>
            </w:pPr>
            <w:r w:rsidRPr="009B68A2">
              <w:rPr>
                <w:bCs/>
              </w:rPr>
              <w:t>3.3</w:t>
            </w:r>
          </w:p>
        </w:tc>
        <w:tc>
          <w:tcPr>
            <w:tcW w:w="5397" w:type="dxa"/>
          </w:tcPr>
          <w:p w:rsidR="00BB2BD4" w:rsidRPr="009B68A2" w:rsidRDefault="00BB2BD4" w:rsidP="00BB2BD4">
            <w:pPr>
              <w:widowControl w:val="0"/>
              <w:autoSpaceDE w:val="0"/>
              <w:autoSpaceDN w:val="0"/>
              <w:adjustRightInd w:val="0"/>
              <w:jc w:val="both"/>
              <w:rPr>
                <w:bCs/>
              </w:rPr>
            </w:pPr>
            <w:r w:rsidRPr="009B68A2">
              <w:rPr>
                <w:bCs/>
              </w:rPr>
              <w:t>Объем нормативно-правовых актов прошедших публичное обсуждение (от объема опубликованных нормативно-правовых актов)</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567" w:type="dxa"/>
          </w:tcPr>
          <w:p w:rsidR="00BB2BD4" w:rsidRPr="009B68A2" w:rsidRDefault="00BB2BD4" w:rsidP="00BB2BD4">
            <w:pPr>
              <w:widowControl w:val="0"/>
              <w:autoSpaceDE w:val="0"/>
              <w:autoSpaceDN w:val="0"/>
              <w:adjustRightInd w:val="0"/>
              <w:jc w:val="center"/>
              <w:rPr>
                <w:bCs/>
              </w:rPr>
            </w:pPr>
          </w:p>
        </w:tc>
        <w:tc>
          <w:tcPr>
            <w:tcW w:w="709"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850"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992" w:type="dxa"/>
          </w:tcPr>
          <w:p w:rsidR="00BB2BD4" w:rsidRPr="009B68A2" w:rsidRDefault="00BB2BD4" w:rsidP="00BB2BD4">
            <w:pPr>
              <w:widowControl w:val="0"/>
              <w:autoSpaceDE w:val="0"/>
              <w:autoSpaceDN w:val="0"/>
              <w:adjustRightInd w:val="0"/>
              <w:jc w:val="center"/>
              <w:rPr>
                <w:bCs/>
              </w:rPr>
            </w:pPr>
            <w:r w:rsidRPr="009B68A2">
              <w:rPr>
                <w:bCs/>
              </w:rPr>
              <w:t>-</w:t>
            </w:r>
          </w:p>
        </w:tc>
        <w:tc>
          <w:tcPr>
            <w:tcW w:w="850" w:type="dxa"/>
          </w:tcPr>
          <w:p w:rsidR="00BB2BD4" w:rsidRPr="009B68A2" w:rsidRDefault="00BB2BD4" w:rsidP="00BB2BD4">
            <w:pPr>
              <w:jc w:val="center"/>
            </w:pPr>
          </w:p>
        </w:tc>
        <w:tc>
          <w:tcPr>
            <w:tcW w:w="709" w:type="dxa"/>
          </w:tcPr>
          <w:p w:rsidR="00BB2BD4" w:rsidRPr="009B68A2" w:rsidRDefault="00BB2BD4" w:rsidP="00BB2BD4">
            <w:pPr>
              <w:jc w:val="center"/>
            </w:pPr>
            <w:r w:rsidRPr="009B68A2">
              <w:t>-</w:t>
            </w:r>
          </w:p>
        </w:tc>
        <w:tc>
          <w:tcPr>
            <w:tcW w:w="851" w:type="dxa"/>
          </w:tcPr>
          <w:p w:rsidR="00BB2BD4" w:rsidRPr="009B68A2" w:rsidRDefault="00BB2BD4" w:rsidP="00BB2BD4">
            <w:pPr>
              <w:jc w:val="center"/>
            </w:pPr>
            <w:r w:rsidRPr="009B68A2">
              <w:t>-</w:t>
            </w:r>
          </w:p>
        </w:tc>
      </w:tr>
      <w:tr w:rsidR="00BB2BD4" w:rsidRPr="009B68A2" w:rsidTr="00BB2BD4">
        <w:tc>
          <w:tcPr>
            <w:tcW w:w="697" w:type="dxa"/>
          </w:tcPr>
          <w:p w:rsidR="00BB2BD4" w:rsidRPr="009B68A2" w:rsidRDefault="00BB2BD4" w:rsidP="00BB2BD4">
            <w:pPr>
              <w:widowControl w:val="0"/>
              <w:autoSpaceDE w:val="0"/>
              <w:autoSpaceDN w:val="0"/>
              <w:adjustRightInd w:val="0"/>
              <w:jc w:val="center"/>
              <w:rPr>
                <w:bCs/>
              </w:rPr>
            </w:pPr>
            <w:r w:rsidRPr="009B68A2">
              <w:rPr>
                <w:bCs/>
              </w:rPr>
              <w:t>4</w:t>
            </w:r>
          </w:p>
        </w:tc>
        <w:tc>
          <w:tcPr>
            <w:tcW w:w="14329" w:type="dxa"/>
            <w:gridSpan w:val="12"/>
          </w:tcPr>
          <w:p w:rsidR="00BB2BD4" w:rsidRPr="009B68A2" w:rsidRDefault="00BB2BD4" w:rsidP="00BB2BD4">
            <w:pPr>
              <w:widowControl w:val="0"/>
              <w:autoSpaceDE w:val="0"/>
              <w:autoSpaceDN w:val="0"/>
              <w:adjustRightInd w:val="0"/>
              <w:jc w:val="both"/>
              <w:rPr>
                <w:bCs/>
              </w:rPr>
            </w:pPr>
            <w:r w:rsidRPr="009B68A2">
              <w:rPr>
                <w:bCs/>
              </w:rPr>
              <w:t>Подпрограмма «Управление муниципальным имуществом»</w:t>
            </w:r>
          </w:p>
        </w:tc>
      </w:tr>
      <w:tr w:rsidR="00BB2BD4" w:rsidRPr="009B68A2" w:rsidTr="00BB2BD4">
        <w:tc>
          <w:tcPr>
            <w:tcW w:w="697" w:type="dxa"/>
          </w:tcPr>
          <w:p w:rsidR="00BB2BD4" w:rsidRPr="009B68A2" w:rsidRDefault="00BB2BD4" w:rsidP="00BB2BD4">
            <w:pPr>
              <w:widowControl w:val="0"/>
              <w:autoSpaceDE w:val="0"/>
              <w:autoSpaceDN w:val="0"/>
              <w:adjustRightInd w:val="0"/>
              <w:jc w:val="center"/>
              <w:rPr>
                <w:bCs/>
              </w:rPr>
            </w:pPr>
            <w:r w:rsidRPr="009B68A2">
              <w:rPr>
                <w:bCs/>
              </w:rPr>
              <w:lastRenderedPageBreak/>
              <w:t>4.1</w:t>
            </w:r>
          </w:p>
        </w:tc>
        <w:tc>
          <w:tcPr>
            <w:tcW w:w="5397" w:type="dxa"/>
          </w:tcPr>
          <w:p w:rsidR="00BB2BD4" w:rsidRPr="009B68A2" w:rsidRDefault="00BB2BD4" w:rsidP="00BB2BD4">
            <w:pPr>
              <w:widowControl w:val="0"/>
              <w:autoSpaceDE w:val="0"/>
              <w:autoSpaceDN w:val="0"/>
              <w:adjustRightInd w:val="0"/>
              <w:jc w:val="both"/>
              <w:rPr>
                <w:bCs/>
              </w:rPr>
            </w:pPr>
            <w:r w:rsidRPr="009B68A2">
              <w:rPr>
                <w:bCs/>
              </w:rPr>
              <w:t>Количество объектов недвижимого имущества для проведения оценки</w:t>
            </w:r>
          </w:p>
        </w:tc>
        <w:tc>
          <w:tcPr>
            <w:tcW w:w="851" w:type="dxa"/>
          </w:tcPr>
          <w:p w:rsidR="00BB2BD4" w:rsidRPr="009B68A2" w:rsidRDefault="00BB2BD4" w:rsidP="00BB2BD4">
            <w:pPr>
              <w:widowControl w:val="0"/>
              <w:autoSpaceDE w:val="0"/>
              <w:autoSpaceDN w:val="0"/>
              <w:adjustRightInd w:val="0"/>
              <w:jc w:val="center"/>
              <w:rPr>
                <w:bCs/>
              </w:rPr>
            </w:pPr>
            <w:r w:rsidRPr="009B68A2">
              <w:rPr>
                <w:bCs/>
              </w:rPr>
              <w:t>шт.</w:t>
            </w:r>
          </w:p>
        </w:tc>
        <w:tc>
          <w:tcPr>
            <w:tcW w:w="567" w:type="dxa"/>
          </w:tcPr>
          <w:p w:rsidR="00BB2BD4" w:rsidRPr="009B68A2" w:rsidRDefault="00BB2BD4" w:rsidP="00BB2BD4">
            <w:pPr>
              <w:widowControl w:val="0"/>
              <w:autoSpaceDE w:val="0"/>
              <w:autoSpaceDN w:val="0"/>
              <w:adjustRightInd w:val="0"/>
              <w:jc w:val="center"/>
              <w:rPr>
                <w:bCs/>
              </w:rPr>
            </w:pPr>
          </w:p>
        </w:tc>
        <w:tc>
          <w:tcPr>
            <w:tcW w:w="709"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5</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850"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992" w:type="dxa"/>
          </w:tcPr>
          <w:p w:rsidR="00BB2BD4" w:rsidRPr="009B68A2" w:rsidRDefault="00BB2BD4" w:rsidP="00BB2BD4">
            <w:pPr>
              <w:widowControl w:val="0"/>
              <w:autoSpaceDE w:val="0"/>
              <w:autoSpaceDN w:val="0"/>
              <w:adjustRightInd w:val="0"/>
              <w:jc w:val="center"/>
              <w:rPr>
                <w:bCs/>
              </w:rPr>
            </w:pPr>
            <w:r w:rsidRPr="009B68A2">
              <w:rPr>
                <w:bCs/>
              </w:rPr>
              <w:t>-</w:t>
            </w:r>
          </w:p>
        </w:tc>
        <w:tc>
          <w:tcPr>
            <w:tcW w:w="850" w:type="dxa"/>
          </w:tcPr>
          <w:p w:rsidR="00BB2BD4" w:rsidRPr="009B68A2" w:rsidRDefault="00BB2BD4" w:rsidP="00BB2BD4">
            <w:pPr>
              <w:jc w:val="center"/>
            </w:pPr>
          </w:p>
        </w:tc>
        <w:tc>
          <w:tcPr>
            <w:tcW w:w="709" w:type="dxa"/>
          </w:tcPr>
          <w:p w:rsidR="00BB2BD4" w:rsidRPr="009B68A2" w:rsidRDefault="00BB2BD4" w:rsidP="00BB2BD4">
            <w:pPr>
              <w:jc w:val="center"/>
            </w:pPr>
            <w:r w:rsidRPr="009B68A2">
              <w:t>-</w:t>
            </w:r>
          </w:p>
        </w:tc>
        <w:tc>
          <w:tcPr>
            <w:tcW w:w="851" w:type="dxa"/>
          </w:tcPr>
          <w:p w:rsidR="00BB2BD4" w:rsidRPr="009B68A2" w:rsidRDefault="00BB2BD4" w:rsidP="00BB2BD4">
            <w:pPr>
              <w:jc w:val="center"/>
            </w:pPr>
            <w:r w:rsidRPr="009B68A2">
              <w:t>-</w:t>
            </w:r>
          </w:p>
        </w:tc>
      </w:tr>
      <w:tr w:rsidR="00BB2BD4" w:rsidRPr="009B68A2" w:rsidTr="00BB2BD4">
        <w:tc>
          <w:tcPr>
            <w:tcW w:w="697" w:type="dxa"/>
          </w:tcPr>
          <w:p w:rsidR="00BB2BD4" w:rsidRPr="009B68A2" w:rsidRDefault="00BB2BD4" w:rsidP="00BB2BD4">
            <w:pPr>
              <w:widowControl w:val="0"/>
              <w:autoSpaceDE w:val="0"/>
              <w:autoSpaceDN w:val="0"/>
              <w:adjustRightInd w:val="0"/>
              <w:jc w:val="center"/>
              <w:rPr>
                <w:bCs/>
              </w:rPr>
            </w:pPr>
            <w:r w:rsidRPr="009B68A2">
              <w:rPr>
                <w:bCs/>
              </w:rPr>
              <w:t>4.2</w:t>
            </w:r>
          </w:p>
        </w:tc>
        <w:tc>
          <w:tcPr>
            <w:tcW w:w="5397" w:type="dxa"/>
          </w:tcPr>
          <w:p w:rsidR="00BB2BD4" w:rsidRPr="009B68A2" w:rsidRDefault="00BB2BD4" w:rsidP="00BB2BD4">
            <w:pPr>
              <w:widowControl w:val="0"/>
              <w:autoSpaceDE w:val="0"/>
              <w:autoSpaceDN w:val="0"/>
              <w:adjustRightInd w:val="0"/>
              <w:jc w:val="both"/>
              <w:rPr>
                <w:bCs/>
              </w:rPr>
            </w:pPr>
            <w:r w:rsidRPr="009B68A2">
              <w:rPr>
                <w:bCs/>
              </w:rPr>
              <w:t>Количество изготовленных технических паспортов и технических планов</w:t>
            </w:r>
          </w:p>
        </w:tc>
        <w:tc>
          <w:tcPr>
            <w:tcW w:w="851" w:type="dxa"/>
          </w:tcPr>
          <w:p w:rsidR="00BB2BD4" w:rsidRPr="009B68A2" w:rsidRDefault="00BB2BD4" w:rsidP="00BB2BD4">
            <w:pPr>
              <w:widowControl w:val="0"/>
              <w:autoSpaceDE w:val="0"/>
              <w:autoSpaceDN w:val="0"/>
              <w:adjustRightInd w:val="0"/>
              <w:jc w:val="center"/>
              <w:rPr>
                <w:bCs/>
              </w:rPr>
            </w:pPr>
            <w:r w:rsidRPr="009B68A2">
              <w:rPr>
                <w:bCs/>
              </w:rPr>
              <w:t>шт.</w:t>
            </w:r>
          </w:p>
        </w:tc>
        <w:tc>
          <w:tcPr>
            <w:tcW w:w="567" w:type="dxa"/>
          </w:tcPr>
          <w:p w:rsidR="00BB2BD4" w:rsidRPr="009B68A2" w:rsidRDefault="00BB2BD4" w:rsidP="00BB2BD4">
            <w:pPr>
              <w:widowControl w:val="0"/>
              <w:autoSpaceDE w:val="0"/>
              <w:autoSpaceDN w:val="0"/>
              <w:adjustRightInd w:val="0"/>
              <w:jc w:val="center"/>
              <w:rPr>
                <w:bCs/>
              </w:rPr>
            </w:pPr>
          </w:p>
        </w:tc>
        <w:tc>
          <w:tcPr>
            <w:tcW w:w="709"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3</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850"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992" w:type="dxa"/>
          </w:tcPr>
          <w:p w:rsidR="00BB2BD4" w:rsidRPr="009B68A2" w:rsidRDefault="00BB2BD4" w:rsidP="00BB2BD4">
            <w:pPr>
              <w:widowControl w:val="0"/>
              <w:autoSpaceDE w:val="0"/>
              <w:autoSpaceDN w:val="0"/>
              <w:adjustRightInd w:val="0"/>
              <w:jc w:val="center"/>
              <w:rPr>
                <w:bCs/>
              </w:rPr>
            </w:pPr>
            <w:r w:rsidRPr="009B68A2">
              <w:rPr>
                <w:bCs/>
              </w:rPr>
              <w:t>-</w:t>
            </w:r>
          </w:p>
        </w:tc>
        <w:tc>
          <w:tcPr>
            <w:tcW w:w="850" w:type="dxa"/>
          </w:tcPr>
          <w:p w:rsidR="00BB2BD4" w:rsidRPr="009B68A2" w:rsidRDefault="00BB2BD4" w:rsidP="00BB2BD4">
            <w:pPr>
              <w:jc w:val="center"/>
            </w:pPr>
          </w:p>
        </w:tc>
        <w:tc>
          <w:tcPr>
            <w:tcW w:w="709" w:type="dxa"/>
          </w:tcPr>
          <w:p w:rsidR="00BB2BD4" w:rsidRPr="009B68A2" w:rsidRDefault="00BB2BD4" w:rsidP="00BB2BD4">
            <w:pPr>
              <w:jc w:val="center"/>
            </w:pPr>
            <w:r w:rsidRPr="009B68A2">
              <w:t>-</w:t>
            </w:r>
          </w:p>
        </w:tc>
        <w:tc>
          <w:tcPr>
            <w:tcW w:w="851" w:type="dxa"/>
          </w:tcPr>
          <w:p w:rsidR="00BB2BD4" w:rsidRPr="009B68A2" w:rsidRDefault="00BB2BD4" w:rsidP="00BB2BD4">
            <w:pPr>
              <w:jc w:val="center"/>
            </w:pPr>
            <w:r w:rsidRPr="009B68A2">
              <w:t>-</w:t>
            </w:r>
          </w:p>
        </w:tc>
      </w:tr>
      <w:tr w:rsidR="00BB2BD4" w:rsidRPr="009B68A2" w:rsidTr="00BB2BD4">
        <w:tc>
          <w:tcPr>
            <w:tcW w:w="697" w:type="dxa"/>
          </w:tcPr>
          <w:p w:rsidR="00BB2BD4" w:rsidRPr="009B68A2" w:rsidRDefault="00BB2BD4" w:rsidP="00BB2BD4">
            <w:pPr>
              <w:widowControl w:val="0"/>
              <w:autoSpaceDE w:val="0"/>
              <w:autoSpaceDN w:val="0"/>
              <w:adjustRightInd w:val="0"/>
              <w:jc w:val="center"/>
              <w:rPr>
                <w:bCs/>
              </w:rPr>
            </w:pPr>
            <w:r w:rsidRPr="009B68A2">
              <w:rPr>
                <w:bCs/>
              </w:rPr>
              <w:t>4.3</w:t>
            </w:r>
          </w:p>
        </w:tc>
        <w:tc>
          <w:tcPr>
            <w:tcW w:w="5397" w:type="dxa"/>
          </w:tcPr>
          <w:p w:rsidR="00BB2BD4" w:rsidRPr="009B68A2" w:rsidRDefault="00BB2BD4" w:rsidP="00BB2BD4">
            <w:pPr>
              <w:widowControl w:val="0"/>
              <w:autoSpaceDE w:val="0"/>
              <w:autoSpaceDN w:val="0"/>
              <w:adjustRightInd w:val="0"/>
              <w:jc w:val="both"/>
              <w:rPr>
                <w:bCs/>
              </w:rPr>
            </w:pPr>
            <w:r w:rsidRPr="009B68A2">
              <w:rPr>
                <w:bCs/>
              </w:rPr>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tc>
        <w:tc>
          <w:tcPr>
            <w:tcW w:w="851" w:type="dxa"/>
          </w:tcPr>
          <w:p w:rsidR="00BB2BD4" w:rsidRPr="009B68A2" w:rsidRDefault="00BB2BD4" w:rsidP="00BB2BD4">
            <w:pPr>
              <w:widowControl w:val="0"/>
              <w:autoSpaceDE w:val="0"/>
              <w:autoSpaceDN w:val="0"/>
              <w:adjustRightInd w:val="0"/>
              <w:jc w:val="center"/>
              <w:rPr>
                <w:bCs/>
              </w:rPr>
            </w:pPr>
            <w:r w:rsidRPr="009B68A2">
              <w:rPr>
                <w:bCs/>
              </w:rPr>
              <w:t>шт.</w:t>
            </w:r>
          </w:p>
        </w:tc>
        <w:tc>
          <w:tcPr>
            <w:tcW w:w="567" w:type="dxa"/>
          </w:tcPr>
          <w:p w:rsidR="00BB2BD4" w:rsidRPr="009B68A2" w:rsidRDefault="00BB2BD4" w:rsidP="00BB2BD4">
            <w:pPr>
              <w:widowControl w:val="0"/>
              <w:autoSpaceDE w:val="0"/>
              <w:autoSpaceDN w:val="0"/>
              <w:adjustRightInd w:val="0"/>
              <w:jc w:val="center"/>
              <w:rPr>
                <w:bCs/>
              </w:rPr>
            </w:pPr>
          </w:p>
        </w:tc>
        <w:tc>
          <w:tcPr>
            <w:tcW w:w="709"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6</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850"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992" w:type="dxa"/>
          </w:tcPr>
          <w:p w:rsidR="00BB2BD4" w:rsidRPr="009B68A2" w:rsidRDefault="00BB2BD4" w:rsidP="00BB2BD4">
            <w:pPr>
              <w:widowControl w:val="0"/>
              <w:autoSpaceDE w:val="0"/>
              <w:autoSpaceDN w:val="0"/>
              <w:adjustRightInd w:val="0"/>
              <w:jc w:val="center"/>
              <w:rPr>
                <w:bCs/>
              </w:rPr>
            </w:pPr>
            <w:r w:rsidRPr="009B68A2">
              <w:rPr>
                <w:bCs/>
              </w:rPr>
              <w:t>-</w:t>
            </w:r>
          </w:p>
        </w:tc>
        <w:tc>
          <w:tcPr>
            <w:tcW w:w="850" w:type="dxa"/>
          </w:tcPr>
          <w:p w:rsidR="00BB2BD4" w:rsidRPr="009B68A2" w:rsidRDefault="00BB2BD4" w:rsidP="00BB2BD4">
            <w:pPr>
              <w:jc w:val="center"/>
            </w:pPr>
          </w:p>
        </w:tc>
        <w:tc>
          <w:tcPr>
            <w:tcW w:w="709" w:type="dxa"/>
          </w:tcPr>
          <w:p w:rsidR="00BB2BD4" w:rsidRPr="009B68A2" w:rsidRDefault="00BB2BD4" w:rsidP="00BB2BD4">
            <w:pPr>
              <w:jc w:val="center"/>
            </w:pPr>
            <w:r w:rsidRPr="009B68A2">
              <w:t>-</w:t>
            </w:r>
          </w:p>
        </w:tc>
        <w:tc>
          <w:tcPr>
            <w:tcW w:w="851" w:type="dxa"/>
          </w:tcPr>
          <w:p w:rsidR="00BB2BD4" w:rsidRPr="009B68A2" w:rsidRDefault="00BB2BD4" w:rsidP="00BB2BD4">
            <w:pPr>
              <w:jc w:val="center"/>
            </w:pPr>
            <w:r w:rsidRPr="009B68A2">
              <w:t>-</w:t>
            </w:r>
          </w:p>
        </w:tc>
      </w:tr>
      <w:tr w:rsidR="00BB2BD4" w:rsidRPr="009B68A2" w:rsidTr="00BB2BD4">
        <w:tc>
          <w:tcPr>
            <w:tcW w:w="697" w:type="dxa"/>
          </w:tcPr>
          <w:p w:rsidR="00BB2BD4" w:rsidRPr="009B68A2" w:rsidRDefault="00BB2BD4" w:rsidP="00BB2BD4">
            <w:pPr>
              <w:widowControl w:val="0"/>
              <w:autoSpaceDE w:val="0"/>
              <w:autoSpaceDN w:val="0"/>
              <w:adjustRightInd w:val="0"/>
              <w:jc w:val="center"/>
              <w:rPr>
                <w:bCs/>
              </w:rPr>
            </w:pPr>
            <w:r w:rsidRPr="009B68A2">
              <w:rPr>
                <w:bCs/>
              </w:rPr>
              <w:t>4.4</w:t>
            </w:r>
          </w:p>
        </w:tc>
        <w:tc>
          <w:tcPr>
            <w:tcW w:w="5397" w:type="dxa"/>
          </w:tcPr>
          <w:p w:rsidR="00BB2BD4" w:rsidRPr="009B68A2" w:rsidRDefault="00BB2BD4" w:rsidP="00BB2BD4">
            <w:pPr>
              <w:widowControl w:val="0"/>
              <w:autoSpaceDE w:val="0"/>
              <w:autoSpaceDN w:val="0"/>
              <w:adjustRightInd w:val="0"/>
              <w:jc w:val="both"/>
              <w:rPr>
                <w:bCs/>
              </w:rPr>
            </w:pPr>
            <w:r w:rsidRPr="009B68A2">
              <w:rPr>
                <w:bCs/>
              </w:rPr>
              <w:t>Количество формируемых земельных участков для выставления на торги</w:t>
            </w:r>
          </w:p>
        </w:tc>
        <w:tc>
          <w:tcPr>
            <w:tcW w:w="851" w:type="dxa"/>
          </w:tcPr>
          <w:p w:rsidR="00BB2BD4" w:rsidRPr="009B68A2" w:rsidRDefault="00BB2BD4" w:rsidP="00BB2BD4">
            <w:pPr>
              <w:widowControl w:val="0"/>
              <w:autoSpaceDE w:val="0"/>
              <w:autoSpaceDN w:val="0"/>
              <w:adjustRightInd w:val="0"/>
              <w:jc w:val="center"/>
              <w:rPr>
                <w:bCs/>
              </w:rPr>
            </w:pPr>
            <w:r w:rsidRPr="009B68A2">
              <w:rPr>
                <w:bCs/>
              </w:rPr>
              <w:t>шт.</w:t>
            </w:r>
          </w:p>
        </w:tc>
        <w:tc>
          <w:tcPr>
            <w:tcW w:w="567" w:type="dxa"/>
          </w:tcPr>
          <w:p w:rsidR="00BB2BD4" w:rsidRPr="009B68A2" w:rsidRDefault="00BB2BD4" w:rsidP="00BB2BD4">
            <w:pPr>
              <w:widowControl w:val="0"/>
              <w:autoSpaceDE w:val="0"/>
              <w:autoSpaceDN w:val="0"/>
              <w:adjustRightInd w:val="0"/>
              <w:jc w:val="center"/>
              <w:rPr>
                <w:bCs/>
              </w:rPr>
            </w:pPr>
          </w:p>
        </w:tc>
        <w:tc>
          <w:tcPr>
            <w:tcW w:w="709"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76</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850"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992" w:type="dxa"/>
          </w:tcPr>
          <w:p w:rsidR="00BB2BD4" w:rsidRPr="009B68A2" w:rsidRDefault="00BB2BD4" w:rsidP="00BB2BD4">
            <w:pPr>
              <w:widowControl w:val="0"/>
              <w:autoSpaceDE w:val="0"/>
              <w:autoSpaceDN w:val="0"/>
              <w:adjustRightInd w:val="0"/>
              <w:jc w:val="center"/>
              <w:rPr>
                <w:bCs/>
              </w:rPr>
            </w:pPr>
            <w:r w:rsidRPr="009B68A2">
              <w:rPr>
                <w:bCs/>
              </w:rPr>
              <w:t>-</w:t>
            </w:r>
          </w:p>
        </w:tc>
        <w:tc>
          <w:tcPr>
            <w:tcW w:w="850" w:type="dxa"/>
          </w:tcPr>
          <w:p w:rsidR="00BB2BD4" w:rsidRPr="009B68A2" w:rsidRDefault="00BB2BD4" w:rsidP="00BB2BD4">
            <w:pPr>
              <w:jc w:val="center"/>
            </w:pPr>
          </w:p>
        </w:tc>
        <w:tc>
          <w:tcPr>
            <w:tcW w:w="709" w:type="dxa"/>
          </w:tcPr>
          <w:p w:rsidR="00BB2BD4" w:rsidRPr="009B68A2" w:rsidRDefault="00BB2BD4" w:rsidP="00BB2BD4">
            <w:pPr>
              <w:jc w:val="center"/>
            </w:pPr>
            <w:r w:rsidRPr="009B68A2">
              <w:t>-</w:t>
            </w:r>
          </w:p>
        </w:tc>
        <w:tc>
          <w:tcPr>
            <w:tcW w:w="851" w:type="dxa"/>
          </w:tcPr>
          <w:p w:rsidR="00BB2BD4" w:rsidRPr="009B68A2" w:rsidRDefault="00BB2BD4" w:rsidP="00BB2BD4">
            <w:pPr>
              <w:jc w:val="center"/>
            </w:pPr>
            <w:r w:rsidRPr="009B68A2">
              <w:t>-</w:t>
            </w:r>
          </w:p>
        </w:tc>
      </w:tr>
      <w:tr w:rsidR="00BB2BD4" w:rsidRPr="009B68A2" w:rsidTr="00BB2BD4">
        <w:tc>
          <w:tcPr>
            <w:tcW w:w="697" w:type="dxa"/>
          </w:tcPr>
          <w:p w:rsidR="00BB2BD4" w:rsidRPr="009B68A2" w:rsidRDefault="00BB2BD4" w:rsidP="00BB2BD4">
            <w:pPr>
              <w:widowControl w:val="0"/>
              <w:autoSpaceDE w:val="0"/>
              <w:autoSpaceDN w:val="0"/>
              <w:adjustRightInd w:val="0"/>
              <w:jc w:val="center"/>
              <w:rPr>
                <w:bCs/>
              </w:rPr>
            </w:pPr>
            <w:r w:rsidRPr="009B68A2">
              <w:rPr>
                <w:bCs/>
              </w:rPr>
              <w:t>4.5</w:t>
            </w:r>
          </w:p>
        </w:tc>
        <w:tc>
          <w:tcPr>
            <w:tcW w:w="5397" w:type="dxa"/>
          </w:tcPr>
          <w:p w:rsidR="00BB2BD4" w:rsidRPr="009B68A2" w:rsidRDefault="00BB2BD4" w:rsidP="00BB2BD4">
            <w:pPr>
              <w:widowControl w:val="0"/>
              <w:autoSpaceDE w:val="0"/>
              <w:autoSpaceDN w:val="0"/>
              <w:adjustRightInd w:val="0"/>
              <w:jc w:val="both"/>
              <w:rPr>
                <w:bCs/>
              </w:rPr>
            </w:pPr>
            <w:r w:rsidRPr="009B68A2">
              <w:rPr>
                <w:bCs/>
              </w:rPr>
              <w:t>Количество формируемых земельных участков для предоставления гражданам, имеющим трех и более детей.</w:t>
            </w:r>
          </w:p>
        </w:tc>
        <w:tc>
          <w:tcPr>
            <w:tcW w:w="851" w:type="dxa"/>
          </w:tcPr>
          <w:p w:rsidR="00BB2BD4" w:rsidRPr="009B68A2" w:rsidRDefault="00BB2BD4" w:rsidP="00BB2BD4">
            <w:pPr>
              <w:widowControl w:val="0"/>
              <w:autoSpaceDE w:val="0"/>
              <w:autoSpaceDN w:val="0"/>
              <w:adjustRightInd w:val="0"/>
              <w:jc w:val="center"/>
              <w:rPr>
                <w:bCs/>
              </w:rPr>
            </w:pPr>
            <w:r w:rsidRPr="009B68A2">
              <w:rPr>
                <w:bCs/>
              </w:rPr>
              <w:t>шт.</w:t>
            </w:r>
          </w:p>
        </w:tc>
        <w:tc>
          <w:tcPr>
            <w:tcW w:w="567" w:type="dxa"/>
          </w:tcPr>
          <w:p w:rsidR="00BB2BD4" w:rsidRPr="009B68A2" w:rsidRDefault="00BB2BD4" w:rsidP="00BB2BD4">
            <w:pPr>
              <w:widowControl w:val="0"/>
              <w:autoSpaceDE w:val="0"/>
              <w:autoSpaceDN w:val="0"/>
              <w:adjustRightInd w:val="0"/>
              <w:jc w:val="center"/>
              <w:rPr>
                <w:bCs/>
              </w:rPr>
            </w:pPr>
          </w:p>
        </w:tc>
        <w:tc>
          <w:tcPr>
            <w:tcW w:w="709"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50</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850"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992" w:type="dxa"/>
          </w:tcPr>
          <w:p w:rsidR="00BB2BD4" w:rsidRPr="009B68A2" w:rsidRDefault="00BB2BD4" w:rsidP="00BB2BD4">
            <w:pPr>
              <w:widowControl w:val="0"/>
              <w:autoSpaceDE w:val="0"/>
              <w:autoSpaceDN w:val="0"/>
              <w:adjustRightInd w:val="0"/>
              <w:jc w:val="center"/>
              <w:rPr>
                <w:bCs/>
              </w:rPr>
            </w:pPr>
            <w:r w:rsidRPr="009B68A2">
              <w:rPr>
                <w:bCs/>
              </w:rPr>
              <w:t>-</w:t>
            </w:r>
          </w:p>
        </w:tc>
        <w:tc>
          <w:tcPr>
            <w:tcW w:w="850" w:type="dxa"/>
          </w:tcPr>
          <w:p w:rsidR="00BB2BD4" w:rsidRPr="009B68A2" w:rsidRDefault="00BB2BD4" w:rsidP="00BB2BD4">
            <w:pPr>
              <w:jc w:val="center"/>
            </w:pPr>
          </w:p>
        </w:tc>
        <w:tc>
          <w:tcPr>
            <w:tcW w:w="709" w:type="dxa"/>
          </w:tcPr>
          <w:p w:rsidR="00BB2BD4" w:rsidRPr="009B68A2" w:rsidRDefault="00BB2BD4" w:rsidP="00BB2BD4">
            <w:pPr>
              <w:jc w:val="center"/>
            </w:pPr>
            <w:r w:rsidRPr="009B68A2">
              <w:t>-</w:t>
            </w:r>
          </w:p>
        </w:tc>
        <w:tc>
          <w:tcPr>
            <w:tcW w:w="851" w:type="dxa"/>
          </w:tcPr>
          <w:p w:rsidR="00BB2BD4" w:rsidRPr="009B68A2" w:rsidRDefault="00BB2BD4" w:rsidP="00BB2BD4">
            <w:pPr>
              <w:jc w:val="center"/>
            </w:pPr>
            <w:r w:rsidRPr="009B68A2">
              <w:t>-</w:t>
            </w:r>
          </w:p>
        </w:tc>
      </w:tr>
      <w:tr w:rsidR="00BB2BD4" w:rsidRPr="009B68A2" w:rsidTr="00BB2BD4">
        <w:tc>
          <w:tcPr>
            <w:tcW w:w="697" w:type="dxa"/>
          </w:tcPr>
          <w:p w:rsidR="00BB2BD4" w:rsidRPr="009B68A2" w:rsidRDefault="00BB2BD4" w:rsidP="00BB2BD4">
            <w:pPr>
              <w:widowControl w:val="0"/>
              <w:autoSpaceDE w:val="0"/>
              <w:autoSpaceDN w:val="0"/>
              <w:adjustRightInd w:val="0"/>
              <w:jc w:val="center"/>
              <w:rPr>
                <w:bCs/>
              </w:rPr>
            </w:pPr>
            <w:r w:rsidRPr="009B68A2">
              <w:rPr>
                <w:bCs/>
              </w:rPr>
              <w:t>4.6</w:t>
            </w:r>
          </w:p>
        </w:tc>
        <w:tc>
          <w:tcPr>
            <w:tcW w:w="5397" w:type="dxa"/>
          </w:tcPr>
          <w:p w:rsidR="00BB2BD4" w:rsidRPr="009B68A2" w:rsidRDefault="00BB2BD4" w:rsidP="00BB2BD4">
            <w:pPr>
              <w:widowControl w:val="0"/>
              <w:autoSpaceDE w:val="0"/>
              <w:autoSpaceDN w:val="0"/>
              <w:adjustRightInd w:val="0"/>
              <w:jc w:val="both"/>
              <w:rPr>
                <w:bCs/>
              </w:rPr>
            </w:pPr>
            <w:r w:rsidRPr="009B68A2">
              <w:rPr>
                <w:bCs/>
              </w:rPr>
              <w:t>Количество земельных участков, для проведения рыночной оценки с целью перерасчета арендной платы, а также выставления на торги</w:t>
            </w:r>
          </w:p>
        </w:tc>
        <w:tc>
          <w:tcPr>
            <w:tcW w:w="851" w:type="dxa"/>
          </w:tcPr>
          <w:p w:rsidR="00BB2BD4" w:rsidRPr="009B68A2" w:rsidRDefault="00BB2BD4" w:rsidP="00BB2BD4">
            <w:pPr>
              <w:widowControl w:val="0"/>
              <w:autoSpaceDE w:val="0"/>
              <w:autoSpaceDN w:val="0"/>
              <w:adjustRightInd w:val="0"/>
              <w:jc w:val="center"/>
              <w:rPr>
                <w:bCs/>
              </w:rPr>
            </w:pPr>
            <w:r w:rsidRPr="009B68A2">
              <w:rPr>
                <w:bCs/>
              </w:rPr>
              <w:t>шт.</w:t>
            </w:r>
          </w:p>
        </w:tc>
        <w:tc>
          <w:tcPr>
            <w:tcW w:w="567" w:type="dxa"/>
          </w:tcPr>
          <w:p w:rsidR="00BB2BD4" w:rsidRPr="009B68A2" w:rsidRDefault="00BB2BD4" w:rsidP="00BB2BD4">
            <w:pPr>
              <w:widowControl w:val="0"/>
              <w:autoSpaceDE w:val="0"/>
              <w:autoSpaceDN w:val="0"/>
              <w:adjustRightInd w:val="0"/>
              <w:jc w:val="center"/>
              <w:rPr>
                <w:bCs/>
              </w:rPr>
            </w:pPr>
          </w:p>
        </w:tc>
        <w:tc>
          <w:tcPr>
            <w:tcW w:w="709"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150</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850"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992" w:type="dxa"/>
          </w:tcPr>
          <w:p w:rsidR="00BB2BD4" w:rsidRPr="009B68A2" w:rsidRDefault="00BB2BD4" w:rsidP="00BB2BD4">
            <w:pPr>
              <w:widowControl w:val="0"/>
              <w:autoSpaceDE w:val="0"/>
              <w:autoSpaceDN w:val="0"/>
              <w:adjustRightInd w:val="0"/>
              <w:jc w:val="center"/>
              <w:rPr>
                <w:bCs/>
              </w:rPr>
            </w:pPr>
            <w:r w:rsidRPr="009B68A2">
              <w:rPr>
                <w:bCs/>
              </w:rPr>
              <w:t>-</w:t>
            </w:r>
          </w:p>
        </w:tc>
        <w:tc>
          <w:tcPr>
            <w:tcW w:w="850" w:type="dxa"/>
          </w:tcPr>
          <w:p w:rsidR="00BB2BD4" w:rsidRPr="009B68A2" w:rsidRDefault="00BB2BD4" w:rsidP="00BB2BD4">
            <w:pPr>
              <w:jc w:val="center"/>
            </w:pPr>
          </w:p>
        </w:tc>
        <w:tc>
          <w:tcPr>
            <w:tcW w:w="709" w:type="dxa"/>
          </w:tcPr>
          <w:p w:rsidR="00BB2BD4" w:rsidRPr="009B68A2" w:rsidRDefault="00BB2BD4" w:rsidP="00BB2BD4">
            <w:pPr>
              <w:jc w:val="center"/>
            </w:pPr>
            <w:r w:rsidRPr="009B68A2">
              <w:t>-</w:t>
            </w:r>
          </w:p>
        </w:tc>
        <w:tc>
          <w:tcPr>
            <w:tcW w:w="851" w:type="dxa"/>
          </w:tcPr>
          <w:p w:rsidR="00BB2BD4" w:rsidRPr="009B68A2" w:rsidRDefault="00BB2BD4" w:rsidP="00BB2BD4">
            <w:pPr>
              <w:jc w:val="center"/>
            </w:pPr>
            <w:r w:rsidRPr="009B68A2">
              <w:t>-</w:t>
            </w:r>
          </w:p>
        </w:tc>
      </w:tr>
      <w:tr w:rsidR="00BB2BD4" w:rsidRPr="009B68A2" w:rsidTr="00BB2BD4">
        <w:tc>
          <w:tcPr>
            <w:tcW w:w="697" w:type="dxa"/>
          </w:tcPr>
          <w:p w:rsidR="00BB2BD4" w:rsidRPr="009B68A2" w:rsidRDefault="00BB2BD4" w:rsidP="00BB2BD4">
            <w:pPr>
              <w:widowControl w:val="0"/>
              <w:autoSpaceDE w:val="0"/>
              <w:autoSpaceDN w:val="0"/>
              <w:adjustRightInd w:val="0"/>
              <w:jc w:val="center"/>
              <w:rPr>
                <w:bCs/>
              </w:rPr>
            </w:pPr>
            <w:r w:rsidRPr="009B68A2">
              <w:rPr>
                <w:bCs/>
              </w:rPr>
              <w:t>4.7</w:t>
            </w:r>
          </w:p>
        </w:tc>
        <w:tc>
          <w:tcPr>
            <w:tcW w:w="5397" w:type="dxa"/>
          </w:tcPr>
          <w:p w:rsidR="00BB2BD4" w:rsidRPr="009B68A2" w:rsidRDefault="00BB2BD4" w:rsidP="00BB2BD4">
            <w:pPr>
              <w:widowControl w:val="0"/>
              <w:autoSpaceDE w:val="0"/>
              <w:autoSpaceDN w:val="0"/>
              <w:adjustRightInd w:val="0"/>
              <w:jc w:val="both"/>
              <w:rPr>
                <w:bCs/>
              </w:rPr>
            </w:pPr>
            <w:r w:rsidRPr="009B68A2">
              <w:rPr>
                <w:bCs/>
              </w:rPr>
              <w:t>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567" w:type="dxa"/>
          </w:tcPr>
          <w:p w:rsidR="00BB2BD4" w:rsidRPr="009B68A2" w:rsidRDefault="00BB2BD4" w:rsidP="00BB2BD4">
            <w:pPr>
              <w:widowControl w:val="0"/>
              <w:autoSpaceDE w:val="0"/>
              <w:autoSpaceDN w:val="0"/>
              <w:adjustRightInd w:val="0"/>
              <w:jc w:val="center"/>
              <w:rPr>
                <w:bCs/>
              </w:rPr>
            </w:pPr>
          </w:p>
        </w:tc>
        <w:tc>
          <w:tcPr>
            <w:tcW w:w="709"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850"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992" w:type="dxa"/>
          </w:tcPr>
          <w:p w:rsidR="00BB2BD4" w:rsidRPr="009B68A2" w:rsidRDefault="00BB2BD4" w:rsidP="00BB2BD4">
            <w:pPr>
              <w:widowControl w:val="0"/>
              <w:autoSpaceDE w:val="0"/>
              <w:autoSpaceDN w:val="0"/>
              <w:adjustRightInd w:val="0"/>
              <w:jc w:val="center"/>
              <w:rPr>
                <w:bCs/>
              </w:rPr>
            </w:pPr>
            <w:r w:rsidRPr="009B68A2">
              <w:rPr>
                <w:bCs/>
              </w:rPr>
              <w:t>-</w:t>
            </w:r>
          </w:p>
        </w:tc>
        <w:tc>
          <w:tcPr>
            <w:tcW w:w="850" w:type="dxa"/>
          </w:tcPr>
          <w:p w:rsidR="00BB2BD4" w:rsidRPr="009B68A2" w:rsidRDefault="00BB2BD4" w:rsidP="00BB2BD4">
            <w:pPr>
              <w:jc w:val="center"/>
            </w:pPr>
          </w:p>
        </w:tc>
        <w:tc>
          <w:tcPr>
            <w:tcW w:w="709" w:type="dxa"/>
          </w:tcPr>
          <w:p w:rsidR="00BB2BD4" w:rsidRPr="009B68A2" w:rsidRDefault="00BB2BD4" w:rsidP="00BB2BD4">
            <w:pPr>
              <w:jc w:val="center"/>
            </w:pPr>
            <w:r w:rsidRPr="009B68A2">
              <w:t>-</w:t>
            </w:r>
          </w:p>
        </w:tc>
        <w:tc>
          <w:tcPr>
            <w:tcW w:w="851" w:type="dxa"/>
          </w:tcPr>
          <w:p w:rsidR="00BB2BD4" w:rsidRPr="009B68A2" w:rsidRDefault="00BB2BD4" w:rsidP="00BB2BD4">
            <w:pPr>
              <w:jc w:val="center"/>
            </w:pPr>
            <w:r w:rsidRPr="009B68A2">
              <w:t>-</w:t>
            </w:r>
          </w:p>
        </w:tc>
      </w:tr>
      <w:tr w:rsidR="00BB2BD4" w:rsidRPr="009B68A2" w:rsidTr="00BB2BD4">
        <w:tc>
          <w:tcPr>
            <w:tcW w:w="697" w:type="dxa"/>
          </w:tcPr>
          <w:p w:rsidR="00BB2BD4" w:rsidRPr="009B68A2" w:rsidRDefault="00BB2BD4" w:rsidP="00BB2BD4">
            <w:pPr>
              <w:widowControl w:val="0"/>
              <w:autoSpaceDE w:val="0"/>
              <w:autoSpaceDN w:val="0"/>
              <w:adjustRightInd w:val="0"/>
              <w:jc w:val="center"/>
              <w:rPr>
                <w:bCs/>
              </w:rPr>
            </w:pPr>
            <w:r w:rsidRPr="009B68A2">
              <w:rPr>
                <w:bCs/>
              </w:rPr>
              <w:t>4.8</w:t>
            </w:r>
          </w:p>
        </w:tc>
        <w:tc>
          <w:tcPr>
            <w:tcW w:w="5397" w:type="dxa"/>
          </w:tcPr>
          <w:p w:rsidR="00BB2BD4" w:rsidRPr="009B68A2" w:rsidRDefault="00BB2BD4" w:rsidP="00BB2BD4">
            <w:pPr>
              <w:widowControl w:val="0"/>
              <w:autoSpaceDE w:val="0"/>
              <w:autoSpaceDN w:val="0"/>
              <w:adjustRightInd w:val="0"/>
              <w:jc w:val="both"/>
              <w:rPr>
                <w:bCs/>
              </w:rPr>
            </w:pPr>
            <w:r w:rsidRPr="009B68A2">
              <w:rPr>
                <w:bCs/>
              </w:rPr>
              <w:t xml:space="preserve">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остающегося у унитарного предприятия после </w:t>
            </w:r>
            <w:r w:rsidRPr="009B68A2">
              <w:rPr>
                <w:bCs/>
              </w:rPr>
              <w:lastRenderedPageBreak/>
              <w:t>уплаты налогов и иных обязательных платежей</w:t>
            </w:r>
          </w:p>
        </w:tc>
        <w:tc>
          <w:tcPr>
            <w:tcW w:w="851" w:type="dxa"/>
          </w:tcPr>
          <w:p w:rsidR="00BB2BD4" w:rsidRPr="009B68A2" w:rsidRDefault="00BB2BD4" w:rsidP="00BB2BD4">
            <w:pPr>
              <w:widowControl w:val="0"/>
              <w:autoSpaceDE w:val="0"/>
              <w:autoSpaceDN w:val="0"/>
              <w:adjustRightInd w:val="0"/>
              <w:jc w:val="center"/>
              <w:rPr>
                <w:bCs/>
              </w:rPr>
            </w:pPr>
            <w:r w:rsidRPr="009B68A2">
              <w:rPr>
                <w:bCs/>
              </w:rPr>
              <w:lastRenderedPageBreak/>
              <w:t>%</w:t>
            </w:r>
          </w:p>
        </w:tc>
        <w:tc>
          <w:tcPr>
            <w:tcW w:w="567" w:type="dxa"/>
          </w:tcPr>
          <w:p w:rsidR="00BB2BD4" w:rsidRPr="009B68A2" w:rsidRDefault="00BB2BD4" w:rsidP="00BB2BD4">
            <w:pPr>
              <w:widowControl w:val="0"/>
              <w:autoSpaceDE w:val="0"/>
              <w:autoSpaceDN w:val="0"/>
              <w:adjustRightInd w:val="0"/>
              <w:jc w:val="center"/>
              <w:rPr>
                <w:bCs/>
              </w:rPr>
            </w:pPr>
          </w:p>
        </w:tc>
        <w:tc>
          <w:tcPr>
            <w:tcW w:w="709"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850"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992" w:type="dxa"/>
          </w:tcPr>
          <w:p w:rsidR="00BB2BD4" w:rsidRPr="009B68A2" w:rsidRDefault="00BB2BD4" w:rsidP="00BB2BD4">
            <w:pPr>
              <w:widowControl w:val="0"/>
              <w:autoSpaceDE w:val="0"/>
              <w:autoSpaceDN w:val="0"/>
              <w:adjustRightInd w:val="0"/>
              <w:jc w:val="center"/>
              <w:rPr>
                <w:bCs/>
              </w:rPr>
            </w:pPr>
            <w:r w:rsidRPr="009B68A2">
              <w:rPr>
                <w:bCs/>
              </w:rPr>
              <w:t>-</w:t>
            </w:r>
          </w:p>
        </w:tc>
        <w:tc>
          <w:tcPr>
            <w:tcW w:w="850" w:type="dxa"/>
          </w:tcPr>
          <w:p w:rsidR="00BB2BD4" w:rsidRPr="009B68A2" w:rsidRDefault="00BB2BD4" w:rsidP="00BB2BD4">
            <w:pPr>
              <w:jc w:val="center"/>
            </w:pPr>
          </w:p>
        </w:tc>
        <w:tc>
          <w:tcPr>
            <w:tcW w:w="709" w:type="dxa"/>
          </w:tcPr>
          <w:p w:rsidR="00BB2BD4" w:rsidRPr="009B68A2" w:rsidRDefault="00BB2BD4" w:rsidP="00BB2BD4">
            <w:pPr>
              <w:jc w:val="center"/>
            </w:pPr>
            <w:r w:rsidRPr="009B68A2">
              <w:t>-</w:t>
            </w:r>
          </w:p>
        </w:tc>
        <w:tc>
          <w:tcPr>
            <w:tcW w:w="851" w:type="dxa"/>
          </w:tcPr>
          <w:p w:rsidR="00BB2BD4" w:rsidRPr="009B68A2" w:rsidRDefault="00BB2BD4" w:rsidP="00BB2BD4">
            <w:pPr>
              <w:jc w:val="center"/>
            </w:pPr>
            <w:r w:rsidRPr="009B68A2">
              <w:t>-</w:t>
            </w:r>
          </w:p>
        </w:tc>
      </w:tr>
      <w:tr w:rsidR="00BB2BD4" w:rsidRPr="009B68A2" w:rsidTr="00BB2BD4">
        <w:tc>
          <w:tcPr>
            <w:tcW w:w="697" w:type="dxa"/>
          </w:tcPr>
          <w:p w:rsidR="00BB2BD4" w:rsidRPr="009B68A2" w:rsidRDefault="00BB2BD4" w:rsidP="00BB2BD4">
            <w:pPr>
              <w:widowControl w:val="0"/>
              <w:autoSpaceDE w:val="0"/>
              <w:autoSpaceDN w:val="0"/>
              <w:adjustRightInd w:val="0"/>
              <w:jc w:val="center"/>
              <w:rPr>
                <w:bCs/>
              </w:rPr>
            </w:pPr>
            <w:r w:rsidRPr="009B68A2">
              <w:rPr>
                <w:bCs/>
              </w:rPr>
              <w:lastRenderedPageBreak/>
              <w:t>5</w:t>
            </w:r>
          </w:p>
        </w:tc>
        <w:tc>
          <w:tcPr>
            <w:tcW w:w="13478" w:type="dxa"/>
            <w:gridSpan w:val="11"/>
          </w:tcPr>
          <w:p w:rsidR="00BB2BD4" w:rsidRPr="009B68A2" w:rsidRDefault="00BB2BD4" w:rsidP="00BB2BD4">
            <w:pPr>
              <w:widowControl w:val="0"/>
              <w:autoSpaceDE w:val="0"/>
              <w:autoSpaceDN w:val="0"/>
              <w:adjustRightInd w:val="0"/>
              <w:jc w:val="both"/>
              <w:rPr>
                <w:bCs/>
              </w:rPr>
            </w:pPr>
            <w:r w:rsidRPr="009B68A2">
              <w:rPr>
                <w:bCs/>
              </w:rPr>
              <w:t>Подпрограмма «Обеспечение материально-технического обеспечения администрации»</w:t>
            </w:r>
          </w:p>
        </w:tc>
        <w:tc>
          <w:tcPr>
            <w:tcW w:w="851" w:type="dxa"/>
          </w:tcPr>
          <w:p w:rsidR="00BB2BD4" w:rsidRPr="009B68A2" w:rsidRDefault="00BB2BD4" w:rsidP="00BB2BD4">
            <w:pPr>
              <w:widowControl w:val="0"/>
              <w:autoSpaceDE w:val="0"/>
              <w:autoSpaceDN w:val="0"/>
              <w:adjustRightInd w:val="0"/>
              <w:jc w:val="both"/>
              <w:rPr>
                <w:bCs/>
              </w:rPr>
            </w:pPr>
          </w:p>
        </w:tc>
      </w:tr>
      <w:tr w:rsidR="00BB2BD4" w:rsidRPr="009B68A2" w:rsidTr="00BB2BD4">
        <w:tc>
          <w:tcPr>
            <w:tcW w:w="697" w:type="dxa"/>
          </w:tcPr>
          <w:p w:rsidR="00BB2BD4" w:rsidRPr="009B68A2" w:rsidRDefault="00BB2BD4" w:rsidP="00BB2BD4">
            <w:pPr>
              <w:widowControl w:val="0"/>
              <w:autoSpaceDE w:val="0"/>
              <w:autoSpaceDN w:val="0"/>
              <w:adjustRightInd w:val="0"/>
              <w:jc w:val="center"/>
              <w:rPr>
                <w:bCs/>
              </w:rPr>
            </w:pPr>
            <w:r w:rsidRPr="009B68A2">
              <w:rPr>
                <w:bCs/>
              </w:rPr>
              <w:t>5.1</w:t>
            </w:r>
          </w:p>
        </w:tc>
        <w:tc>
          <w:tcPr>
            <w:tcW w:w="5397" w:type="dxa"/>
          </w:tcPr>
          <w:p w:rsidR="00BB2BD4" w:rsidRPr="009B68A2" w:rsidRDefault="00BB2BD4" w:rsidP="00BB2BD4">
            <w:pPr>
              <w:widowControl w:val="0"/>
              <w:autoSpaceDE w:val="0"/>
              <w:autoSpaceDN w:val="0"/>
              <w:adjustRightInd w:val="0"/>
              <w:jc w:val="both"/>
              <w:rPr>
                <w:bCs/>
              </w:rPr>
            </w:pPr>
            <w:r w:rsidRPr="009B68A2">
              <w:rPr>
                <w:bCs/>
              </w:rPr>
              <w:t>Объем выполненных заявок на предоставление транспорта</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567" w:type="dxa"/>
          </w:tcPr>
          <w:p w:rsidR="00BB2BD4" w:rsidRPr="009B68A2" w:rsidRDefault="00BB2BD4" w:rsidP="00BB2BD4">
            <w:pPr>
              <w:widowControl w:val="0"/>
              <w:autoSpaceDE w:val="0"/>
              <w:autoSpaceDN w:val="0"/>
              <w:adjustRightInd w:val="0"/>
              <w:jc w:val="center"/>
              <w:rPr>
                <w:bCs/>
              </w:rPr>
            </w:pPr>
            <w:r w:rsidRPr="009B68A2">
              <w:rPr>
                <w:bCs/>
              </w:rPr>
              <w:t>3</w:t>
            </w:r>
          </w:p>
        </w:tc>
        <w:tc>
          <w:tcPr>
            <w:tcW w:w="709"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0"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c>
          <w:tcPr>
            <w:tcW w:w="992"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0" w:type="dxa"/>
          </w:tcPr>
          <w:p w:rsidR="00BB2BD4" w:rsidRPr="009B68A2" w:rsidRDefault="00BB2BD4" w:rsidP="00BB2BD4">
            <w:pPr>
              <w:widowControl w:val="0"/>
              <w:autoSpaceDE w:val="0"/>
              <w:autoSpaceDN w:val="0"/>
              <w:adjustRightInd w:val="0"/>
              <w:jc w:val="center"/>
              <w:rPr>
                <w:bCs/>
              </w:rPr>
            </w:pPr>
            <w:r w:rsidRPr="009B68A2">
              <w:rPr>
                <w:bCs/>
              </w:rPr>
              <w:t>100</w:t>
            </w:r>
          </w:p>
        </w:tc>
        <w:tc>
          <w:tcPr>
            <w:tcW w:w="709"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r>
      <w:tr w:rsidR="00BB2BD4" w:rsidRPr="009B68A2" w:rsidTr="00BB2BD4">
        <w:tc>
          <w:tcPr>
            <w:tcW w:w="697" w:type="dxa"/>
          </w:tcPr>
          <w:p w:rsidR="00BB2BD4" w:rsidRPr="009B68A2" w:rsidRDefault="00BB2BD4" w:rsidP="00BB2BD4">
            <w:pPr>
              <w:widowControl w:val="0"/>
              <w:autoSpaceDE w:val="0"/>
              <w:autoSpaceDN w:val="0"/>
              <w:adjustRightInd w:val="0"/>
              <w:jc w:val="center"/>
              <w:rPr>
                <w:bCs/>
              </w:rPr>
            </w:pPr>
            <w:r w:rsidRPr="009B68A2">
              <w:rPr>
                <w:bCs/>
              </w:rPr>
              <w:t>5.2</w:t>
            </w:r>
          </w:p>
        </w:tc>
        <w:tc>
          <w:tcPr>
            <w:tcW w:w="5397" w:type="dxa"/>
          </w:tcPr>
          <w:p w:rsidR="00BB2BD4" w:rsidRPr="009B68A2" w:rsidRDefault="00BB2BD4" w:rsidP="00BB2BD4">
            <w:pPr>
              <w:widowControl w:val="0"/>
              <w:autoSpaceDE w:val="0"/>
              <w:autoSpaceDN w:val="0"/>
              <w:adjustRightInd w:val="0"/>
              <w:jc w:val="both"/>
              <w:rPr>
                <w:bCs/>
              </w:rPr>
            </w:pPr>
            <w:r w:rsidRPr="009B68A2">
              <w:rPr>
                <w:bCs/>
              </w:rPr>
              <w:t>Объем исполнения годового плана бюджетных ассигнований</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567" w:type="dxa"/>
          </w:tcPr>
          <w:p w:rsidR="00BB2BD4" w:rsidRPr="009B68A2" w:rsidRDefault="00BB2BD4" w:rsidP="00BB2BD4">
            <w:pPr>
              <w:widowControl w:val="0"/>
              <w:autoSpaceDE w:val="0"/>
              <w:autoSpaceDN w:val="0"/>
              <w:adjustRightInd w:val="0"/>
              <w:jc w:val="center"/>
              <w:rPr>
                <w:bCs/>
              </w:rPr>
            </w:pPr>
            <w:r w:rsidRPr="009B68A2">
              <w:rPr>
                <w:bCs/>
              </w:rPr>
              <w:t>3</w:t>
            </w:r>
          </w:p>
        </w:tc>
        <w:tc>
          <w:tcPr>
            <w:tcW w:w="709"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0"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c>
          <w:tcPr>
            <w:tcW w:w="992"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0" w:type="dxa"/>
          </w:tcPr>
          <w:p w:rsidR="00BB2BD4" w:rsidRPr="009B68A2" w:rsidRDefault="00BB2BD4" w:rsidP="00BB2BD4">
            <w:pPr>
              <w:jc w:val="center"/>
            </w:pPr>
            <w:r w:rsidRPr="009B68A2">
              <w:t>100</w:t>
            </w:r>
          </w:p>
        </w:tc>
        <w:tc>
          <w:tcPr>
            <w:tcW w:w="709" w:type="dxa"/>
          </w:tcPr>
          <w:p w:rsidR="00BB2BD4" w:rsidRPr="009B68A2" w:rsidRDefault="00BB2BD4" w:rsidP="00BB2BD4">
            <w:pPr>
              <w:jc w:val="center"/>
            </w:pPr>
            <w:r w:rsidRPr="009B68A2">
              <w:t>100</w:t>
            </w:r>
          </w:p>
        </w:tc>
        <w:tc>
          <w:tcPr>
            <w:tcW w:w="851" w:type="dxa"/>
          </w:tcPr>
          <w:p w:rsidR="00BB2BD4" w:rsidRPr="009B68A2" w:rsidRDefault="00BB2BD4" w:rsidP="00BB2BD4">
            <w:pPr>
              <w:jc w:val="center"/>
            </w:pPr>
            <w:r w:rsidRPr="009B68A2">
              <w:t>100</w:t>
            </w:r>
          </w:p>
        </w:tc>
      </w:tr>
      <w:tr w:rsidR="00BB2BD4" w:rsidRPr="009B68A2" w:rsidTr="00BB2BD4">
        <w:tc>
          <w:tcPr>
            <w:tcW w:w="697" w:type="dxa"/>
          </w:tcPr>
          <w:p w:rsidR="00BB2BD4" w:rsidRPr="009B68A2" w:rsidRDefault="00BB2BD4" w:rsidP="00BB2BD4">
            <w:pPr>
              <w:widowControl w:val="0"/>
              <w:autoSpaceDE w:val="0"/>
              <w:autoSpaceDN w:val="0"/>
              <w:adjustRightInd w:val="0"/>
              <w:jc w:val="center"/>
              <w:rPr>
                <w:bCs/>
              </w:rPr>
            </w:pPr>
            <w:r w:rsidRPr="009B68A2">
              <w:rPr>
                <w:bCs/>
              </w:rPr>
              <w:t>5.3</w:t>
            </w:r>
          </w:p>
        </w:tc>
        <w:tc>
          <w:tcPr>
            <w:tcW w:w="5397" w:type="dxa"/>
          </w:tcPr>
          <w:p w:rsidR="00BB2BD4" w:rsidRPr="009B68A2" w:rsidRDefault="00BB2BD4" w:rsidP="00BB2BD4">
            <w:pPr>
              <w:widowControl w:val="0"/>
              <w:autoSpaceDE w:val="0"/>
              <w:autoSpaceDN w:val="0"/>
              <w:adjustRightInd w:val="0"/>
              <w:jc w:val="both"/>
              <w:rPr>
                <w:bCs/>
              </w:rPr>
            </w:pPr>
            <w:r w:rsidRPr="009B68A2">
              <w:rPr>
                <w:bCs/>
              </w:rPr>
              <w:t>Объем заключенных договоров на коммунальное обслуживание зданий администрации муниципального образования Темрюкский район</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567" w:type="dxa"/>
          </w:tcPr>
          <w:p w:rsidR="00BB2BD4" w:rsidRPr="009B68A2" w:rsidRDefault="00BB2BD4" w:rsidP="00BB2BD4">
            <w:pPr>
              <w:widowControl w:val="0"/>
              <w:autoSpaceDE w:val="0"/>
              <w:autoSpaceDN w:val="0"/>
              <w:adjustRightInd w:val="0"/>
              <w:jc w:val="center"/>
              <w:rPr>
                <w:bCs/>
              </w:rPr>
            </w:pPr>
            <w:r w:rsidRPr="009B68A2">
              <w:rPr>
                <w:bCs/>
              </w:rPr>
              <w:t>3</w:t>
            </w:r>
          </w:p>
        </w:tc>
        <w:tc>
          <w:tcPr>
            <w:tcW w:w="709"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0"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c>
          <w:tcPr>
            <w:tcW w:w="992"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0" w:type="dxa"/>
          </w:tcPr>
          <w:p w:rsidR="00BB2BD4" w:rsidRPr="009B68A2" w:rsidRDefault="00BB2BD4" w:rsidP="00BB2BD4">
            <w:pPr>
              <w:jc w:val="center"/>
            </w:pPr>
            <w:r w:rsidRPr="009B68A2">
              <w:t>100</w:t>
            </w:r>
          </w:p>
        </w:tc>
        <w:tc>
          <w:tcPr>
            <w:tcW w:w="709" w:type="dxa"/>
          </w:tcPr>
          <w:p w:rsidR="00BB2BD4" w:rsidRPr="009B68A2" w:rsidRDefault="00BB2BD4" w:rsidP="00BB2BD4">
            <w:pPr>
              <w:jc w:val="center"/>
            </w:pPr>
            <w:r w:rsidRPr="009B68A2">
              <w:t>100</w:t>
            </w:r>
          </w:p>
        </w:tc>
        <w:tc>
          <w:tcPr>
            <w:tcW w:w="851" w:type="dxa"/>
          </w:tcPr>
          <w:p w:rsidR="00BB2BD4" w:rsidRPr="009B68A2" w:rsidRDefault="00BB2BD4" w:rsidP="00BB2BD4">
            <w:pPr>
              <w:jc w:val="center"/>
            </w:pPr>
            <w:r w:rsidRPr="009B68A2">
              <w:t>100</w:t>
            </w:r>
          </w:p>
        </w:tc>
      </w:tr>
      <w:tr w:rsidR="00BB2BD4" w:rsidRPr="009B68A2" w:rsidTr="00BB2BD4">
        <w:tc>
          <w:tcPr>
            <w:tcW w:w="697" w:type="dxa"/>
          </w:tcPr>
          <w:p w:rsidR="00BB2BD4" w:rsidRPr="009B68A2" w:rsidRDefault="00BB2BD4" w:rsidP="00BB2BD4">
            <w:pPr>
              <w:widowControl w:val="0"/>
              <w:autoSpaceDE w:val="0"/>
              <w:autoSpaceDN w:val="0"/>
              <w:adjustRightInd w:val="0"/>
              <w:jc w:val="center"/>
              <w:rPr>
                <w:bCs/>
              </w:rPr>
            </w:pPr>
            <w:r w:rsidRPr="009B68A2">
              <w:rPr>
                <w:bCs/>
              </w:rPr>
              <w:t>6</w:t>
            </w:r>
          </w:p>
        </w:tc>
        <w:tc>
          <w:tcPr>
            <w:tcW w:w="13478" w:type="dxa"/>
            <w:gridSpan w:val="11"/>
          </w:tcPr>
          <w:p w:rsidR="00BB2BD4" w:rsidRPr="009B68A2" w:rsidRDefault="00BB2BD4" w:rsidP="00BB2BD4">
            <w:pPr>
              <w:widowControl w:val="0"/>
              <w:autoSpaceDE w:val="0"/>
              <w:autoSpaceDN w:val="0"/>
              <w:adjustRightInd w:val="0"/>
              <w:jc w:val="both"/>
              <w:rPr>
                <w:bCs/>
              </w:rPr>
            </w:pPr>
            <w:r w:rsidRPr="009B68A2">
              <w:rPr>
                <w:bCs/>
              </w:rPr>
              <w:t>Подпрограмма «Обеспечение ведения бухгалтерского учета»</w:t>
            </w:r>
          </w:p>
        </w:tc>
        <w:tc>
          <w:tcPr>
            <w:tcW w:w="851" w:type="dxa"/>
          </w:tcPr>
          <w:p w:rsidR="00BB2BD4" w:rsidRPr="009B68A2" w:rsidRDefault="00BB2BD4" w:rsidP="00BB2BD4">
            <w:pPr>
              <w:widowControl w:val="0"/>
              <w:autoSpaceDE w:val="0"/>
              <w:autoSpaceDN w:val="0"/>
              <w:adjustRightInd w:val="0"/>
              <w:jc w:val="both"/>
              <w:rPr>
                <w:bCs/>
              </w:rPr>
            </w:pPr>
          </w:p>
        </w:tc>
      </w:tr>
      <w:tr w:rsidR="00BB2BD4" w:rsidRPr="009B68A2" w:rsidTr="00BB2BD4">
        <w:tc>
          <w:tcPr>
            <w:tcW w:w="697" w:type="dxa"/>
          </w:tcPr>
          <w:p w:rsidR="00BB2BD4" w:rsidRPr="009B68A2" w:rsidRDefault="00BB2BD4" w:rsidP="00BB2BD4">
            <w:pPr>
              <w:widowControl w:val="0"/>
              <w:autoSpaceDE w:val="0"/>
              <w:autoSpaceDN w:val="0"/>
              <w:adjustRightInd w:val="0"/>
              <w:jc w:val="center"/>
              <w:rPr>
                <w:bCs/>
              </w:rPr>
            </w:pPr>
            <w:r w:rsidRPr="009B68A2">
              <w:rPr>
                <w:bCs/>
              </w:rPr>
              <w:t>6.1</w:t>
            </w:r>
          </w:p>
        </w:tc>
        <w:tc>
          <w:tcPr>
            <w:tcW w:w="5397" w:type="dxa"/>
          </w:tcPr>
          <w:p w:rsidR="00BB2BD4" w:rsidRPr="009B68A2" w:rsidRDefault="00BB2BD4" w:rsidP="00BB2BD4">
            <w:pPr>
              <w:widowControl w:val="0"/>
              <w:autoSpaceDE w:val="0"/>
              <w:autoSpaceDN w:val="0"/>
              <w:adjustRightInd w:val="0"/>
              <w:jc w:val="both"/>
              <w:rPr>
                <w:bCs/>
              </w:rPr>
            </w:pPr>
            <w:r w:rsidRPr="009B68A2">
              <w:rPr>
                <w:bCs/>
              </w:rPr>
              <w:t>Количество учреждений, в которых муниципальное казенное учреждение «Централизованная бухгалтерия» осуществляет бухгалтерский учет</w:t>
            </w:r>
          </w:p>
        </w:tc>
        <w:tc>
          <w:tcPr>
            <w:tcW w:w="851" w:type="dxa"/>
          </w:tcPr>
          <w:p w:rsidR="00BB2BD4" w:rsidRPr="009B68A2" w:rsidRDefault="00BB2BD4" w:rsidP="00BB2BD4">
            <w:pPr>
              <w:widowControl w:val="0"/>
              <w:autoSpaceDE w:val="0"/>
              <w:autoSpaceDN w:val="0"/>
              <w:adjustRightInd w:val="0"/>
              <w:jc w:val="center"/>
              <w:rPr>
                <w:bCs/>
              </w:rPr>
            </w:pPr>
            <w:r w:rsidRPr="009B68A2">
              <w:rPr>
                <w:bCs/>
              </w:rPr>
              <w:t>шт.</w:t>
            </w:r>
          </w:p>
        </w:tc>
        <w:tc>
          <w:tcPr>
            <w:tcW w:w="567" w:type="dxa"/>
          </w:tcPr>
          <w:p w:rsidR="00BB2BD4" w:rsidRPr="009B68A2" w:rsidRDefault="00BB2BD4" w:rsidP="00BB2BD4">
            <w:pPr>
              <w:widowControl w:val="0"/>
              <w:autoSpaceDE w:val="0"/>
              <w:autoSpaceDN w:val="0"/>
              <w:adjustRightInd w:val="0"/>
              <w:jc w:val="center"/>
              <w:rPr>
                <w:bCs/>
              </w:rPr>
            </w:pPr>
          </w:p>
        </w:tc>
        <w:tc>
          <w:tcPr>
            <w:tcW w:w="709"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27</w:t>
            </w:r>
          </w:p>
        </w:tc>
        <w:tc>
          <w:tcPr>
            <w:tcW w:w="851" w:type="dxa"/>
          </w:tcPr>
          <w:p w:rsidR="00BB2BD4" w:rsidRPr="009B68A2" w:rsidRDefault="00BB2BD4" w:rsidP="00BB2BD4">
            <w:pPr>
              <w:widowControl w:val="0"/>
              <w:autoSpaceDE w:val="0"/>
              <w:autoSpaceDN w:val="0"/>
              <w:adjustRightInd w:val="0"/>
              <w:jc w:val="center"/>
              <w:rPr>
                <w:bCs/>
              </w:rPr>
            </w:pPr>
            <w:r w:rsidRPr="009B68A2">
              <w:rPr>
                <w:bCs/>
              </w:rPr>
              <w:t>31</w:t>
            </w:r>
          </w:p>
        </w:tc>
        <w:tc>
          <w:tcPr>
            <w:tcW w:w="850" w:type="dxa"/>
          </w:tcPr>
          <w:p w:rsidR="00BB2BD4" w:rsidRPr="009B68A2" w:rsidRDefault="00BB2BD4" w:rsidP="00BB2BD4">
            <w:pPr>
              <w:widowControl w:val="0"/>
              <w:autoSpaceDE w:val="0"/>
              <w:autoSpaceDN w:val="0"/>
              <w:adjustRightInd w:val="0"/>
              <w:jc w:val="center"/>
              <w:rPr>
                <w:bCs/>
              </w:rPr>
            </w:pPr>
            <w:r w:rsidRPr="009B68A2">
              <w:rPr>
                <w:bCs/>
              </w:rPr>
              <w:t>32</w:t>
            </w:r>
          </w:p>
        </w:tc>
        <w:tc>
          <w:tcPr>
            <w:tcW w:w="851" w:type="dxa"/>
          </w:tcPr>
          <w:p w:rsidR="00BB2BD4" w:rsidRPr="009B68A2" w:rsidRDefault="00BB2BD4" w:rsidP="00BB2BD4">
            <w:pPr>
              <w:widowControl w:val="0"/>
              <w:autoSpaceDE w:val="0"/>
              <w:autoSpaceDN w:val="0"/>
              <w:adjustRightInd w:val="0"/>
              <w:jc w:val="center"/>
              <w:rPr>
                <w:bCs/>
              </w:rPr>
            </w:pPr>
            <w:r w:rsidRPr="009B68A2">
              <w:rPr>
                <w:bCs/>
              </w:rPr>
              <w:t>29</w:t>
            </w:r>
          </w:p>
        </w:tc>
        <w:tc>
          <w:tcPr>
            <w:tcW w:w="992" w:type="dxa"/>
          </w:tcPr>
          <w:p w:rsidR="00BB2BD4" w:rsidRPr="009B68A2" w:rsidRDefault="00BB2BD4" w:rsidP="00BB2BD4">
            <w:pPr>
              <w:widowControl w:val="0"/>
              <w:autoSpaceDE w:val="0"/>
              <w:autoSpaceDN w:val="0"/>
              <w:adjustRightInd w:val="0"/>
              <w:jc w:val="center"/>
              <w:rPr>
                <w:bCs/>
              </w:rPr>
            </w:pPr>
            <w:r w:rsidRPr="009B68A2">
              <w:rPr>
                <w:bCs/>
              </w:rPr>
              <w:t>29</w:t>
            </w:r>
          </w:p>
        </w:tc>
        <w:tc>
          <w:tcPr>
            <w:tcW w:w="850" w:type="dxa"/>
          </w:tcPr>
          <w:p w:rsidR="00BB2BD4" w:rsidRPr="009B68A2" w:rsidRDefault="00BB2BD4" w:rsidP="00BB2BD4">
            <w:pPr>
              <w:widowControl w:val="0"/>
              <w:autoSpaceDE w:val="0"/>
              <w:autoSpaceDN w:val="0"/>
              <w:adjustRightInd w:val="0"/>
              <w:jc w:val="center"/>
              <w:rPr>
                <w:bCs/>
              </w:rPr>
            </w:pPr>
            <w:r w:rsidRPr="009B68A2">
              <w:rPr>
                <w:bCs/>
              </w:rPr>
              <w:t>29</w:t>
            </w:r>
          </w:p>
        </w:tc>
        <w:tc>
          <w:tcPr>
            <w:tcW w:w="709" w:type="dxa"/>
          </w:tcPr>
          <w:p w:rsidR="00BB2BD4" w:rsidRPr="009B68A2" w:rsidRDefault="00BB2BD4" w:rsidP="00BB2BD4">
            <w:pPr>
              <w:widowControl w:val="0"/>
              <w:autoSpaceDE w:val="0"/>
              <w:autoSpaceDN w:val="0"/>
              <w:adjustRightInd w:val="0"/>
              <w:jc w:val="center"/>
              <w:rPr>
                <w:bCs/>
              </w:rPr>
            </w:pPr>
            <w:r w:rsidRPr="009B68A2">
              <w:rPr>
                <w:bCs/>
              </w:rPr>
              <w:t>29</w:t>
            </w:r>
          </w:p>
        </w:tc>
        <w:tc>
          <w:tcPr>
            <w:tcW w:w="851" w:type="dxa"/>
          </w:tcPr>
          <w:p w:rsidR="00BB2BD4" w:rsidRPr="009B68A2" w:rsidRDefault="00BB2BD4" w:rsidP="00BB2BD4">
            <w:pPr>
              <w:widowControl w:val="0"/>
              <w:autoSpaceDE w:val="0"/>
              <w:autoSpaceDN w:val="0"/>
              <w:adjustRightInd w:val="0"/>
              <w:jc w:val="center"/>
              <w:rPr>
                <w:bCs/>
              </w:rPr>
            </w:pPr>
            <w:r w:rsidRPr="009B68A2">
              <w:rPr>
                <w:bCs/>
              </w:rPr>
              <w:t>29</w:t>
            </w:r>
          </w:p>
        </w:tc>
      </w:tr>
      <w:tr w:rsidR="00BB2BD4" w:rsidRPr="009B68A2" w:rsidTr="00BB2BD4">
        <w:tc>
          <w:tcPr>
            <w:tcW w:w="697" w:type="dxa"/>
          </w:tcPr>
          <w:p w:rsidR="00BB2BD4" w:rsidRPr="009B68A2" w:rsidRDefault="00BB2BD4" w:rsidP="00BB2BD4">
            <w:pPr>
              <w:widowControl w:val="0"/>
              <w:autoSpaceDE w:val="0"/>
              <w:autoSpaceDN w:val="0"/>
              <w:adjustRightInd w:val="0"/>
              <w:jc w:val="center"/>
              <w:rPr>
                <w:bCs/>
              </w:rPr>
            </w:pPr>
            <w:r w:rsidRPr="009B68A2">
              <w:rPr>
                <w:bCs/>
              </w:rPr>
              <w:t>6.2</w:t>
            </w:r>
          </w:p>
        </w:tc>
        <w:tc>
          <w:tcPr>
            <w:tcW w:w="5397" w:type="dxa"/>
          </w:tcPr>
          <w:p w:rsidR="00BB2BD4" w:rsidRPr="009B68A2" w:rsidRDefault="00BB2BD4" w:rsidP="00BB2BD4">
            <w:pPr>
              <w:widowControl w:val="0"/>
              <w:autoSpaceDE w:val="0"/>
              <w:autoSpaceDN w:val="0"/>
              <w:adjustRightInd w:val="0"/>
              <w:jc w:val="both"/>
              <w:rPr>
                <w:bCs/>
              </w:rPr>
            </w:pPr>
            <w:r w:rsidRPr="009B68A2">
              <w:rPr>
                <w:bCs/>
              </w:rPr>
              <w:t>Доля качественно и своевременно исполненной бухгалтерской отчетности (от объема общей отчетности)</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567" w:type="dxa"/>
          </w:tcPr>
          <w:p w:rsidR="00BB2BD4" w:rsidRPr="009B68A2" w:rsidRDefault="00BB2BD4" w:rsidP="00BB2BD4">
            <w:pPr>
              <w:widowControl w:val="0"/>
              <w:autoSpaceDE w:val="0"/>
              <w:autoSpaceDN w:val="0"/>
              <w:adjustRightInd w:val="0"/>
              <w:jc w:val="center"/>
              <w:rPr>
                <w:bCs/>
              </w:rPr>
            </w:pPr>
          </w:p>
        </w:tc>
        <w:tc>
          <w:tcPr>
            <w:tcW w:w="709"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0"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c>
          <w:tcPr>
            <w:tcW w:w="992"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0" w:type="dxa"/>
          </w:tcPr>
          <w:p w:rsidR="00BB2BD4" w:rsidRPr="009B68A2" w:rsidRDefault="00BB2BD4" w:rsidP="00BB2BD4">
            <w:pPr>
              <w:jc w:val="center"/>
            </w:pPr>
            <w:r w:rsidRPr="009B68A2">
              <w:t>100</w:t>
            </w:r>
          </w:p>
        </w:tc>
        <w:tc>
          <w:tcPr>
            <w:tcW w:w="709" w:type="dxa"/>
          </w:tcPr>
          <w:p w:rsidR="00BB2BD4" w:rsidRPr="009B68A2" w:rsidRDefault="00BB2BD4" w:rsidP="00BB2BD4">
            <w:pPr>
              <w:jc w:val="center"/>
            </w:pPr>
            <w:r w:rsidRPr="009B68A2">
              <w:t>100</w:t>
            </w:r>
          </w:p>
        </w:tc>
        <w:tc>
          <w:tcPr>
            <w:tcW w:w="851" w:type="dxa"/>
          </w:tcPr>
          <w:p w:rsidR="00BB2BD4" w:rsidRPr="009B68A2" w:rsidRDefault="00BB2BD4" w:rsidP="00BB2BD4">
            <w:pPr>
              <w:jc w:val="center"/>
            </w:pPr>
            <w:r w:rsidRPr="009B68A2">
              <w:t>100</w:t>
            </w:r>
          </w:p>
        </w:tc>
      </w:tr>
      <w:tr w:rsidR="00BB2BD4" w:rsidRPr="009B68A2" w:rsidTr="00BB2BD4">
        <w:tc>
          <w:tcPr>
            <w:tcW w:w="697" w:type="dxa"/>
          </w:tcPr>
          <w:p w:rsidR="00BB2BD4" w:rsidRPr="009B68A2" w:rsidRDefault="00BB2BD4" w:rsidP="00BB2BD4">
            <w:pPr>
              <w:widowControl w:val="0"/>
              <w:autoSpaceDE w:val="0"/>
              <w:autoSpaceDN w:val="0"/>
              <w:adjustRightInd w:val="0"/>
              <w:jc w:val="center"/>
              <w:rPr>
                <w:bCs/>
              </w:rPr>
            </w:pPr>
            <w:r w:rsidRPr="009B68A2">
              <w:rPr>
                <w:bCs/>
              </w:rPr>
              <w:t>6.3</w:t>
            </w:r>
          </w:p>
        </w:tc>
        <w:tc>
          <w:tcPr>
            <w:tcW w:w="5397" w:type="dxa"/>
          </w:tcPr>
          <w:p w:rsidR="00BB2BD4" w:rsidRPr="009B68A2" w:rsidRDefault="00BB2BD4" w:rsidP="00BB2BD4">
            <w:pPr>
              <w:widowControl w:val="0"/>
              <w:autoSpaceDE w:val="0"/>
              <w:autoSpaceDN w:val="0"/>
              <w:adjustRightInd w:val="0"/>
              <w:jc w:val="both"/>
              <w:rPr>
                <w:bCs/>
              </w:rPr>
            </w:pPr>
            <w:r w:rsidRPr="009B68A2">
              <w:rPr>
                <w:bCs/>
              </w:rPr>
              <w:t>Доля качественно и своевременно исполненной налоговой отчетности (от объема общей отчетности)</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567" w:type="dxa"/>
          </w:tcPr>
          <w:p w:rsidR="00BB2BD4" w:rsidRPr="009B68A2" w:rsidRDefault="00BB2BD4" w:rsidP="00BB2BD4">
            <w:pPr>
              <w:widowControl w:val="0"/>
              <w:autoSpaceDE w:val="0"/>
              <w:autoSpaceDN w:val="0"/>
              <w:adjustRightInd w:val="0"/>
              <w:jc w:val="center"/>
              <w:rPr>
                <w:bCs/>
              </w:rPr>
            </w:pPr>
          </w:p>
        </w:tc>
        <w:tc>
          <w:tcPr>
            <w:tcW w:w="709"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0"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c>
          <w:tcPr>
            <w:tcW w:w="992"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0" w:type="dxa"/>
          </w:tcPr>
          <w:p w:rsidR="00BB2BD4" w:rsidRPr="009B68A2" w:rsidRDefault="00BB2BD4" w:rsidP="00BB2BD4">
            <w:pPr>
              <w:jc w:val="center"/>
            </w:pPr>
            <w:r w:rsidRPr="009B68A2">
              <w:t>100</w:t>
            </w:r>
          </w:p>
        </w:tc>
        <w:tc>
          <w:tcPr>
            <w:tcW w:w="709" w:type="dxa"/>
          </w:tcPr>
          <w:p w:rsidR="00BB2BD4" w:rsidRPr="009B68A2" w:rsidRDefault="00BB2BD4" w:rsidP="00BB2BD4">
            <w:pPr>
              <w:jc w:val="center"/>
            </w:pPr>
            <w:r w:rsidRPr="009B68A2">
              <w:t>100</w:t>
            </w:r>
          </w:p>
        </w:tc>
        <w:tc>
          <w:tcPr>
            <w:tcW w:w="851" w:type="dxa"/>
          </w:tcPr>
          <w:p w:rsidR="00BB2BD4" w:rsidRPr="009B68A2" w:rsidRDefault="00BB2BD4" w:rsidP="00BB2BD4">
            <w:pPr>
              <w:jc w:val="center"/>
            </w:pPr>
            <w:r w:rsidRPr="009B68A2">
              <w:t>100</w:t>
            </w:r>
          </w:p>
        </w:tc>
      </w:tr>
      <w:tr w:rsidR="00BB2BD4" w:rsidRPr="009B68A2" w:rsidTr="00BB2BD4">
        <w:tc>
          <w:tcPr>
            <w:tcW w:w="697" w:type="dxa"/>
          </w:tcPr>
          <w:p w:rsidR="00BB2BD4" w:rsidRPr="009B68A2" w:rsidRDefault="00BB2BD4" w:rsidP="00BB2BD4">
            <w:pPr>
              <w:widowControl w:val="0"/>
              <w:autoSpaceDE w:val="0"/>
              <w:autoSpaceDN w:val="0"/>
              <w:adjustRightInd w:val="0"/>
              <w:jc w:val="center"/>
              <w:rPr>
                <w:bCs/>
              </w:rPr>
            </w:pPr>
            <w:r w:rsidRPr="009B68A2">
              <w:rPr>
                <w:bCs/>
              </w:rPr>
              <w:t>6.4</w:t>
            </w:r>
          </w:p>
        </w:tc>
        <w:tc>
          <w:tcPr>
            <w:tcW w:w="5397" w:type="dxa"/>
          </w:tcPr>
          <w:p w:rsidR="00BB2BD4" w:rsidRPr="009B68A2" w:rsidRDefault="00BB2BD4" w:rsidP="00BB2BD4">
            <w:pPr>
              <w:widowControl w:val="0"/>
              <w:autoSpaceDE w:val="0"/>
              <w:autoSpaceDN w:val="0"/>
              <w:adjustRightInd w:val="0"/>
              <w:jc w:val="both"/>
              <w:rPr>
                <w:bCs/>
              </w:rPr>
            </w:pPr>
            <w:r w:rsidRPr="009B68A2">
              <w:rPr>
                <w:bCs/>
              </w:rPr>
              <w:t>Доля качественно и своевременно исполненной статистической отчетности (от объема общей отчетности)</w:t>
            </w:r>
          </w:p>
        </w:tc>
        <w:tc>
          <w:tcPr>
            <w:tcW w:w="851" w:type="dxa"/>
          </w:tcPr>
          <w:p w:rsidR="00BB2BD4" w:rsidRPr="009B68A2" w:rsidRDefault="00BB2BD4" w:rsidP="00BB2BD4">
            <w:pPr>
              <w:widowControl w:val="0"/>
              <w:autoSpaceDE w:val="0"/>
              <w:autoSpaceDN w:val="0"/>
              <w:adjustRightInd w:val="0"/>
              <w:jc w:val="center"/>
              <w:rPr>
                <w:bCs/>
              </w:rPr>
            </w:pPr>
            <w:r w:rsidRPr="009B68A2">
              <w:rPr>
                <w:bCs/>
              </w:rPr>
              <w:t>%</w:t>
            </w:r>
          </w:p>
        </w:tc>
        <w:tc>
          <w:tcPr>
            <w:tcW w:w="567" w:type="dxa"/>
          </w:tcPr>
          <w:p w:rsidR="00BB2BD4" w:rsidRPr="009B68A2" w:rsidRDefault="00BB2BD4" w:rsidP="00BB2BD4">
            <w:pPr>
              <w:widowControl w:val="0"/>
              <w:autoSpaceDE w:val="0"/>
              <w:autoSpaceDN w:val="0"/>
              <w:adjustRightInd w:val="0"/>
              <w:jc w:val="center"/>
              <w:rPr>
                <w:bCs/>
              </w:rPr>
            </w:pPr>
          </w:p>
        </w:tc>
        <w:tc>
          <w:tcPr>
            <w:tcW w:w="709"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0"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1" w:type="dxa"/>
          </w:tcPr>
          <w:p w:rsidR="00BB2BD4" w:rsidRPr="009B68A2" w:rsidRDefault="00BB2BD4" w:rsidP="00BB2BD4">
            <w:pPr>
              <w:widowControl w:val="0"/>
              <w:autoSpaceDE w:val="0"/>
              <w:autoSpaceDN w:val="0"/>
              <w:adjustRightInd w:val="0"/>
              <w:jc w:val="center"/>
              <w:rPr>
                <w:bCs/>
              </w:rPr>
            </w:pPr>
            <w:r w:rsidRPr="009B68A2">
              <w:rPr>
                <w:bCs/>
              </w:rPr>
              <w:t>100</w:t>
            </w:r>
          </w:p>
        </w:tc>
        <w:tc>
          <w:tcPr>
            <w:tcW w:w="992" w:type="dxa"/>
          </w:tcPr>
          <w:p w:rsidR="00BB2BD4" w:rsidRPr="009B68A2" w:rsidRDefault="00BB2BD4" w:rsidP="00BB2BD4">
            <w:pPr>
              <w:widowControl w:val="0"/>
              <w:autoSpaceDE w:val="0"/>
              <w:autoSpaceDN w:val="0"/>
              <w:adjustRightInd w:val="0"/>
              <w:jc w:val="center"/>
              <w:rPr>
                <w:bCs/>
              </w:rPr>
            </w:pPr>
            <w:r w:rsidRPr="009B68A2">
              <w:rPr>
                <w:bCs/>
              </w:rPr>
              <w:t>100</w:t>
            </w:r>
          </w:p>
        </w:tc>
        <w:tc>
          <w:tcPr>
            <w:tcW w:w="850" w:type="dxa"/>
          </w:tcPr>
          <w:p w:rsidR="00BB2BD4" w:rsidRPr="009B68A2" w:rsidRDefault="00BB2BD4" w:rsidP="00BB2BD4">
            <w:pPr>
              <w:jc w:val="center"/>
            </w:pPr>
            <w:r w:rsidRPr="009B68A2">
              <w:t>100</w:t>
            </w:r>
          </w:p>
        </w:tc>
        <w:tc>
          <w:tcPr>
            <w:tcW w:w="709" w:type="dxa"/>
          </w:tcPr>
          <w:p w:rsidR="00BB2BD4" w:rsidRPr="009B68A2" w:rsidRDefault="00BB2BD4" w:rsidP="00BB2BD4">
            <w:pPr>
              <w:jc w:val="center"/>
            </w:pPr>
            <w:r w:rsidRPr="009B68A2">
              <w:t>100</w:t>
            </w:r>
          </w:p>
        </w:tc>
        <w:tc>
          <w:tcPr>
            <w:tcW w:w="851" w:type="dxa"/>
          </w:tcPr>
          <w:p w:rsidR="00BB2BD4" w:rsidRPr="009B68A2" w:rsidRDefault="00BB2BD4" w:rsidP="00BB2BD4">
            <w:pPr>
              <w:jc w:val="center"/>
            </w:pPr>
            <w:r w:rsidRPr="009B68A2">
              <w:t>100</w:t>
            </w:r>
          </w:p>
        </w:tc>
      </w:tr>
      <w:tr w:rsidR="00BB2BD4" w:rsidRPr="009B68A2" w:rsidTr="00BB2BD4">
        <w:tc>
          <w:tcPr>
            <w:tcW w:w="697" w:type="dxa"/>
          </w:tcPr>
          <w:p w:rsidR="00BB2BD4" w:rsidRPr="009B68A2" w:rsidRDefault="00BB2BD4" w:rsidP="00BB2BD4">
            <w:pPr>
              <w:widowControl w:val="0"/>
              <w:autoSpaceDE w:val="0"/>
              <w:autoSpaceDN w:val="0"/>
              <w:adjustRightInd w:val="0"/>
              <w:jc w:val="center"/>
              <w:rPr>
                <w:bCs/>
              </w:rPr>
            </w:pPr>
            <w:r w:rsidRPr="009B68A2">
              <w:rPr>
                <w:bCs/>
              </w:rPr>
              <w:t>6.5</w:t>
            </w:r>
          </w:p>
        </w:tc>
        <w:tc>
          <w:tcPr>
            <w:tcW w:w="5397" w:type="dxa"/>
          </w:tcPr>
          <w:p w:rsidR="00BB2BD4" w:rsidRPr="009B68A2" w:rsidRDefault="00BB2BD4" w:rsidP="00BB2BD4">
            <w:pPr>
              <w:widowControl w:val="0"/>
              <w:autoSpaceDE w:val="0"/>
              <w:autoSpaceDN w:val="0"/>
              <w:adjustRightInd w:val="0"/>
              <w:jc w:val="both"/>
              <w:rPr>
                <w:bCs/>
              </w:rPr>
            </w:pPr>
            <w:r w:rsidRPr="009B68A2">
              <w:rPr>
                <w:bCs/>
              </w:rPr>
              <w:t>Количество проведенных инвентаризационных мероприятий</w:t>
            </w:r>
          </w:p>
        </w:tc>
        <w:tc>
          <w:tcPr>
            <w:tcW w:w="851" w:type="dxa"/>
          </w:tcPr>
          <w:p w:rsidR="00BB2BD4" w:rsidRPr="009B68A2" w:rsidRDefault="00BB2BD4" w:rsidP="00BB2BD4">
            <w:pPr>
              <w:widowControl w:val="0"/>
              <w:autoSpaceDE w:val="0"/>
              <w:autoSpaceDN w:val="0"/>
              <w:adjustRightInd w:val="0"/>
              <w:jc w:val="center"/>
              <w:rPr>
                <w:bCs/>
              </w:rPr>
            </w:pPr>
            <w:r w:rsidRPr="009B68A2">
              <w:rPr>
                <w:bCs/>
              </w:rPr>
              <w:t>шт.</w:t>
            </w:r>
          </w:p>
        </w:tc>
        <w:tc>
          <w:tcPr>
            <w:tcW w:w="567" w:type="dxa"/>
          </w:tcPr>
          <w:p w:rsidR="00BB2BD4" w:rsidRPr="009B68A2" w:rsidRDefault="00BB2BD4" w:rsidP="00BB2BD4">
            <w:pPr>
              <w:widowControl w:val="0"/>
              <w:autoSpaceDE w:val="0"/>
              <w:autoSpaceDN w:val="0"/>
              <w:adjustRightInd w:val="0"/>
              <w:jc w:val="center"/>
              <w:rPr>
                <w:bCs/>
              </w:rPr>
            </w:pPr>
          </w:p>
        </w:tc>
        <w:tc>
          <w:tcPr>
            <w:tcW w:w="709" w:type="dxa"/>
          </w:tcPr>
          <w:p w:rsidR="00BB2BD4" w:rsidRPr="009B68A2" w:rsidRDefault="00BB2BD4" w:rsidP="00BB2BD4">
            <w:pPr>
              <w:widowControl w:val="0"/>
              <w:autoSpaceDE w:val="0"/>
              <w:autoSpaceDN w:val="0"/>
              <w:adjustRightInd w:val="0"/>
              <w:jc w:val="center"/>
              <w:rPr>
                <w:bCs/>
              </w:rPr>
            </w:pPr>
            <w:r w:rsidRPr="009B68A2">
              <w:rPr>
                <w:bCs/>
              </w:rPr>
              <w:t>-</w:t>
            </w:r>
          </w:p>
        </w:tc>
        <w:tc>
          <w:tcPr>
            <w:tcW w:w="851" w:type="dxa"/>
          </w:tcPr>
          <w:p w:rsidR="00BB2BD4" w:rsidRPr="009B68A2" w:rsidRDefault="00BB2BD4" w:rsidP="00BB2BD4">
            <w:pPr>
              <w:widowControl w:val="0"/>
              <w:autoSpaceDE w:val="0"/>
              <w:autoSpaceDN w:val="0"/>
              <w:adjustRightInd w:val="0"/>
              <w:jc w:val="center"/>
              <w:rPr>
                <w:bCs/>
              </w:rPr>
            </w:pPr>
            <w:r w:rsidRPr="009B68A2">
              <w:rPr>
                <w:bCs/>
              </w:rPr>
              <w:t>1</w:t>
            </w:r>
          </w:p>
        </w:tc>
        <w:tc>
          <w:tcPr>
            <w:tcW w:w="851" w:type="dxa"/>
          </w:tcPr>
          <w:p w:rsidR="00BB2BD4" w:rsidRPr="009B68A2" w:rsidRDefault="00BB2BD4" w:rsidP="00BB2BD4">
            <w:pPr>
              <w:widowControl w:val="0"/>
              <w:autoSpaceDE w:val="0"/>
              <w:autoSpaceDN w:val="0"/>
              <w:adjustRightInd w:val="0"/>
              <w:jc w:val="center"/>
              <w:rPr>
                <w:bCs/>
              </w:rPr>
            </w:pPr>
            <w:r w:rsidRPr="009B68A2">
              <w:rPr>
                <w:bCs/>
              </w:rPr>
              <w:t>1</w:t>
            </w:r>
          </w:p>
        </w:tc>
        <w:tc>
          <w:tcPr>
            <w:tcW w:w="850" w:type="dxa"/>
          </w:tcPr>
          <w:p w:rsidR="00BB2BD4" w:rsidRPr="009B68A2" w:rsidRDefault="00BB2BD4" w:rsidP="00BB2BD4">
            <w:pPr>
              <w:widowControl w:val="0"/>
              <w:autoSpaceDE w:val="0"/>
              <w:autoSpaceDN w:val="0"/>
              <w:adjustRightInd w:val="0"/>
              <w:jc w:val="center"/>
              <w:rPr>
                <w:bCs/>
              </w:rPr>
            </w:pPr>
            <w:r w:rsidRPr="009B68A2">
              <w:rPr>
                <w:bCs/>
              </w:rPr>
              <w:t>1</w:t>
            </w:r>
          </w:p>
        </w:tc>
        <w:tc>
          <w:tcPr>
            <w:tcW w:w="851" w:type="dxa"/>
          </w:tcPr>
          <w:p w:rsidR="00BB2BD4" w:rsidRPr="009B68A2" w:rsidRDefault="00BB2BD4" w:rsidP="00BB2BD4">
            <w:pPr>
              <w:widowControl w:val="0"/>
              <w:autoSpaceDE w:val="0"/>
              <w:autoSpaceDN w:val="0"/>
              <w:adjustRightInd w:val="0"/>
              <w:jc w:val="center"/>
              <w:rPr>
                <w:bCs/>
              </w:rPr>
            </w:pPr>
            <w:r w:rsidRPr="009B68A2">
              <w:rPr>
                <w:bCs/>
              </w:rPr>
              <w:t>1</w:t>
            </w:r>
          </w:p>
        </w:tc>
        <w:tc>
          <w:tcPr>
            <w:tcW w:w="992" w:type="dxa"/>
          </w:tcPr>
          <w:p w:rsidR="00BB2BD4" w:rsidRPr="009B68A2" w:rsidRDefault="00BB2BD4" w:rsidP="00BB2BD4">
            <w:pPr>
              <w:widowControl w:val="0"/>
              <w:autoSpaceDE w:val="0"/>
              <w:autoSpaceDN w:val="0"/>
              <w:adjustRightInd w:val="0"/>
              <w:jc w:val="center"/>
              <w:rPr>
                <w:bCs/>
              </w:rPr>
            </w:pPr>
            <w:r w:rsidRPr="009B68A2">
              <w:rPr>
                <w:bCs/>
              </w:rPr>
              <w:t>1</w:t>
            </w:r>
          </w:p>
        </w:tc>
        <w:tc>
          <w:tcPr>
            <w:tcW w:w="850" w:type="dxa"/>
          </w:tcPr>
          <w:p w:rsidR="00BB2BD4" w:rsidRPr="009B68A2" w:rsidRDefault="00BB2BD4" w:rsidP="00BB2BD4">
            <w:pPr>
              <w:widowControl w:val="0"/>
              <w:autoSpaceDE w:val="0"/>
              <w:autoSpaceDN w:val="0"/>
              <w:adjustRightInd w:val="0"/>
              <w:jc w:val="center"/>
              <w:rPr>
                <w:bCs/>
              </w:rPr>
            </w:pPr>
            <w:r w:rsidRPr="009B68A2">
              <w:rPr>
                <w:bCs/>
              </w:rPr>
              <w:t>1</w:t>
            </w:r>
          </w:p>
        </w:tc>
        <w:tc>
          <w:tcPr>
            <w:tcW w:w="709" w:type="dxa"/>
          </w:tcPr>
          <w:p w:rsidR="00BB2BD4" w:rsidRPr="009B68A2" w:rsidRDefault="00BB2BD4" w:rsidP="00BB2BD4">
            <w:pPr>
              <w:widowControl w:val="0"/>
              <w:autoSpaceDE w:val="0"/>
              <w:autoSpaceDN w:val="0"/>
              <w:adjustRightInd w:val="0"/>
              <w:jc w:val="center"/>
              <w:rPr>
                <w:bCs/>
              </w:rPr>
            </w:pPr>
            <w:r w:rsidRPr="009B68A2">
              <w:rPr>
                <w:bCs/>
              </w:rPr>
              <w:t>1</w:t>
            </w:r>
          </w:p>
        </w:tc>
        <w:tc>
          <w:tcPr>
            <w:tcW w:w="851" w:type="dxa"/>
          </w:tcPr>
          <w:p w:rsidR="00BB2BD4" w:rsidRPr="009B68A2" w:rsidRDefault="00BB2BD4" w:rsidP="00BB2BD4">
            <w:pPr>
              <w:widowControl w:val="0"/>
              <w:autoSpaceDE w:val="0"/>
              <w:autoSpaceDN w:val="0"/>
              <w:adjustRightInd w:val="0"/>
              <w:jc w:val="center"/>
              <w:rPr>
                <w:bCs/>
              </w:rPr>
            </w:pPr>
            <w:r w:rsidRPr="009B68A2">
              <w:rPr>
                <w:bCs/>
              </w:rPr>
              <w:t>1</w:t>
            </w:r>
          </w:p>
        </w:tc>
      </w:tr>
    </w:tbl>
    <w:p w:rsidR="00763786" w:rsidRPr="00B21FDA" w:rsidRDefault="00B21FDA" w:rsidP="00B21FDA">
      <w:pPr>
        <w:autoSpaceDE w:val="0"/>
        <w:autoSpaceDN w:val="0"/>
        <w:adjustRightInd w:val="0"/>
        <w:contextualSpacing/>
        <w:rPr>
          <w:bCs/>
        </w:rPr>
      </w:pPr>
      <w:r>
        <w:rPr>
          <w:b/>
          <w:bCs/>
        </w:rPr>
        <w:t xml:space="preserve">  </w:t>
      </w:r>
      <w:r w:rsidR="00763786" w:rsidRPr="00E657F3">
        <w:rPr>
          <w:bCs/>
        </w:rPr>
        <w:t xml:space="preserve">Срок реализации </w:t>
      </w:r>
      <w:r w:rsidR="00BB2BD4">
        <w:rPr>
          <w:bCs/>
        </w:rPr>
        <w:t xml:space="preserve">муниципальной </w:t>
      </w:r>
      <w:r w:rsidR="00763786" w:rsidRPr="00E657F3">
        <w:rPr>
          <w:bCs/>
        </w:rPr>
        <w:t>программы 2015 – 202</w:t>
      </w:r>
      <w:r w:rsidR="00BB2BD4">
        <w:rPr>
          <w:bCs/>
        </w:rPr>
        <w:t>2</w:t>
      </w:r>
      <w:r w:rsidR="00763786" w:rsidRPr="00E657F3">
        <w:rPr>
          <w:bCs/>
        </w:rPr>
        <w:t xml:space="preserve"> </w:t>
      </w:r>
      <w:r w:rsidR="00763786" w:rsidRPr="00B21FDA">
        <w:rPr>
          <w:bCs/>
        </w:rPr>
        <w:t>годы.</w:t>
      </w:r>
    </w:p>
    <w:p w:rsidR="005B1158" w:rsidRPr="00E657F3" w:rsidRDefault="005B1158" w:rsidP="00D34D5B">
      <w:pPr>
        <w:widowControl w:val="0"/>
        <w:autoSpaceDE w:val="0"/>
        <w:autoSpaceDN w:val="0"/>
        <w:adjustRightInd w:val="0"/>
        <w:jc w:val="both"/>
        <w:rPr>
          <w:bCs/>
          <w:u w:val="single"/>
        </w:rPr>
        <w:sectPr w:rsidR="005B1158" w:rsidRPr="00E657F3" w:rsidSect="00E657F3">
          <w:pgSz w:w="16838" w:h="11906" w:orient="landscape"/>
          <w:pgMar w:top="1134" w:right="567" w:bottom="1134" w:left="1701" w:header="709" w:footer="709" w:gutter="0"/>
          <w:cols w:space="708"/>
          <w:docGrid w:linePitch="360"/>
        </w:sectPr>
      </w:pPr>
    </w:p>
    <w:p w:rsidR="00883145" w:rsidRPr="00E657F3" w:rsidRDefault="00BF7013" w:rsidP="00D34D5B">
      <w:pPr>
        <w:widowControl w:val="0"/>
        <w:autoSpaceDE w:val="0"/>
        <w:autoSpaceDN w:val="0"/>
        <w:adjustRightInd w:val="0"/>
        <w:ind w:firstLine="708"/>
        <w:jc w:val="center"/>
        <w:rPr>
          <w:b/>
          <w:bCs/>
        </w:rPr>
      </w:pPr>
      <w:r w:rsidRPr="00E657F3">
        <w:rPr>
          <w:b/>
          <w:bCs/>
        </w:rPr>
        <w:lastRenderedPageBreak/>
        <w:t>Перечень и краткое описание подпрограмм</w:t>
      </w:r>
      <w:r w:rsidR="007814D7" w:rsidRPr="00E657F3">
        <w:rPr>
          <w:b/>
          <w:bCs/>
        </w:rPr>
        <w:t>, основных мероприятий муниципальной программы</w:t>
      </w:r>
    </w:p>
    <w:p w:rsidR="008A5F4B" w:rsidRPr="00E657F3" w:rsidRDefault="008A5F4B" w:rsidP="008A5F4B">
      <w:pPr>
        <w:tabs>
          <w:tab w:val="left" w:pos="0"/>
        </w:tabs>
        <w:jc w:val="center"/>
      </w:pPr>
      <w:r w:rsidRPr="00E657F3">
        <w:t xml:space="preserve">в редакции постановлений администрации муниципального </w:t>
      </w:r>
      <w:r w:rsidR="00ED59D6" w:rsidRPr="00E657F3">
        <w:t xml:space="preserve">образования Темрюкский район </w:t>
      </w:r>
      <w:r w:rsidRPr="00E657F3">
        <w:t xml:space="preserve">от 26.10.2016 № 978; от 17.11.2016 № 1133; от 27.12.2016 </w:t>
      </w:r>
      <w:r w:rsidR="00ED59D6" w:rsidRPr="00E657F3">
        <w:t xml:space="preserve"> </w:t>
      </w:r>
      <w:r w:rsidRPr="00E657F3">
        <w:t xml:space="preserve">№ 1514; от 26.01.2017 № 115; от 16.02.2017 № 226; </w:t>
      </w:r>
      <w:proofErr w:type="gramStart"/>
      <w:r w:rsidRPr="00E657F3">
        <w:t>от</w:t>
      </w:r>
      <w:proofErr w:type="gramEnd"/>
      <w:r w:rsidRPr="00E657F3">
        <w:t xml:space="preserve"> 23.03.2017 № 426; от 25.05.2017 № 936; от 22.06.2017 № 1120; от 20.07.2017 № 1316; от 24.08.2017 </w:t>
      </w:r>
      <w:r w:rsidR="00ED59D6" w:rsidRPr="00E657F3">
        <w:t xml:space="preserve"> </w:t>
      </w:r>
      <w:r w:rsidRPr="00E657F3">
        <w:t xml:space="preserve">№ 1454; от 12.09.2017 № 1548; от 19.10.2017 № 1713; от 23.11.2017 № 1857; от 26.12.2017 № 2058; от 19.04.2018 № 417; от 24.05.2018 № 594; от 19.09.2018 </w:t>
      </w:r>
      <w:r w:rsidR="00ED59D6" w:rsidRPr="00E657F3">
        <w:t xml:space="preserve"> </w:t>
      </w:r>
      <w:r w:rsidRPr="00E657F3">
        <w:t>№ 1223; от 12.10.2018 № 1305</w:t>
      </w:r>
      <w:r w:rsidR="009E4947" w:rsidRPr="00E657F3">
        <w:t>; от 14.11.2018 № 1543</w:t>
      </w:r>
      <w:r w:rsidR="000D3A78" w:rsidRPr="00E657F3">
        <w:t>; от 19.12.2018 № 1758</w:t>
      </w:r>
      <w:r w:rsidR="00A33347" w:rsidRPr="00E657F3">
        <w:t xml:space="preserve">, </w:t>
      </w:r>
      <w:r w:rsidR="009D36AB" w:rsidRPr="00E657F3">
        <w:t xml:space="preserve">от 19.02.2019 № 313, </w:t>
      </w:r>
      <w:r w:rsidR="00A33347" w:rsidRPr="00E657F3">
        <w:t>от 19.03.2019 № 501</w:t>
      </w:r>
      <w:r w:rsidR="006827B5" w:rsidRPr="00E657F3">
        <w:t>, от 19.04.2019 № 701, от 17.06.2019 № 1064</w:t>
      </w:r>
      <w:r w:rsidR="00E554E7" w:rsidRPr="00E657F3">
        <w:t>, от 11.07.2019 № 1208</w:t>
      </w:r>
      <w:r w:rsidR="003849E8" w:rsidRPr="00E657F3">
        <w:t>, от 19.08.2019 № 1456</w:t>
      </w:r>
      <w:r w:rsidR="00261A3B">
        <w:t>, от 04.09.2019 № 1538</w:t>
      </w:r>
      <w:r w:rsidR="00F24704">
        <w:t>, от 23.09.2019 № 1673</w:t>
      </w:r>
      <w:r w:rsidR="00BB2BD4">
        <w:t>, от 12.11.2019 № 2037</w:t>
      </w:r>
      <w:r w:rsidRPr="00E657F3">
        <w:t>)</w:t>
      </w:r>
    </w:p>
    <w:p w:rsidR="00A2421E" w:rsidRPr="00E657F3" w:rsidRDefault="00A2421E" w:rsidP="00D34D5B">
      <w:pPr>
        <w:widowControl w:val="0"/>
        <w:autoSpaceDE w:val="0"/>
        <w:autoSpaceDN w:val="0"/>
        <w:adjustRightInd w:val="0"/>
        <w:ind w:firstLine="708"/>
        <w:jc w:val="center"/>
        <w:rPr>
          <w:b/>
          <w:bCs/>
        </w:rPr>
      </w:pPr>
    </w:p>
    <w:p w:rsidR="00293738" w:rsidRPr="00E657F3" w:rsidRDefault="00923AA1" w:rsidP="004A53A3">
      <w:pPr>
        <w:widowControl w:val="0"/>
        <w:autoSpaceDE w:val="0"/>
        <w:autoSpaceDN w:val="0"/>
        <w:adjustRightInd w:val="0"/>
        <w:ind w:firstLine="708"/>
        <w:jc w:val="both"/>
        <w:rPr>
          <w:bCs/>
        </w:rPr>
      </w:pPr>
      <w:r w:rsidRPr="00E657F3">
        <w:rPr>
          <w:bCs/>
        </w:rPr>
        <w:t>1. «Повышение квалификации, обучение муниципальных служащих» - подпрограмма направлена на совершенствование муниципальной службы  и повышение ее эффективности</w:t>
      </w:r>
      <w:r w:rsidR="0004370B" w:rsidRPr="00E657F3">
        <w:rPr>
          <w:bCs/>
        </w:rPr>
        <w:t>, а также престижа муниципальной службы.</w:t>
      </w:r>
      <w:r w:rsidR="0015592E" w:rsidRPr="00E657F3">
        <w:rPr>
          <w:bCs/>
        </w:rPr>
        <w:t xml:space="preserve"> </w:t>
      </w:r>
    </w:p>
    <w:p w:rsidR="0004370B" w:rsidRPr="00E657F3" w:rsidRDefault="0004370B" w:rsidP="004A53A3">
      <w:pPr>
        <w:widowControl w:val="0"/>
        <w:autoSpaceDE w:val="0"/>
        <w:autoSpaceDN w:val="0"/>
        <w:adjustRightInd w:val="0"/>
        <w:ind w:firstLine="708"/>
        <w:jc w:val="both"/>
        <w:rPr>
          <w:bCs/>
        </w:rPr>
      </w:pPr>
      <w:r w:rsidRPr="00E657F3">
        <w:rPr>
          <w:bCs/>
        </w:rPr>
        <w:t>2. «Освещение деятельности администрации в СМИ</w:t>
      </w:r>
      <w:r w:rsidR="00C57BD8" w:rsidRPr="00E657F3">
        <w:rPr>
          <w:bCs/>
        </w:rPr>
        <w:t>»</w:t>
      </w:r>
      <w:r w:rsidRPr="00E657F3">
        <w:rPr>
          <w:bCs/>
        </w:rPr>
        <w:t xml:space="preserve"> - подпрограмма направлена на своевременное и достоверное освещение деятельности администрации муниципального образования Темрюкский район.</w:t>
      </w:r>
      <w:r w:rsidR="0015592E" w:rsidRPr="00E657F3">
        <w:rPr>
          <w:bCs/>
        </w:rPr>
        <w:t xml:space="preserve"> Подпрограмма способствует открытости деятельности органов местного самоуправления муниципального образования Темрюкский район, привлечению общественного интереса к деятельности органов местного самоуправления и укреплению атмосферы доверия граждан к органам местного самоуправления.</w:t>
      </w:r>
    </w:p>
    <w:p w:rsidR="003C3339" w:rsidRPr="00E657F3" w:rsidRDefault="003C3339" w:rsidP="00524FC1">
      <w:pPr>
        <w:pStyle w:val="a6"/>
        <w:spacing w:before="0" w:beforeAutospacing="0" w:after="0" w:afterAutospacing="0"/>
        <w:ind w:firstLine="708"/>
        <w:jc w:val="both"/>
        <w:textAlignment w:val="baseline"/>
        <w:rPr>
          <w:bCs/>
          <w:color w:val="000000"/>
          <w:bdr w:val="none" w:sz="0" w:space="0" w:color="auto" w:frame="1"/>
        </w:rPr>
      </w:pPr>
      <w:r w:rsidRPr="00E657F3">
        <w:rPr>
          <w:bCs/>
        </w:rPr>
        <w:t xml:space="preserve">3. «Реализация муниципальных функций, связанных с муниципальным управлением» - подпрограмма направлена на </w:t>
      </w:r>
      <w:r w:rsidRPr="00E657F3">
        <w:rPr>
          <w:bCs/>
          <w:color w:val="000000"/>
          <w:bdr w:val="none" w:sz="0" w:space="0" w:color="auto" w:frame="1"/>
        </w:rPr>
        <w:t>регулирование земельных и имущественных отношений.</w:t>
      </w:r>
      <w:r w:rsidR="0015592E" w:rsidRPr="00E657F3">
        <w:rPr>
          <w:bCs/>
          <w:color w:val="000000"/>
          <w:bdr w:val="none" w:sz="0" w:space="0" w:color="auto" w:frame="1"/>
        </w:rPr>
        <w:t xml:space="preserve"> Подпрограмма способствует сокращению количества объектов бесхозяйственного имущества, повышение доходов бюджета от использования муниципального имущества, увеличения количества объектов муниципальной недвижимости, в отношении которых осуществлена регистрация прав.</w:t>
      </w:r>
    </w:p>
    <w:p w:rsidR="0004370B" w:rsidRPr="00E657F3" w:rsidRDefault="003C3339" w:rsidP="003C3339">
      <w:pPr>
        <w:widowControl w:val="0"/>
        <w:autoSpaceDE w:val="0"/>
        <w:autoSpaceDN w:val="0"/>
        <w:adjustRightInd w:val="0"/>
        <w:ind w:firstLine="708"/>
        <w:jc w:val="both"/>
        <w:rPr>
          <w:bCs/>
        </w:rPr>
      </w:pPr>
      <w:r w:rsidRPr="00E657F3">
        <w:rPr>
          <w:bCs/>
        </w:rPr>
        <w:t>4</w:t>
      </w:r>
      <w:r w:rsidR="0004370B" w:rsidRPr="00E657F3">
        <w:rPr>
          <w:bCs/>
        </w:rPr>
        <w:t>. «</w:t>
      </w:r>
      <w:r w:rsidR="00C609FA" w:rsidRPr="00E657F3">
        <w:rPr>
          <w:bCs/>
        </w:rPr>
        <w:t>Обеспечение м</w:t>
      </w:r>
      <w:r w:rsidR="0004370B" w:rsidRPr="00E657F3">
        <w:rPr>
          <w:bCs/>
        </w:rPr>
        <w:t>атериально-техническо</w:t>
      </w:r>
      <w:r w:rsidR="00C609FA" w:rsidRPr="00E657F3">
        <w:rPr>
          <w:bCs/>
        </w:rPr>
        <w:t>го</w:t>
      </w:r>
      <w:r w:rsidR="0004370B" w:rsidRPr="00E657F3">
        <w:rPr>
          <w:bCs/>
        </w:rPr>
        <w:t xml:space="preserve"> обеспечени</w:t>
      </w:r>
      <w:r w:rsidR="00C609FA" w:rsidRPr="00E657F3">
        <w:rPr>
          <w:bCs/>
        </w:rPr>
        <w:t>я</w:t>
      </w:r>
      <w:r w:rsidR="0004370B" w:rsidRPr="00E657F3">
        <w:rPr>
          <w:bCs/>
        </w:rPr>
        <w:t xml:space="preserve"> деятельности администрации муниципального образования Темрюкский район» - организационное, транспортное,</w:t>
      </w:r>
      <w:r w:rsidR="00192D86" w:rsidRPr="00E657F3">
        <w:rPr>
          <w:bCs/>
        </w:rPr>
        <w:t xml:space="preserve"> хозяйственное, материально-техническое обеспечение деятельности органов местного самоуправления муниципального образования Темрюкский район.</w:t>
      </w:r>
    </w:p>
    <w:p w:rsidR="00192D86" w:rsidRPr="00E657F3" w:rsidRDefault="003C3339" w:rsidP="004A53A3">
      <w:pPr>
        <w:widowControl w:val="0"/>
        <w:autoSpaceDE w:val="0"/>
        <w:autoSpaceDN w:val="0"/>
        <w:adjustRightInd w:val="0"/>
        <w:ind w:firstLine="708"/>
        <w:jc w:val="both"/>
      </w:pPr>
      <w:r w:rsidRPr="00E657F3">
        <w:rPr>
          <w:bCs/>
        </w:rPr>
        <w:t>5</w:t>
      </w:r>
      <w:r w:rsidR="00192D86" w:rsidRPr="00E657F3">
        <w:rPr>
          <w:bCs/>
        </w:rPr>
        <w:t>.</w:t>
      </w:r>
      <w:r w:rsidRPr="00E657F3">
        <w:rPr>
          <w:bCs/>
        </w:rPr>
        <w:t xml:space="preserve"> «Обеспечение ведения бухгалтерского учета» - </w:t>
      </w:r>
      <w:r w:rsidR="00910E8D" w:rsidRPr="00E657F3">
        <w:rPr>
          <w:bCs/>
        </w:rPr>
        <w:t>в</w:t>
      </w:r>
      <w:r w:rsidR="00910E8D" w:rsidRPr="00E657F3">
        <w:t>едение бухгалтерского учета на высоком профессиональном уровне с обязательным применением новых передовых технологий в сфере бухгалтерского учет</w:t>
      </w:r>
      <w:r w:rsidR="00134889" w:rsidRPr="00E657F3">
        <w:t>.</w:t>
      </w:r>
    </w:p>
    <w:p w:rsidR="00134889" w:rsidRPr="00E657F3" w:rsidRDefault="00ED4305" w:rsidP="004A53A3">
      <w:pPr>
        <w:widowControl w:val="0"/>
        <w:autoSpaceDE w:val="0"/>
        <w:autoSpaceDN w:val="0"/>
        <w:adjustRightInd w:val="0"/>
        <w:ind w:firstLine="708"/>
        <w:jc w:val="both"/>
      </w:pPr>
      <w:r w:rsidRPr="00E657F3">
        <w:t xml:space="preserve">Основное мероприятие программы направлено на своевременное и качественное выполнение функций и полномочий, возложенных на </w:t>
      </w:r>
      <w:r w:rsidR="00CC4503" w:rsidRPr="00E657F3">
        <w:t>администрацию муниципального образования Темрюкский район</w:t>
      </w:r>
      <w:r w:rsidRPr="00E657F3">
        <w:t>.</w:t>
      </w:r>
    </w:p>
    <w:p w:rsidR="00D5197D" w:rsidRPr="00E657F3" w:rsidRDefault="00ED4305" w:rsidP="00FB3244">
      <w:pPr>
        <w:widowControl w:val="0"/>
        <w:autoSpaceDE w:val="0"/>
        <w:autoSpaceDN w:val="0"/>
        <w:adjustRightInd w:val="0"/>
        <w:ind w:firstLine="708"/>
        <w:jc w:val="both"/>
        <w:rPr>
          <w:bCs/>
        </w:rPr>
        <w:sectPr w:rsidR="00D5197D" w:rsidRPr="00E657F3" w:rsidSect="00E657F3">
          <w:pgSz w:w="11906" w:h="16838"/>
          <w:pgMar w:top="1134" w:right="567" w:bottom="1134" w:left="1701" w:header="708" w:footer="708" w:gutter="0"/>
          <w:cols w:space="708"/>
          <w:docGrid w:linePitch="360"/>
        </w:sectPr>
      </w:pPr>
      <w:r w:rsidRPr="00E657F3">
        <w:t>Своевременное исполнение и реализация федеральных</w:t>
      </w:r>
      <w:r w:rsidR="00C609FA" w:rsidRPr="00E657F3">
        <w:t xml:space="preserve"> и краевых</w:t>
      </w:r>
      <w:r w:rsidRPr="00E657F3">
        <w:t>, нормативных правовых актов органов местного самоуправления.</w:t>
      </w:r>
    </w:p>
    <w:p w:rsidR="00E554E7" w:rsidRPr="00261A3B" w:rsidRDefault="00E554E7" w:rsidP="00E554E7">
      <w:pPr>
        <w:widowControl w:val="0"/>
        <w:autoSpaceDE w:val="0"/>
        <w:autoSpaceDN w:val="0"/>
        <w:adjustRightInd w:val="0"/>
        <w:jc w:val="center"/>
        <w:rPr>
          <w:b/>
          <w:bCs/>
        </w:rPr>
      </w:pPr>
      <w:r w:rsidRPr="00261A3B">
        <w:rPr>
          <w:b/>
          <w:bCs/>
        </w:rPr>
        <w:lastRenderedPageBreak/>
        <w:t>ПЕРЕЧЕНЬ</w:t>
      </w:r>
    </w:p>
    <w:p w:rsidR="00E554E7" w:rsidRDefault="00E554E7" w:rsidP="00E554E7">
      <w:pPr>
        <w:widowControl w:val="0"/>
        <w:autoSpaceDE w:val="0"/>
        <w:autoSpaceDN w:val="0"/>
        <w:adjustRightInd w:val="0"/>
        <w:ind w:firstLine="708"/>
        <w:jc w:val="center"/>
        <w:rPr>
          <w:b/>
          <w:bCs/>
        </w:rPr>
      </w:pPr>
      <w:r w:rsidRPr="00261A3B">
        <w:rPr>
          <w:b/>
          <w:bCs/>
        </w:rPr>
        <w:t>основных мероприятий муниципальной программы</w:t>
      </w:r>
      <w:r w:rsidR="00FB3244">
        <w:rPr>
          <w:b/>
          <w:bCs/>
        </w:rPr>
        <w:t xml:space="preserve"> </w:t>
      </w:r>
      <w:r w:rsidRPr="00261A3B">
        <w:rPr>
          <w:b/>
          <w:bCs/>
        </w:rPr>
        <w:t>«Эффективное муниципальное управление»</w:t>
      </w:r>
    </w:p>
    <w:p w:rsidR="00BB2BD4" w:rsidRDefault="00BB2BD4" w:rsidP="00E554E7">
      <w:pPr>
        <w:widowControl w:val="0"/>
        <w:autoSpaceDE w:val="0"/>
        <w:autoSpaceDN w:val="0"/>
        <w:adjustRightInd w:val="0"/>
        <w:ind w:firstLine="708"/>
        <w:jc w:val="center"/>
        <w:rPr>
          <w:b/>
          <w:bCs/>
        </w:rPr>
      </w:pPr>
    </w:p>
    <w:tbl>
      <w:tblPr>
        <w:tblStyle w:val="a3"/>
        <w:tblpPr w:leftFromText="180" w:rightFromText="180" w:vertAnchor="text" w:tblpX="250" w:tblpY="1"/>
        <w:tblOverlap w:val="never"/>
        <w:tblW w:w="14742" w:type="dxa"/>
        <w:tblLayout w:type="fixed"/>
        <w:tblLook w:val="04A0" w:firstRow="1" w:lastRow="0" w:firstColumn="1" w:lastColumn="0" w:noHBand="0" w:noVBand="1"/>
      </w:tblPr>
      <w:tblGrid>
        <w:gridCol w:w="675"/>
        <w:gridCol w:w="2771"/>
        <w:gridCol w:w="529"/>
        <w:gridCol w:w="1157"/>
        <w:gridCol w:w="1247"/>
        <w:gridCol w:w="992"/>
        <w:gridCol w:w="1134"/>
        <w:gridCol w:w="1242"/>
        <w:gridCol w:w="284"/>
        <w:gridCol w:w="992"/>
        <w:gridCol w:w="1451"/>
        <w:gridCol w:w="2268"/>
      </w:tblGrid>
      <w:tr w:rsidR="00BB2BD4" w:rsidRPr="009B68A2" w:rsidTr="00BB2BD4">
        <w:trPr>
          <w:trHeight w:val="402"/>
        </w:trPr>
        <w:tc>
          <w:tcPr>
            <w:tcW w:w="675" w:type="dxa"/>
            <w:vMerge w:val="restart"/>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center"/>
              <w:rPr>
                <w:rFonts w:eastAsia="Calibri"/>
                <w:bCs/>
                <w:lang w:val="en-US"/>
              </w:rPr>
            </w:pPr>
            <w:r w:rsidRPr="009B68A2">
              <w:rPr>
                <w:rFonts w:eastAsia="Calibri"/>
                <w:bCs/>
                <w:lang w:val="en-US"/>
              </w:rPr>
              <w:t>№ п\п</w:t>
            </w:r>
          </w:p>
        </w:tc>
        <w:tc>
          <w:tcPr>
            <w:tcW w:w="2771" w:type="dxa"/>
            <w:vMerge w:val="restart"/>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center"/>
              <w:rPr>
                <w:rFonts w:eastAsia="Calibri"/>
                <w:bCs/>
                <w:lang w:val="en-US"/>
              </w:rPr>
            </w:pPr>
            <w:proofErr w:type="spellStart"/>
            <w:r w:rsidRPr="009B68A2">
              <w:rPr>
                <w:rFonts w:eastAsia="Calibri"/>
                <w:bCs/>
                <w:lang w:val="en-US"/>
              </w:rPr>
              <w:t>Наименование</w:t>
            </w:r>
            <w:proofErr w:type="spellEnd"/>
          </w:p>
          <w:p w:rsidR="00BB2BD4" w:rsidRPr="009B68A2" w:rsidRDefault="00BB2BD4" w:rsidP="00BB2BD4">
            <w:pPr>
              <w:widowControl w:val="0"/>
              <w:autoSpaceDE w:val="0"/>
              <w:autoSpaceDN w:val="0"/>
              <w:adjustRightInd w:val="0"/>
              <w:jc w:val="center"/>
              <w:rPr>
                <w:rFonts w:eastAsia="Calibri"/>
                <w:bCs/>
              </w:rPr>
            </w:pPr>
            <w:proofErr w:type="spellStart"/>
            <w:r w:rsidRPr="009B68A2">
              <w:rPr>
                <w:rFonts w:eastAsia="Calibri"/>
                <w:bCs/>
                <w:lang w:val="en-US"/>
              </w:rPr>
              <w:t>мероприятия</w:t>
            </w:r>
            <w:proofErr w:type="spellEnd"/>
          </w:p>
        </w:tc>
        <w:tc>
          <w:tcPr>
            <w:tcW w:w="529" w:type="dxa"/>
            <w:vMerge w:val="restart"/>
            <w:tcBorders>
              <w:top w:val="single" w:sz="4" w:space="0" w:color="auto"/>
              <w:left w:val="single" w:sz="4" w:space="0" w:color="auto"/>
              <w:bottom w:val="single" w:sz="4" w:space="0" w:color="auto"/>
              <w:right w:val="single" w:sz="4" w:space="0" w:color="auto"/>
            </w:tcBorders>
            <w:textDirection w:val="btLr"/>
            <w:hideMark/>
          </w:tcPr>
          <w:p w:rsidR="00BB2BD4" w:rsidRPr="009B68A2" w:rsidRDefault="00BB2BD4" w:rsidP="00BB2BD4">
            <w:pPr>
              <w:widowControl w:val="0"/>
              <w:autoSpaceDE w:val="0"/>
              <w:autoSpaceDN w:val="0"/>
              <w:adjustRightInd w:val="0"/>
              <w:ind w:left="113" w:right="113"/>
              <w:jc w:val="center"/>
              <w:rPr>
                <w:rFonts w:eastAsia="Calibri"/>
                <w:bCs/>
                <w:lang w:val="en-US"/>
              </w:rPr>
            </w:pPr>
            <w:proofErr w:type="spellStart"/>
            <w:r w:rsidRPr="009B68A2">
              <w:rPr>
                <w:rFonts w:eastAsia="Calibri"/>
                <w:bCs/>
                <w:lang w:val="en-US"/>
              </w:rPr>
              <w:t>Статус</w:t>
            </w:r>
            <w:proofErr w:type="spellEnd"/>
          </w:p>
        </w:tc>
        <w:tc>
          <w:tcPr>
            <w:tcW w:w="1157" w:type="dxa"/>
            <w:vMerge w:val="restart"/>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center"/>
              <w:rPr>
                <w:rFonts w:eastAsia="Calibri"/>
                <w:bCs/>
              </w:rPr>
            </w:pPr>
            <w:r w:rsidRPr="009B68A2">
              <w:rPr>
                <w:rFonts w:eastAsia="Calibri"/>
                <w:bCs/>
              </w:rPr>
              <w:t>Годы реализации</w:t>
            </w:r>
          </w:p>
        </w:tc>
        <w:tc>
          <w:tcPr>
            <w:tcW w:w="5891" w:type="dxa"/>
            <w:gridSpan w:val="6"/>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jc w:val="center"/>
              <w:outlineLvl w:val="1"/>
            </w:pPr>
            <w:r w:rsidRPr="009B68A2">
              <w:rPr>
                <w:bCs/>
              </w:rPr>
              <w:t>Объем финансирования, тыс. руб.</w:t>
            </w:r>
          </w:p>
        </w:tc>
        <w:tc>
          <w:tcPr>
            <w:tcW w:w="1451" w:type="dxa"/>
            <w:vMerge w:val="restart"/>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center"/>
              <w:rPr>
                <w:rFonts w:eastAsia="Calibri"/>
                <w:bCs/>
              </w:rPr>
            </w:pPr>
            <w:r w:rsidRPr="009B68A2">
              <w:rPr>
                <w:rFonts w:eastAsia="Calibri"/>
                <w:bCs/>
              </w:rPr>
              <w:t xml:space="preserve">Непосредственный результат реализации </w:t>
            </w:r>
            <w:proofErr w:type="spellStart"/>
            <w:r w:rsidRPr="009B68A2">
              <w:rPr>
                <w:rFonts w:eastAsia="Calibri"/>
                <w:bCs/>
              </w:rPr>
              <w:t>мероприя</w:t>
            </w:r>
            <w:proofErr w:type="spellEnd"/>
            <w:r w:rsidRPr="009B68A2">
              <w:rPr>
                <w:rFonts w:eastAsia="Calibri"/>
                <w:bCs/>
              </w:rPr>
              <w:t>-</w:t>
            </w:r>
          </w:p>
          <w:p w:rsidR="00BB2BD4" w:rsidRPr="009B68A2" w:rsidRDefault="00BB2BD4" w:rsidP="00BB2BD4">
            <w:pPr>
              <w:widowControl w:val="0"/>
              <w:autoSpaceDE w:val="0"/>
              <w:autoSpaceDN w:val="0"/>
              <w:adjustRightInd w:val="0"/>
              <w:jc w:val="center"/>
              <w:rPr>
                <w:rFonts w:eastAsia="Calibri"/>
                <w:bCs/>
              </w:rPr>
            </w:pPr>
            <w:proofErr w:type="spellStart"/>
            <w:r w:rsidRPr="009B68A2">
              <w:rPr>
                <w:rFonts w:eastAsia="Calibri"/>
                <w:bCs/>
              </w:rPr>
              <w:t>тий</w:t>
            </w:r>
            <w:proofErr w:type="spellEnd"/>
          </w:p>
        </w:tc>
        <w:tc>
          <w:tcPr>
            <w:tcW w:w="2268" w:type="dxa"/>
            <w:vMerge w:val="restart"/>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center"/>
              <w:rPr>
                <w:rFonts w:eastAsia="Calibri"/>
                <w:bCs/>
              </w:rPr>
            </w:pPr>
            <w:r w:rsidRPr="009B68A2">
              <w:rPr>
                <w:rFonts w:eastAsia="Calibri"/>
                <w:bCs/>
              </w:rPr>
              <w:t>Заказчик, главный распорядитель бюджетных средств, исполнитель</w:t>
            </w:r>
          </w:p>
        </w:tc>
      </w:tr>
      <w:tr w:rsidR="00BB2BD4" w:rsidRPr="009B68A2" w:rsidTr="00BB2BD4">
        <w:trPr>
          <w:trHeight w:val="23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1247" w:type="dxa"/>
            <w:vMerge w:val="restart"/>
            <w:tcBorders>
              <w:top w:val="single" w:sz="4" w:space="0" w:color="auto"/>
              <w:left w:val="single" w:sz="4" w:space="0" w:color="auto"/>
              <w:bottom w:val="single" w:sz="4" w:space="0" w:color="auto"/>
              <w:right w:val="single" w:sz="4" w:space="0" w:color="auto"/>
            </w:tcBorders>
          </w:tcPr>
          <w:p w:rsidR="00BB2BD4" w:rsidRPr="009B68A2" w:rsidRDefault="00BB2BD4" w:rsidP="00BB2BD4">
            <w:pPr>
              <w:widowControl w:val="0"/>
              <w:autoSpaceDE w:val="0"/>
              <w:autoSpaceDN w:val="0"/>
              <w:adjustRightInd w:val="0"/>
              <w:jc w:val="center"/>
              <w:rPr>
                <w:rFonts w:eastAsia="Calibri"/>
                <w:bCs/>
              </w:rPr>
            </w:pPr>
            <w:r w:rsidRPr="009B68A2">
              <w:rPr>
                <w:rFonts w:eastAsia="Calibri"/>
                <w:bCs/>
              </w:rPr>
              <w:t xml:space="preserve">всего </w:t>
            </w:r>
          </w:p>
          <w:p w:rsidR="00BB2BD4" w:rsidRPr="009B68A2" w:rsidRDefault="00BB2BD4" w:rsidP="00BB2BD4">
            <w:pPr>
              <w:widowControl w:val="0"/>
              <w:autoSpaceDE w:val="0"/>
              <w:autoSpaceDN w:val="0"/>
              <w:adjustRightInd w:val="0"/>
              <w:jc w:val="center"/>
              <w:rPr>
                <w:rFonts w:eastAsia="Calibri"/>
                <w:bCs/>
              </w:rPr>
            </w:pPr>
          </w:p>
        </w:tc>
        <w:tc>
          <w:tcPr>
            <w:tcW w:w="4644" w:type="dxa"/>
            <w:gridSpan w:val="5"/>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center"/>
              <w:rPr>
                <w:rFonts w:eastAsia="Calibri"/>
                <w:bCs/>
              </w:rPr>
            </w:pPr>
            <w:r w:rsidRPr="009B68A2">
              <w:rPr>
                <w:rFonts w:eastAsia="Calibri"/>
                <w:bCs/>
              </w:rPr>
              <w:t>в разрезе источников финансирования</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r>
      <w:tr w:rsidR="00BB2BD4" w:rsidRPr="009B68A2" w:rsidTr="00BB2BD4">
        <w:trPr>
          <w:trHeight w:val="73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lang w:val="en-US"/>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lang w:val="en-US"/>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center"/>
              <w:rPr>
                <w:rFonts w:eastAsia="Calibri"/>
                <w:bCs/>
              </w:rPr>
            </w:pPr>
            <w:r w:rsidRPr="009B68A2">
              <w:rPr>
                <w:rFonts w:eastAsia="Calibri"/>
                <w:bCs/>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center"/>
              <w:rPr>
                <w:rFonts w:eastAsia="Calibri"/>
                <w:bCs/>
              </w:rPr>
            </w:pPr>
            <w:r w:rsidRPr="009B68A2">
              <w:rPr>
                <w:rFonts w:eastAsia="Calibri"/>
                <w:bCs/>
              </w:rPr>
              <w:t>Краевой бюджет</w:t>
            </w:r>
          </w:p>
        </w:tc>
        <w:tc>
          <w:tcPr>
            <w:tcW w:w="124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center"/>
              <w:rPr>
                <w:rFonts w:eastAsia="Calibri"/>
                <w:bCs/>
              </w:rPr>
            </w:pPr>
            <w:r w:rsidRPr="009B68A2">
              <w:rPr>
                <w:rFonts w:eastAsia="Calibri"/>
                <w:bCs/>
              </w:rPr>
              <w:t>Местные бюджеты</w:t>
            </w:r>
          </w:p>
        </w:tc>
        <w:tc>
          <w:tcPr>
            <w:tcW w:w="1276" w:type="dxa"/>
            <w:gridSpan w:val="2"/>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center"/>
              <w:rPr>
                <w:rFonts w:eastAsia="Calibri"/>
                <w:bCs/>
              </w:rPr>
            </w:pPr>
            <w:r w:rsidRPr="009B68A2">
              <w:rPr>
                <w:rFonts w:eastAsia="Calibri"/>
                <w:bCs/>
              </w:rPr>
              <w:t>Внебюджетные источники</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r>
      <w:tr w:rsidR="00BB2BD4" w:rsidRPr="009B68A2" w:rsidTr="00BB2BD4">
        <w:tc>
          <w:tcPr>
            <w:tcW w:w="675"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center"/>
              <w:rPr>
                <w:rFonts w:eastAsia="Calibri"/>
                <w:bCs/>
                <w:lang w:val="en-US"/>
              </w:rPr>
            </w:pPr>
            <w:r w:rsidRPr="009B68A2">
              <w:rPr>
                <w:rFonts w:eastAsia="Calibri"/>
                <w:bCs/>
                <w:lang w:val="en-US"/>
              </w:rPr>
              <w:t>1</w:t>
            </w:r>
          </w:p>
        </w:tc>
        <w:tc>
          <w:tcPr>
            <w:tcW w:w="2771"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center"/>
              <w:rPr>
                <w:rFonts w:eastAsia="Calibri"/>
                <w:bCs/>
                <w:lang w:val="en-US"/>
              </w:rPr>
            </w:pPr>
            <w:r w:rsidRPr="009B68A2">
              <w:rPr>
                <w:rFonts w:eastAsia="Calibri"/>
                <w:bCs/>
                <w:lang w:val="en-US"/>
              </w:rPr>
              <w:t>2</w:t>
            </w:r>
          </w:p>
        </w:tc>
        <w:tc>
          <w:tcPr>
            <w:tcW w:w="529"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center"/>
              <w:rPr>
                <w:rFonts w:eastAsia="Calibri"/>
                <w:bCs/>
                <w:lang w:val="en-US"/>
              </w:rPr>
            </w:pPr>
            <w:r w:rsidRPr="009B68A2">
              <w:rPr>
                <w:rFonts w:eastAsia="Calibri"/>
                <w:bCs/>
                <w:lang w:val="en-US"/>
              </w:rPr>
              <w:t>3</w:t>
            </w:r>
          </w:p>
        </w:tc>
        <w:tc>
          <w:tcPr>
            <w:tcW w:w="115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center"/>
              <w:rPr>
                <w:rFonts w:eastAsia="Calibri"/>
                <w:bCs/>
                <w:lang w:val="en-US"/>
              </w:rPr>
            </w:pPr>
            <w:r w:rsidRPr="009B68A2">
              <w:rPr>
                <w:rFonts w:eastAsia="Calibri"/>
                <w:bCs/>
                <w:lang w:val="en-US"/>
              </w:rPr>
              <w:t>4</w:t>
            </w:r>
          </w:p>
        </w:tc>
        <w:tc>
          <w:tcPr>
            <w:tcW w:w="124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center"/>
              <w:rPr>
                <w:rFonts w:eastAsia="Calibri"/>
                <w:bCs/>
                <w:lang w:val="en-US"/>
              </w:rPr>
            </w:pPr>
            <w:r w:rsidRPr="009B68A2">
              <w:rPr>
                <w:rFonts w:eastAsia="Calibri"/>
                <w:bCs/>
                <w:lang w:val="en-US"/>
              </w:rPr>
              <w:t>5</w:t>
            </w: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center"/>
              <w:rPr>
                <w:rFonts w:eastAsia="Calibri"/>
                <w:bCs/>
                <w:lang w:val="en-US"/>
              </w:rPr>
            </w:pPr>
            <w:r w:rsidRPr="009B68A2">
              <w:rPr>
                <w:rFonts w:eastAsia="Calibri"/>
                <w:bCs/>
                <w:lang w:val="en-US"/>
              </w:rPr>
              <w:t>6</w:t>
            </w:r>
          </w:p>
        </w:tc>
        <w:tc>
          <w:tcPr>
            <w:tcW w:w="1134"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center"/>
              <w:rPr>
                <w:rFonts w:eastAsia="Calibri"/>
                <w:bCs/>
                <w:lang w:val="en-US"/>
              </w:rPr>
            </w:pPr>
            <w:r w:rsidRPr="009B68A2">
              <w:rPr>
                <w:rFonts w:eastAsia="Calibri"/>
                <w:bCs/>
                <w:lang w:val="en-US"/>
              </w:rPr>
              <w:t>7</w:t>
            </w:r>
          </w:p>
        </w:tc>
        <w:tc>
          <w:tcPr>
            <w:tcW w:w="124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center"/>
              <w:rPr>
                <w:rFonts w:eastAsia="Calibri"/>
                <w:bCs/>
                <w:lang w:val="en-US"/>
              </w:rPr>
            </w:pPr>
            <w:r w:rsidRPr="009B68A2">
              <w:rPr>
                <w:rFonts w:eastAsia="Calibri"/>
                <w:bCs/>
                <w:lang w:val="en-US"/>
              </w:rPr>
              <w:t>8</w:t>
            </w:r>
          </w:p>
        </w:tc>
        <w:tc>
          <w:tcPr>
            <w:tcW w:w="1276" w:type="dxa"/>
            <w:gridSpan w:val="2"/>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center"/>
              <w:rPr>
                <w:rFonts w:eastAsia="Calibri"/>
                <w:bCs/>
              </w:rPr>
            </w:pPr>
            <w:r w:rsidRPr="009B68A2">
              <w:rPr>
                <w:rFonts w:eastAsia="Calibri"/>
                <w:bCs/>
                <w:lang w:val="en-US"/>
              </w:rPr>
              <w:t>9</w:t>
            </w:r>
          </w:p>
        </w:tc>
        <w:tc>
          <w:tcPr>
            <w:tcW w:w="1451"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center"/>
              <w:rPr>
                <w:rFonts w:eastAsia="Calibri"/>
                <w:bCs/>
              </w:rPr>
            </w:pPr>
            <w:r w:rsidRPr="009B68A2">
              <w:rPr>
                <w:rFonts w:eastAsia="Calibri"/>
                <w:bCs/>
                <w:lang w:val="en-US"/>
              </w:rPr>
              <w:t>1</w:t>
            </w:r>
            <w:r w:rsidRPr="009B68A2">
              <w:rPr>
                <w:rFonts w:eastAsia="Calibri"/>
                <w:bCs/>
              </w:rPr>
              <w:t>0</w:t>
            </w:r>
          </w:p>
        </w:tc>
        <w:tc>
          <w:tcPr>
            <w:tcW w:w="2268"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center"/>
              <w:rPr>
                <w:rFonts w:eastAsia="Calibri"/>
                <w:bCs/>
              </w:rPr>
            </w:pPr>
            <w:r w:rsidRPr="009B68A2">
              <w:rPr>
                <w:rFonts w:eastAsia="Calibri"/>
                <w:bCs/>
                <w:lang w:val="en-US"/>
              </w:rPr>
              <w:t>1</w:t>
            </w:r>
            <w:r w:rsidRPr="009B68A2">
              <w:rPr>
                <w:rFonts w:eastAsia="Calibri"/>
                <w:bCs/>
              </w:rPr>
              <w:t>1</w:t>
            </w:r>
          </w:p>
        </w:tc>
      </w:tr>
      <w:tr w:rsidR="00BB2BD4" w:rsidRPr="009B68A2" w:rsidTr="00BB2BD4">
        <w:tc>
          <w:tcPr>
            <w:tcW w:w="675"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center"/>
              <w:rPr>
                <w:rFonts w:eastAsia="Calibri"/>
                <w:bCs/>
              </w:rPr>
            </w:pPr>
            <w:r w:rsidRPr="009B68A2">
              <w:rPr>
                <w:rFonts w:eastAsia="Calibri"/>
                <w:bCs/>
              </w:rPr>
              <w:t>1</w:t>
            </w:r>
          </w:p>
        </w:tc>
        <w:tc>
          <w:tcPr>
            <w:tcW w:w="2771"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rPr>
                <w:rFonts w:eastAsia="Calibri"/>
                <w:bCs/>
              </w:rPr>
            </w:pPr>
            <w:proofErr w:type="spellStart"/>
            <w:r w:rsidRPr="009B68A2">
              <w:rPr>
                <w:rFonts w:eastAsia="Calibri"/>
                <w:bCs/>
                <w:lang w:val="en-US"/>
              </w:rPr>
              <w:t>Цель</w:t>
            </w:r>
            <w:proofErr w:type="spellEnd"/>
            <w:r w:rsidRPr="009B68A2">
              <w:rPr>
                <w:rFonts w:eastAsia="Calibri"/>
                <w:bCs/>
              </w:rPr>
              <w:t xml:space="preserve"> 1</w:t>
            </w:r>
          </w:p>
        </w:tc>
        <w:tc>
          <w:tcPr>
            <w:tcW w:w="11296" w:type="dxa"/>
            <w:gridSpan w:val="10"/>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jc w:val="both"/>
              <w:rPr>
                <w:rFonts w:eastAsia="Calibri"/>
                <w:sz w:val="20"/>
                <w:szCs w:val="20"/>
              </w:rPr>
            </w:pPr>
            <w:r w:rsidRPr="009B68A2">
              <w:rPr>
                <w:rFonts w:eastAsia="Calibri"/>
                <w:sz w:val="20"/>
                <w:szCs w:val="20"/>
              </w:rPr>
              <w:t>Повышение эффективности муниципального управления при решении вопросов местного значения и переданных полномочий</w:t>
            </w:r>
          </w:p>
        </w:tc>
      </w:tr>
      <w:tr w:rsidR="00BB2BD4" w:rsidRPr="009B68A2" w:rsidTr="00BB2BD4">
        <w:trPr>
          <w:trHeight w:val="215"/>
        </w:trPr>
        <w:tc>
          <w:tcPr>
            <w:tcW w:w="675"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jc w:val="center"/>
              <w:outlineLvl w:val="1"/>
            </w:pPr>
            <w:r w:rsidRPr="009B68A2">
              <w:t>1.1</w:t>
            </w:r>
          </w:p>
        </w:tc>
        <w:tc>
          <w:tcPr>
            <w:tcW w:w="2771"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rPr>
                <w:rFonts w:eastAsia="Calibri"/>
                <w:bCs/>
              </w:rPr>
            </w:pPr>
            <w:proofErr w:type="spellStart"/>
            <w:r w:rsidRPr="009B68A2">
              <w:rPr>
                <w:rFonts w:eastAsia="Calibri"/>
                <w:bCs/>
                <w:lang w:val="en-US"/>
              </w:rPr>
              <w:t>Задача</w:t>
            </w:r>
            <w:proofErr w:type="spellEnd"/>
            <w:r w:rsidRPr="009B68A2">
              <w:rPr>
                <w:rFonts w:eastAsia="Calibri"/>
                <w:bCs/>
              </w:rPr>
              <w:t xml:space="preserve"> 1.1</w:t>
            </w:r>
          </w:p>
        </w:tc>
        <w:tc>
          <w:tcPr>
            <w:tcW w:w="11296" w:type="dxa"/>
            <w:gridSpan w:val="10"/>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tabs>
                <w:tab w:val="left" w:pos="7158"/>
              </w:tabs>
              <w:rPr>
                <w:rFonts w:eastAsia="Calibri"/>
              </w:rPr>
            </w:pPr>
            <w:r w:rsidRPr="009B68A2">
              <w:rPr>
                <w:rFonts w:eastAsia="Calibri"/>
                <w:bCs/>
              </w:rPr>
              <w:t xml:space="preserve">Создание условий для эффективного муниципального управления </w:t>
            </w:r>
            <w:r w:rsidRPr="009B68A2">
              <w:rPr>
                <w:rFonts w:eastAsia="Calibri"/>
                <w:bCs/>
              </w:rPr>
              <w:tab/>
            </w:r>
          </w:p>
        </w:tc>
      </w:tr>
      <w:tr w:rsidR="00BB2BD4" w:rsidRPr="009B68A2" w:rsidTr="00BB2BD4">
        <w:trPr>
          <w:trHeight w:val="164"/>
        </w:trPr>
        <w:tc>
          <w:tcPr>
            <w:tcW w:w="675" w:type="dxa"/>
            <w:vMerge w:val="restart"/>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center"/>
              <w:rPr>
                <w:rFonts w:eastAsia="Calibri"/>
                <w:bCs/>
              </w:rPr>
            </w:pPr>
            <w:r w:rsidRPr="009B68A2">
              <w:rPr>
                <w:rFonts w:eastAsia="Calibri"/>
                <w:bCs/>
                <w:lang w:val="en-US"/>
              </w:rPr>
              <w:t>1.1.</w:t>
            </w:r>
            <w:r w:rsidRPr="009B68A2">
              <w:rPr>
                <w:rFonts w:eastAsia="Calibri"/>
                <w:bCs/>
              </w:rPr>
              <w:t>1</w:t>
            </w:r>
          </w:p>
        </w:tc>
        <w:tc>
          <w:tcPr>
            <w:tcW w:w="2771" w:type="dxa"/>
            <w:vMerge w:val="restart"/>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rPr>
                <w:rFonts w:eastAsia="Calibri"/>
                <w:bCs/>
              </w:rPr>
            </w:pPr>
            <w:r w:rsidRPr="009B68A2">
              <w:rPr>
                <w:rFonts w:eastAsia="Calibri"/>
                <w:bCs/>
              </w:rPr>
              <w:t xml:space="preserve">Обеспечение деятельности (в том числе расходы на выплате заработной платы, начислений на оплату труда, услуг связи и др.): </w:t>
            </w:r>
          </w:p>
        </w:tc>
        <w:tc>
          <w:tcPr>
            <w:tcW w:w="529" w:type="dxa"/>
            <w:vMerge w:val="restart"/>
            <w:tcBorders>
              <w:top w:val="single" w:sz="4" w:space="0" w:color="auto"/>
              <w:left w:val="single" w:sz="4" w:space="0" w:color="auto"/>
              <w:bottom w:val="single" w:sz="4" w:space="0" w:color="auto"/>
              <w:right w:val="single" w:sz="4" w:space="0" w:color="auto"/>
            </w:tcBorders>
          </w:tcPr>
          <w:p w:rsidR="00BB2BD4" w:rsidRPr="009B68A2" w:rsidRDefault="00BB2BD4" w:rsidP="00BB2BD4">
            <w:pPr>
              <w:widowControl w:val="0"/>
              <w:jc w:val="center"/>
              <w:outlineLvl w:val="1"/>
            </w:pPr>
          </w:p>
        </w:tc>
        <w:tc>
          <w:tcPr>
            <w:tcW w:w="115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rPr>
                <w:rFonts w:eastAsia="Calibri"/>
                <w:bCs/>
              </w:rPr>
            </w:pPr>
            <w:r w:rsidRPr="009B68A2">
              <w:rPr>
                <w:rFonts w:eastAsia="Calibri"/>
                <w:bCs/>
              </w:rPr>
              <w:t>2015</w:t>
            </w:r>
          </w:p>
        </w:tc>
        <w:tc>
          <w:tcPr>
            <w:tcW w:w="124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83313,8</w:t>
            </w: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0,0</w:t>
            </w:r>
          </w:p>
        </w:tc>
        <w:tc>
          <w:tcPr>
            <w:tcW w:w="1134"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3623,7</w:t>
            </w:r>
          </w:p>
        </w:tc>
        <w:tc>
          <w:tcPr>
            <w:tcW w:w="1526" w:type="dxa"/>
            <w:gridSpan w:val="2"/>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79690,1</w:t>
            </w: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rPr>
                <w:rFonts w:eastAsia="Calibri"/>
                <w:lang w:val="en-US"/>
              </w:rPr>
            </w:pPr>
            <w:r w:rsidRPr="009B68A2">
              <w:rPr>
                <w:rFonts w:eastAsia="Calibri"/>
                <w:bCs/>
              </w:rPr>
              <w:t>0,0</w:t>
            </w:r>
          </w:p>
        </w:tc>
        <w:tc>
          <w:tcPr>
            <w:tcW w:w="1451" w:type="dxa"/>
            <w:vMerge w:val="restart"/>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rPr>
                <w:rFonts w:eastAsia="Calibri"/>
                <w:bCs/>
              </w:rPr>
            </w:pPr>
            <w:r w:rsidRPr="009B68A2">
              <w:rPr>
                <w:rFonts w:eastAsia="Calibri"/>
                <w:bCs/>
                <w:lang w:val="en-US"/>
              </w:rPr>
              <w:t xml:space="preserve">100% </w:t>
            </w:r>
            <w:proofErr w:type="spellStart"/>
            <w:r w:rsidRPr="009B68A2">
              <w:rPr>
                <w:rFonts w:eastAsia="Calibri"/>
                <w:bCs/>
                <w:lang w:val="en-US"/>
              </w:rPr>
              <w:t>исполне</w:t>
            </w:r>
            <w:proofErr w:type="spellEnd"/>
            <w:r w:rsidRPr="009B68A2">
              <w:rPr>
                <w:rFonts w:eastAsia="Calibri"/>
                <w:bCs/>
              </w:rPr>
              <w:t>-</w:t>
            </w:r>
          </w:p>
          <w:p w:rsidR="00BB2BD4" w:rsidRPr="009B68A2" w:rsidRDefault="00BB2BD4" w:rsidP="00BB2BD4">
            <w:pPr>
              <w:widowControl w:val="0"/>
              <w:autoSpaceDE w:val="0"/>
              <w:autoSpaceDN w:val="0"/>
              <w:adjustRightInd w:val="0"/>
              <w:rPr>
                <w:rFonts w:eastAsia="Calibri"/>
                <w:bCs/>
              </w:rPr>
            </w:pPr>
            <w:proofErr w:type="spellStart"/>
            <w:r w:rsidRPr="009B68A2">
              <w:rPr>
                <w:rFonts w:eastAsia="Calibri"/>
                <w:bCs/>
                <w:lang w:val="en-US"/>
              </w:rPr>
              <w:t>ние</w:t>
            </w:r>
            <w:proofErr w:type="spellEnd"/>
          </w:p>
          <w:p w:rsidR="00BB2BD4" w:rsidRPr="009B68A2" w:rsidRDefault="00BB2BD4" w:rsidP="00BB2BD4">
            <w:pPr>
              <w:widowControl w:val="0"/>
              <w:autoSpaceDE w:val="0"/>
              <w:autoSpaceDN w:val="0"/>
              <w:adjustRightInd w:val="0"/>
              <w:rPr>
                <w:rFonts w:eastAsia="Calibri"/>
                <w:bCs/>
              </w:rPr>
            </w:pPr>
            <w:proofErr w:type="spellStart"/>
            <w:r w:rsidRPr="009B68A2">
              <w:rPr>
                <w:rFonts w:eastAsia="Calibri"/>
                <w:bCs/>
                <w:lang w:val="en-US"/>
              </w:rPr>
              <w:t>бюджета</w:t>
            </w:r>
            <w:proofErr w:type="spellEnd"/>
          </w:p>
        </w:tc>
        <w:tc>
          <w:tcPr>
            <w:tcW w:w="2268" w:type="dxa"/>
            <w:vMerge w:val="restart"/>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ind w:right="-108"/>
              <w:jc w:val="center"/>
              <w:rPr>
                <w:rFonts w:eastAsia="Calibri"/>
                <w:bCs/>
              </w:rPr>
            </w:pPr>
            <w:r w:rsidRPr="009B68A2">
              <w:rPr>
                <w:rFonts w:eastAsia="Calibri"/>
                <w:bCs/>
              </w:rPr>
              <w:t>Администрация муниципального образования Темрюкский  район,</w:t>
            </w:r>
          </w:p>
        </w:tc>
      </w:tr>
      <w:tr w:rsidR="00BB2BD4" w:rsidRPr="009B68A2" w:rsidTr="00BB2BD4">
        <w:trPr>
          <w:trHeight w:val="21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c>
          <w:tcPr>
            <w:tcW w:w="115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rPr>
                <w:rFonts w:eastAsia="Calibri"/>
                <w:bCs/>
              </w:rPr>
            </w:pPr>
            <w:r w:rsidRPr="009B68A2">
              <w:rPr>
                <w:rFonts w:eastAsia="Calibri"/>
                <w:bCs/>
              </w:rPr>
              <w:t>2016</w:t>
            </w:r>
          </w:p>
        </w:tc>
        <w:tc>
          <w:tcPr>
            <w:tcW w:w="124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89968,9</w:t>
            </w: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0,0</w:t>
            </w:r>
          </w:p>
        </w:tc>
        <w:tc>
          <w:tcPr>
            <w:tcW w:w="1134"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3623,7</w:t>
            </w:r>
          </w:p>
        </w:tc>
        <w:tc>
          <w:tcPr>
            <w:tcW w:w="1526" w:type="dxa"/>
            <w:gridSpan w:val="2"/>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86345,2</w:t>
            </w: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rPr>
                <w:rFonts w:eastAsia="Calibri"/>
                <w:lang w:val="en-US"/>
              </w:rPr>
            </w:pPr>
            <w:r w:rsidRPr="009B68A2">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r>
      <w:tr w:rsidR="00BB2BD4" w:rsidRPr="009B68A2" w:rsidTr="00BB2BD4">
        <w:trPr>
          <w:trHeight w:val="11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c>
          <w:tcPr>
            <w:tcW w:w="115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rPr>
                <w:rFonts w:eastAsia="Calibri"/>
                <w:bCs/>
              </w:rPr>
            </w:pPr>
            <w:r w:rsidRPr="009B68A2">
              <w:rPr>
                <w:rFonts w:eastAsia="Calibri"/>
                <w:bCs/>
              </w:rPr>
              <w:t>2017</w:t>
            </w:r>
          </w:p>
        </w:tc>
        <w:tc>
          <w:tcPr>
            <w:tcW w:w="124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90877,0</w:t>
            </w: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0,0</w:t>
            </w:r>
          </w:p>
        </w:tc>
        <w:tc>
          <w:tcPr>
            <w:tcW w:w="1134"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3623,7</w:t>
            </w:r>
          </w:p>
        </w:tc>
        <w:tc>
          <w:tcPr>
            <w:tcW w:w="1526" w:type="dxa"/>
            <w:gridSpan w:val="2"/>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87253,3</w:t>
            </w: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rPr>
                <w:rFonts w:eastAsia="Calibri"/>
                <w:lang w:val="en-US"/>
              </w:rPr>
            </w:pPr>
            <w:r w:rsidRPr="009B68A2">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r>
      <w:tr w:rsidR="00BB2BD4" w:rsidRPr="009B68A2" w:rsidTr="00BB2BD4">
        <w:trPr>
          <w:trHeight w:val="15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c>
          <w:tcPr>
            <w:tcW w:w="115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rPr>
                <w:rFonts w:eastAsia="Calibri"/>
                <w:bCs/>
              </w:rPr>
            </w:pPr>
            <w:r w:rsidRPr="009B68A2">
              <w:rPr>
                <w:rFonts w:eastAsia="Calibri"/>
                <w:bCs/>
              </w:rPr>
              <w:t>2018</w:t>
            </w:r>
          </w:p>
        </w:tc>
        <w:tc>
          <w:tcPr>
            <w:tcW w:w="124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97136,3</w:t>
            </w: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0,0</w:t>
            </w:r>
          </w:p>
        </w:tc>
        <w:tc>
          <w:tcPr>
            <w:tcW w:w="1134"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4147,9</w:t>
            </w:r>
          </w:p>
        </w:tc>
        <w:tc>
          <w:tcPr>
            <w:tcW w:w="1526" w:type="dxa"/>
            <w:gridSpan w:val="2"/>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92988,4</w:t>
            </w: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rPr>
                <w:rFonts w:eastAsia="Calibri"/>
                <w:lang w:val="en-US"/>
              </w:rPr>
            </w:pPr>
            <w:r w:rsidRPr="009B68A2">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r>
      <w:tr w:rsidR="00BB2BD4" w:rsidRPr="009B68A2" w:rsidTr="00BB2BD4">
        <w:trPr>
          <w:trHeight w:val="206"/>
        </w:trPr>
        <w:tc>
          <w:tcPr>
            <w:tcW w:w="675" w:type="dxa"/>
            <w:tcBorders>
              <w:top w:val="single" w:sz="4" w:space="0" w:color="auto"/>
              <w:left w:val="single" w:sz="4" w:space="0" w:color="auto"/>
              <w:bottom w:val="single" w:sz="4" w:space="0" w:color="auto"/>
              <w:right w:val="single" w:sz="4" w:space="0" w:color="auto"/>
            </w:tcBorders>
          </w:tcPr>
          <w:p w:rsidR="00BB2BD4" w:rsidRPr="009B68A2" w:rsidRDefault="00BB2BD4" w:rsidP="00BB2BD4">
            <w:pPr>
              <w:widowControl w:val="0"/>
              <w:autoSpaceDE w:val="0"/>
              <w:autoSpaceDN w:val="0"/>
              <w:adjustRightInd w:val="0"/>
              <w:jc w:val="center"/>
              <w:rPr>
                <w:rFonts w:eastAsia="Calibri"/>
                <w:bCs/>
                <w:lang w:val="en-US"/>
              </w:rPr>
            </w:pPr>
            <w:r w:rsidRPr="009B68A2">
              <w:rPr>
                <w:rFonts w:eastAsia="Calibri"/>
                <w:bCs/>
                <w:lang w:val="en-US"/>
              </w:rPr>
              <w:t>1</w:t>
            </w:r>
          </w:p>
        </w:tc>
        <w:tc>
          <w:tcPr>
            <w:tcW w:w="2771" w:type="dxa"/>
            <w:tcBorders>
              <w:top w:val="single" w:sz="4" w:space="0" w:color="auto"/>
              <w:left w:val="single" w:sz="4" w:space="0" w:color="auto"/>
              <w:bottom w:val="single" w:sz="4" w:space="0" w:color="auto"/>
              <w:right w:val="single" w:sz="4" w:space="0" w:color="auto"/>
            </w:tcBorders>
          </w:tcPr>
          <w:p w:rsidR="00BB2BD4" w:rsidRPr="009B68A2" w:rsidRDefault="00BB2BD4" w:rsidP="00BB2BD4">
            <w:pPr>
              <w:widowControl w:val="0"/>
              <w:autoSpaceDE w:val="0"/>
              <w:autoSpaceDN w:val="0"/>
              <w:adjustRightInd w:val="0"/>
              <w:jc w:val="center"/>
              <w:rPr>
                <w:rFonts w:eastAsia="Calibri"/>
                <w:bCs/>
                <w:lang w:val="en-US"/>
              </w:rPr>
            </w:pPr>
            <w:r w:rsidRPr="009B68A2">
              <w:rPr>
                <w:rFonts w:eastAsia="Calibri"/>
                <w:bCs/>
                <w:lang w:val="en-US"/>
              </w:rPr>
              <w:t>2</w:t>
            </w:r>
          </w:p>
        </w:tc>
        <w:tc>
          <w:tcPr>
            <w:tcW w:w="529" w:type="dxa"/>
            <w:tcBorders>
              <w:top w:val="single" w:sz="4" w:space="0" w:color="auto"/>
              <w:left w:val="single" w:sz="4" w:space="0" w:color="auto"/>
              <w:bottom w:val="single" w:sz="4" w:space="0" w:color="auto"/>
              <w:right w:val="single" w:sz="4" w:space="0" w:color="auto"/>
            </w:tcBorders>
          </w:tcPr>
          <w:p w:rsidR="00BB2BD4" w:rsidRPr="009B68A2" w:rsidRDefault="00BB2BD4" w:rsidP="00BB2BD4">
            <w:pPr>
              <w:widowControl w:val="0"/>
              <w:autoSpaceDE w:val="0"/>
              <w:autoSpaceDN w:val="0"/>
              <w:adjustRightInd w:val="0"/>
              <w:jc w:val="center"/>
              <w:rPr>
                <w:rFonts w:eastAsia="Calibri"/>
                <w:bCs/>
                <w:lang w:val="en-US"/>
              </w:rPr>
            </w:pPr>
            <w:r w:rsidRPr="009B68A2">
              <w:rPr>
                <w:rFonts w:eastAsia="Calibri"/>
                <w:bCs/>
                <w:lang w:val="en-US"/>
              </w:rPr>
              <w:t>3</w:t>
            </w:r>
          </w:p>
        </w:tc>
        <w:tc>
          <w:tcPr>
            <w:tcW w:w="1157" w:type="dxa"/>
            <w:tcBorders>
              <w:top w:val="single" w:sz="4" w:space="0" w:color="auto"/>
              <w:left w:val="single" w:sz="4" w:space="0" w:color="auto"/>
              <w:bottom w:val="single" w:sz="4" w:space="0" w:color="auto"/>
              <w:right w:val="single" w:sz="4" w:space="0" w:color="auto"/>
            </w:tcBorders>
          </w:tcPr>
          <w:p w:rsidR="00BB2BD4" w:rsidRPr="009B68A2" w:rsidRDefault="00BB2BD4" w:rsidP="00BB2BD4">
            <w:pPr>
              <w:widowControl w:val="0"/>
              <w:autoSpaceDE w:val="0"/>
              <w:autoSpaceDN w:val="0"/>
              <w:adjustRightInd w:val="0"/>
              <w:jc w:val="center"/>
              <w:rPr>
                <w:rFonts w:eastAsia="Calibri"/>
                <w:bCs/>
                <w:lang w:val="en-US"/>
              </w:rPr>
            </w:pPr>
            <w:r w:rsidRPr="009B68A2">
              <w:rPr>
                <w:rFonts w:eastAsia="Calibri"/>
                <w:bCs/>
                <w:lang w:val="en-US"/>
              </w:rPr>
              <w:t>4</w:t>
            </w:r>
          </w:p>
        </w:tc>
        <w:tc>
          <w:tcPr>
            <w:tcW w:w="1247" w:type="dxa"/>
            <w:tcBorders>
              <w:top w:val="single" w:sz="4" w:space="0" w:color="auto"/>
              <w:left w:val="single" w:sz="4" w:space="0" w:color="auto"/>
              <w:bottom w:val="single" w:sz="4" w:space="0" w:color="auto"/>
              <w:right w:val="single" w:sz="4" w:space="0" w:color="auto"/>
            </w:tcBorders>
          </w:tcPr>
          <w:p w:rsidR="00BB2BD4" w:rsidRPr="009B68A2" w:rsidRDefault="00BB2BD4" w:rsidP="00BB2BD4">
            <w:pPr>
              <w:widowControl w:val="0"/>
              <w:autoSpaceDE w:val="0"/>
              <w:autoSpaceDN w:val="0"/>
              <w:adjustRightInd w:val="0"/>
              <w:jc w:val="center"/>
              <w:rPr>
                <w:rFonts w:eastAsia="Calibri"/>
                <w:bCs/>
                <w:lang w:val="en-US"/>
              </w:rPr>
            </w:pPr>
            <w:r w:rsidRPr="009B68A2">
              <w:rPr>
                <w:rFonts w:eastAsia="Calibri"/>
                <w:bCs/>
                <w:lang w:val="en-US"/>
              </w:rPr>
              <w:t>5</w:t>
            </w:r>
          </w:p>
        </w:tc>
        <w:tc>
          <w:tcPr>
            <w:tcW w:w="992" w:type="dxa"/>
            <w:tcBorders>
              <w:top w:val="single" w:sz="4" w:space="0" w:color="auto"/>
              <w:left w:val="single" w:sz="4" w:space="0" w:color="auto"/>
              <w:bottom w:val="single" w:sz="4" w:space="0" w:color="auto"/>
              <w:right w:val="single" w:sz="4" w:space="0" w:color="auto"/>
            </w:tcBorders>
          </w:tcPr>
          <w:p w:rsidR="00BB2BD4" w:rsidRPr="009B68A2" w:rsidRDefault="00BB2BD4" w:rsidP="00BB2BD4">
            <w:pPr>
              <w:widowControl w:val="0"/>
              <w:autoSpaceDE w:val="0"/>
              <w:autoSpaceDN w:val="0"/>
              <w:adjustRightInd w:val="0"/>
              <w:jc w:val="center"/>
              <w:rPr>
                <w:rFonts w:eastAsia="Calibri"/>
                <w:bCs/>
                <w:lang w:val="en-US"/>
              </w:rPr>
            </w:pPr>
            <w:r w:rsidRPr="009B68A2">
              <w:rPr>
                <w:rFonts w:eastAsia="Calibri"/>
                <w:bCs/>
                <w:lang w:val="en-US"/>
              </w:rPr>
              <w:t>6</w:t>
            </w:r>
          </w:p>
        </w:tc>
        <w:tc>
          <w:tcPr>
            <w:tcW w:w="1134" w:type="dxa"/>
            <w:tcBorders>
              <w:top w:val="single" w:sz="4" w:space="0" w:color="auto"/>
              <w:left w:val="single" w:sz="4" w:space="0" w:color="auto"/>
              <w:bottom w:val="single" w:sz="4" w:space="0" w:color="auto"/>
              <w:right w:val="single" w:sz="4" w:space="0" w:color="auto"/>
            </w:tcBorders>
          </w:tcPr>
          <w:p w:rsidR="00BB2BD4" w:rsidRPr="009B68A2" w:rsidRDefault="00BB2BD4" w:rsidP="00BB2BD4">
            <w:pPr>
              <w:widowControl w:val="0"/>
              <w:autoSpaceDE w:val="0"/>
              <w:autoSpaceDN w:val="0"/>
              <w:adjustRightInd w:val="0"/>
              <w:jc w:val="center"/>
              <w:rPr>
                <w:rFonts w:eastAsia="Calibri"/>
                <w:bCs/>
                <w:lang w:val="en-US"/>
              </w:rPr>
            </w:pPr>
            <w:r w:rsidRPr="009B68A2">
              <w:rPr>
                <w:rFonts w:eastAsia="Calibri"/>
                <w:bCs/>
                <w:lang w:val="en-US"/>
              </w:rPr>
              <w:t>7</w:t>
            </w:r>
          </w:p>
        </w:tc>
        <w:tc>
          <w:tcPr>
            <w:tcW w:w="1526" w:type="dxa"/>
            <w:gridSpan w:val="2"/>
            <w:tcBorders>
              <w:top w:val="single" w:sz="4" w:space="0" w:color="auto"/>
              <w:left w:val="single" w:sz="4" w:space="0" w:color="auto"/>
              <w:bottom w:val="single" w:sz="4" w:space="0" w:color="auto"/>
              <w:right w:val="single" w:sz="4" w:space="0" w:color="auto"/>
            </w:tcBorders>
          </w:tcPr>
          <w:p w:rsidR="00BB2BD4" w:rsidRPr="009B68A2" w:rsidRDefault="00BB2BD4" w:rsidP="00BB2BD4">
            <w:pPr>
              <w:widowControl w:val="0"/>
              <w:autoSpaceDE w:val="0"/>
              <w:autoSpaceDN w:val="0"/>
              <w:adjustRightInd w:val="0"/>
              <w:jc w:val="center"/>
              <w:rPr>
                <w:rFonts w:eastAsia="Calibri"/>
                <w:bCs/>
                <w:lang w:val="en-US"/>
              </w:rPr>
            </w:pPr>
            <w:r w:rsidRPr="009B68A2">
              <w:rPr>
                <w:rFonts w:eastAsia="Calibri"/>
                <w:bCs/>
                <w:lang w:val="en-US"/>
              </w:rPr>
              <w:t>8</w:t>
            </w:r>
          </w:p>
        </w:tc>
        <w:tc>
          <w:tcPr>
            <w:tcW w:w="992" w:type="dxa"/>
            <w:tcBorders>
              <w:top w:val="single" w:sz="4" w:space="0" w:color="auto"/>
              <w:left w:val="single" w:sz="4" w:space="0" w:color="auto"/>
              <w:bottom w:val="single" w:sz="4" w:space="0" w:color="auto"/>
              <w:right w:val="single" w:sz="4" w:space="0" w:color="auto"/>
            </w:tcBorders>
          </w:tcPr>
          <w:p w:rsidR="00BB2BD4" w:rsidRPr="009B68A2" w:rsidRDefault="00BB2BD4" w:rsidP="00BB2BD4">
            <w:pPr>
              <w:widowControl w:val="0"/>
              <w:autoSpaceDE w:val="0"/>
              <w:autoSpaceDN w:val="0"/>
              <w:adjustRightInd w:val="0"/>
              <w:jc w:val="center"/>
              <w:rPr>
                <w:rFonts w:eastAsia="Calibri"/>
                <w:bCs/>
              </w:rPr>
            </w:pPr>
            <w:r w:rsidRPr="009B68A2">
              <w:rPr>
                <w:rFonts w:eastAsia="Calibri"/>
                <w:bCs/>
                <w:lang w:val="en-US"/>
              </w:rPr>
              <w:t>9</w:t>
            </w:r>
          </w:p>
        </w:tc>
        <w:tc>
          <w:tcPr>
            <w:tcW w:w="1451" w:type="dxa"/>
            <w:tcBorders>
              <w:top w:val="single" w:sz="4" w:space="0" w:color="auto"/>
              <w:left w:val="single" w:sz="4" w:space="0" w:color="auto"/>
              <w:bottom w:val="single" w:sz="4" w:space="0" w:color="auto"/>
              <w:right w:val="single" w:sz="4" w:space="0" w:color="auto"/>
            </w:tcBorders>
          </w:tcPr>
          <w:p w:rsidR="00BB2BD4" w:rsidRPr="009B68A2" w:rsidRDefault="00BB2BD4" w:rsidP="00BB2BD4">
            <w:pPr>
              <w:widowControl w:val="0"/>
              <w:autoSpaceDE w:val="0"/>
              <w:autoSpaceDN w:val="0"/>
              <w:adjustRightInd w:val="0"/>
              <w:jc w:val="center"/>
              <w:rPr>
                <w:rFonts w:eastAsia="Calibri"/>
                <w:bCs/>
              </w:rPr>
            </w:pPr>
            <w:r w:rsidRPr="009B68A2">
              <w:rPr>
                <w:rFonts w:eastAsia="Calibri"/>
                <w:bCs/>
                <w:lang w:val="en-US"/>
              </w:rPr>
              <w:t>1</w:t>
            </w:r>
            <w:r w:rsidRPr="009B68A2">
              <w:rPr>
                <w:rFonts w:eastAsia="Calibri"/>
                <w:bCs/>
              </w:rPr>
              <w:t>0</w:t>
            </w:r>
          </w:p>
        </w:tc>
        <w:tc>
          <w:tcPr>
            <w:tcW w:w="2268" w:type="dxa"/>
            <w:tcBorders>
              <w:top w:val="single" w:sz="4" w:space="0" w:color="auto"/>
              <w:left w:val="single" w:sz="4" w:space="0" w:color="auto"/>
              <w:bottom w:val="single" w:sz="4" w:space="0" w:color="auto"/>
              <w:right w:val="single" w:sz="4" w:space="0" w:color="auto"/>
            </w:tcBorders>
          </w:tcPr>
          <w:p w:rsidR="00BB2BD4" w:rsidRPr="009B68A2" w:rsidRDefault="00BB2BD4" w:rsidP="00BB2BD4">
            <w:pPr>
              <w:widowControl w:val="0"/>
              <w:autoSpaceDE w:val="0"/>
              <w:autoSpaceDN w:val="0"/>
              <w:adjustRightInd w:val="0"/>
              <w:jc w:val="center"/>
              <w:rPr>
                <w:rFonts w:eastAsia="Calibri"/>
                <w:bCs/>
              </w:rPr>
            </w:pPr>
            <w:r w:rsidRPr="009B68A2">
              <w:rPr>
                <w:rFonts w:eastAsia="Calibri"/>
                <w:bCs/>
                <w:lang w:val="en-US"/>
              </w:rPr>
              <w:t>1</w:t>
            </w:r>
            <w:r w:rsidRPr="009B68A2">
              <w:rPr>
                <w:rFonts w:eastAsia="Calibri"/>
                <w:bCs/>
              </w:rPr>
              <w:t>1</w:t>
            </w:r>
          </w:p>
        </w:tc>
      </w:tr>
      <w:tr w:rsidR="00BB2BD4" w:rsidRPr="009B68A2" w:rsidTr="00BB2BD4">
        <w:trPr>
          <w:trHeight w:val="206"/>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2771" w:type="dxa"/>
            <w:vMerge w:val="restart"/>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widowControl w:val="0"/>
              <w:autoSpaceDE w:val="0"/>
              <w:autoSpaceDN w:val="0"/>
              <w:adjustRightInd w:val="0"/>
              <w:rPr>
                <w:rFonts w:eastAsia="Calibri"/>
                <w:bCs/>
              </w:rPr>
            </w:pPr>
            <w:r w:rsidRPr="009B68A2">
              <w:rPr>
                <w:rFonts w:eastAsia="Calibri"/>
                <w:bCs/>
              </w:rPr>
              <w:t>администрации  муниципального образования Темрюкский район по решению вопросов местного значения; управления по вопросам семьи и детства; управления муниципального контроля</w:t>
            </w:r>
          </w:p>
          <w:p w:rsidR="00BB2BD4" w:rsidRPr="009B68A2" w:rsidRDefault="00BB2BD4" w:rsidP="00BB2BD4">
            <w:pPr>
              <w:widowControl w:val="0"/>
              <w:autoSpaceDE w:val="0"/>
              <w:autoSpaceDN w:val="0"/>
              <w:adjustRightInd w:val="0"/>
              <w:rPr>
                <w:rFonts w:eastAsia="Calibri"/>
                <w:bCs/>
              </w:rPr>
            </w:pPr>
          </w:p>
        </w:tc>
        <w:tc>
          <w:tcPr>
            <w:tcW w:w="529" w:type="dxa"/>
            <w:vMerge w:val="restart"/>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c>
          <w:tcPr>
            <w:tcW w:w="115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rPr>
                <w:rFonts w:eastAsia="Calibri"/>
                <w:bCs/>
              </w:rPr>
            </w:pPr>
            <w:r w:rsidRPr="009B68A2">
              <w:rPr>
                <w:rFonts w:eastAsia="Calibri"/>
                <w:bCs/>
              </w:rPr>
              <w:t>2019</w:t>
            </w:r>
          </w:p>
        </w:tc>
        <w:tc>
          <w:tcPr>
            <w:tcW w:w="124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105384,1</w:t>
            </w: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0,0</w:t>
            </w:r>
          </w:p>
        </w:tc>
        <w:tc>
          <w:tcPr>
            <w:tcW w:w="1134"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4350,4</w:t>
            </w:r>
          </w:p>
        </w:tc>
        <w:tc>
          <w:tcPr>
            <w:tcW w:w="1526" w:type="dxa"/>
            <w:gridSpan w:val="2"/>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101033,7</w:t>
            </w: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rPr>
                <w:rFonts w:eastAsia="Calibri"/>
                <w:lang w:val="en-US"/>
              </w:rPr>
            </w:pPr>
            <w:r w:rsidRPr="009B68A2">
              <w:rPr>
                <w:rFonts w:eastAsia="Calibri"/>
                <w:bCs/>
              </w:rPr>
              <w:t>0,0</w:t>
            </w:r>
          </w:p>
        </w:tc>
        <w:tc>
          <w:tcPr>
            <w:tcW w:w="1451" w:type="dxa"/>
            <w:vMerge w:val="restart"/>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p w:rsidR="00BB2BD4" w:rsidRPr="009B68A2" w:rsidRDefault="00BB2BD4" w:rsidP="00BB2BD4">
            <w:pPr>
              <w:rPr>
                <w:rFonts w:eastAsia="Calibri"/>
                <w:bCs/>
              </w:rPr>
            </w:pPr>
          </w:p>
          <w:p w:rsidR="00BB2BD4" w:rsidRPr="009B68A2" w:rsidRDefault="00BB2BD4" w:rsidP="00BB2BD4">
            <w:pPr>
              <w:rPr>
                <w:rFonts w:eastAsia="Calibri"/>
                <w:bCs/>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widowControl w:val="0"/>
              <w:autoSpaceDE w:val="0"/>
              <w:autoSpaceDN w:val="0"/>
              <w:adjustRightInd w:val="0"/>
              <w:ind w:right="-108"/>
              <w:jc w:val="center"/>
              <w:rPr>
                <w:rFonts w:eastAsia="Calibri"/>
                <w:bCs/>
              </w:rPr>
            </w:pPr>
            <w:r w:rsidRPr="009B68A2">
              <w:rPr>
                <w:rFonts w:eastAsia="Calibri"/>
                <w:bCs/>
              </w:rPr>
              <w:t>управления по вопросам семьи и детства;</w:t>
            </w:r>
          </w:p>
          <w:p w:rsidR="00BB2BD4" w:rsidRPr="009B68A2" w:rsidRDefault="00BB2BD4" w:rsidP="00BB2BD4">
            <w:pPr>
              <w:widowControl w:val="0"/>
              <w:autoSpaceDE w:val="0"/>
              <w:autoSpaceDN w:val="0"/>
              <w:adjustRightInd w:val="0"/>
              <w:ind w:right="-108"/>
              <w:jc w:val="center"/>
              <w:rPr>
                <w:rFonts w:eastAsia="Calibri"/>
                <w:bCs/>
              </w:rPr>
            </w:pPr>
            <w:r w:rsidRPr="009B68A2">
              <w:rPr>
                <w:rFonts w:eastAsia="Calibri"/>
                <w:bCs/>
              </w:rPr>
              <w:t>управления муниципального контроля;   управление делопроизводства</w:t>
            </w:r>
          </w:p>
          <w:p w:rsidR="00BB2BD4" w:rsidRPr="009B68A2" w:rsidRDefault="00BB2BD4" w:rsidP="00BB2BD4">
            <w:pPr>
              <w:widowControl w:val="0"/>
              <w:autoSpaceDE w:val="0"/>
              <w:autoSpaceDN w:val="0"/>
              <w:adjustRightInd w:val="0"/>
              <w:ind w:right="-108"/>
              <w:jc w:val="center"/>
              <w:rPr>
                <w:rFonts w:eastAsia="Calibri"/>
                <w:bCs/>
              </w:rPr>
            </w:pPr>
          </w:p>
        </w:tc>
      </w:tr>
      <w:tr w:rsidR="00BB2BD4" w:rsidRPr="009B68A2" w:rsidTr="00BB2BD4">
        <w:trPr>
          <w:trHeight w:val="23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c>
          <w:tcPr>
            <w:tcW w:w="115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rPr>
                <w:rFonts w:eastAsia="Calibri"/>
                <w:bCs/>
              </w:rPr>
            </w:pPr>
            <w:r w:rsidRPr="009B68A2">
              <w:rPr>
                <w:rFonts w:eastAsia="Calibri"/>
                <w:bCs/>
              </w:rPr>
              <w:t>2020</w:t>
            </w:r>
          </w:p>
        </w:tc>
        <w:tc>
          <w:tcPr>
            <w:tcW w:w="124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109784,6</w:t>
            </w: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0,0</w:t>
            </w:r>
          </w:p>
        </w:tc>
        <w:tc>
          <w:tcPr>
            <w:tcW w:w="1134"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5380,2</w:t>
            </w:r>
          </w:p>
        </w:tc>
        <w:tc>
          <w:tcPr>
            <w:tcW w:w="1526" w:type="dxa"/>
            <w:gridSpan w:val="2"/>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104404,4</w:t>
            </w: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rPr>
                <w:rFonts w:eastAsia="Calibri"/>
                <w:lang w:val="en-US"/>
              </w:rPr>
            </w:pPr>
            <w:r w:rsidRPr="009B68A2">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r>
      <w:tr w:rsidR="00BB2BD4" w:rsidRPr="009B68A2" w:rsidTr="00BB2BD4">
        <w:trPr>
          <w:trHeight w:val="23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c>
          <w:tcPr>
            <w:tcW w:w="115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rPr>
                <w:rFonts w:eastAsia="Calibri"/>
                <w:bCs/>
              </w:rPr>
            </w:pPr>
            <w:r w:rsidRPr="009B68A2">
              <w:rPr>
                <w:rFonts w:eastAsia="Calibri"/>
                <w:bCs/>
              </w:rPr>
              <w:t>2021</w:t>
            </w:r>
          </w:p>
        </w:tc>
        <w:tc>
          <w:tcPr>
            <w:tcW w:w="124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109737,7</w:t>
            </w:r>
          </w:p>
        </w:tc>
        <w:tc>
          <w:tcPr>
            <w:tcW w:w="992" w:type="dxa"/>
            <w:tcBorders>
              <w:top w:val="single" w:sz="4" w:space="0" w:color="auto"/>
              <w:left w:val="single" w:sz="4" w:space="0" w:color="auto"/>
              <w:bottom w:val="single" w:sz="4" w:space="0" w:color="auto"/>
              <w:right w:val="single" w:sz="4" w:space="0" w:color="auto"/>
            </w:tcBorders>
          </w:tcPr>
          <w:p w:rsidR="00BB2BD4" w:rsidRPr="009B68A2" w:rsidRDefault="00BB2BD4" w:rsidP="00BB2BD4">
            <w:pPr>
              <w:widowControl w:val="0"/>
              <w:autoSpaceDE w:val="0"/>
              <w:autoSpaceDN w:val="0"/>
              <w:adjustRightInd w:val="0"/>
              <w:jc w:val="both"/>
            </w:pPr>
            <w:r w:rsidRPr="009B68A2">
              <w:t>0,0</w:t>
            </w:r>
          </w:p>
        </w:tc>
        <w:tc>
          <w:tcPr>
            <w:tcW w:w="1134"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5380,2</w:t>
            </w:r>
          </w:p>
        </w:tc>
        <w:tc>
          <w:tcPr>
            <w:tcW w:w="1526" w:type="dxa"/>
            <w:gridSpan w:val="2"/>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104357,5</w:t>
            </w: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rPr>
                <w:rFonts w:eastAsia="Calibri"/>
                <w:bCs/>
              </w:rPr>
            </w:pPr>
            <w:r w:rsidRPr="009B68A2">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r>
      <w:tr w:rsidR="00BB2BD4" w:rsidRPr="009B68A2" w:rsidTr="00BB2BD4">
        <w:trPr>
          <w:trHeight w:val="23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c>
          <w:tcPr>
            <w:tcW w:w="115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rPr>
                <w:rFonts w:eastAsia="Calibri"/>
                <w:bCs/>
              </w:rPr>
            </w:pPr>
            <w:r w:rsidRPr="009B68A2">
              <w:rPr>
                <w:rFonts w:eastAsia="Calibri"/>
                <w:bCs/>
              </w:rPr>
              <w:t>2022</w:t>
            </w:r>
          </w:p>
        </w:tc>
        <w:tc>
          <w:tcPr>
            <w:tcW w:w="124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109737,7</w:t>
            </w:r>
          </w:p>
        </w:tc>
        <w:tc>
          <w:tcPr>
            <w:tcW w:w="992" w:type="dxa"/>
            <w:tcBorders>
              <w:top w:val="single" w:sz="4" w:space="0" w:color="auto"/>
              <w:left w:val="single" w:sz="4" w:space="0" w:color="auto"/>
              <w:bottom w:val="single" w:sz="4" w:space="0" w:color="auto"/>
              <w:right w:val="single" w:sz="4" w:space="0" w:color="auto"/>
            </w:tcBorders>
          </w:tcPr>
          <w:p w:rsidR="00BB2BD4" w:rsidRPr="009B68A2" w:rsidRDefault="00BB2BD4" w:rsidP="00BB2BD4">
            <w:pPr>
              <w:widowControl w:val="0"/>
              <w:autoSpaceDE w:val="0"/>
              <w:autoSpaceDN w:val="0"/>
              <w:adjustRightInd w:val="0"/>
              <w:jc w:val="both"/>
            </w:pPr>
            <w:r w:rsidRPr="009B68A2">
              <w:t>0,0</w:t>
            </w:r>
          </w:p>
        </w:tc>
        <w:tc>
          <w:tcPr>
            <w:tcW w:w="1134"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5380,2</w:t>
            </w:r>
          </w:p>
        </w:tc>
        <w:tc>
          <w:tcPr>
            <w:tcW w:w="1526" w:type="dxa"/>
            <w:gridSpan w:val="2"/>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104357,5</w:t>
            </w: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rPr>
                <w:rFonts w:eastAsia="Calibri"/>
                <w:bCs/>
              </w:rPr>
            </w:pPr>
            <w:r w:rsidRPr="009B68A2">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r>
      <w:tr w:rsidR="00BB2BD4" w:rsidRPr="009B68A2" w:rsidTr="00BB2BD4">
        <w:trPr>
          <w:trHeight w:val="109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c>
          <w:tcPr>
            <w:tcW w:w="115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rPr>
                <w:rFonts w:eastAsia="Calibri"/>
                <w:bCs/>
              </w:rPr>
            </w:pPr>
            <w:r w:rsidRPr="009B68A2">
              <w:rPr>
                <w:rFonts w:eastAsia="Calibri"/>
                <w:bCs/>
              </w:rPr>
              <w:t xml:space="preserve">Всего </w:t>
            </w:r>
          </w:p>
        </w:tc>
        <w:tc>
          <w:tcPr>
            <w:tcW w:w="124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795940,1</w:t>
            </w:r>
          </w:p>
          <w:p w:rsidR="00BB2BD4" w:rsidRPr="009B68A2" w:rsidRDefault="00BB2BD4" w:rsidP="00BB2BD4">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0,0</w:t>
            </w:r>
          </w:p>
          <w:p w:rsidR="00BB2BD4" w:rsidRPr="009B68A2" w:rsidRDefault="00BB2BD4" w:rsidP="00BB2BD4">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35510,0</w:t>
            </w:r>
          </w:p>
        </w:tc>
        <w:tc>
          <w:tcPr>
            <w:tcW w:w="1526" w:type="dxa"/>
            <w:gridSpan w:val="2"/>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760430,1</w:t>
            </w: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rPr>
                <w:rFonts w:eastAsia="Calibri"/>
                <w:bCs/>
              </w:rPr>
            </w:pPr>
            <w:r w:rsidRPr="009B68A2">
              <w:rPr>
                <w:rFonts w:eastAsia="Calibri"/>
                <w:bCs/>
              </w:rPr>
              <w:t>0,0</w:t>
            </w:r>
          </w:p>
          <w:p w:rsidR="00BB2BD4" w:rsidRPr="009B68A2" w:rsidRDefault="00BB2BD4" w:rsidP="00BB2BD4">
            <w:pPr>
              <w:widowControl w:val="0"/>
              <w:rPr>
                <w:rFonts w:eastAsia="Calibri"/>
                <w:lang w:val="en-US"/>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r>
      <w:tr w:rsidR="00BB2BD4" w:rsidRPr="009B68A2" w:rsidTr="00BB2BD4">
        <w:trPr>
          <w:trHeight w:val="221"/>
        </w:trPr>
        <w:tc>
          <w:tcPr>
            <w:tcW w:w="675" w:type="dxa"/>
            <w:vMerge w:val="restart"/>
            <w:tcBorders>
              <w:top w:val="single" w:sz="4" w:space="0" w:color="auto"/>
              <w:left w:val="single" w:sz="4" w:space="0" w:color="auto"/>
              <w:bottom w:val="single" w:sz="4" w:space="0" w:color="auto"/>
              <w:right w:val="single" w:sz="4" w:space="0" w:color="auto"/>
            </w:tcBorders>
          </w:tcPr>
          <w:p w:rsidR="00BB2BD4" w:rsidRPr="009B68A2" w:rsidRDefault="00BB2BD4" w:rsidP="00BB2BD4">
            <w:pPr>
              <w:widowControl w:val="0"/>
              <w:jc w:val="center"/>
              <w:outlineLvl w:val="1"/>
            </w:pPr>
          </w:p>
        </w:tc>
        <w:tc>
          <w:tcPr>
            <w:tcW w:w="2771" w:type="dxa"/>
            <w:vMerge w:val="restart"/>
            <w:tcBorders>
              <w:top w:val="single" w:sz="4" w:space="0" w:color="auto"/>
              <w:left w:val="single" w:sz="4" w:space="0" w:color="auto"/>
              <w:bottom w:val="single" w:sz="4" w:space="0" w:color="auto"/>
              <w:right w:val="single" w:sz="4" w:space="0" w:color="auto"/>
            </w:tcBorders>
          </w:tcPr>
          <w:p w:rsidR="00BB2BD4" w:rsidRPr="009B68A2" w:rsidRDefault="00BB2BD4" w:rsidP="00BB2BD4">
            <w:pPr>
              <w:widowControl w:val="0"/>
              <w:outlineLvl w:val="1"/>
            </w:pPr>
            <w:r w:rsidRPr="009B68A2">
              <w:t>ИТОГО:</w:t>
            </w:r>
          </w:p>
          <w:p w:rsidR="00BB2BD4" w:rsidRPr="009B68A2" w:rsidRDefault="00BB2BD4" w:rsidP="00BB2BD4">
            <w:pPr>
              <w:widowControl w:val="0"/>
              <w:outlineLvl w:val="1"/>
            </w:pPr>
          </w:p>
          <w:p w:rsidR="00BB2BD4" w:rsidRPr="009B68A2" w:rsidRDefault="00BB2BD4" w:rsidP="00BB2BD4">
            <w:pPr>
              <w:widowControl w:val="0"/>
              <w:outlineLvl w:val="1"/>
            </w:pPr>
          </w:p>
        </w:tc>
        <w:tc>
          <w:tcPr>
            <w:tcW w:w="529" w:type="dxa"/>
            <w:vMerge w:val="restart"/>
            <w:tcBorders>
              <w:top w:val="single" w:sz="4" w:space="0" w:color="auto"/>
              <w:left w:val="single" w:sz="4" w:space="0" w:color="auto"/>
              <w:bottom w:val="single" w:sz="4" w:space="0" w:color="auto"/>
              <w:right w:val="single" w:sz="4" w:space="0" w:color="auto"/>
            </w:tcBorders>
          </w:tcPr>
          <w:p w:rsidR="00BB2BD4" w:rsidRPr="009B68A2" w:rsidRDefault="00BB2BD4" w:rsidP="00BB2BD4">
            <w:pPr>
              <w:widowControl w:val="0"/>
              <w:jc w:val="center"/>
              <w:outlineLvl w:val="1"/>
            </w:pPr>
          </w:p>
        </w:tc>
        <w:tc>
          <w:tcPr>
            <w:tcW w:w="115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rPr>
                <w:rFonts w:eastAsia="Calibri"/>
                <w:bCs/>
              </w:rPr>
            </w:pPr>
            <w:r w:rsidRPr="009B68A2">
              <w:rPr>
                <w:rFonts w:eastAsia="Calibri"/>
                <w:bCs/>
              </w:rPr>
              <w:t>2015</w:t>
            </w:r>
          </w:p>
        </w:tc>
        <w:tc>
          <w:tcPr>
            <w:tcW w:w="124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83313,8</w:t>
            </w: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0,0</w:t>
            </w:r>
          </w:p>
        </w:tc>
        <w:tc>
          <w:tcPr>
            <w:tcW w:w="1134"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3623,7</w:t>
            </w:r>
          </w:p>
        </w:tc>
        <w:tc>
          <w:tcPr>
            <w:tcW w:w="1526" w:type="dxa"/>
            <w:gridSpan w:val="2"/>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79690,1</w:t>
            </w: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rPr>
                <w:rFonts w:eastAsia="Calibri"/>
                <w:lang w:val="en-US"/>
              </w:rPr>
            </w:pPr>
            <w:r w:rsidRPr="009B68A2">
              <w:rPr>
                <w:rFonts w:eastAsia="Calibri"/>
                <w:bCs/>
              </w:rPr>
              <w:t>0,0</w:t>
            </w:r>
          </w:p>
        </w:tc>
        <w:tc>
          <w:tcPr>
            <w:tcW w:w="1451" w:type="dxa"/>
            <w:vMerge w:val="restart"/>
            <w:tcBorders>
              <w:top w:val="single" w:sz="4" w:space="0" w:color="auto"/>
              <w:left w:val="single" w:sz="4" w:space="0" w:color="auto"/>
              <w:bottom w:val="single" w:sz="4" w:space="0" w:color="auto"/>
              <w:right w:val="single" w:sz="4" w:space="0" w:color="auto"/>
            </w:tcBorders>
          </w:tcPr>
          <w:p w:rsidR="00BB2BD4" w:rsidRPr="009B68A2" w:rsidRDefault="00BB2BD4" w:rsidP="00BB2BD4">
            <w:pPr>
              <w:widowControl w:val="0"/>
              <w:jc w:val="center"/>
              <w:rPr>
                <w:rFonts w:eastAsia="Calibri"/>
                <w:bCs/>
              </w:rPr>
            </w:pPr>
            <w:r w:rsidRPr="009B68A2">
              <w:rPr>
                <w:rFonts w:eastAsia="Calibri"/>
                <w:bCs/>
              </w:rPr>
              <w:t>х</w:t>
            </w:r>
          </w:p>
        </w:tc>
        <w:tc>
          <w:tcPr>
            <w:tcW w:w="2268" w:type="dxa"/>
            <w:vMerge w:val="restart"/>
            <w:tcBorders>
              <w:top w:val="single" w:sz="4" w:space="0" w:color="auto"/>
              <w:left w:val="single" w:sz="4" w:space="0" w:color="auto"/>
              <w:bottom w:val="single" w:sz="4" w:space="0" w:color="auto"/>
              <w:right w:val="single" w:sz="4" w:space="0" w:color="auto"/>
            </w:tcBorders>
          </w:tcPr>
          <w:p w:rsidR="00BB2BD4" w:rsidRPr="009B68A2" w:rsidRDefault="00BB2BD4" w:rsidP="00BB2BD4">
            <w:pPr>
              <w:widowControl w:val="0"/>
              <w:ind w:hanging="360"/>
              <w:jc w:val="center"/>
              <w:outlineLvl w:val="1"/>
            </w:pPr>
            <w:r w:rsidRPr="009B68A2">
              <w:t>х</w:t>
            </w:r>
          </w:p>
        </w:tc>
      </w:tr>
      <w:tr w:rsidR="00BB2BD4" w:rsidRPr="009B68A2" w:rsidTr="00BB2BD4">
        <w:trPr>
          <w:trHeight w:val="27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c>
          <w:tcPr>
            <w:tcW w:w="277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c>
          <w:tcPr>
            <w:tcW w:w="529"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c>
          <w:tcPr>
            <w:tcW w:w="115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rPr>
                <w:rFonts w:eastAsia="Calibri"/>
                <w:bCs/>
              </w:rPr>
            </w:pPr>
            <w:r w:rsidRPr="009B68A2">
              <w:rPr>
                <w:rFonts w:eastAsia="Calibri"/>
                <w:bCs/>
              </w:rPr>
              <w:t>2016</w:t>
            </w:r>
          </w:p>
        </w:tc>
        <w:tc>
          <w:tcPr>
            <w:tcW w:w="124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89968,9</w:t>
            </w: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0,0</w:t>
            </w:r>
          </w:p>
        </w:tc>
        <w:tc>
          <w:tcPr>
            <w:tcW w:w="1134"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3623,7</w:t>
            </w:r>
          </w:p>
        </w:tc>
        <w:tc>
          <w:tcPr>
            <w:tcW w:w="1526" w:type="dxa"/>
            <w:gridSpan w:val="2"/>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86345,2</w:t>
            </w: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rPr>
                <w:rFonts w:eastAsia="Calibri"/>
                <w:lang w:val="en-US"/>
              </w:rPr>
            </w:pPr>
            <w:r w:rsidRPr="009B68A2">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r>
      <w:tr w:rsidR="00BB2BD4" w:rsidRPr="009B68A2" w:rsidTr="00BB2BD4">
        <w:trPr>
          <w:trHeight w:val="221"/>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c>
          <w:tcPr>
            <w:tcW w:w="277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c>
          <w:tcPr>
            <w:tcW w:w="529"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c>
          <w:tcPr>
            <w:tcW w:w="115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rPr>
                <w:rFonts w:eastAsia="Calibri"/>
                <w:bCs/>
              </w:rPr>
            </w:pPr>
            <w:r w:rsidRPr="009B68A2">
              <w:rPr>
                <w:rFonts w:eastAsia="Calibri"/>
                <w:bCs/>
              </w:rPr>
              <w:t>2017</w:t>
            </w:r>
          </w:p>
        </w:tc>
        <w:tc>
          <w:tcPr>
            <w:tcW w:w="124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90877,0</w:t>
            </w: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0,0</w:t>
            </w:r>
          </w:p>
        </w:tc>
        <w:tc>
          <w:tcPr>
            <w:tcW w:w="1134"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3623,7</w:t>
            </w:r>
          </w:p>
        </w:tc>
        <w:tc>
          <w:tcPr>
            <w:tcW w:w="1526" w:type="dxa"/>
            <w:gridSpan w:val="2"/>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87253,3</w:t>
            </w: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rPr>
                <w:rFonts w:eastAsia="Calibri"/>
                <w:lang w:val="en-US"/>
              </w:rPr>
            </w:pPr>
            <w:r w:rsidRPr="009B68A2">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r>
      <w:tr w:rsidR="00BB2BD4" w:rsidRPr="009B68A2" w:rsidTr="00BB2BD4">
        <w:trPr>
          <w:trHeight w:val="22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c>
          <w:tcPr>
            <w:tcW w:w="277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c>
          <w:tcPr>
            <w:tcW w:w="529"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c>
          <w:tcPr>
            <w:tcW w:w="115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rPr>
                <w:rFonts w:eastAsia="Calibri"/>
                <w:bCs/>
              </w:rPr>
            </w:pPr>
            <w:r w:rsidRPr="009B68A2">
              <w:rPr>
                <w:rFonts w:eastAsia="Calibri"/>
                <w:bCs/>
              </w:rPr>
              <w:t>2018</w:t>
            </w:r>
          </w:p>
        </w:tc>
        <w:tc>
          <w:tcPr>
            <w:tcW w:w="124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97136,3</w:t>
            </w: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0,0</w:t>
            </w:r>
          </w:p>
        </w:tc>
        <w:tc>
          <w:tcPr>
            <w:tcW w:w="1134"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4147,9</w:t>
            </w:r>
          </w:p>
        </w:tc>
        <w:tc>
          <w:tcPr>
            <w:tcW w:w="1526" w:type="dxa"/>
            <w:gridSpan w:val="2"/>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92988,4</w:t>
            </w: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rPr>
                <w:rFonts w:eastAsia="Calibri"/>
                <w:lang w:val="en-US"/>
              </w:rPr>
            </w:pPr>
            <w:r w:rsidRPr="009B68A2">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r>
      <w:tr w:rsidR="00BB2BD4" w:rsidRPr="009B68A2" w:rsidTr="00BB2BD4">
        <w:trPr>
          <w:trHeight w:val="22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c>
          <w:tcPr>
            <w:tcW w:w="277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c>
          <w:tcPr>
            <w:tcW w:w="529"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c>
          <w:tcPr>
            <w:tcW w:w="115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rPr>
                <w:rFonts w:eastAsia="Calibri"/>
                <w:bCs/>
              </w:rPr>
            </w:pPr>
            <w:r w:rsidRPr="009B68A2">
              <w:rPr>
                <w:rFonts w:eastAsia="Calibri"/>
                <w:bCs/>
              </w:rPr>
              <w:t>2019</w:t>
            </w:r>
          </w:p>
        </w:tc>
        <w:tc>
          <w:tcPr>
            <w:tcW w:w="124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105384,1</w:t>
            </w: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0,0</w:t>
            </w:r>
          </w:p>
        </w:tc>
        <w:tc>
          <w:tcPr>
            <w:tcW w:w="1134"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4350,4</w:t>
            </w:r>
          </w:p>
        </w:tc>
        <w:tc>
          <w:tcPr>
            <w:tcW w:w="1526" w:type="dxa"/>
            <w:gridSpan w:val="2"/>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101033,7</w:t>
            </w: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rPr>
                <w:rFonts w:eastAsia="Calibri"/>
                <w:lang w:val="en-US"/>
              </w:rPr>
            </w:pPr>
            <w:r w:rsidRPr="009B68A2">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r>
      <w:tr w:rsidR="00BB2BD4" w:rsidRPr="009B68A2" w:rsidTr="00BB2BD4">
        <w:trPr>
          <w:trHeight w:val="22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c>
          <w:tcPr>
            <w:tcW w:w="277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c>
          <w:tcPr>
            <w:tcW w:w="529"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c>
          <w:tcPr>
            <w:tcW w:w="115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rPr>
                <w:rFonts w:eastAsia="Calibri"/>
                <w:bCs/>
              </w:rPr>
            </w:pPr>
            <w:r w:rsidRPr="009B68A2">
              <w:rPr>
                <w:rFonts w:eastAsia="Calibri"/>
                <w:bCs/>
              </w:rPr>
              <w:t>2020</w:t>
            </w:r>
          </w:p>
        </w:tc>
        <w:tc>
          <w:tcPr>
            <w:tcW w:w="124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109784,6</w:t>
            </w: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0,0</w:t>
            </w:r>
          </w:p>
        </w:tc>
        <w:tc>
          <w:tcPr>
            <w:tcW w:w="1134"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5380,2</w:t>
            </w:r>
          </w:p>
        </w:tc>
        <w:tc>
          <w:tcPr>
            <w:tcW w:w="1526" w:type="dxa"/>
            <w:gridSpan w:val="2"/>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104404,4</w:t>
            </w: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rPr>
                <w:rFonts w:eastAsia="Calibri"/>
                <w:lang w:val="en-US"/>
              </w:rPr>
            </w:pPr>
            <w:r w:rsidRPr="009B68A2">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r>
      <w:tr w:rsidR="00BB2BD4" w:rsidRPr="009B68A2" w:rsidTr="00BB2BD4">
        <w:trPr>
          <w:trHeight w:val="22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c>
          <w:tcPr>
            <w:tcW w:w="277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c>
          <w:tcPr>
            <w:tcW w:w="529"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c>
          <w:tcPr>
            <w:tcW w:w="115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rPr>
                <w:rFonts w:eastAsia="Calibri"/>
                <w:bCs/>
              </w:rPr>
            </w:pPr>
            <w:r w:rsidRPr="009B68A2">
              <w:rPr>
                <w:rFonts w:eastAsia="Calibri"/>
                <w:bCs/>
              </w:rPr>
              <w:t>2021</w:t>
            </w:r>
          </w:p>
        </w:tc>
        <w:tc>
          <w:tcPr>
            <w:tcW w:w="124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109737,7</w:t>
            </w:r>
          </w:p>
        </w:tc>
        <w:tc>
          <w:tcPr>
            <w:tcW w:w="992" w:type="dxa"/>
            <w:tcBorders>
              <w:top w:val="single" w:sz="4" w:space="0" w:color="auto"/>
              <w:left w:val="single" w:sz="4" w:space="0" w:color="auto"/>
              <w:bottom w:val="single" w:sz="4" w:space="0" w:color="auto"/>
              <w:right w:val="single" w:sz="4" w:space="0" w:color="auto"/>
            </w:tcBorders>
          </w:tcPr>
          <w:p w:rsidR="00BB2BD4" w:rsidRPr="009B68A2" w:rsidRDefault="00BB2BD4" w:rsidP="00BB2BD4">
            <w:pPr>
              <w:widowControl w:val="0"/>
              <w:autoSpaceDE w:val="0"/>
              <w:autoSpaceDN w:val="0"/>
              <w:adjustRightInd w:val="0"/>
              <w:jc w:val="both"/>
            </w:pPr>
            <w:r w:rsidRPr="009B68A2">
              <w:t>0,0</w:t>
            </w:r>
          </w:p>
        </w:tc>
        <w:tc>
          <w:tcPr>
            <w:tcW w:w="1134"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5380,2</w:t>
            </w:r>
          </w:p>
        </w:tc>
        <w:tc>
          <w:tcPr>
            <w:tcW w:w="1526" w:type="dxa"/>
            <w:gridSpan w:val="2"/>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104357,5</w:t>
            </w: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rPr>
                <w:rFonts w:eastAsia="Calibri"/>
                <w:bCs/>
              </w:rPr>
            </w:pPr>
            <w:r w:rsidRPr="009B68A2">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r>
      <w:tr w:rsidR="00BB2BD4" w:rsidRPr="009B68A2" w:rsidTr="00BB2BD4">
        <w:trPr>
          <w:trHeight w:val="22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c>
          <w:tcPr>
            <w:tcW w:w="277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c>
          <w:tcPr>
            <w:tcW w:w="529"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c>
          <w:tcPr>
            <w:tcW w:w="115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rPr>
                <w:rFonts w:eastAsia="Calibri"/>
                <w:bCs/>
              </w:rPr>
            </w:pPr>
            <w:r w:rsidRPr="009B68A2">
              <w:rPr>
                <w:rFonts w:eastAsia="Calibri"/>
                <w:bCs/>
              </w:rPr>
              <w:t>2022</w:t>
            </w:r>
          </w:p>
        </w:tc>
        <w:tc>
          <w:tcPr>
            <w:tcW w:w="124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109737,7</w:t>
            </w:r>
          </w:p>
        </w:tc>
        <w:tc>
          <w:tcPr>
            <w:tcW w:w="992" w:type="dxa"/>
            <w:tcBorders>
              <w:top w:val="single" w:sz="4" w:space="0" w:color="auto"/>
              <w:left w:val="single" w:sz="4" w:space="0" w:color="auto"/>
              <w:bottom w:val="single" w:sz="4" w:space="0" w:color="auto"/>
              <w:right w:val="single" w:sz="4" w:space="0" w:color="auto"/>
            </w:tcBorders>
          </w:tcPr>
          <w:p w:rsidR="00BB2BD4" w:rsidRPr="009B68A2" w:rsidRDefault="00BB2BD4" w:rsidP="00BB2BD4">
            <w:pPr>
              <w:widowControl w:val="0"/>
              <w:autoSpaceDE w:val="0"/>
              <w:autoSpaceDN w:val="0"/>
              <w:adjustRightInd w:val="0"/>
              <w:jc w:val="both"/>
            </w:pPr>
            <w:r w:rsidRPr="009B68A2">
              <w:t>0,0</w:t>
            </w:r>
          </w:p>
        </w:tc>
        <w:tc>
          <w:tcPr>
            <w:tcW w:w="1134"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5380,2</w:t>
            </w:r>
          </w:p>
        </w:tc>
        <w:tc>
          <w:tcPr>
            <w:tcW w:w="1526" w:type="dxa"/>
            <w:gridSpan w:val="2"/>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104357,5</w:t>
            </w: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rPr>
                <w:rFonts w:eastAsia="Calibri"/>
                <w:bCs/>
              </w:rPr>
            </w:pPr>
            <w:r w:rsidRPr="009B68A2">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r>
      <w:tr w:rsidR="00BB2BD4" w:rsidRPr="009B68A2" w:rsidTr="00BB2BD4">
        <w:trPr>
          <w:trHeight w:val="22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c>
          <w:tcPr>
            <w:tcW w:w="277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c>
          <w:tcPr>
            <w:tcW w:w="529"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c>
          <w:tcPr>
            <w:tcW w:w="115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rPr>
                <w:rFonts w:eastAsia="Calibri"/>
                <w:bCs/>
              </w:rPr>
            </w:pPr>
            <w:r w:rsidRPr="009B68A2">
              <w:rPr>
                <w:rFonts w:eastAsia="Calibri"/>
                <w:bCs/>
              </w:rPr>
              <w:t>ВСЕГО:</w:t>
            </w:r>
          </w:p>
        </w:tc>
        <w:tc>
          <w:tcPr>
            <w:tcW w:w="1247"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795940,1</w:t>
            </w:r>
          </w:p>
          <w:p w:rsidR="00BB2BD4" w:rsidRPr="009B68A2" w:rsidRDefault="00BB2BD4" w:rsidP="00BB2BD4">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0,0</w:t>
            </w:r>
          </w:p>
          <w:p w:rsidR="00BB2BD4" w:rsidRPr="009B68A2" w:rsidRDefault="00BB2BD4" w:rsidP="00BB2BD4">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35510,0</w:t>
            </w:r>
          </w:p>
        </w:tc>
        <w:tc>
          <w:tcPr>
            <w:tcW w:w="1526" w:type="dxa"/>
            <w:gridSpan w:val="2"/>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autoSpaceDE w:val="0"/>
              <w:autoSpaceDN w:val="0"/>
              <w:adjustRightInd w:val="0"/>
              <w:jc w:val="both"/>
            </w:pPr>
            <w:r w:rsidRPr="009B68A2">
              <w:t>760430,1</w:t>
            </w:r>
          </w:p>
        </w:tc>
        <w:tc>
          <w:tcPr>
            <w:tcW w:w="992" w:type="dxa"/>
            <w:tcBorders>
              <w:top w:val="single" w:sz="4" w:space="0" w:color="auto"/>
              <w:left w:val="single" w:sz="4" w:space="0" w:color="auto"/>
              <w:bottom w:val="single" w:sz="4" w:space="0" w:color="auto"/>
              <w:right w:val="single" w:sz="4" w:space="0" w:color="auto"/>
            </w:tcBorders>
            <w:hideMark/>
          </w:tcPr>
          <w:p w:rsidR="00BB2BD4" w:rsidRPr="009B68A2" w:rsidRDefault="00BB2BD4" w:rsidP="00BB2BD4">
            <w:pPr>
              <w:widowControl w:val="0"/>
              <w:rPr>
                <w:rFonts w:eastAsia="Calibri"/>
                <w:lang w:val="en-US"/>
              </w:rPr>
            </w:pPr>
            <w:r w:rsidRPr="009B68A2">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B2BD4" w:rsidRPr="009B68A2" w:rsidRDefault="00BB2BD4" w:rsidP="00BB2BD4"/>
        </w:tc>
      </w:tr>
    </w:tbl>
    <w:p w:rsidR="00BB2BD4" w:rsidRDefault="00BB2BD4" w:rsidP="00BB2BD4">
      <w:pPr>
        <w:widowControl w:val="0"/>
        <w:autoSpaceDE w:val="0"/>
        <w:autoSpaceDN w:val="0"/>
        <w:adjustRightInd w:val="0"/>
        <w:ind w:firstLine="708"/>
        <w:rPr>
          <w:b/>
          <w:bCs/>
        </w:rPr>
      </w:pPr>
    </w:p>
    <w:p w:rsidR="00D02E31" w:rsidRDefault="00D02E31" w:rsidP="00261A3B">
      <w:pPr>
        <w:widowControl w:val="0"/>
        <w:autoSpaceDE w:val="0"/>
        <w:autoSpaceDN w:val="0"/>
        <w:adjustRightInd w:val="0"/>
        <w:ind w:firstLine="708"/>
        <w:jc w:val="center"/>
        <w:rPr>
          <w:bCs/>
          <w:sz w:val="28"/>
          <w:szCs w:val="28"/>
        </w:rPr>
      </w:pPr>
    </w:p>
    <w:p w:rsidR="00D02E31" w:rsidRDefault="00D02E31" w:rsidP="00261A3B">
      <w:pPr>
        <w:widowControl w:val="0"/>
        <w:autoSpaceDE w:val="0"/>
        <w:autoSpaceDN w:val="0"/>
        <w:adjustRightInd w:val="0"/>
        <w:ind w:firstLine="708"/>
        <w:jc w:val="center"/>
        <w:rPr>
          <w:bCs/>
          <w:sz w:val="28"/>
          <w:szCs w:val="28"/>
        </w:rPr>
      </w:pPr>
    </w:p>
    <w:p w:rsidR="00FB3244" w:rsidRPr="00B84E05" w:rsidRDefault="00FB3244" w:rsidP="00FB3244">
      <w:pPr>
        <w:widowControl w:val="0"/>
        <w:autoSpaceDE w:val="0"/>
        <w:autoSpaceDN w:val="0"/>
        <w:adjustRightInd w:val="0"/>
        <w:ind w:firstLine="708"/>
        <w:jc w:val="center"/>
        <w:rPr>
          <w:bCs/>
          <w:sz w:val="28"/>
          <w:szCs w:val="28"/>
        </w:rPr>
      </w:pPr>
      <w:r>
        <w:rPr>
          <w:b/>
          <w:bCs/>
          <w:sz w:val="28"/>
          <w:szCs w:val="28"/>
        </w:rPr>
        <w:t xml:space="preserve">ПЕРЕЧЕНЬ </w:t>
      </w:r>
      <w:r w:rsidRPr="00B84E05">
        <w:rPr>
          <w:b/>
          <w:bCs/>
          <w:sz w:val="28"/>
          <w:szCs w:val="28"/>
        </w:rPr>
        <w:t>основных мероприятий муниципальной программы</w:t>
      </w:r>
      <w:r>
        <w:rPr>
          <w:b/>
          <w:bCs/>
          <w:sz w:val="28"/>
          <w:szCs w:val="28"/>
        </w:rPr>
        <w:t xml:space="preserve"> </w:t>
      </w:r>
      <w:r w:rsidRPr="00B84E05">
        <w:rPr>
          <w:b/>
          <w:bCs/>
          <w:sz w:val="28"/>
          <w:szCs w:val="28"/>
        </w:rPr>
        <w:t>«Эффективное муниципальное управление»</w:t>
      </w:r>
    </w:p>
    <w:tbl>
      <w:tblPr>
        <w:tblStyle w:val="a3"/>
        <w:tblpPr w:leftFromText="180" w:rightFromText="180" w:vertAnchor="text" w:tblpX="250" w:tblpY="1"/>
        <w:tblOverlap w:val="never"/>
        <w:tblW w:w="14742" w:type="dxa"/>
        <w:tblLayout w:type="fixed"/>
        <w:tblLook w:val="04A0" w:firstRow="1" w:lastRow="0" w:firstColumn="1" w:lastColumn="0" w:noHBand="0" w:noVBand="1"/>
      </w:tblPr>
      <w:tblGrid>
        <w:gridCol w:w="675"/>
        <w:gridCol w:w="2771"/>
        <w:gridCol w:w="529"/>
        <w:gridCol w:w="1157"/>
        <w:gridCol w:w="1247"/>
        <w:gridCol w:w="992"/>
        <w:gridCol w:w="1134"/>
        <w:gridCol w:w="1242"/>
        <w:gridCol w:w="284"/>
        <w:gridCol w:w="992"/>
        <w:gridCol w:w="1451"/>
        <w:gridCol w:w="2268"/>
      </w:tblGrid>
      <w:tr w:rsidR="00FB3244" w:rsidRPr="008A35BD" w:rsidTr="00FB3244">
        <w:trPr>
          <w:trHeight w:val="402"/>
        </w:trPr>
        <w:tc>
          <w:tcPr>
            <w:tcW w:w="675" w:type="dxa"/>
            <w:vMerge w:val="restart"/>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center"/>
              <w:rPr>
                <w:rFonts w:eastAsia="Calibri"/>
                <w:bCs/>
                <w:lang w:val="en-US"/>
              </w:rPr>
            </w:pPr>
            <w:r w:rsidRPr="008A35BD">
              <w:rPr>
                <w:rFonts w:eastAsia="Calibri"/>
                <w:bCs/>
                <w:lang w:val="en-US"/>
              </w:rPr>
              <w:t xml:space="preserve">№ </w:t>
            </w:r>
            <w:r w:rsidRPr="008A35BD">
              <w:rPr>
                <w:rFonts w:eastAsia="Calibri"/>
                <w:bCs/>
                <w:lang w:val="en-US"/>
              </w:rPr>
              <w:lastRenderedPageBreak/>
              <w:t>п\п</w:t>
            </w:r>
          </w:p>
        </w:tc>
        <w:tc>
          <w:tcPr>
            <w:tcW w:w="2771" w:type="dxa"/>
            <w:vMerge w:val="restart"/>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center"/>
              <w:rPr>
                <w:rFonts w:eastAsia="Calibri"/>
                <w:bCs/>
              </w:rPr>
            </w:pPr>
            <w:proofErr w:type="spellStart"/>
            <w:r w:rsidRPr="008A35BD">
              <w:rPr>
                <w:rFonts w:eastAsia="Calibri"/>
                <w:bCs/>
                <w:lang w:val="en-US"/>
              </w:rPr>
              <w:lastRenderedPageBreak/>
              <w:t>Наименование</w:t>
            </w:r>
            <w:proofErr w:type="spellEnd"/>
            <w:r w:rsidR="00BB2BD4">
              <w:rPr>
                <w:rFonts w:eastAsia="Calibri"/>
                <w:bCs/>
              </w:rPr>
              <w:t xml:space="preserve"> </w:t>
            </w:r>
            <w:proofErr w:type="spellStart"/>
            <w:r w:rsidRPr="008A35BD">
              <w:rPr>
                <w:rFonts w:eastAsia="Calibri"/>
                <w:bCs/>
                <w:lang w:val="en-US"/>
              </w:rPr>
              <w:lastRenderedPageBreak/>
              <w:t>мероприятия</w:t>
            </w:r>
            <w:proofErr w:type="spellEnd"/>
          </w:p>
        </w:tc>
        <w:tc>
          <w:tcPr>
            <w:tcW w:w="529" w:type="dxa"/>
            <w:vMerge w:val="restart"/>
            <w:tcBorders>
              <w:top w:val="single" w:sz="4" w:space="0" w:color="auto"/>
              <w:left w:val="single" w:sz="4" w:space="0" w:color="auto"/>
              <w:bottom w:val="single" w:sz="4" w:space="0" w:color="auto"/>
              <w:right w:val="single" w:sz="4" w:space="0" w:color="auto"/>
            </w:tcBorders>
            <w:textDirection w:val="btLr"/>
            <w:hideMark/>
          </w:tcPr>
          <w:p w:rsidR="00FB3244" w:rsidRPr="008A35BD" w:rsidRDefault="00FB3244" w:rsidP="00FB3244">
            <w:pPr>
              <w:widowControl w:val="0"/>
              <w:autoSpaceDE w:val="0"/>
              <w:autoSpaceDN w:val="0"/>
              <w:adjustRightInd w:val="0"/>
              <w:ind w:left="113" w:right="113"/>
              <w:jc w:val="center"/>
              <w:rPr>
                <w:rFonts w:eastAsia="Calibri"/>
                <w:bCs/>
                <w:lang w:val="en-US"/>
              </w:rPr>
            </w:pPr>
            <w:proofErr w:type="spellStart"/>
            <w:r w:rsidRPr="008A35BD">
              <w:rPr>
                <w:rFonts w:eastAsia="Calibri"/>
                <w:bCs/>
                <w:lang w:val="en-US"/>
              </w:rPr>
              <w:lastRenderedPageBreak/>
              <w:t>Статус</w:t>
            </w:r>
            <w:proofErr w:type="spellEnd"/>
          </w:p>
        </w:tc>
        <w:tc>
          <w:tcPr>
            <w:tcW w:w="1157" w:type="dxa"/>
            <w:vMerge w:val="restart"/>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center"/>
              <w:rPr>
                <w:rFonts w:eastAsia="Calibri"/>
                <w:bCs/>
              </w:rPr>
            </w:pPr>
            <w:r w:rsidRPr="008A35BD">
              <w:rPr>
                <w:rFonts w:eastAsia="Calibri"/>
                <w:bCs/>
              </w:rPr>
              <w:t xml:space="preserve">Годы </w:t>
            </w:r>
            <w:r w:rsidRPr="008A35BD">
              <w:rPr>
                <w:rFonts w:eastAsia="Calibri"/>
                <w:bCs/>
              </w:rPr>
              <w:lastRenderedPageBreak/>
              <w:t>реализации</w:t>
            </w:r>
          </w:p>
        </w:tc>
        <w:tc>
          <w:tcPr>
            <w:tcW w:w="5891" w:type="dxa"/>
            <w:gridSpan w:val="6"/>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jc w:val="center"/>
              <w:outlineLvl w:val="1"/>
              <w:rPr>
                <w:spacing w:val="-1"/>
              </w:rPr>
            </w:pPr>
            <w:r w:rsidRPr="008A35BD">
              <w:rPr>
                <w:bCs/>
              </w:rPr>
              <w:lastRenderedPageBreak/>
              <w:t>Объем финансирования, тыс. руб.</w:t>
            </w:r>
          </w:p>
        </w:tc>
        <w:tc>
          <w:tcPr>
            <w:tcW w:w="1451" w:type="dxa"/>
            <w:vMerge w:val="restart"/>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center"/>
              <w:rPr>
                <w:rFonts w:eastAsia="Calibri"/>
                <w:bCs/>
              </w:rPr>
            </w:pPr>
            <w:r w:rsidRPr="008A35BD">
              <w:rPr>
                <w:rFonts w:eastAsia="Calibri"/>
                <w:bCs/>
              </w:rPr>
              <w:t>Непосредст</w:t>
            </w:r>
            <w:r w:rsidRPr="008A35BD">
              <w:rPr>
                <w:rFonts w:eastAsia="Calibri"/>
                <w:bCs/>
              </w:rPr>
              <w:lastRenderedPageBreak/>
              <w:t xml:space="preserve">венный результат реализации </w:t>
            </w:r>
            <w:proofErr w:type="spellStart"/>
            <w:r w:rsidRPr="008A35BD">
              <w:rPr>
                <w:rFonts w:eastAsia="Calibri"/>
                <w:bCs/>
              </w:rPr>
              <w:t>мероприя</w:t>
            </w:r>
            <w:proofErr w:type="spellEnd"/>
            <w:r w:rsidRPr="008A35BD">
              <w:rPr>
                <w:rFonts w:eastAsia="Calibri"/>
                <w:bCs/>
              </w:rPr>
              <w:t>-</w:t>
            </w:r>
          </w:p>
          <w:p w:rsidR="00FB3244" w:rsidRPr="008A35BD" w:rsidRDefault="00FB3244" w:rsidP="00FB3244">
            <w:pPr>
              <w:widowControl w:val="0"/>
              <w:autoSpaceDE w:val="0"/>
              <w:autoSpaceDN w:val="0"/>
              <w:adjustRightInd w:val="0"/>
              <w:jc w:val="center"/>
              <w:rPr>
                <w:rFonts w:eastAsia="Calibri"/>
                <w:bCs/>
              </w:rPr>
            </w:pPr>
            <w:proofErr w:type="spellStart"/>
            <w:r w:rsidRPr="008A35BD">
              <w:rPr>
                <w:rFonts w:eastAsia="Calibri"/>
                <w:bCs/>
              </w:rPr>
              <w:t>тий</w:t>
            </w:r>
            <w:proofErr w:type="spellEnd"/>
          </w:p>
        </w:tc>
        <w:tc>
          <w:tcPr>
            <w:tcW w:w="2268" w:type="dxa"/>
            <w:vMerge w:val="restart"/>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center"/>
              <w:rPr>
                <w:rFonts w:eastAsia="Calibri"/>
                <w:bCs/>
              </w:rPr>
            </w:pPr>
            <w:r w:rsidRPr="008A35BD">
              <w:rPr>
                <w:rFonts w:eastAsia="Calibri"/>
                <w:bCs/>
              </w:rPr>
              <w:lastRenderedPageBreak/>
              <w:t xml:space="preserve">Заказчик, главный </w:t>
            </w:r>
            <w:r w:rsidRPr="008A35BD">
              <w:rPr>
                <w:rFonts w:eastAsia="Calibri"/>
                <w:bCs/>
              </w:rPr>
              <w:lastRenderedPageBreak/>
              <w:t>распорядитель бюджетных средств, исполнитель</w:t>
            </w:r>
          </w:p>
        </w:tc>
      </w:tr>
      <w:tr w:rsidR="00FB3244" w:rsidRPr="008A35BD" w:rsidTr="00FB3244">
        <w:trPr>
          <w:trHeight w:val="23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c>
          <w:tcPr>
            <w:tcW w:w="1247" w:type="dxa"/>
            <w:vMerge w:val="restart"/>
            <w:tcBorders>
              <w:top w:val="single" w:sz="4" w:space="0" w:color="auto"/>
              <w:left w:val="single" w:sz="4" w:space="0" w:color="auto"/>
              <w:bottom w:val="single" w:sz="4" w:space="0" w:color="auto"/>
              <w:right w:val="single" w:sz="4" w:space="0" w:color="auto"/>
            </w:tcBorders>
          </w:tcPr>
          <w:p w:rsidR="00FB3244" w:rsidRPr="008A35BD" w:rsidRDefault="00FB3244" w:rsidP="00FB3244">
            <w:pPr>
              <w:widowControl w:val="0"/>
              <w:autoSpaceDE w:val="0"/>
              <w:autoSpaceDN w:val="0"/>
              <w:adjustRightInd w:val="0"/>
              <w:jc w:val="center"/>
              <w:rPr>
                <w:rFonts w:eastAsia="Calibri"/>
                <w:bCs/>
              </w:rPr>
            </w:pPr>
            <w:r w:rsidRPr="008A35BD">
              <w:rPr>
                <w:rFonts w:eastAsia="Calibri"/>
                <w:bCs/>
              </w:rPr>
              <w:t xml:space="preserve">всего </w:t>
            </w:r>
          </w:p>
          <w:p w:rsidR="00FB3244" w:rsidRPr="008A35BD" w:rsidRDefault="00FB3244" w:rsidP="00FB3244">
            <w:pPr>
              <w:widowControl w:val="0"/>
              <w:autoSpaceDE w:val="0"/>
              <w:autoSpaceDN w:val="0"/>
              <w:adjustRightInd w:val="0"/>
              <w:jc w:val="center"/>
              <w:rPr>
                <w:rFonts w:eastAsia="Calibri"/>
                <w:bCs/>
                <w:spacing w:val="-1"/>
              </w:rPr>
            </w:pPr>
          </w:p>
        </w:tc>
        <w:tc>
          <w:tcPr>
            <w:tcW w:w="4644" w:type="dxa"/>
            <w:gridSpan w:val="5"/>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center"/>
              <w:rPr>
                <w:rFonts w:eastAsia="Calibri"/>
                <w:bCs/>
              </w:rPr>
            </w:pPr>
            <w:r w:rsidRPr="008A35BD">
              <w:rPr>
                <w:rFonts w:eastAsia="Calibri"/>
                <w:bCs/>
              </w:rPr>
              <w:t>в разрезе источников финансирования</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r>
      <w:tr w:rsidR="00FB3244" w:rsidRPr="008A35BD" w:rsidTr="00FB3244">
        <w:trPr>
          <w:trHeight w:val="73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lang w:val="en-US"/>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lang w:val="en-US"/>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spacing w:val="-1"/>
              </w:rPr>
            </w:pPr>
          </w:p>
        </w:tc>
        <w:tc>
          <w:tcPr>
            <w:tcW w:w="992"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center"/>
              <w:rPr>
                <w:rFonts w:eastAsia="Calibri"/>
                <w:bCs/>
              </w:rPr>
            </w:pPr>
            <w:r w:rsidRPr="008A35BD">
              <w:rPr>
                <w:rFonts w:eastAsia="Calibri"/>
                <w:bCs/>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center"/>
              <w:rPr>
                <w:rFonts w:eastAsia="Calibri"/>
                <w:bCs/>
              </w:rPr>
            </w:pPr>
            <w:r w:rsidRPr="008A35BD">
              <w:rPr>
                <w:rFonts w:eastAsia="Calibri"/>
                <w:bCs/>
              </w:rPr>
              <w:t>Краевой бюджет</w:t>
            </w:r>
          </w:p>
        </w:tc>
        <w:tc>
          <w:tcPr>
            <w:tcW w:w="1242"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center"/>
              <w:rPr>
                <w:rFonts w:eastAsia="Calibri"/>
                <w:bCs/>
              </w:rPr>
            </w:pPr>
            <w:r w:rsidRPr="008A35BD">
              <w:rPr>
                <w:rFonts w:eastAsia="Calibri"/>
                <w:bCs/>
              </w:rPr>
              <w:t>Местные бюджеты</w:t>
            </w:r>
          </w:p>
        </w:tc>
        <w:tc>
          <w:tcPr>
            <w:tcW w:w="1276" w:type="dxa"/>
            <w:gridSpan w:val="2"/>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center"/>
              <w:rPr>
                <w:rFonts w:eastAsia="Calibri"/>
                <w:bCs/>
              </w:rPr>
            </w:pPr>
            <w:r w:rsidRPr="008A35BD">
              <w:rPr>
                <w:rFonts w:eastAsia="Calibri"/>
                <w:bCs/>
              </w:rPr>
              <w:t>Внебюджетные источники</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r>
      <w:tr w:rsidR="00FB3244" w:rsidRPr="008A35BD" w:rsidTr="00FB3244">
        <w:tc>
          <w:tcPr>
            <w:tcW w:w="675"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center"/>
              <w:rPr>
                <w:rFonts w:eastAsia="Calibri"/>
                <w:bCs/>
                <w:lang w:val="en-US"/>
              </w:rPr>
            </w:pPr>
            <w:r w:rsidRPr="008A35BD">
              <w:rPr>
                <w:rFonts w:eastAsia="Calibri"/>
                <w:bCs/>
                <w:lang w:val="en-US"/>
              </w:rPr>
              <w:t>1</w:t>
            </w:r>
          </w:p>
        </w:tc>
        <w:tc>
          <w:tcPr>
            <w:tcW w:w="2771"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center"/>
              <w:rPr>
                <w:rFonts w:eastAsia="Calibri"/>
                <w:bCs/>
                <w:lang w:val="en-US"/>
              </w:rPr>
            </w:pPr>
            <w:r w:rsidRPr="008A35BD">
              <w:rPr>
                <w:rFonts w:eastAsia="Calibri"/>
                <w:bCs/>
                <w:lang w:val="en-US"/>
              </w:rPr>
              <w:t>2</w:t>
            </w:r>
          </w:p>
        </w:tc>
        <w:tc>
          <w:tcPr>
            <w:tcW w:w="529"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center"/>
              <w:rPr>
                <w:rFonts w:eastAsia="Calibri"/>
                <w:bCs/>
                <w:lang w:val="en-US"/>
              </w:rPr>
            </w:pPr>
            <w:r w:rsidRPr="008A35BD">
              <w:rPr>
                <w:rFonts w:eastAsia="Calibri"/>
                <w:bCs/>
                <w:lang w:val="en-US"/>
              </w:rPr>
              <w:t>3</w:t>
            </w:r>
          </w:p>
        </w:tc>
        <w:tc>
          <w:tcPr>
            <w:tcW w:w="1157"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center"/>
              <w:rPr>
                <w:rFonts w:eastAsia="Calibri"/>
                <w:bCs/>
                <w:lang w:val="en-US"/>
              </w:rPr>
            </w:pPr>
            <w:r w:rsidRPr="008A35BD">
              <w:rPr>
                <w:rFonts w:eastAsia="Calibri"/>
                <w:bCs/>
                <w:lang w:val="en-US"/>
              </w:rPr>
              <w:t>4</w:t>
            </w:r>
          </w:p>
        </w:tc>
        <w:tc>
          <w:tcPr>
            <w:tcW w:w="1247"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center"/>
              <w:rPr>
                <w:rFonts w:eastAsia="Calibri"/>
                <w:bCs/>
                <w:lang w:val="en-US"/>
              </w:rPr>
            </w:pPr>
            <w:r w:rsidRPr="008A35BD">
              <w:rPr>
                <w:rFonts w:eastAsia="Calibri"/>
                <w:bCs/>
                <w:lang w:val="en-US"/>
              </w:rPr>
              <w:t>5</w:t>
            </w:r>
          </w:p>
        </w:tc>
        <w:tc>
          <w:tcPr>
            <w:tcW w:w="992"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center"/>
              <w:rPr>
                <w:rFonts w:eastAsia="Calibri"/>
                <w:bCs/>
                <w:lang w:val="en-US"/>
              </w:rPr>
            </w:pPr>
            <w:r w:rsidRPr="008A35BD">
              <w:rPr>
                <w:rFonts w:eastAsia="Calibri"/>
                <w:bCs/>
                <w:lang w:val="en-US"/>
              </w:rPr>
              <w:t>6</w:t>
            </w:r>
          </w:p>
        </w:tc>
        <w:tc>
          <w:tcPr>
            <w:tcW w:w="1134"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center"/>
              <w:rPr>
                <w:rFonts w:eastAsia="Calibri"/>
                <w:bCs/>
                <w:lang w:val="en-US"/>
              </w:rPr>
            </w:pPr>
            <w:r w:rsidRPr="008A35BD">
              <w:rPr>
                <w:rFonts w:eastAsia="Calibri"/>
                <w:bCs/>
                <w:lang w:val="en-US"/>
              </w:rPr>
              <w:t>7</w:t>
            </w:r>
          </w:p>
        </w:tc>
        <w:tc>
          <w:tcPr>
            <w:tcW w:w="1242"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center"/>
              <w:rPr>
                <w:rFonts w:eastAsia="Calibri"/>
                <w:bCs/>
                <w:lang w:val="en-US"/>
              </w:rPr>
            </w:pPr>
            <w:r w:rsidRPr="008A35BD">
              <w:rPr>
                <w:rFonts w:eastAsia="Calibri"/>
                <w:bCs/>
                <w:lang w:val="en-US"/>
              </w:rPr>
              <w:t>8</w:t>
            </w:r>
          </w:p>
        </w:tc>
        <w:tc>
          <w:tcPr>
            <w:tcW w:w="1276" w:type="dxa"/>
            <w:gridSpan w:val="2"/>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center"/>
              <w:rPr>
                <w:rFonts w:eastAsia="Calibri"/>
                <w:bCs/>
              </w:rPr>
            </w:pPr>
            <w:r w:rsidRPr="008A35BD">
              <w:rPr>
                <w:rFonts w:eastAsia="Calibri"/>
                <w:bCs/>
                <w:lang w:val="en-US"/>
              </w:rPr>
              <w:t>9</w:t>
            </w:r>
          </w:p>
        </w:tc>
        <w:tc>
          <w:tcPr>
            <w:tcW w:w="1451"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center"/>
              <w:rPr>
                <w:rFonts w:eastAsia="Calibri"/>
                <w:bCs/>
              </w:rPr>
            </w:pPr>
            <w:r w:rsidRPr="008A35BD">
              <w:rPr>
                <w:rFonts w:eastAsia="Calibri"/>
                <w:bCs/>
                <w:lang w:val="en-US"/>
              </w:rPr>
              <w:t>1</w:t>
            </w:r>
            <w:r w:rsidRPr="008A35BD">
              <w:rPr>
                <w:rFonts w:eastAsia="Calibri"/>
                <w:bCs/>
              </w:rPr>
              <w:t>0</w:t>
            </w:r>
          </w:p>
        </w:tc>
        <w:tc>
          <w:tcPr>
            <w:tcW w:w="2268"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center"/>
              <w:rPr>
                <w:rFonts w:eastAsia="Calibri"/>
                <w:bCs/>
              </w:rPr>
            </w:pPr>
            <w:r w:rsidRPr="008A35BD">
              <w:rPr>
                <w:rFonts w:eastAsia="Calibri"/>
                <w:bCs/>
                <w:lang w:val="en-US"/>
              </w:rPr>
              <w:t>1</w:t>
            </w:r>
            <w:r w:rsidRPr="008A35BD">
              <w:rPr>
                <w:rFonts w:eastAsia="Calibri"/>
                <w:bCs/>
              </w:rPr>
              <w:t>1</w:t>
            </w:r>
          </w:p>
        </w:tc>
      </w:tr>
      <w:tr w:rsidR="00FB3244" w:rsidRPr="008A35BD" w:rsidTr="00FB3244">
        <w:tc>
          <w:tcPr>
            <w:tcW w:w="675"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center"/>
              <w:rPr>
                <w:rFonts w:eastAsia="Calibri"/>
                <w:bCs/>
              </w:rPr>
            </w:pPr>
            <w:r w:rsidRPr="008A35BD">
              <w:rPr>
                <w:rFonts w:eastAsia="Calibri"/>
                <w:bCs/>
              </w:rPr>
              <w:t>1</w:t>
            </w:r>
          </w:p>
        </w:tc>
        <w:tc>
          <w:tcPr>
            <w:tcW w:w="2771"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rPr>
                <w:rFonts w:eastAsia="Calibri"/>
                <w:bCs/>
                <w:lang w:val="en-US"/>
              </w:rPr>
            </w:pPr>
            <w:proofErr w:type="spellStart"/>
            <w:r w:rsidRPr="008A35BD">
              <w:rPr>
                <w:rFonts w:eastAsia="Calibri"/>
                <w:bCs/>
                <w:lang w:val="en-US"/>
              </w:rPr>
              <w:t>Цель</w:t>
            </w:r>
            <w:proofErr w:type="spellEnd"/>
          </w:p>
        </w:tc>
        <w:tc>
          <w:tcPr>
            <w:tcW w:w="11296" w:type="dxa"/>
            <w:gridSpan w:val="10"/>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jc w:val="both"/>
              <w:rPr>
                <w:rFonts w:eastAsia="Calibri"/>
                <w:sz w:val="20"/>
                <w:szCs w:val="20"/>
              </w:rPr>
            </w:pPr>
            <w:r w:rsidRPr="008A35BD">
              <w:rPr>
                <w:rFonts w:eastAsia="Calibri"/>
                <w:sz w:val="20"/>
                <w:szCs w:val="20"/>
              </w:rPr>
              <w:t>Повышение эффективности муниципального управления при решении вопросов местного значения и переданных полномочий</w:t>
            </w:r>
          </w:p>
        </w:tc>
      </w:tr>
      <w:tr w:rsidR="00FB3244" w:rsidRPr="008A35BD" w:rsidTr="00FB3244">
        <w:trPr>
          <w:trHeight w:val="215"/>
        </w:trPr>
        <w:tc>
          <w:tcPr>
            <w:tcW w:w="675"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jc w:val="center"/>
              <w:outlineLvl w:val="1"/>
              <w:rPr>
                <w:spacing w:val="-1"/>
              </w:rPr>
            </w:pPr>
            <w:r w:rsidRPr="008A35BD">
              <w:rPr>
                <w:spacing w:val="-1"/>
              </w:rPr>
              <w:t>1.1</w:t>
            </w:r>
          </w:p>
        </w:tc>
        <w:tc>
          <w:tcPr>
            <w:tcW w:w="2771"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rPr>
                <w:rFonts w:eastAsia="Calibri"/>
                <w:bCs/>
                <w:lang w:val="en-US"/>
              </w:rPr>
            </w:pPr>
            <w:proofErr w:type="spellStart"/>
            <w:r w:rsidRPr="008A35BD">
              <w:rPr>
                <w:rFonts w:eastAsia="Calibri"/>
                <w:bCs/>
                <w:lang w:val="en-US"/>
              </w:rPr>
              <w:t>Задача</w:t>
            </w:r>
            <w:proofErr w:type="spellEnd"/>
          </w:p>
        </w:tc>
        <w:tc>
          <w:tcPr>
            <w:tcW w:w="11296" w:type="dxa"/>
            <w:gridSpan w:val="10"/>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tabs>
                <w:tab w:val="left" w:pos="7158"/>
              </w:tabs>
              <w:rPr>
                <w:rFonts w:eastAsia="Calibri"/>
              </w:rPr>
            </w:pPr>
            <w:r w:rsidRPr="008A35BD">
              <w:rPr>
                <w:rFonts w:eastAsia="Calibri"/>
                <w:bCs/>
              </w:rPr>
              <w:t xml:space="preserve">Создание условий для эффективного муниципального управления </w:t>
            </w:r>
            <w:r w:rsidRPr="008A35BD">
              <w:rPr>
                <w:rFonts w:eastAsia="Calibri"/>
                <w:bCs/>
              </w:rPr>
              <w:tab/>
            </w:r>
          </w:p>
        </w:tc>
      </w:tr>
      <w:tr w:rsidR="00FB3244" w:rsidRPr="008A35BD" w:rsidTr="00FB3244">
        <w:trPr>
          <w:trHeight w:val="164"/>
        </w:trPr>
        <w:tc>
          <w:tcPr>
            <w:tcW w:w="675" w:type="dxa"/>
            <w:vMerge w:val="restart"/>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center"/>
              <w:rPr>
                <w:rFonts w:eastAsia="Calibri"/>
                <w:bCs/>
              </w:rPr>
            </w:pPr>
            <w:r w:rsidRPr="008A35BD">
              <w:rPr>
                <w:rFonts w:eastAsia="Calibri"/>
                <w:bCs/>
                <w:lang w:val="en-US"/>
              </w:rPr>
              <w:t>1.1.</w:t>
            </w:r>
            <w:r w:rsidRPr="008A35BD">
              <w:rPr>
                <w:rFonts w:eastAsia="Calibri"/>
                <w:bCs/>
              </w:rPr>
              <w:t>1</w:t>
            </w:r>
          </w:p>
        </w:tc>
        <w:tc>
          <w:tcPr>
            <w:tcW w:w="2771" w:type="dxa"/>
            <w:vMerge w:val="restart"/>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rPr>
                <w:rFonts w:eastAsia="Calibri"/>
                <w:bCs/>
              </w:rPr>
            </w:pPr>
            <w:r w:rsidRPr="008A35BD">
              <w:rPr>
                <w:rFonts w:eastAsia="Calibri"/>
                <w:bCs/>
              </w:rPr>
              <w:t xml:space="preserve">Обеспечение деятельности (в том числе расходы на выплате заработной платы, начислений на оплату труда, услуг связи и др.): </w:t>
            </w:r>
          </w:p>
        </w:tc>
        <w:tc>
          <w:tcPr>
            <w:tcW w:w="529" w:type="dxa"/>
            <w:vMerge w:val="restart"/>
            <w:tcBorders>
              <w:top w:val="single" w:sz="4" w:space="0" w:color="auto"/>
              <w:left w:val="single" w:sz="4" w:space="0" w:color="auto"/>
              <w:bottom w:val="single" w:sz="4" w:space="0" w:color="auto"/>
              <w:right w:val="single" w:sz="4" w:space="0" w:color="auto"/>
            </w:tcBorders>
          </w:tcPr>
          <w:p w:rsidR="00FB3244" w:rsidRPr="008A35BD" w:rsidRDefault="00FB3244" w:rsidP="00FB3244">
            <w:pPr>
              <w:widowControl w:val="0"/>
              <w:jc w:val="center"/>
              <w:outlineLvl w:val="1"/>
              <w:rPr>
                <w:spacing w:val="-1"/>
              </w:rPr>
            </w:pPr>
          </w:p>
        </w:tc>
        <w:tc>
          <w:tcPr>
            <w:tcW w:w="1157"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rPr>
                <w:rFonts w:eastAsia="Calibri"/>
                <w:bCs/>
              </w:rPr>
            </w:pPr>
            <w:r w:rsidRPr="008A35BD">
              <w:rPr>
                <w:rFonts w:eastAsia="Calibri"/>
                <w:bCs/>
              </w:rPr>
              <w:t>2015</w:t>
            </w:r>
          </w:p>
        </w:tc>
        <w:tc>
          <w:tcPr>
            <w:tcW w:w="1247"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both"/>
            </w:pPr>
            <w:r w:rsidRPr="008A35BD">
              <w:t>83313,8</w:t>
            </w:r>
          </w:p>
        </w:tc>
        <w:tc>
          <w:tcPr>
            <w:tcW w:w="992"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both"/>
            </w:pPr>
            <w:r w:rsidRPr="008A35BD">
              <w:t>0,0</w:t>
            </w:r>
          </w:p>
        </w:tc>
        <w:tc>
          <w:tcPr>
            <w:tcW w:w="1134"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both"/>
            </w:pPr>
            <w:r w:rsidRPr="008A35BD">
              <w:t>3623,7</w:t>
            </w:r>
          </w:p>
        </w:tc>
        <w:tc>
          <w:tcPr>
            <w:tcW w:w="1526" w:type="dxa"/>
            <w:gridSpan w:val="2"/>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both"/>
            </w:pPr>
            <w:r w:rsidRPr="008A35BD">
              <w:t>79690,1</w:t>
            </w:r>
          </w:p>
        </w:tc>
        <w:tc>
          <w:tcPr>
            <w:tcW w:w="992"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rPr>
                <w:rFonts w:eastAsia="Calibri"/>
                <w:lang w:val="en-US"/>
              </w:rPr>
            </w:pPr>
            <w:r w:rsidRPr="008A35BD">
              <w:rPr>
                <w:rFonts w:eastAsia="Calibri"/>
                <w:bCs/>
              </w:rPr>
              <w:t>0,0</w:t>
            </w:r>
          </w:p>
        </w:tc>
        <w:tc>
          <w:tcPr>
            <w:tcW w:w="1451" w:type="dxa"/>
            <w:vMerge w:val="restart"/>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rPr>
                <w:rFonts w:eastAsia="Calibri"/>
                <w:bCs/>
              </w:rPr>
            </w:pPr>
            <w:r w:rsidRPr="008A35BD">
              <w:rPr>
                <w:rFonts w:eastAsia="Calibri"/>
                <w:bCs/>
                <w:lang w:val="en-US"/>
              </w:rPr>
              <w:t xml:space="preserve">100% </w:t>
            </w:r>
            <w:proofErr w:type="spellStart"/>
            <w:r w:rsidRPr="008A35BD">
              <w:rPr>
                <w:rFonts w:eastAsia="Calibri"/>
                <w:bCs/>
                <w:lang w:val="en-US"/>
              </w:rPr>
              <w:t>исполне</w:t>
            </w:r>
            <w:proofErr w:type="spellEnd"/>
            <w:r w:rsidRPr="008A35BD">
              <w:rPr>
                <w:rFonts w:eastAsia="Calibri"/>
                <w:bCs/>
              </w:rPr>
              <w:t>-</w:t>
            </w:r>
          </w:p>
          <w:p w:rsidR="00FB3244" w:rsidRPr="008A35BD" w:rsidRDefault="00FB3244" w:rsidP="00FB3244">
            <w:pPr>
              <w:widowControl w:val="0"/>
              <w:autoSpaceDE w:val="0"/>
              <w:autoSpaceDN w:val="0"/>
              <w:adjustRightInd w:val="0"/>
              <w:rPr>
                <w:rFonts w:eastAsia="Calibri"/>
                <w:bCs/>
              </w:rPr>
            </w:pPr>
            <w:proofErr w:type="spellStart"/>
            <w:r w:rsidRPr="008A35BD">
              <w:rPr>
                <w:rFonts w:eastAsia="Calibri"/>
                <w:bCs/>
                <w:lang w:val="en-US"/>
              </w:rPr>
              <w:t>ние</w:t>
            </w:r>
            <w:proofErr w:type="spellEnd"/>
          </w:p>
          <w:p w:rsidR="00FB3244" w:rsidRPr="008A35BD" w:rsidRDefault="00FB3244" w:rsidP="00FB3244">
            <w:pPr>
              <w:widowControl w:val="0"/>
              <w:autoSpaceDE w:val="0"/>
              <w:autoSpaceDN w:val="0"/>
              <w:adjustRightInd w:val="0"/>
              <w:rPr>
                <w:rFonts w:eastAsia="Calibri"/>
                <w:bCs/>
              </w:rPr>
            </w:pPr>
            <w:proofErr w:type="spellStart"/>
            <w:r w:rsidRPr="008A35BD">
              <w:rPr>
                <w:rFonts w:eastAsia="Calibri"/>
                <w:bCs/>
                <w:lang w:val="en-US"/>
              </w:rPr>
              <w:t>бюджета</w:t>
            </w:r>
            <w:proofErr w:type="spellEnd"/>
          </w:p>
        </w:tc>
        <w:tc>
          <w:tcPr>
            <w:tcW w:w="2268" w:type="dxa"/>
            <w:vMerge w:val="restart"/>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ind w:right="-108"/>
              <w:rPr>
                <w:rFonts w:eastAsia="Calibri"/>
                <w:bCs/>
              </w:rPr>
            </w:pPr>
            <w:r w:rsidRPr="008A35BD">
              <w:rPr>
                <w:rFonts w:eastAsia="Calibri"/>
                <w:bCs/>
              </w:rPr>
              <w:t xml:space="preserve">Администрация муниципального образования Темрюкский  район;  </w:t>
            </w:r>
          </w:p>
        </w:tc>
      </w:tr>
      <w:tr w:rsidR="00FB3244" w:rsidRPr="008A35BD" w:rsidTr="00FB3244">
        <w:trPr>
          <w:trHeight w:val="21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c>
          <w:tcPr>
            <w:tcW w:w="1157"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rPr>
                <w:rFonts w:eastAsia="Calibri"/>
                <w:bCs/>
              </w:rPr>
            </w:pPr>
            <w:r w:rsidRPr="008A35BD">
              <w:rPr>
                <w:rFonts w:eastAsia="Calibri"/>
                <w:bCs/>
              </w:rPr>
              <w:t>2016</w:t>
            </w:r>
          </w:p>
        </w:tc>
        <w:tc>
          <w:tcPr>
            <w:tcW w:w="1247"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both"/>
            </w:pPr>
            <w:r w:rsidRPr="008A35BD">
              <w:t>89968,9</w:t>
            </w:r>
          </w:p>
        </w:tc>
        <w:tc>
          <w:tcPr>
            <w:tcW w:w="992"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both"/>
            </w:pPr>
            <w:r w:rsidRPr="008A35BD">
              <w:t>0,0</w:t>
            </w:r>
          </w:p>
        </w:tc>
        <w:tc>
          <w:tcPr>
            <w:tcW w:w="1134"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both"/>
            </w:pPr>
            <w:r w:rsidRPr="008A35BD">
              <w:t>3623,7</w:t>
            </w:r>
          </w:p>
        </w:tc>
        <w:tc>
          <w:tcPr>
            <w:tcW w:w="1526" w:type="dxa"/>
            <w:gridSpan w:val="2"/>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both"/>
            </w:pPr>
            <w:r w:rsidRPr="008A35BD">
              <w:t>86345,2</w:t>
            </w:r>
          </w:p>
        </w:tc>
        <w:tc>
          <w:tcPr>
            <w:tcW w:w="992"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rPr>
                <w:rFonts w:eastAsia="Calibri"/>
                <w:lang w:val="en-US"/>
              </w:rPr>
            </w:pPr>
            <w:r w:rsidRPr="008A35BD">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r>
      <w:tr w:rsidR="00FB3244" w:rsidRPr="008A35BD" w:rsidTr="00FB3244">
        <w:trPr>
          <w:trHeight w:val="11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c>
          <w:tcPr>
            <w:tcW w:w="1157"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rPr>
                <w:rFonts w:eastAsia="Calibri"/>
                <w:bCs/>
              </w:rPr>
            </w:pPr>
            <w:r w:rsidRPr="008A35BD">
              <w:rPr>
                <w:rFonts w:eastAsia="Calibri"/>
                <w:bCs/>
              </w:rPr>
              <w:t>2017</w:t>
            </w:r>
          </w:p>
        </w:tc>
        <w:tc>
          <w:tcPr>
            <w:tcW w:w="1247"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both"/>
            </w:pPr>
            <w:r w:rsidRPr="008A35BD">
              <w:t>90877,0</w:t>
            </w:r>
          </w:p>
        </w:tc>
        <w:tc>
          <w:tcPr>
            <w:tcW w:w="992"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both"/>
            </w:pPr>
            <w:r w:rsidRPr="008A35BD">
              <w:t>0,0</w:t>
            </w:r>
          </w:p>
        </w:tc>
        <w:tc>
          <w:tcPr>
            <w:tcW w:w="1134"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both"/>
            </w:pPr>
            <w:r w:rsidRPr="008A35BD">
              <w:t>3623,7</w:t>
            </w:r>
          </w:p>
        </w:tc>
        <w:tc>
          <w:tcPr>
            <w:tcW w:w="1526" w:type="dxa"/>
            <w:gridSpan w:val="2"/>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both"/>
            </w:pPr>
            <w:r w:rsidRPr="008A35BD">
              <w:t>87253,3</w:t>
            </w:r>
          </w:p>
        </w:tc>
        <w:tc>
          <w:tcPr>
            <w:tcW w:w="992"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rPr>
                <w:rFonts w:eastAsia="Calibri"/>
                <w:lang w:val="en-US"/>
              </w:rPr>
            </w:pPr>
            <w:r w:rsidRPr="008A35BD">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r>
      <w:tr w:rsidR="00FB3244" w:rsidRPr="008A35BD" w:rsidTr="00FB3244">
        <w:trPr>
          <w:trHeight w:val="15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c>
          <w:tcPr>
            <w:tcW w:w="1157"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rPr>
                <w:rFonts w:eastAsia="Calibri"/>
                <w:bCs/>
              </w:rPr>
            </w:pPr>
            <w:r w:rsidRPr="008A35BD">
              <w:rPr>
                <w:rFonts w:eastAsia="Calibri"/>
                <w:bCs/>
              </w:rPr>
              <w:t>2018</w:t>
            </w:r>
          </w:p>
        </w:tc>
        <w:tc>
          <w:tcPr>
            <w:tcW w:w="1247"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both"/>
            </w:pPr>
            <w:r w:rsidRPr="008A35BD">
              <w:t>97136,3</w:t>
            </w:r>
          </w:p>
        </w:tc>
        <w:tc>
          <w:tcPr>
            <w:tcW w:w="992"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both"/>
            </w:pPr>
            <w:r w:rsidRPr="008A35BD">
              <w:t>0,0</w:t>
            </w:r>
          </w:p>
        </w:tc>
        <w:tc>
          <w:tcPr>
            <w:tcW w:w="1134"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both"/>
            </w:pPr>
            <w:r w:rsidRPr="008A35BD">
              <w:t>4147,9</w:t>
            </w:r>
          </w:p>
        </w:tc>
        <w:tc>
          <w:tcPr>
            <w:tcW w:w="1526" w:type="dxa"/>
            <w:gridSpan w:val="2"/>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jc w:val="both"/>
            </w:pPr>
            <w:r w:rsidRPr="008A35BD">
              <w:t>92988,4</w:t>
            </w:r>
          </w:p>
        </w:tc>
        <w:tc>
          <w:tcPr>
            <w:tcW w:w="992"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rPr>
                <w:rFonts w:eastAsia="Calibri"/>
                <w:lang w:val="en-US"/>
              </w:rPr>
            </w:pPr>
            <w:r w:rsidRPr="008A35BD">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r>
      <w:tr w:rsidR="00FB3244" w:rsidRPr="008A35BD" w:rsidTr="00FB3244">
        <w:trPr>
          <w:trHeight w:val="206"/>
        </w:trPr>
        <w:tc>
          <w:tcPr>
            <w:tcW w:w="675" w:type="dxa"/>
            <w:tcBorders>
              <w:top w:val="single" w:sz="4" w:space="0" w:color="auto"/>
              <w:left w:val="single" w:sz="4" w:space="0" w:color="auto"/>
              <w:bottom w:val="single" w:sz="4" w:space="0" w:color="auto"/>
              <w:right w:val="single" w:sz="4" w:space="0" w:color="auto"/>
            </w:tcBorders>
          </w:tcPr>
          <w:p w:rsidR="00FB3244" w:rsidRPr="008A35BD" w:rsidRDefault="00FB3244" w:rsidP="00FB3244">
            <w:pPr>
              <w:widowControl w:val="0"/>
              <w:autoSpaceDE w:val="0"/>
              <w:autoSpaceDN w:val="0"/>
              <w:adjustRightInd w:val="0"/>
              <w:jc w:val="center"/>
              <w:rPr>
                <w:rFonts w:eastAsia="Calibri"/>
                <w:bCs/>
                <w:lang w:val="en-US"/>
              </w:rPr>
            </w:pPr>
            <w:r w:rsidRPr="008A35BD">
              <w:rPr>
                <w:rFonts w:eastAsia="Calibri"/>
                <w:bCs/>
                <w:lang w:val="en-US"/>
              </w:rPr>
              <w:t>1</w:t>
            </w:r>
          </w:p>
        </w:tc>
        <w:tc>
          <w:tcPr>
            <w:tcW w:w="2771" w:type="dxa"/>
            <w:tcBorders>
              <w:top w:val="single" w:sz="4" w:space="0" w:color="auto"/>
              <w:left w:val="single" w:sz="4" w:space="0" w:color="auto"/>
              <w:bottom w:val="single" w:sz="4" w:space="0" w:color="auto"/>
              <w:right w:val="single" w:sz="4" w:space="0" w:color="auto"/>
            </w:tcBorders>
          </w:tcPr>
          <w:p w:rsidR="00FB3244" w:rsidRPr="008A35BD" w:rsidRDefault="00FB3244" w:rsidP="00FB3244">
            <w:pPr>
              <w:widowControl w:val="0"/>
              <w:autoSpaceDE w:val="0"/>
              <w:autoSpaceDN w:val="0"/>
              <w:adjustRightInd w:val="0"/>
              <w:jc w:val="center"/>
              <w:rPr>
                <w:rFonts w:eastAsia="Calibri"/>
                <w:bCs/>
                <w:lang w:val="en-US"/>
              </w:rPr>
            </w:pPr>
            <w:r w:rsidRPr="008A35BD">
              <w:rPr>
                <w:rFonts w:eastAsia="Calibri"/>
                <w:bCs/>
                <w:lang w:val="en-US"/>
              </w:rPr>
              <w:t>2</w:t>
            </w:r>
          </w:p>
        </w:tc>
        <w:tc>
          <w:tcPr>
            <w:tcW w:w="529" w:type="dxa"/>
            <w:tcBorders>
              <w:top w:val="single" w:sz="4" w:space="0" w:color="auto"/>
              <w:left w:val="single" w:sz="4" w:space="0" w:color="auto"/>
              <w:bottom w:val="single" w:sz="4" w:space="0" w:color="auto"/>
              <w:right w:val="single" w:sz="4" w:space="0" w:color="auto"/>
            </w:tcBorders>
          </w:tcPr>
          <w:p w:rsidR="00FB3244" w:rsidRPr="008A35BD" w:rsidRDefault="00FB3244" w:rsidP="00FB3244">
            <w:pPr>
              <w:widowControl w:val="0"/>
              <w:autoSpaceDE w:val="0"/>
              <w:autoSpaceDN w:val="0"/>
              <w:adjustRightInd w:val="0"/>
              <w:jc w:val="center"/>
              <w:rPr>
                <w:rFonts w:eastAsia="Calibri"/>
                <w:bCs/>
                <w:lang w:val="en-US"/>
              </w:rPr>
            </w:pPr>
            <w:r w:rsidRPr="008A35BD">
              <w:rPr>
                <w:rFonts w:eastAsia="Calibri"/>
                <w:bCs/>
                <w:lang w:val="en-US"/>
              </w:rPr>
              <w:t>3</w:t>
            </w:r>
          </w:p>
        </w:tc>
        <w:tc>
          <w:tcPr>
            <w:tcW w:w="1157" w:type="dxa"/>
            <w:tcBorders>
              <w:top w:val="single" w:sz="4" w:space="0" w:color="auto"/>
              <w:left w:val="single" w:sz="4" w:space="0" w:color="auto"/>
              <w:bottom w:val="single" w:sz="4" w:space="0" w:color="auto"/>
              <w:right w:val="single" w:sz="4" w:space="0" w:color="auto"/>
            </w:tcBorders>
          </w:tcPr>
          <w:p w:rsidR="00FB3244" w:rsidRPr="008A35BD" w:rsidRDefault="00FB3244" w:rsidP="00FB3244">
            <w:pPr>
              <w:widowControl w:val="0"/>
              <w:autoSpaceDE w:val="0"/>
              <w:autoSpaceDN w:val="0"/>
              <w:adjustRightInd w:val="0"/>
              <w:jc w:val="center"/>
              <w:rPr>
                <w:rFonts w:eastAsia="Calibri"/>
                <w:bCs/>
                <w:lang w:val="en-US"/>
              </w:rPr>
            </w:pPr>
            <w:r w:rsidRPr="008A35BD">
              <w:rPr>
                <w:rFonts w:eastAsia="Calibri"/>
                <w:bCs/>
                <w:lang w:val="en-US"/>
              </w:rPr>
              <w:t>4</w:t>
            </w:r>
          </w:p>
        </w:tc>
        <w:tc>
          <w:tcPr>
            <w:tcW w:w="1247" w:type="dxa"/>
            <w:tcBorders>
              <w:top w:val="single" w:sz="4" w:space="0" w:color="auto"/>
              <w:left w:val="single" w:sz="4" w:space="0" w:color="auto"/>
              <w:bottom w:val="single" w:sz="4" w:space="0" w:color="auto"/>
              <w:right w:val="single" w:sz="4" w:space="0" w:color="auto"/>
            </w:tcBorders>
          </w:tcPr>
          <w:p w:rsidR="00FB3244" w:rsidRPr="008A35BD" w:rsidRDefault="00FB3244" w:rsidP="00FB3244">
            <w:pPr>
              <w:widowControl w:val="0"/>
              <w:autoSpaceDE w:val="0"/>
              <w:autoSpaceDN w:val="0"/>
              <w:adjustRightInd w:val="0"/>
              <w:jc w:val="center"/>
              <w:rPr>
                <w:rFonts w:eastAsia="Calibri"/>
                <w:bCs/>
                <w:lang w:val="en-US"/>
              </w:rPr>
            </w:pPr>
            <w:r w:rsidRPr="008A35BD">
              <w:rPr>
                <w:rFonts w:eastAsia="Calibri"/>
                <w:bCs/>
                <w:lang w:val="en-US"/>
              </w:rPr>
              <w:t>5</w:t>
            </w:r>
          </w:p>
        </w:tc>
        <w:tc>
          <w:tcPr>
            <w:tcW w:w="992" w:type="dxa"/>
            <w:tcBorders>
              <w:top w:val="single" w:sz="4" w:space="0" w:color="auto"/>
              <w:left w:val="single" w:sz="4" w:space="0" w:color="auto"/>
              <w:bottom w:val="single" w:sz="4" w:space="0" w:color="auto"/>
              <w:right w:val="single" w:sz="4" w:space="0" w:color="auto"/>
            </w:tcBorders>
          </w:tcPr>
          <w:p w:rsidR="00FB3244" w:rsidRPr="008A35BD" w:rsidRDefault="00FB3244" w:rsidP="00FB3244">
            <w:pPr>
              <w:widowControl w:val="0"/>
              <w:autoSpaceDE w:val="0"/>
              <w:autoSpaceDN w:val="0"/>
              <w:adjustRightInd w:val="0"/>
              <w:jc w:val="center"/>
              <w:rPr>
                <w:rFonts w:eastAsia="Calibri"/>
                <w:bCs/>
                <w:lang w:val="en-US"/>
              </w:rPr>
            </w:pPr>
            <w:r w:rsidRPr="008A35BD">
              <w:rPr>
                <w:rFonts w:eastAsia="Calibri"/>
                <w:bCs/>
                <w:lang w:val="en-US"/>
              </w:rPr>
              <w:t>6</w:t>
            </w:r>
          </w:p>
        </w:tc>
        <w:tc>
          <w:tcPr>
            <w:tcW w:w="1134" w:type="dxa"/>
            <w:tcBorders>
              <w:top w:val="single" w:sz="4" w:space="0" w:color="auto"/>
              <w:left w:val="single" w:sz="4" w:space="0" w:color="auto"/>
              <w:bottom w:val="single" w:sz="4" w:space="0" w:color="auto"/>
              <w:right w:val="single" w:sz="4" w:space="0" w:color="auto"/>
            </w:tcBorders>
          </w:tcPr>
          <w:p w:rsidR="00FB3244" w:rsidRPr="008A35BD" w:rsidRDefault="00FB3244" w:rsidP="00FB3244">
            <w:pPr>
              <w:widowControl w:val="0"/>
              <w:autoSpaceDE w:val="0"/>
              <w:autoSpaceDN w:val="0"/>
              <w:adjustRightInd w:val="0"/>
              <w:jc w:val="center"/>
              <w:rPr>
                <w:rFonts w:eastAsia="Calibri"/>
                <w:bCs/>
                <w:lang w:val="en-US"/>
              </w:rPr>
            </w:pPr>
            <w:r w:rsidRPr="008A35BD">
              <w:rPr>
                <w:rFonts w:eastAsia="Calibri"/>
                <w:bCs/>
                <w:lang w:val="en-US"/>
              </w:rPr>
              <w:t>7</w:t>
            </w:r>
          </w:p>
        </w:tc>
        <w:tc>
          <w:tcPr>
            <w:tcW w:w="1526" w:type="dxa"/>
            <w:gridSpan w:val="2"/>
            <w:tcBorders>
              <w:top w:val="single" w:sz="4" w:space="0" w:color="auto"/>
              <w:left w:val="single" w:sz="4" w:space="0" w:color="auto"/>
              <w:bottom w:val="single" w:sz="4" w:space="0" w:color="auto"/>
              <w:right w:val="single" w:sz="4" w:space="0" w:color="auto"/>
            </w:tcBorders>
          </w:tcPr>
          <w:p w:rsidR="00FB3244" w:rsidRPr="008A35BD" w:rsidRDefault="00FB3244" w:rsidP="00FB3244">
            <w:pPr>
              <w:widowControl w:val="0"/>
              <w:autoSpaceDE w:val="0"/>
              <w:autoSpaceDN w:val="0"/>
              <w:adjustRightInd w:val="0"/>
              <w:jc w:val="center"/>
              <w:rPr>
                <w:rFonts w:eastAsia="Calibri"/>
                <w:bCs/>
                <w:lang w:val="en-US"/>
              </w:rPr>
            </w:pPr>
            <w:r w:rsidRPr="008A35BD">
              <w:rPr>
                <w:rFonts w:eastAsia="Calibri"/>
                <w:bCs/>
                <w:lang w:val="en-US"/>
              </w:rPr>
              <w:t>8</w:t>
            </w:r>
          </w:p>
        </w:tc>
        <w:tc>
          <w:tcPr>
            <w:tcW w:w="992" w:type="dxa"/>
            <w:tcBorders>
              <w:top w:val="single" w:sz="4" w:space="0" w:color="auto"/>
              <w:left w:val="single" w:sz="4" w:space="0" w:color="auto"/>
              <w:bottom w:val="single" w:sz="4" w:space="0" w:color="auto"/>
              <w:right w:val="single" w:sz="4" w:space="0" w:color="auto"/>
            </w:tcBorders>
          </w:tcPr>
          <w:p w:rsidR="00FB3244" w:rsidRPr="008A35BD" w:rsidRDefault="00FB3244" w:rsidP="00FB3244">
            <w:pPr>
              <w:widowControl w:val="0"/>
              <w:autoSpaceDE w:val="0"/>
              <w:autoSpaceDN w:val="0"/>
              <w:adjustRightInd w:val="0"/>
              <w:jc w:val="center"/>
              <w:rPr>
                <w:rFonts w:eastAsia="Calibri"/>
                <w:bCs/>
              </w:rPr>
            </w:pPr>
            <w:r w:rsidRPr="008A35BD">
              <w:rPr>
                <w:rFonts w:eastAsia="Calibri"/>
                <w:bCs/>
                <w:lang w:val="en-US"/>
              </w:rPr>
              <w:t>9</w:t>
            </w:r>
          </w:p>
        </w:tc>
        <w:tc>
          <w:tcPr>
            <w:tcW w:w="1451" w:type="dxa"/>
            <w:tcBorders>
              <w:top w:val="single" w:sz="4" w:space="0" w:color="auto"/>
              <w:left w:val="single" w:sz="4" w:space="0" w:color="auto"/>
              <w:bottom w:val="single" w:sz="4" w:space="0" w:color="auto"/>
              <w:right w:val="single" w:sz="4" w:space="0" w:color="auto"/>
            </w:tcBorders>
          </w:tcPr>
          <w:p w:rsidR="00FB3244" w:rsidRPr="008A35BD" w:rsidRDefault="00FB3244" w:rsidP="00FB3244">
            <w:pPr>
              <w:widowControl w:val="0"/>
              <w:autoSpaceDE w:val="0"/>
              <w:autoSpaceDN w:val="0"/>
              <w:adjustRightInd w:val="0"/>
              <w:jc w:val="center"/>
              <w:rPr>
                <w:rFonts w:eastAsia="Calibri"/>
                <w:bCs/>
              </w:rPr>
            </w:pPr>
            <w:r w:rsidRPr="008A35BD">
              <w:rPr>
                <w:rFonts w:eastAsia="Calibri"/>
                <w:bCs/>
                <w:lang w:val="en-US"/>
              </w:rPr>
              <w:t>1</w:t>
            </w:r>
            <w:r w:rsidRPr="008A35BD">
              <w:rPr>
                <w:rFonts w:eastAsia="Calibri"/>
                <w:bCs/>
              </w:rPr>
              <w:t>0</w:t>
            </w:r>
          </w:p>
        </w:tc>
        <w:tc>
          <w:tcPr>
            <w:tcW w:w="2268" w:type="dxa"/>
            <w:tcBorders>
              <w:top w:val="single" w:sz="4" w:space="0" w:color="auto"/>
              <w:left w:val="single" w:sz="4" w:space="0" w:color="auto"/>
              <w:bottom w:val="single" w:sz="4" w:space="0" w:color="auto"/>
              <w:right w:val="single" w:sz="4" w:space="0" w:color="auto"/>
            </w:tcBorders>
          </w:tcPr>
          <w:p w:rsidR="00FB3244" w:rsidRPr="008A35BD" w:rsidRDefault="00FB3244" w:rsidP="00FB3244">
            <w:pPr>
              <w:widowControl w:val="0"/>
              <w:autoSpaceDE w:val="0"/>
              <w:autoSpaceDN w:val="0"/>
              <w:adjustRightInd w:val="0"/>
              <w:jc w:val="center"/>
              <w:rPr>
                <w:rFonts w:eastAsia="Calibri"/>
                <w:bCs/>
              </w:rPr>
            </w:pPr>
            <w:r w:rsidRPr="008A35BD">
              <w:rPr>
                <w:rFonts w:eastAsia="Calibri"/>
                <w:bCs/>
                <w:lang w:val="en-US"/>
              </w:rPr>
              <w:t>1</w:t>
            </w:r>
            <w:r w:rsidRPr="008A35BD">
              <w:rPr>
                <w:rFonts w:eastAsia="Calibri"/>
                <w:bCs/>
              </w:rPr>
              <w:t>1</w:t>
            </w:r>
          </w:p>
        </w:tc>
      </w:tr>
      <w:tr w:rsidR="00FB3244" w:rsidRPr="008A35BD" w:rsidTr="00FB3244">
        <w:trPr>
          <w:trHeight w:val="206"/>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c>
          <w:tcPr>
            <w:tcW w:w="2771" w:type="dxa"/>
            <w:vMerge w:val="restart"/>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widowControl w:val="0"/>
              <w:autoSpaceDE w:val="0"/>
              <w:autoSpaceDN w:val="0"/>
              <w:adjustRightInd w:val="0"/>
              <w:rPr>
                <w:rFonts w:eastAsia="Calibri"/>
                <w:bCs/>
              </w:rPr>
            </w:pPr>
            <w:r w:rsidRPr="008A35BD">
              <w:rPr>
                <w:rFonts w:eastAsia="Calibri"/>
                <w:bCs/>
              </w:rPr>
              <w:t>администрации  муниципального образования Темрюкский район по решению вопросов местного значения; управления по вопросам семьи и детства; управления муниципального контроля</w:t>
            </w:r>
          </w:p>
          <w:p w:rsidR="00FB3244" w:rsidRPr="008A35BD" w:rsidRDefault="00FB3244" w:rsidP="00FB3244">
            <w:pPr>
              <w:widowControl w:val="0"/>
              <w:autoSpaceDE w:val="0"/>
              <w:autoSpaceDN w:val="0"/>
              <w:adjustRightInd w:val="0"/>
              <w:rPr>
                <w:rFonts w:eastAsia="Calibri"/>
                <w:bCs/>
              </w:rPr>
            </w:pPr>
          </w:p>
        </w:tc>
        <w:tc>
          <w:tcPr>
            <w:tcW w:w="529" w:type="dxa"/>
            <w:vMerge w:val="restart"/>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c>
          <w:tcPr>
            <w:tcW w:w="1157"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rPr>
                <w:rFonts w:eastAsia="Calibri"/>
                <w:bCs/>
              </w:rPr>
            </w:pPr>
            <w:r w:rsidRPr="008A35BD">
              <w:rPr>
                <w:rFonts w:eastAsia="Calibri"/>
                <w:bCs/>
              </w:rPr>
              <w:t>2019</w:t>
            </w:r>
          </w:p>
        </w:tc>
        <w:tc>
          <w:tcPr>
            <w:tcW w:w="1247"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t>105705,0</w:t>
            </w:r>
          </w:p>
        </w:tc>
        <w:tc>
          <w:tcPr>
            <w:tcW w:w="992"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0,0</w:t>
            </w:r>
          </w:p>
        </w:tc>
        <w:tc>
          <w:tcPr>
            <w:tcW w:w="1134"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4350,4</w:t>
            </w:r>
          </w:p>
        </w:tc>
        <w:tc>
          <w:tcPr>
            <w:tcW w:w="1526" w:type="dxa"/>
            <w:gridSpan w:val="2"/>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t>101354,6</w:t>
            </w:r>
          </w:p>
        </w:tc>
        <w:tc>
          <w:tcPr>
            <w:tcW w:w="992"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rPr>
                <w:rFonts w:eastAsia="Calibri"/>
                <w:lang w:val="en-US"/>
              </w:rPr>
            </w:pPr>
            <w:r w:rsidRPr="008A35BD">
              <w:rPr>
                <w:rFonts w:eastAsia="Calibri"/>
                <w:bCs/>
              </w:rPr>
              <w:t>0,0</w:t>
            </w:r>
          </w:p>
        </w:tc>
        <w:tc>
          <w:tcPr>
            <w:tcW w:w="1451" w:type="dxa"/>
            <w:vMerge w:val="restart"/>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p w:rsidR="00FB3244" w:rsidRPr="008A35BD" w:rsidRDefault="00FB3244" w:rsidP="00FB3244">
            <w:pPr>
              <w:rPr>
                <w:rFonts w:eastAsia="Calibri"/>
                <w:bCs/>
              </w:rPr>
            </w:pPr>
          </w:p>
          <w:p w:rsidR="00FB3244" w:rsidRPr="008A35BD" w:rsidRDefault="00FB3244" w:rsidP="00FB3244">
            <w:pPr>
              <w:rPr>
                <w:rFonts w:eastAsia="Calibri"/>
                <w:bCs/>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widowControl w:val="0"/>
              <w:autoSpaceDE w:val="0"/>
              <w:autoSpaceDN w:val="0"/>
              <w:adjustRightInd w:val="0"/>
              <w:ind w:right="-108"/>
              <w:rPr>
                <w:rFonts w:eastAsia="Calibri"/>
                <w:bCs/>
              </w:rPr>
            </w:pPr>
            <w:r w:rsidRPr="008A35BD">
              <w:rPr>
                <w:rFonts w:eastAsia="Calibri"/>
                <w:bCs/>
              </w:rPr>
              <w:t xml:space="preserve">управления по вопросам семьи и детства; управления муниципального контроля;              </w:t>
            </w:r>
            <w:r>
              <w:rPr>
                <w:rFonts w:eastAsia="Calibri"/>
                <w:bCs/>
              </w:rPr>
              <w:t>управление делопроизводства</w:t>
            </w:r>
          </w:p>
          <w:p w:rsidR="00FB3244" w:rsidRPr="008A35BD" w:rsidRDefault="00FB3244" w:rsidP="00FB3244">
            <w:pPr>
              <w:widowControl w:val="0"/>
              <w:autoSpaceDE w:val="0"/>
              <w:autoSpaceDN w:val="0"/>
              <w:adjustRightInd w:val="0"/>
              <w:ind w:right="-108"/>
              <w:rPr>
                <w:rFonts w:eastAsia="Calibri"/>
                <w:bCs/>
              </w:rPr>
            </w:pPr>
          </w:p>
          <w:p w:rsidR="00FB3244" w:rsidRPr="008A35BD" w:rsidRDefault="00FB3244" w:rsidP="00FB3244">
            <w:pPr>
              <w:widowControl w:val="0"/>
              <w:autoSpaceDE w:val="0"/>
              <w:autoSpaceDN w:val="0"/>
              <w:adjustRightInd w:val="0"/>
              <w:ind w:right="-108"/>
              <w:rPr>
                <w:rFonts w:eastAsia="Calibri"/>
                <w:bCs/>
              </w:rPr>
            </w:pPr>
          </w:p>
          <w:p w:rsidR="00FB3244" w:rsidRPr="008A35BD" w:rsidRDefault="00FB3244" w:rsidP="00FB3244">
            <w:pPr>
              <w:widowControl w:val="0"/>
              <w:autoSpaceDE w:val="0"/>
              <w:autoSpaceDN w:val="0"/>
              <w:adjustRightInd w:val="0"/>
              <w:ind w:right="-108"/>
              <w:rPr>
                <w:rFonts w:eastAsia="Calibri"/>
                <w:bCs/>
              </w:rPr>
            </w:pPr>
          </w:p>
        </w:tc>
      </w:tr>
      <w:tr w:rsidR="00FB3244" w:rsidRPr="008A35BD" w:rsidTr="00FB3244">
        <w:trPr>
          <w:trHeight w:val="23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c>
          <w:tcPr>
            <w:tcW w:w="1157"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rPr>
                <w:rFonts w:eastAsia="Calibri"/>
                <w:bCs/>
              </w:rPr>
            </w:pPr>
            <w:r w:rsidRPr="008A35BD">
              <w:rPr>
                <w:rFonts w:eastAsia="Calibri"/>
                <w:bCs/>
              </w:rPr>
              <w:t>2020</w:t>
            </w:r>
          </w:p>
        </w:tc>
        <w:tc>
          <w:tcPr>
            <w:tcW w:w="1247"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103314,5</w:t>
            </w:r>
          </w:p>
        </w:tc>
        <w:tc>
          <w:tcPr>
            <w:tcW w:w="992"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0,0</w:t>
            </w:r>
          </w:p>
        </w:tc>
        <w:tc>
          <w:tcPr>
            <w:tcW w:w="1134"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4350,4</w:t>
            </w:r>
          </w:p>
        </w:tc>
        <w:tc>
          <w:tcPr>
            <w:tcW w:w="1526" w:type="dxa"/>
            <w:gridSpan w:val="2"/>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98964,1</w:t>
            </w:r>
          </w:p>
        </w:tc>
        <w:tc>
          <w:tcPr>
            <w:tcW w:w="992"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rPr>
                <w:rFonts w:eastAsia="Calibri"/>
                <w:lang w:val="en-US"/>
              </w:rPr>
            </w:pPr>
            <w:r w:rsidRPr="008A35BD">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r>
      <w:tr w:rsidR="00FB3244" w:rsidRPr="008A35BD" w:rsidTr="00FB3244">
        <w:trPr>
          <w:trHeight w:val="23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c>
          <w:tcPr>
            <w:tcW w:w="1157"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rPr>
                <w:rFonts w:eastAsia="Calibri"/>
                <w:bCs/>
              </w:rPr>
            </w:pPr>
            <w:r w:rsidRPr="008A35BD">
              <w:rPr>
                <w:rFonts w:eastAsia="Calibri"/>
                <w:bCs/>
              </w:rPr>
              <w:t>2021</w:t>
            </w:r>
          </w:p>
        </w:tc>
        <w:tc>
          <w:tcPr>
            <w:tcW w:w="1247"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103306,9</w:t>
            </w:r>
          </w:p>
        </w:tc>
        <w:tc>
          <w:tcPr>
            <w:tcW w:w="992" w:type="dxa"/>
            <w:tcBorders>
              <w:top w:val="single" w:sz="4" w:space="0" w:color="auto"/>
              <w:left w:val="single" w:sz="4" w:space="0" w:color="auto"/>
              <w:bottom w:val="single" w:sz="4" w:space="0" w:color="auto"/>
              <w:right w:val="single" w:sz="4" w:space="0" w:color="auto"/>
            </w:tcBorders>
          </w:tcPr>
          <w:p w:rsidR="00FB3244" w:rsidRPr="00194BD1" w:rsidRDefault="00FB3244" w:rsidP="00FB3244">
            <w:pPr>
              <w:widowControl w:val="0"/>
              <w:autoSpaceDE w:val="0"/>
              <w:autoSpaceDN w:val="0"/>
              <w:adjustRightInd w:val="0"/>
              <w:jc w:val="both"/>
            </w:pPr>
            <w:r w:rsidRPr="00194BD1">
              <w:t>0,0</w:t>
            </w:r>
          </w:p>
        </w:tc>
        <w:tc>
          <w:tcPr>
            <w:tcW w:w="1134"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4350,4</w:t>
            </w:r>
          </w:p>
        </w:tc>
        <w:tc>
          <w:tcPr>
            <w:tcW w:w="1526" w:type="dxa"/>
            <w:gridSpan w:val="2"/>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98956,5</w:t>
            </w:r>
          </w:p>
        </w:tc>
        <w:tc>
          <w:tcPr>
            <w:tcW w:w="992"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rPr>
                <w:rFonts w:eastAsia="Calibri"/>
                <w:bCs/>
              </w:rPr>
            </w:pPr>
            <w:r w:rsidRPr="008A35BD">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r>
      <w:tr w:rsidR="00FB3244" w:rsidRPr="008A35BD" w:rsidTr="00FB3244">
        <w:trPr>
          <w:trHeight w:val="109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c>
          <w:tcPr>
            <w:tcW w:w="1157"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rPr>
                <w:rFonts w:eastAsia="Calibri"/>
                <w:bCs/>
              </w:rPr>
            </w:pPr>
            <w:r w:rsidRPr="008A35BD">
              <w:rPr>
                <w:rFonts w:eastAsia="Calibri"/>
                <w:bCs/>
              </w:rPr>
              <w:t>Всего по мероприятию</w:t>
            </w:r>
          </w:p>
        </w:tc>
        <w:tc>
          <w:tcPr>
            <w:tcW w:w="1247"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t>673622,4</w:t>
            </w:r>
          </w:p>
          <w:p w:rsidR="00FB3244" w:rsidRPr="00194BD1" w:rsidRDefault="00FB3244" w:rsidP="00FB3244">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0,0</w:t>
            </w:r>
          </w:p>
          <w:p w:rsidR="00FB3244" w:rsidRPr="00194BD1" w:rsidRDefault="00FB3244" w:rsidP="00FB3244">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28070,2</w:t>
            </w:r>
          </w:p>
        </w:tc>
        <w:tc>
          <w:tcPr>
            <w:tcW w:w="1526" w:type="dxa"/>
            <w:gridSpan w:val="2"/>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t>645552,2</w:t>
            </w:r>
          </w:p>
        </w:tc>
        <w:tc>
          <w:tcPr>
            <w:tcW w:w="992"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rPr>
                <w:rFonts w:eastAsia="Calibri"/>
                <w:bCs/>
              </w:rPr>
            </w:pPr>
            <w:r w:rsidRPr="008A35BD">
              <w:rPr>
                <w:rFonts w:eastAsia="Calibri"/>
                <w:bCs/>
              </w:rPr>
              <w:t>0,0</w:t>
            </w:r>
          </w:p>
          <w:p w:rsidR="00FB3244" w:rsidRPr="008A35BD" w:rsidRDefault="00FB3244" w:rsidP="00FB3244">
            <w:pPr>
              <w:widowControl w:val="0"/>
              <w:rPr>
                <w:rFonts w:eastAsia="Calibri"/>
                <w:lang w:val="en-US"/>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rPr>
            </w:pPr>
          </w:p>
        </w:tc>
      </w:tr>
      <w:tr w:rsidR="00FB3244" w:rsidRPr="008A35BD" w:rsidTr="00FB3244">
        <w:trPr>
          <w:trHeight w:val="221"/>
        </w:trPr>
        <w:tc>
          <w:tcPr>
            <w:tcW w:w="675" w:type="dxa"/>
            <w:vMerge w:val="restart"/>
            <w:tcBorders>
              <w:top w:val="single" w:sz="4" w:space="0" w:color="auto"/>
              <w:left w:val="single" w:sz="4" w:space="0" w:color="auto"/>
              <w:bottom w:val="single" w:sz="4" w:space="0" w:color="auto"/>
              <w:right w:val="single" w:sz="4" w:space="0" w:color="auto"/>
            </w:tcBorders>
          </w:tcPr>
          <w:p w:rsidR="00FB3244" w:rsidRPr="008A35BD" w:rsidRDefault="00FB3244" w:rsidP="00FB3244">
            <w:pPr>
              <w:widowControl w:val="0"/>
              <w:jc w:val="center"/>
              <w:outlineLvl w:val="1"/>
              <w:rPr>
                <w:spacing w:val="-1"/>
              </w:rPr>
            </w:pPr>
          </w:p>
        </w:tc>
        <w:tc>
          <w:tcPr>
            <w:tcW w:w="2771" w:type="dxa"/>
            <w:vMerge w:val="restart"/>
            <w:tcBorders>
              <w:top w:val="single" w:sz="4" w:space="0" w:color="auto"/>
              <w:left w:val="single" w:sz="4" w:space="0" w:color="auto"/>
              <w:bottom w:val="single" w:sz="4" w:space="0" w:color="auto"/>
              <w:right w:val="single" w:sz="4" w:space="0" w:color="auto"/>
            </w:tcBorders>
          </w:tcPr>
          <w:p w:rsidR="00FB3244" w:rsidRPr="008A35BD" w:rsidRDefault="00FB3244" w:rsidP="00FB3244">
            <w:pPr>
              <w:widowControl w:val="0"/>
              <w:outlineLvl w:val="1"/>
              <w:rPr>
                <w:spacing w:val="-1"/>
              </w:rPr>
            </w:pPr>
            <w:r w:rsidRPr="008A35BD">
              <w:rPr>
                <w:spacing w:val="-1"/>
              </w:rPr>
              <w:t>ИТОГО:</w:t>
            </w:r>
          </w:p>
          <w:p w:rsidR="00FB3244" w:rsidRPr="008A35BD" w:rsidRDefault="00FB3244" w:rsidP="00FB3244">
            <w:pPr>
              <w:widowControl w:val="0"/>
              <w:outlineLvl w:val="1"/>
              <w:rPr>
                <w:spacing w:val="-1"/>
              </w:rPr>
            </w:pPr>
          </w:p>
          <w:p w:rsidR="00FB3244" w:rsidRPr="008A35BD" w:rsidRDefault="00FB3244" w:rsidP="00FB3244">
            <w:pPr>
              <w:widowControl w:val="0"/>
              <w:outlineLvl w:val="1"/>
              <w:rPr>
                <w:spacing w:val="-1"/>
              </w:rPr>
            </w:pPr>
          </w:p>
        </w:tc>
        <w:tc>
          <w:tcPr>
            <w:tcW w:w="529" w:type="dxa"/>
            <w:vMerge w:val="restart"/>
            <w:tcBorders>
              <w:top w:val="single" w:sz="4" w:space="0" w:color="auto"/>
              <w:left w:val="single" w:sz="4" w:space="0" w:color="auto"/>
              <w:bottom w:val="single" w:sz="4" w:space="0" w:color="auto"/>
              <w:right w:val="single" w:sz="4" w:space="0" w:color="auto"/>
            </w:tcBorders>
          </w:tcPr>
          <w:p w:rsidR="00FB3244" w:rsidRPr="008A35BD" w:rsidRDefault="00FB3244" w:rsidP="00FB3244">
            <w:pPr>
              <w:widowControl w:val="0"/>
              <w:jc w:val="center"/>
              <w:outlineLvl w:val="1"/>
              <w:rPr>
                <w:spacing w:val="-1"/>
              </w:rPr>
            </w:pPr>
          </w:p>
        </w:tc>
        <w:tc>
          <w:tcPr>
            <w:tcW w:w="1157"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rPr>
                <w:rFonts w:eastAsia="Calibri"/>
                <w:bCs/>
              </w:rPr>
            </w:pPr>
            <w:r w:rsidRPr="008A35BD">
              <w:rPr>
                <w:rFonts w:eastAsia="Calibri"/>
                <w:bCs/>
              </w:rPr>
              <w:t>2015</w:t>
            </w:r>
          </w:p>
        </w:tc>
        <w:tc>
          <w:tcPr>
            <w:tcW w:w="1247"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83313,8</w:t>
            </w:r>
          </w:p>
        </w:tc>
        <w:tc>
          <w:tcPr>
            <w:tcW w:w="992"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0,0</w:t>
            </w:r>
          </w:p>
        </w:tc>
        <w:tc>
          <w:tcPr>
            <w:tcW w:w="1134"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3623,7</w:t>
            </w:r>
          </w:p>
        </w:tc>
        <w:tc>
          <w:tcPr>
            <w:tcW w:w="1526" w:type="dxa"/>
            <w:gridSpan w:val="2"/>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79690,1</w:t>
            </w:r>
          </w:p>
        </w:tc>
        <w:tc>
          <w:tcPr>
            <w:tcW w:w="992"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rPr>
                <w:rFonts w:eastAsia="Calibri"/>
                <w:lang w:val="en-US"/>
              </w:rPr>
            </w:pPr>
            <w:r w:rsidRPr="008A35BD">
              <w:rPr>
                <w:rFonts w:eastAsia="Calibri"/>
                <w:bCs/>
              </w:rPr>
              <w:t>0,0</w:t>
            </w:r>
          </w:p>
        </w:tc>
        <w:tc>
          <w:tcPr>
            <w:tcW w:w="1451" w:type="dxa"/>
            <w:vMerge w:val="restart"/>
            <w:tcBorders>
              <w:top w:val="single" w:sz="4" w:space="0" w:color="auto"/>
              <w:left w:val="single" w:sz="4" w:space="0" w:color="auto"/>
              <w:bottom w:val="single" w:sz="4" w:space="0" w:color="auto"/>
              <w:right w:val="single" w:sz="4" w:space="0" w:color="auto"/>
            </w:tcBorders>
          </w:tcPr>
          <w:p w:rsidR="00FB3244" w:rsidRPr="008A35BD" w:rsidRDefault="00FB3244" w:rsidP="00FB3244">
            <w:pPr>
              <w:widowControl w:val="0"/>
              <w:rPr>
                <w:rFonts w:eastAsia="Calibri"/>
                <w:bCs/>
                <w:spacing w:val="-1"/>
              </w:rPr>
            </w:pPr>
          </w:p>
        </w:tc>
        <w:tc>
          <w:tcPr>
            <w:tcW w:w="2268" w:type="dxa"/>
            <w:vMerge w:val="restart"/>
            <w:tcBorders>
              <w:top w:val="single" w:sz="4" w:space="0" w:color="auto"/>
              <w:left w:val="single" w:sz="4" w:space="0" w:color="auto"/>
              <w:bottom w:val="single" w:sz="4" w:space="0" w:color="auto"/>
              <w:right w:val="single" w:sz="4" w:space="0" w:color="auto"/>
            </w:tcBorders>
          </w:tcPr>
          <w:p w:rsidR="00FB3244" w:rsidRPr="008A35BD" w:rsidRDefault="00FB3244" w:rsidP="00FB3244">
            <w:pPr>
              <w:widowControl w:val="0"/>
              <w:ind w:hanging="360"/>
              <w:jc w:val="center"/>
              <w:outlineLvl w:val="1"/>
              <w:rPr>
                <w:spacing w:val="-1"/>
              </w:rPr>
            </w:pPr>
          </w:p>
        </w:tc>
      </w:tr>
      <w:tr w:rsidR="00FB3244" w:rsidRPr="008A35BD" w:rsidTr="00FB3244">
        <w:trPr>
          <w:trHeight w:val="27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c>
          <w:tcPr>
            <w:tcW w:w="1157"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rPr>
                <w:rFonts w:eastAsia="Calibri"/>
                <w:bCs/>
              </w:rPr>
            </w:pPr>
            <w:r w:rsidRPr="008A35BD">
              <w:rPr>
                <w:rFonts w:eastAsia="Calibri"/>
                <w:bCs/>
              </w:rPr>
              <w:t>2016</w:t>
            </w:r>
          </w:p>
        </w:tc>
        <w:tc>
          <w:tcPr>
            <w:tcW w:w="1247"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89968,9</w:t>
            </w:r>
          </w:p>
        </w:tc>
        <w:tc>
          <w:tcPr>
            <w:tcW w:w="992"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0,0</w:t>
            </w:r>
          </w:p>
        </w:tc>
        <w:tc>
          <w:tcPr>
            <w:tcW w:w="1134"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3623,7</w:t>
            </w:r>
          </w:p>
        </w:tc>
        <w:tc>
          <w:tcPr>
            <w:tcW w:w="1526" w:type="dxa"/>
            <w:gridSpan w:val="2"/>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86345,2</w:t>
            </w:r>
          </w:p>
        </w:tc>
        <w:tc>
          <w:tcPr>
            <w:tcW w:w="992"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rPr>
                <w:rFonts w:eastAsia="Calibri"/>
                <w:lang w:val="en-US"/>
              </w:rPr>
            </w:pPr>
            <w:r w:rsidRPr="008A35BD">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spacing w:val="-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r>
      <w:tr w:rsidR="00FB3244" w:rsidRPr="008A35BD" w:rsidTr="00FB3244">
        <w:trPr>
          <w:trHeight w:val="221"/>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c>
          <w:tcPr>
            <w:tcW w:w="1157"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rPr>
                <w:rFonts w:eastAsia="Calibri"/>
                <w:bCs/>
              </w:rPr>
            </w:pPr>
            <w:r w:rsidRPr="008A35BD">
              <w:rPr>
                <w:rFonts w:eastAsia="Calibri"/>
                <w:bCs/>
              </w:rPr>
              <w:t>2017</w:t>
            </w:r>
          </w:p>
        </w:tc>
        <w:tc>
          <w:tcPr>
            <w:tcW w:w="1247"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90877,0</w:t>
            </w:r>
          </w:p>
        </w:tc>
        <w:tc>
          <w:tcPr>
            <w:tcW w:w="992"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0,0</w:t>
            </w:r>
          </w:p>
        </w:tc>
        <w:tc>
          <w:tcPr>
            <w:tcW w:w="1134"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3623,7</w:t>
            </w:r>
          </w:p>
        </w:tc>
        <w:tc>
          <w:tcPr>
            <w:tcW w:w="1526" w:type="dxa"/>
            <w:gridSpan w:val="2"/>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87253,3</w:t>
            </w:r>
          </w:p>
        </w:tc>
        <w:tc>
          <w:tcPr>
            <w:tcW w:w="992"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rPr>
                <w:rFonts w:eastAsia="Calibri"/>
                <w:lang w:val="en-US"/>
              </w:rPr>
            </w:pPr>
            <w:r w:rsidRPr="008A35BD">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spacing w:val="-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r>
      <w:tr w:rsidR="00FB3244" w:rsidRPr="008A35BD" w:rsidTr="00FB3244">
        <w:trPr>
          <w:trHeight w:val="22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c>
          <w:tcPr>
            <w:tcW w:w="1157"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rPr>
                <w:rFonts w:eastAsia="Calibri"/>
                <w:bCs/>
              </w:rPr>
            </w:pPr>
            <w:r w:rsidRPr="008A35BD">
              <w:rPr>
                <w:rFonts w:eastAsia="Calibri"/>
                <w:bCs/>
              </w:rPr>
              <w:t>2018</w:t>
            </w:r>
          </w:p>
        </w:tc>
        <w:tc>
          <w:tcPr>
            <w:tcW w:w="1247"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97136,3</w:t>
            </w:r>
          </w:p>
        </w:tc>
        <w:tc>
          <w:tcPr>
            <w:tcW w:w="992"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0,0</w:t>
            </w:r>
          </w:p>
        </w:tc>
        <w:tc>
          <w:tcPr>
            <w:tcW w:w="1134"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4147,9</w:t>
            </w:r>
          </w:p>
        </w:tc>
        <w:tc>
          <w:tcPr>
            <w:tcW w:w="1526" w:type="dxa"/>
            <w:gridSpan w:val="2"/>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92988,4</w:t>
            </w:r>
          </w:p>
        </w:tc>
        <w:tc>
          <w:tcPr>
            <w:tcW w:w="992"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rPr>
                <w:rFonts w:eastAsia="Calibri"/>
                <w:lang w:val="en-US"/>
              </w:rPr>
            </w:pPr>
            <w:r w:rsidRPr="008A35BD">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spacing w:val="-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r>
      <w:tr w:rsidR="00FB3244" w:rsidRPr="008A35BD" w:rsidTr="00FB3244">
        <w:trPr>
          <w:trHeight w:val="22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c>
          <w:tcPr>
            <w:tcW w:w="1157"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rPr>
                <w:rFonts w:eastAsia="Calibri"/>
                <w:bCs/>
              </w:rPr>
            </w:pPr>
            <w:r w:rsidRPr="008A35BD">
              <w:rPr>
                <w:rFonts w:eastAsia="Calibri"/>
                <w:bCs/>
              </w:rPr>
              <w:t>2019</w:t>
            </w:r>
          </w:p>
        </w:tc>
        <w:tc>
          <w:tcPr>
            <w:tcW w:w="1247"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t>105705,0</w:t>
            </w:r>
          </w:p>
        </w:tc>
        <w:tc>
          <w:tcPr>
            <w:tcW w:w="992"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0,0</w:t>
            </w:r>
          </w:p>
        </w:tc>
        <w:tc>
          <w:tcPr>
            <w:tcW w:w="1134"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4350,4</w:t>
            </w:r>
          </w:p>
        </w:tc>
        <w:tc>
          <w:tcPr>
            <w:tcW w:w="1526" w:type="dxa"/>
            <w:gridSpan w:val="2"/>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t>101354,6</w:t>
            </w:r>
          </w:p>
        </w:tc>
        <w:tc>
          <w:tcPr>
            <w:tcW w:w="992"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rPr>
                <w:rFonts w:eastAsia="Calibri"/>
                <w:lang w:val="en-US"/>
              </w:rPr>
            </w:pPr>
            <w:r w:rsidRPr="008A35BD">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spacing w:val="-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r>
      <w:tr w:rsidR="00FB3244" w:rsidRPr="008A35BD" w:rsidTr="00FB3244">
        <w:trPr>
          <w:trHeight w:val="22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c>
          <w:tcPr>
            <w:tcW w:w="1157"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rPr>
                <w:rFonts w:eastAsia="Calibri"/>
                <w:bCs/>
              </w:rPr>
            </w:pPr>
            <w:r w:rsidRPr="008A35BD">
              <w:rPr>
                <w:rFonts w:eastAsia="Calibri"/>
                <w:bCs/>
              </w:rPr>
              <w:t>2020</w:t>
            </w:r>
          </w:p>
        </w:tc>
        <w:tc>
          <w:tcPr>
            <w:tcW w:w="1247"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103314,5</w:t>
            </w:r>
          </w:p>
        </w:tc>
        <w:tc>
          <w:tcPr>
            <w:tcW w:w="992"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0,0</w:t>
            </w:r>
          </w:p>
        </w:tc>
        <w:tc>
          <w:tcPr>
            <w:tcW w:w="1134"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4350,4</w:t>
            </w:r>
          </w:p>
        </w:tc>
        <w:tc>
          <w:tcPr>
            <w:tcW w:w="1526" w:type="dxa"/>
            <w:gridSpan w:val="2"/>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98964,1</w:t>
            </w:r>
          </w:p>
        </w:tc>
        <w:tc>
          <w:tcPr>
            <w:tcW w:w="992"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rPr>
                <w:rFonts w:eastAsia="Calibri"/>
                <w:lang w:val="en-US"/>
              </w:rPr>
            </w:pPr>
            <w:r w:rsidRPr="008A35BD">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spacing w:val="-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r>
      <w:tr w:rsidR="00FB3244" w:rsidRPr="008A35BD" w:rsidTr="00FB3244">
        <w:trPr>
          <w:trHeight w:val="22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c>
          <w:tcPr>
            <w:tcW w:w="1157"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rPr>
                <w:rFonts w:eastAsia="Calibri"/>
                <w:bCs/>
              </w:rPr>
            </w:pPr>
            <w:r w:rsidRPr="008A35BD">
              <w:rPr>
                <w:rFonts w:eastAsia="Calibri"/>
                <w:bCs/>
              </w:rPr>
              <w:t>2021</w:t>
            </w:r>
          </w:p>
        </w:tc>
        <w:tc>
          <w:tcPr>
            <w:tcW w:w="1247"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103306,9</w:t>
            </w:r>
          </w:p>
        </w:tc>
        <w:tc>
          <w:tcPr>
            <w:tcW w:w="992" w:type="dxa"/>
            <w:tcBorders>
              <w:top w:val="single" w:sz="4" w:space="0" w:color="auto"/>
              <w:left w:val="single" w:sz="4" w:space="0" w:color="auto"/>
              <w:bottom w:val="single" w:sz="4" w:space="0" w:color="auto"/>
              <w:right w:val="single" w:sz="4" w:space="0" w:color="auto"/>
            </w:tcBorders>
          </w:tcPr>
          <w:p w:rsidR="00FB3244" w:rsidRPr="00194BD1" w:rsidRDefault="00FB3244" w:rsidP="00FB3244">
            <w:pPr>
              <w:widowControl w:val="0"/>
              <w:autoSpaceDE w:val="0"/>
              <w:autoSpaceDN w:val="0"/>
              <w:adjustRightInd w:val="0"/>
              <w:jc w:val="both"/>
            </w:pPr>
            <w:r w:rsidRPr="00194BD1">
              <w:t>0,0</w:t>
            </w:r>
          </w:p>
        </w:tc>
        <w:tc>
          <w:tcPr>
            <w:tcW w:w="1134"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4350,4</w:t>
            </w:r>
          </w:p>
        </w:tc>
        <w:tc>
          <w:tcPr>
            <w:tcW w:w="1526" w:type="dxa"/>
            <w:gridSpan w:val="2"/>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98956,5</w:t>
            </w:r>
          </w:p>
        </w:tc>
        <w:tc>
          <w:tcPr>
            <w:tcW w:w="992"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rPr>
                <w:rFonts w:eastAsia="Calibri"/>
                <w:bCs/>
              </w:rPr>
            </w:pPr>
            <w:r w:rsidRPr="008A35BD">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spacing w:val="-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r>
      <w:tr w:rsidR="00FB3244" w:rsidRPr="008A35BD" w:rsidTr="00FB3244">
        <w:trPr>
          <w:trHeight w:val="22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c>
          <w:tcPr>
            <w:tcW w:w="1157"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autoSpaceDE w:val="0"/>
              <w:autoSpaceDN w:val="0"/>
              <w:adjustRightInd w:val="0"/>
              <w:rPr>
                <w:rFonts w:eastAsia="Calibri"/>
                <w:bCs/>
              </w:rPr>
            </w:pPr>
            <w:r w:rsidRPr="008A35BD">
              <w:rPr>
                <w:rFonts w:eastAsia="Calibri"/>
                <w:bCs/>
              </w:rPr>
              <w:t>ВСЕГО:</w:t>
            </w:r>
          </w:p>
        </w:tc>
        <w:tc>
          <w:tcPr>
            <w:tcW w:w="1247"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t>673622,4</w:t>
            </w:r>
          </w:p>
          <w:p w:rsidR="00FB3244" w:rsidRPr="00194BD1" w:rsidRDefault="00FB3244" w:rsidP="00FB3244">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0,0</w:t>
            </w:r>
          </w:p>
          <w:p w:rsidR="00FB3244" w:rsidRPr="00194BD1" w:rsidRDefault="00FB3244" w:rsidP="00FB3244">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rsidRPr="00194BD1">
              <w:t>28070,2</w:t>
            </w:r>
          </w:p>
        </w:tc>
        <w:tc>
          <w:tcPr>
            <w:tcW w:w="1526" w:type="dxa"/>
            <w:gridSpan w:val="2"/>
            <w:tcBorders>
              <w:top w:val="single" w:sz="4" w:space="0" w:color="auto"/>
              <w:left w:val="single" w:sz="4" w:space="0" w:color="auto"/>
              <w:bottom w:val="single" w:sz="4" w:space="0" w:color="auto"/>
              <w:right w:val="single" w:sz="4" w:space="0" w:color="auto"/>
            </w:tcBorders>
            <w:hideMark/>
          </w:tcPr>
          <w:p w:rsidR="00FB3244" w:rsidRPr="00194BD1" w:rsidRDefault="00FB3244" w:rsidP="00FB3244">
            <w:pPr>
              <w:widowControl w:val="0"/>
              <w:autoSpaceDE w:val="0"/>
              <w:autoSpaceDN w:val="0"/>
              <w:adjustRightInd w:val="0"/>
              <w:jc w:val="both"/>
            </w:pPr>
            <w:r>
              <w:t>645552,2</w:t>
            </w:r>
          </w:p>
        </w:tc>
        <w:tc>
          <w:tcPr>
            <w:tcW w:w="992" w:type="dxa"/>
            <w:tcBorders>
              <w:top w:val="single" w:sz="4" w:space="0" w:color="auto"/>
              <w:left w:val="single" w:sz="4" w:space="0" w:color="auto"/>
              <w:bottom w:val="single" w:sz="4" w:space="0" w:color="auto"/>
              <w:right w:val="single" w:sz="4" w:space="0" w:color="auto"/>
            </w:tcBorders>
            <w:hideMark/>
          </w:tcPr>
          <w:p w:rsidR="00FB3244" w:rsidRPr="008A35BD" w:rsidRDefault="00FB3244" w:rsidP="00FB3244">
            <w:pPr>
              <w:widowControl w:val="0"/>
              <w:rPr>
                <w:rFonts w:eastAsia="Calibri"/>
                <w:lang w:val="en-US"/>
              </w:rPr>
            </w:pPr>
            <w:r w:rsidRPr="008A35BD">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rFonts w:eastAsia="Calibri"/>
                <w:bCs/>
                <w:spacing w:val="-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B3244" w:rsidRPr="008A35BD" w:rsidRDefault="00FB3244" w:rsidP="00FB3244">
            <w:pPr>
              <w:rPr>
                <w:spacing w:val="-1"/>
              </w:rPr>
            </w:pPr>
          </w:p>
        </w:tc>
      </w:tr>
    </w:tbl>
    <w:p w:rsidR="00FB3244" w:rsidRDefault="00FB3244" w:rsidP="00105E61">
      <w:pPr>
        <w:widowControl w:val="0"/>
        <w:autoSpaceDE w:val="0"/>
        <w:autoSpaceDN w:val="0"/>
        <w:adjustRightInd w:val="0"/>
        <w:ind w:firstLine="708"/>
        <w:rPr>
          <w:b/>
          <w:bCs/>
        </w:rPr>
      </w:pPr>
      <w:r>
        <w:rPr>
          <w:b/>
          <w:bCs/>
        </w:rPr>
        <w:br w:type="page"/>
      </w:r>
    </w:p>
    <w:p w:rsidR="00D02E31" w:rsidRDefault="00D02E31" w:rsidP="00105E61">
      <w:pPr>
        <w:widowControl w:val="0"/>
        <w:autoSpaceDE w:val="0"/>
        <w:autoSpaceDN w:val="0"/>
        <w:adjustRightInd w:val="0"/>
        <w:ind w:firstLine="708"/>
        <w:rPr>
          <w:b/>
          <w:bCs/>
        </w:rPr>
      </w:pPr>
    </w:p>
    <w:p w:rsidR="00261A3B" w:rsidRDefault="00261A3B" w:rsidP="00105E61">
      <w:pPr>
        <w:widowControl w:val="0"/>
        <w:autoSpaceDE w:val="0"/>
        <w:autoSpaceDN w:val="0"/>
        <w:adjustRightInd w:val="0"/>
        <w:ind w:firstLine="708"/>
        <w:rPr>
          <w:b/>
          <w:bCs/>
        </w:rPr>
      </w:pPr>
    </w:p>
    <w:p w:rsidR="00105E61" w:rsidRPr="00E657F3" w:rsidRDefault="00D02E31" w:rsidP="00105E61">
      <w:pPr>
        <w:widowControl w:val="0"/>
        <w:autoSpaceDE w:val="0"/>
        <w:autoSpaceDN w:val="0"/>
        <w:adjustRightInd w:val="0"/>
        <w:ind w:firstLine="708"/>
        <w:rPr>
          <w:b/>
          <w:bCs/>
        </w:rPr>
      </w:pPr>
      <w:r>
        <w:rPr>
          <w:b/>
          <w:bCs/>
        </w:rPr>
        <w:t>О</w:t>
      </w:r>
      <w:r w:rsidR="00C16939" w:rsidRPr="00E657F3">
        <w:rPr>
          <w:b/>
          <w:bCs/>
        </w:rPr>
        <w:t>боснование ресурсного обеспечения муниципальной программы</w:t>
      </w:r>
    </w:p>
    <w:p w:rsidR="003250E5" w:rsidRPr="00E657F3" w:rsidRDefault="003250E5" w:rsidP="003250E5">
      <w:pPr>
        <w:tabs>
          <w:tab w:val="left" w:pos="0"/>
        </w:tabs>
        <w:jc w:val="center"/>
      </w:pPr>
      <w:r w:rsidRPr="00E657F3">
        <w:t xml:space="preserve">(в редакции постановлений администрации муниципального образования Темрюкский район от  21.03.2016 № 247; от 22.04.2016  № 334; от 18.08.2016  № 677; от 13.09.2016 № 752; от 27.09.2016 № 788; </w:t>
      </w:r>
      <w:proofErr w:type="gramStart"/>
      <w:r w:rsidRPr="00E657F3">
        <w:t>от</w:t>
      </w:r>
      <w:proofErr w:type="gramEnd"/>
      <w:r w:rsidRPr="00E657F3">
        <w:t xml:space="preserve"> 26.10.2016 № 978; от 17.11.2016 № 1133; от 27.12.2016 № 1514; от 26.01.2017  № 115; от 16.02.2017 № 226; от 23.03.2017 № 426; от 25.05.2017 № 936; от 22.06.2017 № 1120; от 20.07.2017 № 1316; </w:t>
      </w:r>
      <w:proofErr w:type="gramStart"/>
      <w:r w:rsidRPr="00E657F3">
        <w:t xml:space="preserve">от 24.08.2017 № 1454; от 12.09.2017 № 1548; от 19.10.2017 № 1713; от 23.11.2017 № 1857; от 26.12.2017 № 2058; от 19.04.2018 № 417; </w:t>
      </w:r>
      <w:r w:rsidR="009E4947" w:rsidRPr="00E657F3">
        <w:t xml:space="preserve">      </w:t>
      </w:r>
      <w:r w:rsidRPr="00E657F3">
        <w:t>от 24.05.2018 № 594; от 19.09.2018 № 1223; от 12.10.2018 № 1305</w:t>
      </w:r>
      <w:r w:rsidR="009E4947" w:rsidRPr="00E657F3">
        <w:t>; от 14.11.2018 № 1543</w:t>
      </w:r>
      <w:r w:rsidR="000D3A78" w:rsidRPr="00E657F3">
        <w:t>; от 19.12.2018 № 1758</w:t>
      </w:r>
      <w:r w:rsidR="005F6742" w:rsidRPr="00E657F3">
        <w:t xml:space="preserve">, </w:t>
      </w:r>
      <w:r w:rsidR="009D36AB" w:rsidRPr="00E657F3">
        <w:t xml:space="preserve">от 19.02.2019 № 313, </w:t>
      </w:r>
      <w:r w:rsidR="005F6742" w:rsidRPr="00E657F3">
        <w:t>от 19.03.2019 № 501</w:t>
      </w:r>
      <w:r w:rsidR="005F574B" w:rsidRPr="00E657F3">
        <w:t>, от 19.04.2019 № 701</w:t>
      </w:r>
      <w:r w:rsidR="00363EA5" w:rsidRPr="00E657F3">
        <w:t>, 17.06.2018 № 1064</w:t>
      </w:r>
      <w:r w:rsidR="00E50B31" w:rsidRPr="00E657F3">
        <w:t>, от 11.07.2019 № 1208</w:t>
      </w:r>
      <w:r w:rsidR="00DA6ADE" w:rsidRPr="00E657F3">
        <w:t xml:space="preserve">, </w:t>
      </w:r>
      <w:r w:rsidR="003849E8" w:rsidRPr="00E657F3">
        <w:t xml:space="preserve">от </w:t>
      </w:r>
      <w:r w:rsidR="00DA6ADE" w:rsidRPr="00E657F3">
        <w:t>19.08.2019 № 1456</w:t>
      </w:r>
      <w:r w:rsidR="00261A3B">
        <w:t>, от 04.09.2019 № 1538</w:t>
      </w:r>
      <w:r w:rsidR="00D02E31">
        <w:t>, от 23.09.2019 № 1673</w:t>
      </w:r>
      <w:r w:rsidR="00BB2BD4">
        <w:t>, от 12.11.2019 № 2037</w:t>
      </w:r>
      <w:r w:rsidRPr="00E657F3">
        <w:t>)</w:t>
      </w:r>
      <w:proofErr w:type="gramEnd"/>
    </w:p>
    <w:p w:rsidR="00A2421E" w:rsidRPr="00E657F3" w:rsidRDefault="00A2421E" w:rsidP="00105E61">
      <w:pPr>
        <w:widowControl w:val="0"/>
        <w:autoSpaceDE w:val="0"/>
        <w:autoSpaceDN w:val="0"/>
        <w:adjustRightInd w:val="0"/>
        <w:ind w:firstLine="708"/>
        <w:rPr>
          <w:b/>
          <w:bCs/>
        </w:rPr>
      </w:pPr>
    </w:p>
    <w:p w:rsidR="00261A3B" w:rsidRDefault="00261A3B" w:rsidP="00261A3B">
      <w:pPr>
        <w:pStyle w:val="ad"/>
        <w:ind w:firstLine="709"/>
        <w:jc w:val="both"/>
        <w:rPr>
          <w:rFonts w:ascii="Times New Roman" w:hAnsi="Times New Roman" w:cs="Times New Roman"/>
          <w:sz w:val="24"/>
          <w:szCs w:val="24"/>
        </w:rPr>
      </w:pPr>
      <w:r w:rsidRPr="00261A3B">
        <w:rPr>
          <w:rFonts w:ascii="Times New Roman" w:hAnsi="Times New Roman" w:cs="Times New Roman"/>
          <w:sz w:val="24"/>
          <w:szCs w:val="24"/>
        </w:rPr>
        <w:t>«Финансирование мероприятий муниципальной программы осуществляется из средств местного бюджета. Финансирование из краевого бюджета осуществляется в соответствии с законом Краснодарского края о краевом бюджете на очередной финансовый год и плановый период.</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420"/>
        <w:gridCol w:w="1701"/>
        <w:gridCol w:w="1277"/>
        <w:gridCol w:w="1417"/>
        <w:gridCol w:w="1272"/>
      </w:tblGrid>
      <w:tr w:rsidR="00BB2BD4" w:rsidRPr="00BB2BD4" w:rsidTr="00BB2BD4">
        <w:tc>
          <w:tcPr>
            <w:tcW w:w="2552" w:type="dxa"/>
            <w:vMerge w:val="restart"/>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Годы реализации</w:t>
            </w:r>
          </w:p>
        </w:tc>
        <w:tc>
          <w:tcPr>
            <w:tcW w:w="7087" w:type="dxa"/>
            <w:gridSpan w:val="5"/>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Объем финансирования, тыс. рублей</w:t>
            </w:r>
          </w:p>
        </w:tc>
      </w:tr>
      <w:tr w:rsidR="00BB2BD4" w:rsidRPr="00BB2BD4" w:rsidTr="00BB2BD4">
        <w:tc>
          <w:tcPr>
            <w:tcW w:w="2552" w:type="dxa"/>
            <w:vMerge/>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both"/>
            </w:pPr>
          </w:p>
        </w:tc>
        <w:tc>
          <w:tcPr>
            <w:tcW w:w="1420" w:type="dxa"/>
            <w:vMerge w:val="restart"/>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всего</w:t>
            </w:r>
          </w:p>
        </w:tc>
        <w:tc>
          <w:tcPr>
            <w:tcW w:w="5667" w:type="dxa"/>
            <w:gridSpan w:val="4"/>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в разрезе источников финансирования</w:t>
            </w:r>
          </w:p>
        </w:tc>
      </w:tr>
      <w:tr w:rsidR="00BB2BD4" w:rsidRPr="00BB2BD4" w:rsidTr="00BB2BD4">
        <w:tc>
          <w:tcPr>
            <w:tcW w:w="2552" w:type="dxa"/>
            <w:vMerge/>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both"/>
            </w:pPr>
          </w:p>
        </w:tc>
        <w:tc>
          <w:tcPr>
            <w:tcW w:w="1420" w:type="dxa"/>
            <w:vMerge/>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федеральный бюджет</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краевой бюджет</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местные бюджеты</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Внебюджетные источники</w:t>
            </w:r>
          </w:p>
        </w:tc>
      </w:tr>
    </w:tbl>
    <w:p w:rsidR="00BB2BD4" w:rsidRPr="00BB2BD4" w:rsidRDefault="00BB2BD4" w:rsidP="00BB2BD4"/>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420"/>
        <w:gridCol w:w="1701"/>
        <w:gridCol w:w="1277"/>
        <w:gridCol w:w="1417"/>
        <w:gridCol w:w="1272"/>
      </w:tblGrid>
      <w:tr w:rsidR="00BB2BD4" w:rsidRPr="00BB2BD4" w:rsidTr="00BB2BD4">
        <w:trPr>
          <w:tblHeader/>
        </w:trPr>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2</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3</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4</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5</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6</w:t>
            </w:r>
          </w:p>
        </w:tc>
      </w:tr>
      <w:tr w:rsidR="00BB2BD4" w:rsidRPr="00BB2BD4" w:rsidTr="00BB2BD4">
        <w:trPr>
          <w:trHeight w:val="194"/>
        </w:trPr>
        <w:tc>
          <w:tcPr>
            <w:tcW w:w="9639" w:type="dxa"/>
            <w:gridSpan w:val="6"/>
            <w:tcBorders>
              <w:top w:val="single" w:sz="4" w:space="0" w:color="auto"/>
              <w:bottom w:val="single" w:sz="4" w:space="0" w:color="auto"/>
            </w:tcBorders>
          </w:tcPr>
          <w:p w:rsidR="00BB2BD4" w:rsidRPr="00BB2BD4" w:rsidRDefault="00BB2BD4" w:rsidP="00BB2BD4">
            <w:pPr>
              <w:widowControl w:val="0"/>
              <w:autoSpaceDE w:val="0"/>
              <w:autoSpaceDN w:val="0"/>
              <w:adjustRightInd w:val="0"/>
              <w:jc w:val="center"/>
              <w:outlineLvl w:val="0"/>
              <w:rPr>
                <w:bCs/>
              </w:rPr>
            </w:pPr>
            <w:r w:rsidRPr="00BB2BD4">
              <w:rPr>
                <w:bCs/>
              </w:rPr>
              <w:t>Основные мероприятия муниципальной программы</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2015</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83313,8</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3623,7</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79690,1</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2016</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89968,9</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3623,7</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86345,2</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2017</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90877,0</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3623,7</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87253,3</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2018</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97136,3</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4147,9</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92988,4</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2019</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105384,1</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4350,4</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101033,7</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2020</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109784,6</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5380,2</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104404,4</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2021</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109737,7</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5380,2</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104357,5</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2022</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109737,7</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5380,2</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104357,5</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Всего по основным мероприятиям</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795940,1</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35510,0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760430,1</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9639" w:type="dxa"/>
            <w:gridSpan w:val="6"/>
            <w:tcBorders>
              <w:top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Подпрограмма «Повышение квалификации, обучение муниципальных служащих»</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2015</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57,0</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57,0</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2016</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2017</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2018</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2019</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2020</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2021</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2022</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Всего по подпрограмме</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57,0</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57,0</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9639" w:type="dxa"/>
            <w:gridSpan w:val="6"/>
            <w:tcBorders>
              <w:top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Подпрограмма «Освещение деятельности администрации в СМИ»</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2015</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2576,5</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2576,5</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2016</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lastRenderedPageBreak/>
              <w:t>2017</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2018</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2019</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2020</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2021</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2022</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Всего по подпрограмме</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2576,5</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2576,5</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9639" w:type="dxa"/>
            <w:gridSpan w:val="6"/>
            <w:tcBorders>
              <w:top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Подпрограмма  «Управление муниципальным имуществом»</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2015</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634,6</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634,6</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2016</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2017</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2018</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2019</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2020</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2021</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2022</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Всего по подпрограмме</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634,6</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634,6</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9639" w:type="dxa"/>
            <w:gridSpan w:val="6"/>
            <w:tcBorders>
              <w:top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Подпрограмма «Обеспечение материально-технического обеспечения администрации»</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2015</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32578,5</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32578,5</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2016</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36753,4</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36753,4</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2017</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39327,7</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39327,7</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2018</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41312,0</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41312,0</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2019</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54558,6</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54558,6</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2020</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42849,2</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42849,2</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2021</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42676,4</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42676,4</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rPr>
                <w:bCs/>
              </w:rPr>
              <w:t>2022</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42908,0</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42908,0</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Всего по подпрограмме</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332963,8</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332963,8</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9639" w:type="dxa"/>
            <w:gridSpan w:val="6"/>
            <w:tcBorders>
              <w:top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Подпрограмма «Обеспечение ведения бухгалтерского учета»</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2015</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8925,1</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8925,1</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2016</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10909,2</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10909,2</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2017</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12474,1</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12474,1</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2018</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13720,6</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13720,6</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2019</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13 905,7</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13 905,7</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2020</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14363,2</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14363,2</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2021</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14081,5</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14081,5</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2022</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14085,1</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14085,1</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Всего по подпрограмме</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102464,5</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102464,5</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9639" w:type="dxa"/>
            <w:gridSpan w:val="6"/>
            <w:tcBorders>
              <w:top w:val="single" w:sz="4" w:space="0" w:color="auto"/>
              <w:bottom w:val="single" w:sz="4" w:space="0" w:color="auto"/>
            </w:tcBorders>
          </w:tcPr>
          <w:p w:rsidR="00BB2BD4" w:rsidRPr="00BB2BD4" w:rsidRDefault="00BB2BD4" w:rsidP="00BB2BD4">
            <w:pPr>
              <w:widowControl w:val="0"/>
              <w:autoSpaceDE w:val="0"/>
              <w:autoSpaceDN w:val="0"/>
              <w:adjustRightInd w:val="0"/>
              <w:jc w:val="center"/>
              <w:outlineLvl w:val="0"/>
              <w:rPr>
                <w:bCs/>
              </w:rPr>
            </w:pPr>
            <w:r w:rsidRPr="00BB2BD4">
              <w:rPr>
                <w:bCs/>
              </w:rPr>
              <w:t>Общий объем финансирования по муниципальной программе</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2015</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128085,5</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3623,7</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124461,8</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2016</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137631,5</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3623,7</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134007,8</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2017</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142678,8</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3623,7</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139055,1</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2018</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152168,9</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4147,9</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148021,0</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2019</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173848,4</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4350,4</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169498,0</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2020</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166997,0</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5380,2</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161616,8</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2021</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166495,6</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5380,2</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161115,4</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lastRenderedPageBreak/>
              <w:t>2022</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166730,8</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5380,2</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161350,6</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r w:rsidR="00BB2BD4" w:rsidRPr="00BB2BD4" w:rsidTr="00BB2BD4">
        <w:tc>
          <w:tcPr>
            <w:tcW w:w="2552" w:type="dxa"/>
            <w:tcBorders>
              <w:top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pPr>
            <w:r w:rsidRPr="00BB2BD4">
              <w:t>Всего по муниципальной программе</w:t>
            </w:r>
          </w:p>
        </w:tc>
        <w:tc>
          <w:tcPr>
            <w:tcW w:w="1420"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1234636,5</w:t>
            </w:r>
          </w:p>
        </w:tc>
        <w:tc>
          <w:tcPr>
            <w:tcW w:w="1701"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0,0</w:t>
            </w:r>
          </w:p>
        </w:tc>
        <w:tc>
          <w:tcPr>
            <w:tcW w:w="127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35510,0</w:t>
            </w:r>
          </w:p>
        </w:tc>
        <w:tc>
          <w:tcPr>
            <w:tcW w:w="1417" w:type="dxa"/>
            <w:tcBorders>
              <w:top w:val="single" w:sz="4" w:space="0" w:color="auto"/>
              <w:left w:val="single" w:sz="4" w:space="0" w:color="auto"/>
              <w:bottom w:val="single" w:sz="4" w:space="0" w:color="auto"/>
              <w:right w:val="single" w:sz="4" w:space="0" w:color="auto"/>
            </w:tcBorders>
          </w:tcPr>
          <w:p w:rsidR="00BB2BD4" w:rsidRPr="00BB2BD4" w:rsidRDefault="00BB2BD4" w:rsidP="00BB2BD4">
            <w:pPr>
              <w:widowControl w:val="0"/>
              <w:autoSpaceDE w:val="0"/>
              <w:autoSpaceDN w:val="0"/>
              <w:adjustRightInd w:val="0"/>
              <w:jc w:val="center"/>
            </w:pPr>
            <w:r w:rsidRPr="00BB2BD4">
              <w:t>1199126,5</w:t>
            </w:r>
          </w:p>
        </w:tc>
        <w:tc>
          <w:tcPr>
            <w:tcW w:w="1272" w:type="dxa"/>
            <w:tcBorders>
              <w:top w:val="single" w:sz="4" w:space="0" w:color="auto"/>
              <w:left w:val="single" w:sz="4" w:space="0" w:color="auto"/>
              <w:bottom w:val="single" w:sz="4" w:space="0" w:color="auto"/>
            </w:tcBorders>
          </w:tcPr>
          <w:p w:rsidR="00BB2BD4" w:rsidRPr="00BB2BD4" w:rsidRDefault="00BB2BD4" w:rsidP="00BB2BD4">
            <w:pPr>
              <w:widowControl w:val="0"/>
              <w:autoSpaceDE w:val="0"/>
              <w:autoSpaceDN w:val="0"/>
              <w:adjustRightInd w:val="0"/>
              <w:jc w:val="center"/>
            </w:pPr>
            <w:r w:rsidRPr="00BB2BD4">
              <w:t>0,0</w:t>
            </w:r>
          </w:p>
        </w:tc>
      </w:tr>
    </w:tbl>
    <w:p w:rsidR="00BB2BD4" w:rsidRPr="00BB2BD4" w:rsidRDefault="00BB2BD4" w:rsidP="00BB2BD4">
      <w:pPr>
        <w:pStyle w:val="ad"/>
        <w:ind w:firstLine="709"/>
        <w:rPr>
          <w:rFonts w:ascii="Times New Roman" w:hAnsi="Times New Roman" w:cs="Times New Roman"/>
          <w:sz w:val="24"/>
          <w:szCs w:val="24"/>
        </w:rPr>
      </w:pPr>
    </w:p>
    <w:p w:rsidR="00D02E31" w:rsidRDefault="00D02E31" w:rsidP="00261A3B">
      <w:pPr>
        <w:pStyle w:val="ad"/>
        <w:ind w:firstLine="709"/>
        <w:jc w:val="both"/>
        <w:rPr>
          <w:rFonts w:ascii="Times New Roman" w:hAnsi="Times New Roman" w:cs="Times New Roman"/>
          <w:sz w:val="24"/>
          <w:szCs w:val="24"/>
        </w:rPr>
      </w:pPr>
    </w:p>
    <w:p w:rsidR="00261A3B" w:rsidRPr="00B84E05" w:rsidRDefault="00261A3B" w:rsidP="00261A3B">
      <w:pPr>
        <w:jc w:val="right"/>
        <w:sectPr w:rsidR="00261A3B" w:rsidRPr="00B84E05" w:rsidSect="00D02E31">
          <w:headerReference w:type="default" r:id="rId10"/>
          <w:pgSz w:w="11906" w:h="16838" w:code="9"/>
          <w:pgMar w:top="1134" w:right="567" w:bottom="1134" w:left="1701" w:header="709" w:footer="709" w:gutter="0"/>
          <w:cols w:space="708"/>
          <w:docGrid w:linePitch="360"/>
        </w:sectPr>
      </w:pPr>
    </w:p>
    <w:p w:rsidR="000E02B3" w:rsidRPr="00E657F3" w:rsidRDefault="000E02B3" w:rsidP="00524FC1">
      <w:pPr>
        <w:widowControl w:val="0"/>
        <w:autoSpaceDE w:val="0"/>
        <w:autoSpaceDN w:val="0"/>
        <w:adjustRightInd w:val="0"/>
        <w:jc w:val="center"/>
        <w:rPr>
          <w:b/>
          <w:bCs/>
        </w:rPr>
      </w:pPr>
      <w:r w:rsidRPr="00E657F3">
        <w:rPr>
          <w:b/>
          <w:bCs/>
        </w:rPr>
        <w:lastRenderedPageBreak/>
        <w:t>Методика оценки эффективности реализации муниципальной программы</w:t>
      </w:r>
    </w:p>
    <w:p w:rsidR="00EA5599" w:rsidRPr="00E657F3" w:rsidRDefault="00EA5599" w:rsidP="00EA5599">
      <w:pPr>
        <w:tabs>
          <w:tab w:val="left" w:pos="0"/>
        </w:tabs>
        <w:jc w:val="center"/>
      </w:pPr>
      <w:r w:rsidRPr="00E657F3">
        <w:t>(в редакции постановлений администрации муниципального образования Темрюкский район от 19.10.2017 № 1713; от 23.11.2017 № 1857; от 26.12.2017 № 2058; от 19.04.2018 № 417; от 24.05.201</w:t>
      </w:r>
      <w:r w:rsidR="00AA2117">
        <w:t xml:space="preserve">8 № 594; </w:t>
      </w:r>
      <w:proofErr w:type="gramStart"/>
      <w:r w:rsidR="00AA2117">
        <w:t>от</w:t>
      </w:r>
      <w:proofErr w:type="gramEnd"/>
      <w:r w:rsidR="00AA2117">
        <w:t xml:space="preserve"> 19.09.2018 № 1223; </w:t>
      </w:r>
      <w:r w:rsidRPr="00E657F3">
        <w:t>от 12.10.2018 № 1305</w:t>
      </w:r>
      <w:r w:rsidR="00BB2BD4">
        <w:t>, от 12.11.2019 № 2037</w:t>
      </w:r>
      <w:r w:rsidRPr="00E657F3">
        <w:t>)</w:t>
      </w:r>
    </w:p>
    <w:p w:rsidR="00EC5AA5" w:rsidRPr="00E657F3" w:rsidRDefault="00EC5AA5" w:rsidP="00EA5599">
      <w:pPr>
        <w:tabs>
          <w:tab w:val="left" w:pos="0"/>
        </w:tabs>
        <w:jc w:val="center"/>
      </w:pPr>
    </w:p>
    <w:p w:rsidR="00BB2BD4" w:rsidRPr="00BB2BD4" w:rsidRDefault="00BB2BD4" w:rsidP="00BB2BD4">
      <w:pPr>
        <w:pStyle w:val="ad"/>
        <w:ind w:firstLine="708"/>
        <w:jc w:val="both"/>
        <w:rPr>
          <w:rFonts w:ascii="Times New Roman" w:hAnsi="Times New Roman"/>
          <w:sz w:val="24"/>
          <w:szCs w:val="24"/>
        </w:rPr>
      </w:pPr>
      <w:proofErr w:type="gramStart"/>
      <w:r w:rsidRPr="00BB2BD4">
        <w:rPr>
          <w:rFonts w:ascii="Times New Roman" w:hAnsi="Times New Roman"/>
          <w:kern w:val="1"/>
          <w:sz w:val="24"/>
          <w:szCs w:val="24"/>
          <w:lang w:eastAsia="zh-CN"/>
        </w:rPr>
        <w:t>О</w:t>
      </w:r>
      <w:r w:rsidRPr="00BB2BD4">
        <w:rPr>
          <w:rFonts w:ascii="Times New Roman" w:hAnsi="Times New Roman"/>
          <w:sz w:val="24"/>
          <w:szCs w:val="24"/>
        </w:rPr>
        <w:t>ценка эффективности реализации муниципальной программы осуществляется в соответствии типовой методике оценки эффективности реализации муниципальной программы с утвержденной постановлением администрации муниципального образования Темрюкский район от 5 июня 2017 года № 1025 «Об утверждении Порядка принятия решения о разработке, формировании, реализации и оценки эффективности реализации муниципальных программ муниципального образования Темрюкский район (далее – Порядок).</w:t>
      </w:r>
      <w:proofErr w:type="gramEnd"/>
    </w:p>
    <w:p w:rsidR="00BB2BD4" w:rsidRDefault="00BB2BD4" w:rsidP="00D24ABB">
      <w:pPr>
        <w:ind w:firstLine="567"/>
        <w:jc w:val="both"/>
      </w:pPr>
    </w:p>
    <w:p w:rsidR="003C2EF5" w:rsidRPr="00E657F3" w:rsidRDefault="003C2EF5" w:rsidP="003C2EF5">
      <w:pPr>
        <w:jc w:val="center"/>
        <w:rPr>
          <w:b/>
        </w:rPr>
      </w:pPr>
      <w:r w:rsidRPr="00E657F3">
        <w:rPr>
          <w:b/>
        </w:rPr>
        <w:t>Механизм реализации муниципальной программы</w:t>
      </w:r>
      <w:r w:rsidR="007E5B76">
        <w:rPr>
          <w:b/>
        </w:rPr>
        <w:t xml:space="preserve"> </w:t>
      </w:r>
      <w:r w:rsidR="002B71DB">
        <w:rPr>
          <w:b/>
        </w:rPr>
        <w:t xml:space="preserve">и </w:t>
      </w:r>
      <w:proofErr w:type="gramStart"/>
      <w:r w:rsidR="002B71DB">
        <w:rPr>
          <w:b/>
        </w:rPr>
        <w:t>контроль за</w:t>
      </w:r>
      <w:proofErr w:type="gramEnd"/>
      <w:r w:rsidR="002B71DB">
        <w:rPr>
          <w:b/>
        </w:rPr>
        <w:t xml:space="preserve"> ее выполнением</w:t>
      </w:r>
    </w:p>
    <w:p w:rsidR="004F762A" w:rsidRDefault="004F762A" w:rsidP="004F762A">
      <w:pPr>
        <w:tabs>
          <w:tab w:val="left" w:pos="0"/>
        </w:tabs>
        <w:jc w:val="center"/>
      </w:pPr>
      <w:r w:rsidRPr="00E657F3">
        <w:t>(в редакции постановлений администрации муниципального образования Темрюкский район от 12.10.2018 № 1305</w:t>
      </w:r>
      <w:r w:rsidR="002B71DB">
        <w:t>, от 12.11.2019 № 2037</w:t>
      </w:r>
      <w:r w:rsidRPr="00E657F3">
        <w:t>)</w:t>
      </w:r>
    </w:p>
    <w:p w:rsidR="002B71DB" w:rsidRPr="00E657F3" w:rsidRDefault="002B71DB" w:rsidP="004F762A">
      <w:pPr>
        <w:tabs>
          <w:tab w:val="left" w:pos="0"/>
        </w:tabs>
        <w:jc w:val="center"/>
      </w:pPr>
    </w:p>
    <w:p w:rsidR="002B71DB" w:rsidRPr="002B71DB" w:rsidRDefault="002B71DB" w:rsidP="002B71DB">
      <w:pPr>
        <w:pStyle w:val="ad"/>
        <w:ind w:firstLine="708"/>
        <w:jc w:val="both"/>
        <w:rPr>
          <w:rFonts w:ascii="Times New Roman" w:hAnsi="Times New Roman"/>
          <w:sz w:val="24"/>
          <w:szCs w:val="24"/>
        </w:rPr>
      </w:pPr>
      <w:r w:rsidRPr="002B71DB">
        <w:rPr>
          <w:rFonts w:ascii="Times New Roman" w:hAnsi="Times New Roman"/>
          <w:sz w:val="24"/>
          <w:szCs w:val="24"/>
        </w:rPr>
        <w:t>Текущее управление муниципальной программой осуществляет ее координатор, который:</w:t>
      </w:r>
    </w:p>
    <w:p w:rsidR="002B71DB" w:rsidRPr="002B71DB" w:rsidRDefault="002B71DB" w:rsidP="002B71DB">
      <w:pPr>
        <w:pStyle w:val="ad"/>
        <w:ind w:firstLine="708"/>
        <w:jc w:val="both"/>
        <w:rPr>
          <w:rFonts w:ascii="Times New Roman" w:hAnsi="Times New Roman"/>
          <w:sz w:val="24"/>
          <w:szCs w:val="24"/>
        </w:rPr>
      </w:pPr>
      <w:r w:rsidRPr="002B71DB">
        <w:rPr>
          <w:rFonts w:ascii="Times New Roman" w:hAnsi="Times New Roman"/>
          <w:sz w:val="24"/>
          <w:szCs w:val="24"/>
        </w:rPr>
        <w:t>обеспечивает разработку муниципальной программы, ее согласование с координаторами подпрограмм, участниками муниципальной программы;</w:t>
      </w:r>
    </w:p>
    <w:p w:rsidR="002B71DB" w:rsidRPr="002B71DB" w:rsidRDefault="002B71DB" w:rsidP="002B71DB">
      <w:pPr>
        <w:pStyle w:val="ad"/>
        <w:ind w:firstLine="708"/>
        <w:jc w:val="both"/>
        <w:rPr>
          <w:rFonts w:ascii="Times New Roman" w:hAnsi="Times New Roman"/>
          <w:sz w:val="24"/>
          <w:szCs w:val="24"/>
        </w:rPr>
      </w:pPr>
      <w:r w:rsidRPr="002B71DB">
        <w:rPr>
          <w:rFonts w:ascii="Times New Roman" w:hAnsi="Times New Roman"/>
          <w:sz w:val="24"/>
          <w:szCs w:val="24"/>
        </w:rPr>
        <w:t>формирует структуру муниципальной программы и перечень координаторов подпрограмм, участников муниципальной программы;</w:t>
      </w:r>
    </w:p>
    <w:p w:rsidR="002B71DB" w:rsidRPr="002B71DB" w:rsidRDefault="002B71DB" w:rsidP="002B71DB">
      <w:pPr>
        <w:pStyle w:val="ad"/>
        <w:ind w:firstLine="708"/>
        <w:jc w:val="both"/>
        <w:rPr>
          <w:rFonts w:ascii="Times New Roman" w:hAnsi="Times New Roman"/>
          <w:sz w:val="24"/>
          <w:szCs w:val="24"/>
        </w:rPr>
      </w:pPr>
      <w:r w:rsidRPr="002B71DB">
        <w:rPr>
          <w:rFonts w:ascii="Times New Roman" w:hAnsi="Times New Roman"/>
          <w:sz w:val="24"/>
          <w:szCs w:val="24"/>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2B71DB" w:rsidRPr="002B71DB" w:rsidRDefault="002B71DB" w:rsidP="002B71DB">
      <w:pPr>
        <w:pStyle w:val="ad"/>
        <w:ind w:firstLine="708"/>
        <w:jc w:val="both"/>
        <w:rPr>
          <w:rFonts w:ascii="Times New Roman" w:hAnsi="Times New Roman"/>
          <w:sz w:val="24"/>
          <w:szCs w:val="24"/>
        </w:rPr>
      </w:pPr>
      <w:r w:rsidRPr="002B71DB">
        <w:rPr>
          <w:rFonts w:ascii="Times New Roman" w:hAnsi="Times New Roman"/>
          <w:sz w:val="24"/>
          <w:szCs w:val="24"/>
        </w:rPr>
        <w:t>принимает решение о необходимости внесения в установленном порядке изменений в муниципальную программу;</w:t>
      </w:r>
    </w:p>
    <w:p w:rsidR="002B71DB" w:rsidRPr="002B71DB" w:rsidRDefault="002B71DB" w:rsidP="002B71DB">
      <w:pPr>
        <w:pStyle w:val="ad"/>
        <w:ind w:firstLine="708"/>
        <w:jc w:val="both"/>
        <w:rPr>
          <w:rFonts w:ascii="Times New Roman" w:hAnsi="Times New Roman"/>
          <w:sz w:val="24"/>
          <w:szCs w:val="24"/>
        </w:rPr>
      </w:pPr>
      <w:r w:rsidRPr="002B71DB">
        <w:rPr>
          <w:rFonts w:ascii="Times New Roman" w:hAnsi="Times New Roman"/>
          <w:sz w:val="24"/>
          <w:szCs w:val="24"/>
        </w:rPr>
        <w:t>несет ответственность за достижение целевых показателей муниципальной программы;</w:t>
      </w:r>
    </w:p>
    <w:p w:rsidR="002B71DB" w:rsidRPr="002B71DB" w:rsidRDefault="002B71DB" w:rsidP="002B71DB">
      <w:pPr>
        <w:pStyle w:val="ad"/>
        <w:ind w:firstLine="708"/>
        <w:jc w:val="both"/>
        <w:rPr>
          <w:rFonts w:ascii="Times New Roman" w:hAnsi="Times New Roman"/>
          <w:sz w:val="24"/>
          <w:szCs w:val="24"/>
        </w:rPr>
      </w:pPr>
      <w:r w:rsidRPr="002B71DB">
        <w:rPr>
          <w:rFonts w:ascii="Times New Roman" w:hAnsi="Times New Roman"/>
          <w:sz w:val="24"/>
          <w:szCs w:val="24"/>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2B71DB" w:rsidRPr="002B71DB" w:rsidRDefault="002B71DB" w:rsidP="002B71DB">
      <w:pPr>
        <w:pStyle w:val="ad"/>
        <w:ind w:firstLine="708"/>
        <w:jc w:val="both"/>
        <w:rPr>
          <w:rFonts w:ascii="Times New Roman" w:hAnsi="Times New Roman"/>
          <w:sz w:val="24"/>
          <w:szCs w:val="24"/>
        </w:rPr>
      </w:pPr>
      <w:r w:rsidRPr="002B71DB">
        <w:rPr>
          <w:rFonts w:ascii="Times New Roman" w:hAnsi="Times New Roman"/>
          <w:sz w:val="24"/>
          <w:szCs w:val="24"/>
        </w:rPr>
        <w:t xml:space="preserve">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2B71DB">
        <w:rPr>
          <w:rFonts w:ascii="Times New Roman" w:hAnsi="Times New Roman"/>
          <w:sz w:val="24"/>
          <w:szCs w:val="24"/>
        </w:rPr>
        <w:t>контроля за</w:t>
      </w:r>
      <w:proofErr w:type="gramEnd"/>
      <w:r w:rsidRPr="002B71DB">
        <w:rPr>
          <w:rFonts w:ascii="Times New Roman" w:hAnsi="Times New Roman"/>
          <w:sz w:val="24"/>
          <w:szCs w:val="24"/>
        </w:rPr>
        <w:t xml:space="preserve"> выполнением муниципальной программы, устанавливает сроки их предоставления;</w:t>
      </w:r>
    </w:p>
    <w:p w:rsidR="002B71DB" w:rsidRPr="002B71DB" w:rsidRDefault="002B71DB" w:rsidP="002B71DB">
      <w:pPr>
        <w:pStyle w:val="ad"/>
        <w:ind w:firstLine="708"/>
        <w:jc w:val="both"/>
        <w:rPr>
          <w:rFonts w:ascii="Times New Roman" w:hAnsi="Times New Roman"/>
          <w:sz w:val="24"/>
          <w:szCs w:val="24"/>
        </w:rPr>
      </w:pPr>
      <w:r w:rsidRPr="002B71DB">
        <w:rPr>
          <w:rFonts w:ascii="Times New Roman" w:hAnsi="Times New Roman"/>
          <w:sz w:val="24"/>
          <w:szCs w:val="24"/>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2B71DB" w:rsidRPr="002B71DB" w:rsidRDefault="002B71DB" w:rsidP="002B71DB">
      <w:pPr>
        <w:pStyle w:val="ad"/>
        <w:ind w:firstLine="708"/>
        <w:jc w:val="both"/>
        <w:rPr>
          <w:rFonts w:ascii="Times New Roman" w:hAnsi="Times New Roman"/>
          <w:sz w:val="24"/>
          <w:szCs w:val="24"/>
        </w:rPr>
      </w:pPr>
      <w:r w:rsidRPr="002B71DB">
        <w:rPr>
          <w:rFonts w:ascii="Times New Roman" w:hAnsi="Times New Roman"/>
          <w:sz w:val="24"/>
          <w:szCs w:val="24"/>
        </w:rPr>
        <w:t>ежегодно проводит оценку эффективности реализации муниципальной программы;</w:t>
      </w:r>
    </w:p>
    <w:p w:rsidR="002B71DB" w:rsidRPr="002B71DB" w:rsidRDefault="002B71DB" w:rsidP="002B71DB">
      <w:pPr>
        <w:pStyle w:val="ad"/>
        <w:ind w:firstLine="708"/>
        <w:jc w:val="both"/>
        <w:rPr>
          <w:rFonts w:ascii="Times New Roman" w:hAnsi="Times New Roman"/>
          <w:sz w:val="24"/>
          <w:szCs w:val="24"/>
        </w:rPr>
      </w:pPr>
      <w:r w:rsidRPr="002B71DB">
        <w:rPr>
          <w:rFonts w:ascii="Times New Roman" w:hAnsi="Times New Roman"/>
          <w:sz w:val="24"/>
          <w:szCs w:val="24"/>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2B71DB" w:rsidRPr="002B71DB" w:rsidRDefault="002B71DB" w:rsidP="002B71DB">
      <w:pPr>
        <w:pStyle w:val="ad"/>
        <w:ind w:firstLine="708"/>
        <w:jc w:val="both"/>
        <w:rPr>
          <w:rFonts w:ascii="Times New Roman" w:hAnsi="Times New Roman"/>
          <w:sz w:val="24"/>
          <w:szCs w:val="24"/>
        </w:rPr>
      </w:pPr>
      <w:r w:rsidRPr="002B71DB">
        <w:rPr>
          <w:rFonts w:ascii="Times New Roman" w:hAnsi="Times New Roman"/>
          <w:sz w:val="24"/>
          <w:szCs w:val="24"/>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муниципального образования Темрюкский район в информационно-телекоммуникационной сети «Интернет»;</w:t>
      </w:r>
    </w:p>
    <w:p w:rsidR="002B71DB" w:rsidRPr="002B71DB" w:rsidRDefault="002B71DB" w:rsidP="002B71DB">
      <w:pPr>
        <w:pStyle w:val="ad"/>
        <w:ind w:firstLine="708"/>
        <w:jc w:val="both"/>
        <w:rPr>
          <w:rFonts w:ascii="Times New Roman" w:hAnsi="Times New Roman"/>
          <w:sz w:val="24"/>
          <w:szCs w:val="24"/>
        </w:rPr>
      </w:pPr>
      <w:r w:rsidRPr="002B71DB">
        <w:rPr>
          <w:rFonts w:ascii="Times New Roman" w:hAnsi="Times New Roman"/>
          <w:sz w:val="24"/>
          <w:szCs w:val="24"/>
        </w:rPr>
        <w:t>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информационно-телекоммуникационной сети «Интернет»;</w:t>
      </w:r>
    </w:p>
    <w:p w:rsidR="002B71DB" w:rsidRPr="002B71DB" w:rsidRDefault="002B71DB" w:rsidP="002B71DB">
      <w:pPr>
        <w:pStyle w:val="ad"/>
        <w:ind w:firstLine="708"/>
        <w:jc w:val="both"/>
        <w:rPr>
          <w:rFonts w:ascii="Times New Roman" w:hAnsi="Times New Roman"/>
          <w:sz w:val="24"/>
          <w:szCs w:val="24"/>
        </w:rPr>
      </w:pPr>
      <w:r w:rsidRPr="002B71DB">
        <w:rPr>
          <w:rFonts w:ascii="Times New Roman" w:hAnsi="Times New Roman"/>
          <w:sz w:val="24"/>
          <w:szCs w:val="24"/>
        </w:rPr>
        <w:t>осуществляет иные полномочия, установленные муниципальной программой.</w:t>
      </w:r>
    </w:p>
    <w:p w:rsidR="002B71DB" w:rsidRPr="002B71DB" w:rsidRDefault="002B71DB" w:rsidP="002B71DB">
      <w:pPr>
        <w:pStyle w:val="ad"/>
        <w:ind w:firstLine="708"/>
        <w:jc w:val="both"/>
        <w:rPr>
          <w:rFonts w:ascii="Times New Roman" w:hAnsi="Times New Roman"/>
          <w:sz w:val="24"/>
          <w:szCs w:val="24"/>
        </w:rPr>
      </w:pPr>
      <w:bookmarkStart w:id="0" w:name="sub_48"/>
      <w:r w:rsidRPr="002B71DB">
        <w:rPr>
          <w:rFonts w:ascii="Times New Roman" w:hAnsi="Times New Roman"/>
          <w:sz w:val="24"/>
          <w:szCs w:val="24"/>
        </w:rPr>
        <w:t>Мониторинг реализации муниципальной программы осуществляется по отчетным формам, утверждаемым Порядком.</w:t>
      </w:r>
    </w:p>
    <w:p w:rsidR="002B71DB" w:rsidRPr="002B71DB" w:rsidRDefault="002B71DB" w:rsidP="002B71DB">
      <w:pPr>
        <w:pStyle w:val="ad"/>
        <w:ind w:firstLine="708"/>
        <w:jc w:val="both"/>
        <w:rPr>
          <w:rFonts w:ascii="Times New Roman" w:hAnsi="Times New Roman"/>
          <w:sz w:val="24"/>
          <w:szCs w:val="24"/>
        </w:rPr>
      </w:pPr>
      <w:bookmarkStart w:id="1" w:name="sub_49"/>
      <w:bookmarkEnd w:id="0"/>
      <w:r w:rsidRPr="002B71DB">
        <w:rPr>
          <w:rFonts w:ascii="Times New Roman" w:hAnsi="Times New Roman"/>
          <w:sz w:val="24"/>
          <w:szCs w:val="24"/>
        </w:rPr>
        <w:lastRenderedPageBreak/>
        <w:t>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управление заполненные отчетные формы мониторинга реализации муниципальной программы.</w:t>
      </w:r>
    </w:p>
    <w:bookmarkEnd w:id="1"/>
    <w:p w:rsidR="002B71DB" w:rsidRPr="002B71DB" w:rsidRDefault="002B71DB" w:rsidP="002B71DB">
      <w:pPr>
        <w:pStyle w:val="ad"/>
        <w:ind w:firstLine="708"/>
        <w:jc w:val="both"/>
        <w:rPr>
          <w:rFonts w:ascii="Times New Roman" w:hAnsi="Times New Roman"/>
          <w:sz w:val="24"/>
          <w:szCs w:val="24"/>
        </w:rPr>
      </w:pPr>
      <w:r w:rsidRPr="002B71DB">
        <w:rPr>
          <w:rFonts w:ascii="Times New Roman" w:hAnsi="Times New Roman"/>
          <w:sz w:val="24"/>
          <w:szCs w:val="24"/>
        </w:rPr>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p w:rsidR="002B71DB" w:rsidRPr="002B71DB" w:rsidRDefault="002B71DB" w:rsidP="002B71DB">
      <w:pPr>
        <w:pStyle w:val="ad"/>
        <w:ind w:firstLine="708"/>
        <w:jc w:val="both"/>
        <w:rPr>
          <w:rFonts w:ascii="Times New Roman" w:hAnsi="Times New Roman"/>
          <w:sz w:val="24"/>
          <w:szCs w:val="24"/>
        </w:rPr>
      </w:pPr>
      <w:r w:rsidRPr="002B71DB">
        <w:rPr>
          <w:rFonts w:ascii="Times New Roman" w:hAnsi="Times New Roman"/>
          <w:sz w:val="24"/>
          <w:szCs w:val="24"/>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2B71DB" w:rsidRPr="002B71DB" w:rsidRDefault="002B71DB" w:rsidP="002B71DB">
      <w:pPr>
        <w:pStyle w:val="ad"/>
        <w:ind w:firstLine="708"/>
        <w:jc w:val="both"/>
        <w:rPr>
          <w:rFonts w:ascii="Times New Roman" w:hAnsi="Times New Roman"/>
          <w:sz w:val="24"/>
          <w:szCs w:val="24"/>
        </w:rPr>
      </w:pPr>
      <w:r w:rsidRPr="002B71DB">
        <w:rPr>
          <w:rFonts w:ascii="Times New Roman" w:hAnsi="Times New Roman"/>
          <w:sz w:val="24"/>
          <w:szCs w:val="24"/>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2B71DB" w:rsidRPr="002B71DB" w:rsidRDefault="002B71DB" w:rsidP="002B71DB">
      <w:pPr>
        <w:pStyle w:val="ad"/>
        <w:ind w:firstLine="708"/>
        <w:jc w:val="both"/>
        <w:rPr>
          <w:rFonts w:ascii="Times New Roman" w:hAnsi="Times New Roman"/>
          <w:sz w:val="24"/>
          <w:szCs w:val="24"/>
        </w:rPr>
      </w:pPr>
      <w:bookmarkStart w:id="2" w:name="sub_412"/>
      <w:r w:rsidRPr="002B71DB">
        <w:rPr>
          <w:rFonts w:ascii="Times New Roman" w:hAnsi="Times New Roman"/>
          <w:sz w:val="24"/>
          <w:szCs w:val="24"/>
        </w:rPr>
        <w:t>При реализации мероприятий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бюджета).</w:t>
      </w:r>
    </w:p>
    <w:bookmarkEnd w:id="2"/>
    <w:p w:rsidR="002B71DB" w:rsidRPr="002B71DB" w:rsidRDefault="002B71DB" w:rsidP="002B71DB">
      <w:pPr>
        <w:pStyle w:val="ad"/>
        <w:ind w:firstLine="708"/>
        <w:jc w:val="both"/>
        <w:rPr>
          <w:rFonts w:ascii="Times New Roman" w:hAnsi="Times New Roman"/>
          <w:sz w:val="24"/>
          <w:szCs w:val="24"/>
        </w:rPr>
      </w:pPr>
      <w:r w:rsidRPr="002B71DB">
        <w:rPr>
          <w:rFonts w:ascii="Times New Roman" w:hAnsi="Times New Roman"/>
          <w:sz w:val="24"/>
          <w:szCs w:val="24"/>
        </w:rPr>
        <w:t>Заказчик:</w:t>
      </w:r>
    </w:p>
    <w:p w:rsidR="002B71DB" w:rsidRPr="002B71DB" w:rsidRDefault="002B71DB" w:rsidP="002B71DB">
      <w:pPr>
        <w:pStyle w:val="ad"/>
        <w:ind w:firstLine="708"/>
        <w:jc w:val="both"/>
        <w:rPr>
          <w:rFonts w:ascii="Times New Roman" w:hAnsi="Times New Roman"/>
          <w:sz w:val="24"/>
          <w:szCs w:val="24"/>
        </w:rPr>
      </w:pPr>
      <w:r w:rsidRPr="002B71DB">
        <w:rPr>
          <w:rFonts w:ascii="Times New Roman" w:hAnsi="Times New Roman"/>
          <w:sz w:val="24"/>
          <w:szCs w:val="24"/>
        </w:rPr>
        <w:t xml:space="preserve">заключает муниципальные контракты в установленном законодательством порядке согласно </w:t>
      </w:r>
      <w:hyperlink r:id="rId11" w:history="1">
        <w:r w:rsidRPr="002B71DB">
          <w:rPr>
            <w:rStyle w:val="ae"/>
            <w:rFonts w:ascii="Times New Roman" w:hAnsi="Times New Roman"/>
            <w:sz w:val="24"/>
            <w:szCs w:val="24"/>
          </w:rPr>
          <w:t>Федеральному закону</w:t>
        </w:r>
      </w:hyperlink>
      <w:r w:rsidRPr="002B71DB">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2B71DB" w:rsidRPr="002B71DB" w:rsidRDefault="002B71DB" w:rsidP="002B71DB">
      <w:pPr>
        <w:pStyle w:val="ad"/>
        <w:ind w:firstLine="708"/>
        <w:jc w:val="both"/>
        <w:rPr>
          <w:rFonts w:ascii="Times New Roman" w:hAnsi="Times New Roman"/>
          <w:sz w:val="24"/>
          <w:szCs w:val="24"/>
        </w:rPr>
      </w:pPr>
      <w:r w:rsidRPr="002B71DB">
        <w:rPr>
          <w:rFonts w:ascii="Times New Roman" w:hAnsi="Times New Roman"/>
          <w:sz w:val="24"/>
          <w:szCs w:val="24"/>
        </w:rPr>
        <w:t>проводит анализ выполнения мероприятия;</w:t>
      </w:r>
    </w:p>
    <w:p w:rsidR="002B71DB" w:rsidRPr="002B71DB" w:rsidRDefault="002B71DB" w:rsidP="002B71DB">
      <w:pPr>
        <w:pStyle w:val="ad"/>
        <w:ind w:firstLine="708"/>
        <w:jc w:val="both"/>
        <w:rPr>
          <w:rFonts w:ascii="Times New Roman" w:hAnsi="Times New Roman"/>
          <w:sz w:val="24"/>
          <w:szCs w:val="24"/>
        </w:rPr>
      </w:pPr>
      <w:r w:rsidRPr="002B71DB">
        <w:rPr>
          <w:rFonts w:ascii="Times New Roman" w:hAnsi="Times New Roman"/>
          <w:sz w:val="24"/>
          <w:szCs w:val="24"/>
        </w:rPr>
        <w:t>несет ответственность за нецелевое и неэффективное использование выделенных в его распоряжение бюджетных средств;</w:t>
      </w:r>
    </w:p>
    <w:p w:rsidR="002B71DB" w:rsidRPr="002B71DB" w:rsidRDefault="002B71DB" w:rsidP="002B71DB">
      <w:pPr>
        <w:pStyle w:val="ad"/>
        <w:ind w:firstLine="708"/>
        <w:jc w:val="both"/>
        <w:rPr>
          <w:rFonts w:ascii="Times New Roman" w:hAnsi="Times New Roman"/>
          <w:sz w:val="24"/>
          <w:szCs w:val="24"/>
        </w:rPr>
      </w:pPr>
      <w:r w:rsidRPr="002B71DB">
        <w:rPr>
          <w:rFonts w:ascii="Times New Roman" w:hAnsi="Times New Roman"/>
          <w:sz w:val="24"/>
          <w:szCs w:val="24"/>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2B71DB" w:rsidRPr="002B71DB" w:rsidRDefault="002B71DB" w:rsidP="002B71DB">
      <w:pPr>
        <w:pStyle w:val="ad"/>
        <w:ind w:firstLine="708"/>
        <w:jc w:val="both"/>
        <w:rPr>
          <w:rFonts w:ascii="Times New Roman" w:hAnsi="Times New Roman"/>
          <w:sz w:val="24"/>
          <w:szCs w:val="24"/>
        </w:rPr>
      </w:pPr>
      <w:r w:rsidRPr="002B71DB">
        <w:rPr>
          <w:rFonts w:ascii="Times New Roman" w:hAnsi="Times New Roman"/>
          <w:sz w:val="24"/>
          <w:szCs w:val="24"/>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2B71DB" w:rsidRPr="002B71DB" w:rsidRDefault="002B71DB" w:rsidP="002B71DB">
      <w:pPr>
        <w:pStyle w:val="ad"/>
        <w:ind w:firstLine="708"/>
        <w:jc w:val="both"/>
        <w:rPr>
          <w:rFonts w:ascii="Times New Roman" w:hAnsi="Times New Roman"/>
          <w:sz w:val="24"/>
          <w:szCs w:val="24"/>
        </w:rPr>
      </w:pPr>
      <w:r w:rsidRPr="002B71DB">
        <w:rPr>
          <w:rFonts w:ascii="Times New Roman" w:hAnsi="Times New Roman"/>
          <w:sz w:val="24"/>
          <w:szCs w:val="24"/>
        </w:rPr>
        <w:t>Главный распорядитель (распорядитель) бюджетных сре</w:t>
      </w:r>
      <w:proofErr w:type="gramStart"/>
      <w:r w:rsidRPr="002B71DB">
        <w:rPr>
          <w:rFonts w:ascii="Times New Roman" w:hAnsi="Times New Roman"/>
          <w:sz w:val="24"/>
          <w:szCs w:val="24"/>
        </w:rPr>
        <w:t>дств в пр</w:t>
      </w:r>
      <w:proofErr w:type="gramEnd"/>
      <w:r w:rsidRPr="002B71DB">
        <w:rPr>
          <w:rFonts w:ascii="Times New Roman" w:hAnsi="Times New Roman"/>
          <w:sz w:val="24"/>
          <w:szCs w:val="24"/>
        </w:rPr>
        <w:t>еделах полномочий:</w:t>
      </w:r>
    </w:p>
    <w:p w:rsidR="002B71DB" w:rsidRPr="002B71DB" w:rsidRDefault="002B71DB" w:rsidP="002B71DB">
      <w:pPr>
        <w:pStyle w:val="ad"/>
        <w:ind w:firstLine="708"/>
        <w:jc w:val="both"/>
        <w:rPr>
          <w:rFonts w:ascii="Times New Roman" w:hAnsi="Times New Roman"/>
          <w:sz w:val="24"/>
          <w:szCs w:val="24"/>
        </w:rPr>
      </w:pPr>
      <w:r w:rsidRPr="002B71DB">
        <w:rPr>
          <w:rFonts w:ascii="Times New Roman" w:hAnsi="Times New Roman"/>
          <w:sz w:val="24"/>
          <w:szCs w:val="24"/>
        </w:rPr>
        <w:t>обеспечивает результативность, адресность и целевой характер использования бюджетных сре</w:t>
      </w:r>
      <w:proofErr w:type="gramStart"/>
      <w:r w:rsidRPr="002B71DB">
        <w:rPr>
          <w:rFonts w:ascii="Times New Roman" w:hAnsi="Times New Roman"/>
          <w:sz w:val="24"/>
          <w:szCs w:val="24"/>
        </w:rPr>
        <w:t>дств в с</w:t>
      </w:r>
      <w:proofErr w:type="gramEnd"/>
      <w:r w:rsidRPr="002B71DB">
        <w:rPr>
          <w:rFonts w:ascii="Times New Roman" w:hAnsi="Times New Roman"/>
          <w:sz w:val="24"/>
          <w:szCs w:val="24"/>
        </w:rPr>
        <w:t>оответствии с утвержденными ему бюджетными ассигнованиями и лимитами бюджетных обязательств;</w:t>
      </w:r>
    </w:p>
    <w:p w:rsidR="002B71DB" w:rsidRPr="002B71DB" w:rsidRDefault="002B71DB" w:rsidP="002B71DB">
      <w:pPr>
        <w:pStyle w:val="ad"/>
        <w:ind w:firstLine="708"/>
        <w:jc w:val="both"/>
        <w:rPr>
          <w:rFonts w:ascii="Times New Roman" w:hAnsi="Times New Roman"/>
          <w:sz w:val="24"/>
          <w:szCs w:val="24"/>
        </w:rPr>
      </w:pPr>
      <w:r w:rsidRPr="002B71DB">
        <w:rPr>
          <w:rFonts w:ascii="Times New Roman" w:hAnsi="Times New Roman"/>
          <w:sz w:val="24"/>
          <w:szCs w:val="24"/>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2B71DB" w:rsidRPr="002B71DB" w:rsidRDefault="002B71DB" w:rsidP="002B71DB">
      <w:pPr>
        <w:pStyle w:val="ad"/>
        <w:ind w:firstLine="708"/>
        <w:jc w:val="both"/>
        <w:rPr>
          <w:rFonts w:ascii="Times New Roman" w:hAnsi="Times New Roman"/>
          <w:sz w:val="24"/>
          <w:szCs w:val="24"/>
        </w:rPr>
      </w:pPr>
      <w:r w:rsidRPr="002B71DB">
        <w:rPr>
          <w:rFonts w:ascii="Times New Roman" w:hAnsi="Times New Roman"/>
          <w:sz w:val="24"/>
          <w:szCs w:val="24"/>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2B71DB" w:rsidRPr="002B71DB" w:rsidRDefault="002B71DB" w:rsidP="002B71DB">
      <w:pPr>
        <w:pStyle w:val="ad"/>
        <w:ind w:firstLine="708"/>
        <w:jc w:val="both"/>
        <w:rPr>
          <w:rFonts w:ascii="Times New Roman" w:hAnsi="Times New Roman"/>
          <w:sz w:val="24"/>
          <w:szCs w:val="24"/>
        </w:rPr>
      </w:pPr>
      <w:r w:rsidRPr="002B71DB">
        <w:rPr>
          <w:rFonts w:ascii="Times New Roman" w:hAnsi="Times New Roman"/>
          <w:sz w:val="24"/>
          <w:szCs w:val="24"/>
        </w:rPr>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2B71DB" w:rsidRPr="002B71DB" w:rsidRDefault="002B71DB" w:rsidP="002B71DB">
      <w:pPr>
        <w:pStyle w:val="ad"/>
        <w:ind w:firstLine="708"/>
        <w:jc w:val="both"/>
        <w:rPr>
          <w:rFonts w:ascii="Times New Roman" w:hAnsi="Times New Roman"/>
          <w:sz w:val="24"/>
          <w:szCs w:val="24"/>
        </w:rPr>
      </w:pPr>
      <w:r w:rsidRPr="002B71DB">
        <w:rPr>
          <w:rFonts w:ascii="Times New Roman" w:hAnsi="Times New Roman"/>
          <w:sz w:val="24"/>
          <w:szCs w:val="24"/>
        </w:rPr>
        <w:t xml:space="preserve">осуществляет иные полномочия, установленные </w:t>
      </w:r>
      <w:hyperlink r:id="rId12" w:history="1">
        <w:r w:rsidRPr="002B71DB">
          <w:rPr>
            <w:rStyle w:val="ae"/>
            <w:rFonts w:ascii="Times New Roman" w:hAnsi="Times New Roman"/>
            <w:sz w:val="24"/>
            <w:szCs w:val="24"/>
          </w:rPr>
          <w:t>бюджетным законодательством</w:t>
        </w:r>
      </w:hyperlink>
      <w:r w:rsidRPr="002B71DB">
        <w:rPr>
          <w:rStyle w:val="ae"/>
          <w:rFonts w:ascii="Times New Roman" w:hAnsi="Times New Roman"/>
          <w:color w:val="auto"/>
          <w:sz w:val="24"/>
          <w:szCs w:val="24"/>
        </w:rPr>
        <w:t xml:space="preserve"> </w:t>
      </w:r>
      <w:r w:rsidRPr="002B71DB">
        <w:rPr>
          <w:rFonts w:ascii="Times New Roman" w:hAnsi="Times New Roman"/>
          <w:sz w:val="24"/>
          <w:szCs w:val="24"/>
        </w:rPr>
        <w:t>Российской Федерации.</w:t>
      </w:r>
    </w:p>
    <w:p w:rsidR="002B71DB" w:rsidRPr="002B71DB" w:rsidRDefault="002B71DB" w:rsidP="002B71DB">
      <w:pPr>
        <w:pStyle w:val="ad"/>
        <w:ind w:firstLine="708"/>
        <w:jc w:val="both"/>
        <w:rPr>
          <w:rFonts w:ascii="Times New Roman" w:hAnsi="Times New Roman"/>
          <w:sz w:val="24"/>
          <w:szCs w:val="24"/>
        </w:rPr>
      </w:pPr>
      <w:r w:rsidRPr="002B71DB">
        <w:rPr>
          <w:rFonts w:ascii="Times New Roman" w:hAnsi="Times New Roman"/>
          <w:sz w:val="24"/>
          <w:szCs w:val="24"/>
        </w:rPr>
        <w:t>Исполнитель:</w:t>
      </w:r>
    </w:p>
    <w:p w:rsidR="002B71DB" w:rsidRPr="002B71DB" w:rsidRDefault="002B71DB" w:rsidP="002B71DB">
      <w:pPr>
        <w:pStyle w:val="ad"/>
        <w:ind w:firstLine="708"/>
        <w:jc w:val="both"/>
        <w:rPr>
          <w:rFonts w:ascii="Times New Roman" w:hAnsi="Times New Roman"/>
          <w:sz w:val="24"/>
          <w:szCs w:val="24"/>
        </w:rPr>
      </w:pPr>
      <w:r w:rsidRPr="002B71DB">
        <w:rPr>
          <w:rFonts w:ascii="Times New Roman" w:hAnsi="Times New Roman"/>
          <w:sz w:val="24"/>
          <w:szCs w:val="24"/>
        </w:rPr>
        <w:t>обеспечивает реализацию мероприятия и проводит анализ его выполнения;</w:t>
      </w:r>
    </w:p>
    <w:p w:rsidR="002B71DB" w:rsidRPr="002B71DB" w:rsidRDefault="002B71DB" w:rsidP="002B71DB">
      <w:pPr>
        <w:pStyle w:val="ad"/>
        <w:ind w:firstLine="708"/>
        <w:jc w:val="both"/>
        <w:rPr>
          <w:rFonts w:ascii="Times New Roman" w:hAnsi="Times New Roman"/>
          <w:sz w:val="24"/>
          <w:szCs w:val="24"/>
        </w:rPr>
      </w:pPr>
      <w:r w:rsidRPr="002B71DB">
        <w:rPr>
          <w:rFonts w:ascii="Times New Roman" w:hAnsi="Times New Roman"/>
          <w:sz w:val="24"/>
          <w:szCs w:val="24"/>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w:t>
      </w:r>
    </w:p>
    <w:p w:rsidR="00EA6535" w:rsidRPr="00E657F3" w:rsidRDefault="002B71DB" w:rsidP="002B71DB">
      <w:pPr>
        <w:ind w:firstLine="709"/>
        <w:rPr>
          <w:b/>
        </w:rPr>
      </w:pPr>
      <w:r w:rsidRPr="002B71DB">
        <w:t>осуществляет иные полномочия, установленные муниципаль</w:t>
      </w:r>
      <w:r>
        <w:t>ной программой (подпрограммой)</w:t>
      </w:r>
      <w:r w:rsidRPr="002B71DB">
        <w:t>.</w:t>
      </w:r>
    </w:p>
    <w:p w:rsidR="00361187" w:rsidRPr="00FB3244" w:rsidRDefault="00361187" w:rsidP="007051B7">
      <w:pPr>
        <w:jc w:val="right"/>
        <w:rPr>
          <w:color w:val="000000" w:themeColor="text1"/>
        </w:rPr>
      </w:pPr>
      <w:r w:rsidRPr="00FB3244">
        <w:rPr>
          <w:color w:val="000000" w:themeColor="text1"/>
        </w:rPr>
        <w:t xml:space="preserve">Заместитель главы </w:t>
      </w:r>
    </w:p>
    <w:p w:rsidR="00234727" w:rsidRPr="00FB3244" w:rsidRDefault="00361187" w:rsidP="007051B7">
      <w:pPr>
        <w:jc w:val="right"/>
        <w:rPr>
          <w:color w:val="000000" w:themeColor="text1"/>
        </w:rPr>
      </w:pPr>
      <w:r w:rsidRPr="00FB3244">
        <w:rPr>
          <w:color w:val="000000" w:themeColor="text1"/>
        </w:rPr>
        <w:lastRenderedPageBreak/>
        <w:t>муниципального образования</w:t>
      </w:r>
    </w:p>
    <w:p w:rsidR="007051B7" w:rsidRPr="00FB3244" w:rsidRDefault="00361187" w:rsidP="007051B7">
      <w:pPr>
        <w:jc w:val="right"/>
        <w:rPr>
          <w:color w:val="000000" w:themeColor="text1"/>
        </w:rPr>
      </w:pPr>
      <w:r w:rsidRPr="00FB3244">
        <w:rPr>
          <w:color w:val="000000" w:themeColor="text1"/>
        </w:rPr>
        <w:t>Темрюкский район</w:t>
      </w:r>
    </w:p>
    <w:p w:rsidR="00361187" w:rsidRPr="00FB3244" w:rsidRDefault="00361187" w:rsidP="007051B7">
      <w:pPr>
        <w:jc w:val="right"/>
        <w:rPr>
          <w:color w:val="000000" w:themeColor="text1"/>
        </w:rPr>
      </w:pPr>
      <w:r w:rsidRPr="00FB3244">
        <w:rPr>
          <w:color w:val="000000" w:themeColor="text1"/>
        </w:rPr>
        <w:t xml:space="preserve">                                </w:t>
      </w:r>
      <w:r w:rsidR="0017527D" w:rsidRPr="00FB3244">
        <w:rPr>
          <w:color w:val="000000" w:themeColor="text1"/>
        </w:rPr>
        <w:t xml:space="preserve">                              </w:t>
      </w:r>
      <w:r w:rsidRPr="00FB3244">
        <w:rPr>
          <w:color w:val="000000" w:themeColor="text1"/>
        </w:rPr>
        <w:t xml:space="preserve">               </w:t>
      </w:r>
      <w:r w:rsidR="000D3A78" w:rsidRPr="00FB3244">
        <w:rPr>
          <w:color w:val="000000" w:themeColor="text1"/>
        </w:rPr>
        <w:t xml:space="preserve">   </w:t>
      </w:r>
      <w:r w:rsidRPr="00FB3244">
        <w:rPr>
          <w:color w:val="000000" w:themeColor="text1"/>
        </w:rPr>
        <w:t xml:space="preserve"> </w:t>
      </w:r>
      <w:r w:rsidR="00EA6535" w:rsidRPr="00FB3244">
        <w:rPr>
          <w:color w:val="000000" w:themeColor="text1"/>
        </w:rPr>
        <w:t xml:space="preserve"> </w:t>
      </w:r>
      <w:r w:rsidR="00D24ABB" w:rsidRPr="00FB3244">
        <w:rPr>
          <w:color w:val="000000" w:themeColor="text1"/>
        </w:rPr>
        <w:t xml:space="preserve"> </w:t>
      </w:r>
      <w:r w:rsidR="000D3A78" w:rsidRPr="00FB3244">
        <w:rPr>
          <w:color w:val="000000" w:themeColor="text1"/>
        </w:rPr>
        <w:t>Д.В. Маслов</w:t>
      </w:r>
    </w:p>
    <w:p w:rsidR="007051B7" w:rsidRPr="00E657F3" w:rsidRDefault="007051B7" w:rsidP="007051B7">
      <w:pPr>
        <w:jc w:val="right"/>
        <w:rPr>
          <w:color w:val="FF0000"/>
        </w:rPr>
      </w:pPr>
    </w:p>
    <w:p w:rsidR="007051B7" w:rsidRPr="00E657F3" w:rsidRDefault="007051B7" w:rsidP="007051B7">
      <w:pPr>
        <w:jc w:val="right"/>
        <w:rPr>
          <w:color w:val="FF0000"/>
        </w:rPr>
      </w:pPr>
    </w:p>
    <w:p w:rsidR="007051B7" w:rsidRPr="00E657F3" w:rsidRDefault="007051B7" w:rsidP="007051B7">
      <w:pPr>
        <w:jc w:val="right"/>
        <w:rPr>
          <w:color w:val="FF0000"/>
        </w:rPr>
      </w:pPr>
    </w:p>
    <w:p w:rsidR="007051B7" w:rsidRPr="00E657F3" w:rsidRDefault="007051B7" w:rsidP="007051B7">
      <w:pPr>
        <w:ind w:left="5812"/>
        <w:contextualSpacing/>
        <w:jc w:val="center"/>
      </w:pPr>
      <w:r w:rsidRPr="00E657F3">
        <w:t>Приложение № 1</w:t>
      </w:r>
    </w:p>
    <w:p w:rsidR="007051B7" w:rsidRPr="00E657F3" w:rsidRDefault="007051B7" w:rsidP="007051B7">
      <w:pPr>
        <w:ind w:left="5812"/>
        <w:contextualSpacing/>
        <w:jc w:val="center"/>
      </w:pPr>
      <w:r w:rsidRPr="00E657F3">
        <w:t>к муниципальной программе</w:t>
      </w:r>
    </w:p>
    <w:p w:rsidR="007051B7" w:rsidRPr="00E657F3" w:rsidRDefault="007051B7" w:rsidP="007051B7">
      <w:pPr>
        <w:ind w:left="5812"/>
        <w:contextualSpacing/>
        <w:jc w:val="center"/>
      </w:pPr>
      <w:r w:rsidRPr="00E657F3">
        <w:t>«Эффективное муниципальное</w:t>
      </w:r>
    </w:p>
    <w:p w:rsidR="007051B7" w:rsidRPr="00E657F3" w:rsidRDefault="007051B7" w:rsidP="007051B7">
      <w:pPr>
        <w:ind w:left="5812"/>
        <w:contextualSpacing/>
        <w:jc w:val="center"/>
        <w:rPr>
          <w:b/>
        </w:rPr>
      </w:pPr>
      <w:r w:rsidRPr="00E657F3">
        <w:t>управление»</w:t>
      </w:r>
    </w:p>
    <w:p w:rsidR="007051B7" w:rsidRPr="00E657F3" w:rsidRDefault="007051B7" w:rsidP="007051B7">
      <w:pPr>
        <w:contextualSpacing/>
      </w:pPr>
    </w:p>
    <w:p w:rsidR="007051B7" w:rsidRPr="00E657F3" w:rsidRDefault="007051B7" w:rsidP="007051B7">
      <w:pPr>
        <w:tabs>
          <w:tab w:val="right" w:pos="9540"/>
        </w:tabs>
        <w:ind w:right="-82"/>
        <w:contextualSpacing/>
        <w:jc w:val="center"/>
        <w:rPr>
          <w:b/>
        </w:rPr>
      </w:pPr>
      <w:r w:rsidRPr="00E657F3">
        <w:rPr>
          <w:b/>
        </w:rPr>
        <w:t>ПАСПОРТ</w:t>
      </w:r>
    </w:p>
    <w:p w:rsidR="007051B7" w:rsidRPr="00E657F3" w:rsidRDefault="007051B7" w:rsidP="007051B7">
      <w:pPr>
        <w:tabs>
          <w:tab w:val="right" w:pos="9540"/>
        </w:tabs>
        <w:ind w:right="-82"/>
        <w:contextualSpacing/>
        <w:jc w:val="center"/>
        <w:rPr>
          <w:b/>
          <w:color w:val="000000"/>
        </w:rPr>
      </w:pPr>
      <w:r w:rsidRPr="00E657F3">
        <w:rPr>
          <w:b/>
        </w:rPr>
        <w:t xml:space="preserve"> </w:t>
      </w:r>
      <w:r w:rsidRPr="00E657F3">
        <w:rPr>
          <w:b/>
          <w:color w:val="000000"/>
        </w:rPr>
        <w:t xml:space="preserve">подпрограммы </w:t>
      </w:r>
    </w:p>
    <w:p w:rsidR="007051B7" w:rsidRPr="00E657F3" w:rsidRDefault="007051B7" w:rsidP="007051B7">
      <w:pPr>
        <w:pStyle w:val="110"/>
        <w:ind w:left="28" w:firstLine="0"/>
        <w:contextualSpacing/>
        <w:jc w:val="center"/>
        <w:rPr>
          <w:rFonts w:cs="Times New Roman"/>
          <w:spacing w:val="-1"/>
          <w:sz w:val="24"/>
          <w:szCs w:val="24"/>
          <w:lang w:val="ru-RU"/>
        </w:rPr>
      </w:pPr>
      <w:r w:rsidRPr="00E657F3">
        <w:rPr>
          <w:rFonts w:cs="Times New Roman"/>
          <w:spacing w:val="-1"/>
          <w:sz w:val="24"/>
          <w:szCs w:val="24"/>
          <w:lang w:val="ru-RU"/>
        </w:rPr>
        <w:t>«Повышение квалификации, обучение муниципальных служащих»</w:t>
      </w:r>
    </w:p>
    <w:tbl>
      <w:tblPr>
        <w:tblW w:w="9639" w:type="dxa"/>
        <w:tblInd w:w="108" w:type="dxa"/>
        <w:tblLayout w:type="fixed"/>
        <w:tblLook w:val="0000" w:firstRow="0" w:lastRow="0" w:firstColumn="0" w:lastColumn="0" w:noHBand="0" w:noVBand="0"/>
      </w:tblPr>
      <w:tblGrid>
        <w:gridCol w:w="3969"/>
        <w:gridCol w:w="284"/>
        <w:gridCol w:w="5386"/>
      </w:tblGrid>
      <w:tr w:rsidR="007051B7" w:rsidRPr="00E657F3" w:rsidTr="00AA2117">
        <w:tc>
          <w:tcPr>
            <w:tcW w:w="3969" w:type="dxa"/>
          </w:tcPr>
          <w:p w:rsidR="007051B7" w:rsidRPr="00E657F3" w:rsidRDefault="007051B7" w:rsidP="007051B7">
            <w:pPr>
              <w:pStyle w:val="af0"/>
              <w:rPr>
                <w:rFonts w:ascii="Times New Roman" w:hAnsi="Times New Roman" w:cs="Times New Roman"/>
              </w:rPr>
            </w:pPr>
            <w:r w:rsidRPr="00E657F3">
              <w:rPr>
                <w:rFonts w:ascii="Times New Roman" w:hAnsi="Times New Roman" w:cs="Times New Roman"/>
              </w:rPr>
              <w:t>Координатор подпрограммы</w:t>
            </w:r>
          </w:p>
        </w:tc>
        <w:tc>
          <w:tcPr>
            <w:tcW w:w="284" w:type="dxa"/>
          </w:tcPr>
          <w:p w:rsidR="007051B7" w:rsidRPr="00E657F3" w:rsidRDefault="007051B7" w:rsidP="007051B7">
            <w:pPr>
              <w:pStyle w:val="af"/>
              <w:rPr>
                <w:rFonts w:ascii="Times New Roman" w:hAnsi="Times New Roman" w:cs="Times New Roman"/>
              </w:rPr>
            </w:pPr>
          </w:p>
        </w:tc>
        <w:tc>
          <w:tcPr>
            <w:tcW w:w="5386" w:type="dxa"/>
          </w:tcPr>
          <w:p w:rsidR="007051B7" w:rsidRPr="00E657F3" w:rsidRDefault="007051B7" w:rsidP="007051B7">
            <w:pPr>
              <w:pStyle w:val="af"/>
              <w:rPr>
                <w:rFonts w:ascii="Times New Roman" w:hAnsi="Times New Roman" w:cs="Times New Roman"/>
              </w:rPr>
            </w:pPr>
            <w:r w:rsidRPr="00E657F3">
              <w:rPr>
                <w:rFonts w:ascii="Times New Roman" w:hAnsi="Times New Roman" w:cs="Times New Roman"/>
              </w:rPr>
              <w:t>Отдел муниципальной службы и кадровой работы</w:t>
            </w:r>
          </w:p>
          <w:p w:rsidR="007051B7" w:rsidRPr="00E657F3" w:rsidRDefault="007051B7" w:rsidP="007051B7"/>
        </w:tc>
      </w:tr>
      <w:tr w:rsidR="007051B7" w:rsidRPr="00E657F3" w:rsidTr="00AA2117">
        <w:tc>
          <w:tcPr>
            <w:tcW w:w="3969" w:type="dxa"/>
          </w:tcPr>
          <w:p w:rsidR="007051B7" w:rsidRPr="00E657F3" w:rsidRDefault="007051B7" w:rsidP="007051B7">
            <w:pPr>
              <w:pStyle w:val="af0"/>
              <w:rPr>
                <w:rFonts w:ascii="Times New Roman" w:hAnsi="Times New Roman" w:cs="Times New Roman"/>
              </w:rPr>
            </w:pPr>
            <w:r w:rsidRPr="00E657F3">
              <w:rPr>
                <w:rFonts w:ascii="Times New Roman" w:hAnsi="Times New Roman" w:cs="Times New Roman"/>
              </w:rPr>
              <w:t>Участники подпрограммы</w:t>
            </w:r>
          </w:p>
        </w:tc>
        <w:tc>
          <w:tcPr>
            <w:tcW w:w="284" w:type="dxa"/>
          </w:tcPr>
          <w:p w:rsidR="007051B7" w:rsidRPr="00E657F3" w:rsidRDefault="007051B7" w:rsidP="007051B7">
            <w:pPr>
              <w:pStyle w:val="af"/>
              <w:rPr>
                <w:rFonts w:ascii="Times New Roman" w:hAnsi="Times New Roman" w:cs="Times New Roman"/>
              </w:rPr>
            </w:pPr>
          </w:p>
        </w:tc>
        <w:tc>
          <w:tcPr>
            <w:tcW w:w="5386" w:type="dxa"/>
          </w:tcPr>
          <w:p w:rsidR="007051B7" w:rsidRPr="00E657F3" w:rsidRDefault="007051B7" w:rsidP="007051B7">
            <w:pPr>
              <w:pStyle w:val="af"/>
              <w:rPr>
                <w:rFonts w:ascii="Times New Roman" w:hAnsi="Times New Roman" w:cs="Times New Roman"/>
              </w:rPr>
            </w:pPr>
            <w:r w:rsidRPr="00E657F3">
              <w:rPr>
                <w:rFonts w:ascii="Times New Roman" w:hAnsi="Times New Roman" w:cs="Times New Roman"/>
              </w:rPr>
              <w:t>Отдел муниципальной службы и кадровой работы</w:t>
            </w:r>
          </w:p>
          <w:p w:rsidR="007051B7" w:rsidRPr="00E657F3" w:rsidRDefault="007051B7" w:rsidP="007051B7"/>
        </w:tc>
      </w:tr>
      <w:tr w:rsidR="007051B7" w:rsidRPr="00E657F3" w:rsidTr="00AA2117">
        <w:tc>
          <w:tcPr>
            <w:tcW w:w="3969" w:type="dxa"/>
          </w:tcPr>
          <w:p w:rsidR="007051B7" w:rsidRPr="00E657F3" w:rsidRDefault="007051B7" w:rsidP="007051B7">
            <w:pPr>
              <w:pStyle w:val="af0"/>
              <w:rPr>
                <w:rFonts w:ascii="Times New Roman" w:hAnsi="Times New Roman" w:cs="Times New Roman"/>
              </w:rPr>
            </w:pPr>
            <w:r w:rsidRPr="00E657F3">
              <w:rPr>
                <w:rFonts w:ascii="Times New Roman" w:hAnsi="Times New Roman" w:cs="Times New Roman"/>
              </w:rPr>
              <w:t>Цели подпрограммы</w:t>
            </w:r>
          </w:p>
        </w:tc>
        <w:tc>
          <w:tcPr>
            <w:tcW w:w="284" w:type="dxa"/>
          </w:tcPr>
          <w:p w:rsidR="007051B7" w:rsidRPr="00E657F3" w:rsidRDefault="007051B7" w:rsidP="007051B7">
            <w:pPr>
              <w:pStyle w:val="af"/>
              <w:rPr>
                <w:rFonts w:ascii="Times New Roman" w:hAnsi="Times New Roman" w:cs="Times New Roman"/>
              </w:rPr>
            </w:pPr>
          </w:p>
        </w:tc>
        <w:tc>
          <w:tcPr>
            <w:tcW w:w="5386" w:type="dxa"/>
          </w:tcPr>
          <w:p w:rsidR="007051B7" w:rsidRPr="00E657F3" w:rsidRDefault="007051B7" w:rsidP="007051B7">
            <w:pPr>
              <w:jc w:val="both"/>
            </w:pPr>
            <w:r w:rsidRPr="00E657F3">
              <w:t>Формирование квалифицированного кадрового состава муниципальных служащих, обеспечивающих эффективное муниципальное управление</w:t>
            </w:r>
          </w:p>
          <w:p w:rsidR="007051B7" w:rsidRPr="00E657F3" w:rsidRDefault="007051B7" w:rsidP="007051B7">
            <w:pPr>
              <w:pStyle w:val="af"/>
              <w:rPr>
                <w:rFonts w:ascii="Times New Roman" w:hAnsi="Times New Roman" w:cs="Times New Roman"/>
              </w:rPr>
            </w:pPr>
          </w:p>
        </w:tc>
      </w:tr>
      <w:tr w:rsidR="007051B7" w:rsidRPr="00E657F3" w:rsidTr="00AA2117">
        <w:tc>
          <w:tcPr>
            <w:tcW w:w="3969" w:type="dxa"/>
          </w:tcPr>
          <w:p w:rsidR="007051B7" w:rsidRPr="00E657F3" w:rsidRDefault="007051B7" w:rsidP="007051B7">
            <w:pPr>
              <w:pStyle w:val="af0"/>
              <w:rPr>
                <w:rFonts w:ascii="Times New Roman" w:hAnsi="Times New Roman" w:cs="Times New Roman"/>
              </w:rPr>
            </w:pPr>
            <w:r w:rsidRPr="00E657F3">
              <w:rPr>
                <w:rFonts w:ascii="Times New Roman" w:hAnsi="Times New Roman" w:cs="Times New Roman"/>
              </w:rPr>
              <w:t>Задачи подпрограммы</w:t>
            </w:r>
          </w:p>
        </w:tc>
        <w:tc>
          <w:tcPr>
            <w:tcW w:w="284" w:type="dxa"/>
          </w:tcPr>
          <w:p w:rsidR="007051B7" w:rsidRPr="00E657F3" w:rsidRDefault="007051B7" w:rsidP="007051B7">
            <w:pPr>
              <w:pStyle w:val="af"/>
              <w:rPr>
                <w:rFonts w:ascii="Times New Roman" w:hAnsi="Times New Roman" w:cs="Times New Roman"/>
              </w:rPr>
            </w:pPr>
          </w:p>
        </w:tc>
        <w:tc>
          <w:tcPr>
            <w:tcW w:w="5386" w:type="dxa"/>
          </w:tcPr>
          <w:p w:rsidR="007051B7" w:rsidRPr="00E657F3" w:rsidRDefault="007051B7" w:rsidP="007051B7">
            <w:pPr>
              <w:jc w:val="both"/>
            </w:pPr>
            <w:r w:rsidRPr="00E657F3">
              <w:t>1. Создание системы и организация проведения профессиональной подготовки, переподготовки и повышения квалификации муниципальных служащих.</w:t>
            </w:r>
          </w:p>
          <w:p w:rsidR="007051B7" w:rsidRPr="00E657F3" w:rsidRDefault="007051B7" w:rsidP="007051B7">
            <w:pPr>
              <w:jc w:val="both"/>
            </w:pPr>
            <w:r w:rsidRPr="00E657F3">
              <w:t>2. Обеспечение за счёт профессиональной подготовки, переподготовки и повышения квалификации необходимого кадрового резерва муниципальной службы.</w:t>
            </w:r>
          </w:p>
          <w:p w:rsidR="007051B7" w:rsidRPr="00E657F3" w:rsidRDefault="007051B7" w:rsidP="007051B7">
            <w:pPr>
              <w:pStyle w:val="af"/>
              <w:rPr>
                <w:rFonts w:ascii="Times New Roman" w:hAnsi="Times New Roman" w:cs="Times New Roman"/>
              </w:rPr>
            </w:pPr>
          </w:p>
        </w:tc>
      </w:tr>
      <w:tr w:rsidR="007051B7" w:rsidRPr="00E657F3" w:rsidTr="00AA2117">
        <w:tc>
          <w:tcPr>
            <w:tcW w:w="3969" w:type="dxa"/>
          </w:tcPr>
          <w:p w:rsidR="007051B7" w:rsidRPr="00E657F3" w:rsidRDefault="007051B7" w:rsidP="007051B7">
            <w:pPr>
              <w:pStyle w:val="af0"/>
              <w:rPr>
                <w:rFonts w:ascii="Times New Roman" w:hAnsi="Times New Roman" w:cs="Times New Roman"/>
              </w:rPr>
            </w:pPr>
            <w:r w:rsidRPr="00E657F3">
              <w:rPr>
                <w:rFonts w:ascii="Times New Roman" w:hAnsi="Times New Roman" w:cs="Times New Roman"/>
              </w:rPr>
              <w:t>Перечень целевых показателей подпрограммы</w:t>
            </w:r>
          </w:p>
        </w:tc>
        <w:tc>
          <w:tcPr>
            <w:tcW w:w="284" w:type="dxa"/>
          </w:tcPr>
          <w:p w:rsidR="007051B7" w:rsidRPr="00E657F3" w:rsidRDefault="007051B7" w:rsidP="007051B7">
            <w:pPr>
              <w:pStyle w:val="af"/>
              <w:rPr>
                <w:rFonts w:ascii="Times New Roman" w:hAnsi="Times New Roman" w:cs="Times New Roman"/>
              </w:rPr>
            </w:pPr>
          </w:p>
        </w:tc>
        <w:tc>
          <w:tcPr>
            <w:tcW w:w="5386" w:type="dxa"/>
          </w:tcPr>
          <w:p w:rsidR="007051B7" w:rsidRPr="00E657F3" w:rsidRDefault="007051B7" w:rsidP="007051B7">
            <w:pPr>
              <w:jc w:val="both"/>
            </w:pPr>
            <w:r w:rsidRPr="00E657F3">
              <w:t>Доля муниципальных служащих, успешно прошедших аттестацию, от общей численности аттестуемых муниципальных служащих.</w:t>
            </w:r>
          </w:p>
          <w:p w:rsidR="007051B7" w:rsidRPr="00E657F3" w:rsidRDefault="007051B7" w:rsidP="007051B7">
            <w:pPr>
              <w:jc w:val="both"/>
            </w:pPr>
            <w:r w:rsidRPr="00E657F3">
              <w:t>Доля муниципальных служащих, прошедших профессиональную переподготовку и повышение квалификации, от общей численности муниципальных служащих.</w:t>
            </w:r>
          </w:p>
          <w:p w:rsidR="007051B7" w:rsidRPr="00E657F3" w:rsidRDefault="007051B7" w:rsidP="007051B7">
            <w:pPr>
              <w:jc w:val="both"/>
            </w:pPr>
            <w:r w:rsidRPr="00E657F3">
              <w:t>Доля муниципальных служащих, рекомендованных для включения в кадровый резерв по результатам аттестации.</w:t>
            </w:r>
          </w:p>
          <w:p w:rsidR="007051B7" w:rsidRPr="00E657F3" w:rsidRDefault="007051B7" w:rsidP="007051B7">
            <w:pPr>
              <w:jc w:val="both"/>
            </w:pPr>
          </w:p>
        </w:tc>
      </w:tr>
      <w:tr w:rsidR="007051B7" w:rsidRPr="00E657F3" w:rsidTr="00AA2117">
        <w:tc>
          <w:tcPr>
            <w:tcW w:w="3969" w:type="dxa"/>
          </w:tcPr>
          <w:p w:rsidR="007051B7" w:rsidRPr="00E657F3" w:rsidRDefault="007051B7" w:rsidP="007051B7">
            <w:pPr>
              <w:pStyle w:val="af0"/>
              <w:rPr>
                <w:rFonts w:ascii="Times New Roman" w:hAnsi="Times New Roman" w:cs="Times New Roman"/>
              </w:rPr>
            </w:pPr>
            <w:r w:rsidRPr="00E657F3">
              <w:rPr>
                <w:rFonts w:ascii="Times New Roman" w:hAnsi="Times New Roman" w:cs="Times New Roman"/>
              </w:rPr>
              <w:t>Этапы и сроки реализации подпрограммы</w:t>
            </w:r>
          </w:p>
          <w:p w:rsidR="007051B7" w:rsidRPr="00E657F3" w:rsidRDefault="007051B7" w:rsidP="007051B7"/>
        </w:tc>
        <w:tc>
          <w:tcPr>
            <w:tcW w:w="284" w:type="dxa"/>
          </w:tcPr>
          <w:p w:rsidR="007051B7" w:rsidRPr="00E657F3" w:rsidRDefault="007051B7" w:rsidP="007051B7">
            <w:pPr>
              <w:pStyle w:val="af"/>
              <w:rPr>
                <w:rFonts w:ascii="Times New Roman" w:hAnsi="Times New Roman" w:cs="Times New Roman"/>
              </w:rPr>
            </w:pPr>
          </w:p>
        </w:tc>
        <w:tc>
          <w:tcPr>
            <w:tcW w:w="5386" w:type="dxa"/>
          </w:tcPr>
          <w:p w:rsidR="007051B7" w:rsidRPr="00E657F3" w:rsidRDefault="007051B7" w:rsidP="007051B7">
            <w:pPr>
              <w:pStyle w:val="af"/>
              <w:rPr>
                <w:rFonts w:ascii="Times New Roman" w:hAnsi="Times New Roman" w:cs="Times New Roman"/>
              </w:rPr>
            </w:pPr>
            <w:r w:rsidRPr="00E657F3">
              <w:rPr>
                <w:rFonts w:ascii="Times New Roman" w:hAnsi="Times New Roman" w:cs="Times New Roman"/>
              </w:rPr>
              <w:t>2015 год</w:t>
            </w:r>
          </w:p>
        </w:tc>
      </w:tr>
      <w:tr w:rsidR="007051B7" w:rsidRPr="00E657F3" w:rsidTr="00AA2117">
        <w:tc>
          <w:tcPr>
            <w:tcW w:w="3969" w:type="dxa"/>
          </w:tcPr>
          <w:p w:rsidR="007051B7" w:rsidRPr="00E657F3" w:rsidRDefault="007051B7" w:rsidP="007051B7">
            <w:pPr>
              <w:pStyle w:val="af0"/>
              <w:rPr>
                <w:rFonts w:ascii="Times New Roman" w:hAnsi="Times New Roman" w:cs="Times New Roman"/>
              </w:rPr>
            </w:pPr>
            <w:r w:rsidRPr="00E657F3">
              <w:rPr>
                <w:rFonts w:ascii="Times New Roman" w:hAnsi="Times New Roman" w:cs="Times New Roman"/>
              </w:rPr>
              <w:t>Объемы бюджетных ассигнований подпрограммы</w:t>
            </w:r>
          </w:p>
        </w:tc>
        <w:tc>
          <w:tcPr>
            <w:tcW w:w="284" w:type="dxa"/>
          </w:tcPr>
          <w:p w:rsidR="007051B7" w:rsidRPr="00E657F3" w:rsidRDefault="007051B7" w:rsidP="007051B7">
            <w:pPr>
              <w:pStyle w:val="af"/>
              <w:rPr>
                <w:rFonts w:ascii="Times New Roman" w:hAnsi="Times New Roman" w:cs="Times New Roman"/>
              </w:rPr>
            </w:pPr>
          </w:p>
        </w:tc>
        <w:tc>
          <w:tcPr>
            <w:tcW w:w="5386" w:type="dxa"/>
          </w:tcPr>
          <w:p w:rsidR="007051B7" w:rsidRPr="00E657F3" w:rsidRDefault="007051B7" w:rsidP="007051B7">
            <w:pPr>
              <w:pStyle w:val="af"/>
              <w:rPr>
                <w:rFonts w:ascii="Times New Roman" w:hAnsi="Times New Roman" w:cs="Times New Roman"/>
              </w:rPr>
            </w:pPr>
            <w:r w:rsidRPr="00E657F3">
              <w:rPr>
                <w:rFonts w:ascii="Times New Roman" w:hAnsi="Times New Roman" w:cs="Times New Roman"/>
              </w:rPr>
              <w:t>Общий объем бюджетных ассигнований муниципальной программы за счет средств местного бюджета составляет –  57 тыс. руб., в том числе по годам:</w:t>
            </w:r>
          </w:p>
          <w:p w:rsidR="007051B7" w:rsidRPr="00E657F3" w:rsidRDefault="007051B7" w:rsidP="007051B7">
            <w:pPr>
              <w:pStyle w:val="af"/>
              <w:rPr>
                <w:rFonts w:ascii="Times New Roman" w:hAnsi="Times New Roman" w:cs="Times New Roman"/>
              </w:rPr>
            </w:pPr>
            <w:r w:rsidRPr="00E657F3">
              <w:rPr>
                <w:rFonts w:ascii="Times New Roman" w:hAnsi="Times New Roman" w:cs="Times New Roman"/>
              </w:rPr>
              <w:t>2015 год – 57 тыс. руб.</w:t>
            </w:r>
          </w:p>
          <w:p w:rsidR="007051B7" w:rsidRPr="00E657F3" w:rsidRDefault="007051B7" w:rsidP="007051B7">
            <w:pPr>
              <w:pStyle w:val="af"/>
              <w:rPr>
                <w:rFonts w:ascii="Times New Roman" w:hAnsi="Times New Roman" w:cs="Times New Roman"/>
              </w:rPr>
            </w:pPr>
          </w:p>
        </w:tc>
      </w:tr>
      <w:tr w:rsidR="007051B7" w:rsidRPr="00E657F3" w:rsidTr="00AA2117">
        <w:tc>
          <w:tcPr>
            <w:tcW w:w="3969" w:type="dxa"/>
          </w:tcPr>
          <w:p w:rsidR="007051B7" w:rsidRPr="00E657F3" w:rsidRDefault="007051B7" w:rsidP="007051B7">
            <w:pPr>
              <w:pStyle w:val="af0"/>
              <w:rPr>
                <w:rFonts w:ascii="Times New Roman" w:hAnsi="Times New Roman" w:cs="Times New Roman"/>
              </w:rPr>
            </w:pPr>
            <w:proofErr w:type="gramStart"/>
            <w:r w:rsidRPr="00E657F3">
              <w:rPr>
                <w:rFonts w:ascii="Times New Roman" w:hAnsi="Times New Roman" w:cs="Times New Roman"/>
              </w:rPr>
              <w:lastRenderedPageBreak/>
              <w:t>Контроль за</w:t>
            </w:r>
            <w:proofErr w:type="gramEnd"/>
            <w:r w:rsidRPr="00E657F3">
              <w:rPr>
                <w:rFonts w:ascii="Times New Roman" w:hAnsi="Times New Roman" w:cs="Times New Roman"/>
              </w:rPr>
              <w:t xml:space="preserve"> выполнением подпрограммы</w:t>
            </w:r>
          </w:p>
        </w:tc>
        <w:tc>
          <w:tcPr>
            <w:tcW w:w="284" w:type="dxa"/>
          </w:tcPr>
          <w:p w:rsidR="007051B7" w:rsidRPr="00E657F3" w:rsidRDefault="007051B7" w:rsidP="007051B7">
            <w:pPr>
              <w:pStyle w:val="af"/>
              <w:rPr>
                <w:rFonts w:ascii="Times New Roman" w:hAnsi="Times New Roman" w:cs="Times New Roman"/>
              </w:rPr>
            </w:pPr>
          </w:p>
        </w:tc>
        <w:tc>
          <w:tcPr>
            <w:tcW w:w="5386" w:type="dxa"/>
          </w:tcPr>
          <w:p w:rsidR="007051B7" w:rsidRPr="00E657F3" w:rsidRDefault="007051B7" w:rsidP="007051B7">
            <w:pPr>
              <w:pStyle w:val="af"/>
              <w:rPr>
                <w:rFonts w:ascii="Times New Roman" w:hAnsi="Times New Roman" w:cs="Times New Roman"/>
              </w:rPr>
            </w:pPr>
            <w:r w:rsidRPr="00E657F3">
              <w:rPr>
                <w:rFonts w:ascii="Times New Roman" w:hAnsi="Times New Roman" w:cs="Times New Roman"/>
              </w:rPr>
              <w:t>Администрация муниципального образования Темрюкский район, Совет муниципального образования Темрюкский район</w:t>
            </w:r>
          </w:p>
        </w:tc>
      </w:tr>
    </w:tbl>
    <w:p w:rsidR="007051B7" w:rsidRPr="00E657F3" w:rsidRDefault="007051B7" w:rsidP="007051B7">
      <w:pPr>
        <w:pStyle w:val="ac"/>
        <w:rPr>
          <w:b/>
        </w:rPr>
      </w:pPr>
    </w:p>
    <w:p w:rsidR="00AA2117" w:rsidRDefault="00AA2117" w:rsidP="007051B7">
      <w:pPr>
        <w:ind w:firstLine="142"/>
        <w:jc w:val="center"/>
        <w:rPr>
          <w:b/>
        </w:rPr>
      </w:pPr>
    </w:p>
    <w:p w:rsidR="00AA2117" w:rsidRDefault="00AA2117" w:rsidP="007051B7">
      <w:pPr>
        <w:ind w:firstLine="142"/>
        <w:jc w:val="center"/>
        <w:rPr>
          <w:b/>
        </w:rPr>
      </w:pPr>
    </w:p>
    <w:p w:rsidR="007051B7" w:rsidRPr="00E657F3" w:rsidRDefault="007051B7" w:rsidP="007051B7">
      <w:pPr>
        <w:ind w:firstLine="142"/>
        <w:jc w:val="center"/>
        <w:rPr>
          <w:b/>
        </w:rPr>
      </w:pPr>
      <w:r w:rsidRPr="00E657F3">
        <w:rPr>
          <w:b/>
        </w:rPr>
        <w:t>Характеристика текущего состояния и прогноз развития</w:t>
      </w:r>
    </w:p>
    <w:p w:rsidR="007051B7" w:rsidRPr="00E657F3" w:rsidRDefault="007051B7" w:rsidP="007051B7">
      <w:pPr>
        <w:pStyle w:val="ac"/>
        <w:ind w:left="0" w:firstLine="142"/>
        <w:jc w:val="center"/>
        <w:rPr>
          <w:b/>
        </w:rPr>
      </w:pPr>
      <w:r w:rsidRPr="00E657F3">
        <w:rPr>
          <w:b/>
        </w:rPr>
        <w:t>в сфере кадровой политики администрации</w:t>
      </w:r>
    </w:p>
    <w:p w:rsidR="007051B7" w:rsidRPr="00E657F3" w:rsidRDefault="007051B7" w:rsidP="007051B7">
      <w:pPr>
        <w:pStyle w:val="ac"/>
        <w:ind w:left="0" w:firstLine="142"/>
        <w:jc w:val="center"/>
        <w:rPr>
          <w:b/>
        </w:rPr>
      </w:pPr>
      <w:r w:rsidRPr="00E657F3">
        <w:rPr>
          <w:b/>
        </w:rPr>
        <w:t>муниципального образования Темрюкский район</w:t>
      </w:r>
    </w:p>
    <w:p w:rsidR="007051B7" w:rsidRPr="00E657F3" w:rsidRDefault="007051B7" w:rsidP="007051B7">
      <w:pPr>
        <w:pStyle w:val="ac"/>
        <w:jc w:val="center"/>
        <w:rPr>
          <w:b/>
        </w:rPr>
      </w:pPr>
    </w:p>
    <w:p w:rsidR="007051B7" w:rsidRPr="00E657F3" w:rsidRDefault="007051B7" w:rsidP="007051B7">
      <w:pPr>
        <w:ind w:firstLine="708"/>
        <w:jc w:val="both"/>
      </w:pPr>
      <w:bookmarkStart w:id="3" w:name="sub_1012"/>
      <w:r w:rsidRPr="00E657F3">
        <w:t>Успешное решение вопросов, стоящих перед администрацией муниципального образования Темрюкский район, во многом определяется профессионализмом её кадрового потенциала. Одним из важнейших направлений деятельности администрации муниципального образования Темрюкский район является работа по повышению профессионального уровня своих кадров, созданию постоянно действующей системы профессиональной подготовки, переподготовки и повышения квалификации муниципальных служащих.</w:t>
      </w:r>
    </w:p>
    <w:bookmarkEnd w:id="3"/>
    <w:p w:rsidR="007051B7" w:rsidRPr="00E657F3" w:rsidRDefault="007051B7" w:rsidP="007051B7">
      <w:pPr>
        <w:ind w:firstLine="708"/>
        <w:jc w:val="both"/>
      </w:pPr>
      <w:r w:rsidRPr="00E657F3">
        <w:t xml:space="preserve">Развитие профессиональной компетенции и компетентности муниципального служащего требует непрерывного обновления и реализации комплекса профессиональных знаний и практического опыта в целях эффективного муниципального управления. </w:t>
      </w:r>
    </w:p>
    <w:p w:rsidR="007051B7" w:rsidRPr="00E657F3" w:rsidRDefault="007051B7" w:rsidP="007051B7">
      <w:pPr>
        <w:ind w:firstLine="708"/>
        <w:jc w:val="both"/>
      </w:pPr>
      <w:r w:rsidRPr="00E657F3">
        <w:t>Основа развития муниципального служащего как специалиста-управленца заключается в системе постоянного профессионального образования (как основного, так и дополнительного). Овладение необходимыми знаниями, умениями, навыками, поддержание их на должном уровне и стремление к достижению профессионального мастерства является служебной обязанностью всех муниципальных служащих.</w:t>
      </w:r>
    </w:p>
    <w:p w:rsidR="007051B7" w:rsidRPr="00E657F3" w:rsidRDefault="007051B7" w:rsidP="007051B7">
      <w:pPr>
        <w:ind w:firstLine="708"/>
        <w:jc w:val="both"/>
      </w:pPr>
      <w:r w:rsidRPr="00E657F3">
        <w:t xml:space="preserve">Кроме того, постоянное изменение действующего законодательства требует обновления знаний муниципальных служащих. </w:t>
      </w:r>
    </w:p>
    <w:p w:rsidR="007051B7" w:rsidRPr="00E657F3" w:rsidRDefault="007051B7" w:rsidP="007051B7">
      <w:pPr>
        <w:ind w:firstLine="708"/>
        <w:jc w:val="both"/>
      </w:pPr>
      <w:r w:rsidRPr="00E657F3">
        <w:t>В целом, профессиональная подготовка муниципальных служащих администрации муниципального образования Темрюкский район характеризуется достаточно высоким образовательным уровнем и опытом управленческой деятельности. Вместе с тем, с учётом современных задач, решаемых органами местного самоуправления, можно отметить дефицит современных специальных знаний по проблемам муниципального управления и общественных отношений.</w:t>
      </w:r>
    </w:p>
    <w:p w:rsidR="007051B7" w:rsidRPr="00E657F3" w:rsidRDefault="007051B7" w:rsidP="007051B7">
      <w:pPr>
        <w:ind w:firstLine="708"/>
        <w:jc w:val="both"/>
      </w:pPr>
      <w:bookmarkStart w:id="4" w:name="sub_1013"/>
      <w:r w:rsidRPr="00E657F3">
        <w:t xml:space="preserve">Нерешёнными остаются проблемы организованного системного повышения квалификации муниципальных служащих, формирования и использования кадрового резерва, стимулирования муниципальных служащих к исполнению обязанностей на высоком профессиональном уровне, информационного обеспечения деятельности муниципальных служащих.   </w:t>
      </w:r>
    </w:p>
    <w:bookmarkEnd w:id="4"/>
    <w:p w:rsidR="007051B7" w:rsidRPr="00E657F3" w:rsidRDefault="007051B7" w:rsidP="007051B7">
      <w:pPr>
        <w:ind w:firstLine="708"/>
        <w:jc w:val="both"/>
      </w:pPr>
      <w:r w:rsidRPr="00E657F3">
        <w:t xml:space="preserve">Опыт работы и проведённый анализ организации работы с кадровым составом муниципальных служащих в администрации муниципального образования Темрюкский район выявил необходимость организации системной работы по реализации законодательства о муниципальной службе и выхода на новый уровень развития системы муниципальной службы в муниципальном образовании Темрюкский район. </w:t>
      </w:r>
    </w:p>
    <w:p w:rsidR="007051B7" w:rsidRPr="00E657F3" w:rsidRDefault="007051B7" w:rsidP="007051B7">
      <w:pPr>
        <w:pStyle w:val="ad"/>
        <w:ind w:firstLine="708"/>
        <w:jc w:val="both"/>
        <w:rPr>
          <w:rFonts w:ascii="Times New Roman" w:hAnsi="Times New Roman" w:cs="Times New Roman"/>
          <w:sz w:val="24"/>
          <w:szCs w:val="24"/>
        </w:rPr>
      </w:pPr>
      <w:r w:rsidRPr="00E657F3">
        <w:rPr>
          <w:rFonts w:ascii="Times New Roman" w:hAnsi="Times New Roman" w:cs="Times New Roman"/>
          <w:sz w:val="24"/>
          <w:szCs w:val="24"/>
        </w:rPr>
        <w:t>Решение указанных проблем и обеспечение должного качества кадрового состава будет являться приоритетным направлением деятельности на весь период действия подпрограммы «Повышение квалификации, обучение муниципальных служащих».</w:t>
      </w:r>
    </w:p>
    <w:p w:rsidR="007051B7" w:rsidRPr="00E657F3" w:rsidRDefault="007051B7" w:rsidP="007051B7">
      <w:pPr>
        <w:ind w:firstLine="708"/>
        <w:jc w:val="both"/>
      </w:pPr>
      <w:r w:rsidRPr="00E657F3">
        <w:t xml:space="preserve">Реализация настоящей Подпрограммы позволит сформировать единое управление муниципальной службой, внедрить современные кадровые, образовательные и управленческие технологии. </w:t>
      </w:r>
    </w:p>
    <w:p w:rsidR="007051B7" w:rsidRPr="00E657F3" w:rsidRDefault="007051B7" w:rsidP="007051B7">
      <w:pPr>
        <w:ind w:firstLine="708"/>
        <w:jc w:val="both"/>
      </w:pPr>
      <w:r w:rsidRPr="00E657F3">
        <w:t xml:space="preserve">В силу установленной законом обязанности для муниципального служащего поддерживать уровень квалификации, необходимый для надлежащего исполнения </w:t>
      </w:r>
      <w:r w:rsidRPr="00E657F3">
        <w:lastRenderedPageBreak/>
        <w:t>должностных обязанностей, данное направление работы в администрации муниципального образования Темрюкский район необходимо активизировать и систематизировать.</w:t>
      </w:r>
    </w:p>
    <w:p w:rsidR="007051B7" w:rsidRPr="00E657F3" w:rsidRDefault="007051B7" w:rsidP="007051B7">
      <w:pPr>
        <w:ind w:firstLine="708"/>
        <w:jc w:val="both"/>
      </w:pPr>
      <w:r w:rsidRPr="00E657F3">
        <w:t>Наиболее востребованной среди муниципальных служащих является профессиональная подготовка по специальностям "Государственное и муниципальное управление" и "Юриспруденция".</w:t>
      </w:r>
    </w:p>
    <w:p w:rsidR="007051B7" w:rsidRPr="00E657F3" w:rsidRDefault="007051B7" w:rsidP="007051B7">
      <w:pPr>
        <w:ind w:firstLine="708"/>
        <w:jc w:val="both"/>
      </w:pPr>
      <w:r w:rsidRPr="00E657F3">
        <w:t>Решение данной проблемы необходимо начать с выявления муниципальных служащих, работа которых испытывает потребность в постоянном получении новых знаний и навыков, далее необходимо определять программы, формы и методы обучения муниципальных служащих, регулярно проводить отбор образовательных учреждений.</w:t>
      </w:r>
      <w:bookmarkStart w:id="5" w:name="sub_1014"/>
      <w:r w:rsidRPr="00E657F3">
        <w:t xml:space="preserve"> </w:t>
      </w:r>
    </w:p>
    <w:p w:rsidR="007051B7" w:rsidRPr="00E657F3" w:rsidRDefault="007051B7" w:rsidP="007051B7">
      <w:pPr>
        <w:ind w:firstLine="708"/>
        <w:jc w:val="both"/>
      </w:pPr>
      <w:r w:rsidRPr="00E657F3">
        <w:t xml:space="preserve">Мероприятия подпрограммы требуют бюджетных расходов в течение длительного времени и не могут быть решены в пределах одного финансового года, а многопрофильный характер предлагаемых к решению вопросов определяет целесообразность использования программно-целевого метода для его решения на территории муниципального образования </w:t>
      </w:r>
      <w:r w:rsidRPr="00E657F3">
        <w:tab/>
        <w:t>Темрюкский район.</w:t>
      </w:r>
    </w:p>
    <w:p w:rsidR="007051B7" w:rsidRPr="00E657F3" w:rsidRDefault="007051B7" w:rsidP="007051B7">
      <w:pPr>
        <w:ind w:firstLine="708"/>
        <w:jc w:val="both"/>
      </w:pPr>
      <w:r w:rsidRPr="00E657F3">
        <w:t>Выполнение мероприятий подпрограммы позволит увеличить долю муниципальных служащих, прошедших аттестацию, переподготовку и увеличить кадровый резерв грамотными специалистами.</w:t>
      </w:r>
    </w:p>
    <w:bookmarkEnd w:id="5"/>
    <w:p w:rsidR="007051B7" w:rsidRPr="00E657F3" w:rsidRDefault="007051B7" w:rsidP="007051B7">
      <w:pPr>
        <w:jc w:val="both"/>
      </w:pPr>
    </w:p>
    <w:p w:rsidR="007051B7" w:rsidRPr="00E657F3" w:rsidRDefault="007051B7" w:rsidP="007051B7">
      <w:pPr>
        <w:jc w:val="center"/>
        <w:rPr>
          <w:b/>
        </w:rPr>
      </w:pPr>
      <w:r w:rsidRPr="00E657F3">
        <w:rPr>
          <w:b/>
        </w:rPr>
        <w:t>Цели, задачи и целевые показатели достижения целей и решения задач, сроки и этапы реализации подпрограммы</w:t>
      </w:r>
    </w:p>
    <w:p w:rsidR="007051B7" w:rsidRPr="00E657F3" w:rsidRDefault="007051B7" w:rsidP="007051B7">
      <w:pPr>
        <w:pStyle w:val="ac"/>
        <w:rPr>
          <w:b/>
        </w:rPr>
      </w:pPr>
    </w:p>
    <w:p w:rsidR="007051B7" w:rsidRPr="00E657F3" w:rsidRDefault="007051B7" w:rsidP="007051B7">
      <w:pPr>
        <w:ind w:firstLine="709"/>
        <w:jc w:val="both"/>
      </w:pPr>
      <w:bookmarkStart w:id="6" w:name="sub_1015"/>
      <w:r w:rsidRPr="00E657F3">
        <w:t>Целью подпрограммы является:</w:t>
      </w:r>
      <w:bookmarkStart w:id="7" w:name="sub_1016"/>
      <w:bookmarkEnd w:id="6"/>
      <w:r w:rsidRPr="00E657F3">
        <w:t xml:space="preserve"> формирование квалифицированного кадрового состава муниципальных служащих, обеспечивающих эффективное муниципальное управление.</w:t>
      </w:r>
    </w:p>
    <w:p w:rsidR="007051B7" w:rsidRPr="00E657F3" w:rsidRDefault="007051B7" w:rsidP="007051B7">
      <w:pPr>
        <w:ind w:firstLine="709"/>
        <w:jc w:val="both"/>
      </w:pPr>
      <w:r w:rsidRPr="00E657F3">
        <w:t>Основные задачи подпрограммы:</w:t>
      </w:r>
    </w:p>
    <w:bookmarkEnd w:id="7"/>
    <w:p w:rsidR="007051B7" w:rsidRPr="00E657F3" w:rsidRDefault="007051B7" w:rsidP="007051B7">
      <w:pPr>
        <w:ind w:firstLine="709"/>
        <w:jc w:val="both"/>
      </w:pPr>
      <w:r w:rsidRPr="00E657F3">
        <w:t>1) создание системы и организация проведения профессиональной подготовки, переподготовки и повышения квалификации муниципальных служащих;</w:t>
      </w:r>
    </w:p>
    <w:p w:rsidR="007051B7" w:rsidRPr="00E657F3" w:rsidRDefault="007051B7" w:rsidP="007051B7">
      <w:pPr>
        <w:ind w:firstLine="709"/>
        <w:jc w:val="both"/>
      </w:pPr>
      <w:r w:rsidRPr="00E657F3">
        <w:t>2) обеспечение за счёт профессиональной подготовки, переподготовки и повышения квалификации необходимого кадрового резерва муниципальной службы.</w:t>
      </w:r>
    </w:p>
    <w:p w:rsidR="007051B7" w:rsidRPr="00E657F3" w:rsidRDefault="007051B7" w:rsidP="007051B7">
      <w:pPr>
        <w:ind w:firstLine="709"/>
        <w:jc w:val="both"/>
      </w:pPr>
      <w:bookmarkStart w:id="8" w:name="sub_1017"/>
      <w:r w:rsidRPr="00E657F3">
        <w:t>Сроки реализации программы: 2015 - 2017 годы с ежеквартальным и годовым анализом хода выполнения подпрограммы с возможной корректировкой Подпрограммы и внесением в неё изменений.</w:t>
      </w:r>
    </w:p>
    <w:bookmarkEnd w:id="8"/>
    <w:p w:rsidR="007051B7" w:rsidRPr="00E657F3" w:rsidRDefault="007051B7" w:rsidP="007051B7">
      <w:pPr>
        <w:ind w:firstLine="705"/>
        <w:jc w:val="both"/>
        <w:rPr>
          <w:bCs/>
        </w:rPr>
      </w:pPr>
    </w:p>
    <w:p w:rsidR="007051B7" w:rsidRPr="00E657F3" w:rsidRDefault="007051B7" w:rsidP="007051B7">
      <w:pPr>
        <w:widowControl w:val="0"/>
        <w:autoSpaceDE w:val="0"/>
        <w:autoSpaceDN w:val="0"/>
        <w:adjustRightInd w:val="0"/>
        <w:ind w:firstLine="708"/>
        <w:jc w:val="center"/>
        <w:rPr>
          <w:b/>
          <w:bCs/>
        </w:rPr>
      </w:pPr>
      <w:r w:rsidRPr="00E657F3">
        <w:rPr>
          <w:b/>
          <w:bCs/>
        </w:rPr>
        <w:t>Целевые показатели муниципальной подпрограммы</w:t>
      </w:r>
    </w:p>
    <w:p w:rsidR="007051B7" w:rsidRPr="00E657F3" w:rsidRDefault="007051B7" w:rsidP="007051B7">
      <w:pPr>
        <w:widowControl w:val="0"/>
        <w:autoSpaceDE w:val="0"/>
        <w:autoSpaceDN w:val="0"/>
        <w:adjustRightInd w:val="0"/>
        <w:ind w:firstLine="708"/>
        <w:jc w:val="both"/>
        <w:rPr>
          <w:b/>
        </w:rPr>
      </w:pPr>
      <w:r w:rsidRPr="00E657F3">
        <w:rPr>
          <w:b/>
        </w:rPr>
        <w:t>«Повышение квалификации, обучение муниципальных служащих»</w:t>
      </w:r>
    </w:p>
    <w:p w:rsidR="007051B7" w:rsidRPr="00E657F3" w:rsidRDefault="007051B7" w:rsidP="007051B7">
      <w:pPr>
        <w:widowControl w:val="0"/>
        <w:autoSpaceDE w:val="0"/>
        <w:autoSpaceDN w:val="0"/>
        <w:adjustRightInd w:val="0"/>
        <w:ind w:firstLine="708"/>
        <w:jc w:val="both"/>
        <w:rPr>
          <w:bCs/>
          <w:u w:val="single"/>
        </w:rPr>
      </w:pPr>
    </w:p>
    <w:tbl>
      <w:tblPr>
        <w:tblStyle w:val="a3"/>
        <w:tblW w:w="0" w:type="auto"/>
        <w:tblInd w:w="108" w:type="dxa"/>
        <w:tblLayout w:type="fixed"/>
        <w:tblLook w:val="04A0" w:firstRow="1" w:lastRow="0" w:firstColumn="1" w:lastColumn="0" w:noHBand="0" w:noVBand="1"/>
      </w:tblPr>
      <w:tblGrid>
        <w:gridCol w:w="710"/>
        <w:gridCol w:w="4960"/>
        <w:gridCol w:w="1116"/>
        <w:gridCol w:w="1010"/>
        <w:gridCol w:w="1701"/>
      </w:tblGrid>
      <w:tr w:rsidR="007051B7" w:rsidRPr="00E657F3" w:rsidTr="007051B7">
        <w:tc>
          <w:tcPr>
            <w:tcW w:w="710" w:type="dxa"/>
            <w:vMerge w:val="restart"/>
          </w:tcPr>
          <w:p w:rsidR="007051B7" w:rsidRPr="00E657F3" w:rsidRDefault="007051B7" w:rsidP="007051B7">
            <w:pPr>
              <w:widowControl w:val="0"/>
              <w:autoSpaceDE w:val="0"/>
              <w:autoSpaceDN w:val="0"/>
              <w:adjustRightInd w:val="0"/>
              <w:jc w:val="center"/>
              <w:rPr>
                <w:bCs/>
              </w:rPr>
            </w:pPr>
            <w:r w:rsidRPr="00E657F3">
              <w:rPr>
                <w:bCs/>
              </w:rPr>
              <w:t>№ п\</w:t>
            </w:r>
            <w:proofErr w:type="gramStart"/>
            <w:r w:rsidRPr="00E657F3">
              <w:rPr>
                <w:bCs/>
              </w:rPr>
              <w:t>п</w:t>
            </w:r>
            <w:proofErr w:type="gramEnd"/>
          </w:p>
        </w:tc>
        <w:tc>
          <w:tcPr>
            <w:tcW w:w="4960" w:type="dxa"/>
            <w:vMerge w:val="restart"/>
          </w:tcPr>
          <w:p w:rsidR="007051B7" w:rsidRPr="00E657F3" w:rsidRDefault="007051B7" w:rsidP="007051B7">
            <w:pPr>
              <w:widowControl w:val="0"/>
              <w:autoSpaceDE w:val="0"/>
              <w:autoSpaceDN w:val="0"/>
              <w:adjustRightInd w:val="0"/>
              <w:jc w:val="center"/>
              <w:rPr>
                <w:bCs/>
              </w:rPr>
            </w:pPr>
            <w:r w:rsidRPr="00E657F3">
              <w:rPr>
                <w:bCs/>
              </w:rPr>
              <w:t>Наименование целевого показателя</w:t>
            </w:r>
          </w:p>
        </w:tc>
        <w:tc>
          <w:tcPr>
            <w:tcW w:w="1116" w:type="dxa"/>
            <w:vMerge w:val="restart"/>
          </w:tcPr>
          <w:p w:rsidR="007051B7" w:rsidRPr="00E657F3" w:rsidRDefault="007051B7" w:rsidP="007051B7">
            <w:pPr>
              <w:widowControl w:val="0"/>
              <w:autoSpaceDE w:val="0"/>
              <w:autoSpaceDN w:val="0"/>
              <w:adjustRightInd w:val="0"/>
              <w:jc w:val="center"/>
              <w:rPr>
                <w:bCs/>
              </w:rPr>
            </w:pPr>
            <w:r w:rsidRPr="00E657F3">
              <w:rPr>
                <w:bCs/>
              </w:rPr>
              <w:t>Единица измерения</w:t>
            </w:r>
          </w:p>
        </w:tc>
        <w:tc>
          <w:tcPr>
            <w:tcW w:w="1010" w:type="dxa"/>
            <w:vMerge w:val="restart"/>
          </w:tcPr>
          <w:p w:rsidR="007051B7" w:rsidRPr="00E657F3" w:rsidRDefault="007051B7" w:rsidP="007051B7">
            <w:pPr>
              <w:widowControl w:val="0"/>
              <w:autoSpaceDE w:val="0"/>
              <w:autoSpaceDN w:val="0"/>
              <w:adjustRightInd w:val="0"/>
              <w:jc w:val="center"/>
              <w:rPr>
                <w:bCs/>
              </w:rPr>
            </w:pPr>
            <w:r w:rsidRPr="00E657F3">
              <w:rPr>
                <w:bCs/>
              </w:rPr>
              <w:t>Статус</w:t>
            </w:r>
          </w:p>
        </w:tc>
        <w:tc>
          <w:tcPr>
            <w:tcW w:w="1701" w:type="dxa"/>
            <w:tcBorders>
              <w:bottom w:val="nil"/>
            </w:tcBorders>
          </w:tcPr>
          <w:p w:rsidR="007051B7" w:rsidRPr="00E657F3" w:rsidRDefault="007051B7" w:rsidP="007051B7">
            <w:pPr>
              <w:widowControl w:val="0"/>
              <w:autoSpaceDE w:val="0"/>
              <w:autoSpaceDN w:val="0"/>
              <w:adjustRightInd w:val="0"/>
              <w:jc w:val="center"/>
              <w:rPr>
                <w:bCs/>
              </w:rPr>
            </w:pPr>
            <w:r w:rsidRPr="00E657F3">
              <w:rPr>
                <w:bCs/>
              </w:rPr>
              <w:t>Значение показателей</w:t>
            </w:r>
          </w:p>
        </w:tc>
      </w:tr>
      <w:tr w:rsidR="007051B7" w:rsidRPr="00E657F3" w:rsidTr="007051B7">
        <w:tc>
          <w:tcPr>
            <w:tcW w:w="710" w:type="dxa"/>
            <w:vMerge/>
          </w:tcPr>
          <w:p w:rsidR="007051B7" w:rsidRPr="00E657F3" w:rsidRDefault="007051B7" w:rsidP="007051B7">
            <w:pPr>
              <w:widowControl w:val="0"/>
              <w:autoSpaceDE w:val="0"/>
              <w:autoSpaceDN w:val="0"/>
              <w:adjustRightInd w:val="0"/>
              <w:jc w:val="both"/>
              <w:rPr>
                <w:bCs/>
              </w:rPr>
            </w:pPr>
          </w:p>
        </w:tc>
        <w:tc>
          <w:tcPr>
            <w:tcW w:w="4960" w:type="dxa"/>
            <w:vMerge/>
          </w:tcPr>
          <w:p w:rsidR="007051B7" w:rsidRPr="00E657F3" w:rsidRDefault="007051B7" w:rsidP="007051B7">
            <w:pPr>
              <w:widowControl w:val="0"/>
              <w:autoSpaceDE w:val="0"/>
              <w:autoSpaceDN w:val="0"/>
              <w:adjustRightInd w:val="0"/>
              <w:jc w:val="both"/>
              <w:rPr>
                <w:bCs/>
              </w:rPr>
            </w:pPr>
          </w:p>
        </w:tc>
        <w:tc>
          <w:tcPr>
            <w:tcW w:w="1116" w:type="dxa"/>
            <w:vMerge/>
          </w:tcPr>
          <w:p w:rsidR="007051B7" w:rsidRPr="00E657F3" w:rsidRDefault="007051B7" w:rsidP="007051B7">
            <w:pPr>
              <w:widowControl w:val="0"/>
              <w:autoSpaceDE w:val="0"/>
              <w:autoSpaceDN w:val="0"/>
              <w:adjustRightInd w:val="0"/>
              <w:jc w:val="both"/>
              <w:rPr>
                <w:bCs/>
              </w:rPr>
            </w:pPr>
          </w:p>
        </w:tc>
        <w:tc>
          <w:tcPr>
            <w:tcW w:w="1010" w:type="dxa"/>
            <w:vMerge/>
          </w:tcPr>
          <w:p w:rsidR="007051B7" w:rsidRPr="00E657F3" w:rsidRDefault="007051B7" w:rsidP="007051B7">
            <w:pPr>
              <w:widowControl w:val="0"/>
              <w:autoSpaceDE w:val="0"/>
              <w:autoSpaceDN w:val="0"/>
              <w:adjustRightInd w:val="0"/>
              <w:jc w:val="both"/>
              <w:rPr>
                <w:bCs/>
              </w:rPr>
            </w:pPr>
          </w:p>
        </w:tc>
        <w:tc>
          <w:tcPr>
            <w:tcW w:w="1701" w:type="dxa"/>
            <w:tcBorders>
              <w:top w:val="nil"/>
            </w:tcBorders>
          </w:tcPr>
          <w:p w:rsidR="007051B7" w:rsidRPr="00E657F3" w:rsidRDefault="007051B7" w:rsidP="007051B7">
            <w:pPr>
              <w:widowControl w:val="0"/>
              <w:autoSpaceDE w:val="0"/>
              <w:autoSpaceDN w:val="0"/>
              <w:adjustRightInd w:val="0"/>
              <w:jc w:val="both"/>
              <w:rPr>
                <w:bCs/>
              </w:rPr>
            </w:pPr>
            <w:r w:rsidRPr="00E657F3">
              <w:rPr>
                <w:bCs/>
              </w:rPr>
              <w:t>2015 год</w:t>
            </w:r>
          </w:p>
        </w:tc>
      </w:tr>
      <w:tr w:rsidR="007051B7" w:rsidRPr="00E657F3" w:rsidTr="007051B7">
        <w:tc>
          <w:tcPr>
            <w:tcW w:w="710" w:type="dxa"/>
          </w:tcPr>
          <w:p w:rsidR="007051B7" w:rsidRPr="00E657F3" w:rsidRDefault="007051B7" w:rsidP="007051B7">
            <w:pPr>
              <w:widowControl w:val="0"/>
              <w:autoSpaceDE w:val="0"/>
              <w:autoSpaceDN w:val="0"/>
              <w:adjustRightInd w:val="0"/>
              <w:jc w:val="center"/>
              <w:rPr>
                <w:bCs/>
              </w:rPr>
            </w:pPr>
            <w:r w:rsidRPr="00E657F3">
              <w:rPr>
                <w:bCs/>
              </w:rPr>
              <w:t>1</w:t>
            </w:r>
          </w:p>
        </w:tc>
        <w:tc>
          <w:tcPr>
            <w:tcW w:w="4960" w:type="dxa"/>
          </w:tcPr>
          <w:p w:rsidR="007051B7" w:rsidRPr="00E657F3" w:rsidRDefault="007051B7" w:rsidP="007051B7">
            <w:pPr>
              <w:widowControl w:val="0"/>
              <w:autoSpaceDE w:val="0"/>
              <w:autoSpaceDN w:val="0"/>
              <w:adjustRightInd w:val="0"/>
              <w:jc w:val="center"/>
              <w:rPr>
                <w:bCs/>
              </w:rPr>
            </w:pPr>
            <w:r w:rsidRPr="00E657F3">
              <w:rPr>
                <w:bCs/>
              </w:rPr>
              <w:t>2</w:t>
            </w:r>
          </w:p>
        </w:tc>
        <w:tc>
          <w:tcPr>
            <w:tcW w:w="1116" w:type="dxa"/>
          </w:tcPr>
          <w:p w:rsidR="007051B7" w:rsidRPr="00E657F3" w:rsidRDefault="007051B7" w:rsidP="007051B7">
            <w:pPr>
              <w:widowControl w:val="0"/>
              <w:autoSpaceDE w:val="0"/>
              <w:autoSpaceDN w:val="0"/>
              <w:adjustRightInd w:val="0"/>
              <w:jc w:val="center"/>
              <w:rPr>
                <w:bCs/>
              </w:rPr>
            </w:pPr>
            <w:r w:rsidRPr="00E657F3">
              <w:rPr>
                <w:bCs/>
              </w:rPr>
              <w:t>3</w:t>
            </w:r>
          </w:p>
        </w:tc>
        <w:tc>
          <w:tcPr>
            <w:tcW w:w="1010" w:type="dxa"/>
          </w:tcPr>
          <w:p w:rsidR="007051B7" w:rsidRPr="00E657F3" w:rsidRDefault="007051B7" w:rsidP="007051B7">
            <w:pPr>
              <w:widowControl w:val="0"/>
              <w:autoSpaceDE w:val="0"/>
              <w:autoSpaceDN w:val="0"/>
              <w:adjustRightInd w:val="0"/>
              <w:jc w:val="center"/>
              <w:rPr>
                <w:bCs/>
              </w:rPr>
            </w:pPr>
            <w:r w:rsidRPr="00E657F3">
              <w:rPr>
                <w:bCs/>
              </w:rPr>
              <w:t>4</w:t>
            </w:r>
          </w:p>
        </w:tc>
        <w:tc>
          <w:tcPr>
            <w:tcW w:w="1701" w:type="dxa"/>
          </w:tcPr>
          <w:p w:rsidR="007051B7" w:rsidRPr="00E657F3" w:rsidRDefault="007051B7" w:rsidP="007051B7">
            <w:pPr>
              <w:widowControl w:val="0"/>
              <w:autoSpaceDE w:val="0"/>
              <w:autoSpaceDN w:val="0"/>
              <w:adjustRightInd w:val="0"/>
              <w:jc w:val="center"/>
              <w:rPr>
                <w:bCs/>
              </w:rPr>
            </w:pPr>
            <w:r w:rsidRPr="00E657F3">
              <w:rPr>
                <w:bCs/>
              </w:rPr>
              <w:t>5</w:t>
            </w:r>
          </w:p>
        </w:tc>
      </w:tr>
      <w:tr w:rsidR="007051B7" w:rsidRPr="00E657F3" w:rsidTr="007051B7">
        <w:tc>
          <w:tcPr>
            <w:tcW w:w="710" w:type="dxa"/>
          </w:tcPr>
          <w:p w:rsidR="007051B7" w:rsidRPr="00E657F3" w:rsidRDefault="007051B7" w:rsidP="007051B7">
            <w:pPr>
              <w:widowControl w:val="0"/>
              <w:autoSpaceDE w:val="0"/>
              <w:autoSpaceDN w:val="0"/>
              <w:adjustRightInd w:val="0"/>
              <w:ind w:left="-284" w:firstLine="284"/>
              <w:jc w:val="both"/>
              <w:rPr>
                <w:bCs/>
              </w:rPr>
            </w:pPr>
            <w:r w:rsidRPr="00E657F3">
              <w:rPr>
                <w:bCs/>
              </w:rPr>
              <w:t>1</w:t>
            </w:r>
          </w:p>
        </w:tc>
        <w:tc>
          <w:tcPr>
            <w:tcW w:w="8787" w:type="dxa"/>
            <w:gridSpan w:val="4"/>
          </w:tcPr>
          <w:p w:rsidR="007051B7" w:rsidRPr="00E657F3" w:rsidRDefault="007051B7" w:rsidP="007051B7">
            <w:pPr>
              <w:widowControl w:val="0"/>
              <w:autoSpaceDE w:val="0"/>
              <w:autoSpaceDN w:val="0"/>
              <w:adjustRightInd w:val="0"/>
              <w:jc w:val="both"/>
              <w:rPr>
                <w:bCs/>
              </w:rPr>
            </w:pPr>
            <w:r w:rsidRPr="00E657F3">
              <w:rPr>
                <w:bCs/>
              </w:rPr>
              <w:t xml:space="preserve">Муниципальная подпрограмма </w:t>
            </w:r>
            <w:r w:rsidRPr="00E657F3">
              <w:t>«Повышение квалификации, обучение муниципальных служащих»</w:t>
            </w:r>
          </w:p>
        </w:tc>
      </w:tr>
      <w:tr w:rsidR="007051B7" w:rsidRPr="00E657F3" w:rsidTr="007051B7">
        <w:tc>
          <w:tcPr>
            <w:tcW w:w="710" w:type="dxa"/>
          </w:tcPr>
          <w:p w:rsidR="007051B7" w:rsidRPr="00E657F3" w:rsidRDefault="007051B7" w:rsidP="007051B7">
            <w:pPr>
              <w:widowControl w:val="0"/>
              <w:autoSpaceDE w:val="0"/>
              <w:autoSpaceDN w:val="0"/>
              <w:adjustRightInd w:val="0"/>
              <w:jc w:val="both"/>
              <w:rPr>
                <w:bCs/>
              </w:rPr>
            </w:pPr>
            <w:r w:rsidRPr="00E657F3">
              <w:rPr>
                <w:bCs/>
              </w:rPr>
              <w:t>1.1</w:t>
            </w:r>
          </w:p>
        </w:tc>
        <w:tc>
          <w:tcPr>
            <w:tcW w:w="4960" w:type="dxa"/>
          </w:tcPr>
          <w:p w:rsidR="007051B7" w:rsidRPr="00E657F3" w:rsidRDefault="007051B7" w:rsidP="007051B7">
            <w:pPr>
              <w:jc w:val="both"/>
            </w:pPr>
            <w:r w:rsidRPr="00E657F3">
              <w:t>Доля муниципальных служащих, успешно прошедших аттестацию, от общей численности аттестуемых муниципальных служащих</w:t>
            </w:r>
          </w:p>
        </w:tc>
        <w:tc>
          <w:tcPr>
            <w:tcW w:w="1116" w:type="dxa"/>
          </w:tcPr>
          <w:p w:rsidR="007051B7" w:rsidRPr="00E657F3" w:rsidRDefault="007051B7" w:rsidP="007051B7">
            <w:pPr>
              <w:widowControl w:val="0"/>
              <w:autoSpaceDE w:val="0"/>
              <w:autoSpaceDN w:val="0"/>
              <w:adjustRightInd w:val="0"/>
              <w:jc w:val="center"/>
              <w:rPr>
                <w:bCs/>
              </w:rPr>
            </w:pPr>
            <w:r w:rsidRPr="00E657F3">
              <w:rPr>
                <w:bCs/>
              </w:rPr>
              <w:t>%</w:t>
            </w:r>
          </w:p>
        </w:tc>
        <w:tc>
          <w:tcPr>
            <w:tcW w:w="1010" w:type="dxa"/>
          </w:tcPr>
          <w:p w:rsidR="007051B7" w:rsidRPr="00E657F3" w:rsidRDefault="007051B7" w:rsidP="007051B7">
            <w:pPr>
              <w:widowControl w:val="0"/>
              <w:autoSpaceDE w:val="0"/>
              <w:autoSpaceDN w:val="0"/>
              <w:adjustRightInd w:val="0"/>
              <w:jc w:val="center"/>
              <w:rPr>
                <w:bCs/>
              </w:rPr>
            </w:pPr>
          </w:p>
        </w:tc>
        <w:tc>
          <w:tcPr>
            <w:tcW w:w="1701" w:type="dxa"/>
          </w:tcPr>
          <w:p w:rsidR="007051B7" w:rsidRPr="00E657F3" w:rsidRDefault="007051B7" w:rsidP="007051B7">
            <w:pPr>
              <w:widowControl w:val="0"/>
              <w:autoSpaceDE w:val="0"/>
              <w:autoSpaceDN w:val="0"/>
              <w:adjustRightInd w:val="0"/>
              <w:jc w:val="center"/>
              <w:rPr>
                <w:bCs/>
              </w:rPr>
            </w:pPr>
            <w:r w:rsidRPr="00E657F3">
              <w:rPr>
                <w:bCs/>
              </w:rPr>
              <w:t>100</w:t>
            </w:r>
          </w:p>
        </w:tc>
      </w:tr>
      <w:tr w:rsidR="007051B7" w:rsidRPr="00E657F3" w:rsidTr="007051B7">
        <w:tc>
          <w:tcPr>
            <w:tcW w:w="710" w:type="dxa"/>
          </w:tcPr>
          <w:p w:rsidR="007051B7" w:rsidRPr="00E657F3" w:rsidRDefault="007051B7" w:rsidP="007051B7">
            <w:pPr>
              <w:widowControl w:val="0"/>
              <w:autoSpaceDE w:val="0"/>
              <w:autoSpaceDN w:val="0"/>
              <w:adjustRightInd w:val="0"/>
              <w:jc w:val="both"/>
              <w:rPr>
                <w:bCs/>
              </w:rPr>
            </w:pPr>
            <w:r w:rsidRPr="00E657F3">
              <w:rPr>
                <w:bCs/>
              </w:rPr>
              <w:t>1.2</w:t>
            </w:r>
          </w:p>
        </w:tc>
        <w:tc>
          <w:tcPr>
            <w:tcW w:w="4960" w:type="dxa"/>
          </w:tcPr>
          <w:p w:rsidR="007051B7" w:rsidRPr="00E657F3" w:rsidRDefault="007051B7" w:rsidP="007051B7">
            <w:pPr>
              <w:widowControl w:val="0"/>
              <w:autoSpaceDE w:val="0"/>
              <w:autoSpaceDN w:val="0"/>
              <w:adjustRightInd w:val="0"/>
              <w:jc w:val="both"/>
              <w:rPr>
                <w:bCs/>
              </w:rPr>
            </w:pPr>
            <w:r w:rsidRPr="00E657F3">
              <w:t>Доля муниципальных служащих, прошедших профессиональную переподготовку и повышение квалификации, от общей численности муниципальных служащих</w:t>
            </w:r>
          </w:p>
        </w:tc>
        <w:tc>
          <w:tcPr>
            <w:tcW w:w="1116" w:type="dxa"/>
          </w:tcPr>
          <w:p w:rsidR="007051B7" w:rsidRPr="00E657F3" w:rsidRDefault="007051B7" w:rsidP="007051B7">
            <w:pPr>
              <w:widowControl w:val="0"/>
              <w:autoSpaceDE w:val="0"/>
              <w:autoSpaceDN w:val="0"/>
              <w:adjustRightInd w:val="0"/>
              <w:jc w:val="center"/>
              <w:rPr>
                <w:bCs/>
              </w:rPr>
            </w:pPr>
            <w:r w:rsidRPr="00E657F3">
              <w:rPr>
                <w:bCs/>
              </w:rPr>
              <w:t>%</w:t>
            </w:r>
          </w:p>
        </w:tc>
        <w:tc>
          <w:tcPr>
            <w:tcW w:w="1010" w:type="dxa"/>
          </w:tcPr>
          <w:p w:rsidR="007051B7" w:rsidRPr="00E657F3" w:rsidRDefault="007051B7" w:rsidP="007051B7">
            <w:pPr>
              <w:widowControl w:val="0"/>
              <w:autoSpaceDE w:val="0"/>
              <w:autoSpaceDN w:val="0"/>
              <w:adjustRightInd w:val="0"/>
              <w:jc w:val="center"/>
              <w:rPr>
                <w:bCs/>
              </w:rPr>
            </w:pPr>
          </w:p>
        </w:tc>
        <w:tc>
          <w:tcPr>
            <w:tcW w:w="1701" w:type="dxa"/>
          </w:tcPr>
          <w:p w:rsidR="007051B7" w:rsidRPr="00E657F3" w:rsidRDefault="007051B7" w:rsidP="007051B7">
            <w:pPr>
              <w:widowControl w:val="0"/>
              <w:autoSpaceDE w:val="0"/>
              <w:autoSpaceDN w:val="0"/>
              <w:adjustRightInd w:val="0"/>
              <w:jc w:val="center"/>
              <w:rPr>
                <w:bCs/>
              </w:rPr>
            </w:pPr>
            <w:r w:rsidRPr="00E657F3">
              <w:rPr>
                <w:bCs/>
              </w:rPr>
              <w:t>10</w:t>
            </w:r>
          </w:p>
        </w:tc>
      </w:tr>
      <w:tr w:rsidR="007051B7" w:rsidRPr="00E657F3" w:rsidTr="007051B7">
        <w:tc>
          <w:tcPr>
            <w:tcW w:w="710" w:type="dxa"/>
          </w:tcPr>
          <w:p w:rsidR="007051B7" w:rsidRPr="00E657F3" w:rsidRDefault="007051B7" w:rsidP="007051B7">
            <w:pPr>
              <w:widowControl w:val="0"/>
              <w:autoSpaceDE w:val="0"/>
              <w:autoSpaceDN w:val="0"/>
              <w:adjustRightInd w:val="0"/>
              <w:jc w:val="both"/>
              <w:rPr>
                <w:bCs/>
              </w:rPr>
            </w:pPr>
            <w:r w:rsidRPr="00E657F3">
              <w:rPr>
                <w:bCs/>
              </w:rPr>
              <w:t>1.3</w:t>
            </w:r>
          </w:p>
        </w:tc>
        <w:tc>
          <w:tcPr>
            <w:tcW w:w="4960" w:type="dxa"/>
          </w:tcPr>
          <w:p w:rsidR="007051B7" w:rsidRPr="00E657F3" w:rsidRDefault="007051B7" w:rsidP="007051B7">
            <w:pPr>
              <w:jc w:val="both"/>
            </w:pPr>
            <w:r w:rsidRPr="00E657F3">
              <w:t xml:space="preserve">Доля муниципальных служащих, </w:t>
            </w:r>
            <w:r w:rsidRPr="00E657F3">
              <w:lastRenderedPageBreak/>
              <w:t>рекомендованных для включения в кадровый резерв по результатам аттестации</w:t>
            </w:r>
          </w:p>
          <w:p w:rsidR="007051B7" w:rsidRPr="00E657F3" w:rsidRDefault="007051B7" w:rsidP="007051B7">
            <w:pPr>
              <w:widowControl w:val="0"/>
              <w:autoSpaceDE w:val="0"/>
              <w:autoSpaceDN w:val="0"/>
              <w:adjustRightInd w:val="0"/>
              <w:jc w:val="both"/>
              <w:rPr>
                <w:bCs/>
              </w:rPr>
            </w:pPr>
          </w:p>
        </w:tc>
        <w:tc>
          <w:tcPr>
            <w:tcW w:w="1116" w:type="dxa"/>
          </w:tcPr>
          <w:p w:rsidR="007051B7" w:rsidRPr="00E657F3" w:rsidRDefault="007051B7" w:rsidP="007051B7">
            <w:pPr>
              <w:widowControl w:val="0"/>
              <w:autoSpaceDE w:val="0"/>
              <w:autoSpaceDN w:val="0"/>
              <w:adjustRightInd w:val="0"/>
              <w:jc w:val="center"/>
              <w:rPr>
                <w:bCs/>
              </w:rPr>
            </w:pPr>
            <w:r w:rsidRPr="00E657F3">
              <w:rPr>
                <w:bCs/>
              </w:rPr>
              <w:lastRenderedPageBreak/>
              <w:t>%</w:t>
            </w:r>
          </w:p>
        </w:tc>
        <w:tc>
          <w:tcPr>
            <w:tcW w:w="1010" w:type="dxa"/>
          </w:tcPr>
          <w:p w:rsidR="007051B7" w:rsidRPr="00E657F3" w:rsidRDefault="007051B7" w:rsidP="007051B7">
            <w:pPr>
              <w:widowControl w:val="0"/>
              <w:autoSpaceDE w:val="0"/>
              <w:autoSpaceDN w:val="0"/>
              <w:adjustRightInd w:val="0"/>
              <w:jc w:val="center"/>
              <w:rPr>
                <w:bCs/>
              </w:rPr>
            </w:pPr>
          </w:p>
        </w:tc>
        <w:tc>
          <w:tcPr>
            <w:tcW w:w="1701" w:type="dxa"/>
          </w:tcPr>
          <w:p w:rsidR="007051B7" w:rsidRPr="00E657F3" w:rsidRDefault="007051B7" w:rsidP="007051B7">
            <w:pPr>
              <w:widowControl w:val="0"/>
              <w:autoSpaceDE w:val="0"/>
              <w:autoSpaceDN w:val="0"/>
              <w:adjustRightInd w:val="0"/>
              <w:jc w:val="center"/>
              <w:rPr>
                <w:bCs/>
              </w:rPr>
            </w:pPr>
            <w:r w:rsidRPr="00E657F3">
              <w:rPr>
                <w:bCs/>
              </w:rPr>
              <w:t>5</w:t>
            </w:r>
          </w:p>
        </w:tc>
      </w:tr>
    </w:tbl>
    <w:p w:rsidR="007051B7" w:rsidRPr="00E657F3" w:rsidRDefault="007051B7" w:rsidP="007051B7">
      <w:pPr>
        <w:rPr>
          <w:bCs/>
        </w:rPr>
      </w:pPr>
      <w:r w:rsidRPr="00E657F3">
        <w:rPr>
          <w:bCs/>
        </w:rPr>
        <w:lastRenderedPageBreak/>
        <w:t>Срок реализации подпрограммы 2015 год.</w:t>
      </w:r>
    </w:p>
    <w:p w:rsidR="007051B7" w:rsidRPr="00E657F3" w:rsidRDefault="007051B7" w:rsidP="007051B7">
      <w:pPr>
        <w:rPr>
          <w:bCs/>
        </w:rPr>
      </w:pPr>
    </w:p>
    <w:p w:rsidR="007051B7" w:rsidRPr="00E657F3" w:rsidRDefault="007051B7" w:rsidP="007051B7">
      <w:pPr>
        <w:ind w:left="360"/>
        <w:jc w:val="center"/>
        <w:rPr>
          <w:b/>
        </w:rPr>
      </w:pPr>
      <w:r w:rsidRPr="00E657F3">
        <w:rPr>
          <w:b/>
        </w:rPr>
        <w:t>Перечень мероприятий подпрограммы</w:t>
      </w:r>
    </w:p>
    <w:p w:rsidR="007051B7" w:rsidRPr="00E657F3" w:rsidRDefault="007051B7" w:rsidP="007051B7">
      <w:pPr>
        <w:pStyle w:val="ac"/>
        <w:widowControl w:val="0"/>
        <w:autoSpaceDE w:val="0"/>
        <w:autoSpaceDN w:val="0"/>
        <w:adjustRightInd w:val="0"/>
        <w:jc w:val="center"/>
        <w:rPr>
          <w:b/>
        </w:rPr>
      </w:pPr>
      <w:r w:rsidRPr="00E657F3">
        <w:rPr>
          <w:b/>
        </w:rPr>
        <w:t>«Повышение квалификации, обучение муниципальных служащих»</w:t>
      </w:r>
    </w:p>
    <w:p w:rsidR="007051B7" w:rsidRPr="00E657F3" w:rsidRDefault="007051B7" w:rsidP="007051B7">
      <w:pPr>
        <w:ind w:firstLine="708"/>
        <w:jc w:val="center"/>
        <w:rPr>
          <w:b/>
        </w:rPr>
      </w:pPr>
    </w:p>
    <w:tbl>
      <w:tblPr>
        <w:tblStyle w:val="a3"/>
        <w:tblW w:w="9923" w:type="dxa"/>
        <w:tblInd w:w="-34" w:type="dxa"/>
        <w:tblLayout w:type="fixed"/>
        <w:tblLook w:val="04A0" w:firstRow="1" w:lastRow="0" w:firstColumn="1" w:lastColumn="0" w:noHBand="0" w:noVBand="1"/>
      </w:tblPr>
      <w:tblGrid>
        <w:gridCol w:w="708"/>
        <w:gridCol w:w="1844"/>
        <w:gridCol w:w="425"/>
        <w:gridCol w:w="1985"/>
        <w:gridCol w:w="1133"/>
        <w:gridCol w:w="851"/>
        <w:gridCol w:w="992"/>
        <w:gridCol w:w="1985"/>
      </w:tblGrid>
      <w:tr w:rsidR="007051B7" w:rsidRPr="00E657F3" w:rsidTr="007051B7">
        <w:tc>
          <w:tcPr>
            <w:tcW w:w="708" w:type="dxa"/>
            <w:vMerge w:val="restart"/>
          </w:tcPr>
          <w:p w:rsidR="007051B7" w:rsidRPr="00E657F3" w:rsidRDefault="007051B7" w:rsidP="007051B7">
            <w:pPr>
              <w:widowControl w:val="0"/>
              <w:autoSpaceDE w:val="0"/>
              <w:autoSpaceDN w:val="0"/>
              <w:adjustRightInd w:val="0"/>
              <w:jc w:val="center"/>
              <w:rPr>
                <w:bCs/>
              </w:rPr>
            </w:pPr>
            <w:r w:rsidRPr="00E657F3">
              <w:rPr>
                <w:bCs/>
              </w:rPr>
              <w:t>№ п\</w:t>
            </w:r>
            <w:proofErr w:type="gramStart"/>
            <w:r w:rsidRPr="00E657F3">
              <w:rPr>
                <w:bCs/>
              </w:rPr>
              <w:t>п</w:t>
            </w:r>
            <w:proofErr w:type="gramEnd"/>
          </w:p>
        </w:tc>
        <w:tc>
          <w:tcPr>
            <w:tcW w:w="1844" w:type="dxa"/>
            <w:vMerge w:val="restart"/>
          </w:tcPr>
          <w:p w:rsidR="007051B7" w:rsidRPr="00E657F3" w:rsidRDefault="007051B7" w:rsidP="007051B7">
            <w:pPr>
              <w:widowControl w:val="0"/>
              <w:autoSpaceDE w:val="0"/>
              <w:autoSpaceDN w:val="0"/>
              <w:adjustRightInd w:val="0"/>
              <w:jc w:val="center"/>
              <w:rPr>
                <w:bCs/>
              </w:rPr>
            </w:pPr>
            <w:r w:rsidRPr="00E657F3">
              <w:rPr>
                <w:bCs/>
              </w:rPr>
              <w:t>Наименование мероприятия</w:t>
            </w:r>
          </w:p>
        </w:tc>
        <w:tc>
          <w:tcPr>
            <w:tcW w:w="425" w:type="dxa"/>
            <w:vMerge w:val="restart"/>
            <w:textDirection w:val="btLr"/>
          </w:tcPr>
          <w:p w:rsidR="007051B7" w:rsidRPr="00E657F3" w:rsidRDefault="007051B7" w:rsidP="007051B7">
            <w:pPr>
              <w:widowControl w:val="0"/>
              <w:autoSpaceDE w:val="0"/>
              <w:autoSpaceDN w:val="0"/>
              <w:adjustRightInd w:val="0"/>
              <w:ind w:left="113" w:right="113"/>
              <w:jc w:val="center"/>
              <w:rPr>
                <w:bCs/>
              </w:rPr>
            </w:pPr>
            <w:r w:rsidRPr="00E657F3">
              <w:rPr>
                <w:bCs/>
              </w:rPr>
              <w:t>Статус</w:t>
            </w:r>
          </w:p>
        </w:tc>
        <w:tc>
          <w:tcPr>
            <w:tcW w:w="1985" w:type="dxa"/>
            <w:vMerge w:val="restart"/>
          </w:tcPr>
          <w:p w:rsidR="007051B7" w:rsidRPr="00E657F3" w:rsidRDefault="007051B7" w:rsidP="007051B7">
            <w:pPr>
              <w:widowControl w:val="0"/>
              <w:autoSpaceDE w:val="0"/>
              <w:autoSpaceDN w:val="0"/>
              <w:adjustRightInd w:val="0"/>
              <w:jc w:val="center"/>
              <w:rPr>
                <w:bCs/>
              </w:rPr>
            </w:pPr>
            <w:r w:rsidRPr="00E657F3">
              <w:rPr>
                <w:bCs/>
              </w:rPr>
              <w:t>Источник финансирования</w:t>
            </w:r>
          </w:p>
        </w:tc>
        <w:tc>
          <w:tcPr>
            <w:tcW w:w="1133" w:type="dxa"/>
            <w:vMerge w:val="restart"/>
          </w:tcPr>
          <w:p w:rsidR="007051B7" w:rsidRPr="00E657F3" w:rsidRDefault="007051B7" w:rsidP="007051B7">
            <w:pPr>
              <w:widowControl w:val="0"/>
              <w:autoSpaceDE w:val="0"/>
              <w:autoSpaceDN w:val="0"/>
              <w:adjustRightInd w:val="0"/>
              <w:jc w:val="center"/>
              <w:rPr>
                <w:bCs/>
              </w:rPr>
            </w:pPr>
            <w:r w:rsidRPr="00E657F3">
              <w:rPr>
                <w:bCs/>
              </w:rPr>
              <w:t>Объем финансирования, всего (</w:t>
            </w:r>
            <w:proofErr w:type="spellStart"/>
            <w:r w:rsidRPr="00E657F3">
              <w:rPr>
                <w:bCs/>
              </w:rPr>
              <w:t>тыс.р</w:t>
            </w:r>
            <w:proofErr w:type="spellEnd"/>
            <w:r w:rsidRPr="00E657F3">
              <w:rPr>
                <w:bCs/>
              </w:rPr>
              <w:t>.)</w:t>
            </w:r>
          </w:p>
        </w:tc>
        <w:tc>
          <w:tcPr>
            <w:tcW w:w="851" w:type="dxa"/>
          </w:tcPr>
          <w:p w:rsidR="007051B7" w:rsidRPr="00E657F3" w:rsidRDefault="007051B7" w:rsidP="007051B7">
            <w:pPr>
              <w:widowControl w:val="0"/>
              <w:autoSpaceDE w:val="0"/>
              <w:autoSpaceDN w:val="0"/>
              <w:adjustRightInd w:val="0"/>
              <w:jc w:val="center"/>
              <w:rPr>
                <w:bCs/>
              </w:rPr>
            </w:pPr>
            <w:r w:rsidRPr="00E657F3">
              <w:rPr>
                <w:bCs/>
              </w:rPr>
              <w:t>В том числе по годам</w:t>
            </w:r>
          </w:p>
        </w:tc>
        <w:tc>
          <w:tcPr>
            <w:tcW w:w="992" w:type="dxa"/>
            <w:vMerge w:val="restart"/>
          </w:tcPr>
          <w:p w:rsidR="007051B7" w:rsidRPr="00E657F3" w:rsidRDefault="007051B7" w:rsidP="007051B7">
            <w:pPr>
              <w:widowControl w:val="0"/>
              <w:autoSpaceDE w:val="0"/>
              <w:autoSpaceDN w:val="0"/>
              <w:adjustRightInd w:val="0"/>
              <w:jc w:val="center"/>
              <w:rPr>
                <w:bCs/>
              </w:rPr>
            </w:pPr>
            <w:proofErr w:type="gramStart"/>
            <w:r w:rsidRPr="00E657F3">
              <w:rPr>
                <w:bCs/>
              </w:rPr>
              <w:t>Непосредственный</w:t>
            </w:r>
            <w:proofErr w:type="gramEnd"/>
            <w:r w:rsidRPr="00E657F3">
              <w:rPr>
                <w:bCs/>
              </w:rPr>
              <w:t xml:space="preserve"> </w:t>
            </w:r>
            <w:proofErr w:type="spellStart"/>
            <w:r w:rsidRPr="00E657F3">
              <w:rPr>
                <w:bCs/>
              </w:rPr>
              <w:t>резуль</w:t>
            </w:r>
            <w:proofErr w:type="spellEnd"/>
            <w:r w:rsidRPr="00E657F3">
              <w:rPr>
                <w:bCs/>
              </w:rPr>
              <w:t>-тат реализации мероприятий</w:t>
            </w:r>
          </w:p>
        </w:tc>
        <w:tc>
          <w:tcPr>
            <w:tcW w:w="1985" w:type="dxa"/>
            <w:vMerge w:val="restart"/>
          </w:tcPr>
          <w:p w:rsidR="007051B7" w:rsidRPr="00E657F3" w:rsidRDefault="007051B7" w:rsidP="007051B7">
            <w:pPr>
              <w:widowControl w:val="0"/>
              <w:autoSpaceDE w:val="0"/>
              <w:autoSpaceDN w:val="0"/>
              <w:adjustRightInd w:val="0"/>
              <w:jc w:val="center"/>
              <w:rPr>
                <w:bCs/>
              </w:rPr>
            </w:pPr>
            <w:r w:rsidRPr="00E657F3">
              <w:rPr>
                <w:bCs/>
              </w:rPr>
              <w:t>Заказчик, главный распорядитель бюджетных средств, исполнитель</w:t>
            </w: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jc w:val="center"/>
              <w:rPr>
                <w:bCs/>
              </w:rPr>
            </w:pPr>
          </w:p>
        </w:tc>
        <w:tc>
          <w:tcPr>
            <w:tcW w:w="425" w:type="dxa"/>
            <w:vMerge/>
          </w:tcPr>
          <w:p w:rsidR="007051B7" w:rsidRPr="00E657F3" w:rsidRDefault="007051B7" w:rsidP="007051B7">
            <w:pPr>
              <w:widowControl w:val="0"/>
              <w:autoSpaceDE w:val="0"/>
              <w:autoSpaceDN w:val="0"/>
              <w:adjustRightInd w:val="0"/>
              <w:jc w:val="center"/>
              <w:rPr>
                <w:bCs/>
              </w:rPr>
            </w:pPr>
          </w:p>
        </w:tc>
        <w:tc>
          <w:tcPr>
            <w:tcW w:w="1985" w:type="dxa"/>
            <w:vMerge/>
          </w:tcPr>
          <w:p w:rsidR="007051B7" w:rsidRPr="00E657F3" w:rsidRDefault="007051B7" w:rsidP="007051B7">
            <w:pPr>
              <w:widowControl w:val="0"/>
              <w:autoSpaceDE w:val="0"/>
              <w:autoSpaceDN w:val="0"/>
              <w:adjustRightInd w:val="0"/>
              <w:jc w:val="center"/>
              <w:rPr>
                <w:bCs/>
              </w:rPr>
            </w:pPr>
          </w:p>
        </w:tc>
        <w:tc>
          <w:tcPr>
            <w:tcW w:w="1133" w:type="dxa"/>
            <w:vMerge/>
          </w:tcPr>
          <w:p w:rsidR="007051B7" w:rsidRPr="00E657F3" w:rsidRDefault="007051B7" w:rsidP="007051B7">
            <w:pPr>
              <w:widowControl w:val="0"/>
              <w:autoSpaceDE w:val="0"/>
              <w:autoSpaceDN w:val="0"/>
              <w:adjustRightInd w:val="0"/>
              <w:jc w:val="center"/>
              <w:rPr>
                <w:bCs/>
              </w:rPr>
            </w:pPr>
          </w:p>
        </w:tc>
        <w:tc>
          <w:tcPr>
            <w:tcW w:w="851" w:type="dxa"/>
          </w:tcPr>
          <w:p w:rsidR="007051B7" w:rsidRPr="00E657F3" w:rsidRDefault="007051B7" w:rsidP="007051B7">
            <w:pPr>
              <w:widowControl w:val="0"/>
              <w:autoSpaceDE w:val="0"/>
              <w:autoSpaceDN w:val="0"/>
              <w:adjustRightInd w:val="0"/>
              <w:jc w:val="center"/>
              <w:rPr>
                <w:bCs/>
              </w:rPr>
            </w:pPr>
            <w:r w:rsidRPr="00E657F3">
              <w:rPr>
                <w:bCs/>
              </w:rPr>
              <w:t>2015</w:t>
            </w:r>
          </w:p>
        </w:tc>
        <w:tc>
          <w:tcPr>
            <w:tcW w:w="992" w:type="dxa"/>
            <w:vMerge/>
          </w:tcPr>
          <w:p w:rsidR="007051B7" w:rsidRPr="00E657F3" w:rsidRDefault="007051B7" w:rsidP="007051B7">
            <w:pPr>
              <w:widowControl w:val="0"/>
              <w:autoSpaceDE w:val="0"/>
              <w:autoSpaceDN w:val="0"/>
              <w:adjustRightInd w:val="0"/>
              <w:jc w:val="center"/>
              <w:rPr>
                <w:bCs/>
              </w:rPr>
            </w:pPr>
          </w:p>
        </w:tc>
        <w:tc>
          <w:tcPr>
            <w:tcW w:w="1985" w:type="dxa"/>
            <w:vMerge/>
          </w:tcPr>
          <w:p w:rsidR="007051B7" w:rsidRPr="00E657F3" w:rsidRDefault="007051B7" w:rsidP="007051B7">
            <w:pPr>
              <w:widowControl w:val="0"/>
              <w:autoSpaceDE w:val="0"/>
              <w:autoSpaceDN w:val="0"/>
              <w:adjustRightInd w:val="0"/>
              <w:jc w:val="center"/>
              <w:rPr>
                <w:bCs/>
              </w:rPr>
            </w:pPr>
          </w:p>
        </w:tc>
      </w:tr>
      <w:tr w:rsidR="007051B7" w:rsidRPr="00E657F3" w:rsidTr="007051B7">
        <w:tc>
          <w:tcPr>
            <w:tcW w:w="708" w:type="dxa"/>
          </w:tcPr>
          <w:p w:rsidR="007051B7" w:rsidRPr="00E657F3" w:rsidRDefault="007051B7" w:rsidP="007051B7">
            <w:pPr>
              <w:widowControl w:val="0"/>
              <w:autoSpaceDE w:val="0"/>
              <w:autoSpaceDN w:val="0"/>
              <w:adjustRightInd w:val="0"/>
              <w:jc w:val="center"/>
              <w:rPr>
                <w:bCs/>
              </w:rPr>
            </w:pPr>
            <w:r w:rsidRPr="00E657F3">
              <w:rPr>
                <w:bCs/>
              </w:rPr>
              <w:t>1</w:t>
            </w:r>
          </w:p>
        </w:tc>
        <w:tc>
          <w:tcPr>
            <w:tcW w:w="1844" w:type="dxa"/>
          </w:tcPr>
          <w:p w:rsidR="007051B7" w:rsidRPr="00E657F3" w:rsidRDefault="007051B7" w:rsidP="007051B7">
            <w:pPr>
              <w:widowControl w:val="0"/>
              <w:autoSpaceDE w:val="0"/>
              <w:autoSpaceDN w:val="0"/>
              <w:adjustRightInd w:val="0"/>
              <w:jc w:val="center"/>
              <w:rPr>
                <w:bCs/>
              </w:rPr>
            </w:pPr>
            <w:r w:rsidRPr="00E657F3">
              <w:rPr>
                <w:bCs/>
              </w:rPr>
              <w:t>2</w:t>
            </w:r>
          </w:p>
        </w:tc>
        <w:tc>
          <w:tcPr>
            <w:tcW w:w="425" w:type="dxa"/>
          </w:tcPr>
          <w:p w:rsidR="007051B7" w:rsidRPr="00E657F3" w:rsidRDefault="007051B7" w:rsidP="007051B7">
            <w:pPr>
              <w:widowControl w:val="0"/>
              <w:autoSpaceDE w:val="0"/>
              <w:autoSpaceDN w:val="0"/>
              <w:adjustRightInd w:val="0"/>
              <w:jc w:val="center"/>
              <w:rPr>
                <w:bCs/>
              </w:rPr>
            </w:pPr>
            <w:r w:rsidRPr="00E657F3">
              <w:rPr>
                <w:bCs/>
              </w:rPr>
              <w:t>3</w:t>
            </w:r>
          </w:p>
        </w:tc>
        <w:tc>
          <w:tcPr>
            <w:tcW w:w="1985" w:type="dxa"/>
          </w:tcPr>
          <w:p w:rsidR="007051B7" w:rsidRPr="00E657F3" w:rsidRDefault="007051B7" w:rsidP="007051B7">
            <w:pPr>
              <w:widowControl w:val="0"/>
              <w:autoSpaceDE w:val="0"/>
              <w:autoSpaceDN w:val="0"/>
              <w:adjustRightInd w:val="0"/>
              <w:jc w:val="center"/>
              <w:rPr>
                <w:bCs/>
              </w:rPr>
            </w:pPr>
            <w:r w:rsidRPr="00E657F3">
              <w:rPr>
                <w:bCs/>
              </w:rPr>
              <w:t>4</w:t>
            </w:r>
          </w:p>
        </w:tc>
        <w:tc>
          <w:tcPr>
            <w:tcW w:w="1133" w:type="dxa"/>
          </w:tcPr>
          <w:p w:rsidR="007051B7" w:rsidRPr="00E657F3" w:rsidRDefault="007051B7" w:rsidP="007051B7">
            <w:pPr>
              <w:widowControl w:val="0"/>
              <w:autoSpaceDE w:val="0"/>
              <w:autoSpaceDN w:val="0"/>
              <w:adjustRightInd w:val="0"/>
              <w:jc w:val="center"/>
              <w:rPr>
                <w:bCs/>
              </w:rPr>
            </w:pPr>
            <w:r w:rsidRPr="00E657F3">
              <w:rPr>
                <w:bCs/>
              </w:rPr>
              <w:t>5</w:t>
            </w:r>
          </w:p>
        </w:tc>
        <w:tc>
          <w:tcPr>
            <w:tcW w:w="851" w:type="dxa"/>
          </w:tcPr>
          <w:p w:rsidR="007051B7" w:rsidRPr="00E657F3" w:rsidRDefault="007051B7" w:rsidP="007051B7">
            <w:pPr>
              <w:widowControl w:val="0"/>
              <w:autoSpaceDE w:val="0"/>
              <w:autoSpaceDN w:val="0"/>
              <w:adjustRightInd w:val="0"/>
              <w:jc w:val="center"/>
              <w:rPr>
                <w:bCs/>
              </w:rPr>
            </w:pPr>
            <w:r w:rsidRPr="00E657F3">
              <w:rPr>
                <w:bCs/>
              </w:rPr>
              <w:t>6</w:t>
            </w:r>
          </w:p>
        </w:tc>
        <w:tc>
          <w:tcPr>
            <w:tcW w:w="992" w:type="dxa"/>
          </w:tcPr>
          <w:p w:rsidR="007051B7" w:rsidRPr="00E657F3" w:rsidRDefault="007051B7" w:rsidP="007051B7">
            <w:pPr>
              <w:widowControl w:val="0"/>
              <w:autoSpaceDE w:val="0"/>
              <w:autoSpaceDN w:val="0"/>
              <w:adjustRightInd w:val="0"/>
              <w:jc w:val="center"/>
              <w:rPr>
                <w:bCs/>
              </w:rPr>
            </w:pPr>
            <w:r w:rsidRPr="00E657F3">
              <w:rPr>
                <w:bCs/>
              </w:rPr>
              <w:t>9</w:t>
            </w:r>
          </w:p>
        </w:tc>
        <w:tc>
          <w:tcPr>
            <w:tcW w:w="1985" w:type="dxa"/>
          </w:tcPr>
          <w:p w:rsidR="007051B7" w:rsidRPr="00E657F3" w:rsidRDefault="007051B7" w:rsidP="007051B7">
            <w:pPr>
              <w:widowControl w:val="0"/>
              <w:autoSpaceDE w:val="0"/>
              <w:autoSpaceDN w:val="0"/>
              <w:adjustRightInd w:val="0"/>
              <w:jc w:val="center"/>
              <w:rPr>
                <w:bCs/>
              </w:rPr>
            </w:pPr>
            <w:r w:rsidRPr="00E657F3">
              <w:rPr>
                <w:bCs/>
              </w:rPr>
              <w:t>10</w:t>
            </w:r>
          </w:p>
        </w:tc>
      </w:tr>
      <w:tr w:rsidR="007051B7" w:rsidRPr="00E657F3" w:rsidTr="007051B7">
        <w:tc>
          <w:tcPr>
            <w:tcW w:w="708" w:type="dxa"/>
          </w:tcPr>
          <w:p w:rsidR="007051B7" w:rsidRPr="00E657F3" w:rsidRDefault="007051B7" w:rsidP="007051B7">
            <w:pPr>
              <w:widowControl w:val="0"/>
              <w:autoSpaceDE w:val="0"/>
              <w:autoSpaceDN w:val="0"/>
              <w:adjustRightInd w:val="0"/>
              <w:jc w:val="center"/>
              <w:rPr>
                <w:bCs/>
              </w:rPr>
            </w:pPr>
            <w:r w:rsidRPr="00E657F3">
              <w:rPr>
                <w:bCs/>
              </w:rPr>
              <w:t>1</w:t>
            </w:r>
          </w:p>
        </w:tc>
        <w:tc>
          <w:tcPr>
            <w:tcW w:w="1844" w:type="dxa"/>
          </w:tcPr>
          <w:p w:rsidR="007051B7" w:rsidRPr="00E657F3" w:rsidRDefault="007051B7" w:rsidP="007051B7">
            <w:pPr>
              <w:widowControl w:val="0"/>
              <w:autoSpaceDE w:val="0"/>
              <w:autoSpaceDN w:val="0"/>
              <w:adjustRightInd w:val="0"/>
              <w:rPr>
                <w:bCs/>
              </w:rPr>
            </w:pPr>
            <w:r w:rsidRPr="00E657F3">
              <w:rPr>
                <w:bCs/>
              </w:rPr>
              <w:t>Цель</w:t>
            </w:r>
          </w:p>
        </w:tc>
        <w:tc>
          <w:tcPr>
            <w:tcW w:w="7371" w:type="dxa"/>
            <w:gridSpan w:val="6"/>
          </w:tcPr>
          <w:p w:rsidR="007051B7" w:rsidRPr="00E657F3" w:rsidRDefault="007051B7" w:rsidP="007051B7">
            <w:r w:rsidRPr="00E657F3">
              <w:t xml:space="preserve">Создание эффективной системы управления муниципальной службой, </w:t>
            </w:r>
            <w:proofErr w:type="gramStart"/>
            <w:r w:rsidRPr="00E657F3">
              <w:t>обеспечивающих</w:t>
            </w:r>
            <w:proofErr w:type="gramEnd"/>
            <w:r w:rsidRPr="00E657F3">
              <w:t xml:space="preserve"> эффективное муниципальное управление.</w:t>
            </w:r>
          </w:p>
        </w:tc>
      </w:tr>
      <w:tr w:rsidR="007051B7" w:rsidRPr="00E657F3" w:rsidTr="007051B7">
        <w:tc>
          <w:tcPr>
            <w:tcW w:w="708" w:type="dxa"/>
          </w:tcPr>
          <w:p w:rsidR="007051B7" w:rsidRPr="00E657F3" w:rsidRDefault="007051B7" w:rsidP="007051B7">
            <w:pPr>
              <w:widowControl w:val="0"/>
              <w:autoSpaceDE w:val="0"/>
              <w:autoSpaceDN w:val="0"/>
              <w:adjustRightInd w:val="0"/>
              <w:jc w:val="center"/>
              <w:rPr>
                <w:bCs/>
              </w:rPr>
            </w:pPr>
            <w:r w:rsidRPr="00E657F3">
              <w:rPr>
                <w:bCs/>
              </w:rPr>
              <w:t>1.1</w:t>
            </w:r>
          </w:p>
        </w:tc>
        <w:tc>
          <w:tcPr>
            <w:tcW w:w="1844" w:type="dxa"/>
          </w:tcPr>
          <w:p w:rsidR="007051B7" w:rsidRPr="00E657F3" w:rsidRDefault="007051B7" w:rsidP="007051B7">
            <w:pPr>
              <w:widowControl w:val="0"/>
              <w:autoSpaceDE w:val="0"/>
              <w:autoSpaceDN w:val="0"/>
              <w:adjustRightInd w:val="0"/>
              <w:rPr>
                <w:bCs/>
              </w:rPr>
            </w:pPr>
            <w:r w:rsidRPr="00E657F3">
              <w:rPr>
                <w:bCs/>
              </w:rPr>
              <w:t>Задача</w:t>
            </w:r>
          </w:p>
        </w:tc>
        <w:tc>
          <w:tcPr>
            <w:tcW w:w="7371" w:type="dxa"/>
            <w:gridSpan w:val="6"/>
          </w:tcPr>
          <w:p w:rsidR="007051B7" w:rsidRPr="00E657F3" w:rsidRDefault="007051B7" w:rsidP="007051B7">
            <w:r w:rsidRPr="00E657F3">
              <w:t>Обеспечение за счёт профессиональной подготовки, переподготовки и повышения квалификации необходимого кадрового резерва муниципальной службы.</w:t>
            </w:r>
          </w:p>
        </w:tc>
      </w:tr>
      <w:tr w:rsidR="007051B7" w:rsidRPr="00E657F3" w:rsidTr="007051B7">
        <w:tc>
          <w:tcPr>
            <w:tcW w:w="708" w:type="dxa"/>
            <w:vMerge w:val="restart"/>
          </w:tcPr>
          <w:p w:rsidR="007051B7" w:rsidRPr="00E657F3" w:rsidRDefault="007051B7" w:rsidP="007051B7">
            <w:pPr>
              <w:widowControl w:val="0"/>
              <w:autoSpaceDE w:val="0"/>
              <w:autoSpaceDN w:val="0"/>
              <w:adjustRightInd w:val="0"/>
              <w:jc w:val="center"/>
              <w:rPr>
                <w:bCs/>
              </w:rPr>
            </w:pPr>
            <w:r w:rsidRPr="00E657F3">
              <w:rPr>
                <w:bCs/>
              </w:rPr>
              <w:t>1.1.1</w:t>
            </w:r>
          </w:p>
        </w:tc>
        <w:tc>
          <w:tcPr>
            <w:tcW w:w="1844" w:type="dxa"/>
            <w:vMerge w:val="restart"/>
          </w:tcPr>
          <w:p w:rsidR="007051B7" w:rsidRPr="00E657F3" w:rsidRDefault="007051B7" w:rsidP="007051B7">
            <w:r w:rsidRPr="00E657F3">
              <w:t>Обучение  муниципальных служащих и лиц, включенных в кадровый резерв, для направления на повышение квалификации</w:t>
            </w: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Всего</w:t>
            </w:r>
          </w:p>
        </w:tc>
        <w:tc>
          <w:tcPr>
            <w:tcW w:w="1133" w:type="dxa"/>
          </w:tcPr>
          <w:p w:rsidR="007051B7" w:rsidRPr="00E657F3" w:rsidRDefault="007051B7" w:rsidP="007051B7">
            <w:r w:rsidRPr="00E657F3">
              <w:t>57</w:t>
            </w:r>
          </w:p>
        </w:tc>
        <w:tc>
          <w:tcPr>
            <w:tcW w:w="851" w:type="dxa"/>
          </w:tcPr>
          <w:p w:rsidR="007051B7" w:rsidRPr="00E657F3" w:rsidRDefault="007051B7" w:rsidP="007051B7">
            <w:r w:rsidRPr="00E657F3">
              <w:t>57</w:t>
            </w:r>
          </w:p>
        </w:tc>
        <w:tc>
          <w:tcPr>
            <w:tcW w:w="992" w:type="dxa"/>
            <w:vMerge w:val="restart"/>
          </w:tcPr>
          <w:p w:rsidR="007051B7" w:rsidRPr="00E657F3" w:rsidRDefault="007051B7" w:rsidP="007051B7">
            <w:proofErr w:type="spellStart"/>
            <w:proofErr w:type="gramStart"/>
            <w:r w:rsidRPr="00E657F3">
              <w:t>Обуче-ние</w:t>
            </w:r>
            <w:proofErr w:type="spellEnd"/>
            <w:proofErr w:type="gramEnd"/>
            <w:r w:rsidRPr="00E657F3">
              <w:t xml:space="preserve"> 3 чело-век</w:t>
            </w:r>
          </w:p>
        </w:tc>
        <w:tc>
          <w:tcPr>
            <w:tcW w:w="1985" w:type="dxa"/>
            <w:vMerge w:val="restart"/>
          </w:tcPr>
          <w:p w:rsidR="007051B7" w:rsidRPr="00E657F3" w:rsidRDefault="007051B7" w:rsidP="007051B7">
            <w:r w:rsidRPr="00E657F3">
              <w:t>Администрация муниципального образования Темрюкский район, отдел муниципальной службы и кадровой работы</w:t>
            </w: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rPr>
                <w:bCs/>
              </w:rPr>
            </w:pP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Краевой бюджет</w:t>
            </w:r>
          </w:p>
        </w:tc>
        <w:tc>
          <w:tcPr>
            <w:tcW w:w="1133" w:type="dxa"/>
          </w:tcPr>
          <w:p w:rsidR="007051B7" w:rsidRPr="00E657F3" w:rsidRDefault="007051B7" w:rsidP="007051B7">
            <w:pPr>
              <w:widowControl w:val="0"/>
              <w:autoSpaceDE w:val="0"/>
              <w:autoSpaceDN w:val="0"/>
              <w:adjustRightInd w:val="0"/>
              <w:rPr>
                <w:bCs/>
              </w:rPr>
            </w:pPr>
          </w:p>
        </w:tc>
        <w:tc>
          <w:tcPr>
            <w:tcW w:w="851" w:type="dxa"/>
          </w:tcPr>
          <w:p w:rsidR="007051B7" w:rsidRPr="00E657F3" w:rsidRDefault="007051B7" w:rsidP="007051B7">
            <w:pPr>
              <w:widowControl w:val="0"/>
              <w:autoSpaceDE w:val="0"/>
              <w:autoSpaceDN w:val="0"/>
              <w:adjustRightInd w:val="0"/>
              <w:rPr>
                <w:bCs/>
              </w:rPr>
            </w:pP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rPr>
                <w:bCs/>
              </w:rPr>
            </w:pP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Федеральный бюджет</w:t>
            </w:r>
          </w:p>
        </w:tc>
        <w:tc>
          <w:tcPr>
            <w:tcW w:w="1133" w:type="dxa"/>
          </w:tcPr>
          <w:p w:rsidR="007051B7" w:rsidRPr="00E657F3" w:rsidRDefault="007051B7" w:rsidP="007051B7">
            <w:pPr>
              <w:widowControl w:val="0"/>
              <w:autoSpaceDE w:val="0"/>
              <w:autoSpaceDN w:val="0"/>
              <w:adjustRightInd w:val="0"/>
              <w:rPr>
                <w:bCs/>
              </w:rPr>
            </w:pPr>
          </w:p>
        </w:tc>
        <w:tc>
          <w:tcPr>
            <w:tcW w:w="851" w:type="dxa"/>
          </w:tcPr>
          <w:p w:rsidR="007051B7" w:rsidRPr="00E657F3" w:rsidRDefault="007051B7" w:rsidP="007051B7">
            <w:pPr>
              <w:widowControl w:val="0"/>
              <w:autoSpaceDE w:val="0"/>
              <w:autoSpaceDN w:val="0"/>
              <w:adjustRightInd w:val="0"/>
              <w:rPr>
                <w:bCs/>
              </w:rPr>
            </w:pP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rPr>
                <w:bCs/>
              </w:rPr>
            </w:pP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Местный бюджет</w:t>
            </w:r>
          </w:p>
        </w:tc>
        <w:tc>
          <w:tcPr>
            <w:tcW w:w="1133" w:type="dxa"/>
          </w:tcPr>
          <w:p w:rsidR="007051B7" w:rsidRPr="00E657F3" w:rsidRDefault="007051B7" w:rsidP="007051B7">
            <w:r w:rsidRPr="00E657F3">
              <w:t>57</w:t>
            </w:r>
          </w:p>
        </w:tc>
        <w:tc>
          <w:tcPr>
            <w:tcW w:w="851" w:type="dxa"/>
          </w:tcPr>
          <w:p w:rsidR="007051B7" w:rsidRPr="00E657F3" w:rsidRDefault="007051B7" w:rsidP="007051B7">
            <w:r w:rsidRPr="00E657F3">
              <w:t>57</w:t>
            </w: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rPr>
                <w:bCs/>
              </w:rPr>
            </w:pP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Внебюджетные источники</w:t>
            </w:r>
          </w:p>
        </w:tc>
        <w:tc>
          <w:tcPr>
            <w:tcW w:w="1133" w:type="dxa"/>
          </w:tcPr>
          <w:p w:rsidR="007051B7" w:rsidRPr="00E657F3" w:rsidRDefault="007051B7" w:rsidP="007051B7">
            <w:pPr>
              <w:widowControl w:val="0"/>
              <w:autoSpaceDE w:val="0"/>
              <w:autoSpaceDN w:val="0"/>
              <w:adjustRightInd w:val="0"/>
              <w:rPr>
                <w:bCs/>
              </w:rPr>
            </w:pPr>
          </w:p>
        </w:tc>
        <w:tc>
          <w:tcPr>
            <w:tcW w:w="851" w:type="dxa"/>
          </w:tcPr>
          <w:p w:rsidR="007051B7" w:rsidRPr="00E657F3" w:rsidRDefault="007051B7" w:rsidP="007051B7">
            <w:pPr>
              <w:widowControl w:val="0"/>
              <w:autoSpaceDE w:val="0"/>
              <w:autoSpaceDN w:val="0"/>
              <w:adjustRightInd w:val="0"/>
              <w:rPr>
                <w:bCs/>
              </w:rPr>
            </w:pP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r w:rsidR="007051B7" w:rsidRPr="00E657F3" w:rsidTr="007051B7">
        <w:tc>
          <w:tcPr>
            <w:tcW w:w="708" w:type="dxa"/>
          </w:tcPr>
          <w:p w:rsidR="007051B7" w:rsidRPr="00E657F3" w:rsidRDefault="007051B7" w:rsidP="007051B7">
            <w:pPr>
              <w:widowControl w:val="0"/>
              <w:autoSpaceDE w:val="0"/>
              <w:autoSpaceDN w:val="0"/>
              <w:adjustRightInd w:val="0"/>
              <w:jc w:val="center"/>
              <w:rPr>
                <w:bCs/>
              </w:rPr>
            </w:pPr>
            <w:r w:rsidRPr="00E657F3">
              <w:rPr>
                <w:bCs/>
              </w:rPr>
              <w:t>1.2</w:t>
            </w:r>
          </w:p>
        </w:tc>
        <w:tc>
          <w:tcPr>
            <w:tcW w:w="1844" w:type="dxa"/>
          </w:tcPr>
          <w:p w:rsidR="007051B7" w:rsidRPr="00E657F3" w:rsidRDefault="007051B7" w:rsidP="007051B7">
            <w:pPr>
              <w:widowControl w:val="0"/>
              <w:autoSpaceDE w:val="0"/>
              <w:autoSpaceDN w:val="0"/>
              <w:adjustRightInd w:val="0"/>
              <w:rPr>
                <w:bCs/>
              </w:rPr>
            </w:pPr>
            <w:r w:rsidRPr="00E657F3">
              <w:rPr>
                <w:bCs/>
              </w:rPr>
              <w:t>Задача</w:t>
            </w:r>
          </w:p>
        </w:tc>
        <w:tc>
          <w:tcPr>
            <w:tcW w:w="7371" w:type="dxa"/>
            <w:gridSpan w:val="6"/>
          </w:tcPr>
          <w:p w:rsidR="007051B7" w:rsidRPr="00E657F3" w:rsidRDefault="007051B7" w:rsidP="007051B7">
            <w:pPr>
              <w:jc w:val="both"/>
            </w:pPr>
            <w:r w:rsidRPr="00E657F3">
              <w:t>Создание системы и организация проведения профессиональной подготовки, переподготовки и повышения квалификации муниципальных служащих.</w:t>
            </w:r>
          </w:p>
        </w:tc>
      </w:tr>
      <w:tr w:rsidR="007051B7" w:rsidRPr="00E657F3" w:rsidTr="007051B7">
        <w:tc>
          <w:tcPr>
            <w:tcW w:w="708" w:type="dxa"/>
            <w:vMerge w:val="restart"/>
          </w:tcPr>
          <w:p w:rsidR="007051B7" w:rsidRPr="00E657F3" w:rsidRDefault="007051B7" w:rsidP="007051B7">
            <w:pPr>
              <w:widowControl w:val="0"/>
              <w:autoSpaceDE w:val="0"/>
              <w:autoSpaceDN w:val="0"/>
              <w:adjustRightInd w:val="0"/>
              <w:jc w:val="center"/>
              <w:rPr>
                <w:bCs/>
              </w:rPr>
            </w:pPr>
            <w:r w:rsidRPr="00E657F3">
              <w:rPr>
                <w:bCs/>
              </w:rPr>
              <w:t>1.2.1</w:t>
            </w:r>
          </w:p>
        </w:tc>
        <w:tc>
          <w:tcPr>
            <w:tcW w:w="1844" w:type="dxa"/>
            <w:vMerge w:val="restart"/>
          </w:tcPr>
          <w:p w:rsidR="007051B7" w:rsidRPr="00E657F3" w:rsidRDefault="007051B7" w:rsidP="007051B7">
            <w:r w:rsidRPr="00E657F3">
              <w:t>Обучение муниципальных служащих для направления на профессиональную переподготовку (объёмом более 500 аудиторных часов) и обучение по программе "</w:t>
            </w:r>
            <w:proofErr w:type="spellStart"/>
            <w:proofErr w:type="gramStart"/>
            <w:r w:rsidRPr="00E657F3">
              <w:t>Юриспруден-</w:t>
            </w:r>
            <w:r w:rsidRPr="00E657F3">
              <w:lastRenderedPageBreak/>
              <w:t>ция</w:t>
            </w:r>
            <w:proofErr w:type="spellEnd"/>
            <w:proofErr w:type="gramEnd"/>
            <w:r w:rsidRPr="00E657F3">
              <w:t>"</w:t>
            </w: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Всего</w:t>
            </w:r>
          </w:p>
        </w:tc>
        <w:tc>
          <w:tcPr>
            <w:tcW w:w="1133" w:type="dxa"/>
          </w:tcPr>
          <w:p w:rsidR="007051B7" w:rsidRPr="00E657F3" w:rsidRDefault="007051B7" w:rsidP="007051B7">
            <w:r w:rsidRPr="00E657F3">
              <w:t>0</w:t>
            </w:r>
          </w:p>
        </w:tc>
        <w:tc>
          <w:tcPr>
            <w:tcW w:w="851" w:type="dxa"/>
          </w:tcPr>
          <w:p w:rsidR="007051B7" w:rsidRPr="00E657F3" w:rsidRDefault="007051B7" w:rsidP="007051B7">
            <w:r w:rsidRPr="00E657F3">
              <w:t>0</w:t>
            </w:r>
          </w:p>
        </w:tc>
        <w:tc>
          <w:tcPr>
            <w:tcW w:w="992" w:type="dxa"/>
            <w:vMerge w:val="restart"/>
          </w:tcPr>
          <w:p w:rsidR="007051B7" w:rsidRPr="00E657F3" w:rsidRDefault="007051B7" w:rsidP="007051B7">
            <w:pPr>
              <w:widowControl w:val="0"/>
              <w:autoSpaceDE w:val="0"/>
              <w:autoSpaceDN w:val="0"/>
              <w:adjustRightInd w:val="0"/>
              <w:rPr>
                <w:bCs/>
              </w:rPr>
            </w:pPr>
            <w:proofErr w:type="spellStart"/>
            <w:proofErr w:type="gramStart"/>
            <w:r w:rsidRPr="00E657F3">
              <w:t>Обуче-ние</w:t>
            </w:r>
            <w:proofErr w:type="spellEnd"/>
            <w:proofErr w:type="gramEnd"/>
            <w:r w:rsidRPr="00E657F3">
              <w:t xml:space="preserve"> 3 чело-век</w:t>
            </w:r>
          </w:p>
        </w:tc>
        <w:tc>
          <w:tcPr>
            <w:tcW w:w="1985" w:type="dxa"/>
            <w:vMerge w:val="restart"/>
          </w:tcPr>
          <w:p w:rsidR="007051B7" w:rsidRPr="00E657F3" w:rsidRDefault="007051B7" w:rsidP="007051B7">
            <w:r w:rsidRPr="00E657F3">
              <w:t>Администрация муниципального образования Темрюкский район, отдел муниципальной службы и кадровой работы</w:t>
            </w: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rPr>
                <w:bCs/>
              </w:rPr>
            </w:pP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Краевой бюджет</w:t>
            </w:r>
          </w:p>
        </w:tc>
        <w:tc>
          <w:tcPr>
            <w:tcW w:w="1133" w:type="dxa"/>
          </w:tcPr>
          <w:p w:rsidR="007051B7" w:rsidRPr="00E657F3" w:rsidRDefault="007051B7" w:rsidP="007051B7">
            <w:pPr>
              <w:widowControl w:val="0"/>
              <w:autoSpaceDE w:val="0"/>
              <w:autoSpaceDN w:val="0"/>
              <w:adjustRightInd w:val="0"/>
              <w:rPr>
                <w:bCs/>
              </w:rPr>
            </w:pPr>
          </w:p>
        </w:tc>
        <w:tc>
          <w:tcPr>
            <w:tcW w:w="851" w:type="dxa"/>
          </w:tcPr>
          <w:p w:rsidR="007051B7" w:rsidRPr="00E657F3" w:rsidRDefault="007051B7" w:rsidP="007051B7">
            <w:pPr>
              <w:widowControl w:val="0"/>
              <w:autoSpaceDE w:val="0"/>
              <w:autoSpaceDN w:val="0"/>
              <w:adjustRightInd w:val="0"/>
              <w:rPr>
                <w:bCs/>
              </w:rPr>
            </w:pP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rPr>
                <w:bCs/>
              </w:rPr>
            </w:pP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Федеральный бюджет</w:t>
            </w:r>
          </w:p>
        </w:tc>
        <w:tc>
          <w:tcPr>
            <w:tcW w:w="1133" w:type="dxa"/>
          </w:tcPr>
          <w:p w:rsidR="007051B7" w:rsidRPr="00E657F3" w:rsidRDefault="007051B7" w:rsidP="007051B7">
            <w:pPr>
              <w:widowControl w:val="0"/>
              <w:autoSpaceDE w:val="0"/>
              <w:autoSpaceDN w:val="0"/>
              <w:adjustRightInd w:val="0"/>
              <w:rPr>
                <w:bCs/>
              </w:rPr>
            </w:pPr>
          </w:p>
        </w:tc>
        <w:tc>
          <w:tcPr>
            <w:tcW w:w="851" w:type="dxa"/>
          </w:tcPr>
          <w:p w:rsidR="007051B7" w:rsidRPr="00E657F3" w:rsidRDefault="007051B7" w:rsidP="007051B7">
            <w:pPr>
              <w:widowControl w:val="0"/>
              <w:autoSpaceDE w:val="0"/>
              <w:autoSpaceDN w:val="0"/>
              <w:adjustRightInd w:val="0"/>
              <w:rPr>
                <w:bCs/>
              </w:rPr>
            </w:pP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rPr>
                <w:bCs/>
              </w:rPr>
            </w:pP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Местный бюджет</w:t>
            </w:r>
          </w:p>
        </w:tc>
        <w:tc>
          <w:tcPr>
            <w:tcW w:w="1133" w:type="dxa"/>
          </w:tcPr>
          <w:p w:rsidR="007051B7" w:rsidRPr="00E657F3" w:rsidRDefault="007051B7" w:rsidP="007051B7">
            <w:r w:rsidRPr="00E657F3">
              <w:t>0</w:t>
            </w:r>
          </w:p>
        </w:tc>
        <w:tc>
          <w:tcPr>
            <w:tcW w:w="851" w:type="dxa"/>
          </w:tcPr>
          <w:p w:rsidR="007051B7" w:rsidRPr="00E657F3" w:rsidRDefault="007051B7" w:rsidP="007051B7">
            <w:r w:rsidRPr="00E657F3">
              <w:t>0</w:t>
            </w: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rPr>
                <w:bCs/>
              </w:rPr>
            </w:pP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Внебюджетные источники</w:t>
            </w:r>
          </w:p>
        </w:tc>
        <w:tc>
          <w:tcPr>
            <w:tcW w:w="1133" w:type="dxa"/>
          </w:tcPr>
          <w:p w:rsidR="007051B7" w:rsidRPr="00E657F3" w:rsidRDefault="007051B7" w:rsidP="007051B7">
            <w:pPr>
              <w:widowControl w:val="0"/>
              <w:autoSpaceDE w:val="0"/>
              <w:autoSpaceDN w:val="0"/>
              <w:adjustRightInd w:val="0"/>
              <w:rPr>
                <w:bCs/>
              </w:rPr>
            </w:pPr>
          </w:p>
        </w:tc>
        <w:tc>
          <w:tcPr>
            <w:tcW w:w="851" w:type="dxa"/>
          </w:tcPr>
          <w:p w:rsidR="007051B7" w:rsidRPr="00E657F3" w:rsidRDefault="007051B7" w:rsidP="007051B7">
            <w:pPr>
              <w:widowControl w:val="0"/>
              <w:autoSpaceDE w:val="0"/>
              <w:autoSpaceDN w:val="0"/>
              <w:adjustRightInd w:val="0"/>
              <w:rPr>
                <w:bCs/>
              </w:rPr>
            </w:pP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r w:rsidR="007051B7" w:rsidRPr="00E657F3" w:rsidTr="007051B7">
        <w:tc>
          <w:tcPr>
            <w:tcW w:w="708" w:type="dxa"/>
            <w:vMerge w:val="restart"/>
          </w:tcPr>
          <w:p w:rsidR="007051B7" w:rsidRPr="00E657F3" w:rsidRDefault="007051B7" w:rsidP="007051B7">
            <w:pPr>
              <w:widowControl w:val="0"/>
              <w:autoSpaceDE w:val="0"/>
              <w:autoSpaceDN w:val="0"/>
              <w:adjustRightInd w:val="0"/>
              <w:jc w:val="center"/>
              <w:rPr>
                <w:bCs/>
              </w:rPr>
            </w:pPr>
            <w:r w:rsidRPr="00E657F3">
              <w:rPr>
                <w:bCs/>
              </w:rPr>
              <w:lastRenderedPageBreak/>
              <w:t>1.2.2</w:t>
            </w:r>
          </w:p>
        </w:tc>
        <w:tc>
          <w:tcPr>
            <w:tcW w:w="1844" w:type="dxa"/>
            <w:vMerge w:val="restart"/>
          </w:tcPr>
          <w:p w:rsidR="007051B7" w:rsidRPr="00E657F3" w:rsidRDefault="007051B7" w:rsidP="007051B7">
            <w:r w:rsidRPr="00E657F3">
              <w:t>Приобретение справочной литературы по вопросам муниципальной службы и управлению персоналом, приобретение иных информационных ресурсов</w:t>
            </w: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Всего</w:t>
            </w:r>
          </w:p>
        </w:tc>
        <w:tc>
          <w:tcPr>
            <w:tcW w:w="1133" w:type="dxa"/>
          </w:tcPr>
          <w:p w:rsidR="007051B7" w:rsidRPr="00E657F3" w:rsidRDefault="007051B7" w:rsidP="007051B7">
            <w:r w:rsidRPr="00E657F3">
              <w:t>0</w:t>
            </w:r>
          </w:p>
        </w:tc>
        <w:tc>
          <w:tcPr>
            <w:tcW w:w="851" w:type="dxa"/>
          </w:tcPr>
          <w:p w:rsidR="007051B7" w:rsidRPr="00E657F3" w:rsidRDefault="007051B7" w:rsidP="007051B7">
            <w:r w:rsidRPr="00E657F3">
              <w:t>0</w:t>
            </w: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rPr>
                <w:bCs/>
              </w:rPr>
            </w:pP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Краевой бюджет</w:t>
            </w:r>
          </w:p>
        </w:tc>
        <w:tc>
          <w:tcPr>
            <w:tcW w:w="1133" w:type="dxa"/>
          </w:tcPr>
          <w:p w:rsidR="007051B7" w:rsidRPr="00E657F3" w:rsidRDefault="007051B7" w:rsidP="007051B7">
            <w:pPr>
              <w:widowControl w:val="0"/>
              <w:autoSpaceDE w:val="0"/>
              <w:autoSpaceDN w:val="0"/>
              <w:adjustRightInd w:val="0"/>
              <w:rPr>
                <w:bCs/>
              </w:rPr>
            </w:pPr>
          </w:p>
        </w:tc>
        <w:tc>
          <w:tcPr>
            <w:tcW w:w="851" w:type="dxa"/>
          </w:tcPr>
          <w:p w:rsidR="007051B7" w:rsidRPr="00E657F3" w:rsidRDefault="007051B7" w:rsidP="007051B7">
            <w:pPr>
              <w:widowControl w:val="0"/>
              <w:autoSpaceDE w:val="0"/>
              <w:autoSpaceDN w:val="0"/>
              <w:adjustRightInd w:val="0"/>
              <w:rPr>
                <w:bCs/>
              </w:rPr>
            </w:pP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rPr>
                <w:bCs/>
              </w:rPr>
            </w:pP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Федеральный бюджет</w:t>
            </w:r>
          </w:p>
        </w:tc>
        <w:tc>
          <w:tcPr>
            <w:tcW w:w="1133" w:type="dxa"/>
          </w:tcPr>
          <w:p w:rsidR="007051B7" w:rsidRPr="00E657F3" w:rsidRDefault="007051B7" w:rsidP="007051B7">
            <w:pPr>
              <w:widowControl w:val="0"/>
              <w:autoSpaceDE w:val="0"/>
              <w:autoSpaceDN w:val="0"/>
              <w:adjustRightInd w:val="0"/>
              <w:rPr>
                <w:bCs/>
              </w:rPr>
            </w:pPr>
          </w:p>
        </w:tc>
        <w:tc>
          <w:tcPr>
            <w:tcW w:w="851" w:type="dxa"/>
          </w:tcPr>
          <w:p w:rsidR="007051B7" w:rsidRPr="00E657F3" w:rsidRDefault="007051B7" w:rsidP="007051B7">
            <w:pPr>
              <w:widowControl w:val="0"/>
              <w:autoSpaceDE w:val="0"/>
              <w:autoSpaceDN w:val="0"/>
              <w:adjustRightInd w:val="0"/>
              <w:rPr>
                <w:bCs/>
              </w:rPr>
            </w:pP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rPr>
                <w:bCs/>
              </w:rPr>
            </w:pP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Местный бюджет</w:t>
            </w:r>
          </w:p>
        </w:tc>
        <w:tc>
          <w:tcPr>
            <w:tcW w:w="1133" w:type="dxa"/>
          </w:tcPr>
          <w:p w:rsidR="007051B7" w:rsidRPr="00E657F3" w:rsidRDefault="007051B7" w:rsidP="007051B7">
            <w:r w:rsidRPr="00E657F3">
              <w:t>0</w:t>
            </w:r>
          </w:p>
        </w:tc>
        <w:tc>
          <w:tcPr>
            <w:tcW w:w="851" w:type="dxa"/>
          </w:tcPr>
          <w:p w:rsidR="007051B7" w:rsidRPr="00E657F3" w:rsidRDefault="007051B7" w:rsidP="007051B7">
            <w:r w:rsidRPr="00E657F3">
              <w:t>0</w:t>
            </w: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rPr>
                <w:bCs/>
              </w:rPr>
            </w:pP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Внебюджетные источники</w:t>
            </w:r>
          </w:p>
        </w:tc>
        <w:tc>
          <w:tcPr>
            <w:tcW w:w="1133" w:type="dxa"/>
          </w:tcPr>
          <w:p w:rsidR="007051B7" w:rsidRPr="00E657F3" w:rsidRDefault="007051B7" w:rsidP="007051B7">
            <w:pPr>
              <w:widowControl w:val="0"/>
              <w:autoSpaceDE w:val="0"/>
              <w:autoSpaceDN w:val="0"/>
              <w:adjustRightInd w:val="0"/>
              <w:rPr>
                <w:bCs/>
              </w:rPr>
            </w:pPr>
          </w:p>
        </w:tc>
        <w:tc>
          <w:tcPr>
            <w:tcW w:w="851" w:type="dxa"/>
          </w:tcPr>
          <w:p w:rsidR="007051B7" w:rsidRPr="00E657F3" w:rsidRDefault="007051B7" w:rsidP="007051B7">
            <w:pPr>
              <w:widowControl w:val="0"/>
              <w:autoSpaceDE w:val="0"/>
              <w:autoSpaceDN w:val="0"/>
              <w:adjustRightInd w:val="0"/>
              <w:rPr>
                <w:bCs/>
              </w:rPr>
            </w:pP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r w:rsidR="007051B7" w:rsidRPr="00E657F3" w:rsidTr="007051B7">
        <w:tc>
          <w:tcPr>
            <w:tcW w:w="708" w:type="dxa"/>
            <w:vMerge w:val="restart"/>
          </w:tcPr>
          <w:p w:rsidR="007051B7" w:rsidRPr="00E657F3" w:rsidRDefault="007051B7" w:rsidP="007051B7">
            <w:pPr>
              <w:widowControl w:val="0"/>
              <w:autoSpaceDE w:val="0"/>
              <w:autoSpaceDN w:val="0"/>
              <w:adjustRightInd w:val="0"/>
              <w:jc w:val="center"/>
              <w:rPr>
                <w:bCs/>
              </w:rPr>
            </w:pPr>
          </w:p>
        </w:tc>
        <w:tc>
          <w:tcPr>
            <w:tcW w:w="1844" w:type="dxa"/>
            <w:vMerge w:val="restart"/>
          </w:tcPr>
          <w:p w:rsidR="007051B7" w:rsidRPr="00E657F3" w:rsidRDefault="007051B7" w:rsidP="007051B7">
            <w:pPr>
              <w:widowControl w:val="0"/>
              <w:autoSpaceDE w:val="0"/>
              <w:autoSpaceDN w:val="0"/>
              <w:adjustRightInd w:val="0"/>
              <w:rPr>
                <w:bCs/>
              </w:rPr>
            </w:pPr>
            <w:r w:rsidRPr="00E657F3">
              <w:rPr>
                <w:bCs/>
              </w:rPr>
              <w:t>ИТОГО</w:t>
            </w: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Всего</w:t>
            </w:r>
          </w:p>
        </w:tc>
        <w:tc>
          <w:tcPr>
            <w:tcW w:w="1133" w:type="dxa"/>
          </w:tcPr>
          <w:p w:rsidR="007051B7" w:rsidRPr="00E657F3" w:rsidRDefault="007051B7" w:rsidP="007051B7">
            <w:r w:rsidRPr="00E657F3">
              <w:t>57</w:t>
            </w:r>
          </w:p>
        </w:tc>
        <w:tc>
          <w:tcPr>
            <w:tcW w:w="851" w:type="dxa"/>
          </w:tcPr>
          <w:p w:rsidR="007051B7" w:rsidRPr="00E657F3" w:rsidRDefault="007051B7" w:rsidP="007051B7">
            <w:r w:rsidRPr="00E657F3">
              <w:t>57</w:t>
            </w:r>
          </w:p>
        </w:tc>
        <w:tc>
          <w:tcPr>
            <w:tcW w:w="992" w:type="dxa"/>
            <w:vMerge w:val="restart"/>
          </w:tcPr>
          <w:p w:rsidR="007051B7" w:rsidRPr="00E657F3" w:rsidRDefault="007051B7" w:rsidP="007051B7">
            <w:pPr>
              <w:widowControl w:val="0"/>
              <w:autoSpaceDE w:val="0"/>
              <w:autoSpaceDN w:val="0"/>
              <w:adjustRightInd w:val="0"/>
              <w:rPr>
                <w:bCs/>
              </w:rPr>
            </w:pPr>
          </w:p>
        </w:tc>
        <w:tc>
          <w:tcPr>
            <w:tcW w:w="1985" w:type="dxa"/>
            <w:vMerge w:val="restart"/>
          </w:tcPr>
          <w:p w:rsidR="007051B7" w:rsidRPr="00E657F3" w:rsidRDefault="007051B7" w:rsidP="007051B7">
            <w:pPr>
              <w:widowControl w:val="0"/>
              <w:autoSpaceDE w:val="0"/>
              <w:autoSpaceDN w:val="0"/>
              <w:adjustRightInd w:val="0"/>
              <w:rPr>
                <w:bCs/>
              </w:rPr>
            </w:pP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rPr>
                <w:bCs/>
              </w:rPr>
            </w:pP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Краевой бюджет</w:t>
            </w:r>
          </w:p>
        </w:tc>
        <w:tc>
          <w:tcPr>
            <w:tcW w:w="1133" w:type="dxa"/>
          </w:tcPr>
          <w:p w:rsidR="007051B7" w:rsidRPr="00E657F3" w:rsidRDefault="007051B7" w:rsidP="007051B7">
            <w:pPr>
              <w:widowControl w:val="0"/>
              <w:autoSpaceDE w:val="0"/>
              <w:autoSpaceDN w:val="0"/>
              <w:adjustRightInd w:val="0"/>
              <w:rPr>
                <w:bCs/>
              </w:rPr>
            </w:pPr>
          </w:p>
        </w:tc>
        <w:tc>
          <w:tcPr>
            <w:tcW w:w="851" w:type="dxa"/>
          </w:tcPr>
          <w:p w:rsidR="007051B7" w:rsidRPr="00E657F3" w:rsidRDefault="007051B7" w:rsidP="007051B7">
            <w:pPr>
              <w:widowControl w:val="0"/>
              <w:autoSpaceDE w:val="0"/>
              <w:autoSpaceDN w:val="0"/>
              <w:adjustRightInd w:val="0"/>
              <w:rPr>
                <w:bCs/>
              </w:rPr>
            </w:pP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rPr>
                <w:bCs/>
              </w:rPr>
            </w:pP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proofErr w:type="spellStart"/>
            <w:r w:rsidRPr="00E657F3">
              <w:rPr>
                <w:bCs/>
              </w:rPr>
              <w:t>Фед</w:t>
            </w:r>
            <w:proofErr w:type="spellEnd"/>
            <w:r w:rsidRPr="00E657F3">
              <w:rPr>
                <w:bCs/>
              </w:rPr>
              <w:t>. бюджет</w:t>
            </w:r>
          </w:p>
        </w:tc>
        <w:tc>
          <w:tcPr>
            <w:tcW w:w="1133" w:type="dxa"/>
          </w:tcPr>
          <w:p w:rsidR="007051B7" w:rsidRPr="00E657F3" w:rsidRDefault="007051B7" w:rsidP="007051B7">
            <w:pPr>
              <w:widowControl w:val="0"/>
              <w:autoSpaceDE w:val="0"/>
              <w:autoSpaceDN w:val="0"/>
              <w:adjustRightInd w:val="0"/>
              <w:rPr>
                <w:bCs/>
              </w:rPr>
            </w:pPr>
          </w:p>
        </w:tc>
        <w:tc>
          <w:tcPr>
            <w:tcW w:w="851" w:type="dxa"/>
          </w:tcPr>
          <w:p w:rsidR="007051B7" w:rsidRPr="00E657F3" w:rsidRDefault="007051B7" w:rsidP="007051B7">
            <w:pPr>
              <w:widowControl w:val="0"/>
              <w:autoSpaceDE w:val="0"/>
              <w:autoSpaceDN w:val="0"/>
              <w:adjustRightInd w:val="0"/>
              <w:rPr>
                <w:bCs/>
              </w:rPr>
            </w:pP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rPr>
                <w:bCs/>
              </w:rPr>
            </w:pP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Местный бюджет</w:t>
            </w:r>
          </w:p>
        </w:tc>
        <w:tc>
          <w:tcPr>
            <w:tcW w:w="1133" w:type="dxa"/>
          </w:tcPr>
          <w:p w:rsidR="007051B7" w:rsidRPr="00E657F3" w:rsidRDefault="007051B7" w:rsidP="007051B7">
            <w:r w:rsidRPr="00E657F3">
              <w:t>57</w:t>
            </w:r>
          </w:p>
        </w:tc>
        <w:tc>
          <w:tcPr>
            <w:tcW w:w="851" w:type="dxa"/>
          </w:tcPr>
          <w:p w:rsidR="007051B7" w:rsidRPr="00E657F3" w:rsidRDefault="007051B7" w:rsidP="007051B7">
            <w:r w:rsidRPr="00E657F3">
              <w:t>57</w:t>
            </w: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rPr>
                <w:bCs/>
              </w:rPr>
            </w:pP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proofErr w:type="spellStart"/>
            <w:r w:rsidRPr="00E657F3">
              <w:rPr>
                <w:bCs/>
              </w:rPr>
              <w:t>Внеб</w:t>
            </w:r>
            <w:proofErr w:type="spellEnd"/>
            <w:r w:rsidRPr="00E657F3">
              <w:rPr>
                <w:bCs/>
              </w:rPr>
              <w:t>. источники</w:t>
            </w:r>
          </w:p>
        </w:tc>
        <w:tc>
          <w:tcPr>
            <w:tcW w:w="1133" w:type="dxa"/>
          </w:tcPr>
          <w:p w:rsidR="007051B7" w:rsidRPr="00E657F3" w:rsidRDefault="007051B7" w:rsidP="007051B7">
            <w:pPr>
              <w:widowControl w:val="0"/>
              <w:autoSpaceDE w:val="0"/>
              <w:autoSpaceDN w:val="0"/>
              <w:adjustRightInd w:val="0"/>
              <w:rPr>
                <w:bCs/>
              </w:rPr>
            </w:pPr>
          </w:p>
        </w:tc>
        <w:tc>
          <w:tcPr>
            <w:tcW w:w="851" w:type="dxa"/>
          </w:tcPr>
          <w:p w:rsidR="007051B7" w:rsidRPr="00E657F3" w:rsidRDefault="007051B7" w:rsidP="007051B7">
            <w:pPr>
              <w:widowControl w:val="0"/>
              <w:autoSpaceDE w:val="0"/>
              <w:autoSpaceDN w:val="0"/>
              <w:adjustRightInd w:val="0"/>
              <w:rPr>
                <w:bCs/>
              </w:rPr>
            </w:pP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bl>
    <w:p w:rsidR="007051B7" w:rsidRPr="00E657F3" w:rsidRDefault="007051B7" w:rsidP="007051B7"/>
    <w:tbl>
      <w:tblPr>
        <w:tblW w:w="96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4314"/>
        <w:gridCol w:w="2126"/>
        <w:gridCol w:w="2565"/>
      </w:tblGrid>
      <w:tr w:rsidR="007051B7" w:rsidRPr="00E657F3" w:rsidTr="007051B7">
        <w:trPr>
          <w:trHeight w:val="384"/>
        </w:trPr>
        <w:tc>
          <w:tcPr>
            <w:tcW w:w="648" w:type="dxa"/>
            <w:vMerge w:val="restart"/>
            <w:tcBorders>
              <w:top w:val="single" w:sz="4" w:space="0" w:color="auto"/>
              <w:bottom w:val="single" w:sz="4" w:space="0" w:color="auto"/>
              <w:right w:val="single" w:sz="4" w:space="0" w:color="auto"/>
            </w:tcBorders>
          </w:tcPr>
          <w:p w:rsidR="007051B7" w:rsidRPr="00E657F3" w:rsidRDefault="007051B7" w:rsidP="007051B7">
            <w:pPr>
              <w:pStyle w:val="1"/>
              <w:rPr>
                <w:rFonts w:ascii="Times New Roman" w:hAnsi="Times New Roman" w:cs="Times New Roman"/>
                <w:b w:val="0"/>
                <w:color w:val="auto"/>
              </w:rPr>
            </w:pPr>
            <w:r w:rsidRPr="00E657F3">
              <w:rPr>
                <w:rFonts w:ascii="Times New Roman" w:hAnsi="Times New Roman" w:cs="Times New Roman"/>
                <w:b w:val="0"/>
                <w:color w:val="auto"/>
              </w:rPr>
              <w:t xml:space="preserve">N </w:t>
            </w:r>
            <w:proofErr w:type="gramStart"/>
            <w:r w:rsidRPr="00E657F3">
              <w:rPr>
                <w:rFonts w:ascii="Times New Roman" w:hAnsi="Times New Roman" w:cs="Times New Roman"/>
                <w:b w:val="0"/>
                <w:color w:val="auto"/>
              </w:rPr>
              <w:t>п</w:t>
            </w:r>
            <w:proofErr w:type="gramEnd"/>
            <w:r w:rsidRPr="00E657F3">
              <w:rPr>
                <w:rFonts w:ascii="Times New Roman" w:hAnsi="Times New Roman" w:cs="Times New Roman"/>
                <w:b w:val="0"/>
                <w:color w:val="auto"/>
              </w:rPr>
              <w:t>/п</w:t>
            </w:r>
          </w:p>
        </w:tc>
        <w:tc>
          <w:tcPr>
            <w:tcW w:w="4314" w:type="dxa"/>
            <w:vMerge w:val="restart"/>
            <w:tcBorders>
              <w:top w:val="single" w:sz="4" w:space="0" w:color="auto"/>
              <w:left w:val="single" w:sz="4" w:space="0" w:color="auto"/>
              <w:bottom w:val="single" w:sz="4" w:space="0" w:color="auto"/>
              <w:right w:val="single" w:sz="4" w:space="0" w:color="auto"/>
            </w:tcBorders>
          </w:tcPr>
          <w:p w:rsidR="007051B7" w:rsidRPr="00E657F3" w:rsidRDefault="007051B7" w:rsidP="007051B7">
            <w:pPr>
              <w:pStyle w:val="1"/>
              <w:rPr>
                <w:rFonts w:ascii="Times New Roman" w:hAnsi="Times New Roman" w:cs="Times New Roman"/>
                <w:b w:val="0"/>
                <w:color w:val="auto"/>
              </w:rPr>
            </w:pPr>
            <w:r w:rsidRPr="00E657F3">
              <w:rPr>
                <w:rFonts w:ascii="Times New Roman" w:hAnsi="Times New Roman" w:cs="Times New Roman"/>
                <w:b w:val="0"/>
                <w:color w:val="auto"/>
              </w:rPr>
              <w:t>Наименование мероприятия</w:t>
            </w:r>
          </w:p>
        </w:tc>
        <w:tc>
          <w:tcPr>
            <w:tcW w:w="2126" w:type="dxa"/>
            <w:vMerge w:val="restart"/>
            <w:tcBorders>
              <w:top w:val="single" w:sz="4" w:space="0" w:color="auto"/>
              <w:left w:val="single" w:sz="4" w:space="0" w:color="auto"/>
              <w:bottom w:val="single" w:sz="4" w:space="0" w:color="auto"/>
              <w:right w:val="single" w:sz="4" w:space="0" w:color="auto"/>
            </w:tcBorders>
          </w:tcPr>
          <w:p w:rsidR="007051B7" w:rsidRPr="00E657F3" w:rsidRDefault="007051B7" w:rsidP="007051B7">
            <w:pPr>
              <w:pStyle w:val="1"/>
              <w:rPr>
                <w:rFonts w:ascii="Times New Roman" w:hAnsi="Times New Roman" w:cs="Times New Roman"/>
                <w:b w:val="0"/>
                <w:color w:val="auto"/>
              </w:rPr>
            </w:pPr>
            <w:r w:rsidRPr="00E657F3">
              <w:rPr>
                <w:rFonts w:ascii="Times New Roman" w:hAnsi="Times New Roman" w:cs="Times New Roman"/>
                <w:b w:val="0"/>
                <w:color w:val="auto"/>
              </w:rPr>
              <w:t>Срок исполнения</w:t>
            </w:r>
          </w:p>
        </w:tc>
        <w:tc>
          <w:tcPr>
            <w:tcW w:w="2565" w:type="dxa"/>
            <w:vMerge w:val="restart"/>
            <w:tcBorders>
              <w:top w:val="single" w:sz="4" w:space="0" w:color="auto"/>
              <w:left w:val="single" w:sz="4" w:space="0" w:color="auto"/>
              <w:bottom w:val="single" w:sz="4" w:space="0" w:color="auto"/>
            </w:tcBorders>
          </w:tcPr>
          <w:p w:rsidR="007051B7" w:rsidRPr="00E657F3" w:rsidRDefault="007051B7" w:rsidP="007051B7">
            <w:pPr>
              <w:pStyle w:val="1"/>
              <w:rPr>
                <w:rFonts w:ascii="Times New Roman" w:hAnsi="Times New Roman" w:cs="Times New Roman"/>
                <w:b w:val="0"/>
                <w:color w:val="auto"/>
              </w:rPr>
            </w:pPr>
            <w:r w:rsidRPr="00E657F3">
              <w:rPr>
                <w:rFonts w:ascii="Times New Roman" w:hAnsi="Times New Roman" w:cs="Times New Roman"/>
                <w:b w:val="0"/>
                <w:color w:val="auto"/>
              </w:rPr>
              <w:t>Исполнитель</w:t>
            </w:r>
          </w:p>
          <w:p w:rsidR="007051B7" w:rsidRPr="00E657F3" w:rsidRDefault="007051B7" w:rsidP="007051B7"/>
        </w:tc>
      </w:tr>
      <w:tr w:rsidR="007051B7" w:rsidRPr="00E657F3" w:rsidTr="007051B7">
        <w:trPr>
          <w:trHeight w:val="288"/>
        </w:trPr>
        <w:tc>
          <w:tcPr>
            <w:tcW w:w="648" w:type="dxa"/>
            <w:vMerge/>
            <w:tcBorders>
              <w:top w:val="single" w:sz="4" w:space="0" w:color="auto"/>
              <w:bottom w:val="single" w:sz="4" w:space="0" w:color="auto"/>
              <w:right w:val="single" w:sz="4" w:space="0" w:color="auto"/>
            </w:tcBorders>
          </w:tcPr>
          <w:p w:rsidR="007051B7" w:rsidRPr="00E657F3" w:rsidRDefault="007051B7" w:rsidP="007051B7">
            <w:pPr>
              <w:pStyle w:val="af"/>
              <w:rPr>
                <w:rFonts w:ascii="Times New Roman" w:hAnsi="Times New Roman" w:cs="Times New Roman"/>
              </w:rPr>
            </w:pPr>
          </w:p>
        </w:tc>
        <w:tc>
          <w:tcPr>
            <w:tcW w:w="4314" w:type="dxa"/>
            <w:vMerge/>
            <w:tcBorders>
              <w:top w:val="single" w:sz="4" w:space="0" w:color="auto"/>
              <w:left w:val="single" w:sz="4" w:space="0" w:color="auto"/>
              <w:bottom w:val="single" w:sz="4" w:space="0" w:color="auto"/>
              <w:right w:val="single" w:sz="4" w:space="0" w:color="auto"/>
            </w:tcBorders>
          </w:tcPr>
          <w:p w:rsidR="007051B7" w:rsidRPr="00E657F3" w:rsidRDefault="007051B7" w:rsidP="007051B7">
            <w:pPr>
              <w:pStyle w:val="af"/>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7051B7" w:rsidRPr="00E657F3" w:rsidRDefault="007051B7" w:rsidP="007051B7">
            <w:pPr>
              <w:pStyle w:val="af"/>
              <w:rPr>
                <w:rFonts w:ascii="Times New Roman" w:hAnsi="Times New Roman" w:cs="Times New Roman"/>
              </w:rPr>
            </w:pPr>
          </w:p>
        </w:tc>
        <w:tc>
          <w:tcPr>
            <w:tcW w:w="2565" w:type="dxa"/>
            <w:vMerge/>
            <w:tcBorders>
              <w:top w:val="single" w:sz="4" w:space="0" w:color="auto"/>
              <w:left w:val="single" w:sz="4" w:space="0" w:color="auto"/>
              <w:bottom w:val="single" w:sz="4" w:space="0" w:color="auto"/>
            </w:tcBorders>
          </w:tcPr>
          <w:p w:rsidR="007051B7" w:rsidRPr="00E657F3" w:rsidRDefault="007051B7" w:rsidP="007051B7">
            <w:pPr>
              <w:pStyle w:val="af"/>
              <w:rPr>
                <w:rFonts w:ascii="Times New Roman" w:hAnsi="Times New Roman" w:cs="Times New Roman"/>
              </w:rPr>
            </w:pPr>
          </w:p>
        </w:tc>
      </w:tr>
      <w:tr w:rsidR="007051B7" w:rsidRPr="00E657F3" w:rsidTr="007051B7">
        <w:trPr>
          <w:trHeight w:val="324"/>
        </w:trPr>
        <w:tc>
          <w:tcPr>
            <w:tcW w:w="648" w:type="dxa"/>
            <w:tcBorders>
              <w:top w:val="single" w:sz="4" w:space="0" w:color="auto"/>
              <w:bottom w:val="single" w:sz="4" w:space="0" w:color="auto"/>
              <w:right w:val="single" w:sz="4" w:space="0" w:color="auto"/>
            </w:tcBorders>
          </w:tcPr>
          <w:p w:rsidR="007051B7" w:rsidRPr="00E657F3" w:rsidRDefault="007051B7" w:rsidP="007051B7">
            <w:pPr>
              <w:pStyle w:val="1"/>
              <w:rPr>
                <w:rFonts w:ascii="Times New Roman" w:hAnsi="Times New Roman" w:cs="Times New Roman"/>
                <w:b w:val="0"/>
                <w:color w:val="auto"/>
              </w:rPr>
            </w:pPr>
            <w:r w:rsidRPr="00E657F3">
              <w:rPr>
                <w:rFonts w:ascii="Times New Roman" w:hAnsi="Times New Roman" w:cs="Times New Roman"/>
                <w:b w:val="0"/>
                <w:color w:val="auto"/>
              </w:rPr>
              <w:t>1</w:t>
            </w:r>
          </w:p>
        </w:tc>
        <w:tc>
          <w:tcPr>
            <w:tcW w:w="4314"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pStyle w:val="1"/>
              <w:jc w:val="both"/>
              <w:rPr>
                <w:rFonts w:ascii="Times New Roman" w:hAnsi="Times New Roman" w:cs="Times New Roman"/>
                <w:b w:val="0"/>
                <w:color w:val="auto"/>
              </w:rPr>
            </w:pPr>
            <w:r w:rsidRPr="00E657F3">
              <w:rPr>
                <w:rFonts w:ascii="Times New Roman" w:hAnsi="Times New Roman" w:cs="Times New Roman"/>
                <w:b w:val="0"/>
                <w:color w:val="auto"/>
              </w:rPr>
              <w:t>Мониторинг и экспертиза муниципальных правовых актов по вопросам муниципальной службы</w:t>
            </w:r>
          </w:p>
        </w:tc>
        <w:tc>
          <w:tcPr>
            <w:tcW w:w="2126"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pStyle w:val="1"/>
              <w:jc w:val="both"/>
              <w:rPr>
                <w:rFonts w:ascii="Times New Roman" w:hAnsi="Times New Roman" w:cs="Times New Roman"/>
                <w:b w:val="0"/>
                <w:color w:val="auto"/>
              </w:rPr>
            </w:pPr>
            <w:r w:rsidRPr="00E657F3">
              <w:rPr>
                <w:rFonts w:ascii="Times New Roman" w:hAnsi="Times New Roman" w:cs="Times New Roman"/>
                <w:b w:val="0"/>
                <w:color w:val="auto"/>
              </w:rPr>
              <w:t>В течение всего периода</w:t>
            </w:r>
          </w:p>
        </w:tc>
        <w:tc>
          <w:tcPr>
            <w:tcW w:w="2565" w:type="dxa"/>
            <w:tcBorders>
              <w:top w:val="single" w:sz="4" w:space="0" w:color="auto"/>
              <w:left w:val="single" w:sz="4" w:space="0" w:color="auto"/>
              <w:bottom w:val="single" w:sz="4" w:space="0" w:color="auto"/>
            </w:tcBorders>
          </w:tcPr>
          <w:p w:rsidR="007051B7" w:rsidRPr="00E657F3" w:rsidRDefault="007051B7" w:rsidP="007051B7">
            <w:pPr>
              <w:widowControl w:val="0"/>
              <w:autoSpaceDE w:val="0"/>
              <w:autoSpaceDN w:val="0"/>
              <w:adjustRightInd w:val="0"/>
              <w:jc w:val="both"/>
            </w:pPr>
            <w:r w:rsidRPr="00E657F3">
              <w:t>Отдел  муниципальной службы и кадровой работы</w:t>
            </w:r>
          </w:p>
        </w:tc>
      </w:tr>
      <w:tr w:rsidR="007051B7" w:rsidRPr="00E657F3" w:rsidTr="007051B7">
        <w:trPr>
          <w:trHeight w:val="324"/>
        </w:trPr>
        <w:tc>
          <w:tcPr>
            <w:tcW w:w="648" w:type="dxa"/>
            <w:tcBorders>
              <w:top w:val="single" w:sz="4" w:space="0" w:color="auto"/>
              <w:bottom w:val="single" w:sz="4" w:space="0" w:color="auto"/>
              <w:right w:val="single" w:sz="4" w:space="0" w:color="auto"/>
            </w:tcBorders>
          </w:tcPr>
          <w:p w:rsidR="007051B7" w:rsidRPr="00E657F3" w:rsidRDefault="007051B7" w:rsidP="007051B7">
            <w:pPr>
              <w:pStyle w:val="1"/>
              <w:rPr>
                <w:rFonts w:ascii="Times New Roman" w:hAnsi="Times New Roman" w:cs="Times New Roman"/>
                <w:b w:val="0"/>
                <w:color w:val="auto"/>
              </w:rPr>
            </w:pPr>
            <w:r w:rsidRPr="00E657F3">
              <w:rPr>
                <w:rFonts w:ascii="Times New Roman" w:hAnsi="Times New Roman" w:cs="Times New Roman"/>
                <w:b w:val="0"/>
                <w:color w:val="auto"/>
              </w:rPr>
              <w:t>2</w:t>
            </w:r>
          </w:p>
        </w:tc>
        <w:tc>
          <w:tcPr>
            <w:tcW w:w="4314"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jc w:val="both"/>
            </w:pPr>
            <w:r w:rsidRPr="00E657F3">
              <w:t>Сбор информации для Реестра лиц, замещающих муниципальные должности, и Реестра лиц, замещающих должности муниципальных служащих</w:t>
            </w:r>
          </w:p>
        </w:tc>
        <w:tc>
          <w:tcPr>
            <w:tcW w:w="2126"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pStyle w:val="1"/>
              <w:jc w:val="both"/>
              <w:rPr>
                <w:rFonts w:ascii="Times New Roman" w:hAnsi="Times New Roman" w:cs="Times New Roman"/>
                <w:b w:val="0"/>
                <w:color w:val="auto"/>
              </w:rPr>
            </w:pPr>
            <w:r w:rsidRPr="00E657F3">
              <w:rPr>
                <w:rFonts w:ascii="Times New Roman" w:hAnsi="Times New Roman" w:cs="Times New Roman"/>
                <w:b w:val="0"/>
                <w:color w:val="auto"/>
              </w:rPr>
              <w:t>Июнь, декабрь 2015г.</w:t>
            </w:r>
          </w:p>
        </w:tc>
        <w:tc>
          <w:tcPr>
            <w:tcW w:w="2565" w:type="dxa"/>
            <w:tcBorders>
              <w:top w:val="single" w:sz="4" w:space="0" w:color="auto"/>
              <w:left w:val="single" w:sz="4" w:space="0" w:color="auto"/>
              <w:bottom w:val="single" w:sz="4" w:space="0" w:color="auto"/>
            </w:tcBorders>
          </w:tcPr>
          <w:p w:rsidR="007051B7" w:rsidRPr="00E657F3" w:rsidRDefault="007051B7" w:rsidP="007051B7">
            <w:pPr>
              <w:jc w:val="both"/>
            </w:pPr>
            <w:r w:rsidRPr="00E657F3">
              <w:t>Отдел  муниципальной службы и кадровой работы</w:t>
            </w:r>
          </w:p>
        </w:tc>
      </w:tr>
      <w:tr w:rsidR="007051B7" w:rsidRPr="00E657F3" w:rsidTr="007051B7">
        <w:trPr>
          <w:trHeight w:val="324"/>
        </w:trPr>
        <w:tc>
          <w:tcPr>
            <w:tcW w:w="648" w:type="dxa"/>
            <w:tcBorders>
              <w:top w:val="single" w:sz="4" w:space="0" w:color="auto"/>
              <w:bottom w:val="single" w:sz="4" w:space="0" w:color="auto"/>
              <w:right w:val="single" w:sz="4" w:space="0" w:color="auto"/>
            </w:tcBorders>
          </w:tcPr>
          <w:p w:rsidR="007051B7" w:rsidRPr="00E657F3" w:rsidRDefault="007051B7" w:rsidP="007051B7">
            <w:pPr>
              <w:pStyle w:val="1"/>
              <w:rPr>
                <w:rFonts w:ascii="Times New Roman" w:hAnsi="Times New Roman" w:cs="Times New Roman"/>
                <w:b w:val="0"/>
                <w:color w:val="auto"/>
              </w:rPr>
            </w:pPr>
            <w:r w:rsidRPr="00E657F3">
              <w:rPr>
                <w:rFonts w:ascii="Times New Roman" w:hAnsi="Times New Roman" w:cs="Times New Roman"/>
                <w:b w:val="0"/>
                <w:color w:val="auto"/>
              </w:rPr>
              <w:t>3</w:t>
            </w:r>
          </w:p>
        </w:tc>
        <w:tc>
          <w:tcPr>
            <w:tcW w:w="4314"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jc w:val="both"/>
            </w:pPr>
            <w:r w:rsidRPr="00E657F3">
              <w:t>Анализ количественного и качественного состава муниципальных служащих (информация о возрасте, образовании, последнем повышении квалификации)</w:t>
            </w:r>
          </w:p>
        </w:tc>
        <w:tc>
          <w:tcPr>
            <w:tcW w:w="2126"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pStyle w:val="1"/>
              <w:jc w:val="both"/>
              <w:rPr>
                <w:rFonts w:ascii="Times New Roman" w:hAnsi="Times New Roman" w:cs="Times New Roman"/>
                <w:b w:val="0"/>
                <w:color w:val="auto"/>
              </w:rPr>
            </w:pPr>
            <w:r w:rsidRPr="00E657F3">
              <w:rPr>
                <w:rFonts w:ascii="Times New Roman" w:hAnsi="Times New Roman" w:cs="Times New Roman"/>
                <w:b w:val="0"/>
                <w:color w:val="auto"/>
              </w:rPr>
              <w:t>Январь, июль 2015г.</w:t>
            </w:r>
          </w:p>
        </w:tc>
        <w:tc>
          <w:tcPr>
            <w:tcW w:w="2565" w:type="dxa"/>
            <w:tcBorders>
              <w:top w:val="single" w:sz="4" w:space="0" w:color="auto"/>
              <w:left w:val="single" w:sz="4" w:space="0" w:color="auto"/>
              <w:bottom w:val="single" w:sz="4" w:space="0" w:color="auto"/>
            </w:tcBorders>
          </w:tcPr>
          <w:p w:rsidR="007051B7" w:rsidRPr="00E657F3" w:rsidRDefault="007051B7" w:rsidP="007051B7">
            <w:pPr>
              <w:jc w:val="both"/>
            </w:pPr>
            <w:r w:rsidRPr="00E657F3">
              <w:t>Отдел  муниципальной службы и кадровой работы</w:t>
            </w:r>
          </w:p>
        </w:tc>
      </w:tr>
      <w:tr w:rsidR="007051B7" w:rsidRPr="00E657F3" w:rsidTr="007051B7">
        <w:trPr>
          <w:trHeight w:val="324"/>
        </w:trPr>
        <w:tc>
          <w:tcPr>
            <w:tcW w:w="648" w:type="dxa"/>
            <w:tcBorders>
              <w:top w:val="single" w:sz="4" w:space="0" w:color="auto"/>
              <w:bottom w:val="single" w:sz="4" w:space="0" w:color="auto"/>
              <w:right w:val="single" w:sz="4" w:space="0" w:color="auto"/>
            </w:tcBorders>
          </w:tcPr>
          <w:p w:rsidR="007051B7" w:rsidRPr="00E657F3" w:rsidRDefault="007051B7" w:rsidP="007051B7">
            <w:pPr>
              <w:pStyle w:val="1"/>
              <w:rPr>
                <w:rFonts w:ascii="Times New Roman" w:hAnsi="Times New Roman" w:cs="Times New Roman"/>
                <w:b w:val="0"/>
                <w:color w:val="auto"/>
              </w:rPr>
            </w:pPr>
            <w:r w:rsidRPr="00E657F3">
              <w:rPr>
                <w:rFonts w:ascii="Times New Roman" w:hAnsi="Times New Roman" w:cs="Times New Roman"/>
                <w:b w:val="0"/>
                <w:color w:val="auto"/>
              </w:rPr>
              <w:t>4</w:t>
            </w:r>
          </w:p>
        </w:tc>
        <w:tc>
          <w:tcPr>
            <w:tcW w:w="4314"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jc w:val="both"/>
            </w:pPr>
            <w:r w:rsidRPr="00E657F3">
              <w:t>Определение форм и методов подготовки муниципальных служащих и лиц, включённых в кадровый резерв</w:t>
            </w:r>
          </w:p>
        </w:tc>
        <w:tc>
          <w:tcPr>
            <w:tcW w:w="2126"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pStyle w:val="1"/>
              <w:jc w:val="both"/>
              <w:rPr>
                <w:rFonts w:ascii="Times New Roman" w:hAnsi="Times New Roman" w:cs="Times New Roman"/>
                <w:b w:val="0"/>
                <w:color w:val="auto"/>
              </w:rPr>
            </w:pPr>
            <w:r w:rsidRPr="00E657F3">
              <w:rPr>
                <w:rFonts w:ascii="Times New Roman" w:hAnsi="Times New Roman" w:cs="Times New Roman"/>
                <w:b w:val="0"/>
                <w:color w:val="auto"/>
              </w:rPr>
              <w:t>Январь-март 2015г.</w:t>
            </w:r>
          </w:p>
        </w:tc>
        <w:tc>
          <w:tcPr>
            <w:tcW w:w="2565" w:type="dxa"/>
            <w:tcBorders>
              <w:top w:val="single" w:sz="4" w:space="0" w:color="auto"/>
              <w:left w:val="single" w:sz="4" w:space="0" w:color="auto"/>
              <w:bottom w:val="single" w:sz="4" w:space="0" w:color="auto"/>
            </w:tcBorders>
          </w:tcPr>
          <w:p w:rsidR="007051B7" w:rsidRPr="00E657F3" w:rsidRDefault="007051B7" w:rsidP="007051B7">
            <w:pPr>
              <w:jc w:val="both"/>
            </w:pPr>
            <w:r w:rsidRPr="00E657F3">
              <w:t>Отдел  муниципальной службы и кадровой работы</w:t>
            </w:r>
          </w:p>
        </w:tc>
      </w:tr>
      <w:tr w:rsidR="007051B7" w:rsidRPr="00E657F3" w:rsidTr="007051B7">
        <w:trPr>
          <w:trHeight w:val="324"/>
        </w:trPr>
        <w:tc>
          <w:tcPr>
            <w:tcW w:w="648" w:type="dxa"/>
            <w:tcBorders>
              <w:top w:val="single" w:sz="4" w:space="0" w:color="auto"/>
              <w:bottom w:val="single" w:sz="4" w:space="0" w:color="auto"/>
              <w:right w:val="single" w:sz="4" w:space="0" w:color="auto"/>
            </w:tcBorders>
          </w:tcPr>
          <w:p w:rsidR="007051B7" w:rsidRPr="00E657F3" w:rsidRDefault="007051B7" w:rsidP="007051B7">
            <w:pPr>
              <w:pStyle w:val="1"/>
              <w:rPr>
                <w:rFonts w:ascii="Times New Roman" w:hAnsi="Times New Roman" w:cs="Times New Roman"/>
                <w:b w:val="0"/>
                <w:color w:val="auto"/>
              </w:rPr>
            </w:pPr>
            <w:r w:rsidRPr="00E657F3">
              <w:rPr>
                <w:rFonts w:ascii="Times New Roman" w:hAnsi="Times New Roman" w:cs="Times New Roman"/>
                <w:b w:val="0"/>
                <w:color w:val="auto"/>
              </w:rPr>
              <w:t>5</w:t>
            </w:r>
          </w:p>
        </w:tc>
        <w:tc>
          <w:tcPr>
            <w:tcW w:w="4314"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jc w:val="both"/>
            </w:pPr>
            <w:r w:rsidRPr="00E657F3">
              <w:t>Распределение муниципальных служащих и лиц, включённых в кадровый резерв, по группам обучения в зависимости от поставленных целей и задач</w:t>
            </w:r>
          </w:p>
        </w:tc>
        <w:tc>
          <w:tcPr>
            <w:tcW w:w="2126"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pStyle w:val="1"/>
              <w:jc w:val="both"/>
              <w:rPr>
                <w:rFonts w:ascii="Times New Roman" w:hAnsi="Times New Roman" w:cs="Times New Roman"/>
                <w:b w:val="0"/>
                <w:color w:val="auto"/>
              </w:rPr>
            </w:pPr>
            <w:r w:rsidRPr="00E657F3">
              <w:rPr>
                <w:rFonts w:ascii="Times New Roman" w:hAnsi="Times New Roman" w:cs="Times New Roman"/>
                <w:b w:val="0"/>
                <w:color w:val="auto"/>
              </w:rPr>
              <w:t>Апрель 2015г.</w:t>
            </w:r>
          </w:p>
        </w:tc>
        <w:tc>
          <w:tcPr>
            <w:tcW w:w="2565" w:type="dxa"/>
            <w:tcBorders>
              <w:top w:val="single" w:sz="4" w:space="0" w:color="auto"/>
              <w:left w:val="single" w:sz="4" w:space="0" w:color="auto"/>
              <w:bottom w:val="single" w:sz="4" w:space="0" w:color="auto"/>
            </w:tcBorders>
          </w:tcPr>
          <w:p w:rsidR="007051B7" w:rsidRPr="00E657F3" w:rsidRDefault="007051B7" w:rsidP="007051B7">
            <w:pPr>
              <w:jc w:val="both"/>
            </w:pPr>
            <w:r w:rsidRPr="00E657F3">
              <w:t>Отдел  муниципальной службы и кадровой работы</w:t>
            </w:r>
          </w:p>
        </w:tc>
      </w:tr>
      <w:tr w:rsidR="007051B7" w:rsidRPr="00E657F3" w:rsidTr="007051B7">
        <w:trPr>
          <w:trHeight w:val="324"/>
        </w:trPr>
        <w:tc>
          <w:tcPr>
            <w:tcW w:w="648" w:type="dxa"/>
            <w:tcBorders>
              <w:top w:val="single" w:sz="4" w:space="0" w:color="auto"/>
              <w:bottom w:val="single" w:sz="4" w:space="0" w:color="auto"/>
              <w:right w:val="single" w:sz="4" w:space="0" w:color="auto"/>
            </w:tcBorders>
          </w:tcPr>
          <w:p w:rsidR="007051B7" w:rsidRPr="00E657F3" w:rsidRDefault="007051B7" w:rsidP="007051B7">
            <w:pPr>
              <w:pStyle w:val="1"/>
              <w:rPr>
                <w:rFonts w:ascii="Times New Roman" w:hAnsi="Times New Roman" w:cs="Times New Roman"/>
                <w:b w:val="0"/>
                <w:color w:val="auto"/>
              </w:rPr>
            </w:pPr>
            <w:r w:rsidRPr="00E657F3">
              <w:rPr>
                <w:rFonts w:ascii="Times New Roman" w:hAnsi="Times New Roman" w:cs="Times New Roman"/>
                <w:b w:val="0"/>
                <w:color w:val="auto"/>
              </w:rPr>
              <w:t>6</w:t>
            </w:r>
          </w:p>
        </w:tc>
        <w:tc>
          <w:tcPr>
            <w:tcW w:w="4314"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jc w:val="both"/>
            </w:pPr>
            <w:r w:rsidRPr="00E657F3">
              <w:t>Аттестация муниципальных служащих</w:t>
            </w:r>
          </w:p>
        </w:tc>
        <w:tc>
          <w:tcPr>
            <w:tcW w:w="2126"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pStyle w:val="1"/>
              <w:jc w:val="both"/>
              <w:rPr>
                <w:rFonts w:ascii="Times New Roman" w:hAnsi="Times New Roman" w:cs="Times New Roman"/>
                <w:b w:val="0"/>
                <w:color w:val="auto"/>
              </w:rPr>
            </w:pPr>
            <w:r w:rsidRPr="00E657F3">
              <w:rPr>
                <w:rFonts w:ascii="Times New Roman" w:hAnsi="Times New Roman" w:cs="Times New Roman"/>
                <w:b w:val="0"/>
                <w:color w:val="auto"/>
              </w:rPr>
              <w:t>В течение всего периода</w:t>
            </w:r>
          </w:p>
        </w:tc>
        <w:tc>
          <w:tcPr>
            <w:tcW w:w="2565" w:type="dxa"/>
            <w:tcBorders>
              <w:top w:val="single" w:sz="4" w:space="0" w:color="auto"/>
              <w:left w:val="single" w:sz="4" w:space="0" w:color="auto"/>
              <w:bottom w:val="single" w:sz="4" w:space="0" w:color="auto"/>
            </w:tcBorders>
          </w:tcPr>
          <w:p w:rsidR="007051B7" w:rsidRPr="00E657F3" w:rsidRDefault="007051B7" w:rsidP="007051B7">
            <w:pPr>
              <w:jc w:val="both"/>
            </w:pPr>
            <w:r w:rsidRPr="00E657F3">
              <w:t>Отдел  муниципальной службы и кадровой работы</w:t>
            </w:r>
          </w:p>
        </w:tc>
      </w:tr>
      <w:tr w:rsidR="007051B7" w:rsidRPr="00E657F3" w:rsidTr="007051B7">
        <w:trPr>
          <w:trHeight w:val="324"/>
        </w:trPr>
        <w:tc>
          <w:tcPr>
            <w:tcW w:w="648" w:type="dxa"/>
            <w:tcBorders>
              <w:top w:val="single" w:sz="4" w:space="0" w:color="auto"/>
              <w:bottom w:val="single" w:sz="4" w:space="0" w:color="auto"/>
              <w:right w:val="single" w:sz="4" w:space="0" w:color="auto"/>
            </w:tcBorders>
          </w:tcPr>
          <w:p w:rsidR="007051B7" w:rsidRPr="00E657F3" w:rsidRDefault="007051B7" w:rsidP="007051B7">
            <w:pPr>
              <w:pStyle w:val="1"/>
              <w:rPr>
                <w:rFonts w:ascii="Times New Roman" w:hAnsi="Times New Roman" w:cs="Times New Roman"/>
                <w:b w:val="0"/>
                <w:color w:val="auto"/>
              </w:rPr>
            </w:pPr>
            <w:r w:rsidRPr="00E657F3">
              <w:rPr>
                <w:rFonts w:ascii="Times New Roman" w:hAnsi="Times New Roman" w:cs="Times New Roman"/>
                <w:b w:val="0"/>
                <w:color w:val="auto"/>
              </w:rPr>
              <w:lastRenderedPageBreak/>
              <w:t>8</w:t>
            </w:r>
          </w:p>
        </w:tc>
        <w:tc>
          <w:tcPr>
            <w:tcW w:w="4314"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jc w:val="both"/>
            </w:pPr>
            <w:r w:rsidRPr="00E657F3">
              <w:t>Создание кадрового резерва на должности муниципальной службы</w:t>
            </w:r>
          </w:p>
        </w:tc>
        <w:tc>
          <w:tcPr>
            <w:tcW w:w="2126"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pStyle w:val="1"/>
              <w:jc w:val="both"/>
              <w:rPr>
                <w:rFonts w:ascii="Times New Roman" w:hAnsi="Times New Roman" w:cs="Times New Roman"/>
                <w:b w:val="0"/>
                <w:color w:val="auto"/>
              </w:rPr>
            </w:pPr>
            <w:r w:rsidRPr="00E657F3">
              <w:rPr>
                <w:rFonts w:ascii="Times New Roman" w:hAnsi="Times New Roman" w:cs="Times New Roman"/>
                <w:b w:val="0"/>
                <w:color w:val="auto"/>
              </w:rPr>
              <w:t>В течение всего периода</w:t>
            </w:r>
          </w:p>
        </w:tc>
        <w:tc>
          <w:tcPr>
            <w:tcW w:w="2565" w:type="dxa"/>
            <w:tcBorders>
              <w:top w:val="single" w:sz="4" w:space="0" w:color="auto"/>
              <w:left w:val="single" w:sz="4" w:space="0" w:color="auto"/>
              <w:bottom w:val="single" w:sz="4" w:space="0" w:color="auto"/>
            </w:tcBorders>
          </w:tcPr>
          <w:p w:rsidR="007051B7" w:rsidRPr="00E657F3" w:rsidRDefault="007051B7" w:rsidP="007051B7">
            <w:pPr>
              <w:jc w:val="both"/>
            </w:pPr>
            <w:r w:rsidRPr="00E657F3">
              <w:t>Отдел  муниципальной службы и кадровой работы</w:t>
            </w:r>
          </w:p>
        </w:tc>
      </w:tr>
      <w:tr w:rsidR="007051B7" w:rsidRPr="00E657F3" w:rsidTr="007051B7">
        <w:trPr>
          <w:trHeight w:val="324"/>
        </w:trPr>
        <w:tc>
          <w:tcPr>
            <w:tcW w:w="648" w:type="dxa"/>
            <w:tcBorders>
              <w:top w:val="single" w:sz="4" w:space="0" w:color="auto"/>
              <w:bottom w:val="single" w:sz="4" w:space="0" w:color="auto"/>
              <w:right w:val="single" w:sz="4" w:space="0" w:color="auto"/>
            </w:tcBorders>
          </w:tcPr>
          <w:p w:rsidR="007051B7" w:rsidRPr="00E657F3" w:rsidRDefault="007051B7" w:rsidP="007051B7">
            <w:pPr>
              <w:pStyle w:val="1"/>
              <w:rPr>
                <w:rFonts w:ascii="Times New Roman" w:hAnsi="Times New Roman" w:cs="Times New Roman"/>
                <w:b w:val="0"/>
                <w:color w:val="auto"/>
              </w:rPr>
            </w:pPr>
            <w:r w:rsidRPr="00E657F3">
              <w:rPr>
                <w:rFonts w:ascii="Times New Roman" w:hAnsi="Times New Roman" w:cs="Times New Roman"/>
                <w:b w:val="0"/>
                <w:color w:val="auto"/>
              </w:rPr>
              <w:t>9</w:t>
            </w:r>
          </w:p>
        </w:tc>
        <w:tc>
          <w:tcPr>
            <w:tcW w:w="4314"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jc w:val="both"/>
            </w:pPr>
            <w:r w:rsidRPr="00E657F3">
              <w:t>Координация профессионального обучения муниципальных служащих, включённых в кадровый резерв</w:t>
            </w:r>
          </w:p>
        </w:tc>
        <w:tc>
          <w:tcPr>
            <w:tcW w:w="2126"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pStyle w:val="1"/>
              <w:jc w:val="both"/>
              <w:rPr>
                <w:rFonts w:ascii="Times New Roman" w:hAnsi="Times New Roman" w:cs="Times New Roman"/>
                <w:b w:val="0"/>
                <w:color w:val="auto"/>
              </w:rPr>
            </w:pPr>
            <w:r w:rsidRPr="00E657F3">
              <w:rPr>
                <w:rFonts w:ascii="Times New Roman" w:hAnsi="Times New Roman" w:cs="Times New Roman"/>
                <w:b w:val="0"/>
                <w:color w:val="auto"/>
              </w:rPr>
              <w:t>В течение всего периода</w:t>
            </w:r>
          </w:p>
        </w:tc>
        <w:tc>
          <w:tcPr>
            <w:tcW w:w="2565" w:type="dxa"/>
            <w:tcBorders>
              <w:top w:val="single" w:sz="4" w:space="0" w:color="auto"/>
              <w:left w:val="single" w:sz="4" w:space="0" w:color="auto"/>
              <w:bottom w:val="single" w:sz="4" w:space="0" w:color="auto"/>
            </w:tcBorders>
          </w:tcPr>
          <w:p w:rsidR="007051B7" w:rsidRPr="00E657F3" w:rsidRDefault="007051B7" w:rsidP="007051B7">
            <w:pPr>
              <w:jc w:val="both"/>
            </w:pPr>
            <w:r w:rsidRPr="00E657F3">
              <w:t>Отдел  муниципальной службы и кадровой работы</w:t>
            </w:r>
          </w:p>
        </w:tc>
      </w:tr>
      <w:tr w:rsidR="007051B7" w:rsidRPr="00E657F3" w:rsidTr="007051B7">
        <w:trPr>
          <w:trHeight w:val="324"/>
        </w:trPr>
        <w:tc>
          <w:tcPr>
            <w:tcW w:w="648" w:type="dxa"/>
            <w:tcBorders>
              <w:top w:val="single" w:sz="4" w:space="0" w:color="auto"/>
              <w:bottom w:val="single" w:sz="4" w:space="0" w:color="auto"/>
              <w:right w:val="single" w:sz="4" w:space="0" w:color="auto"/>
            </w:tcBorders>
          </w:tcPr>
          <w:p w:rsidR="007051B7" w:rsidRPr="00E657F3" w:rsidRDefault="007051B7" w:rsidP="007051B7">
            <w:pPr>
              <w:pStyle w:val="1"/>
              <w:rPr>
                <w:rFonts w:ascii="Times New Roman" w:hAnsi="Times New Roman" w:cs="Times New Roman"/>
                <w:b w:val="0"/>
                <w:color w:val="auto"/>
              </w:rPr>
            </w:pPr>
            <w:r w:rsidRPr="00E657F3">
              <w:rPr>
                <w:rFonts w:ascii="Times New Roman" w:hAnsi="Times New Roman" w:cs="Times New Roman"/>
                <w:b w:val="0"/>
                <w:color w:val="auto"/>
              </w:rPr>
              <w:t>10</w:t>
            </w:r>
          </w:p>
        </w:tc>
        <w:tc>
          <w:tcPr>
            <w:tcW w:w="4314"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jc w:val="both"/>
            </w:pPr>
            <w:r w:rsidRPr="00E657F3">
              <w:t>Формирование резерва управленческих кадров</w:t>
            </w:r>
          </w:p>
        </w:tc>
        <w:tc>
          <w:tcPr>
            <w:tcW w:w="2126"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pStyle w:val="1"/>
              <w:jc w:val="both"/>
              <w:rPr>
                <w:rFonts w:ascii="Times New Roman" w:hAnsi="Times New Roman" w:cs="Times New Roman"/>
                <w:b w:val="0"/>
                <w:color w:val="auto"/>
              </w:rPr>
            </w:pPr>
            <w:r w:rsidRPr="00E657F3">
              <w:rPr>
                <w:rFonts w:ascii="Times New Roman" w:hAnsi="Times New Roman" w:cs="Times New Roman"/>
                <w:b w:val="0"/>
                <w:color w:val="auto"/>
              </w:rPr>
              <w:t>В течение всего периода</w:t>
            </w:r>
          </w:p>
        </w:tc>
        <w:tc>
          <w:tcPr>
            <w:tcW w:w="2565" w:type="dxa"/>
            <w:tcBorders>
              <w:top w:val="single" w:sz="4" w:space="0" w:color="auto"/>
              <w:left w:val="single" w:sz="4" w:space="0" w:color="auto"/>
              <w:bottom w:val="single" w:sz="4" w:space="0" w:color="auto"/>
            </w:tcBorders>
          </w:tcPr>
          <w:p w:rsidR="007051B7" w:rsidRPr="00E657F3" w:rsidRDefault="007051B7" w:rsidP="007051B7">
            <w:pPr>
              <w:jc w:val="both"/>
            </w:pPr>
            <w:r w:rsidRPr="00E657F3">
              <w:t>Отдел  муниципальной службы и кадровой работы</w:t>
            </w:r>
          </w:p>
        </w:tc>
      </w:tr>
    </w:tbl>
    <w:p w:rsidR="007051B7" w:rsidRPr="00E657F3" w:rsidRDefault="007051B7" w:rsidP="007051B7">
      <w:pPr>
        <w:ind w:firstLine="709"/>
        <w:rPr>
          <w:b/>
        </w:rPr>
      </w:pPr>
    </w:p>
    <w:p w:rsidR="007051B7" w:rsidRPr="00E657F3" w:rsidRDefault="007051B7" w:rsidP="007051B7">
      <w:pPr>
        <w:pStyle w:val="ac"/>
        <w:jc w:val="center"/>
        <w:rPr>
          <w:b/>
        </w:rPr>
      </w:pPr>
      <w:r w:rsidRPr="00E657F3">
        <w:rPr>
          <w:b/>
        </w:rPr>
        <w:t>Обоснование ресурсного обеспечения подпрограммы</w:t>
      </w:r>
    </w:p>
    <w:p w:rsidR="007051B7" w:rsidRPr="00E657F3" w:rsidRDefault="007051B7" w:rsidP="007051B7">
      <w:pPr>
        <w:ind w:left="360"/>
        <w:jc w:val="both"/>
        <w:rPr>
          <w:b/>
        </w:rPr>
      </w:pPr>
    </w:p>
    <w:p w:rsidR="007051B7" w:rsidRPr="00E657F3" w:rsidRDefault="007051B7" w:rsidP="007051B7">
      <w:pPr>
        <w:ind w:firstLine="708"/>
        <w:jc w:val="both"/>
      </w:pPr>
      <w:bookmarkStart w:id="9" w:name="sub_1021"/>
      <w:r w:rsidRPr="00E657F3">
        <w:t>Финансирование подпрограммы осуществляется за счёт средств местного бюджета (бюджета муниципального образования Темрюкский район).</w:t>
      </w:r>
    </w:p>
    <w:bookmarkEnd w:id="9"/>
    <w:p w:rsidR="007051B7" w:rsidRPr="00E657F3" w:rsidRDefault="007051B7" w:rsidP="007051B7">
      <w:pPr>
        <w:ind w:firstLine="708"/>
        <w:jc w:val="both"/>
      </w:pPr>
      <w:r w:rsidRPr="00E657F3">
        <w:t>Объём финансирования подпрограммы составляет 57 тыс. руб., в том числе:</w:t>
      </w:r>
    </w:p>
    <w:p w:rsidR="007051B7" w:rsidRPr="00E657F3" w:rsidRDefault="007051B7" w:rsidP="007051B7">
      <w:pPr>
        <w:ind w:firstLine="709"/>
        <w:jc w:val="both"/>
      </w:pPr>
      <w:r w:rsidRPr="00E657F3">
        <w:t>2015 году – 57 тыс. руб.</w:t>
      </w:r>
    </w:p>
    <w:p w:rsidR="007051B7" w:rsidRPr="00E657F3" w:rsidRDefault="007051B7" w:rsidP="007051B7">
      <w:pPr>
        <w:ind w:firstLine="708"/>
        <w:jc w:val="both"/>
      </w:pPr>
      <w:bookmarkStart w:id="10" w:name="sub_1023"/>
      <w:r w:rsidRPr="00E657F3">
        <w:t>Объёмы финансирования подпрограммы могут ежегодно уточняться при принятии решения о местном бюджете (бюджете муниципального образования Темрюкский район), его изменений на соответствующий финансовый год.</w:t>
      </w:r>
    </w:p>
    <w:bookmarkEnd w:id="10"/>
    <w:p w:rsidR="007051B7" w:rsidRPr="00E657F3" w:rsidRDefault="007051B7" w:rsidP="007051B7">
      <w:pPr>
        <w:jc w:val="both"/>
      </w:pPr>
    </w:p>
    <w:p w:rsidR="007051B7" w:rsidRPr="00E657F3" w:rsidRDefault="007051B7" w:rsidP="007051B7">
      <w:pPr>
        <w:jc w:val="center"/>
        <w:rPr>
          <w:b/>
        </w:rPr>
      </w:pPr>
      <w:r w:rsidRPr="00E657F3">
        <w:rPr>
          <w:b/>
        </w:rPr>
        <w:t>Механизм реализации подпрограммы</w:t>
      </w:r>
      <w:bookmarkStart w:id="11" w:name="sub_1027"/>
    </w:p>
    <w:p w:rsidR="007051B7" w:rsidRPr="00E657F3" w:rsidRDefault="007051B7" w:rsidP="007051B7">
      <w:pPr>
        <w:jc w:val="center"/>
        <w:rPr>
          <w:b/>
        </w:rPr>
      </w:pPr>
    </w:p>
    <w:p w:rsidR="007051B7" w:rsidRPr="00E657F3" w:rsidRDefault="007051B7" w:rsidP="007051B7">
      <w:pPr>
        <w:ind w:firstLine="708"/>
        <w:jc w:val="both"/>
      </w:pPr>
      <w:r w:rsidRPr="00E657F3">
        <w:t xml:space="preserve">Реализация мероприятий Подпрограммы осуществляется отделом муниципальной службы и кадровой работы администрации муниципального образования Темрюкский район. </w:t>
      </w:r>
    </w:p>
    <w:p w:rsidR="007051B7" w:rsidRPr="00E657F3" w:rsidRDefault="007051B7" w:rsidP="007051B7">
      <w:pPr>
        <w:pStyle w:val="af1"/>
        <w:tabs>
          <w:tab w:val="left" w:pos="10080"/>
        </w:tabs>
        <w:ind w:right="-159" w:firstLine="708"/>
        <w:jc w:val="both"/>
        <w:rPr>
          <w:b w:val="0"/>
          <w:sz w:val="24"/>
        </w:rPr>
      </w:pPr>
      <w:r w:rsidRPr="00E657F3">
        <w:rPr>
          <w:b w:val="0"/>
          <w:sz w:val="24"/>
        </w:rPr>
        <w:t>Координатор подпрограммы:</w:t>
      </w:r>
    </w:p>
    <w:p w:rsidR="007051B7" w:rsidRPr="00E657F3" w:rsidRDefault="007051B7" w:rsidP="007051B7">
      <w:pPr>
        <w:pStyle w:val="af1"/>
        <w:tabs>
          <w:tab w:val="left" w:pos="10080"/>
        </w:tabs>
        <w:ind w:right="-159" w:firstLine="708"/>
        <w:jc w:val="both"/>
        <w:rPr>
          <w:b w:val="0"/>
          <w:sz w:val="24"/>
        </w:rPr>
      </w:pPr>
      <w:r w:rsidRPr="00E657F3">
        <w:rPr>
          <w:b w:val="0"/>
          <w:sz w:val="24"/>
        </w:rPr>
        <w:t>осуществляет разработку и реализацию подпрограммы;</w:t>
      </w:r>
    </w:p>
    <w:p w:rsidR="007051B7" w:rsidRPr="00E657F3" w:rsidRDefault="007051B7" w:rsidP="007051B7">
      <w:pPr>
        <w:ind w:firstLine="708"/>
        <w:jc w:val="both"/>
      </w:pPr>
      <w:r w:rsidRPr="00E657F3">
        <w:t>организует работу по достижению целевых показателей подпрограммы;</w:t>
      </w:r>
    </w:p>
    <w:p w:rsidR="007051B7" w:rsidRPr="00E657F3" w:rsidRDefault="007051B7" w:rsidP="007051B7">
      <w:pPr>
        <w:ind w:firstLine="708"/>
        <w:jc w:val="both"/>
      </w:pPr>
      <w:r w:rsidRPr="00E657F3">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051B7" w:rsidRPr="00E657F3" w:rsidRDefault="007051B7" w:rsidP="007051B7">
      <w:pPr>
        <w:ind w:firstLine="708"/>
        <w:jc w:val="both"/>
      </w:pPr>
      <w:r w:rsidRPr="00E657F3">
        <w:t xml:space="preserve">ежеквартально, до 10-го </w:t>
      </w:r>
      <w:proofErr w:type="gramStart"/>
      <w:r w:rsidRPr="00E657F3">
        <w:t>числа месяца, следующего за отчетным кварталом представляется</w:t>
      </w:r>
      <w:proofErr w:type="gramEnd"/>
      <w:r w:rsidRPr="00E657F3">
        <w:t xml:space="preserve"> форма 5 приложения 9 к Порядку разработки муниципальных программ и ежегодно до 15 февраля года, следующего за отчетным, представляют формы отчетности 1, 5, 6, 7 приложения 9 к Порядку разработки муниципальных программ.</w:t>
      </w:r>
    </w:p>
    <w:p w:rsidR="007051B7" w:rsidRPr="00E657F3" w:rsidRDefault="007051B7" w:rsidP="007051B7">
      <w:pPr>
        <w:ind w:firstLine="708"/>
        <w:jc w:val="both"/>
      </w:pPr>
      <w:bookmarkStart w:id="12" w:name="sub_1029"/>
      <w:bookmarkEnd w:id="11"/>
      <w:proofErr w:type="gramStart"/>
      <w:r w:rsidRPr="00E657F3">
        <w:t>Контроль за</w:t>
      </w:r>
      <w:proofErr w:type="gramEnd"/>
      <w:r w:rsidRPr="00E657F3">
        <w:t xml:space="preserve"> исполнением Подпрограммы осуществляет администрация муниципального образования Темрюкский район.</w:t>
      </w:r>
    </w:p>
    <w:p w:rsidR="007051B7" w:rsidRPr="00E657F3" w:rsidRDefault="007051B7" w:rsidP="007051B7">
      <w:pPr>
        <w:jc w:val="both"/>
      </w:pPr>
    </w:p>
    <w:p w:rsidR="007051B7" w:rsidRPr="00E657F3" w:rsidRDefault="007051B7" w:rsidP="007051B7">
      <w:pPr>
        <w:jc w:val="both"/>
      </w:pPr>
    </w:p>
    <w:p w:rsidR="007051B7" w:rsidRPr="00E657F3" w:rsidRDefault="007051B7" w:rsidP="007051B7">
      <w:pPr>
        <w:jc w:val="right"/>
      </w:pPr>
      <w:r w:rsidRPr="00E657F3">
        <w:t xml:space="preserve">Начальник отдела </w:t>
      </w:r>
      <w:proofErr w:type="gramStart"/>
      <w:r w:rsidRPr="00E657F3">
        <w:t>муниципальной</w:t>
      </w:r>
      <w:proofErr w:type="gramEnd"/>
      <w:r w:rsidRPr="00E657F3">
        <w:t xml:space="preserve"> </w:t>
      </w:r>
    </w:p>
    <w:p w:rsidR="007051B7" w:rsidRPr="00E657F3" w:rsidRDefault="007051B7" w:rsidP="007051B7">
      <w:pPr>
        <w:jc w:val="right"/>
      </w:pPr>
      <w:r w:rsidRPr="00E657F3">
        <w:t>службы и кадровой политики</w:t>
      </w:r>
    </w:p>
    <w:p w:rsidR="007051B7" w:rsidRPr="00E657F3" w:rsidRDefault="007051B7" w:rsidP="007051B7">
      <w:pPr>
        <w:jc w:val="right"/>
      </w:pPr>
      <w:r w:rsidRPr="00E657F3">
        <w:tab/>
        <w:t xml:space="preserve">                                                                 Л.А. </w:t>
      </w:r>
      <w:proofErr w:type="spellStart"/>
      <w:r w:rsidRPr="00E657F3">
        <w:t>Петрий</w:t>
      </w:r>
      <w:bookmarkEnd w:id="12"/>
      <w:proofErr w:type="spellEnd"/>
    </w:p>
    <w:p w:rsidR="007051B7" w:rsidRPr="00E657F3" w:rsidRDefault="007051B7"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F90B7D">
      <w:pPr>
        <w:tabs>
          <w:tab w:val="left" w:pos="0"/>
        </w:tabs>
      </w:pPr>
      <w:r w:rsidRPr="00E657F3">
        <w:t xml:space="preserve">                                                                                                                        Приложение № 2</w:t>
      </w:r>
    </w:p>
    <w:p w:rsidR="00F90B7D" w:rsidRPr="00E657F3" w:rsidRDefault="00F90B7D" w:rsidP="00F90B7D">
      <w:pPr>
        <w:tabs>
          <w:tab w:val="left" w:pos="0"/>
        </w:tabs>
        <w:jc w:val="right"/>
      </w:pPr>
      <w:r w:rsidRPr="00E657F3">
        <w:t>к муниципальной программе</w:t>
      </w:r>
    </w:p>
    <w:p w:rsidR="00F90B7D" w:rsidRPr="00E657F3" w:rsidRDefault="00F90B7D" w:rsidP="00F90B7D">
      <w:pPr>
        <w:tabs>
          <w:tab w:val="left" w:pos="0"/>
        </w:tabs>
        <w:jc w:val="right"/>
      </w:pPr>
      <w:r w:rsidRPr="00E657F3">
        <w:t>«Эффективное муниципальное</w:t>
      </w:r>
    </w:p>
    <w:p w:rsidR="00F90B7D" w:rsidRPr="00E657F3" w:rsidRDefault="00F90B7D" w:rsidP="00F90B7D">
      <w:pPr>
        <w:tabs>
          <w:tab w:val="left" w:pos="0"/>
        </w:tabs>
        <w:jc w:val="center"/>
        <w:rPr>
          <w:b/>
        </w:rPr>
      </w:pPr>
      <w:r w:rsidRPr="00E657F3">
        <w:t xml:space="preserve">                                                                                          управление»</w:t>
      </w:r>
    </w:p>
    <w:p w:rsidR="00F90B7D" w:rsidRPr="00E657F3" w:rsidRDefault="00F90B7D" w:rsidP="00F90B7D"/>
    <w:p w:rsidR="00F90B7D" w:rsidRPr="00E657F3" w:rsidRDefault="00F90B7D" w:rsidP="00F90B7D">
      <w:pPr>
        <w:tabs>
          <w:tab w:val="right" w:pos="9540"/>
        </w:tabs>
        <w:ind w:right="-82"/>
        <w:jc w:val="center"/>
        <w:rPr>
          <w:b/>
        </w:rPr>
      </w:pPr>
      <w:r w:rsidRPr="00E657F3">
        <w:rPr>
          <w:b/>
        </w:rPr>
        <w:t>ПАСПОРТ</w:t>
      </w:r>
    </w:p>
    <w:p w:rsidR="00F90B7D" w:rsidRPr="00E657F3" w:rsidRDefault="00F90B7D" w:rsidP="00F90B7D">
      <w:pPr>
        <w:jc w:val="center"/>
        <w:rPr>
          <w:b/>
          <w:color w:val="000000"/>
        </w:rPr>
      </w:pPr>
      <w:r w:rsidRPr="00E657F3">
        <w:rPr>
          <w:b/>
          <w:color w:val="000000"/>
        </w:rPr>
        <w:t xml:space="preserve">подпрограммы </w:t>
      </w:r>
    </w:p>
    <w:p w:rsidR="00F90B7D" w:rsidRPr="00E657F3" w:rsidRDefault="00F90B7D" w:rsidP="00F90B7D">
      <w:pPr>
        <w:jc w:val="center"/>
        <w:rPr>
          <w:b/>
          <w:color w:val="000000"/>
        </w:rPr>
      </w:pPr>
      <w:r w:rsidRPr="00E657F3">
        <w:rPr>
          <w:b/>
          <w:color w:val="000000"/>
        </w:rPr>
        <w:t>«Освещение деятельности администрации в СМИ»</w:t>
      </w:r>
    </w:p>
    <w:p w:rsidR="00F90B7D" w:rsidRPr="00E657F3" w:rsidRDefault="00F90B7D" w:rsidP="00F90B7D"/>
    <w:tbl>
      <w:tblPr>
        <w:tblW w:w="9781" w:type="dxa"/>
        <w:tblInd w:w="108" w:type="dxa"/>
        <w:tblLayout w:type="fixed"/>
        <w:tblLook w:val="0000" w:firstRow="0" w:lastRow="0" w:firstColumn="0" w:lastColumn="0" w:noHBand="0" w:noVBand="0"/>
      </w:tblPr>
      <w:tblGrid>
        <w:gridCol w:w="3261"/>
        <w:gridCol w:w="6520"/>
      </w:tblGrid>
      <w:tr w:rsidR="00F90B7D" w:rsidRPr="00E657F3" w:rsidTr="00F56D4B">
        <w:trPr>
          <w:trHeight w:val="361"/>
        </w:trPr>
        <w:tc>
          <w:tcPr>
            <w:tcW w:w="3261" w:type="dxa"/>
          </w:tcPr>
          <w:p w:rsidR="00F90B7D" w:rsidRPr="00E657F3" w:rsidRDefault="00F90B7D" w:rsidP="00F56D4B">
            <w:pPr>
              <w:tabs>
                <w:tab w:val="left" w:pos="180"/>
                <w:tab w:val="right" w:pos="9540"/>
              </w:tabs>
              <w:ind w:right="-82"/>
            </w:pPr>
            <w:r w:rsidRPr="00E657F3">
              <w:t xml:space="preserve">Координатор </w:t>
            </w:r>
          </w:p>
          <w:p w:rsidR="00F90B7D" w:rsidRPr="00E657F3" w:rsidRDefault="00F90B7D" w:rsidP="00F56D4B">
            <w:pPr>
              <w:ind w:right="174"/>
            </w:pPr>
            <w:r w:rsidRPr="00E657F3">
              <w:t xml:space="preserve">подпрограммы </w:t>
            </w:r>
          </w:p>
          <w:p w:rsidR="00F90B7D" w:rsidRPr="00E657F3" w:rsidRDefault="00F90B7D" w:rsidP="00F56D4B">
            <w:pPr>
              <w:ind w:right="174"/>
            </w:pPr>
          </w:p>
        </w:tc>
        <w:tc>
          <w:tcPr>
            <w:tcW w:w="6520" w:type="dxa"/>
          </w:tcPr>
          <w:p w:rsidR="00F90B7D" w:rsidRPr="00E657F3" w:rsidRDefault="00F90B7D" w:rsidP="00F56D4B">
            <w:pPr>
              <w:rPr>
                <w:color w:val="FF0000"/>
              </w:rPr>
            </w:pPr>
            <w:r w:rsidRPr="00E657F3">
              <w:t>Отдел по взаимодействию со СМИ</w:t>
            </w:r>
          </w:p>
          <w:p w:rsidR="00F90B7D" w:rsidRPr="00E657F3" w:rsidRDefault="00F90B7D" w:rsidP="00F90B7D">
            <w:r w:rsidRPr="00E657F3">
              <w:rPr>
                <w:color w:val="FF0000"/>
              </w:rPr>
              <w:t xml:space="preserve"> </w:t>
            </w:r>
          </w:p>
        </w:tc>
      </w:tr>
      <w:tr w:rsidR="00F90B7D" w:rsidRPr="00E657F3" w:rsidTr="00F56D4B">
        <w:trPr>
          <w:trHeight w:val="361"/>
        </w:trPr>
        <w:tc>
          <w:tcPr>
            <w:tcW w:w="3261" w:type="dxa"/>
          </w:tcPr>
          <w:p w:rsidR="00F90B7D" w:rsidRPr="00E657F3" w:rsidRDefault="00F90B7D" w:rsidP="00F56D4B">
            <w:pPr>
              <w:tabs>
                <w:tab w:val="left" w:pos="180"/>
                <w:tab w:val="right" w:pos="9540"/>
              </w:tabs>
              <w:ind w:right="-82"/>
            </w:pPr>
            <w:r w:rsidRPr="00E657F3">
              <w:t xml:space="preserve">Участники </w:t>
            </w:r>
          </w:p>
          <w:p w:rsidR="00F90B7D" w:rsidRPr="00E657F3" w:rsidRDefault="00F90B7D" w:rsidP="00F56D4B">
            <w:pPr>
              <w:ind w:right="174"/>
            </w:pPr>
            <w:r w:rsidRPr="00E657F3">
              <w:t xml:space="preserve">подпрограммы </w:t>
            </w:r>
          </w:p>
          <w:p w:rsidR="00F90B7D" w:rsidRPr="00E657F3" w:rsidRDefault="00F90B7D" w:rsidP="00F56D4B">
            <w:pPr>
              <w:ind w:right="174"/>
            </w:pPr>
          </w:p>
        </w:tc>
        <w:tc>
          <w:tcPr>
            <w:tcW w:w="6520" w:type="dxa"/>
          </w:tcPr>
          <w:p w:rsidR="00F90B7D" w:rsidRPr="00E657F3" w:rsidRDefault="00F90B7D" w:rsidP="00F56D4B">
            <w:r w:rsidRPr="00E657F3">
              <w:t xml:space="preserve">Отдел по взаимодействию со СМИ </w:t>
            </w:r>
          </w:p>
        </w:tc>
      </w:tr>
      <w:tr w:rsidR="00F90B7D" w:rsidRPr="00E657F3" w:rsidTr="00F56D4B">
        <w:trPr>
          <w:trHeight w:val="361"/>
        </w:trPr>
        <w:tc>
          <w:tcPr>
            <w:tcW w:w="3261" w:type="dxa"/>
          </w:tcPr>
          <w:p w:rsidR="00F90B7D" w:rsidRPr="00E657F3" w:rsidRDefault="00F90B7D" w:rsidP="00F56D4B">
            <w:pPr>
              <w:ind w:left="34" w:right="316"/>
            </w:pPr>
            <w:r w:rsidRPr="00E657F3">
              <w:t>Цели подпрограммы</w:t>
            </w:r>
          </w:p>
        </w:tc>
        <w:tc>
          <w:tcPr>
            <w:tcW w:w="6520" w:type="dxa"/>
          </w:tcPr>
          <w:p w:rsidR="00F90B7D" w:rsidRPr="00E657F3" w:rsidRDefault="00F90B7D" w:rsidP="00F56D4B">
            <w:pPr>
              <w:ind w:left="34"/>
              <w:rPr>
                <w:bCs/>
              </w:rPr>
            </w:pPr>
            <w:r w:rsidRPr="00E657F3">
              <w:rPr>
                <w:bCs/>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F90B7D" w:rsidRPr="00E657F3" w:rsidRDefault="00F90B7D" w:rsidP="00F56D4B">
            <w:pPr>
              <w:ind w:left="34"/>
              <w:rPr>
                <w:color w:val="000000"/>
              </w:rPr>
            </w:pPr>
            <w:r w:rsidRPr="00E657F3">
              <w:rPr>
                <w:color w:val="000000"/>
              </w:rPr>
              <w:t xml:space="preserve"> </w:t>
            </w:r>
          </w:p>
        </w:tc>
      </w:tr>
      <w:tr w:rsidR="00F90B7D" w:rsidRPr="00E657F3" w:rsidTr="00F56D4B">
        <w:tc>
          <w:tcPr>
            <w:tcW w:w="3261" w:type="dxa"/>
          </w:tcPr>
          <w:p w:rsidR="00F90B7D" w:rsidRPr="00E657F3" w:rsidRDefault="00F90B7D" w:rsidP="00F56D4B">
            <w:pPr>
              <w:tabs>
                <w:tab w:val="left" w:pos="180"/>
                <w:tab w:val="right" w:pos="9540"/>
              </w:tabs>
              <w:ind w:left="34" w:right="-82"/>
            </w:pPr>
            <w:r w:rsidRPr="00E657F3">
              <w:t>Задачи подпрограммы</w:t>
            </w:r>
          </w:p>
        </w:tc>
        <w:tc>
          <w:tcPr>
            <w:tcW w:w="6520" w:type="dxa"/>
          </w:tcPr>
          <w:p w:rsidR="00F90B7D" w:rsidRPr="00E657F3" w:rsidRDefault="00F90B7D" w:rsidP="00F56D4B">
            <w:pPr>
              <w:autoSpaceDE w:val="0"/>
              <w:autoSpaceDN w:val="0"/>
              <w:adjustRightInd w:val="0"/>
              <w:ind w:left="34"/>
              <w:rPr>
                <w:bCs/>
              </w:rPr>
            </w:pPr>
            <w:r w:rsidRPr="00E657F3">
              <w:rPr>
                <w:bCs/>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p w:rsidR="00F90B7D" w:rsidRPr="00E657F3" w:rsidRDefault="00F90B7D" w:rsidP="00F56D4B">
            <w:pPr>
              <w:autoSpaceDE w:val="0"/>
              <w:autoSpaceDN w:val="0"/>
              <w:adjustRightInd w:val="0"/>
              <w:ind w:left="34"/>
              <w:rPr>
                <w:color w:val="000000"/>
              </w:rPr>
            </w:pPr>
          </w:p>
        </w:tc>
      </w:tr>
      <w:tr w:rsidR="00F90B7D" w:rsidRPr="00E657F3" w:rsidTr="00F56D4B">
        <w:tc>
          <w:tcPr>
            <w:tcW w:w="3261" w:type="dxa"/>
          </w:tcPr>
          <w:p w:rsidR="00F90B7D" w:rsidRPr="00E657F3" w:rsidRDefault="00F90B7D" w:rsidP="00F56D4B">
            <w:pPr>
              <w:tabs>
                <w:tab w:val="left" w:pos="180"/>
                <w:tab w:val="right" w:pos="9540"/>
              </w:tabs>
              <w:ind w:left="34" w:right="-82"/>
            </w:pPr>
            <w:r w:rsidRPr="00E657F3">
              <w:t xml:space="preserve">Перечень </w:t>
            </w:r>
            <w:proofErr w:type="gramStart"/>
            <w:r w:rsidRPr="00E657F3">
              <w:t>целевых</w:t>
            </w:r>
            <w:proofErr w:type="gramEnd"/>
            <w:r w:rsidRPr="00E657F3">
              <w:t xml:space="preserve"> </w:t>
            </w:r>
          </w:p>
          <w:p w:rsidR="00F90B7D" w:rsidRPr="00E657F3" w:rsidRDefault="00F90B7D" w:rsidP="00F56D4B">
            <w:pPr>
              <w:tabs>
                <w:tab w:val="left" w:pos="180"/>
                <w:tab w:val="right" w:pos="9540"/>
              </w:tabs>
              <w:ind w:left="34" w:right="-82"/>
            </w:pPr>
            <w:r w:rsidRPr="00E657F3">
              <w:t xml:space="preserve">показателей </w:t>
            </w:r>
          </w:p>
          <w:p w:rsidR="00F90B7D" w:rsidRPr="00E657F3" w:rsidRDefault="00F90B7D" w:rsidP="00F56D4B">
            <w:pPr>
              <w:ind w:left="34"/>
              <w:rPr>
                <w:highlight w:val="yellow"/>
              </w:rPr>
            </w:pPr>
            <w:r w:rsidRPr="00E657F3">
              <w:t>подпрограммы</w:t>
            </w:r>
            <w:r w:rsidRPr="00E657F3">
              <w:rPr>
                <w:highlight w:val="yellow"/>
              </w:rPr>
              <w:t xml:space="preserve"> </w:t>
            </w:r>
          </w:p>
        </w:tc>
        <w:tc>
          <w:tcPr>
            <w:tcW w:w="6520" w:type="dxa"/>
          </w:tcPr>
          <w:p w:rsidR="00F90B7D" w:rsidRPr="00E657F3" w:rsidRDefault="00F90B7D" w:rsidP="00F56D4B">
            <w:pPr>
              <w:tabs>
                <w:tab w:val="left" w:pos="900"/>
              </w:tabs>
              <w:ind w:left="34"/>
              <w:rPr>
                <w:bCs/>
              </w:rPr>
            </w:pPr>
            <w:r w:rsidRPr="00E657F3">
              <w:rPr>
                <w:bCs/>
              </w:rPr>
              <w:t>Объем опубликованных муниципальных правовых актов администрации муниципального образования Темрюкский район в печатном издании, сети Интернет;</w:t>
            </w:r>
          </w:p>
          <w:p w:rsidR="00F90B7D" w:rsidRPr="00E657F3" w:rsidRDefault="00F90B7D" w:rsidP="00F56D4B">
            <w:pPr>
              <w:tabs>
                <w:tab w:val="left" w:pos="900"/>
              </w:tabs>
              <w:ind w:left="34"/>
              <w:rPr>
                <w:bCs/>
              </w:rPr>
            </w:pPr>
            <w:r w:rsidRPr="00E657F3">
              <w:rPr>
                <w:bCs/>
              </w:rPr>
              <w:t>объем нормативных правовых актов, прошедших публичное обсуждение (от объема опубликованных нормативных правовых актов);</w:t>
            </w:r>
          </w:p>
          <w:p w:rsidR="00F90B7D" w:rsidRPr="00E657F3" w:rsidRDefault="00F90B7D" w:rsidP="00F56D4B">
            <w:pPr>
              <w:tabs>
                <w:tab w:val="left" w:pos="900"/>
              </w:tabs>
              <w:ind w:left="34"/>
              <w:rPr>
                <w:bCs/>
              </w:rPr>
            </w:pPr>
            <w:r w:rsidRPr="00E657F3">
              <w:rPr>
                <w:bCs/>
              </w:rPr>
              <w:t>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w:t>
            </w:r>
          </w:p>
          <w:p w:rsidR="00F90B7D" w:rsidRPr="00E657F3" w:rsidRDefault="00F90B7D" w:rsidP="00F56D4B">
            <w:pPr>
              <w:tabs>
                <w:tab w:val="left" w:pos="900"/>
              </w:tabs>
              <w:ind w:left="34"/>
              <w:rPr>
                <w:color w:val="000000"/>
              </w:rPr>
            </w:pPr>
          </w:p>
        </w:tc>
      </w:tr>
      <w:tr w:rsidR="00F90B7D" w:rsidRPr="00E657F3" w:rsidTr="00F56D4B">
        <w:tc>
          <w:tcPr>
            <w:tcW w:w="3261" w:type="dxa"/>
          </w:tcPr>
          <w:p w:rsidR="00F90B7D" w:rsidRPr="00E657F3" w:rsidRDefault="00F90B7D" w:rsidP="00F56D4B">
            <w:pPr>
              <w:tabs>
                <w:tab w:val="left" w:pos="180"/>
                <w:tab w:val="right" w:pos="9540"/>
              </w:tabs>
              <w:ind w:left="34" w:right="-82"/>
            </w:pPr>
            <w:r w:rsidRPr="00E657F3">
              <w:t xml:space="preserve">Этапы и сроки </w:t>
            </w:r>
          </w:p>
          <w:p w:rsidR="00F90B7D" w:rsidRPr="00E657F3" w:rsidRDefault="00F90B7D" w:rsidP="00F56D4B">
            <w:pPr>
              <w:tabs>
                <w:tab w:val="left" w:pos="180"/>
                <w:tab w:val="right" w:pos="9540"/>
              </w:tabs>
              <w:ind w:left="34" w:right="-82"/>
            </w:pPr>
            <w:r w:rsidRPr="00E657F3">
              <w:t xml:space="preserve">реализации </w:t>
            </w:r>
          </w:p>
          <w:p w:rsidR="00F90B7D" w:rsidRPr="00E657F3" w:rsidRDefault="00F90B7D" w:rsidP="00F56D4B">
            <w:pPr>
              <w:ind w:left="34"/>
            </w:pPr>
            <w:r w:rsidRPr="00E657F3">
              <w:t xml:space="preserve">подпрограммы </w:t>
            </w:r>
          </w:p>
          <w:p w:rsidR="00F90B7D" w:rsidRPr="00E657F3" w:rsidRDefault="00F90B7D" w:rsidP="00F56D4B">
            <w:pPr>
              <w:tabs>
                <w:tab w:val="left" w:pos="180"/>
                <w:tab w:val="right" w:pos="9540"/>
              </w:tabs>
              <w:ind w:left="34" w:right="-82"/>
            </w:pPr>
          </w:p>
        </w:tc>
        <w:tc>
          <w:tcPr>
            <w:tcW w:w="6520" w:type="dxa"/>
          </w:tcPr>
          <w:p w:rsidR="00F90B7D" w:rsidRPr="00E657F3" w:rsidRDefault="00F90B7D" w:rsidP="00F56D4B">
            <w:pPr>
              <w:pStyle w:val="a8"/>
              <w:ind w:left="34"/>
            </w:pPr>
            <w:r w:rsidRPr="00E657F3">
              <w:t>2015 год</w:t>
            </w:r>
          </w:p>
          <w:p w:rsidR="00F90B7D" w:rsidRPr="00E657F3" w:rsidRDefault="00F90B7D" w:rsidP="00F56D4B">
            <w:pPr>
              <w:pStyle w:val="a8"/>
              <w:ind w:left="34"/>
            </w:pPr>
          </w:p>
        </w:tc>
      </w:tr>
      <w:tr w:rsidR="00F90B7D" w:rsidRPr="00E657F3" w:rsidTr="00F56D4B">
        <w:tc>
          <w:tcPr>
            <w:tcW w:w="3261" w:type="dxa"/>
          </w:tcPr>
          <w:p w:rsidR="00F90B7D" w:rsidRPr="00E657F3" w:rsidRDefault="00F90B7D" w:rsidP="00F56D4B">
            <w:pPr>
              <w:tabs>
                <w:tab w:val="left" w:pos="180"/>
                <w:tab w:val="right" w:pos="9540"/>
              </w:tabs>
              <w:ind w:left="34" w:right="-82"/>
            </w:pPr>
            <w:r w:rsidRPr="00E657F3">
              <w:lastRenderedPageBreak/>
              <w:t xml:space="preserve">Объемы </w:t>
            </w:r>
            <w:proofErr w:type="gramStart"/>
            <w:r w:rsidRPr="00E657F3">
              <w:t>бюджетных</w:t>
            </w:r>
            <w:proofErr w:type="gramEnd"/>
          </w:p>
          <w:p w:rsidR="00F90B7D" w:rsidRPr="00E657F3" w:rsidRDefault="00F90B7D" w:rsidP="00F56D4B">
            <w:pPr>
              <w:tabs>
                <w:tab w:val="left" w:pos="180"/>
                <w:tab w:val="right" w:pos="9540"/>
              </w:tabs>
              <w:ind w:left="34" w:right="-82"/>
            </w:pPr>
            <w:r w:rsidRPr="00E657F3">
              <w:t>ассигнований</w:t>
            </w:r>
          </w:p>
          <w:p w:rsidR="00F90B7D" w:rsidRPr="00E657F3" w:rsidRDefault="00F90B7D" w:rsidP="00F56D4B">
            <w:pPr>
              <w:tabs>
                <w:tab w:val="left" w:pos="180"/>
                <w:tab w:val="right" w:pos="9540"/>
              </w:tabs>
              <w:ind w:left="34" w:right="-82"/>
            </w:pPr>
            <w:r w:rsidRPr="00E657F3">
              <w:t>подпрограммы</w:t>
            </w:r>
          </w:p>
          <w:p w:rsidR="00F90B7D" w:rsidRPr="00E657F3" w:rsidRDefault="00F90B7D" w:rsidP="00F56D4B">
            <w:pPr>
              <w:ind w:left="34"/>
            </w:pPr>
          </w:p>
        </w:tc>
        <w:tc>
          <w:tcPr>
            <w:tcW w:w="6520" w:type="dxa"/>
          </w:tcPr>
          <w:p w:rsidR="00F90B7D" w:rsidRPr="00E657F3" w:rsidRDefault="00F90B7D" w:rsidP="00F56D4B">
            <w:pPr>
              <w:pStyle w:val="a8"/>
              <w:ind w:left="34"/>
            </w:pPr>
            <w:r w:rsidRPr="00E657F3">
              <w:t>Источник финансирования – бюджет муниципального образования Темрюкский район – 2576,5 тыс. руб., в том числе  по годам:</w:t>
            </w:r>
          </w:p>
          <w:p w:rsidR="00F90B7D" w:rsidRPr="00E657F3" w:rsidRDefault="00F90B7D" w:rsidP="00F56D4B">
            <w:pPr>
              <w:pStyle w:val="a8"/>
              <w:ind w:left="34"/>
            </w:pPr>
            <w:r w:rsidRPr="00E657F3">
              <w:t>2015 год – 2576,5 тыс. руб.;</w:t>
            </w:r>
          </w:p>
          <w:p w:rsidR="00F90B7D" w:rsidRPr="00E657F3" w:rsidRDefault="00F90B7D" w:rsidP="00F56D4B">
            <w:pPr>
              <w:pStyle w:val="a8"/>
              <w:ind w:left="34"/>
            </w:pPr>
          </w:p>
        </w:tc>
      </w:tr>
      <w:tr w:rsidR="00F90B7D" w:rsidRPr="00E657F3" w:rsidTr="00F56D4B">
        <w:tc>
          <w:tcPr>
            <w:tcW w:w="3261" w:type="dxa"/>
          </w:tcPr>
          <w:p w:rsidR="00F90B7D" w:rsidRPr="00E657F3" w:rsidRDefault="00F90B7D" w:rsidP="00F56D4B">
            <w:pPr>
              <w:tabs>
                <w:tab w:val="left" w:pos="180"/>
                <w:tab w:val="right" w:pos="9540"/>
              </w:tabs>
              <w:ind w:left="34" w:right="-82"/>
            </w:pPr>
            <w:r w:rsidRPr="00E657F3">
              <w:t xml:space="preserve">Контроль </w:t>
            </w:r>
            <w:proofErr w:type="gramStart"/>
            <w:r w:rsidRPr="00E657F3">
              <w:t>за</w:t>
            </w:r>
            <w:proofErr w:type="gramEnd"/>
            <w:r w:rsidRPr="00E657F3">
              <w:t xml:space="preserve"> </w:t>
            </w:r>
          </w:p>
          <w:p w:rsidR="00F90B7D" w:rsidRPr="00E657F3" w:rsidRDefault="00F90B7D" w:rsidP="00F56D4B">
            <w:pPr>
              <w:tabs>
                <w:tab w:val="left" w:pos="180"/>
                <w:tab w:val="right" w:pos="9540"/>
              </w:tabs>
              <w:ind w:left="34" w:right="-82"/>
            </w:pPr>
            <w:r w:rsidRPr="00E657F3">
              <w:t xml:space="preserve">выполнением </w:t>
            </w:r>
          </w:p>
          <w:p w:rsidR="00F90B7D" w:rsidRPr="00E657F3" w:rsidRDefault="00F90B7D" w:rsidP="00F56D4B">
            <w:pPr>
              <w:ind w:left="34"/>
            </w:pPr>
            <w:r w:rsidRPr="00E657F3">
              <w:t>подпрограммы</w:t>
            </w:r>
          </w:p>
        </w:tc>
        <w:tc>
          <w:tcPr>
            <w:tcW w:w="6520" w:type="dxa"/>
          </w:tcPr>
          <w:p w:rsidR="00F90B7D" w:rsidRPr="00E657F3" w:rsidRDefault="00F90B7D" w:rsidP="00F56D4B">
            <w:pPr>
              <w:tabs>
                <w:tab w:val="left" w:pos="900"/>
              </w:tabs>
              <w:ind w:left="34"/>
              <w:rPr>
                <w:color w:val="000000"/>
              </w:rPr>
            </w:pPr>
            <w:r w:rsidRPr="00E657F3">
              <w:rPr>
                <w:color w:val="000000"/>
              </w:rPr>
              <w:t>Администрация муниципального образования Темрюкский район, Совет муниципального образования Темрюкский район</w:t>
            </w:r>
          </w:p>
        </w:tc>
      </w:tr>
    </w:tbl>
    <w:p w:rsidR="00F90B7D" w:rsidRPr="00E657F3" w:rsidRDefault="00F90B7D" w:rsidP="00F90B7D">
      <w:pPr>
        <w:pStyle w:val="3"/>
        <w:rPr>
          <w:sz w:val="24"/>
          <w:szCs w:val="24"/>
        </w:rPr>
      </w:pPr>
    </w:p>
    <w:p w:rsidR="00F90B7D" w:rsidRPr="00E657F3" w:rsidRDefault="00F90B7D" w:rsidP="00F90B7D">
      <w:pPr>
        <w:pStyle w:val="ac"/>
        <w:ind w:left="252"/>
        <w:jc w:val="center"/>
        <w:rPr>
          <w:color w:val="FF0000"/>
        </w:rPr>
      </w:pPr>
      <w:r w:rsidRPr="00E657F3">
        <w:rPr>
          <w:b/>
        </w:rPr>
        <w:t>Характеристика текущего состояния и прогноз развития отдела по взаимодействию со СМИ</w:t>
      </w:r>
      <w:r w:rsidRPr="00E657F3">
        <w:rPr>
          <w:b/>
          <w:color w:val="FF0000"/>
        </w:rPr>
        <w:t xml:space="preserve"> </w:t>
      </w:r>
      <w:r w:rsidRPr="00E657F3">
        <w:rPr>
          <w:b/>
        </w:rPr>
        <w:t>в муниципальном образовании</w:t>
      </w:r>
    </w:p>
    <w:p w:rsidR="00F90B7D" w:rsidRPr="00E657F3" w:rsidRDefault="00F90B7D" w:rsidP="00F90B7D">
      <w:pPr>
        <w:pStyle w:val="ac"/>
        <w:ind w:left="252"/>
        <w:jc w:val="center"/>
        <w:rPr>
          <w:color w:val="FF0000"/>
        </w:rPr>
      </w:pPr>
      <w:r w:rsidRPr="00E657F3">
        <w:rPr>
          <w:b/>
        </w:rPr>
        <w:t>Темрюкский район</w:t>
      </w:r>
    </w:p>
    <w:p w:rsidR="00F90B7D" w:rsidRPr="00E657F3" w:rsidRDefault="00F90B7D" w:rsidP="00F90B7D">
      <w:pPr>
        <w:pStyle w:val="3"/>
        <w:ind w:left="360"/>
        <w:rPr>
          <w:b w:val="0"/>
          <w:sz w:val="24"/>
          <w:szCs w:val="24"/>
        </w:rPr>
      </w:pPr>
    </w:p>
    <w:p w:rsidR="00F90B7D" w:rsidRPr="00E657F3" w:rsidRDefault="00F90B7D" w:rsidP="00F90B7D">
      <w:pPr>
        <w:pStyle w:val="3"/>
        <w:ind w:firstLine="709"/>
        <w:rPr>
          <w:b w:val="0"/>
          <w:spacing w:val="2"/>
          <w:sz w:val="24"/>
          <w:szCs w:val="24"/>
          <w:shd w:val="clear" w:color="auto" w:fill="FFFFFF"/>
        </w:rPr>
      </w:pPr>
      <w:r w:rsidRPr="00E657F3">
        <w:rPr>
          <w:b w:val="0"/>
          <w:spacing w:val="2"/>
          <w:sz w:val="24"/>
          <w:szCs w:val="24"/>
          <w:shd w:val="clear" w:color="auto" w:fill="FFFFFF"/>
        </w:rPr>
        <w:t>В современном информационном обществе информация становится определяющим фактором для развития социально-экономической, политической и культурной сфер жизни. Большое внимание</w:t>
      </w:r>
      <w:r w:rsidRPr="00E657F3">
        <w:rPr>
          <w:rStyle w:val="apple-converted-space"/>
          <w:b w:val="0"/>
          <w:spacing w:val="2"/>
          <w:sz w:val="24"/>
          <w:szCs w:val="24"/>
          <w:shd w:val="clear" w:color="auto" w:fill="FFFFFF"/>
        </w:rPr>
        <w:t xml:space="preserve"> уделяется </w:t>
      </w:r>
      <w:r w:rsidRPr="00E657F3">
        <w:rPr>
          <w:b w:val="0"/>
          <w:spacing w:val="2"/>
          <w:sz w:val="24"/>
          <w:szCs w:val="24"/>
          <w:shd w:val="clear" w:color="auto" w:fill="FFFFFF"/>
        </w:rPr>
        <w:t>эффективному формированию и реализации информационной политики не только на федеральном и</w:t>
      </w:r>
      <w:r w:rsidRPr="00E657F3">
        <w:rPr>
          <w:rStyle w:val="apple-converted-space"/>
          <w:b w:val="0"/>
          <w:spacing w:val="2"/>
          <w:sz w:val="24"/>
          <w:szCs w:val="24"/>
          <w:shd w:val="clear" w:color="auto" w:fill="FFFFFF"/>
        </w:rPr>
        <w:t> </w:t>
      </w:r>
      <w:r w:rsidRPr="00E657F3">
        <w:rPr>
          <w:b w:val="0"/>
          <w:spacing w:val="2"/>
          <w:sz w:val="24"/>
          <w:szCs w:val="24"/>
          <w:shd w:val="clear" w:color="auto" w:fill="FFFFFF"/>
        </w:rPr>
        <w:t>региональном, но и</w:t>
      </w:r>
      <w:r w:rsidRPr="00E657F3">
        <w:rPr>
          <w:rStyle w:val="apple-converted-space"/>
          <w:b w:val="0"/>
          <w:spacing w:val="2"/>
          <w:sz w:val="24"/>
          <w:szCs w:val="24"/>
          <w:shd w:val="clear" w:color="auto" w:fill="FFFFFF"/>
        </w:rPr>
        <w:t> </w:t>
      </w:r>
      <w:r w:rsidRPr="00E657F3">
        <w:rPr>
          <w:b w:val="0"/>
          <w:spacing w:val="2"/>
          <w:sz w:val="24"/>
          <w:szCs w:val="24"/>
          <w:shd w:val="clear" w:color="auto" w:fill="FFFFFF"/>
        </w:rPr>
        <w:t>муниципальном уровнях.</w:t>
      </w:r>
      <w:r w:rsidRPr="00E657F3">
        <w:rPr>
          <w:b w:val="0"/>
          <w:spacing w:val="2"/>
          <w:sz w:val="24"/>
          <w:szCs w:val="24"/>
        </w:rPr>
        <w:br/>
      </w:r>
      <w:r w:rsidRPr="00E657F3">
        <w:rPr>
          <w:b w:val="0"/>
          <w:spacing w:val="2"/>
          <w:sz w:val="24"/>
          <w:szCs w:val="24"/>
          <w:shd w:val="clear" w:color="auto" w:fill="FFFFFF"/>
        </w:rPr>
        <w:t>Информационная политика характеризуется социальной направленностью, которая выражается в предоставлении гражданам возможностей реализовать свои права на доступ к открытым информационным ресурсам, в развитии информационной и телекоммуникационной инфраструктуры.</w:t>
      </w:r>
    </w:p>
    <w:p w:rsidR="00F90B7D" w:rsidRPr="00E657F3" w:rsidRDefault="00F90B7D" w:rsidP="00F90B7D">
      <w:pPr>
        <w:pStyle w:val="3"/>
        <w:ind w:firstLine="709"/>
        <w:rPr>
          <w:b w:val="0"/>
          <w:spacing w:val="2"/>
          <w:sz w:val="24"/>
          <w:szCs w:val="24"/>
          <w:shd w:val="clear" w:color="auto" w:fill="FFFFFF"/>
        </w:rPr>
      </w:pPr>
      <w:r w:rsidRPr="00E657F3">
        <w:rPr>
          <w:b w:val="0"/>
          <w:spacing w:val="2"/>
          <w:sz w:val="24"/>
          <w:szCs w:val="24"/>
          <w:shd w:val="clear" w:color="auto" w:fill="FFFFFF"/>
        </w:rPr>
        <w:t>Осуществление информационной стратегии органов местного самоуправления предполагает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взаимодействия населения с органами местного самоуправления.</w:t>
      </w:r>
    </w:p>
    <w:p w:rsidR="00F90B7D" w:rsidRPr="00E657F3" w:rsidRDefault="00F90B7D" w:rsidP="00F90B7D">
      <w:pPr>
        <w:pStyle w:val="3"/>
        <w:ind w:firstLine="709"/>
        <w:rPr>
          <w:b w:val="0"/>
          <w:spacing w:val="2"/>
          <w:sz w:val="24"/>
          <w:szCs w:val="24"/>
          <w:shd w:val="clear" w:color="auto" w:fill="FFFFFF"/>
        </w:rPr>
      </w:pPr>
      <w:r w:rsidRPr="00E657F3">
        <w:rPr>
          <w:b w:val="0"/>
          <w:spacing w:val="2"/>
          <w:sz w:val="24"/>
          <w:szCs w:val="24"/>
          <w:shd w:val="clear" w:color="auto" w:fill="FFFFFF"/>
        </w:rPr>
        <w:t>В связи с этим возникает необходимость обеспечивать целенаправленную работу по информированию жителей Темрюкского района о деятельности и решениях органов местного самоуправления, осуществлять работу по информационному сопровождению социально значимых проектов, реализуемых в Темрюкском районе.</w:t>
      </w:r>
    </w:p>
    <w:p w:rsidR="00F90B7D" w:rsidRPr="00E657F3" w:rsidRDefault="00F90B7D" w:rsidP="00F90B7D">
      <w:pPr>
        <w:pStyle w:val="3"/>
        <w:ind w:firstLine="709"/>
        <w:rPr>
          <w:b w:val="0"/>
          <w:spacing w:val="2"/>
          <w:sz w:val="24"/>
          <w:szCs w:val="24"/>
          <w:shd w:val="clear" w:color="auto" w:fill="FFFFFF"/>
        </w:rPr>
      </w:pPr>
      <w:r w:rsidRPr="00E657F3">
        <w:rPr>
          <w:b w:val="0"/>
          <w:spacing w:val="2"/>
          <w:sz w:val="24"/>
          <w:szCs w:val="24"/>
          <w:shd w:val="clear" w:color="auto" w:fill="FFFFFF"/>
        </w:rPr>
        <w:t>Развитость общества в целом</w:t>
      </w:r>
      <w:r w:rsidRPr="00E657F3">
        <w:rPr>
          <w:rStyle w:val="apple-converted-space"/>
          <w:b w:val="0"/>
          <w:spacing w:val="2"/>
          <w:sz w:val="24"/>
          <w:szCs w:val="24"/>
          <w:shd w:val="clear" w:color="auto" w:fill="FFFFFF"/>
        </w:rPr>
        <w:t> </w:t>
      </w:r>
      <w:r w:rsidRPr="00E657F3">
        <w:rPr>
          <w:b w:val="0"/>
          <w:spacing w:val="2"/>
          <w:sz w:val="24"/>
          <w:szCs w:val="24"/>
          <w:shd w:val="clear" w:color="auto" w:fill="FFFFFF"/>
        </w:rPr>
        <w:t>и открытость общественного устройства зависят от того, насколько развиты и эффективно взаимодействуют органы власти и гражданское общество. Следовательно, одной из важнейших составляющих повышения эффективности деятельности органов муниципального управления является обеспечение эффективной работы с информацией.</w:t>
      </w:r>
    </w:p>
    <w:p w:rsidR="00F90B7D" w:rsidRPr="00E657F3" w:rsidRDefault="00F90B7D" w:rsidP="00F90B7D">
      <w:pPr>
        <w:pStyle w:val="3"/>
        <w:ind w:firstLine="709"/>
        <w:rPr>
          <w:b w:val="0"/>
          <w:spacing w:val="2"/>
          <w:sz w:val="24"/>
          <w:szCs w:val="24"/>
          <w:shd w:val="clear" w:color="auto" w:fill="FFFFFF"/>
        </w:rPr>
      </w:pPr>
      <w:proofErr w:type="gramStart"/>
      <w:r w:rsidRPr="00E657F3">
        <w:rPr>
          <w:b w:val="0"/>
          <w:spacing w:val="2"/>
          <w:sz w:val="24"/>
          <w:szCs w:val="24"/>
          <w:shd w:val="clear" w:color="auto" w:fill="FFFFFF"/>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E657F3">
        <w:rPr>
          <w:b w:val="0"/>
          <w:spacing w:val="2"/>
          <w:sz w:val="24"/>
          <w:szCs w:val="24"/>
          <w:shd w:val="clear" w:color="auto" w:fill="FFFFFF"/>
        </w:rPr>
        <w:t xml:space="preserve">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Очевидно, что положительный эффект от деятельности органов местного самоуправления муниципального образования Темрюкский район существенно снижается, если эта деятельность не обеспечена соответствующей информационной поддержкой. </w:t>
      </w:r>
    </w:p>
    <w:p w:rsidR="00F90B7D" w:rsidRPr="00E657F3" w:rsidRDefault="00F90B7D" w:rsidP="00F90B7D">
      <w:pPr>
        <w:pStyle w:val="3"/>
        <w:ind w:firstLine="709"/>
        <w:rPr>
          <w:b w:val="0"/>
          <w:spacing w:val="2"/>
          <w:sz w:val="24"/>
          <w:szCs w:val="24"/>
          <w:shd w:val="clear" w:color="auto" w:fill="FFFFFF"/>
        </w:rPr>
      </w:pPr>
      <w:r w:rsidRPr="00E657F3">
        <w:rPr>
          <w:b w:val="0"/>
          <w:spacing w:val="2"/>
          <w:sz w:val="24"/>
          <w:szCs w:val="24"/>
          <w:shd w:val="clear" w:color="auto" w:fill="FFFFFF"/>
        </w:rPr>
        <w:t xml:space="preserve">Ведущую роль по формированию общественного мнения по отношению к мероприятиям отводится именно работе средств массовой информации. </w:t>
      </w:r>
    </w:p>
    <w:p w:rsidR="00F90B7D" w:rsidRPr="00E657F3" w:rsidRDefault="00F90B7D" w:rsidP="00F90B7D">
      <w:pPr>
        <w:pStyle w:val="3"/>
        <w:ind w:firstLine="709"/>
        <w:rPr>
          <w:b w:val="0"/>
          <w:spacing w:val="2"/>
          <w:sz w:val="24"/>
          <w:szCs w:val="24"/>
          <w:shd w:val="clear" w:color="auto" w:fill="FFFFFF"/>
        </w:rPr>
      </w:pPr>
      <w:r w:rsidRPr="00E657F3">
        <w:rPr>
          <w:b w:val="0"/>
          <w:spacing w:val="2"/>
          <w:sz w:val="24"/>
          <w:szCs w:val="24"/>
          <w:shd w:val="clear" w:color="auto" w:fill="FFFFFF"/>
        </w:rPr>
        <w:t>Также остается необходимость в нормативном регулировании информационного освещения деятельности органов местного самоуправления, которая достигается за счет разработки и использования программно-целевого метода.</w:t>
      </w:r>
    </w:p>
    <w:p w:rsidR="00F90B7D" w:rsidRPr="00E657F3" w:rsidRDefault="00F90B7D" w:rsidP="00F90B7D">
      <w:pPr>
        <w:pStyle w:val="3"/>
        <w:ind w:firstLine="709"/>
        <w:rPr>
          <w:b w:val="0"/>
          <w:spacing w:val="2"/>
          <w:sz w:val="24"/>
          <w:szCs w:val="24"/>
          <w:shd w:val="clear" w:color="auto" w:fill="FFFFFF"/>
        </w:rPr>
      </w:pPr>
      <w:r w:rsidRPr="00E657F3">
        <w:rPr>
          <w:b w:val="0"/>
          <w:spacing w:val="2"/>
          <w:sz w:val="24"/>
          <w:szCs w:val="24"/>
          <w:shd w:val="clear" w:color="auto" w:fill="FFFFFF"/>
        </w:rPr>
        <w:lastRenderedPageBreak/>
        <w:t>Социальный эффект от реализации подпрограммы выражается в обеспечении реализации прав граждан на участие в  осуществлении местного самоуправления посредством:</w:t>
      </w:r>
    </w:p>
    <w:p w:rsidR="00F90B7D" w:rsidRPr="00E657F3" w:rsidRDefault="00F90B7D" w:rsidP="00F90B7D">
      <w:pPr>
        <w:pStyle w:val="3"/>
        <w:ind w:firstLine="709"/>
        <w:rPr>
          <w:b w:val="0"/>
          <w:spacing w:val="2"/>
          <w:sz w:val="24"/>
          <w:szCs w:val="24"/>
          <w:shd w:val="clear" w:color="auto" w:fill="FFFFFF"/>
        </w:rPr>
      </w:pPr>
      <w:r w:rsidRPr="00E657F3">
        <w:rPr>
          <w:b w:val="0"/>
          <w:spacing w:val="2"/>
          <w:sz w:val="24"/>
          <w:szCs w:val="24"/>
          <w:shd w:val="clear" w:color="auto" w:fill="FFFFFF"/>
        </w:rPr>
        <w:t>привлечения общественного интереса к деятельности органов местного самоуправления и укрепления атмосферы доверия граждан к ним;</w:t>
      </w:r>
    </w:p>
    <w:p w:rsidR="00F90B7D" w:rsidRPr="00E657F3" w:rsidRDefault="00F90B7D" w:rsidP="00F90B7D">
      <w:pPr>
        <w:pStyle w:val="3"/>
        <w:ind w:firstLine="709"/>
        <w:rPr>
          <w:b w:val="0"/>
          <w:spacing w:val="2"/>
          <w:sz w:val="24"/>
          <w:szCs w:val="24"/>
          <w:shd w:val="clear" w:color="auto" w:fill="FFFFFF"/>
        </w:rPr>
      </w:pPr>
      <w:r w:rsidRPr="00E657F3">
        <w:rPr>
          <w:b w:val="0"/>
          <w:spacing w:val="2"/>
          <w:sz w:val="24"/>
          <w:szCs w:val="24"/>
          <w:shd w:val="clear" w:color="auto" w:fill="FFFFFF"/>
        </w:rPr>
        <w:t>улучшения координации и взаимодействия граждан, органов местного самоуправления муниципального образования Темрюкский район.</w:t>
      </w:r>
    </w:p>
    <w:p w:rsidR="00F90B7D" w:rsidRPr="00E657F3" w:rsidRDefault="00F90B7D" w:rsidP="00F90B7D">
      <w:pPr>
        <w:pStyle w:val="3"/>
        <w:ind w:firstLine="709"/>
        <w:rPr>
          <w:b w:val="0"/>
          <w:spacing w:val="2"/>
          <w:sz w:val="24"/>
          <w:szCs w:val="24"/>
          <w:shd w:val="clear" w:color="auto" w:fill="FFFFFF"/>
        </w:rPr>
      </w:pPr>
      <w:r w:rsidRPr="00E657F3">
        <w:rPr>
          <w:b w:val="0"/>
          <w:spacing w:val="2"/>
          <w:sz w:val="24"/>
          <w:szCs w:val="24"/>
          <w:shd w:val="clear" w:color="auto" w:fill="FFFFFF"/>
        </w:rPr>
        <w:t>Реализация подпрограммы способствует созданию информационного пространства на территории муниципального образования Темрюкский район, всестороннему информационному обеспечению социально-экономического направления по всем направлениям деятельности органов местного самоуправления, своевременное и достоверное информирование населения призвано обеспечить снижение социальной напряженности, предотвращение любых социальных конфликтов.</w:t>
      </w:r>
    </w:p>
    <w:p w:rsidR="00F90B7D" w:rsidRPr="00E657F3" w:rsidRDefault="00F90B7D" w:rsidP="00F90B7D">
      <w:pPr>
        <w:pStyle w:val="3"/>
        <w:ind w:firstLine="709"/>
        <w:rPr>
          <w:b w:val="0"/>
          <w:spacing w:val="2"/>
          <w:sz w:val="24"/>
          <w:szCs w:val="24"/>
          <w:shd w:val="clear" w:color="auto" w:fill="FFFFFF"/>
        </w:rPr>
      </w:pPr>
      <w:r w:rsidRPr="00E657F3">
        <w:rPr>
          <w:b w:val="0"/>
          <w:spacing w:val="2"/>
          <w:sz w:val="24"/>
          <w:szCs w:val="24"/>
          <w:shd w:val="clear" w:color="auto" w:fill="FFFFFF"/>
        </w:rPr>
        <w:t>Использование программного метода позволит:</w:t>
      </w:r>
    </w:p>
    <w:p w:rsidR="00F90B7D" w:rsidRPr="00E657F3" w:rsidRDefault="00F90B7D" w:rsidP="00F90B7D">
      <w:pPr>
        <w:pStyle w:val="3"/>
        <w:ind w:firstLine="709"/>
        <w:rPr>
          <w:b w:val="0"/>
          <w:spacing w:val="2"/>
          <w:sz w:val="24"/>
          <w:szCs w:val="24"/>
          <w:shd w:val="clear" w:color="auto" w:fill="FFFFFF"/>
        </w:rPr>
      </w:pPr>
      <w:r w:rsidRPr="00E657F3">
        <w:rPr>
          <w:b w:val="0"/>
          <w:spacing w:val="2"/>
          <w:sz w:val="24"/>
          <w:szCs w:val="24"/>
          <w:shd w:val="clear" w:color="auto" w:fill="FFFFFF"/>
        </w:rPr>
        <w:t>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Темрюкский район при использовании всех современных возможностей информационного поля;</w:t>
      </w:r>
    </w:p>
    <w:p w:rsidR="00F90B7D" w:rsidRPr="00E657F3" w:rsidRDefault="00F90B7D" w:rsidP="00F90B7D">
      <w:pPr>
        <w:ind w:firstLine="709"/>
        <w:rPr>
          <w:bCs/>
        </w:rPr>
      </w:pPr>
      <w:r w:rsidRPr="00E657F3">
        <w:rPr>
          <w:spacing w:val="2"/>
          <w:shd w:val="clear" w:color="auto" w:fill="FFFFFF"/>
        </w:rPr>
        <w:t>о</w:t>
      </w:r>
      <w:r w:rsidRPr="00E657F3">
        <w:rPr>
          <w:bCs/>
        </w:rPr>
        <w:t>беспечить реализацию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органов местного самоуправления муниципального образования Темрюкский район и иной официальной информации;</w:t>
      </w:r>
    </w:p>
    <w:p w:rsidR="00F90B7D" w:rsidRPr="00E657F3" w:rsidRDefault="00F90B7D" w:rsidP="00F90B7D">
      <w:pPr>
        <w:ind w:firstLine="709"/>
        <w:rPr>
          <w:bCs/>
        </w:rPr>
      </w:pPr>
      <w:r w:rsidRPr="00E657F3">
        <w:rPr>
          <w:bCs/>
        </w:rPr>
        <w:t>обеспечить своевременное и достоверное информирование населения о деятельности органов местного самоуправления муниципального образования Темрюкского района и реализации права граждан на получение полной и объективной информации экономической и социальной направленности в Темрюкском районе;</w:t>
      </w:r>
    </w:p>
    <w:p w:rsidR="00F90B7D" w:rsidRPr="00E657F3" w:rsidRDefault="00F90B7D" w:rsidP="00F90B7D">
      <w:pPr>
        <w:autoSpaceDE w:val="0"/>
        <w:autoSpaceDN w:val="0"/>
        <w:adjustRightInd w:val="0"/>
        <w:ind w:firstLine="709"/>
        <w:rPr>
          <w:bCs/>
        </w:rPr>
      </w:pPr>
      <w:r w:rsidRPr="00E657F3">
        <w:rPr>
          <w:bCs/>
        </w:rPr>
        <w:t>сформировать сотрудничество со средствами массовой информации районного, краевого и федерального уровня для доведения до сведения населения оперативной и достоверной информации о деятельности администрации и Совета муниципального образования Темрюкского района;</w:t>
      </w:r>
    </w:p>
    <w:p w:rsidR="00F90B7D" w:rsidRPr="00E657F3" w:rsidRDefault="00F90B7D" w:rsidP="00F90B7D">
      <w:pPr>
        <w:autoSpaceDE w:val="0"/>
        <w:autoSpaceDN w:val="0"/>
        <w:adjustRightInd w:val="0"/>
        <w:ind w:firstLine="709"/>
        <w:rPr>
          <w:bCs/>
        </w:rPr>
      </w:pPr>
      <w:r w:rsidRPr="00E657F3">
        <w:rPr>
          <w:bCs/>
        </w:rPr>
        <w:t>повысить принципы информационной открытости и гласности органов местного самоуправления для установления и обеспечения продуктивного диалога местного самоуправления муниципального образования Темрюкского района и местного сообщества;</w:t>
      </w:r>
    </w:p>
    <w:p w:rsidR="00F90B7D" w:rsidRPr="00E657F3" w:rsidRDefault="00F90B7D" w:rsidP="00F90B7D">
      <w:pPr>
        <w:autoSpaceDE w:val="0"/>
        <w:autoSpaceDN w:val="0"/>
        <w:adjustRightInd w:val="0"/>
        <w:ind w:firstLine="709"/>
        <w:rPr>
          <w:bCs/>
        </w:rPr>
      </w:pPr>
      <w:r w:rsidRPr="00E657F3">
        <w:rPr>
          <w:bCs/>
        </w:rPr>
        <w:t>организовать сотрудничество и взаимодействие со средствами массовой информации для использования потенциала средств массовой информации в реализации городских и районных социально значимых проектов и программ.</w:t>
      </w:r>
    </w:p>
    <w:p w:rsidR="00F90B7D" w:rsidRPr="00E657F3" w:rsidRDefault="00F90B7D" w:rsidP="00F90B7D">
      <w:pPr>
        <w:autoSpaceDE w:val="0"/>
        <w:autoSpaceDN w:val="0"/>
        <w:adjustRightInd w:val="0"/>
        <w:rPr>
          <w:bCs/>
        </w:rPr>
      </w:pPr>
    </w:p>
    <w:p w:rsidR="00F90B7D" w:rsidRPr="00E657F3" w:rsidRDefault="00F90B7D" w:rsidP="00F90B7D">
      <w:pPr>
        <w:ind w:right="141" w:firstLine="851"/>
        <w:jc w:val="center"/>
        <w:rPr>
          <w:b/>
        </w:rPr>
      </w:pPr>
      <w:r w:rsidRPr="00E657F3">
        <w:rPr>
          <w:b/>
        </w:rPr>
        <w:t>Цели, задачи, целевые показатели, сроки и этапы реализации муниципальной подпрограммы</w:t>
      </w:r>
    </w:p>
    <w:p w:rsidR="00AA2117" w:rsidRDefault="00AA2117" w:rsidP="00F90B7D">
      <w:pPr>
        <w:ind w:firstLine="709"/>
      </w:pPr>
    </w:p>
    <w:p w:rsidR="00F90B7D" w:rsidRPr="00E657F3" w:rsidRDefault="00F90B7D" w:rsidP="00F90B7D">
      <w:pPr>
        <w:ind w:firstLine="709"/>
        <w:rPr>
          <w:bCs/>
        </w:rPr>
      </w:pPr>
      <w:r w:rsidRPr="00E657F3">
        <w:t xml:space="preserve">Основная цель подпрограммы – </w:t>
      </w:r>
      <w:r w:rsidRPr="00E657F3">
        <w:rPr>
          <w:bCs/>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F90B7D" w:rsidRPr="00E657F3" w:rsidRDefault="00F90B7D" w:rsidP="00F90B7D">
      <w:pPr>
        <w:ind w:right="141" w:firstLine="709"/>
      </w:pPr>
      <w:r w:rsidRPr="00E657F3">
        <w:t>При реализации муниципальной подпрограммы необходимо решение следующей задачи:</w:t>
      </w:r>
    </w:p>
    <w:p w:rsidR="00F90B7D" w:rsidRPr="00E657F3" w:rsidRDefault="00F90B7D" w:rsidP="00F90B7D">
      <w:pPr>
        <w:ind w:firstLine="709"/>
        <w:rPr>
          <w:color w:val="000000"/>
        </w:rPr>
      </w:pPr>
      <w:r w:rsidRPr="00E657F3">
        <w:rPr>
          <w:bCs/>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p w:rsidR="00F90B7D" w:rsidRDefault="00F90B7D" w:rsidP="00F90B7D">
      <w:pPr>
        <w:ind w:firstLine="709"/>
        <w:rPr>
          <w:color w:val="000000"/>
        </w:rPr>
      </w:pPr>
      <w:r w:rsidRPr="00E657F3">
        <w:rPr>
          <w:color w:val="000000"/>
        </w:rPr>
        <w:t>Реализация подпрограммы рассчитана на 2015 год.</w:t>
      </w:r>
    </w:p>
    <w:p w:rsidR="00AA2117" w:rsidRPr="00E657F3" w:rsidRDefault="00AA2117" w:rsidP="00F90B7D">
      <w:pPr>
        <w:ind w:firstLine="709"/>
        <w:rPr>
          <w:color w:val="000000"/>
        </w:rPr>
      </w:pPr>
    </w:p>
    <w:tbl>
      <w:tblPr>
        <w:tblStyle w:val="11"/>
        <w:tblW w:w="9498" w:type="dxa"/>
        <w:tblInd w:w="108" w:type="dxa"/>
        <w:tblLayout w:type="fixed"/>
        <w:tblLook w:val="04A0" w:firstRow="1" w:lastRow="0" w:firstColumn="1" w:lastColumn="0" w:noHBand="0" w:noVBand="1"/>
      </w:tblPr>
      <w:tblGrid>
        <w:gridCol w:w="710"/>
        <w:gridCol w:w="5386"/>
        <w:gridCol w:w="1116"/>
        <w:gridCol w:w="727"/>
        <w:gridCol w:w="1559"/>
      </w:tblGrid>
      <w:tr w:rsidR="00F90B7D" w:rsidRPr="00E657F3" w:rsidTr="00F56D4B">
        <w:tc>
          <w:tcPr>
            <w:tcW w:w="710" w:type="dxa"/>
            <w:vMerge w:val="restart"/>
          </w:tcPr>
          <w:p w:rsidR="00F90B7D" w:rsidRPr="00E657F3" w:rsidRDefault="00F90B7D" w:rsidP="00F56D4B">
            <w:pPr>
              <w:autoSpaceDE w:val="0"/>
              <w:autoSpaceDN w:val="0"/>
              <w:adjustRightInd w:val="0"/>
              <w:jc w:val="center"/>
              <w:rPr>
                <w:bCs/>
              </w:rPr>
            </w:pPr>
            <w:r w:rsidRPr="00E657F3">
              <w:rPr>
                <w:bCs/>
              </w:rPr>
              <w:t xml:space="preserve">№ </w:t>
            </w:r>
            <w:r w:rsidRPr="00E657F3">
              <w:rPr>
                <w:bCs/>
              </w:rPr>
              <w:lastRenderedPageBreak/>
              <w:t>п\</w:t>
            </w:r>
            <w:proofErr w:type="gramStart"/>
            <w:r w:rsidRPr="00E657F3">
              <w:rPr>
                <w:bCs/>
              </w:rPr>
              <w:t>п</w:t>
            </w:r>
            <w:proofErr w:type="gramEnd"/>
          </w:p>
        </w:tc>
        <w:tc>
          <w:tcPr>
            <w:tcW w:w="5386" w:type="dxa"/>
            <w:vMerge w:val="restart"/>
          </w:tcPr>
          <w:p w:rsidR="00F90B7D" w:rsidRPr="00E657F3" w:rsidRDefault="00F90B7D" w:rsidP="00F56D4B">
            <w:pPr>
              <w:autoSpaceDE w:val="0"/>
              <w:autoSpaceDN w:val="0"/>
              <w:adjustRightInd w:val="0"/>
              <w:jc w:val="center"/>
              <w:rPr>
                <w:bCs/>
              </w:rPr>
            </w:pPr>
            <w:r w:rsidRPr="00E657F3">
              <w:rPr>
                <w:bCs/>
              </w:rPr>
              <w:lastRenderedPageBreak/>
              <w:t>Наименование целевого показателя</w:t>
            </w:r>
          </w:p>
        </w:tc>
        <w:tc>
          <w:tcPr>
            <w:tcW w:w="1116" w:type="dxa"/>
            <w:vMerge w:val="restart"/>
          </w:tcPr>
          <w:p w:rsidR="00F90B7D" w:rsidRPr="00E657F3" w:rsidRDefault="00F90B7D" w:rsidP="00F56D4B">
            <w:pPr>
              <w:autoSpaceDE w:val="0"/>
              <w:autoSpaceDN w:val="0"/>
              <w:adjustRightInd w:val="0"/>
              <w:jc w:val="center"/>
              <w:rPr>
                <w:bCs/>
              </w:rPr>
            </w:pPr>
            <w:r w:rsidRPr="00E657F3">
              <w:rPr>
                <w:bCs/>
              </w:rPr>
              <w:t xml:space="preserve">Единица </w:t>
            </w:r>
            <w:r w:rsidRPr="00E657F3">
              <w:rPr>
                <w:bCs/>
              </w:rPr>
              <w:lastRenderedPageBreak/>
              <w:t>измерения</w:t>
            </w:r>
          </w:p>
        </w:tc>
        <w:tc>
          <w:tcPr>
            <w:tcW w:w="727" w:type="dxa"/>
            <w:vMerge w:val="restart"/>
          </w:tcPr>
          <w:p w:rsidR="00F90B7D" w:rsidRPr="00E657F3" w:rsidRDefault="00F90B7D" w:rsidP="00F56D4B">
            <w:pPr>
              <w:autoSpaceDE w:val="0"/>
              <w:autoSpaceDN w:val="0"/>
              <w:adjustRightInd w:val="0"/>
              <w:jc w:val="center"/>
              <w:rPr>
                <w:bCs/>
              </w:rPr>
            </w:pPr>
            <w:r w:rsidRPr="00E657F3">
              <w:rPr>
                <w:bCs/>
              </w:rPr>
              <w:lastRenderedPageBreak/>
              <w:t>Ста</w:t>
            </w:r>
          </w:p>
          <w:p w:rsidR="00F90B7D" w:rsidRPr="00E657F3" w:rsidRDefault="00F90B7D" w:rsidP="00F56D4B">
            <w:pPr>
              <w:autoSpaceDE w:val="0"/>
              <w:autoSpaceDN w:val="0"/>
              <w:adjustRightInd w:val="0"/>
              <w:jc w:val="center"/>
              <w:rPr>
                <w:bCs/>
              </w:rPr>
            </w:pPr>
            <w:proofErr w:type="spellStart"/>
            <w:r w:rsidRPr="00E657F3">
              <w:rPr>
                <w:bCs/>
              </w:rPr>
              <w:lastRenderedPageBreak/>
              <w:t>тус</w:t>
            </w:r>
            <w:proofErr w:type="spellEnd"/>
          </w:p>
        </w:tc>
        <w:tc>
          <w:tcPr>
            <w:tcW w:w="1559" w:type="dxa"/>
            <w:tcBorders>
              <w:bottom w:val="nil"/>
            </w:tcBorders>
          </w:tcPr>
          <w:p w:rsidR="00F90B7D" w:rsidRPr="00E657F3" w:rsidRDefault="00F90B7D" w:rsidP="00F56D4B">
            <w:pPr>
              <w:autoSpaceDE w:val="0"/>
              <w:autoSpaceDN w:val="0"/>
              <w:adjustRightInd w:val="0"/>
              <w:jc w:val="center"/>
              <w:rPr>
                <w:bCs/>
              </w:rPr>
            </w:pPr>
            <w:r w:rsidRPr="00E657F3">
              <w:rPr>
                <w:bCs/>
              </w:rPr>
              <w:lastRenderedPageBreak/>
              <w:t xml:space="preserve">Значение </w:t>
            </w:r>
            <w:r w:rsidRPr="00E657F3">
              <w:rPr>
                <w:bCs/>
              </w:rPr>
              <w:lastRenderedPageBreak/>
              <w:t>показателей</w:t>
            </w:r>
          </w:p>
        </w:tc>
      </w:tr>
      <w:tr w:rsidR="00F90B7D" w:rsidRPr="00E657F3" w:rsidTr="00F56D4B">
        <w:tc>
          <w:tcPr>
            <w:tcW w:w="710" w:type="dxa"/>
            <w:vMerge/>
          </w:tcPr>
          <w:p w:rsidR="00F90B7D" w:rsidRPr="00E657F3" w:rsidRDefault="00F90B7D" w:rsidP="00F56D4B">
            <w:pPr>
              <w:autoSpaceDE w:val="0"/>
              <w:autoSpaceDN w:val="0"/>
              <w:adjustRightInd w:val="0"/>
              <w:jc w:val="center"/>
              <w:rPr>
                <w:bCs/>
              </w:rPr>
            </w:pPr>
          </w:p>
        </w:tc>
        <w:tc>
          <w:tcPr>
            <w:tcW w:w="5386" w:type="dxa"/>
            <w:vMerge/>
          </w:tcPr>
          <w:p w:rsidR="00F90B7D" w:rsidRPr="00E657F3" w:rsidRDefault="00F90B7D" w:rsidP="00F56D4B">
            <w:pPr>
              <w:autoSpaceDE w:val="0"/>
              <w:autoSpaceDN w:val="0"/>
              <w:adjustRightInd w:val="0"/>
              <w:jc w:val="center"/>
              <w:rPr>
                <w:bCs/>
              </w:rPr>
            </w:pPr>
          </w:p>
        </w:tc>
        <w:tc>
          <w:tcPr>
            <w:tcW w:w="1116" w:type="dxa"/>
            <w:vMerge/>
          </w:tcPr>
          <w:p w:rsidR="00F90B7D" w:rsidRPr="00E657F3" w:rsidRDefault="00F90B7D" w:rsidP="00F56D4B">
            <w:pPr>
              <w:autoSpaceDE w:val="0"/>
              <w:autoSpaceDN w:val="0"/>
              <w:adjustRightInd w:val="0"/>
              <w:jc w:val="center"/>
              <w:rPr>
                <w:bCs/>
              </w:rPr>
            </w:pPr>
          </w:p>
        </w:tc>
        <w:tc>
          <w:tcPr>
            <w:tcW w:w="727" w:type="dxa"/>
            <w:vMerge/>
          </w:tcPr>
          <w:p w:rsidR="00F90B7D" w:rsidRPr="00E657F3" w:rsidRDefault="00F90B7D" w:rsidP="00F56D4B">
            <w:pPr>
              <w:autoSpaceDE w:val="0"/>
              <w:autoSpaceDN w:val="0"/>
              <w:adjustRightInd w:val="0"/>
              <w:jc w:val="center"/>
              <w:rPr>
                <w:bCs/>
              </w:rPr>
            </w:pPr>
          </w:p>
        </w:tc>
        <w:tc>
          <w:tcPr>
            <w:tcW w:w="1559" w:type="dxa"/>
            <w:tcBorders>
              <w:top w:val="nil"/>
            </w:tcBorders>
          </w:tcPr>
          <w:p w:rsidR="00F90B7D" w:rsidRPr="00E657F3" w:rsidRDefault="00F90B7D" w:rsidP="00F56D4B">
            <w:pPr>
              <w:autoSpaceDE w:val="0"/>
              <w:autoSpaceDN w:val="0"/>
              <w:adjustRightInd w:val="0"/>
              <w:jc w:val="center"/>
              <w:rPr>
                <w:bCs/>
              </w:rPr>
            </w:pPr>
            <w:r w:rsidRPr="00E657F3">
              <w:rPr>
                <w:bCs/>
              </w:rPr>
              <w:t>2015 год</w:t>
            </w:r>
          </w:p>
        </w:tc>
      </w:tr>
      <w:tr w:rsidR="00F90B7D" w:rsidRPr="00E657F3" w:rsidTr="00F56D4B">
        <w:tc>
          <w:tcPr>
            <w:tcW w:w="710" w:type="dxa"/>
          </w:tcPr>
          <w:p w:rsidR="00F90B7D" w:rsidRPr="00E657F3" w:rsidRDefault="00F90B7D" w:rsidP="00F56D4B">
            <w:pPr>
              <w:autoSpaceDE w:val="0"/>
              <w:autoSpaceDN w:val="0"/>
              <w:adjustRightInd w:val="0"/>
              <w:jc w:val="center"/>
              <w:rPr>
                <w:bCs/>
              </w:rPr>
            </w:pPr>
            <w:r w:rsidRPr="00E657F3">
              <w:rPr>
                <w:bCs/>
              </w:rPr>
              <w:t>1</w:t>
            </w:r>
          </w:p>
        </w:tc>
        <w:tc>
          <w:tcPr>
            <w:tcW w:w="5386" w:type="dxa"/>
          </w:tcPr>
          <w:p w:rsidR="00F90B7D" w:rsidRPr="00E657F3" w:rsidRDefault="00F90B7D" w:rsidP="00F56D4B">
            <w:pPr>
              <w:autoSpaceDE w:val="0"/>
              <w:autoSpaceDN w:val="0"/>
              <w:adjustRightInd w:val="0"/>
              <w:jc w:val="center"/>
              <w:rPr>
                <w:bCs/>
              </w:rPr>
            </w:pPr>
            <w:r w:rsidRPr="00E657F3">
              <w:rPr>
                <w:bCs/>
              </w:rPr>
              <w:t>2</w:t>
            </w:r>
          </w:p>
        </w:tc>
        <w:tc>
          <w:tcPr>
            <w:tcW w:w="1116" w:type="dxa"/>
          </w:tcPr>
          <w:p w:rsidR="00F90B7D" w:rsidRPr="00E657F3" w:rsidRDefault="00F90B7D" w:rsidP="00F56D4B">
            <w:pPr>
              <w:autoSpaceDE w:val="0"/>
              <w:autoSpaceDN w:val="0"/>
              <w:adjustRightInd w:val="0"/>
              <w:jc w:val="center"/>
              <w:rPr>
                <w:bCs/>
              </w:rPr>
            </w:pPr>
            <w:r w:rsidRPr="00E657F3">
              <w:rPr>
                <w:bCs/>
              </w:rPr>
              <w:t>3</w:t>
            </w:r>
          </w:p>
        </w:tc>
        <w:tc>
          <w:tcPr>
            <w:tcW w:w="727" w:type="dxa"/>
          </w:tcPr>
          <w:p w:rsidR="00F90B7D" w:rsidRPr="00E657F3" w:rsidRDefault="00F90B7D" w:rsidP="00F56D4B">
            <w:pPr>
              <w:autoSpaceDE w:val="0"/>
              <w:autoSpaceDN w:val="0"/>
              <w:adjustRightInd w:val="0"/>
              <w:jc w:val="center"/>
              <w:rPr>
                <w:bCs/>
              </w:rPr>
            </w:pPr>
            <w:r w:rsidRPr="00E657F3">
              <w:rPr>
                <w:bCs/>
              </w:rPr>
              <w:t>4</w:t>
            </w:r>
          </w:p>
        </w:tc>
        <w:tc>
          <w:tcPr>
            <w:tcW w:w="1559" w:type="dxa"/>
          </w:tcPr>
          <w:p w:rsidR="00F90B7D" w:rsidRPr="00E657F3" w:rsidRDefault="00F90B7D" w:rsidP="00F56D4B">
            <w:pPr>
              <w:autoSpaceDE w:val="0"/>
              <w:autoSpaceDN w:val="0"/>
              <w:adjustRightInd w:val="0"/>
              <w:jc w:val="center"/>
              <w:rPr>
                <w:bCs/>
              </w:rPr>
            </w:pPr>
            <w:r w:rsidRPr="00E657F3">
              <w:rPr>
                <w:bCs/>
              </w:rPr>
              <w:t>5</w:t>
            </w:r>
          </w:p>
        </w:tc>
      </w:tr>
      <w:tr w:rsidR="00F90B7D" w:rsidRPr="00E657F3" w:rsidTr="00F56D4B">
        <w:tc>
          <w:tcPr>
            <w:tcW w:w="710" w:type="dxa"/>
          </w:tcPr>
          <w:p w:rsidR="00F90B7D" w:rsidRPr="00E657F3" w:rsidRDefault="00F90B7D" w:rsidP="00F56D4B">
            <w:pPr>
              <w:autoSpaceDE w:val="0"/>
              <w:autoSpaceDN w:val="0"/>
              <w:adjustRightInd w:val="0"/>
              <w:rPr>
                <w:bCs/>
              </w:rPr>
            </w:pPr>
            <w:r w:rsidRPr="00E657F3">
              <w:rPr>
                <w:bCs/>
              </w:rPr>
              <w:t>1</w:t>
            </w:r>
          </w:p>
        </w:tc>
        <w:tc>
          <w:tcPr>
            <w:tcW w:w="8788" w:type="dxa"/>
            <w:gridSpan w:val="4"/>
          </w:tcPr>
          <w:p w:rsidR="00F90B7D" w:rsidRPr="00E657F3" w:rsidRDefault="00F90B7D" w:rsidP="00F56D4B">
            <w:pPr>
              <w:autoSpaceDE w:val="0"/>
              <w:autoSpaceDN w:val="0"/>
              <w:adjustRightInd w:val="0"/>
              <w:rPr>
                <w:bCs/>
              </w:rPr>
            </w:pPr>
            <w:r w:rsidRPr="00E657F3">
              <w:rPr>
                <w:bCs/>
              </w:rPr>
              <w:t>Подпрограмма: «Освещение деятельности администрации в СМИ»</w:t>
            </w:r>
          </w:p>
        </w:tc>
      </w:tr>
      <w:tr w:rsidR="00F90B7D" w:rsidRPr="00E657F3" w:rsidTr="00F56D4B">
        <w:tc>
          <w:tcPr>
            <w:tcW w:w="710" w:type="dxa"/>
          </w:tcPr>
          <w:p w:rsidR="00F90B7D" w:rsidRPr="00E657F3" w:rsidRDefault="00F90B7D" w:rsidP="00F56D4B">
            <w:pPr>
              <w:autoSpaceDE w:val="0"/>
              <w:autoSpaceDN w:val="0"/>
              <w:adjustRightInd w:val="0"/>
              <w:rPr>
                <w:bCs/>
              </w:rPr>
            </w:pPr>
            <w:r w:rsidRPr="00E657F3">
              <w:rPr>
                <w:bCs/>
              </w:rPr>
              <w:t>1.1.</w:t>
            </w:r>
          </w:p>
        </w:tc>
        <w:tc>
          <w:tcPr>
            <w:tcW w:w="5386" w:type="dxa"/>
          </w:tcPr>
          <w:p w:rsidR="00F90B7D" w:rsidRPr="00E657F3" w:rsidRDefault="00F90B7D" w:rsidP="00F56D4B">
            <w:pPr>
              <w:autoSpaceDE w:val="0"/>
              <w:autoSpaceDN w:val="0"/>
              <w:adjustRightInd w:val="0"/>
              <w:rPr>
                <w:bCs/>
              </w:rPr>
            </w:pPr>
            <w:r w:rsidRPr="00E657F3">
              <w:rPr>
                <w:bCs/>
              </w:rPr>
              <w:t>Объем опубликованных муниципальных правовых актов администрации Темрюкского района в печатном издании и сети интернет.</w:t>
            </w:r>
          </w:p>
        </w:tc>
        <w:tc>
          <w:tcPr>
            <w:tcW w:w="1116" w:type="dxa"/>
          </w:tcPr>
          <w:p w:rsidR="00F90B7D" w:rsidRPr="00E657F3" w:rsidRDefault="00F90B7D" w:rsidP="00F56D4B">
            <w:pPr>
              <w:autoSpaceDE w:val="0"/>
              <w:autoSpaceDN w:val="0"/>
              <w:adjustRightInd w:val="0"/>
              <w:rPr>
                <w:bCs/>
              </w:rPr>
            </w:pPr>
            <w:r w:rsidRPr="00E657F3">
              <w:rPr>
                <w:bCs/>
              </w:rPr>
              <w:t>%</w:t>
            </w:r>
          </w:p>
        </w:tc>
        <w:tc>
          <w:tcPr>
            <w:tcW w:w="727" w:type="dxa"/>
          </w:tcPr>
          <w:p w:rsidR="00F90B7D" w:rsidRPr="00E657F3" w:rsidRDefault="00F90B7D" w:rsidP="00F56D4B">
            <w:pPr>
              <w:autoSpaceDE w:val="0"/>
              <w:autoSpaceDN w:val="0"/>
              <w:adjustRightInd w:val="0"/>
              <w:rPr>
                <w:bCs/>
              </w:rPr>
            </w:pPr>
          </w:p>
        </w:tc>
        <w:tc>
          <w:tcPr>
            <w:tcW w:w="1559" w:type="dxa"/>
          </w:tcPr>
          <w:p w:rsidR="00F90B7D" w:rsidRPr="00E657F3" w:rsidRDefault="00F90B7D" w:rsidP="00F56D4B">
            <w:pPr>
              <w:autoSpaceDE w:val="0"/>
              <w:autoSpaceDN w:val="0"/>
              <w:adjustRightInd w:val="0"/>
              <w:rPr>
                <w:bCs/>
              </w:rPr>
            </w:pPr>
            <w:r w:rsidRPr="00E657F3">
              <w:rPr>
                <w:bCs/>
              </w:rPr>
              <w:t>100</w:t>
            </w:r>
          </w:p>
        </w:tc>
      </w:tr>
      <w:tr w:rsidR="00F90B7D" w:rsidRPr="00E657F3" w:rsidTr="00F56D4B">
        <w:tc>
          <w:tcPr>
            <w:tcW w:w="710" w:type="dxa"/>
          </w:tcPr>
          <w:p w:rsidR="00F90B7D" w:rsidRPr="00E657F3" w:rsidRDefault="00F90B7D" w:rsidP="00F56D4B">
            <w:pPr>
              <w:autoSpaceDE w:val="0"/>
              <w:autoSpaceDN w:val="0"/>
              <w:adjustRightInd w:val="0"/>
              <w:rPr>
                <w:bCs/>
              </w:rPr>
            </w:pPr>
            <w:r w:rsidRPr="00E657F3">
              <w:rPr>
                <w:bCs/>
              </w:rPr>
              <w:t>1.2</w:t>
            </w:r>
          </w:p>
        </w:tc>
        <w:tc>
          <w:tcPr>
            <w:tcW w:w="5386" w:type="dxa"/>
          </w:tcPr>
          <w:p w:rsidR="00F90B7D" w:rsidRPr="00E657F3" w:rsidRDefault="00F90B7D" w:rsidP="00F56D4B">
            <w:pPr>
              <w:autoSpaceDE w:val="0"/>
              <w:autoSpaceDN w:val="0"/>
              <w:adjustRightInd w:val="0"/>
              <w:rPr>
                <w:bCs/>
              </w:rPr>
            </w:pPr>
            <w:r w:rsidRPr="00E657F3">
              <w:rPr>
                <w:bCs/>
              </w:rPr>
              <w:t xml:space="preserve">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 </w:t>
            </w:r>
          </w:p>
        </w:tc>
        <w:tc>
          <w:tcPr>
            <w:tcW w:w="1116" w:type="dxa"/>
          </w:tcPr>
          <w:p w:rsidR="00F90B7D" w:rsidRPr="00E657F3" w:rsidRDefault="00F90B7D" w:rsidP="00F56D4B">
            <w:pPr>
              <w:autoSpaceDE w:val="0"/>
              <w:autoSpaceDN w:val="0"/>
              <w:adjustRightInd w:val="0"/>
              <w:rPr>
                <w:bCs/>
              </w:rPr>
            </w:pPr>
            <w:r w:rsidRPr="00E657F3">
              <w:rPr>
                <w:bCs/>
              </w:rPr>
              <w:t>Шт.</w:t>
            </w:r>
          </w:p>
        </w:tc>
        <w:tc>
          <w:tcPr>
            <w:tcW w:w="727" w:type="dxa"/>
          </w:tcPr>
          <w:p w:rsidR="00F90B7D" w:rsidRPr="00E657F3" w:rsidRDefault="00F90B7D" w:rsidP="00F56D4B">
            <w:pPr>
              <w:autoSpaceDE w:val="0"/>
              <w:autoSpaceDN w:val="0"/>
              <w:adjustRightInd w:val="0"/>
              <w:rPr>
                <w:bCs/>
              </w:rPr>
            </w:pPr>
          </w:p>
        </w:tc>
        <w:tc>
          <w:tcPr>
            <w:tcW w:w="1559" w:type="dxa"/>
          </w:tcPr>
          <w:p w:rsidR="00F90B7D" w:rsidRPr="00E657F3" w:rsidRDefault="00F90B7D" w:rsidP="00F56D4B">
            <w:pPr>
              <w:autoSpaceDE w:val="0"/>
              <w:autoSpaceDN w:val="0"/>
              <w:adjustRightInd w:val="0"/>
              <w:rPr>
                <w:bCs/>
              </w:rPr>
            </w:pPr>
            <w:r w:rsidRPr="00E657F3">
              <w:rPr>
                <w:bCs/>
              </w:rPr>
              <w:t>3500</w:t>
            </w:r>
          </w:p>
        </w:tc>
      </w:tr>
      <w:tr w:rsidR="00F90B7D" w:rsidRPr="00E657F3" w:rsidTr="00F56D4B">
        <w:tc>
          <w:tcPr>
            <w:tcW w:w="710" w:type="dxa"/>
          </w:tcPr>
          <w:p w:rsidR="00F90B7D" w:rsidRPr="00E657F3" w:rsidRDefault="00F90B7D" w:rsidP="00F56D4B">
            <w:pPr>
              <w:autoSpaceDE w:val="0"/>
              <w:autoSpaceDN w:val="0"/>
              <w:adjustRightInd w:val="0"/>
              <w:rPr>
                <w:bCs/>
              </w:rPr>
            </w:pPr>
            <w:r w:rsidRPr="00E657F3">
              <w:rPr>
                <w:bCs/>
              </w:rPr>
              <w:t>1.3</w:t>
            </w:r>
          </w:p>
        </w:tc>
        <w:tc>
          <w:tcPr>
            <w:tcW w:w="5386" w:type="dxa"/>
          </w:tcPr>
          <w:p w:rsidR="00F90B7D" w:rsidRPr="00E657F3" w:rsidRDefault="00F90B7D" w:rsidP="00F56D4B">
            <w:pPr>
              <w:autoSpaceDE w:val="0"/>
              <w:autoSpaceDN w:val="0"/>
              <w:adjustRightInd w:val="0"/>
              <w:rPr>
                <w:bCs/>
              </w:rPr>
            </w:pPr>
            <w:r w:rsidRPr="00E657F3">
              <w:rPr>
                <w:bCs/>
              </w:rPr>
              <w:t>Объем нормативных правовых актов прошедших публичное обсуждение (от объема опубликованных нормативных правовых актов)</w:t>
            </w:r>
          </w:p>
        </w:tc>
        <w:tc>
          <w:tcPr>
            <w:tcW w:w="1116" w:type="dxa"/>
          </w:tcPr>
          <w:p w:rsidR="00F90B7D" w:rsidRPr="00E657F3" w:rsidRDefault="00F90B7D" w:rsidP="00F56D4B">
            <w:pPr>
              <w:autoSpaceDE w:val="0"/>
              <w:autoSpaceDN w:val="0"/>
              <w:adjustRightInd w:val="0"/>
              <w:rPr>
                <w:bCs/>
              </w:rPr>
            </w:pPr>
            <w:r w:rsidRPr="00E657F3">
              <w:rPr>
                <w:bCs/>
              </w:rPr>
              <w:t>%</w:t>
            </w:r>
          </w:p>
        </w:tc>
        <w:tc>
          <w:tcPr>
            <w:tcW w:w="727" w:type="dxa"/>
          </w:tcPr>
          <w:p w:rsidR="00F90B7D" w:rsidRPr="00E657F3" w:rsidRDefault="00F90B7D" w:rsidP="00F56D4B">
            <w:pPr>
              <w:autoSpaceDE w:val="0"/>
              <w:autoSpaceDN w:val="0"/>
              <w:adjustRightInd w:val="0"/>
              <w:rPr>
                <w:bCs/>
              </w:rPr>
            </w:pPr>
          </w:p>
        </w:tc>
        <w:tc>
          <w:tcPr>
            <w:tcW w:w="1559" w:type="dxa"/>
          </w:tcPr>
          <w:p w:rsidR="00F90B7D" w:rsidRPr="00E657F3" w:rsidRDefault="00F90B7D" w:rsidP="00F56D4B">
            <w:pPr>
              <w:autoSpaceDE w:val="0"/>
              <w:autoSpaceDN w:val="0"/>
              <w:adjustRightInd w:val="0"/>
              <w:rPr>
                <w:bCs/>
              </w:rPr>
            </w:pPr>
            <w:r w:rsidRPr="00E657F3">
              <w:rPr>
                <w:bCs/>
              </w:rPr>
              <w:t>100</w:t>
            </w:r>
          </w:p>
        </w:tc>
      </w:tr>
    </w:tbl>
    <w:p w:rsidR="00AA2117" w:rsidRDefault="00F90B7D" w:rsidP="00AA2117">
      <w:r w:rsidRPr="00E657F3">
        <w:t>Срок реализации подпрограммы 2015 год.</w:t>
      </w:r>
    </w:p>
    <w:p w:rsidR="00AA2117" w:rsidRDefault="00AA2117" w:rsidP="00AA2117"/>
    <w:p w:rsidR="00F90B7D" w:rsidRDefault="00F90B7D" w:rsidP="00AA2117">
      <w:pPr>
        <w:jc w:val="center"/>
        <w:rPr>
          <w:b/>
        </w:rPr>
      </w:pPr>
      <w:r w:rsidRPr="00E657F3">
        <w:rPr>
          <w:b/>
        </w:rPr>
        <w:t>Перечень мероприятий подпрограммы</w:t>
      </w:r>
    </w:p>
    <w:p w:rsidR="00AA2117" w:rsidRPr="00E657F3" w:rsidRDefault="00AA2117" w:rsidP="00F90B7D">
      <w:pPr>
        <w:jc w:val="center"/>
        <w:rPr>
          <w:b/>
          <w:color w:val="000000"/>
        </w:rPr>
      </w:pPr>
    </w:p>
    <w:tbl>
      <w:tblPr>
        <w:tblStyle w:val="a3"/>
        <w:tblW w:w="10490" w:type="dxa"/>
        <w:tblInd w:w="-601" w:type="dxa"/>
        <w:tblLayout w:type="fixed"/>
        <w:tblLook w:val="04A0" w:firstRow="1" w:lastRow="0" w:firstColumn="1" w:lastColumn="0" w:noHBand="0" w:noVBand="1"/>
      </w:tblPr>
      <w:tblGrid>
        <w:gridCol w:w="709"/>
        <w:gridCol w:w="3119"/>
        <w:gridCol w:w="451"/>
        <w:gridCol w:w="966"/>
        <w:gridCol w:w="1319"/>
        <w:gridCol w:w="993"/>
        <w:gridCol w:w="801"/>
        <w:gridCol w:w="474"/>
        <w:gridCol w:w="6"/>
        <w:gridCol w:w="370"/>
        <w:gridCol w:w="1282"/>
      </w:tblGrid>
      <w:tr w:rsidR="00F90B7D" w:rsidRPr="00E657F3" w:rsidTr="00F56D4B">
        <w:trPr>
          <w:trHeight w:val="336"/>
        </w:trPr>
        <w:tc>
          <w:tcPr>
            <w:tcW w:w="709" w:type="dxa"/>
            <w:vMerge w:val="restart"/>
          </w:tcPr>
          <w:p w:rsidR="00F90B7D" w:rsidRPr="00E657F3" w:rsidRDefault="00F90B7D" w:rsidP="00F56D4B">
            <w:pPr>
              <w:jc w:val="center"/>
            </w:pPr>
            <w:r w:rsidRPr="00E657F3">
              <w:t>№ п\</w:t>
            </w:r>
            <w:proofErr w:type="gramStart"/>
            <w:r w:rsidRPr="00E657F3">
              <w:t>п</w:t>
            </w:r>
            <w:proofErr w:type="gramEnd"/>
          </w:p>
        </w:tc>
        <w:tc>
          <w:tcPr>
            <w:tcW w:w="3119" w:type="dxa"/>
            <w:vMerge w:val="restart"/>
          </w:tcPr>
          <w:p w:rsidR="00F90B7D" w:rsidRPr="00E657F3" w:rsidRDefault="00F90B7D" w:rsidP="00F56D4B">
            <w:pPr>
              <w:jc w:val="center"/>
            </w:pPr>
            <w:r w:rsidRPr="00E657F3">
              <w:t>Наименование мероприятия</w:t>
            </w:r>
          </w:p>
        </w:tc>
        <w:tc>
          <w:tcPr>
            <w:tcW w:w="451" w:type="dxa"/>
            <w:vMerge w:val="restart"/>
            <w:textDirection w:val="btLr"/>
          </w:tcPr>
          <w:p w:rsidR="00F90B7D" w:rsidRPr="00E657F3" w:rsidRDefault="00F90B7D" w:rsidP="00F56D4B">
            <w:pPr>
              <w:ind w:left="113" w:right="113"/>
              <w:jc w:val="center"/>
            </w:pPr>
            <w:r w:rsidRPr="00E657F3">
              <w:t>Статус</w:t>
            </w:r>
          </w:p>
        </w:tc>
        <w:tc>
          <w:tcPr>
            <w:tcW w:w="966" w:type="dxa"/>
            <w:vMerge w:val="restart"/>
          </w:tcPr>
          <w:p w:rsidR="00F90B7D" w:rsidRPr="00E657F3" w:rsidRDefault="00F90B7D" w:rsidP="00F56D4B">
            <w:pPr>
              <w:jc w:val="center"/>
            </w:pPr>
            <w:r w:rsidRPr="00E657F3">
              <w:t>Источник финансирования</w:t>
            </w:r>
          </w:p>
        </w:tc>
        <w:tc>
          <w:tcPr>
            <w:tcW w:w="1319" w:type="dxa"/>
            <w:vMerge w:val="restart"/>
          </w:tcPr>
          <w:p w:rsidR="00F90B7D" w:rsidRPr="00E657F3" w:rsidRDefault="00F90B7D" w:rsidP="00F56D4B">
            <w:pPr>
              <w:jc w:val="center"/>
            </w:pPr>
            <w:r w:rsidRPr="00E657F3">
              <w:t>Объем финансирования, всего (</w:t>
            </w:r>
            <w:proofErr w:type="spellStart"/>
            <w:r w:rsidRPr="00E657F3">
              <w:t>тыс</w:t>
            </w:r>
            <w:proofErr w:type="gramStart"/>
            <w:r w:rsidRPr="00E657F3">
              <w:t>.р</w:t>
            </w:r>
            <w:proofErr w:type="gramEnd"/>
            <w:r w:rsidRPr="00E657F3">
              <w:t>уб</w:t>
            </w:r>
            <w:proofErr w:type="spellEnd"/>
            <w:r w:rsidRPr="00E657F3">
              <w:t>.)</w:t>
            </w:r>
          </w:p>
        </w:tc>
        <w:tc>
          <w:tcPr>
            <w:tcW w:w="993" w:type="dxa"/>
            <w:tcBorders>
              <w:bottom w:val="nil"/>
            </w:tcBorders>
          </w:tcPr>
          <w:p w:rsidR="00F90B7D" w:rsidRPr="00E657F3" w:rsidRDefault="00F90B7D" w:rsidP="00F56D4B">
            <w:pPr>
              <w:jc w:val="center"/>
            </w:pPr>
            <w:r w:rsidRPr="00E657F3">
              <w:t>В том числе по годам 2015</w:t>
            </w:r>
          </w:p>
        </w:tc>
        <w:tc>
          <w:tcPr>
            <w:tcW w:w="1275" w:type="dxa"/>
            <w:gridSpan w:val="2"/>
            <w:tcBorders>
              <w:bottom w:val="nil"/>
            </w:tcBorders>
          </w:tcPr>
          <w:p w:rsidR="00F90B7D" w:rsidRPr="00E657F3" w:rsidRDefault="00F90B7D" w:rsidP="00F56D4B">
            <w:pPr>
              <w:jc w:val="center"/>
            </w:pPr>
            <w:r w:rsidRPr="00E657F3">
              <w:t>Непосредствен</w:t>
            </w:r>
          </w:p>
          <w:p w:rsidR="00F90B7D" w:rsidRPr="00E657F3" w:rsidRDefault="00F90B7D" w:rsidP="00F56D4B">
            <w:pPr>
              <w:jc w:val="center"/>
            </w:pPr>
            <w:proofErr w:type="spellStart"/>
            <w:r w:rsidRPr="00E657F3">
              <w:t>ный</w:t>
            </w:r>
            <w:proofErr w:type="spellEnd"/>
            <w:r w:rsidRPr="00E657F3">
              <w:t xml:space="preserve"> результат реализации мероприятия</w:t>
            </w:r>
          </w:p>
        </w:tc>
        <w:tc>
          <w:tcPr>
            <w:tcW w:w="1658" w:type="dxa"/>
            <w:gridSpan w:val="3"/>
            <w:tcBorders>
              <w:bottom w:val="nil"/>
            </w:tcBorders>
          </w:tcPr>
          <w:p w:rsidR="00F90B7D" w:rsidRPr="00E657F3" w:rsidRDefault="00F90B7D" w:rsidP="00F56D4B">
            <w:pPr>
              <w:jc w:val="center"/>
            </w:pPr>
            <w:r w:rsidRPr="00E657F3">
              <w:t>Заказчик, главный распорядитель (распорядитель) бюджетных средств, исполнитель</w:t>
            </w:r>
          </w:p>
        </w:tc>
      </w:tr>
      <w:tr w:rsidR="00F90B7D" w:rsidRPr="00E657F3" w:rsidTr="00F56D4B">
        <w:trPr>
          <w:trHeight w:val="114"/>
        </w:trPr>
        <w:tc>
          <w:tcPr>
            <w:tcW w:w="709" w:type="dxa"/>
            <w:vMerge/>
          </w:tcPr>
          <w:p w:rsidR="00F90B7D" w:rsidRPr="00E657F3" w:rsidRDefault="00F90B7D" w:rsidP="00F56D4B">
            <w:pPr>
              <w:jc w:val="center"/>
            </w:pPr>
          </w:p>
        </w:tc>
        <w:tc>
          <w:tcPr>
            <w:tcW w:w="3119" w:type="dxa"/>
            <w:vMerge/>
          </w:tcPr>
          <w:p w:rsidR="00F90B7D" w:rsidRPr="00E657F3" w:rsidRDefault="00F90B7D" w:rsidP="00F56D4B">
            <w:pPr>
              <w:jc w:val="center"/>
            </w:pPr>
          </w:p>
        </w:tc>
        <w:tc>
          <w:tcPr>
            <w:tcW w:w="451" w:type="dxa"/>
            <w:vMerge/>
          </w:tcPr>
          <w:p w:rsidR="00F90B7D" w:rsidRPr="00E657F3" w:rsidRDefault="00F90B7D" w:rsidP="00F56D4B">
            <w:pPr>
              <w:jc w:val="center"/>
            </w:pPr>
          </w:p>
        </w:tc>
        <w:tc>
          <w:tcPr>
            <w:tcW w:w="966" w:type="dxa"/>
            <w:vMerge/>
          </w:tcPr>
          <w:p w:rsidR="00F90B7D" w:rsidRPr="00E657F3" w:rsidRDefault="00F90B7D" w:rsidP="00F56D4B">
            <w:pPr>
              <w:jc w:val="center"/>
            </w:pPr>
          </w:p>
        </w:tc>
        <w:tc>
          <w:tcPr>
            <w:tcW w:w="1319" w:type="dxa"/>
            <w:vMerge/>
          </w:tcPr>
          <w:p w:rsidR="00F90B7D" w:rsidRPr="00E657F3" w:rsidRDefault="00F90B7D" w:rsidP="00F56D4B">
            <w:pPr>
              <w:jc w:val="center"/>
            </w:pPr>
          </w:p>
        </w:tc>
        <w:tc>
          <w:tcPr>
            <w:tcW w:w="993" w:type="dxa"/>
            <w:tcBorders>
              <w:top w:val="nil"/>
              <w:right w:val="nil"/>
            </w:tcBorders>
          </w:tcPr>
          <w:p w:rsidR="00F90B7D" w:rsidRPr="00E657F3" w:rsidRDefault="00F90B7D" w:rsidP="00F56D4B">
            <w:pPr>
              <w:jc w:val="center"/>
            </w:pPr>
          </w:p>
        </w:tc>
        <w:tc>
          <w:tcPr>
            <w:tcW w:w="801" w:type="dxa"/>
            <w:tcBorders>
              <w:top w:val="nil"/>
              <w:right w:val="nil"/>
            </w:tcBorders>
          </w:tcPr>
          <w:p w:rsidR="00F90B7D" w:rsidRPr="00E657F3" w:rsidRDefault="00F90B7D" w:rsidP="00F56D4B">
            <w:pPr>
              <w:jc w:val="center"/>
            </w:pPr>
          </w:p>
        </w:tc>
        <w:tc>
          <w:tcPr>
            <w:tcW w:w="480" w:type="dxa"/>
            <w:gridSpan w:val="2"/>
            <w:tcBorders>
              <w:top w:val="nil"/>
              <w:left w:val="nil"/>
              <w:right w:val="single" w:sz="4" w:space="0" w:color="auto"/>
            </w:tcBorders>
          </w:tcPr>
          <w:p w:rsidR="00F90B7D" w:rsidRPr="00E657F3" w:rsidRDefault="00F90B7D" w:rsidP="00F56D4B">
            <w:pPr>
              <w:jc w:val="center"/>
            </w:pPr>
          </w:p>
        </w:tc>
        <w:tc>
          <w:tcPr>
            <w:tcW w:w="370" w:type="dxa"/>
            <w:tcBorders>
              <w:top w:val="nil"/>
              <w:left w:val="single" w:sz="4" w:space="0" w:color="auto"/>
              <w:right w:val="nil"/>
            </w:tcBorders>
          </w:tcPr>
          <w:p w:rsidR="00F90B7D" w:rsidRPr="00E657F3" w:rsidRDefault="00F90B7D" w:rsidP="00F56D4B"/>
        </w:tc>
        <w:tc>
          <w:tcPr>
            <w:tcW w:w="1282" w:type="dxa"/>
            <w:tcBorders>
              <w:top w:val="nil"/>
              <w:left w:val="nil"/>
            </w:tcBorders>
          </w:tcPr>
          <w:p w:rsidR="00F90B7D" w:rsidRPr="00E657F3" w:rsidRDefault="00F90B7D" w:rsidP="00F56D4B">
            <w:pPr>
              <w:jc w:val="center"/>
            </w:pPr>
          </w:p>
        </w:tc>
      </w:tr>
    </w:tbl>
    <w:p w:rsidR="00F90B7D" w:rsidRPr="00AA2117" w:rsidRDefault="00F90B7D" w:rsidP="00F90B7D">
      <w:pPr>
        <w:rPr>
          <w:sz w:val="6"/>
          <w:szCs w:val="6"/>
        </w:rPr>
      </w:pPr>
    </w:p>
    <w:tbl>
      <w:tblPr>
        <w:tblStyle w:val="a3"/>
        <w:tblW w:w="10490" w:type="dxa"/>
        <w:tblInd w:w="-601" w:type="dxa"/>
        <w:tblLayout w:type="fixed"/>
        <w:tblLook w:val="04A0" w:firstRow="1" w:lastRow="0" w:firstColumn="1" w:lastColumn="0" w:noHBand="0" w:noVBand="1"/>
      </w:tblPr>
      <w:tblGrid>
        <w:gridCol w:w="709"/>
        <w:gridCol w:w="993"/>
        <w:gridCol w:w="2126"/>
        <w:gridCol w:w="453"/>
        <w:gridCol w:w="1106"/>
        <w:gridCol w:w="1177"/>
        <w:gridCol w:w="99"/>
        <w:gridCol w:w="894"/>
        <w:gridCol w:w="382"/>
        <w:gridCol w:w="893"/>
        <w:gridCol w:w="99"/>
        <w:gridCol w:w="1559"/>
      </w:tblGrid>
      <w:tr w:rsidR="00F90B7D" w:rsidRPr="00E657F3" w:rsidTr="00F56D4B">
        <w:trPr>
          <w:tblHeader/>
        </w:trPr>
        <w:tc>
          <w:tcPr>
            <w:tcW w:w="709" w:type="dxa"/>
          </w:tcPr>
          <w:p w:rsidR="00F90B7D" w:rsidRPr="00E657F3" w:rsidRDefault="00F90B7D" w:rsidP="00F56D4B">
            <w:pPr>
              <w:jc w:val="center"/>
            </w:pPr>
            <w:r w:rsidRPr="00E657F3">
              <w:t>1</w:t>
            </w:r>
          </w:p>
        </w:tc>
        <w:tc>
          <w:tcPr>
            <w:tcW w:w="3119" w:type="dxa"/>
            <w:gridSpan w:val="2"/>
          </w:tcPr>
          <w:p w:rsidR="00F90B7D" w:rsidRPr="00E657F3" w:rsidRDefault="00F90B7D" w:rsidP="00F56D4B">
            <w:pPr>
              <w:jc w:val="center"/>
            </w:pPr>
            <w:r w:rsidRPr="00E657F3">
              <w:t>2</w:t>
            </w:r>
          </w:p>
        </w:tc>
        <w:tc>
          <w:tcPr>
            <w:tcW w:w="453" w:type="dxa"/>
          </w:tcPr>
          <w:p w:rsidR="00F90B7D" w:rsidRPr="00E657F3" w:rsidRDefault="00F90B7D" w:rsidP="00F56D4B">
            <w:pPr>
              <w:jc w:val="center"/>
            </w:pPr>
            <w:r w:rsidRPr="00E657F3">
              <w:t>3</w:t>
            </w:r>
          </w:p>
        </w:tc>
        <w:tc>
          <w:tcPr>
            <w:tcW w:w="1106" w:type="dxa"/>
          </w:tcPr>
          <w:p w:rsidR="00F90B7D" w:rsidRPr="00E657F3" w:rsidRDefault="00F90B7D" w:rsidP="00F56D4B">
            <w:pPr>
              <w:jc w:val="center"/>
            </w:pPr>
            <w:r w:rsidRPr="00E657F3">
              <w:t>4</w:t>
            </w:r>
          </w:p>
        </w:tc>
        <w:tc>
          <w:tcPr>
            <w:tcW w:w="1177" w:type="dxa"/>
          </w:tcPr>
          <w:p w:rsidR="00F90B7D" w:rsidRPr="00E657F3" w:rsidRDefault="00F90B7D" w:rsidP="00F56D4B">
            <w:pPr>
              <w:jc w:val="center"/>
            </w:pPr>
            <w:r w:rsidRPr="00E657F3">
              <w:t>5</w:t>
            </w:r>
          </w:p>
        </w:tc>
        <w:tc>
          <w:tcPr>
            <w:tcW w:w="993" w:type="dxa"/>
            <w:gridSpan w:val="2"/>
          </w:tcPr>
          <w:p w:rsidR="00F90B7D" w:rsidRPr="00E657F3" w:rsidRDefault="00F90B7D" w:rsidP="00F56D4B">
            <w:pPr>
              <w:jc w:val="center"/>
            </w:pPr>
            <w:r w:rsidRPr="00E657F3">
              <w:t>6</w:t>
            </w:r>
          </w:p>
        </w:tc>
        <w:tc>
          <w:tcPr>
            <w:tcW w:w="1275" w:type="dxa"/>
            <w:gridSpan w:val="2"/>
          </w:tcPr>
          <w:p w:rsidR="00F90B7D" w:rsidRPr="00E657F3" w:rsidRDefault="00F90B7D" w:rsidP="00F56D4B">
            <w:pPr>
              <w:jc w:val="center"/>
            </w:pPr>
            <w:r w:rsidRPr="00E657F3">
              <w:t>9</w:t>
            </w:r>
          </w:p>
        </w:tc>
        <w:tc>
          <w:tcPr>
            <w:tcW w:w="1658" w:type="dxa"/>
            <w:gridSpan w:val="2"/>
          </w:tcPr>
          <w:p w:rsidR="00F90B7D" w:rsidRPr="00E657F3" w:rsidRDefault="00F90B7D" w:rsidP="00F56D4B">
            <w:pPr>
              <w:jc w:val="center"/>
            </w:pPr>
            <w:r w:rsidRPr="00E657F3">
              <w:t>10</w:t>
            </w:r>
          </w:p>
        </w:tc>
      </w:tr>
      <w:tr w:rsidR="00F90B7D" w:rsidRPr="00E657F3" w:rsidTr="00F56D4B">
        <w:tc>
          <w:tcPr>
            <w:tcW w:w="709" w:type="dxa"/>
          </w:tcPr>
          <w:p w:rsidR="00F90B7D" w:rsidRPr="00E657F3" w:rsidRDefault="00F90B7D" w:rsidP="00F56D4B">
            <w:r w:rsidRPr="00E657F3">
              <w:t>1</w:t>
            </w:r>
          </w:p>
        </w:tc>
        <w:tc>
          <w:tcPr>
            <w:tcW w:w="993" w:type="dxa"/>
          </w:tcPr>
          <w:p w:rsidR="00F90B7D" w:rsidRPr="00E657F3" w:rsidRDefault="00F90B7D" w:rsidP="00F56D4B">
            <w:r w:rsidRPr="00E657F3">
              <w:t>Цель</w:t>
            </w:r>
          </w:p>
        </w:tc>
        <w:tc>
          <w:tcPr>
            <w:tcW w:w="8788" w:type="dxa"/>
            <w:gridSpan w:val="10"/>
          </w:tcPr>
          <w:p w:rsidR="00F90B7D" w:rsidRPr="00E657F3" w:rsidRDefault="00F90B7D" w:rsidP="00F56D4B">
            <w:r w:rsidRPr="00E657F3">
              <w:rPr>
                <w:bCs/>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tc>
      </w:tr>
      <w:tr w:rsidR="00F90B7D" w:rsidRPr="00E657F3" w:rsidTr="00F56D4B">
        <w:tc>
          <w:tcPr>
            <w:tcW w:w="709" w:type="dxa"/>
          </w:tcPr>
          <w:p w:rsidR="00F90B7D" w:rsidRPr="00E657F3" w:rsidRDefault="00F90B7D" w:rsidP="00F56D4B">
            <w:r w:rsidRPr="00E657F3">
              <w:t>1.1</w:t>
            </w:r>
          </w:p>
        </w:tc>
        <w:tc>
          <w:tcPr>
            <w:tcW w:w="993" w:type="dxa"/>
          </w:tcPr>
          <w:p w:rsidR="00F90B7D" w:rsidRPr="00E657F3" w:rsidRDefault="00F90B7D" w:rsidP="00F56D4B">
            <w:r w:rsidRPr="00E657F3">
              <w:t>Задача</w:t>
            </w:r>
          </w:p>
        </w:tc>
        <w:tc>
          <w:tcPr>
            <w:tcW w:w="8788" w:type="dxa"/>
            <w:gridSpan w:val="10"/>
          </w:tcPr>
          <w:p w:rsidR="00F90B7D" w:rsidRPr="00E657F3" w:rsidRDefault="00F90B7D" w:rsidP="00F56D4B">
            <w:pPr>
              <w:autoSpaceDE w:val="0"/>
              <w:autoSpaceDN w:val="0"/>
              <w:adjustRightInd w:val="0"/>
              <w:rPr>
                <w:bCs/>
              </w:rPr>
            </w:pPr>
            <w:r w:rsidRPr="00E657F3">
              <w:rPr>
                <w:bCs/>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tc>
      </w:tr>
      <w:tr w:rsidR="00F90B7D" w:rsidRPr="00E657F3" w:rsidTr="00F56D4B">
        <w:tc>
          <w:tcPr>
            <w:tcW w:w="709" w:type="dxa"/>
            <w:vMerge w:val="restart"/>
          </w:tcPr>
          <w:p w:rsidR="00F90B7D" w:rsidRPr="00E657F3" w:rsidRDefault="00F90B7D" w:rsidP="00F56D4B">
            <w:r w:rsidRPr="00E657F3">
              <w:t>1.1.1</w:t>
            </w:r>
          </w:p>
        </w:tc>
        <w:tc>
          <w:tcPr>
            <w:tcW w:w="3119" w:type="dxa"/>
            <w:gridSpan w:val="2"/>
            <w:vMerge w:val="restart"/>
          </w:tcPr>
          <w:p w:rsidR="00F90B7D" w:rsidRPr="00E657F3" w:rsidRDefault="00F90B7D" w:rsidP="00F56D4B">
            <w:r w:rsidRPr="00E657F3">
              <w:t>Информирование населения района о деятельности исполнительных и представительных органов местного самоуправления в электронных средствах массовой информации в Темрюкском районе (телевидение, радио)</w:t>
            </w:r>
          </w:p>
        </w:tc>
        <w:tc>
          <w:tcPr>
            <w:tcW w:w="453" w:type="dxa"/>
            <w:vMerge w:val="restart"/>
          </w:tcPr>
          <w:p w:rsidR="00F90B7D" w:rsidRPr="00E657F3" w:rsidRDefault="00F90B7D" w:rsidP="00F56D4B"/>
        </w:tc>
        <w:tc>
          <w:tcPr>
            <w:tcW w:w="1106" w:type="dxa"/>
          </w:tcPr>
          <w:p w:rsidR="00F90B7D" w:rsidRPr="00E657F3" w:rsidRDefault="00F90B7D" w:rsidP="00F56D4B">
            <w:r w:rsidRPr="00E657F3">
              <w:t>всего</w:t>
            </w:r>
          </w:p>
        </w:tc>
        <w:tc>
          <w:tcPr>
            <w:tcW w:w="1276" w:type="dxa"/>
            <w:gridSpan w:val="2"/>
          </w:tcPr>
          <w:p w:rsidR="00F90B7D" w:rsidRPr="00E657F3" w:rsidRDefault="00F90B7D" w:rsidP="00F56D4B">
            <w:r w:rsidRPr="00E657F3">
              <w:t>180,0</w:t>
            </w:r>
          </w:p>
        </w:tc>
        <w:tc>
          <w:tcPr>
            <w:tcW w:w="1276" w:type="dxa"/>
            <w:gridSpan w:val="2"/>
          </w:tcPr>
          <w:p w:rsidR="00F90B7D" w:rsidRPr="00E657F3" w:rsidRDefault="00F90B7D" w:rsidP="00F56D4B">
            <w:r w:rsidRPr="00E657F3">
              <w:t>180,0</w:t>
            </w:r>
          </w:p>
        </w:tc>
        <w:tc>
          <w:tcPr>
            <w:tcW w:w="992" w:type="dxa"/>
            <w:gridSpan w:val="2"/>
            <w:vMerge w:val="restart"/>
          </w:tcPr>
          <w:p w:rsidR="00F90B7D" w:rsidRPr="00E657F3" w:rsidRDefault="00F90B7D" w:rsidP="00F56D4B">
            <w:r w:rsidRPr="00E657F3">
              <w:t xml:space="preserve">100% </w:t>
            </w:r>
            <w:proofErr w:type="spellStart"/>
            <w:proofErr w:type="gramStart"/>
            <w:r w:rsidRPr="00E657F3">
              <w:t>осве-щение</w:t>
            </w:r>
            <w:proofErr w:type="spellEnd"/>
            <w:proofErr w:type="gramEnd"/>
            <w:r w:rsidRPr="00E657F3">
              <w:t xml:space="preserve"> </w:t>
            </w:r>
            <w:proofErr w:type="spellStart"/>
            <w:r w:rsidRPr="00E657F3">
              <w:t>дея-тель-ности</w:t>
            </w:r>
            <w:proofErr w:type="spellEnd"/>
            <w:r w:rsidRPr="00E657F3">
              <w:t xml:space="preserve"> </w:t>
            </w:r>
          </w:p>
        </w:tc>
        <w:tc>
          <w:tcPr>
            <w:tcW w:w="1559" w:type="dxa"/>
            <w:vMerge w:val="restart"/>
          </w:tcPr>
          <w:p w:rsidR="00F90B7D" w:rsidRPr="00E657F3" w:rsidRDefault="00F90B7D" w:rsidP="00F56D4B">
            <w:r w:rsidRPr="00E657F3">
              <w:t>Администрация муниципального образования, Темрюкский район</w:t>
            </w:r>
          </w:p>
        </w:tc>
      </w:tr>
      <w:tr w:rsidR="00F90B7D" w:rsidRPr="00E657F3" w:rsidTr="00F56D4B">
        <w:trPr>
          <w:trHeight w:val="562"/>
        </w:trPr>
        <w:tc>
          <w:tcPr>
            <w:tcW w:w="709" w:type="dxa"/>
            <w:vMerge/>
          </w:tcPr>
          <w:p w:rsidR="00F90B7D" w:rsidRPr="00E657F3" w:rsidRDefault="00F90B7D" w:rsidP="00F56D4B"/>
        </w:tc>
        <w:tc>
          <w:tcPr>
            <w:tcW w:w="3119" w:type="dxa"/>
            <w:gridSpan w:val="2"/>
            <w:vMerge/>
          </w:tcPr>
          <w:p w:rsidR="00F90B7D" w:rsidRPr="00E657F3" w:rsidRDefault="00F90B7D" w:rsidP="00F56D4B"/>
        </w:tc>
        <w:tc>
          <w:tcPr>
            <w:tcW w:w="453" w:type="dxa"/>
            <w:vMerge/>
          </w:tcPr>
          <w:p w:rsidR="00F90B7D" w:rsidRPr="00E657F3" w:rsidRDefault="00F90B7D" w:rsidP="00F56D4B"/>
        </w:tc>
        <w:tc>
          <w:tcPr>
            <w:tcW w:w="1106" w:type="dxa"/>
          </w:tcPr>
          <w:p w:rsidR="00F90B7D" w:rsidRPr="00E657F3" w:rsidRDefault="00F90B7D" w:rsidP="00F56D4B">
            <w:r w:rsidRPr="00E657F3">
              <w:t>краевой бюджет</w:t>
            </w:r>
          </w:p>
        </w:tc>
        <w:tc>
          <w:tcPr>
            <w:tcW w:w="1276" w:type="dxa"/>
            <w:gridSpan w:val="2"/>
          </w:tcPr>
          <w:p w:rsidR="00F90B7D" w:rsidRPr="00E657F3" w:rsidRDefault="00F90B7D" w:rsidP="00F56D4B"/>
        </w:tc>
        <w:tc>
          <w:tcPr>
            <w:tcW w:w="1276" w:type="dxa"/>
            <w:gridSpan w:val="2"/>
          </w:tcPr>
          <w:p w:rsidR="00F90B7D" w:rsidRPr="00E657F3" w:rsidRDefault="00F90B7D" w:rsidP="00F56D4B"/>
        </w:tc>
        <w:tc>
          <w:tcPr>
            <w:tcW w:w="992" w:type="dxa"/>
            <w:gridSpan w:val="2"/>
            <w:vMerge/>
          </w:tcPr>
          <w:p w:rsidR="00F90B7D" w:rsidRPr="00E657F3" w:rsidRDefault="00F90B7D" w:rsidP="00F56D4B"/>
        </w:tc>
        <w:tc>
          <w:tcPr>
            <w:tcW w:w="1559" w:type="dxa"/>
            <w:vMerge/>
          </w:tcPr>
          <w:p w:rsidR="00F90B7D" w:rsidRPr="00E657F3" w:rsidRDefault="00F90B7D" w:rsidP="00F56D4B"/>
        </w:tc>
      </w:tr>
      <w:tr w:rsidR="00F90B7D" w:rsidRPr="00E657F3" w:rsidTr="00F56D4B">
        <w:tc>
          <w:tcPr>
            <w:tcW w:w="709" w:type="dxa"/>
            <w:vMerge/>
          </w:tcPr>
          <w:p w:rsidR="00F90B7D" w:rsidRPr="00E657F3" w:rsidRDefault="00F90B7D" w:rsidP="00F56D4B"/>
        </w:tc>
        <w:tc>
          <w:tcPr>
            <w:tcW w:w="3119" w:type="dxa"/>
            <w:gridSpan w:val="2"/>
            <w:vMerge/>
          </w:tcPr>
          <w:p w:rsidR="00F90B7D" w:rsidRPr="00E657F3" w:rsidRDefault="00F90B7D" w:rsidP="00F56D4B"/>
        </w:tc>
        <w:tc>
          <w:tcPr>
            <w:tcW w:w="453" w:type="dxa"/>
            <w:vMerge/>
          </w:tcPr>
          <w:p w:rsidR="00F90B7D" w:rsidRPr="00E657F3" w:rsidRDefault="00F90B7D" w:rsidP="00F56D4B"/>
        </w:tc>
        <w:tc>
          <w:tcPr>
            <w:tcW w:w="1106" w:type="dxa"/>
          </w:tcPr>
          <w:p w:rsidR="00F90B7D" w:rsidRPr="00E657F3" w:rsidRDefault="00F90B7D" w:rsidP="00F56D4B">
            <w:r w:rsidRPr="00E657F3">
              <w:t>местный бюджет</w:t>
            </w:r>
          </w:p>
        </w:tc>
        <w:tc>
          <w:tcPr>
            <w:tcW w:w="1276" w:type="dxa"/>
            <w:gridSpan w:val="2"/>
          </w:tcPr>
          <w:p w:rsidR="00F90B7D" w:rsidRPr="00E657F3" w:rsidRDefault="00F90B7D" w:rsidP="00F56D4B">
            <w:r w:rsidRPr="00E657F3">
              <w:t>180,0</w:t>
            </w:r>
          </w:p>
        </w:tc>
        <w:tc>
          <w:tcPr>
            <w:tcW w:w="1276" w:type="dxa"/>
            <w:gridSpan w:val="2"/>
          </w:tcPr>
          <w:p w:rsidR="00F90B7D" w:rsidRPr="00E657F3" w:rsidRDefault="00F90B7D" w:rsidP="00F56D4B">
            <w:r w:rsidRPr="00E657F3">
              <w:t>180,0</w:t>
            </w:r>
          </w:p>
        </w:tc>
        <w:tc>
          <w:tcPr>
            <w:tcW w:w="992" w:type="dxa"/>
            <w:gridSpan w:val="2"/>
            <w:vMerge/>
          </w:tcPr>
          <w:p w:rsidR="00F90B7D" w:rsidRPr="00E657F3" w:rsidRDefault="00F90B7D" w:rsidP="00F56D4B"/>
        </w:tc>
        <w:tc>
          <w:tcPr>
            <w:tcW w:w="1559" w:type="dxa"/>
            <w:vMerge/>
          </w:tcPr>
          <w:p w:rsidR="00F90B7D" w:rsidRPr="00E657F3" w:rsidRDefault="00F90B7D" w:rsidP="00F56D4B"/>
        </w:tc>
      </w:tr>
      <w:tr w:rsidR="00F90B7D" w:rsidRPr="00E657F3" w:rsidTr="00F56D4B">
        <w:tc>
          <w:tcPr>
            <w:tcW w:w="709" w:type="dxa"/>
            <w:vMerge/>
          </w:tcPr>
          <w:p w:rsidR="00F90B7D" w:rsidRPr="00E657F3" w:rsidRDefault="00F90B7D" w:rsidP="00F56D4B"/>
        </w:tc>
        <w:tc>
          <w:tcPr>
            <w:tcW w:w="3119" w:type="dxa"/>
            <w:gridSpan w:val="2"/>
            <w:vMerge/>
          </w:tcPr>
          <w:p w:rsidR="00F90B7D" w:rsidRPr="00E657F3" w:rsidRDefault="00F90B7D" w:rsidP="00F56D4B"/>
        </w:tc>
        <w:tc>
          <w:tcPr>
            <w:tcW w:w="453" w:type="dxa"/>
            <w:vMerge/>
          </w:tcPr>
          <w:p w:rsidR="00F90B7D" w:rsidRPr="00E657F3" w:rsidRDefault="00F90B7D" w:rsidP="00F56D4B"/>
        </w:tc>
        <w:tc>
          <w:tcPr>
            <w:tcW w:w="1106" w:type="dxa"/>
          </w:tcPr>
          <w:p w:rsidR="00F90B7D" w:rsidRPr="00E657F3" w:rsidRDefault="00F90B7D" w:rsidP="00F56D4B">
            <w:proofErr w:type="spellStart"/>
            <w:r w:rsidRPr="00E657F3">
              <w:t>внеб</w:t>
            </w:r>
            <w:proofErr w:type="spellEnd"/>
            <w:r w:rsidRPr="00E657F3">
              <w:t>. источники</w:t>
            </w:r>
          </w:p>
        </w:tc>
        <w:tc>
          <w:tcPr>
            <w:tcW w:w="1276" w:type="dxa"/>
            <w:gridSpan w:val="2"/>
          </w:tcPr>
          <w:p w:rsidR="00F90B7D" w:rsidRPr="00E657F3" w:rsidRDefault="00F90B7D" w:rsidP="00F56D4B"/>
        </w:tc>
        <w:tc>
          <w:tcPr>
            <w:tcW w:w="1276" w:type="dxa"/>
            <w:gridSpan w:val="2"/>
          </w:tcPr>
          <w:p w:rsidR="00F90B7D" w:rsidRPr="00E657F3" w:rsidRDefault="00F90B7D" w:rsidP="00F56D4B"/>
        </w:tc>
        <w:tc>
          <w:tcPr>
            <w:tcW w:w="992" w:type="dxa"/>
            <w:gridSpan w:val="2"/>
            <w:vMerge/>
          </w:tcPr>
          <w:p w:rsidR="00F90B7D" w:rsidRPr="00E657F3" w:rsidRDefault="00F90B7D" w:rsidP="00F56D4B"/>
        </w:tc>
        <w:tc>
          <w:tcPr>
            <w:tcW w:w="1559" w:type="dxa"/>
            <w:vMerge/>
          </w:tcPr>
          <w:p w:rsidR="00F90B7D" w:rsidRPr="00E657F3" w:rsidRDefault="00F90B7D" w:rsidP="00F56D4B"/>
        </w:tc>
      </w:tr>
      <w:tr w:rsidR="00F90B7D" w:rsidRPr="00E657F3" w:rsidTr="00F56D4B">
        <w:tc>
          <w:tcPr>
            <w:tcW w:w="709" w:type="dxa"/>
            <w:vMerge w:val="restart"/>
          </w:tcPr>
          <w:p w:rsidR="00F90B7D" w:rsidRPr="00E657F3" w:rsidRDefault="00F90B7D" w:rsidP="00F56D4B">
            <w:r w:rsidRPr="00E657F3">
              <w:t>1.1.2</w:t>
            </w:r>
          </w:p>
        </w:tc>
        <w:tc>
          <w:tcPr>
            <w:tcW w:w="3119" w:type="dxa"/>
            <w:gridSpan w:val="2"/>
            <w:vMerge w:val="restart"/>
          </w:tcPr>
          <w:p w:rsidR="00F90B7D" w:rsidRPr="00E657F3" w:rsidRDefault="00F90B7D" w:rsidP="00F56D4B">
            <w:r w:rsidRPr="00E657F3">
              <w:t>Организация подписки администрации муниципального образования Темрюкский район на периодические печатные издания</w:t>
            </w:r>
          </w:p>
        </w:tc>
        <w:tc>
          <w:tcPr>
            <w:tcW w:w="453" w:type="dxa"/>
            <w:vMerge w:val="restart"/>
          </w:tcPr>
          <w:p w:rsidR="00F90B7D" w:rsidRPr="00E657F3" w:rsidRDefault="00F90B7D" w:rsidP="00F56D4B"/>
        </w:tc>
        <w:tc>
          <w:tcPr>
            <w:tcW w:w="1106" w:type="dxa"/>
          </w:tcPr>
          <w:p w:rsidR="00F90B7D" w:rsidRPr="00E657F3" w:rsidRDefault="00F90B7D" w:rsidP="00F56D4B">
            <w:r w:rsidRPr="00E657F3">
              <w:t>всего</w:t>
            </w:r>
          </w:p>
        </w:tc>
        <w:tc>
          <w:tcPr>
            <w:tcW w:w="1276" w:type="dxa"/>
            <w:gridSpan w:val="2"/>
          </w:tcPr>
          <w:p w:rsidR="00F90B7D" w:rsidRPr="00E657F3" w:rsidRDefault="00F90B7D" w:rsidP="00F56D4B">
            <w:r w:rsidRPr="00E657F3">
              <w:t>126,3</w:t>
            </w:r>
          </w:p>
        </w:tc>
        <w:tc>
          <w:tcPr>
            <w:tcW w:w="1276" w:type="dxa"/>
            <w:gridSpan w:val="2"/>
          </w:tcPr>
          <w:p w:rsidR="00F90B7D" w:rsidRPr="00E657F3" w:rsidRDefault="00F90B7D" w:rsidP="00F56D4B">
            <w:r w:rsidRPr="00E657F3">
              <w:t>126,3</w:t>
            </w:r>
          </w:p>
        </w:tc>
        <w:tc>
          <w:tcPr>
            <w:tcW w:w="992" w:type="dxa"/>
            <w:gridSpan w:val="2"/>
            <w:vMerge w:val="restart"/>
          </w:tcPr>
          <w:p w:rsidR="00F90B7D" w:rsidRPr="00E657F3" w:rsidRDefault="00F90B7D" w:rsidP="00F56D4B">
            <w:r w:rsidRPr="00E657F3">
              <w:t>100 % охват под-</w:t>
            </w:r>
            <w:proofErr w:type="spellStart"/>
            <w:r w:rsidRPr="00E657F3">
              <w:t>пис</w:t>
            </w:r>
            <w:proofErr w:type="spellEnd"/>
            <w:r w:rsidRPr="00E657F3">
              <w:t xml:space="preserve">-кой </w:t>
            </w:r>
            <w:proofErr w:type="spellStart"/>
            <w:r w:rsidRPr="00E657F3">
              <w:t>мун</w:t>
            </w:r>
            <w:proofErr w:type="spellEnd"/>
            <w:r w:rsidRPr="00E657F3">
              <w:t>. служа</w:t>
            </w:r>
            <w:r w:rsidRPr="00E657F3">
              <w:lastRenderedPageBreak/>
              <w:t>щих</w:t>
            </w:r>
          </w:p>
        </w:tc>
        <w:tc>
          <w:tcPr>
            <w:tcW w:w="1559" w:type="dxa"/>
            <w:vMerge/>
          </w:tcPr>
          <w:p w:rsidR="00F90B7D" w:rsidRPr="00E657F3" w:rsidRDefault="00F90B7D" w:rsidP="00F56D4B"/>
        </w:tc>
      </w:tr>
      <w:tr w:rsidR="00F90B7D" w:rsidRPr="00E657F3" w:rsidTr="00F56D4B">
        <w:trPr>
          <w:trHeight w:val="562"/>
        </w:trPr>
        <w:tc>
          <w:tcPr>
            <w:tcW w:w="709" w:type="dxa"/>
            <w:vMerge/>
          </w:tcPr>
          <w:p w:rsidR="00F90B7D" w:rsidRPr="00E657F3" w:rsidRDefault="00F90B7D" w:rsidP="00F56D4B"/>
        </w:tc>
        <w:tc>
          <w:tcPr>
            <w:tcW w:w="3119" w:type="dxa"/>
            <w:gridSpan w:val="2"/>
            <w:vMerge/>
          </w:tcPr>
          <w:p w:rsidR="00F90B7D" w:rsidRPr="00E657F3" w:rsidRDefault="00F90B7D" w:rsidP="00F56D4B"/>
        </w:tc>
        <w:tc>
          <w:tcPr>
            <w:tcW w:w="453" w:type="dxa"/>
            <w:vMerge/>
          </w:tcPr>
          <w:p w:rsidR="00F90B7D" w:rsidRPr="00E657F3" w:rsidRDefault="00F90B7D" w:rsidP="00F56D4B"/>
        </w:tc>
        <w:tc>
          <w:tcPr>
            <w:tcW w:w="1106" w:type="dxa"/>
          </w:tcPr>
          <w:p w:rsidR="00F90B7D" w:rsidRPr="00E657F3" w:rsidRDefault="00F90B7D" w:rsidP="00F56D4B">
            <w:r w:rsidRPr="00E657F3">
              <w:t>краевой бюджет</w:t>
            </w:r>
          </w:p>
        </w:tc>
        <w:tc>
          <w:tcPr>
            <w:tcW w:w="1276" w:type="dxa"/>
            <w:gridSpan w:val="2"/>
          </w:tcPr>
          <w:p w:rsidR="00F90B7D" w:rsidRPr="00E657F3" w:rsidRDefault="00F90B7D" w:rsidP="00F56D4B"/>
        </w:tc>
        <w:tc>
          <w:tcPr>
            <w:tcW w:w="1276" w:type="dxa"/>
            <w:gridSpan w:val="2"/>
          </w:tcPr>
          <w:p w:rsidR="00F90B7D" w:rsidRPr="00E657F3" w:rsidRDefault="00F90B7D" w:rsidP="00F56D4B"/>
        </w:tc>
        <w:tc>
          <w:tcPr>
            <w:tcW w:w="992" w:type="dxa"/>
            <w:gridSpan w:val="2"/>
            <w:vMerge/>
          </w:tcPr>
          <w:p w:rsidR="00F90B7D" w:rsidRPr="00E657F3" w:rsidRDefault="00F90B7D" w:rsidP="00F56D4B"/>
        </w:tc>
        <w:tc>
          <w:tcPr>
            <w:tcW w:w="1559" w:type="dxa"/>
            <w:vMerge/>
          </w:tcPr>
          <w:p w:rsidR="00F90B7D" w:rsidRPr="00E657F3" w:rsidRDefault="00F90B7D" w:rsidP="00F56D4B"/>
        </w:tc>
      </w:tr>
      <w:tr w:rsidR="00F90B7D" w:rsidRPr="00E657F3" w:rsidTr="00F56D4B">
        <w:tc>
          <w:tcPr>
            <w:tcW w:w="709" w:type="dxa"/>
            <w:vMerge/>
          </w:tcPr>
          <w:p w:rsidR="00F90B7D" w:rsidRPr="00E657F3" w:rsidRDefault="00F90B7D" w:rsidP="00F56D4B"/>
        </w:tc>
        <w:tc>
          <w:tcPr>
            <w:tcW w:w="3119" w:type="dxa"/>
            <w:gridSpan w:val="2"/>
            <w:vMerge/>
          </w:tcPr>
          <w:p w:rsidR="00F90B7D" w:rsidRPr="00E657F3" w:rsidRDefault="00F90B7D" w:rsidP="00F56D4B"/>
        </w:tc>
        <w:tc>
          <w:tcPr>
            <w:tcW w:w="453" w:type="dxa"/>
            <w:vMerge/>
          </w:tcPr>
          <w:p w:rsidR="00F90B7D" w:rsidRPr="00E657F3" w:rsidRDefault="00F90B7D" w:rsidP="00F56D4B"/>
        </w:tc>
        <w:tc>
          <w:tcPr>
            <w:tcW w:w="1106" w:type="dxa"/>
          </w:tcPr>
          <w:p w:rsidR="00F90B7D" w:rsidRPr="00E657F3" w:rsidRDefault="00F90B7D" w:rsidP="00F56D4B">
            <w:r w:rsidRPr="00E657F3">
              <w:t>местный бюджет</w:t>
            </w:r>
          </w:p>
        </w:tc>
        <w:tc>
          <w:tcPr>
            <w:tcW w:w="1276" w:type="dxa"/>
            <w:gridSpan w:val="2"/>
          </w:tcPr>
          <w:p w:rsidR="00F90B7D" w:rsidRPr="00E657F3" w:rsidRDefault="00F90B7D" w:rsidP="00F56D4B">
            <w:r w:rsidRPr="00E657F3">
              <w:t>126,3</w:t>
            </w:r>
          </w:p>
        </w:tc>
        <w:tc>
          <w:tcPr>
            <w:tcW w:w="1276" w:type="dxa"/>
            <w:gridSpan w:val="2"/>
          </w:tcPr>
          <w:p w:rsidR="00F90B7D" w:rsidRPr="00E657F3" w:rsidRDefault="00F90B7D" w:rsidP="00F56D4B">
            <w:r w:rsidRPr="00E657F3">
              <w:t>126,3</w:t>
            </w:r>
          </w:p>
        </w:tc>
        <w:tc>
          <w:tcPr>
            <w:tcW w:w="992" w:type="dxa"/>
            <w:gridSpan w:val="2"/>
            <w:vMerge/>
          </w:tcPr>
          <w:p w:rsidR="00F90B7D" w:rsidRPr="00E657F3" w:rsidRDefault="00F90B7D" w:rsidP="00F56D4B"/>
        </w:tc>
        <w:tc>
          <w:tcPr>
            <w:tcW w:w="1559" w:type="dxa"/>
            <w:vMerge/>
          </w:tcPr>
          <w:p w:rsidR="00F90B7D" w:rsidRPr="00E657F3" w:rsidRDefault="00F90B7D" w:rsidP="00F56D4B"/>
        </w:tc>
      </w:tr>
      <w:tr w:rsidR="00F90B7D" w:rsidRPr="00E657F3" w:rsidTr="00F56D4B">
        <w:tc>
          <w:tcPr>
            <w:tcW w:w="709" w:type="dxa"/>
            <w:vMerge/>
          </w:tcPr>
          <w:p w:rsidR="00F90B7D" w:rsidRPr="00E657F3" w:rsidRDefault="00F90B7D" w:rsidP="00F56D4B"/>
        </w:tc>
        <w:tc>
          <w:tcPr>
            <w:tcW w:w="3119" w:type="dxa"/>
            <w:gridSpan w:val="2"/>
            <w:vMerge/>
          </w:tcPr>
          <w:p w:rsidR="00F90B7D" w:rsidRPr="00E657F3" w:rsidRDefault="00F90B7D" w:rsidP="00F56D4B"/>
        </w:tc>
        <w:tc>
          <w:tcPr>
            <w:tcW w:w="453" w:type="dxa"/>
            <w:vMerge/>
          </w:tcPr>
          <w:p w:rsidR="00F90B7D" w:rsidRPr="00E657F3" w:rsidRDefault="00F90B7D" w:rsidP="00F56D4B"/>
        </w:tc>
        <w:tc>
          <w:tcPr>
            <w:tcW w:w="1106" w:type="dxa"/>
          </w:tcPr>
          <w:p w:rsidR="00F90B7D" w:rsidRPr="00E657F3" w:rsidRDefault="00F90B7D" w:rsidP="00F56D4B">
            <w:proofErr w:type="spellStart"/>
            <w:r w:rsidRPr="00E657F3">
              <w:t>внеб</w:t>
            </w:r>
            <w:proofErr w:type="spellEnd"/>
            <w:r w:rsidRPr="00E657F3">
              <w:t>. источни</w:t>
            </w:r>
            <w:r w:rsidRPr="00E657F3">
              <w:lastRenderedPageBreak/>
              <w:t>ки</w:t>
            </w:r>
          </w:p>
        </w:tc>
        <w:tc>
          <w:tcPr>
            <w:tcW w:w="1276" w:type="dxa"/>
            <w:gridSpan w:val="2"/>
          </w:tcPr>
          <w:p w:rsidR="00F90B7D" w:rsidRPr="00E657F3" w:rsidRDefault="00F90B7D" w:rsidP="00F56D4B"/>
        </w:tc>
        <w:tc>
          <w:tcPr>
            <w:tcW w:w="1276" w:type="dxa"/>
            <w:gridSpan w:val="2"/>
          </w:tcPr>
          <w:p w:rsidR="00F90B7D" w:rsidRPr="00E657F3" w:rsidRDefault="00F90B7D" w:rsidP="00F56D4B"/>
        </w:tc>
        <w:tc>
          <w:tcPr>
            <w:tcW w:w="992" w:type="dxa"/>
            <w:gridSpan w:val="2"/>
            <w:vMerge/>
          </w:tcPr>
          <w:p w:rsidR="00F90B7D" w:rsidRPr="00E657F3" w:rsidRDefault="00F90B7D" w:rsidP="00F56D4B"/>
        </w:tc>
        <w:tc>
          <w:tcPr>
            <w:tcW w:w="1559" w:type="dxa"/>
            <w:vMerge/>
          </w:tcPr>
          <w:p w:rsidR="00F90B7D" w:rsidRPr="00E657F3" w:rsidRDefault="00F90B7D" w:rsidP="00F56D4B"/>
        </w:tc>
      </w:tr>
      <w:tr w:rsidR="00F90B7D" w:rsidRPr="00E657F3" w:rsidTr="00F56D4B">
        <w:tc>
          <w:tcPr>
            <w:tcW w:w="709" w:type="dxa"/>
            <w:vMerge w:val="restart"/>
          </w:tcPr>
          <w:p w:rsidR="00F90B7D" w:rsidRPr="00E657F3" w:rsidRDefault="00F90B7D" w:rsidP="00F56D4B">
            <w:r w:rsidRPr="00E657F3">
              <w:lastRenderedPageBreak/>
              <w:t>1.1.3</w:t>
            </w:r>
          </w:p>
        </w:tc>
        <w:tc>
          <w:tcPr>
            <w:tcW w:w="3119" w:type="dxa"/>
            <w:gridSpan w:val="2"/>
            <w:vMerge w:val="restart"/>
          </w:tcPr>
          <w:p w:rsidR="00F90B7D" w:rsidRPr="00E657F3" w:rsidRDefault="00F90B7D" w:rsidP="00F56D4B">
            <w:r w:rsidRPr="00E657F3">
              <w:t>Опубликование муниципальных правовых актов и иных официальных документов администрации Темрюкского района в печатном издании «Вестник органов местного самоуправления МО Темрюкский район»</w:t>
            </w:r>
          </w:p>
        </w:tc>
        <w:tc>
          <w:tcPr>
            <w:tcW w:w="453" w:type="dxa"/>
            <w:vMerge w:val="restart"/>
          </w:tcPr>
          <w:p w:rsidR="00F90B7D" w:rsidRPr="00E657F3" w:rsidRDefault="00F90B7D" w:rsidP="00F56D4B"/>
        </w:tc>
        <w:tc>
          <w:tcPr>
            <w:tcW w:w="1106" w:type="dxa"/>
          </w:tcPr>
          <w:p w:rsidR="00F90B7D" w:rsidRPr="00E657F3" w:rsidRDefault="00F90B7D" w:rsidP="00F56D4B">
            <w:r w:rsidRPr="00E657F3">
              <w:t>всего</w:t>
            </w:r>
          </w:p>
        </w:tc>
        <w:tc>
          <w:tcPr>
            <w:tcW w:w="1276" w:type="dxa"/>
            <w:gridSpan w:val="2"/>
          </w:tcPr>
          <w:p w:rsidR="00F90B7D" w:rsidRPr="00E657F3" w:rsidRDefault="00F90B7D" w:rsidP="00F56D4B">
            <w:r w:rsidRPr="00E657F3">
              <w:t>540,0</w:t>
            </w:r>
          </w:p>
        </w:tc>
        <w:tc>
          <w:tcPr>
            <w:tcW w:w="1276" w:type="dxa"/>
            <w:gridSpan w:val="2"/>
          </w:tcPr>
          <w:p w:rsidR="00F90B7D" w:rsidRPr="00E657F3" w:rsidRDefault="00F90B7D" w:rsidP="00F56D4B">
            <w:r w:rsidRPr="00E657F3">
              <w:t>540,0</w:t>
            </w:r>
          </w:p>
        </w:tc>
        <w:tc>
          <w:tcPr>
            <w:tcW w:w="992" w:type="dxa"/>
            <w:gridSpan w:val="2"/>
            <w:vMerge w:val="restart"/>
          </w:tcPr>
          <w:p w:rsidR="00F90B7D" w:rsidRPr="00E657F3" w:rsidRDefault="00F90B7D" w:rsidP="00F56D4B">
            <w:r w:rsidRPr="00E657F3">
              <w:t xml:space="preserve">100% </w:t>
            </w:r>
            <w:proofErr w:type="spellStart"/>
            <w:proofErr w:type="gramStart"/>
            <w:r w:rsidRPr="00E657F3">
              <w:t>публи-кация</w:t>
            </w:r>
            <w:proofErr w:type="spellEnd"/>
            <w:proofErr w:type="gramEnd"/>
            <w:r w:rsidRPr="00E657F3">
              <w:t xml:space="preserve"> нормативных документов</w:t>
            </w:r>
          </w:p>
        </w:tc>
        <w:tc>
          <w:tcPr>
            <w:tcW w:w="1559" w:type="dxa"/>
            <w:vMerge/>
          </w:tcPr>
          <w:p w:rsidR="00F90B7D" w:rsidRPr="00E657F3" w:rsidRDefault="00F90B7D" w:rsidP="00F56D4B"/>
        </w:tc>
      </w:tr>
      <w:tr w:rsidR="00F90B7D" w:rsidRPr="00E657F3" w:rsidTr="00F56D4B">
        <w:trPr>
          <w:trHeight w:val="562"/>
        </w:trPr>
        <w:tc>
          <w:tcPr>
            <w:tcW w:w="709" w:type="dxa"/>
            <w:vMerge/>
          </w:tcPr>
          <w:p w:rsidR="00F90B7D" w:rsidRPr="00E657F3" w:rsidRDefault="00F90B7D" w:rsidP="00F56D4B"/>
        </w:tc>
        <w:tc>
          <w:tcPr>
            <w:tcW w:w="3119" w:type="dxa"/>
            <w:gridSpan w:val="2"/>
            <w:vMerge/>
          </w:tcPr>
          <w:p w:rsidR="00F90B7D" w:rsidRPr="00E657F3" w:rsidRDefault="00F90B7D" w:rsidP="00F56D4B"/>
        </w:tc>
        <w:tc>
          <w:tcPr>
            <w:tcW w:w="453" w:type="dxa"/>
            <w:vMerge/>
          </w:tcPr>
          <w:p w:rsidR="00F90B7D" w:rsidRPr="00E657F3" w:rsidRDefault="00F90B7D" w:rsidP="00F56D4B"/>
        </w:tc>
        <w:tc>
          <w:tcPr>
            <w:tcW w:w="1106" w:type="dxa"/>
          </w:tcPr>
          <w:p w:rsidR="00F90B7D" w:rsidRPr="00E657F3" w:rsidRDefault="00F90B7D" w:rsidP="00F56D4B">
            <w:r w:rsidRPr="00E657F3">
              <w:t>краевой бюджет</w:t>
            </w:r>
          </w:p>
        </w:tc>
        <w:tc>
          <w:tcPr>
            <w:tcW w:w="1276" w:type="dxa"/>
            <w:gridSpan w:val="2"/>
          </w:tcPr>
          <w:p w:rsidR="00F90B7D" w:rsidRPr="00E657F3" w:rsidRDefault="00F90B7D" w:rsidP="00F56D4B"/>
        </w:tc>
        <w:tc>
          <w:tcPr>
            <w:tcW w:w="1276" w:type="dxa"/>
            <w:gridSpan w:val="2"/>
          </w:tcPr>
          <w:p w:rsidR="00F90B7D" w:rsidRPr="00E657F3" w:rsidRDefault="00F90B7D" w:rsidP="00F56D4B"/>
        </w:tc>
        <w:tc>
          <w:tcPr>
            <w:tcW w:w="992" w:type="dxa"/>
            <w:gridSpan w:val="2"/>
            <w:vMerge/>
          </w:tcPr>
          <w:p w:rsidR="00F90B7D" w:rsidRPr="00E657F3" w:rsidRDefault="00F90B7D" w:rsidP="00F56D4B"/>
        </w:tc>
        <w:tc>
          <w:tcPr>
            <w:tcW w:w="1559" w:type="dxa"/>
            <w:vMerge/>
          </w:tcPr>
          <w:p w:rsidR="00F90B7D" w:rsidRPr="00E657F3" w:rsidRDefault="00F90B7D" w:rsidP="00F56D4B"/>
        </w:tc>
      </w:tr>
      <w:tr w:rsidR="00F90B7D" w:rsidRPr="00E657F3" w:rsidTr="00F56D4B">
        <w:tc>
          <w:tcPr>
            <w:tcW w:w="709" w:type="dxa"/>
            <w:vMerge/>
          </w:tcPr>
          <w:p w:rsidR="00F90B7D" w:rsidRPr="00E657F3" w:rsidRDefault="00F90B7D" w:rsidP="00F56D4B"/>
        </w:tc>
        <w:tc>
          <w:tcPr>
            <w:tcW w:w="3119" w:type="dxa"/>
            <w:gridSpan w:val="2"/>
            <w:vMerge/>
          </w:tcPr>
          <w:p w:rsidR="00F90B7D" w:rsidRPr="00E657F3" w:rsidRDefault="00F90B7D" w:rsidP="00F56D4B"/>
        </w:tc>
        <w:tc>
          <w:tcPr>
            <w:tcW w:w="453" w:type="dxa"/>
            <w:vMerge/>
          </w:tcPr>
          <w:p w:rsidR="00F90B7D" w:rsidRPr="00E657F3" w:rsidRDefault="00F90B7D" w:rsidP="00F56D4B"/>
        </w:tc>
        <w:tc>
          <w:tcPr>
            <w:tcW w:w="1106" w:type="dxa"/>
          </w:tcPr>
          <w:p w:rsidR="00F90B7D" w:rsidRPr="00E657F3" w:rsidRDefault="00F90B7D" w:rsidP="00F56D4B">
            <w:r w:rsidRPr="00E657F3">
              <w:t>местный бюджет</w:t>
            </w:r>
          </w:p>
        </w:tc>
        <w:tc>
          <w:tcPr>
            <w:tcW w:w="1276" w:type="dxa"/>
            <w:gridSpan w:val="2"/>
          </w:tcPr>
          <w:p w:rsidR="00F90B7D" w:rsidRPr="00E657F3" w:rsidRDefault="00F90B7D" w:rsidP="00F56D4B">
            <w:r w:rsidRPr="00E657F3">
              <w:t>540,0</w:t>
            </w:r>
          </w:p>
        </w:tc>
        <w:tc>
          <w:tcPr>
            <w:tcW w:w="1276" w:type="dxa"/>
            <w:gridSpan w:val="2"/>
          </w:tcPr>
          <w:p w:rsidR="00F90B7D" w:rsidRPr="00E657F3" w:rsidRDefault="00F90B7D" w:rsidP="00F56D4B">
            <w:r w:rsidRPr="00E657F3">
              <w:t>540,0</w:t>
            </w:r>
          </w:p>
        </w:tc>
        <w:tc>
          <w:tcPr>
            <w:tcW w:w="992" w:type="dxa"/>
            <w:gridSpan w:val="2"/>
            <w:vMerge/>
          </w:tcPr>
          <w:p w:rsidR="00F90B7D" w:rsidRPr="00E657F3" w:rsidRDefault="00F90B7D" w:rsidP="00F56D4B"/>
        </w:tc>
        <w:tc>
          <w:tcPr>
            <w:tcW w:w="1559" w:type="dxa"/>
            <w:vMerge/>
          </w:tcPr>
          <w:p w:rsidR="00F90B7D" w:rsidRPr="00E657F3" w:rsidRDefault="00F90B7D" w:rsidP="00F56D4B"/>
        </w:tc>
      </w:tr>
      <w:tr w:rsidR="00F90B7D" w:rsidRPr="00E657F3" w:rsidTr="00F56D4B">
        <w:tc>
          <w:tcPr>
            <w:tcW w:w="709" w:type="dxa"/>
            <w:vMerge/>
          </w:tcPr>
          <w:p w:rsidR="00F90B7D" w:rsidRPr="00E657F3" w:rsidRDefault="00F90B7D" w:rsidP="00F56D4B"/>
        </w:tc>
        <w:tc>
          <w:tcPr>
            <w:tcW w:w="3119" w:type="dxa"/>
            <w:gridSpan w:val="2"/>
            <w:vMerge/>
          </w:tcPr>
          <w:p w:rsidR="00F90B7D" w:rsidRPr="00E657F3" w:rsidRDefault="00F90B7D" w:rsidP="00F56D4B"/>
        </w:tc>
        <w:tc>
          <w:tcPr>
            <w:tcW w:w="453" w:type="dxa"/>
            <w:vMerge/>
          </w:tcPr>
          <w:p w:rsidR="00F90B7D" w:rsidRPr="00E657F3" w:rsidRDefault="00F90B7D" w:rsidP="00F56D4B"/>
        </w:tc>
        <w:tc>
          <w:tcPr>
            <w:tcW w:w="1106" w:type="dxa"/>
          </w:tcPr>
          <w:p w:rsidR="00F90B7D" w:rsidRPr="00E657F3" w:rsidRDefault="00F90B7D" w:rsidP="00F56D4B">
            <w:proofErr w:type="spellStart"/>
            <w:r w:rsidRPr="00E657F3">
              <w:t>внеб</w:t>
            </w:r>
            <w:proofErr w:type="spellEnd"/>
            <w:r w:rsidRPr="00E657F3">
              <w:t>. источники</w:t>
            </w:r>
          </w:p>
        </w:tc>
        <w:tc>
          <w:tcPr>
            <w:tcW w:w="1276" w:type="dxa"/>
            <w:gridSpan w:val="2"/>
          </w:tcPr>
          <w:p w:rsidR="00F90B7D" w:rsidRPr="00E657F3" w:rsidRDefault="00F90B7D" w:rsidP="00F56D4B"/>
        </w:tc>
        <w:tc>
          <w:tcPr>
            <w:tcW w:w="1276" w:type="dxa"/>
            <w:gridSpan w:val="2"/>
          </w:tcPr>
          <w:p w:rsidR="00F90B7D" w:rsidRPr="00E657F3" w:rsidRDefault="00F90B7D" w:rsidP="00F56D4B"/>
        </w:tc>
        <w:tc>
          <w:tcPr>
            <w:tcW w:w="992" w:type="dxa"/>
            <w:gridSpan w:val="2"/>
            <w:vMerge/>
          </w:tcPr>
          <w:p w:rsidR="00F90B7D" w:rsidRPr="00E657F3" w:rsidRDefault="00F90B7D" w:rsidP="00F56D4B"/>
        </w:tc>
        <w:tc>
          <w:tcPr>
            <w:tcW w:w="1559" w:type="dxa"/>
            <w:vMerge/>
          </w:tcPr>
          <w:p w:rsidR="00F90B7D" w:rsidRPr="00E657F3" w:rsidRDefault="00F90B7D" w:rsidP="00F56D4B"/>
        </w:tc>
      </w:tr>
      <w:tr w:rsidR="00F90B7D" w:rsidRPr="00E657F3" w:rsidTr="00F56D4B">
        <w:tc>
          <w:tcPr>
            <w:tcW w:w="709" w:type="dxa"/>
            <w:vMerge w:val="restart"/>
          </w:tcPr>
          <w:p w:rsidR="00F90B7D" w:rsidRPr="00E657F3" w:rsidRDefault="00F90B7D" w:rsidP="00F56D4B">
            <w:r w:rsidRPr="00E657F3">
              <w:t>1.1.4</w:t>
            </w:r>
          </w:p>
        </w:tc>
        <w:tc>
          <w:tcPr>
            <w:tcW w:w="3119" w:type="dxa"/>
            <w:gridSpan w:val="2"/>
            <w:vMerge w:val="restart"/>
          </w:tcPr>
          <w:p w:rsidR="00F90B7D" w:rsidRPr="00E657F3" w:rsidRDefault="00F90B7D" w:rsidP="00F56D4B">
            <w:r w:rsidRPr="00E657F3">
              <w:t>Организация мероприятий по информированию населения о деятельности администрации с привлечением печатных изданий представителей средств массовой информации районного, краевого и федерального уровней.</w:t>
            </w:r>
          </w:p>
        </w:tc>
        <w:tc>
          <w:tcPr>
            <w:tcW w:w="453" w:type="dxa"/>
            <w:vMerge w:val="restart"/>
          </w:tcPr>
          <w:p w:rsidR="00F90B7D" w:rsidRPr="00E657F3" w:rsidRDefault="00F90B7D" w:rsidP="00F56D4B"/>
        </w:tc>
        <w:tc>
          <w:tcPr>
            <w:tcW w:w="1106" w:type="dxa"/>
          </w:tcPr>
          <w:p w:rsidR="00F90B7D" w:rsidRPr="00E657F3" w:rsidRDefault="00F90B7D" w:rsidP="00F56D4B">
            <w:r w:rsidRPr="00E657F3">
              <w:t>всего</w:t>
            </w:r>
          </w:p>
        </w:tc>
        <w:tc>
          <w:tcPr>
            <w:tcW w:w="1276" w:type="dxa"/>
            <w:gridSpan w:val="2"/>
          </w:tcPr>
          <w:p w:rsidR="00F90B7D" w:rsidRPr="00E657F3" w:rsidRDefault="00F90B7D" w:rsidP="00F56D4B">
            <w:r w:rsidRPr="00E657F3">
              <w:t>1730,2</w:t>
            </w:r>
          </w:p>
        </w:tc>
        <w:tc>
          <w:tcPr>
            <w:tcW w:w="1276" w:type="dxa"/>
            <w:gridSpan w:val="2"/>
          </w:tcPr>
          <w:p w:rsidR="00F90B7D" w:rsidRPr="00E657F3" w:rsidRDefault="00F90B7D" w:rsidP="00F56D4B">
            <w:r w:rsidRPr="00E657F3">
              <w:t>1730,2</w:t>
            </w:r>
          </w:p>
        </w:tc>
        <w:tc>
          <w:tcPr>
            <w:tcW w:w="992" w:type="dxa"/>
            <w:gridSpan w:val="2"/>
            <w:vMerge w:val="restart"/>
          </w:tcPr>
          <w:p w:rsidR="00F90B7D" w:rsidRPr="00E657F3" w:rsidRDefault="00F90B7D" w:rsidP="00F56D4B">
            <w:r w:rsidRPr="00E657F3">
              <w:t xml:space="preserve">100% информирование населения </w:t>
            </w:r>
          </w:p>
        </w:tc>
        <w:tc>
          <w:tcPr>
            <w:tcW w:w="1559" w:type="dxa"/>
            <w:vMerge w:val="restart"/>
            <w:tcBorders>
              <w:top w:val="nil"/>
            </w:tcBorders>
          </w:tcPr>
          <w:p w:rsidR="00F90B7D" w:rsidRPr="00E657F3" w:rsidRDefault="00F90B7D" w:rsidP="00F56D4B"/>
        </w:tc>
      </w:tr>
      <w:tr w:rsidR="00F90B7D" w:rsidRPr="00E657F3" w:rsidTr="00F56D4B">
        <w:trPr>
          <w:trHeight w:val="562"/>
        </w:trPr>
        <w:tc>
          <w:tcPr>
            <w:tcW w:w="709" w:type="dxa"/>
            <w:vMerge/>
          </w:tcPr>
          <w:p w:rsidR="00F90B7D" w:rsidRPr="00E657F3" w:rsidRDefault="00F90B7D" w:rsidP="00F56D4B"/>
        </w:tc>
        <w:tc>
          <w:tcPr>
            <w:tcW w:w="3119" w:type="dxa"/>
            <w:gridSpan w:val="2"/>
            <w:vMerge/>
          </w:tcPr>
          <w:p w:rsidR="00F90B7D" w:rsidRPr="00E657F3" w:rsidRDefault="00F90B7D" w:rsidP="00F56D4B"/>
        </w:tc>
        <w:tc>
          <w:tcPr>
            <w:tcW w:w="453" w:type="dxa"/>
            <w:vMerge/>
          </w:tcPr>
          <w:p w:rsidR="00F90B7D" w:rsidRPr="00E657F3" w:rsidRDefault="00F90B7D" w:rsidP="00F56D4B"/>
        </w:tc>
        <w:tc>
          <w:tcPr>
            <w:tcW w:w="1106" w:type="dxa"/>
          </w:tcPr>
          <w:p w:rsidR="00F90B7D" w:rsidRPr="00E657F3" w:rsidRDefault="00F90B7D" w:rsidP="00F56D4B">
            <w:r w:rsidRPr="00E657F3">
              <w:t>краевой бюджет</w:t>
            </w:r>
          </w:p>
        </w:tc>
        <w:tc>
          <w:tcPr>
            <w:tcW w:w="1276" w:type="dxa"/>
            <w:gridSpan w:val="2"/>
          </w:tcPr>
          <w:p w:rsidR="00F90B7D" w:rsidRPr="00E657F3" w:rsidRDefault="00F90B7D" w:rsidP="00F56D4B"/>
        </w:tc>
        <w:tc>
          <w:tcPr>
            <w:tcW w:w="1276" w:type="dxa"/>
            <w:gridSpan w:val="2"/>
          </w:tcPr>
          <w:p w:rsidR="00F90B7D" w:rsidRPr="00E657F3" w:rsidRDefault="00F90B7D" w:rsidP="00F56D4B"/>
        </w:tc>
        <w:tc>
          <w:tcPr>
            <w:tcW w:w="992" w:type="dxa"/>
            <w:gridSpan w:val="2"/>
            <w:vMerge/>
          </w:tcPr>
          <w:p w:rsidR="00F90B7D" w:rsidRPr="00E657F3" w:rsidRDefault="00F90B7D" w:rsidP="00F56D4B"/>
        </w:tc>
        <w:tc>
          <w:tcPr>
            <w:tcW w:w="1559" w:type="dxa"/>
            <w:vMerge/>
            <w:tcBorders>
              <w:top w:val="nil"/>
            </w:tcBorders>
          </w:tcPr>
          <w:p w:rsidR="00F90B7D" w:rsidRPr="00E657F3" w:rsidRDefault="00F90B7D" w:rsidP="00F56D4B"/>
        </w:tc>
      </w:tr>
      <w:tr w:rsidR="00F90B7D" w:rsidRPr="00E657F3" w:rsidTr="00F56D4B">
        <w:tc>
          <w:tcPr>
            <w:tcW w:w="709" w:type="dxa"/>
            <w:vMerge/>
          </w:tcPr>
          <w:p w:rsidR="00F90B7D" w:rsidRPr="00E657F3" w:rsidRDefault="00F90B7D" w:rsidP="00F56D4B"/>
        </w:tc>
        <w:tc>
          <w:tcPr>
            <w:tcW w:w="3119" w:type="dxa"/>
            <w:gridSpan w:val="2"/>
            <w:vMerge/>
          </w:tcPr>
          <w:p w:rsidR="00F90B7D" w:rsidRPr="00E657F3" w:rsidRDefault="00F90B7D" w:rsidP="00F56D4B"/>
        </w:tc>
        <w:tc>
          <w:tcPr>
            <w:tcW w:w="453" w:type="dxa"/>
            <w:vMerge/>
          </w:tcPr>
          <w:p w:rsidR="00F90B7D" w:rsidRPr="00E657F3" w:rsidRDefault="00F90B7D" w:rsidP="00F56D4B"/>
        </w:tc>
        <w:tc>
          <w:tcPr>
            <w:tcW w:w="1106" w:type="dxa"/>
          </w:tcPr>
          <w:p w:rsidR="00F90B7D" w:rsidRPr="00E657F3" w:rsidRDefault="00F90B7D" w:rsidP="00F56D4B">
            <w:r w:rsidRPr="00E657F3">
              <w:t>местный бюджет</w:t>
            </w:r>
          </w:p>
        </w:tc>
        <w:tc>
          <w:tcPr>
            <w:tcW w:w="1276" w:type="dxa"/>
            <w:gridSpan w:val="2"/>
          </w:tcPr>
          <w:p w:rsidR="00F90B7D" w:rsidRPr="00E657F3" w:rsidRDefault="00F90B7D" w:rsidP="00F56D4B">
            <w:r w:rsidRPr="00E657F3">
              <w:t>1730,2</w:t>
            </w:r>
          </w:p>
        </w:tc>
        <w:tc>
          <w:tcPr>
            <w:tcW w:w="1276" w:type="dxa"/>
            <w:gridSpan w:val="2"/>
          </w:tcPr>
          <w:p w:rsidR="00F90B7D" w:rsidRPr="00E657F3" w:rsidRDefault="00F90B7D" w:rsidP="00F56D4B">
            <w:r w:rsidRPr="00E657F3">
              <w:t>1730,2</w:t>
            </w:r>
          </w:p>
        </w:tc>
        <w:tc>
          <w:tcPr>
            <w:tcW w:w="992" w:type="dxa"/>
            <w:gridSpan w:val="2"/>
            <w:vMerge/>
          </w:tcPr>
          <w:p w:rsidR="00F90B7D" w:rsidRPr="00E657F3" w:rsidRDefault="00F90B7D" w:rsidP="00F56D4B"/>
        </w:tc>
        <w:tc>
          <w:tcPr>
            <w:tcW w:w="1559" w:type="dxa"/>
            <w:vMerge/>
            <w:tcBorders>
              <w:top w:val="nil"/>
            </w:tcBorders>
          </w:tcPr>
          <w:p w:rsidR="00F90B7D" w:rsidRPr="00E657F3" w:rsidRDefault="00F90B7D" w:rsidP="00F56D4B"/>
        </w:tc>
      </w:tr>
      <w:tr w:rsidR="00F90B7D" w:rsidRPr="00E657F3" w:rsidTr="00F56D4B">
        <w:tc>
          <w:tcPr>
            <w:tcW w:w="709" w:type="dxa"/>
            <w:vMerge/>
          </w:tcPr>
          <w:p w:rsidR="00F90B7D" w:rsidRPr="00E657F3" w:rsidRDefault="00F90B7D" w:rsidP="00F56D4B"/>
        </w:tc>
        <w:tc>
          <w:tcPr>
            <w:tcW w:w="3119" w:type="dxa"/>
            <w:gridSpan w:val="2"/>
            <w:vMerge/>
          </w:tcPr>
          <w:p w:rsidR="00F90B7D" w:rsidRPr="00E657F3" w:rsidRDefault="00F90B7D" w:rsidP="00F56D4B"/>
        </w:tc>
        <w:tc>
          <w:tcPr>
            <w:tcW w:w="453" w:type="dxa"/>
            <w:vMerge/>
          </w:tcPr>
          <w:p w:rsidR="00F90B7D" w:rsidRPr="00E657F3" w:rsidRDefault="00F90B7D" w:rsidP="00F56D4B"/>
        </w:tc>
        <w:tc>
          <w:tcPr>
            <w:tcW w:w="1106" w:type="dxa"/>
          </w:tcPr>
          <w:p w:rsidR="00F90B7D" w:rsidRPr="00E657F3" w:rsidRDefault="00F90B7D" w:rsidP="00F56D4B">
            <w:proofErr w:type="spellStart"/>
            <w:r w:rsidRPr="00E657F3">
              <w:t>внеб</w:t>
            </w:r>
            <w:proofErr w:type="spellEnd"/>
            <w:r w:rsidRPr="00E657F3">
              <w:t>.</w:t>
            </w:r>
          </w:p>
          <w:p w:rsidR="00F90B7D" w:rsidRPr="00E657F3" w:rsidRDefault="00F90B7D" w:rsidP="00F56D4B">
            <w:proofErr w:type="spellStart"/>
            <w:proofErr w:type="gramStart"/>
            <w:r w:rsidRPr="00E657F3">
              <w:t>источ-ники</w:t>
            </w:r>
            <w:proofErr w:type="spellEnd"/>
            <w:proofErr w:type="gramEnd"/>
          </w:p>
        </w:tc>
        <w:tc>
          <w:tcPr>
            <w:tcW w:w="1276" w:type="dxa"/>
            <w:gridSpan w:val="2"/>
          </w:tcPr>
          <w:p w:rsidR="00F90B7D" w:rsidRPr="00E657F3" w:rsidRDefault="00F90B7D" w:rsidP="00F56D4B"/>
        </w:tc>
        <w:tc>
          <w:tcPr>
            <w:tcW w:w="1276" w:type="dxa"/>
            <w:gridSpan w:val="2"/>
          </w:tcPr>
          <w:p w:rsidR="00F90B7D" w:rsidRPr="00E657F3" w:rsidRDefault="00F90B7D" w:rsidP="00F56D4B"/>
        </w:tc>
        <w:tc>
          <w:tcPr>
            <w:tcW w:w="992" w:type="dxa"/>
            <w:gridSpan w:val="2"/>
            <w:vMerge/>
          </w:tcPr>
          <w:p w:rsidR="00F90B7D" w:rsidRPr="00E657F3" w:rsidRDefault="00F90B7D" w:rsidP="00F56D4B"/>
        </w:tc>
        <w:tc>
          <w:tcPr>
            <w:tcW w:w="1559" w:type="dxa"/>
            <w:vMerge/>
            <w:tcBorders>
              <w:top w:val="nil"/>
            </w:tcBorders>
          </w:tcPr>
          <w:p w:rsidR="00F90B7D" w:rsidRPr="00E657F3" w:rsidRDefault="00F90B7D" w:rsidP="00F56D4B"/>
        </w:tc>
      </w:tr>
      <w:tr w:rsidR="00F90B7D" w:rsidRPr="00E657F3" w:rsidTr="00F56D4B">
        <w:trPr>
          <w:trHeight w:val="292"/>
        </w:trPr>
        <w:tc>
          <w:tcPr>
            <w:tcW w:w="709" w:type="dxa"/>
            <w:vMerge w:val="restart"/>
          </w:tcPr>
          <w:p w:rsidR="00F90B7D" w:rsidRPr="00E657F3" w:rsidRDefault="00F90B7D" w:rsidP="00F56D4B"/>
        </w:tc>
        <w:tc>
          <w:tcPr>
            <w:tcW w:w="3119" w:type="dxa"/>
            <w:gridSpan w:val="2"/>
            <w:vMerge w:val="restart"/>
          </w:tcPr>
          <w:p w:rsidR="00F90B7D" w:rsidRPr="00E657F3" w:rsidRDefault="00F90B7D" w:rsidP="00F56D4B">
            <w:r w:rsidRPr="00E657F3">
              <w:t>ИТОГО</w:t>
            </w:r>
          </w:p>
        </w:tc>
        <w:tc>
          <w:tcPr>
            <w:tcW w:w="453" w:type="dxa"/>
            <w:vMerge w:val="restart"/>
          </w:tcPr>
          <w:p w:rsidR="00F90B7D" w:rsidRPr="00E657F3" w:rsidRDefault="00F90B7D" w:rsidP="00F56D4B"/>
        </w:tc>
        <w:tc>
          <w:tcPr>
            <w:tcW w:w="1106" w:type="dxa"/>
          </w:tcPr>
          <w:p w:rsidR="00F90B7D" w:rsidRPr="00E657F3" w:rsidRDefault="00F90B7D" w:rsidP="00F56D4B">
            <w:r w:rsidRPr="00E657F3">
              <w:t>всего</w:t>
            </w:r>
          </w:p>
        </w:tc>
        <w:tc>
          <w:tcPr>
            <w:tcW w:w="1276" w:type="dxa"/>
            <w:gridSpan w:val="2"/>
          </w:tcPr>
          <w:p w:rsidR="00F90B7D" w:rsidRPr="00E657F3" w:rsidRDefault="00F90B7D" w:rsidP="00F56D4B">
            <w:r w:rsidRPr="00E657F3">
              <w:t>2576,5</w:t>
            </w:r>
          </w:p>
        </w:tc>
        <w:tc>
          <w:tcPr>
            <w:tcW w:w="1276" w:type="dxa"/>
            <w:gridSpan w:val="2"/>
          </w:tcPr>
          <w:p w:rsidR="00F90B7D" w:rsidRPr="00E657F3" w:rsidRDefault="00F90B7D" w:rsidP="00F56D4B">
            <w:r w:rsidRPr="00E657F3">
              <w:t>2576,5</w:t>
            </w:r>
          </w:p>
        </w:tc>
        <w:tc>
          <w:tcPr>
            <w:tcW w:w="992" w:type="dxa"/>
            <w:gridSpan w:val="2"/>
            <w:vMerge w:val="restart"/>
          </w:tcPr>
          <w:p w:rsidR="00F90B7D" w:rsidRPr="00E657F3" w:rsidRDefault="00F90B7D" w:rsidP="00F56D4B"/>
        </w:tc>
        <w:tc>
          <w:tcPr>
            <w:tcW w:w="1559" w:type="dxa"/>
            <w:vMerge w:val="restart"/>
          </w:tcPr>
          <w:p w:rsidR="00F90B7D" w:rsidRPr="00E657F3" w:rsidRDefault="00F90B7D" w:rsidP="00F56D4B"/>
        </w:tc>
      </w:tr>
      <w:tr w:rsidR="00F90B7D" w:rsidRPr="00E657F3" w:rsidTr="00F56D4B">
        <w:trPr>
          <w:trHeight w:val="562"/>
        </w:trPr>
        <w:tc>
          <w:tcPr>
            <w:tcW w:w="709" w:type="dxa"/>
            <w:vMerge/>
          </w:tcPr>
          <w:p w:rsidR="00F90B7D" w:rsidRPr="00E657F3" w:rsidRDefault="00F90B7D" w:rsidP="00F56D4B"/>
        </w:tc>
        <w:tc>
          <w:tcPr>
            <w:tcW w:w="3119" w:type="dxa"/>
            <w:gridSpan w:val="2"/>
            <w:vMerge/>
          </w:tcPr>
          <w:p w:rsidR="00F90B7D" w:rsidRPr="00E657F3" w:rsidRDefault="00F90B7D" w:rsidP="00F56D4B"/>
        </w:tc>
        <w:tc>
          <w:tcPr>
            <w:tcW w:w="453" w:type="dxa"/>
            <w:vMerge/>
          </w:tcPr>
          <w:p w:rsidR="00F90B7D" w:rsidRPr="00E657F3" w:rsidRDefault="00F90B7D" w:rsidP="00F56D4B"/>
        </w:tc>
        <w:tc>
          <w:tcPr>
            <w:tcW w:w="1106" w:type="dxa"/>
          </w:tcPr>
          <w:p w:rsidR="00F90B7D" w:rsidRPr="00E657F3" w:rsidRDefault="00F90B7D" w:rsidP="00F56D4B">
            <w:r w:rsidRPr="00E657F3">
              <w:t>краевой бюджет</w:t>
            </w:r>
          </w:p>
        </w:tc>
        <w:tc>
          <w:tcPr>
            <w:tcW w:w="1276" w:type="dxa"/>
            <w:gridSpan w:val="2"/>
          </w:tcPr>
          <w:p w:rsidR="00F90B7D" w:rsidRPr="00E657F3" w:rsidRDefault="00F90B7D" w:rsidP="00F56D4B"/>
        </w:tc>
        <w:tc>
          <w:tcPr>
            <w:tcW w:w="1276" w:type="dxa"/>
            <w:gridSpan w:val="2"/>
          </w:tcPr>
          <w:p w:rsidR="00F90B7D" w:rsidRPr="00E657F3" w:rsidRDefault="00F90B7D" w:rsidP="00F56D4B"/>
        </w:tc>
        <w:tc>
          <w:tcPr>
            <w:tcW w:w="992" w:type="dxa"/>
            <w:gridSpan w:val="2"/>
            <w:vMerge/>
          </w:tcPr>
          <w:p w:rsidR="00F90B7D" w:rsidRPr="00E657F3" w:rsidRDefault="00F90B7D" w:rsidP="00F56D4B"/>
        </w:tc>
        <w:tc>
          <w:tcPr>
            <w:tcW w:w="1559" w:type="dxa"/>
            <w:vMerge/>
          </w:tcPr>
          <w:p w:rsidR="00F90B7D" w:rsidRPr="00E657F3" w:rsidRDefault="00F90B7D" w:rsidP="00F56D4B"/>
        </w:tc>
      </w:tr>
      <w:tr w:rsidR="00F90B7D" w:rsidRPr="00E657F3" w:rsidTr="00F56D4B">
        <w:tc>
          <w:tcPr>
            <w:tcW w:w="709" w:type="dxa"/>
            <w:vMerge/>
          </w:tcPr>
          <w:p w:rsidR="00F90B7D" w:rsidRPr="00E657F3" w:rsidRDefault="00F90B7D" w:rsidP="00F56D4B"/>
        </w:tc>
        <w:tc>
          <w:tcPr>
            <w:tcW w:w="3119" w:type="dxa"/>
            <w:gridSpan w:val="2"/>
            <w:vMerge/>
          </w:tcPr>
          <w:p w:rsidR="00F90B7D" w:rsidRPr="00E657F3" w:rsidRDefault="00F90B7D" w:rsidP="00F56D4B"/>
        </w:tc>
        <w:tc>
          <w:tcPr>
            <w:tcW w:w="453" w:type="dxa"/>
            <w:vMerge/>
          </w:tcPr>
          <w:p w:rsidR="00F90B7D" w:rsidRPr="00E657F3" w:rsidRDefault="00F90B7D" w:rsidP="00F56D4B"/>
        </w:tc>
        <w:tc>
          <w:tcPr>
            <w:tcW w:w="1106" w:type="dxa"/>
          </w:tcPr>
          <w:p w:rsidR="00F90B7D" w:rsidRPr="00E657F3" w:rsidRDefault="00F90B7D" w:rsidP="00F56D4B">
            <w:r w:rsidRPr="00E657F3">
              <w:t>местный бюджет</w:t>
            </w:r>
          </w:p>
        </w:tc>
        <w:tc>
          <w:tcPr>
            <w:tcW w:w="1276" w:type="dxa"/>
            <w:gridSpan w:val="2"/>
          </w:tcPr>
          <w:p w:rsidR="00F90B7D" w:rsidRPr="00E657F3" w:rsidRDefault="00F90B7D" w:rsidP="00F56D4B">
            <w:r w:rsidRPr="00E657F3">
              <w:t>2576,5</w:t>
            </w:r>
          </w:p>
        </w:tc>
        <w:tc>
          <w:tcPr>
            <w:tcW w:w="1276" w:type="dxa"/>
            <w:gridSpan w:val="2"/>
          </w:tcPr>
          <w:p w:rsidR="00F90B7D" w:rsidRPr="00E657F3" w:rsidRDefault="00F90B7D" w:rsidP="00F56D4B">
            <w:r w:rsidRPr="00E657F3">
              <w:t>2576,5</w:t>
            </w:r>
          </w:p>
        </w:tc>
        <w:tc>
          <w:tcPr>
            <w:tcW w:w="992" w:type="dxa"/>
            <w:gridSpan w:val="2"/>
            <w:vMerge/>
          </w:tcPr>
          <w:p w:rsidR="00F90B7D" w:rsidRPr="00E657F3" w:rsidRDefault="00F90B7D" w:rsidP="00F56D4B"/>
        </w:tc>
        <w:tc>
          <w:tcPr>
            <w:tcW w:w="1559" w:type="dxa"/>
            <w:vMerge/>
          </w:tcPr>
          <w:p w:rsidR="00F90B7D" w:rsidRPr="00E657F3" w:rsidRDefault="00F90B7D" w:rsidP="00F56D4B"/>
        </w:tc>
      </w:tr>
      <w:tr w:rsidR="00F90B7D" w:rsidRPr="00E657F3" w:rsidTr="00F56D4B">
        <w:tc>
          <w:tcPr>
            <w:tcW w:w="709" w:type="dxa"/>
            <w:vMerge/>
          </w:tcPr>
          <w:p w:rsidR="00F90B7D" w:rsidRPr="00E657F3" w:rsidRDefault="00F90B7D" w:rsidP="00F56D4B"/>
        </w:tc>
        <w:tc>
          <w:tcPr>
            <w:tcW w:w="3119" w:type="dxa"/>
            <w:gridSpan w:val="2"/>
            <w:vMerge/>
          </w:tcPr>
          <w:p w:rsidR="00F90B7D" w:rsidRPr="00E657F3" w:rsidRDefault="00F90B7D" w:rsidP="00F56D4B"/>
        </w:tc>
        <w:tc>
          <w:tcPr>
            <w:tcW w:w="453" w:type="dxa"/>
            <w:vMerge/>
          </w:tcPr>
          <w:p w:rsidR="00F90B7D" w:rsidRPr="00E657F3" w:rsidRDefault="00F90B7D" w:rsidP="00F56D4B"/>
        </w:tc>
        <w:tc>
          <w:tcPr>
            <w:tcW w:w="1106" w:type="dxa"/>
          </w:tcPr>
          <w:p w:rsidR="00F90B7D" w:rsidRPr="00E657F3" w:rsidRDefault="00F90B7D" w:rsidP="00F56D4B">
            <w:proofErr w:type="spellStart"/>
            <w:r w:rsidRPr="00E657F3">
              <w:t>внеб</w:t>
            </w:r>
            <w:proofErr w:type="spellEnd"/>
            <w:r w:rsidRPr="00E657F3">
              <w:t>. источники</w:t>
            </w:r>
          </w:p>
        </w:tc>
        <w:tc>
          <w:tcPr>
            <w:tcW w:w="1276" w:type="dxa"/>
            <w:gridSpan w:val="2"/>
          </w:tcPr>
          <w:p w:rsidR="00F90B7D" w:rsidRPr="00E657F3" w:rsidRDefault="00F90B7D" w:rsidP="00F56D4B"/>
        </w:tc>
        <w:tc>
          <w:tcPr>
            <w:tcW w:w="1276" w:type="dxa"/>
            <w:gridSpan w:val="2"/>
          </w:tcPr>
          <w:p w:rsidR="00F90B7D" w:rsidRPr="00E657F3" w:rsidRDefault="00F90B7D" w:rsidP="00F56D4B"/>
        </w:tc>
        <w:tc>
          <w:tcPr>
            <w:tcW w:w="992" w:type="dxa"/>
            <w:gridSpan w:val="2"/>
            <w:vMerge/>
          </w:tcPr>
          <w:p w:rsidR="00F90B7D" w:rsidRPr="00E657F3" w:rsidRDefault="00F90B7D" w:rsidP="00F56D4B"/>
        </w:tc>
        <w:tc>
          <w:tcPr>
            <w:tcW w:w="1559" w:type="dxa"/>
            <w:vMerge/>
          </w:tcPr>
          <w:p w:rsidR="00F90B7D" w:rsidRPr="00E657F3" w:rsidRDefault="00F90B7D" w:rsidP="00F56D4B"/>
        </w:tc>
      </w:tr>
    </w:tbl>
    <w:p w:rsidR="00F90B7D" w:rsidRPr="00E657F3" w:rsidRDefault="00F90B7D" w:rsidP="00F90B7D">
      <w:pPr>
        <w:rPr>
          <w:b/>
        </w:rPr>
      </w:pPr>
      <w:r w:rsidRPr="00E657F3">
        <w:rPr>
          <w:b/>
        </w:rPr>
        <w:t xml:space="preserve"> </w:t>
      </w:r>
    </w:p>
    <w:p w:rsidR="00F90B7D" w:rsidRPr="00E657F3" w:rsidRDefault="00F90B7D" w:rsidP="00F90B7D">
      <w:pPr>
        <w:jc w:val="center"/>
        <w:rPr>
          <w:b/>
        </w:rPr>
      </w:pPr>
      <w:r w:rsidRPr="00E657F3">
        <w:rPr>
          <w:b/>
        </w:rPr>
        <w:t>Обоснование ресурсного обеспечения муниципальной подпрограммы</w:t>
      </w:r>
    </w:p>
    <w:p w:rsidR="00F90B7D" w:rsidRPr="00E657F3" w:rsidRDefault="00F90B7D" w:rsidP="00F90B7D">
      <w:pPr>
        <w:jc w:val="center"/>
        <w:rPr>
          <w:b/>
        </w:rPr>
      </w:pPr>
    </w:p>
    <w:p w:rsidR="00F90B7D" w:rsidRPr="00E657F3" w:rsidRDefault="00F90B7D" w:rsidP="00F90B7D">
      <w:pPr>
        <w:autoSpaceDE w:val="0"/>
        <w:autoSpaceDN w:val="0"/>
        <w:adjustRightInd w:val="0"/>
        <w:ind w:firstLine="709"/>
      </w:pPr>
      <w:r w:rsidRPr="00E657F3">
        <w:t xml:space="preserve">Общий объем финансирования подпрограммы на 2015 год составит 2576,5 тыс. рублей из средств местного бюджета, в том числе: </w:t>
      </w:r>
    </w:p>
    <w:p w:rsidR="00F90B7D" w:rsidRPr="00E657F3" w:rsidRDefault="00F90B7D" w:rsidP="00F90B7D">
      <w:pPr>
        <w:autoSpaceDE w:val="0"/>
        <w:autoSpaceDN w:val="0"/>
        <w:adjustRightInd w:val="0"/>
        <w:ind w:firstLine="709"/>
      </w:pPr>
      <w:r w:rsidRPr="00E657F3">
        <w:t>в 2015 году  - 2576,5 тыс. рублей.</w:t>
      </w:r>
    </w:p>
    <w:p w:rsidR="00F90B7D" w:rsidRPr="00E657F3" w:rsidRDefault="00F90B7D" w:rsidP="00F90B7D"/>
    <w:p w:rsidR="00F90B7D" w:rsidRPr="00E657F3" w:rsidRDefault="00F90B7D" w:rsidP="00F90B7D">
      <w:pPr>
        <w:tabs>
          <w:tab w:val="left" w:pos="5850"/>
          <w:tab w:val="right" w:pos="9540"/>
        </w:tabs>
        <w:ind w:left="360" w:right="-82"/>
        <w:jc w:val="center"/>
        <w:rPr>
          <w:b/>
        </w:rPr>
      </w:pPr>
      <w:r w:rsidRPr="00E657F3">
        <w:rPr>
          <w:b/>
        </w:rPr>
        <w:t>Механизм реализации подпрограммы</w:t>
      </w:r>
    </w:p>
    <w:p w:rsidR="00F90B7D" w:rsidRPr="00E657F3" w:rsidRDefault="00F90B7D" w:rsidP="00F90B7D">
      <w:pPr>
        <w:tabs>
          <w:tab w:val="left" w:pos="5850"/>
          <w:tab w:val="right" w:pos="9540"/>
        </w:tabs>
        <w:ind w:left="360" w:right="-82"/>
        <w:jc w:val="center"/>
        <w:rPr>
          <w:b/>
        </w:rPr>
      </w:pPr>
    </w:p>
    <w:p w:rsidR="00F90B7D" w:rsidRPr="00E657F3" w:rsidRDefault="00F90B7D" w:rsidP="00F90B7D">
      <w:pPr>
        <w:ind w:firstLine="709"/>
        <w:rPr>
          <w:color w:val="FF0000"/>
        </w:rPr>
      </w:pPr>
      <w:r w:rsidRPr="00E657F3">
        <w:t>Координатором муниципальной подпрограммы является отдел по взаимодействию со СМИ.</w:t>
      </w:r>
    </w:p>
    <w:p w:rsidR="00F90B7D" w:rsidRPr="00E657F3" w:rsidRDefault="00F90B7D" w:rsidP="00F90B7D">
      <w:pPr>
        <w:pStyle w:val="af1"/>
        <w:tabs>
          <w:tab w:val="left" w:pos="10080"/>
        </w:tabs>
        <w:ind w:right="-159" w:firstLine="709"/>
        <w:jc w:val="both"/>
        <w:rPr>
          <w:b w:val="0"/>
          <w:sz w:val="24"/>
        </w:rPr>
      </w:pPr>
      <w:r w:rsidRPr="00E657F3">
        <w:rPr>
          <w:b w:val="0"/>
          <w:sz w:val="24"/>
        </w:rPr>
        <w:t>Координатор подпрограммы:</w:t>
      </w:r>
    </w:p>
    <w:p w:rsidR="00F90B7D" w:rsidRPr="00E657F3" w:rsidRDefault="00F90B7D" w:rsidP="00F90B7D">
      <w:pPr>
        <w:pStyle w:val="af1"/>
        <w:tabs>
          <w:tab w:val="left" w:pos="10080"/>
        </w:tabs>
        <w:ind w:right="-159" w:firstLine="709"/>
        <w:jc w:val="both"/>
        <w:rPr>
          <w:b w:val="0"/>
          <w:sz w:val="24"/>
        </w:rPr>
      </w:pPr>
      <w:r w:rsidRPr="00E657F3">
        <w:rPr>
          <w:b w:val="0"/>
          <w:sz w:val="24"/>
        </w:rPr>
        <w:t>осуществляет разработку и реализацию подпрограммы;</w:t>
      </w:r>
    </w:p>
    <w:p w:rsidR="00F90B7D" w:rsidRPr="00E657F3" w:rsidRDefault="00F90B7D" w:rsidP="00F90B7D">
      <w:pPr>
        <w:ind w:firstLine="709"/>
      </w:pPr>
      <w:r w:rsidRPr="00E657F3">
        <w:t>организует работу по достижению целевых показателей подпрограммы;</w:t>
      </w:r>
    </w:p>
    <w:p w:rsidR="00F90B7D" w:rsidRPr="00E657F3" w:rsidRDefault="00F90B7D" w:rsidP="00F90B7D">
      <w:pPr>
        <w:ind w:firstLine="709"/>
      </w:pPr>
      <w:r w:rsidRPr="00E657F3">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90B7D" w:rsidRPr="00E657F3" w:rsidRDefault="00F90B7D" w:rsidP="00F90B7D">
      <w:pPr>
        <w:ind w:firstLine="709"/>
      </w:pPr>
      <w:r w:rsidRPr="00E657F3">
        <w:t>ежеквартально, до 10-го числа месяца, следующего за отчетным кварталом, представляется форма 5 приложения 9 к Порядку разработки муниципальных программ и ежегодно до 15 февраля года, следующего за отчетным, представляют формы отчетности 1, 5, 6, 7 приложения 9 к Порядку разработки муниципальных программ.</w:t>
      </w:r>
    </w:p>
    <w:p w:rsidR="00F90B7D" w:rsidRPr="00E657F3" w:rsidRDefault="00F90B7D" w:rsidP="00F90B7D">
      <w:pPr>
        <w:suppressAutoHyphens/>
        <w:ind w:firstLine="709"/>
      </w:pPr>
      <w:r w:rsidRPr="00E657F3">
        <w:lastRenderedPageBreak/>
        <w:t>Реализация подпрограммы осуществляется на основе:</w:t>
      </w:r>
    </w:p>
    <w:p w:rsidR="00F90B7D" w:rsidRPr="00E657F3" w:rsidRDefault="00F90B7D" w:rsidP="00F90B7D">
      <w:pPr>
        <w:suppressAutoHyphens/>
        <w:ind w:firstLine="709"/>
      </w:pPr>
      <w:r w:rsidRPr="00E657F3">
        <w:t>условий, порядка и правил, утвержденных федеральными и краевыми нормативными правовыми актами;</w:t>
      </w:r>
    </w:p>
    <w:p w:rsidR="00F90B7D" w:rsidRPr="00E657F3" w:rsidRDefault="00F90B7D" w:rsidP="00F90B7D">
      <w:pPr>
        <w:suppressAutoHyphens/>
        <w:ind w:firstLine="709"/>
      </w:pPr>
      <w:r w:rsidRPr="00E657F3">
        <w:t>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F90B7D" w:rsidRPr="00E657F3" w:rsidRDefault="00F90B7D" w:rsidP="00F90B7D">
      <w:pPr>
        <w:suppressAutoHyphens/>
        <w:ind w:firstLine="709"/>
      </w:pPr>
      <w:r w:rsidRPr="00E657F3">
        <w:t>Отчет о реализации подпрограммы должен содержать:</w:t>
      </w:r>
    </w:p>
    <w:p w:rsidR="00F90B7D" w:rsidRPr="00E657F3" w:rsidRDefault="00F90B7D" w:rsidP="00F90B7D">
      <w:pPr>
        <w:suppressAutoHyphens/>
        <w:ind w:firstLine="709"/>
      </w:pPr>
      <w:r w:rsidRPr="00E657F3">
        <w:t>сведения о результатах реализации подпрограммы за отчетный период;</w:t>
      </w:r>
    </w:p>
    <w:p w:rsidR="00F90B7D" w:rsidRPr="00E657F3" w:rsidRDefault="00F90B7D" w:rsidP="00F90B7D">
      <w:pPr>
        <w:suppressAutoHyphens/>
        <w:ind w:firstLine="709"/>
      </w:pPr>
      <w:r w:rsidRPr="00E657F3">
        <w:t>общий объем фактически произведенных расходов, всего и в том числе по источникам финансирования;</w:t>
      </w:r>
    </w:p>
    <w:p w:rsidR="00F90B7D" w:rsidRPr="00E657F3" w:rsidRDefault="00F90B7D" w:rsidP="00F90B7D">
      <w:pPr>
        <w:suppressAutoHyphens/>
        <w:ind w:firstLine="709"/>
      </w:pPr>
      <w:r w:rsidRPr="00E657F3">
        <w:t>сведения о соответствии результатов фактическим затратам на реализацию подпрограммы;</w:t>
      </w:r>
    </w:p>
    <w:p w:rsidR="00F90B7D" w:rsidRPr="00E657F3" w:rsidRDefault="00F90B7D" w:rsidP="00F90B7D">
      <w:pPr>
        <w:suppressAutoHyphens/>
        <w:ind w:firstLine="709"/>
      </w:pPr>
      <w:r w:rsidRPr="00E657F3">
        <w:t>сведения о соответствии фактических показателей реализации Программы показателям, установленным докладами о результативности;</w:t>
      </w:r>
    </w:p>
    <w:p w:rsidR="00F90B7D" w:rsidRPr="00E657F3" w:rsidRDefault="00F90B7D" w:rsidP="00F90B7D">
      <w:pPr>
        <w:suppressAutoHyphens/>
        <w:ind w:firstLine="709"/>
      </w:pPr>
      <w:r w:rsidRPr="00E657F3">
        <w:t>информацию о ходе и полноте выполнения подпрограммных мероприятий.</w:t>
      </w:r>
    </w:p>
    <w:p w:rsidR="00F90B7D" w:rsidRPr="00E657F3" w:rsidRDefault="00F90B7D" w:rsidP="00F90B7D">
      <w:pPr>
        <w:autoSpaceDE w:val="0"/>
        <w:autoSpaceDN w:val="0"/>
        <w:adjustRightInd w:val="0"/>
      </w:pPr>
    </w:p>
    <w:p w:rsidR="00F90B7D" w:rsidRPr="00E657F3" w:rsidRDefault="00F90B7D" w:rsidP="00F90B7D">
      <w:pPr>
        <w:autoSpaceDE w:val="0"/>
        <w:autoSpaceDN w:val="0"/>
        <w:adjustRightInd w:val="0"/>
      </w:pPr>
    </w:p>
    <w:p w:rsidR="00F90B7D" w:rsidRPr="00E657F3" w:rsidRDefault="00F90B7D" w:rsidP="00F90B7D">
      <w:pPr>
        <w:autoSpaceDE w:val="0"/>
        <w:autoSpaceDN w:val="0"/>
        <w:adjustRightInd w:val="0"/>
        <w:jc w:val="right"/>
      </w:pPr>
      <w:r w:rsidRPr="00E657F3">
        <w:t xml:space="preserve">Начальник отдела </w:t>
      </w:r>
    </w:p>
    <w:p w:rsidR="00F90B7D" w:rsidRPr="00E657F3" w:rsidRDefault="00F90B7D" w:rsidP="00F90B7D">
      <w:pPr>
        <w:autoSpaceDE w:val="0"/>
        <w:autoSpaceDN w:val="0"/>
        <w:adjustRightInd w:val="0"/>
        <w:jc w:val="right"/>
      </w:pPr>
      <w:r w:rsidRPr="00E657F3">
        <w:t>по взаимодействию со СМИ</w:t>
      </w:r>
    </w:p>
    <w:p w:rsidR="00F90B7D" w:rsidRPr="00E657F3" w:rsidRDefault="00F90B7D" w:rsidP="00F90B7D">
      <w:pPr>
        <w:autoSpaceDE w:val="0"/>
        <w:autoSpaceDN w:val="0"/>
        <w:adjustRightInd w:val="0"/>
        <w:jc w:val="right"/>
      </w:pPr>
      <w:r w:rsidRPr="00E657F3">
        <w:t xml:space="preserve">                                                              В.М. </w:t>
      </w:r>
      <w:proofErr w:type="spellStart"/>
      <w:r w:rsidRPr="00E657F3">
        <w:t>Кистанова</w:t>
      </w:r>
      <w:proofErr w:type="spellEnd"/>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AA2117" w:rsidRDefault="00F90B7D" w:rsidP="00F90B7D">
      <w:pPr>
        <w:tabs>
          <w:tab w:val="left" w:pos="0"/>
        </w:tabs>
        <w:jc w:val="center"/>
      </w:pPr>
      <w:r w:rsidRPr="00E657F3">
        <w:t xml:space="preserve">                                                                               </w:t>
      </w:r>
      <w:r w:rsidR="00AA2117">
        <w:t xml:space="preserve">                               </w:t>
      </w: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F90B7D" w:rsidRPr="00E657F3" w:rsidRDefault="00AA2117" w:rsidP="00F90B7D">
      <w:pPr>
        <w:tabs>
          <w:tab w:val="left" w:pos="0"/>
        </w:tabs>
        <w:jc w:val="center"/>
      </w:pPr>
      <w:r>
        <w:t xml:space="preserve">                                                                                                           </w:t>
      </w:r>
      <w:r w:rsidR="00F90B7D" w:rsidRPr="00E657F3">
        <w:t>Приложение № 3</w:t>
      </w:r>
    </w:p>
    <w:p w:rsidR="00F90B7D" w:rsidRPr="00E657F3" w:rsidRDefault="00F90B7D" w:rsidP="00F90B7D">
      <w:pPr>
        <w:tabs>
          <w:tab w:val="left" w:pos="0"/>
        </w:tabs>
        <w:jc w:val="right"/>
      </w:pPr>
      <w:r w:rsidRPr="00E657F3">
        <w:t>к муниципальной программе</w:t>
      </w:r>
    </w:p>
    <w:p w:rsidR="00F90B7D" w:rsidRPr="00E657F3" w:rsidRDefault="00F90B7D" w:rsidP="00F90B7D">
      <w:pPr>
        <w:tabs>
          <w:tab w:val="left" w:pos="0"/>
        </w:tabs>
        <w:jc w:val="right"/>
      </w:pPr>
      <w:r w:rsidRPr="00E657F3">
        <w:t>«Эффективное муниципальное</w:t>
      </w:r>
    </w:p>
    <w:p w:rsidR="00F90B7D" w:rsidRPr="00E657F3" w:rsidRDefault="00F90B7D" w:rsidP="00F90B7D">
      <w:pPr>
        <w:tabs>
          <w:tab w:val="left" w:pos="0"/>
        </w:tabs>
        <w:jc w:val="center"/>
        <w:rPr>
          <w:b/>
        </w:rPr>
      </w:pPr>
      <w:r w:rsidRPr="00E657F3">
        <w:t xml:space="preserve">                                                                                          управление»</w:t>
      </w:r>
    </w:p>
    <w:p w:rsidR="00F90B7D" w:rsidRPr="00E657F3" w:rsidRDefault="00F90B7D" w:rsidP="00F90B7D"/>
    <w:p w:rsidR="00F90B7D" w:rsidRPr="00E657F3" w:rsidRDefault="00F90B7D" w:rsidP="00F90B7D">
      <w:pPr>
        <w:tabs>
          <w:tab w:val="right" w:pos="9540"/>
        </w:tabs>
        <w:ind w:right="-82"/>
        <w:jc w:val="center"/>
        <w:rPr>
          <w:b/>
        </w:rPr>
      </w:pPr>
      <w:r w:rsidRPr="00E657F3">
        <w:rPr>
          <w:b/>
        </w:rPr>
        <w:t>ПАСПОРТ</w:t>
      </w:r>
    </w:p>
    <w:p w:rsidR="00F90B7D" w:rsidRPr="00E657F3" w:rsidRDefault="00F90B7D" w:rsidP="00F90B7D">
      <w:pPr>
        <w:jc w:val="center"/>
        <w:rPr>
          <w:b/>
          <w:color w:val="000000"/>
        </w:rPr>
      </w:pPr>
      <w:r w:rsidRPr="00E657F3">
        <w:rPr>
          <w:b/>
          <w:color w:val="000000"/>
        </w:rPr>
        <w:t xml:space="preserve">подпрограммы </w:t>
      </w:r>
    </w:p>
    <w:p w:rsidR="00F90B7D" w:rsidRPr="00E657F3" w:rsidRDefault="00F90B7D" w:rsidP="00F90B7D">
      <w:pPr>
        <w:tabs>
          <w:tab w:val="left" w:pos="0"/>
        </w:tabs>
        <w:jc w:val="center"/>
      </w:pPr>
      <w:r w:rsidRPr="00E657F3">
        <w:rPr>
          <w:b/>
        </w:rPr>
        <w:t>«Управление муниципальным имуществом»</w:t>
      </w:r>
      <w:r w:rsidRPr="00E657F3">
        <w:t xml:space="preserve"> </w:t>
      </w:r>
    </w:p>
    <w:p w:rsidR="00F90B7D" w:rsidRPr="00E657F3" w:rsidRDefault="00F90B7D" w:rsidP="00F90B7D">
      <w:pPr>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53"/>
      </w:tblGrid>
      <w:tr w:rsidR="00F90B7D" w:rsidRPr="00E657F3" w:rsidTr="001A3496">
        <w:tc>
          <w:tcPr>
            <w:tcW w:w="3794" w:type="dxa"/>
          </w:tcPr>
          <w:p w:rsidR="00F90B7D" w:rsidRPr="00E657F3" w:rsidRDefault="00F90B7D" w:rsidP="00F56D4B">
            <w:r w:rsidRPr="00E657F3">
              <w:t>Координатор подпрограммы</w:t>
            </w:r>
          </w:p>
        </w:tc>
        <w:tc>
          <w:tcPr>
            <w:tcW w:w="5953" w:type="dxa"/>
          </w:tcPr>
          <w:p w:rsidR="00F90B7D" w:rsidRPr="00E657F3" w:rsidRDefault="00F90B7D" w:rsidP="00F56D4B">
            <w:pPr>
              <w:jc w:val="both"/>
              <w:rPr>
                <w:bCs/>
              </w:rPr>
            </w:pPr>
            <w:r w:rsidRPr="00E657F3">
              <w:rPr>
                <w:bCs/>
              </w:rPr>
              <w:t>Управление имущественных и земельных отношений.</w:t>
            </w:r>
          </w:p>
          <w:p w:rsidR="00F90B7D" w:rsidRPr="00E657F3" w:rsidRDefault="00F90B7D" w:rsidP="00F56D4B">
            <w:pPr>
              <w:jc w:val="both"/>
            </w:pPr>
          </w:p>
        </w:tc>
      </w:tr>
      <w:tr w:rsidR="00F90B7D" w:rsidRPr="00E657F3" w:rsidTr="001A3496">
        <w:tc>
          <w:tcPr>
            <w:tcW w:w="3794" w:type="dxa"/>
          </w:tcPr>
          <w:p w:rsidR="00F90B7D" w:rsidRPr="00E657F3" w:rsidRDefault="00F90B7D" w:rsidP="00F56D4B">
            <w:r w:rsidRPr="00E657F3">
              <w:t>Участники подпрограммы</w:t>
            </w:r>
          </w:p>
        </w:tc>
        <w:tc>
          <w:tcPr>
            <w:tcW w:w="5953" w:type="dxa"/>
          </w:tcPr>
          <w:p w:rsidR="00F90B7D" w:rsidRPr="00E657F3" w:rsidRDefault="00F90B7D" w:rsidP="00F56D4B">
            <w:pPr>
              <w:jc w:val="both"/>
              <w:rPr>
                <w:bCs/>
              </w:rPr>
            </w:pPr>
            <w:r w:rsidRPr="00E657F3">
              <w:rPr>
                <w:bCs/>
              </w:rPr>
              <w:t>Управление имущественных и земельных отношений</w:t>
            </w:r>
          </w:p>
          <w:p w:rsidR="00F90B7D" w:rsidRPr="00E657F3" w:rsidRDefault="00F90B7D" w:rsidP="00F56D4B">
            <w:pPr>
              <w:jc w:val="both"/>
            </w:pPr>
          </w:p>
        </w:tc>
      </w:tr>
      <w:tr w:rsidR="00F90B7D" w:rsidRPr="00E657F3" w:rsidTr="001A3496">
        <w:tc>
          <w:tcPr>
            <w:tcW w:w="3794" w:type="dxa"/>
          </w:tcPr>
          <w:p w:rsidR="00F90B7D" w:rsidRPr="00E657F3" w:rsidRDefault="00F90B7D" w:rsidP="00F56D4B">
            <w:r w:rsidRPr="00E657F3">
              <w:t>Цели подпрограммы</w:t>
            </w:r>
          </w:p>
        </w:tc>
        <w:tc>
          <w:tcPr>
            <w:tcW w:w="5953" w:type="dxa"/>
          </w:tcPr>
          <w:p w:rsidR="00F90B7D" w:rsidRPr="00E657F3" w:rsidRDefault="00F90B7D" w:rsidP="00F56D4B">
            <w:pPr>
              <w:jc w:val="both"/>
            </w:pPr>
            <w:r w:rsidRPr="00E657F3">
              <w:t>Повышение эффективности и качества управления муниципальной собственностью</w:t>
            </w:r>
          </w:p>
          <w:p w:rsidR="00F90B7D" w:rsidRPr="00E657F3" w:rsidRDefault="00F90B7D" w:rsidP="00F56D4B">
            <w:pPr>
              <w:jc w:val="both"/>
            </w:pPr>
          </w:p>
        </w:tc>
      </w:tr>
      <w:tr w:rsidR="00F90B7D" w:rsidRPr="00E657F3" w:rsidTr="001A3496">
        <w:trPr>
          <w:trHeight w:val="3226"/>
        </w:trPr>
        <w:tc>
          <w:tcPr>
            <w:tcW w:w="3794" w:type="dxa"/>
          </w:tcPr>
          <w:p w:rsidR="00F90B7D" w:rsidRPr="00E657F3" w:rsidRDefault="00F90B7D" w:rsidP="00F56D4B">
            <w:r w:rsidRPr="00E657F3">
              <w:t>Задачи подпрограммы</w:t>
            </w:r>
          </w:p>
        </w:tc>
        <w:tc>
          <w:tcPr>
            <w:tcW w:w="5953" w:type="dxa"/>
          </w:tcPr>
          <w:p w:rsidR="00F90B7D" w:rsidRPr="00E657F3" w:rsidRDefault="00F90B7D" w:rsidP="00F56D4B">
            <w:pPr>
              <w:jc w:val="both"/>
            </w:pPr>
            <w:r w:rsidRPr="00E657F3">
              <w:t>1. Оптимизация состава муниципального  имущества муниципального образования  Темрюкский район.</w:t>
            </w:r>
          </w:p>
          <w:p w:rsidR="00F90B7D" w:rsidRPr="00E657F3" w:rsidRDefault="00F90B7D" w:rsidP="00F56D4B">
            <w:pPr>
              <w:jc w:val="both"/>
            </w:pPr>
            <w:r w:rsidRPr="00E657F3">
              <w:t>2. Организация работы по эффективному  использованию муниципального имущества  муниципального образования Темрюкский район.</w:t>
            </w:r>
          </w:p>
          <w:p w:rsidR="00F90B7D" w:rsidRPr="00E657F3" w:rsidRDefault="00F90B7D" w:rsidP="00F56D4B">
            <w:pPr>
              <w:jc w:val="both"/>
            </w:pPr>
            <w:r w:rsidRPr="00E657F3">
              <w:t>3. Организация управления муниципальными    унитарными предприятиями в рамках своих полномочий.</w:t>
            </w:r>
          </w:p>
          <w:p w:rsidR="00F90B7D" w:rsidRPr="00E657F3" w:rsidRDefault="00F90B7D" w:rsidP="00F56D4B">
            <w:pPr>
              <w:jc w:val="both"/>
            </w:pPr>
            <w:r w:rsidRPr="00E657F3">
              <w:t>4. Развитие инфраструктуры земельных ресурсов муниципального образования Темрюкский район.</w:t>
            </w:r>
          </w:p>
        </w:tc>
      </w:tr>
      <w:tr w:rsidR="00F90B7D" w:rsidRPr="00E657F3" w:rsidTr="001A3496">
        <w:trPr>
          <w:trHeight w:val="1508"/>
        </w:trPr>
        <w:tc>
          <w:tcPr>
            <w:tcW w:w="3794" w:type="dxa"/>
          </w:tcPr>
          <w:p w:rsidR="00F90B7D" w:rsidRPr="00E657F3" w:rsidRDefault="00F90B7D" w:rsidP="00F56D4B">
            <w:r w:rsidRPr="00E657F3">
              <w:t>Перечень целевых показателей подпрограммы</w:t>
            </w:r>
          </w:p>
        </w:tc>
        <w:tc>
          <w:tcPr>
            <w:tcW w:w="5953" w:type="dxa"/>
          </w:tcPr>
          <w:p w:rsidR="00F90B7D" w:rsidRPr="00E657F3" w:rsidRDefault="00F90B7D" w:rsidP="00F56D4B">
            <w:pPr>
              <w:ind w:left="34"/>
              <w:jc w:val="both"/>
            </w:pPr>
            <w:r w:rsidRPr="00E657F3">
              <w:t>Количество объектов недвижимого имущества для проведения оценки.</w:t>
            </w:r>
          </w:p>
          <w:p w:rsidR="00F90B7D" w:rsidRPr="00E657F3" w:rsidRDefault="00F90B7D" w:rsidP="00F56D4B">
            <w:pPr>
              <w:ind w:left="34"/>
              <w:jc w:val="both"/>
            </w:pPr>
            <w:r w:rsidRPr="00E657F3">
              <w:t>Количество изготовленных технических паспортов и технических планов.</w:t>
            </w:r>
          </w:p>
          <w:p w:rsidR="00F90B7D" w:rsidRPr="00E657F3" w:rsidRDefault="00F90B7D" w:rsidP="00F56D4B">
            <w:pPr>
              <w:ind w:left="34"/>
              <w:jc w:val="both"/>
            </w:pPr>
            <w:r w:rsidRPr="00E657F3">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p w:rsidR="00F90B7D" w:rsidRPr="00E657F3" w:rsidRDefault="00F90B7D" w:rsidP="00F56D4B">
            <w:pPr>
              <w:ind w:left="34"/>
              <w:jc w:val="both"/>
            </w:pPr>
            <w:r w:rsidRPr="00E657F3">
              <w:t>Количество формируемых земельных участков для выставления на торги.</w:t>
            </w:r>
          </w:p>
          <w:p w:rsidR="00F90B7D" w:rsidRPr="00E657F3" w:rsidRDefault="00F90B7D" w:rsidP="00F56D4B">
            <w:pPr>
              <w:ind w:left="34"/>
              <w:jc w:val="both"/>
            </w:pPr>
            <w:r w:rsidRPr="00E657F3">
              <w:t>Количество формируемых земельных участков для предоставления гражданам, имеющим трех и более детей.</w:t>
            </w:r>
          </w:p>
          <w:p w:rsidR="00F90B7D" w:rsidRPr="00E657F3" w:rsidRDefault="00F90B7D" w:rsidP="00F56D4B">
            <w:pPr>
              <w:ind w:left="34"/>
              <w:jc w:val="both"/>
            </w:pPr>
            <w:r w:rsidRPr="00E657F3">
              <w:t>Количество земельных участков для проведения рыночной оценки с целью перерасчета арендной платы, а также  выставления на торги.</w:t>
            </w:r>
          </w:p>
          <w:p w:rsidR="00F90B7D" w:rsidRPr="00E657F3" w:rsidRDefault="00F90B7D" w:rsidP="00F56D4B">
            <w:pPr>
              <w:ind w:left="34"/>
              <w:jc w:val="both"/>
            </w:pPr>
            <w:proofErr w:type="gramStart"/>
            <w:r w:rsidRPr="00E657F3">
              <w:lastRenderedPageBreak/>
              <w:t>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автономным учреждений муниципального образования Темрюкский район, а также имущества муниципальных унитарных предприятий).</w:t>
            </w:r>
            <w:proofErr w:type="gramEnd"/>
          </w:p>
          <w:p w:rsidR="00F90B7D" w:rsidRPr="00E657F3" w:rsidRDefault="00F90B7D" w:rsidP="001A3496">
            <w:pPr>
              <w:ind w:left="34"/>
              <w:jc w:val="both"/>
            </w:pPr>
            <w:r w:rsidRPr="00E657F3">
              <w:t>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остающейся у унитарного предприятия после уплаты налогов и иных обязательных платежей.</w:t>
            </w:r>
          </w:p>
        </w:tc>
      </w:tr>
      <w:tr w:rsidR="00F90B7D" w:rsidRPr="00E657F3" w:rsidTr="001A3496">
        <w:trPr>
          <w:trHeight w:val="363"/>
        </w:trPr>
        <w:tc>
          <w:tcPr>
            <w:tcW w:w="3794" w:type="dxa"/>
          </w:tcPr>
          <w:p w:rsidR="00F90B7D" w:rsidRPr="00E657F3" w:rsidRDefault="00F90B7D" w:rsidP="00F56D4B">
            <w:r w:rsidRPr="00E657F3">
              <w:lastRenderedPageBreak/>
              <w:t>Этапы и сроки реализации подпрограммы</w:t>
            </w:r>
          </w:p>
          <w:p w:rsidR="00F90B7D" w:rsidRPr="00E657F3" w:rsidRDefault="00F90B7D" w:rsidP="00F56D4B"/>
        </w:tc>
        <w:tc>
          <w:tcPr>
            <w:tcW w:w="5953" w:type="dxa"/>
          </w:tcPr>
          <w:p w:rsidR="00F90B7D" w:rsidRPr="00E657F3" w:rsidRDefault="00F90B7D" w:rsidP="00F56D4B">
            <w:pPr>
              <w:widowControl w:val="0"/>
              <w:autoSpaceDE w:val="0"/>
              <w:autoSpaceDN w:val="0"/>
              <w:adjustRightInd w:val="0"/>
              <w:jc w:val="both"/>
              <w:rPr>
                <w:bCs/>
              </w:rPr>
            </w:pPr>
            <w:r w:rsidRPr="00E657F3">
              <w:rPr>
                <w:bCs/>
              </w:rPr>
              <w:t>2015 год</w:t>
            </w:r>
          </w:p>
        </w:tc>
      </w:tr>
      <w:tr w:rsidR="00F90B7D" w:rsidRPr="00E657F3" w:rsidTr="001A3496">
        <w:tc>
          <w:tcPr>
            <w:tcW w:w="3794" w:type="dxa"/>
            <w:shd w:val="clear" w:color="auto" w:fill="auto"/>
          </w:tcPr>
          <w:p w:rsidR="00F90B7D" w:rsidRPr="00E657F3" w:rsidRDefault="00F90B7D" w:rsidP="00F56D4B">
            <w:r w:rsidRPr="00E657F3">
              <w:t>Объемы бюджетных ассигнований подпрограммы</w:t>
            </w:r>
          </w:p>
        </w:tc>
        <w:tc>
          <w:tcPr>
            <w:tcW w:w="5953" w:type="dxa"/>
          </w:tcPr>
          <w:p w:rsidR="00F90B7D" w:rsidRPr="00E657F3" w:rsidRDefault="00F90B7D" w:rsidP="00F56D4B">
            <w:pPr>
              <w:widowControl w:val="0"/>
              <w:autoSpaceDE w:val="0"/>
              <w:autoSpaceDN w:val="0"/>
              <w:adjustRightInd w:val="0"/>
              <w:jc w:val="both"/>
              <w:rPr>
                <w:bCs/>
              </w:rPr>
            </w:pPr>
            <w:r w:rsidRPr="00E657F3">
              <w:rPr>
                <w:bCs/>
              </w:rPr>
              <w:t>Финансирование подпрограммы из бюджета муниципального образования Темрюкский район - 634,6 тыс. руб., в том числе по годам:</w:t>
            </w:r>
          </w:p>
          <w:p w:rsidR="00F90B7D" w:rsidRPr="00E657F3" w:rsidRDefault="00F90B7D" w:rsidP="00F56D4B">
            <w:pPr>
              <w:widowControl w:val="0"/>
              <w:autoSpaceDE w:val="0"/>
              <w:autoSpaceDN w:val="0"/>
              <w:adjustRightInd w:val="0"/>
              <w:jc w:val="both"/>
              <w:rPr>
                <w:bCs/>
              </w:rPr>
            </w:pPr>
            <w:r w:rsidRPr="00E657F3">
              <w:rPr>
                <w:bCs/>
              </w:rPr>
              <w:t>2015 год – 634,6 тыс. руб.</w:t>
            </w:r>
          </w:p>
          <w:p w:rsidR="00F90B7D" w:rsidRPr="00E657F3" w:rsidRDefault="00F90B7D" w:rsidP="00F56D4B">
            <w:pPr>
              <w:jc w:val="both"/>
            </w:pPr>
          </w:p>
        </w:tc>
      </w:tr>
      <w:tr w:rsidR="00F90B7D" w:rsidRPr="00E657F3" w:rsidTr="001A3496">
        <w:tc>
          <w:tcPr>
            <w:tcW w:w="3794" w:type="dxa"/>
          </w:tcPr>
          <w:p w:rsidR="00F90B7D" w:rsidRPr="00E657F3" w:rsidRDefault="00F90B7D" w:rsidP="00F56D4B">
            <w:proofErr w:type="gramStart"/>
            <w:r w:rsidRPr="00E657F3">
              <w:t>Контроль за</w:t>
            </w:r>
            <w:proofErr w:type="gramEnd"/>
            <w:r w:rsidRPr="00E657F3">
              <w:t xml:space="preserve"> выполнением подпрограммы</w:t>
            </w:r>
          </w:p>
        </w:tc>
        <w:tc>
          <w:tcPr>
            <w:tcW w:w="5953" w:type="dxa"/>
          </w:tcPr>
          <w:p w:rsidR="00F90B7D" w:rsidRPr="00E657F3" w:rsidRDefault="00F90B7D" w:rsidP="00F56D4B">
            <w:pPr>
              <w:widowControl w:val="0"/>
              <w:autoSpaceDE w:val="0"/>
              <w:autoSpaceDN w:val="0"/>
              <w:adjustRightInd w:val="0"/>
              <w:jc w:val="both"/>
              <w:rPr>
                <w:bCs/>
              </w:rPr>
            </w:pPr>
            <w:r w:rsidRPr="00E657F3">
              <w:rPr>
                <w:bCs/>
              </w:rPr>
              <w:t>Администрация муниципального образования Темрюкский район, Совет муниципального образования Темрюкский район</w:t>
            </w:r>
          </w:p>
        </w:tc>
      </w:tr>
    </w:tbl>
    <w:p w:rsidR="00F90B7D" w:rsidRPr="00E657F3" w:rsidRDefault="00F90B7D" w:rsidP="00F90B7D"/>
    <w:p w:rsidR="00F90B7D" w:rsidRPr="00E657F3" w:rsidRDefault="00F90B7D" w:rsidP="00F90B7D">
      <w:pPr>
        <w:jc w:val="center"/>
        <w:rPr>
          <w:b/>
        </w:rPr>
      </w:pPr>
      <w:r w:rsidRPr="00E657F3">
        <w:rPr>
          <w:b/>
        </w:rPr>
        <w:t>Характеристика текущего состояния и прогноз развития сферы реализации управления имуществом и земельными ресурсами</w:t>
      </w:r>
    </w:p>
    <w:p w:rsidR="00F90B7D" w:rsidRPr="00E657F3" w:rsidRDefault="00F90B7D" w:rsidP="00F90B7D">
      <w:pPr>
        <w:jc w:val="center"/>
        <w:rPr>
          <w:b/>
        </w:rPr>
      </w:pPr>
      <w:r w:rsidRPr="00E657F3">
        <w:rPr>
          <w:b/>
        </w:rPr>
        <w:t>муниципального образования Темрюкский район</w:t>
      </w:r>
    </w:p>
    <w:p w:rsidR="00F90B7D" w:rsidRPr="00E657F3" w:rsidRDefault="00F90B7D" w:rsidP="00F90B7D">
      <w:pPr>
        <w:jc w:val="center"/>
        <w:rPr>
          <w:b/>
        </w:rPr>
      </w:pPr>
    </w:p>
    <w:p w:rsidR="00F90B7D" w:rsidRPr="00E657F3" w:rsidRDefault="00F90B7D" w:rsidP="00F90B7D">
      <w:pPr>
        <w:ind w:firstLine="708"/>
        <w:jc w:val="both"/>
      </w:pPr>
      <w:r w:rsidRPr="00E657F3">
        <w:t>Настоящая муниципальная подпрограмма реализуется в сфере управления имуществом и земельными ресурсами муниципального образования Темрюкский район на основе рыночных механизмов.</w:t>
      </w:r>
    </w:p>
    <w:p w:rsidR="00F90B7D" w:rsidRPr="00E657F3" w:rsidRDefault="00F90B7D" w:rsidP="00F90B7D">
      <w:pPr>
        <w:ind w:firstLine="708"/>
        <w:jc w:val="both"/>
      </w:pPr>
      <w:proofErr w:type="gramStart"/>
      <w:r w:rsidRPr="00E657F3">
        <w:t>Федеральный закон от 6 октября 2003 года № 131-ФЗ «Об общих принципах организации местного самоуправления в Российской Федерации» закрепляет принцип целевого назначения имущества, находящегося в муниципальной собственности, а также управление руководствуется в своей деятельности Конституцией Российской Федерации, законами Российской Федерации, Гражданским кодексом Российской Федерации, Земельным кодексом Российской Федерации, законами Краснодарского края, нормативными правовыми актами Краснодарского края, Уставом муниципального образования Темрюкский район</w:t>
      </w:r>
      <w:proofErr w:type="gramEnd"/>
      <w:r w:rsidRPr="00E657F3">
        <w:t>, нормативными актами Совета муниципального образования Темрюкский район, администрации муниципального образования Темрюкский район.</w:t>
      </w:r>
    </w:p>
    <w:p w:rsidR="00F90B7D" w:rsidRPr="00E657F3" w:rsidRDefault="00F90B7D" w:rsidP="00F90B7D">
      <w:pPr>
        <w:ind w:firstLine="708"/>
        <w:jc w:val="both"/>
      </w:pPr>
      <w:proofErr w:type="gramStart"/>
      <w:r w:rsidRPr="00E657F3">
        <w:t>В целях соблюдения требований федерального законодательства о составе муниципального имущества муниципального образования Темрюкский район важной задачей является оптимизация состава муниципальной собственности муниципального образования Темрюкский район, которая достигается путем осуществления мероприятий по разграничению  муниципального имущества, перераспределению муниципального имущества в частную собственность, продаже имущества, не задействованного в обеспечении деятельности органов местного самоуправления Темрюкского района, а также неиспользуемого или неэффективно используемого имущества.</w:t>
      </w:r>
      <w:proofErr w:type="gramEnd"/>
      <w:r w:rsidRPr="00E657F3">
        <w:t xml:space="preserve"> Оптимизация публичного имущества, предполагающая возмездный характер его отчуждения, способствует решению задачи повышения доходной части бюджета.</w:t>
      </w:r>
    </w:p>
    <w:p w:rsidR="00F90B7D" w:rsidRPr="00E657F3" w:rsidRDefault="00F90B7D" w:rsidP="00F90B7D">
      <w:pPr>
        <w:ind w:firstLine="708"/>
        <w:jc w:val="both"/>
      </w:pPr>
      <w:proofErr w:type="gramStart"/>
      <w:r w:rsidRPr="00E657F3">
        <w:lastRenderedPageBreak/>
        <w:t>Эффективное использование муниципального имущества  заключается в обеспечении осуществления функций муниципального района, а также его вовлечении в хозяйственный оборот, сокращение расходов бюджета на содержание муниципального имущества и увеличении дохода от его использования, повышение информативности сведений в реестре муниципального имущества, увеличении количества объектов, сокращении количества объектов бесхозяйного имущества, а также увеличение количества объектов муниципального имущества, вовлеченных в хозяйственный оборот.</w:t>
      </w:r>
      <w:proofErr w:type="gramEnd"/>
    </w:p>
    <w:p w:rsidR="00F90B7D" w:rsidRPr="00E657F3" w:rsidRDefault="00F90B7D" w:rsidP="00F90B7D">
      <w:pPr>
        <w:ind w:firstLine="708"/>
        <w:jc w:val="both"/>
      </w:pPr>
      <w:r w:rsidRPr="00E657F3">
        <w:t>Управление муниципальной собственностью является неотъемлемой частью деятельности администрации муниципального образования Темрюкский район по решению экономических и социальных задач.</w:t>
      </w:r>
    </w:p>
    <w:p w:rsidR="00F90B7D" w:rsidRPr="00E657F3" w:rsidRDefault="00F90B7D" w:rsidP="00F90B7D">
      <w:pPr>
        <w:ind w:firstLine="708"/>
        <w:jc w:val="both"/>
      </w:pPr>
      <w:r w:rsidRPr="00E657F3">
        <w:t>Разработка и выполнение подпрограммы обусловлены рядом причин. Проведение оценки объектов является обязательным в случае вовлечения в сделку объектов оценки, принадлежащих полностью или частично муниципальным образованиям, в том числе:</w:t>
      </w:r>
    </w:p>
    <w:p w:rsidR="00F90B7D" w:rsidRPr="00E657F3" w:rsidRDefault="00F90B7D" w:rsidP="00F90B7D">
      <w:pPr>
        <w:ind w:firstLine="708"/>
        <w:jc w:val="both"/>
      </w:pPr>
      <w:r w:rsidRPr="00E657F3">
        <w:t>при определении стоимости объектов оценки, принадлежащих муниципальным образованиям, в целях их приватизации, передачи в доверительное управление либо передачи в аренду;</w:t>
      </w:r>
    </w:p>
    <w:p w:rsidR="00F90B7D" w:rsidRPr="00E657F3" w:rsidRDefault="00F90B7D" w:rsidP="00F90B7D">
      <w:pPr>
        <w:ind w:firstLine="708"/>
        <w:jc w:val="both"/>
      </w:pPr>
      <w:r w:rsidRPr="00E657F3">
        <w:t>при использовании объектов оценки, принадлежащих муниципальным образованиям, в качестве предмета залога;</w:t>
      </w:r>
    </w:p>
    <w:p w:rsidR="00F90B7D" w:rsidRPr="00E657F3" w:rsidRDefault="00F90B7D" w:rsidP="00F90B7D">
      <w:pPr>
        <w:ind w:firstLine="708"/>
        <w:jc w:val="both"/>
      </w:pPr>
      <w:r w:rsidRPr="00E657F3">
        <w:t xml:space="preserve">при переуступке долговых обязательств, связанных с объемом оценки, </w:t>
      </w:r>
      <w:proofErr w:type="gramStart"/>
      <w:r w:rsidRPr="00E657F3">
        <w:t>принадлежащими</w:t>
      </w:r>
      <w:proofErr w:type="gramEnd"/>
      <w:r w:rsidRPr="00E657F3">
        <w:t xml:space="preserve"> муниципальным образованиям.</w:t>
      </w:r>
    </w:p>
    <w:p w:rsidR="00F90B7D" w:rsidRPr="00E657F3" w:rsidRDefault="00F90B7D" w:rsidP="00F90B7D">
      <w:pPr>
        <w:ind w:firstLine="708"/>
        <w:jc w:val="both"/>
      </w:pPr>
      <w:r w:rsidRPr="00E657F3">
        <w:t>Наличие технической документации (технические и кадастровые паспорта на объекты, справки об объектах недвижимости) необходимо для распоряжения имуществом (приватизация, закрепление за муниципальными предприятиями и учреждениями, передача по договорам безвозмездного пользования и аренды и т.д.)</w:t>
      </w:r>
    </w:p>
    <w:p w:rsidR="00F90B7D" w:rsidRPr="00E657F3" w:rsidRDefault="00F90B7D" w:rsidP="00F90B7D">
      <w:pPr>
        <w:ind w:firstLine="708"/>
        <w:jc w:val="both"/>
      </w:pPr>
      <w:r w:rsidRPr="00E657F3">
        <w:t>Подпрограмма направлена на решение конкретных задач по учету и эффективному использованию муниципального имущества. В рамках подпрограммы обеспечивается комплексное решение проблем учета, паспортизации, оценки муниципального имущества. Изготовление технической документации позволит повысить достоверность базы данных реестра муниципального имущества, осуществить регистрацию прав на объекты муниципального имущества и, соответственно, даст возможность более рационально использовать и вовлекать в хозяйственный оборот муниципальное имущество.</w:t>
      </w:r>
    </w:p>
    <w:p w:rsidR="00F90B7D" w:rsidRPr="00E657F3" w:rsidRDefault="00F90B7D" w:rsidP="00F90B7D">
      <w:pPr>
        <w:ind w:firstLine="708"/>
        <w:jc w:val="center"/>
        <w:rPr>
          <w:b/>
          <w:bCs/>
        </w:rPr>
      </w:pPr>
    </w:p>
    <w:p w:rsidR="00F90B7D" w:rsidRPr="00E657F3" w:rsidRDefault="00F90B7D" w:rsidP="00F90B7D">
      <w:pPr>
        <w:ind w:firstLine="708"/>
        <w:jc w:val="center"/>
        <w:rPr>
          <w:b/>
          <w:bCs/>
        </w:rPr>
      </w:pPr>
      <w:r w:rsidRPr="00E657F3">
        <w:rPr>
          <w:b/>
          <w:bCs/>
        </w:rPr>
        <w:t>Цели, задачи и целевые показатели достижения целей и решения задач, сроки и этапы  реализации подпрограммы</w:t>
      </w:r>
    </w:p>
    <w:p w:rsidR="00F90B7D" w:rsidRPr="00E657F3" w:rsidRDefault="00F90B7D" w:rsidP="00F90B7D">
      <w:pPr>
        <w:ind w:firstLine="708"/>
        <w:jc w:val="center"/>
        <w:rPr>
          <w:b/>
          <w:bCs/>
        </w:rPr>
      </w:pPr>
    </w:p>
    <w:p w:rsidR="00F90B7D" w:rsidRPr="00E657F3" w:rsidRDefault="00F90B7D" w:rsidP="00F90B7D">
      <w:pPr>
        <w:ind w:firstLine="708"/>
        <w:jc w:val="both"/>
      </w:pPr>
      <w:r w:rsidRPr="00E657F3">
        <w:t>Показателем, характеризующим достижение цели «Повышение эффективности и качества управления муниципальной собственностью», является размер доходов от использования и реализации имущества, находящегося в муниципальной собственности  Темрюкского района,  а также от использования и продажи земельных участков, государственная собственность на которые не разграничена, расположенных в границах Темрюкского района, что связано с решением следующих задач:</w:t>
      </w:r>
    </w:p>
    <w:p w:rsidR="00F90B7D" w:rsidRPr="00E657F3" w:rsidRDefault="00F90B7D" w:rsidP="00F90B7D">
      <w:pPr>
        <w:pStyle w:val="ac"/>
        <w:numPr>
          <w:ilvl w:val="0"/>
          <w:numId w:val="4"/>
        </w:numPr>
        <w:ind w:left="0" w:firstLine="709"/>
        <w:jc w:val="both"/>
      </w:pPr>
      <w:r w:rsidRPr="00E657F3">
        <w:t>Оптимизация состава муниципального имущества  муниципального образования Темрюкский район.</w:t>
      </w:r>
    </w:p>
    <w:p w:rsidR="00F90B7D" w:rsidRPr="00E657F3" w:rsidRDefault="00F90B7D" w:rsidP="00F90B7D">
      <w:pPr>
        <w:pStyle w:val="ac"/>
        <w:numPr>
          <w:ilvl w:val="0"/>
          <w:numId w:val="4"/>
        </w:numPr>
        <w:ind w:left="0" w:firstLine="709"/>
        <w:jc w:val="both"/>
      </w:pPr>
      <w:r w:rsidRPr="00E657F3">
        <w:t>Организация работы по эффективному использованию муниципального имущества муниципального образования Темрюкский район.</w:t>
      </w:r>
    </w:p>
    <w:p w:rsidR="00F90B7D" w:rsidRPr="00E657F3" w:rsidRDefault="00F90B7D" w:rsidP="00F90B7D">
      <w:pPr>
        <w:pStyle w:val="ac"/>
        <w:numPr>
          <w:ilvl w:val="0"/>
          <w:numId w:val="4"/>
        </w:numPr>
        <w:ind w:left="0" w:firstLine="709"/>
        <w:jc w:val="both"/>
      </w:pPr>
      <w:r w:rsidRPr="00E657F3">
        <w:t>Организация управления муниципальными унитарными предприятиями в рамках своих полномочий.</w:t>
      </w:r>
    </w:p>
    <w:p w:rsidR="00F90B7D" w:rsidRPr="00E657F3" w:rsidRDefault="00F90B7D" w:rsidP="00F90B7D">
      <w:pPr>
        <w:pStyle w:val="ac"/>
        <w:numPr>
          <w:ilvl w:val="0"/>
          <w:numId w:val="4"/>
        </w:numPr>
        <w:ind w:left="0" w:firstLine="709"/>
        <w:jc w:val="both"/>
      </w:pPr>
      <w:r w:rsidRPr="00E657F3">
        <w:t>Развитие инфраструктуры земельных ресурсов муниципального образования Темрюкский район.</w:t>
      </w:r>
    </w:p>
    <w:p w:rsidR="00F90B7D" w:rsidRPr="00E657F3" w:rsidRDefault="00F90B7D" w:rsidP="00F90B7D">
      <w:pPr>
        <w:jc w:val="center"/>
      </w:pPr>
    </w:p>
    <w:p w:rsidR="00F90B7D" w:rsidRPr="00E657F3" w:rsidRDefault="00F90B7D" w:rsidP="00F90B7D">
      <w:pPr>
        <w:jc w:val="center"/>
        <w:rPr>
          <w:b/>
        </w:rPr>
      </w:pPr>
      <w:r w:rsidRPr="00E657F3">
        <w:rPr>
          <w:b/>
        </w:rPr>
        <w:t>Перечень целевых показателей подпрограммы:</w:t>
      </w:r>
    </w:p>
    <w:p w:rsidR="00F90B7D" w:rsidRPr="00E657F3" w:rsidRDefault="00F90B7D" w:rsidP="00F90B7D">
      <w:pPr>
        <w:jc w:val="center"/>
      </w:pPr>
    </w:p>
    <w:tbl>
      <w:tblPr>
        <w:tblStyle w:val="11"/>
        <w:tblW w:w="9497" w:type="dxa"/>
        <w:tblInd w:w="108" w:type="dxa"/>
        <w:tblLayout w:type="fixed"/>
        <w:tblLook w:val="04A0" w:firstRow="1" w:lastRow="0" w:firstColumn="1" w:lastColumn="0" w:noHBand="0" w:noVBand="1"/>
      </w:tblPr>
      <w:tblGrid>
        <w:gridCol w:w="710"/>
        <w:gridCol w:w="6236"/>
        <w:gridCol w:w="709"/>
        <w:gridCol w:w="567"/>
        <w:gridCol w:w="1275"/>
      </w:tblGrid>
      <w:tr w:rsidR="00F90B7D" w:rsidRPr="00E657F3" w:rsidTr="00F56D4B">
        <w:trPr>
          <w:trHeight w:val="1380"/>
        </w:trPr>
        <w:tc>
          <w:tcPr>
            <w:tcW w:w="710" w:type="dxa"/>
          </w:tcPr>
          <w:p w:rsidR="00F90B7D" w:rsidRPr="00E657F3" w:rsidRDefault="00F90B7D" w:rsidP="00F56D4B">
            <w:pPr>
              <w:widowControl w:val="0"/>
              <w:autoSpaceDE w:val="0"/>
              <w:autoSpaceDN w:val="0"/>
              <w:adjustRightInd w:val="0"/>
              <w:jc w:val="center"/>
              <w:rPr>
                <w:bCs/>
              </w:rPr>
            </w:pPr>
            <w:r w:rsidRPr="00E657F3">
              <w:rPr>
                <w:bCs/>
              </w:rPr>
              <w:lastRenderedPageBreak/>
              <w:t>№ п\</w:t>
            </w:r>
            <w:proofErr w:type="gramStart"/>
            <w:r w:rsidRPr="00E657F3">
              <w:rPr>
                <w:bCs/>
              </w:rPr>
              <w:t>п</w:t>
            </w:r>
            <w:proofErr w:type="gramEnd"/>
          </w:p>
        </w:tc>
        <w:tc>
          <w:tcPr>
            <w:tcW w:w="6236" w:type="dxa"/>
          </w:tcPr>
          <w:p w:rsidR="00F90B7D" w:rsidRPr="00E657F3" w:rsidRDefault="00F90B7D" w:rsidP="00F56D4B">
            <w:pPr>
              <w:widowControl w:val="0"/>
              <w:autoSpaceDE w:val="0"/>
              <w:autoSpaceDN w:val="0"/>
              <w:adjustRightInd w:val="0"/>
              <w:jc w:val="center"/>
              <w:rPr>
                <w:bCs/>
              </w:rPr>
            </w:pPr>
            <w:r w:rsidRPr="00E657F3">
              <w:rPr>
                <w:bCs/>
              </w:rPr>
              <w:t>Наименование целевого показателя</w:t>
            </w:r>
          </w:p>
        </w:tc>
        <w:tc>
          <w:tcPr>
            <w:tcW w:w="709" w:type="dxa"/>
          </w:tcPr>
          <w:p w:rsidR="00F90B7D" w:rsidRPr="00E657F3" w:rsidRDefault="00F90B7D" w:rsidP="00F56D4B">
            <w:pPr>
              <w:widowControl w:val="0"/>
              <w:autoSpaceDE w:val="0"/>
              <w:autoSpaceDN w:val="0"/>
              <w:adjustRightInd w:val="0"/>
              <w:jc w:val="center"/>
              <w:rPr>
                <w:bCs/>
              </w:rPr>
            </w:pPr>
            <w:r w:rsidRPr="00E657F3">
              <w:rPr>
                <w:bCs/>
              </w:rPr>
              <w:t>Единица измерения</w:t>
            </w:r>
          </w:p>
        </w:tc>
        <w:tc>
          <w:tcPr>
            <w:tcW w:w="567" w:type="dxa"/>
          </w:tcPr>
          <w:p w:rsidR="00F90B7D" w:rsidRPr="00E657F3" w:rsidRDefault="00F90B7D" w:rsidP="00F56D4B">
            <w:pPr>
              <w:widowControl w:val="0"/>
              <w:autoSpaceDE w:val="0"/>
              <w:autoSpaceDN w:val="0"/>
              <w:adjustRightInd w:val="0"/>
              <w:jc w:val="center"/>
              <w:rPr>
                <w:bCs/>
              </w:rPr>
            </w:pPr>
            <w:r w:rsidRPr="00E657F3">
              <w:rPr>
                <w:bCs/>
              </w:rPr>
              <w:t>Статус</w:t>
            </w:r>
          </w:p>
        </w:tc>
        <w:tc>
          <w:tcPr>
            <w:tcW w:w="1275" w:type="dxa"/>
          </w:tcPr>
          <w:p w:rsidR="00F90B7D" w:rsidRPr="00E657F3" w:rsidRDefault="00F90B7D" w:rsidP="00F56D4B">
            <w:pPr>
              <w:widowControl w:val="0"/>
              <w:autoSpaceDE w:val="0"/>
              <w:autoSpaceDN w:val="0"/>
              <w:adjustRightInd w:val="0"/>
              <w:jc w:val="center"/>
              <w:rPr>
                <w:bCs/>
              </w:rPr>
            </w:pPr>
            <w:r w:rsidRPr="00E657F3">
              <w:rPr>
                <w:bCs/>
              </w:rPr>
              <w:t>Значение показателей</w:t>
            </w:r>
          </w:p>
          <w:p w:rsidR="00F90B7D" w:rsidRPr="00E657F3" w:rsidRDefault="00F90B7D" w:rsidP="00F56D4B">
            <w:pPr>
              <w:widowControl w:val="0"/>
              <w:autoSpaceDE w:val="0"/>
              <w:autoSpaceDN w:val="0"/>
              <w:adjustRightInd w:val="0"/>
              <w:jc w:val="center"/>
              <w:rPr>
                <w:bCs/>
              </w:rPr>
            </w:pPr>
            <w:r w:rsidRPr="00E657F3">
              <w:rPr>
                <w:bCs/>
              </w:rPr>
              <w:t>2015 год</w:t>
            </w:r>
          </w:p>
        </w:tc>
      </w:tr>
    </w:tbl>
    <w:p w:rsidR="00F90B7D" w:rsidRPr="00E657F3" w:rsidRDefault="00F90B7D" w:rsidP="00F90B7D"/>
    <w:tbl>
      <w:tblPr>
        <w:tblStyle w:val="11"/>
        <w:tblW w:w="9497" w:type="dxa"/>
        <w:tblInd w:w="108" w:type="dxa"/>
        <w:tblLayout w:type="fixed"/>
        <w:tblLook w:val="04A0" w:firstRow="1" w:lastRow="0" w:firstColumn="1" w:lastColumn="0" w:noHBand="0" w:noVBand="1"/>
      </w:tblPr>
      <w:tblGrid>
        <w:gridCol w:w="710"/>
        <w:gridCol w:w="6236"/>
        <w:gridCol w:w="709"/>
        <w:gridCol w:w="567"/>
        <w:gridCol w:w="1275"/>
      </w:tblGrid>
      <w:tr w:rsidR="00F90B7D" w:rsidRPr="00E657F3" w:rsidTr="00F56D4B">
        <w:trPr>
          <w:tblHeader/>
        </w:trPr>
        <w:tc>
          <w:tcPr>
            <w:tcW w:w="710" w:type="dxa"/>
          </w:tcPr>
          <w:p w:rsidR="00F90B7D" w:rsidRPr="00E657F3" w:rsidRDefault="00F90B7D" w:rsidP="00F56D4B">
            <w:pPr>
              <w:widowControl w:val="0"/>
              <w:autoSpaceDE w:val="0"/>
              <w:autoSpaceDN w:val="0"/>
              <w:adjustRightInd w:val="0"/>
              <w:jc w:val="center"/>
              <w:rPr>
                <w:bCs/>
              </w:rPr>
            </w:pPr>
            <w:r w:rsidRPr="00E657F3">
              <w:rPr>
                <w:bCs/>
              </w:rPr>
              <w:t>1</w:t>
            </w:r>
          </w:p>
        </w:tc>
        <w:tc>
          <w:tcPr>
            <w:tcW w:w="6236" w:type="dxa"/>
          </w:tcPr>
          <w:p w:rsidR="00F90B7D" w:rsidRPr="00E657F3" w:rsidRDefault="00F90B7D" w:rsidP="00F56D4B">
            <w:pPr>
              <w:widowControl w:val="0"/>
              <w:autoSpaceDE w:val="0"/>
              <w:autoSpaceDN w:val="0"/>
              <w:adjustRightInd w:val="0"/>
              <w:jc w:val="center"/>
              <w:rPr>
                <w:bCs/>
              </w:rPr>
            </w:pPr>
            <w:r w:rsidRPr="00E657F3">
              <w:rPr>
                <w:bCs/>
              </w:rPr>
              <w:t>2</w:t>
            </w:r>
          </w:p>
        </w:tc>
        <w:tc>
          <w:tcPr>
            <w:tcW w:w="709" w:type="dxa"/>
          </w:tcPr>
          <w:p w:rsidR="00F90B7D" w:rsidRPr="00E657F3" w:rsidRDefault="00F90B7D" w:rsidP="00F56D4B">
            <w:pPr>
              <w:widowControl w:val="0"/>
              <w:autoSpaceDE w:val="0"/>
              <w:autoSpaceDN w:val="0"/>
              <w:adjustRightInd w:val="0"/>
              <w:jc w:val="center"/>
              <w:rPr>
                <w:bCs/>
              </w:rPr>
            </w:pPr>
            <w:r w:rsidRPr="00E657F3">
              <w:rPr>
                <w:bCs/>
              </w:rPr>
              <w:t>3</w:t>
            </w:r>
          </w:p>
        </w:tc>
        <w:tc>
          <w:tcPr>
            <w:tcW w:w="567" w:type="dxa"/>
          </w:tcPr>
          <w:p w:rsidR="00F90B7D" w:rsidRPr="00E657F3" w:rsidRDefault="00F90B7D" w:rsidP="00F56D4B">
            <w:pPr>
              <w:widowControl w:val="0"/>
              <w:autoSpaceDE w:val="0"/>
              <w:autoSpaceDN w:val="0"/>
              <w:adjustRightInd w:val="0"/>
              <w:jc w:val="center"/>
              <w:rPr>
                <w:bCs/>
              </w:rPr>
            </w:pPr>
            <w:r w:rsidRPr="00E657F3">
              <w:rPr>
                <w:bCs/>
              </w:rPr>
              <w:t>4</w:t>
            </w:r>
          </w:p>
        </w:tc>
        <w:tc>
          <w:tcPr>
            <w:tcW w:w="1275" w:type="dxa"/>
          </w:tcPr>
          <w:p w:rsidR="00F90B7D" w:rsidRPr="00E657F3" w:rsidRDefault="00F90B7D" w:rsidP="00F56D4B">
            <w:pPr>
              <w:widowControl w:val="0"/>
              <w:autoSpaceDE w:val="0"/>
              <w:autoSpaceDN w:val="0"/>
              <w:adjustRightInd w:val="0"/>
              <w:jc w:val="center"/>
              <w:rPr>
                <w:bCs/>
              </w:rPr>
            </w:pPr>
            <w:r w:rsidRPr="00E657F3">
              <w:rPr>
                <w:bCs/>
              </w:rPr>
              <w:t>5</w:t>
            </w:r>
          </w:p>
        </w:tc>
      </w:tr>
      <w:tr w:rsidR="00F90B7D" w:rsidRPr="00E657F3" w:rsidTr="00F56D4B">
        <w:tc>
          <w:tcPr>
            <w:tcW w:w="710" w:type="dxa"/>
          </w:tcPr>
          <w:p w:rsidR="00F90B7D" w:rsidRPr="00E657F3" w:rsidRDefault="00F90B7D" w:rsidP="00F56D4B">
            <w:pPr>
              <w:widowControl w:val="0"/>
              <w:autoSpaceDE w:val="0"/>
              <w:autoSpaceDN w:val="0"/>
              <w:adjustRightInd w:val="0"/>
              <w:jc w:val="both"/>
              <w:rPr>
                <w:bCs/>
              </w:rPr>
            </w:pPr>
            <w:r w:rsidRPr="00E657F3">
              <w:rPr>
                <w:bCs/>
              </w:rPr>
              <w:t>1</w:t>
            </w:r>
          </w:p>
        </w:tc>
        <w:tc>
          <w:tcPr>
            <w:tcW w:w="8787" w:type="dxa"/>
            <w:gridSpan w:val="4"/>
          </w:tcPr>
          <w:p w:rsidR="00F90B7D" w:rsidRPr="00E657F3" w:rsidRDefault="00F90B7D" w:rsidP="00F56D4B">
            <w:pPr>
              <w:widowControl w:val="0"/>
              <w:autoSpaceDE w:val="0"/>
              <w:autoSpaceDN w:val="0"/>
              <w:adjustRightInd w:val="0"/>
              <w:jc w:val="both"/>
              <w:rPr>
                <w:bCs/>
              </w:rPr>
            </w:pPr>
            <w:r w:rsidRPr="00E657F3">
              <w:rPr>
                <w:bCs/>
              </w:rPr>
              <w:t>Подпрограмма: «Управление муниципальным имуществом»</w:t>
            </w:r>
          </w:p>
        </w:tc>
      </w:tr>
      <w:tr w:rsidR="00F90B7D" w:rsidRPr="00E657F3" w:rsidTr="00F56D4B">
        <w:tc>
          <w:tcPr>
            <w:tcW w:w="710" w:type="dxa"/>
          </w:tcPr>
          <w:p w:rsidR="00F90B7D" w:rsidRPr="00E657F3" w:rsidRDefault="00F90B7D" w:rsidP="00F56D4B">
            <w:pPr>
              <w:widowControl w:val="0"/>
              <w:autoSpaceDE w:val="0"/>
              <w:autoSpaceDN w:val="0"/>
              <w:adjustRightInd w:val="0"/>
              <w:jc w:val="both"/>
              <w:rPr>
                <w:bCs/>
              </w:rPr>
            </w:pPr>
            <w:r w:rsidRPr="00E657F3">
              <w:rPr>
                <w:bCs/>
              </w:rPr>
              <w:t>1.1</w:t>
            </w:r>
          </w:p>
        </w:tc>
        <w:tc>
          <w:tcPr>
            <w:tcW w:w="6236" w:type="dxa"/>
          </w:tcPr>
          <w:p w:rsidR="00F90B7D" w:rsidRPr="00E657F3" w:rsidRDefault="00F90B7D" w:rsidP="00F56D4B">
            <w:pPr>
              <w:widowControl w:val="0"/>
              <w:autoSpaceDE w:val="0"/>
              <w:autoSpaceDN w:val="0"/>
              <w:adjustRightInd w:val="0"/>
              <w:jc w:val="both"/>
              <w:rPr>
                <w:bCs/>
              </w:rPr>
            </w:pPr>
            <w:r w:rsidRPr="00E657F3">
              <w:rPr>
                <w:bCs/>
              </w:rPr>
              <w:t>Количество объектов недвижимого имущества для проведения оценки</w:t>
            </w:r>
          </w:p>
        </w:tc>
        <w:tc>
          <w:tcPr>
            <w:tcW w:w="709" w:type="dxa"/>
          </w:tcPr>
          <w:p w:rsidR="00F90B7D" w:rsidRPr="00E657F3" w:rsidRDefault="00F90B7D" w:rsidP="00F56D4B">
            <w:pPr>
              <w:widowControl w:val="0"/>
              <w:autoSpaceDE w:val="0"/>
              <w:autoSpaceDN w:val="0"/>
              <w:adjustRightInd w:val="0"/>
              <w:jc w:val="both"/>
              <w:rPr>
                <w:bCs/>
              </w:rPr>
            </w:pPr>
            <w:r w:rsidRPr="00E657F3">
              <w:rPr>
                <w:bCs/>
              </w:rPr>
              <w:t>Шт.</w:t>
            </w:r>
          </w:p>
        </w:tc>
        <w:tc>
          <w:tcPr>
            <w:tcW w:w="567" w:type="dxa"/>
          </w:tcPr>
          <w:p w:rsidR="00F90B7D" w:rsidRPr="00E657F3" w:rsidRDefault="00F90B7D" w:rsidP="00F56D4B">
            <w:pPr>
              <w:widowControl w:val="0"/>
              <w:autoSpaceDE w:val="0"/>
              <w:autoSpaceDN w:val="0"/>
              <w:adjustRightInd w:val="0"/>
              <w:jc w:val="both"/>
              <w:rPr>
                <w:bCs/>
              </w:rPr>
            </w:pPr>
          </w:p>
        </w:tc>
        <w:tc>
          <w:tcPr>
            <w:tcW w:w="1275" w:type="dxa"/>
          </w:tcPr>
          <w:p w:rsidR="00F90B7D" w:rsidRPr="00E657F3" w:rsidRDefault="00F90B7D" w:rsidP="00F56D4B">
            <w:pPr>
              <w:widowControl w:val="0"/>
              <w:autoSpaceDE w:val="0"/>
              <w:autoSpaceDN w:val="0"/>
              <w:adjustRightInd w:val="0"/>
              <w:jc w:val="both"/>
              <w:rPr>
                <w:bCs/>
              </w:rPr>
            </w:pPr>
            <w:r w:rsidRPr="00E657F3">
              <w:rPr>
                <w:bCs/>
              </w:rPr>
              <w:t>3</w:t>
            </w:r>
          </w:p>
        </w:tc>
      </w:tr>
      <w:tr w:rsidR="00F90B7D" w:rsidRPr="00E657F3" w:rsidTr="00F56D4B">
        <w:tc>
          <w:tcPr>
            <w:tcW w:w="710" w:type="dxa"/>
          </w:tcPr>
          <w:p w:rsidR="00F90B7D" w:rsidRPr="00E657F3" w:rsidRDefault="00F90B7D" w:rsidP="00F56D4B">
            <w:pPr>
              <w:widowControl w:val="0"/>
              <w:autoSpaceDE w:val="0"/>
              <w:autoSpaceDN w:val="0"/>
              <w:adjustRightInd w:val="0"/>
              <w:jc w:val="both"/>
              <w:rPr>
                <w:bCs/>
              </w:rPr>
            </w:pPr>
            <w:r w:rsidRPr="00E657F3">
              <w:rPr>
                <w:bCs/>
              </w:rPr>
              <w:t>1.2</w:t>
            </w:r>
          </w:p>
        </w:tc>
        <w:tc>
          <w:tcPr>
            <w:tcW w:w="6236" w:type="dxa"/>
          </w:tcPr>
          <w:p w:rsidR="00F90B7D" w:rsidRPr="00E657F3" w:rsidRDefault="00F90B7D" w:rsidP="00F56D4B">
            <w:pPr>
              <w:widowControl w:val="0"/>
              <w:autoSpaceDE w:val="0"/>
              <w:autoSpaceDN w:val="0"/>
              <w:adjustRightInd w:val="0"/>
              <w:jc w:val="both"/>
              <w:rPr>
                <w:bCs/>
              </w:rPr>
            </w:pPr>
            <w:r w:rsidRPr="00E657F3">
              <w:rPr>
                <w:bCs/>
              </w:rPr>
              <w:t>Количество изготовленных технических паспортов и технических планов</w:t>
            </w:r>
          </w:p>
        </w:tc>
        <w:tc>
          <w:tcPr>
            <w:tcW w:w="709" w:type="dxa"/>
          </w:tcPr>
          <w:p w:rsidR="00F90B7D" w:rsidRPr="00E657F3" w:rsidRDefault="00F90B7D" w:rsidP="00F56D4B">
            <w:pPr>
              <w:widowControl w:val="0"/>
              <w:autoSpaceDE w:val="0"/>
              <w:autoSpaceDN w:val="0"/>
              <w:adjustRightInd w:val="0"/>
              <w:jc w:val="both"/>
              <w:rPr>
                <w:bCs/>
              </w:rPr>
            </w:pPr>
            <w:r w:rsidRPr="00E657F3">
              <w:rPr>
                <w:bCs/>
              </w:rPr>
              <w:t>Шт.</w:t>
            </w:r>
          </w:p>
        </w:tc>
        <w:tc>
          <w:tcPr>
            <w:tcW w:w="567" w:type="dxa"/>
          </w:tcPr>
          <w:p w:rsidR="00F90B7D" w:rsidRPr="00E657F3" w:rsidRDefault="00F90B7D" w:rsidP="00F56D4B">
            <w:pPr>
              <w:widowControl w:val="0"/>
              <w:autoSpaceDE w:val="0"/>
              <w:autoSpaceDN w:val="0"/>
              <w:adjustRightInd w:val="0"/>
              <w:jc w:val="both"/>
              <w:rPr>
                <w:bCs/>
              </w:rPr>
            </w:pPr>
          </w:p>
        </w:tc>
        <w:tc>
          <w:tcPr>
            <w:tcW w:w="1275" w:type="dxa"/>
          </w:tcPr>
          <w:p w:rsidR="00F90B7D" w:rsidRPr="00E657F3" w:rsidRDefault="00F90B7D" w:rsidP="00F56D4B">
            <w:pPr>
              <w:widowControl w:val="0"/>
              <w:autoSpaceDE w:val="0"/>
              <w:autoSpaceDN w:val="0"/>
              <w:adjustRightInd w:val="0"/>
              <w:jc w:val="both"/>
              <w:rPr>
                <w:bCs/>
              </w:rPr>
            </w:pPr>
            <w:r w:rsidRPr="00E657F3">
              <w:rPr>
                <w:bCs/>
              </w:rPr>
              <w:t>3</w:t>
            </w:r>
          </w:p>
        </w:tc>
      </w:tr>
      <w:tr w:rsidR="00F90B7D" w:rsidRPr="00E657F3" w:rsidTr="00F56D4B">
        <w:tc>
          <w:tcPr>
            <w:tcW w:w="710" w:type="dxa"/>
          </w:tcPr>
          <w:p w:rsidR="00F90B7D" w:rsidRPr="00E657F3" w:rsidRDefault="00F90B7D" w:rsidP="00F56D4B">
            <w:pPr>
              <w:widowControl w:val="0"/>
              <w:autoSpaceDE w:val="0"/>
              <w:autoSpaceDN w:val="0"/>
              <w:adjustRightInd w:val="0"/>
              <w:jc w:val="both"/>
              <w:rPr>
                <w:bCs/>
              </w:rPr>
            </w:pPr>
            <w:r w:rsidRPr="00E657F3">
              <w:rPr>
                <w:bCs/>
              </w:rPr>
              <w:t>1.3</w:t>
            </w:r>
          </w:p>
        </w:tc>
        <w:tc>
          <w:tcPr>
            <w:tcW w:w="6236" w:type="dxa"/>
          </w:tcPr>
          <w:p w:rsidR="00F90B7D" w:rsidRPr="00E657F3" w:rsidRDefault="00F90B7D" w:rsidP="00F56D4B">
            <w:pPr>
              <w:widowControl w:val="0"/>
              <w:autoSpaceDE w:val="0"/>
              <w:autoSpaceDN w:val="0"/>
              <w:adjustRightInd w:val="0"/>
              <w:jc w:val="both"/>
              <w:rPr>
                <w:bCs/>
              </w:rPr>
            </w:pPr>
            <w:r w:rsidRPr="00E657F3">
              <w:rPr>
                <w:bCs/>
              </w:rPr>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tc>
        <w:tc>
          <w:tcPr>
            <w:tcW w:w="709" w:type="dxa"/>
          </w:tcPr>
          <w:p w:rsidR="00F90B7D" w:rsidRPr="00E657F3" w:rsidRDefault="00F90B7D" w:rsidP="00F56D4B">
            <w:pPr>
              <w:widowControl w:val="0"/>
              <w:autoSpaceDE w:val="0"/>
              <w:autoSpaceDN w:val="0"/>
              <w:adjustRightInd w:val="0"/>
              <w:jc w:val="both"/>
              <w:rPr>
                <w:bCs/>
              </w:rPr>
            </w:pPr>
            <w:r w:rsidRPr="00E657F3">
              <w:rPr>
                <w:bCs/>
              </w:rPr>
              <w:t>Шт.</w:t>
            </w:r>
          </w:p>
        </w:tc>
        <w:tc>
          <w:tcPr>
            <w:tcW w:w="567" w:type="dxa"/>
          </w:tcPr>
          <w:p w:rsidR="00F90B7D" w:rsidRPr="00E657F3" w:rsidRDefault="00F90B7D" w:rsidP="00F56D4B">
            <w:pPr>
              <w:widowControl w:val="0"/>
              <w:autoSpaceDE w:val="0"/>
              <w:autoSpaceDN w:val="0"/>
              <w:adjustRightInd w:val="0"/>
              <w:jc w:val="both"/>
              <w:rPr>
                <w:bCs/>
              </w:rPr>
            </w:pPr>
          </w:p>
        </w:tc>
        <w:tc>
          <w:tcPr>
            <w:tcW w:w="1275" w:type="dxa"/>
          </w:tcPr>
          <w:p w:rsidR="00F90B7D" w:rsidRPr="00E657F3" w:rsidRDefault="00F90B7D" w:rsidP="00F56D4B">
            <w:pPr>
              <w:widowControl w:val="0"/>
              <w:autoSpaceDE w:val="0"/>
              <w:autoSpaceDN w:val="0"/>
              <w:adjustRightInd w:val="0"/>
              <w:jc w:val="both"/>
              <w:rPr>
                <w:bCs/>
              </w:rPr>
            </w:pPr>
            <w:r w:rsidRPr="00E657F3">
              <w:rPr>
                <w:bCs/>
              </w:rPr>
              <w:t>4</w:t>
            </w:r>
          </w:p>
        </w:tc>
      </w:tr>
      <w:tr w:rsidR="00F90B7D" w:rsidRPr="00E657F3" w:rsidTr="00F56D4B">
        <w:tc>
          <w:tcPr>
            <w:tcW w:w="710" w:type="dxa"/>
          </w:tcPr>
          <w:p w:rsidR="00F90B7D" w:rsidRPr="00E657F3" w:rsidRDefault="00F90B7D" w:rsidP="00F56D4B">
            <w:pPr>
              <w:widowControl w:val="0"/>
              <w:autoSpaceDE w:val="0"/>
              <w:autoSpaceDN w:val="0"/>
              <w:adjustRightInd w:val="0"/>
              <w:jc w:val="both"/>
              <w:rPr>
                <w:bCs/>
              </w:rPr>
            </w:pPr>
            <w:r w:rsidRPr="00E657F3">
              <w:rPr>
                <w:bCs/>
              </w:rPr>
              <w:t>1.4.</w:t>
            </w:r>
          </w:p>
        </w:tc>
        <w:tc>
          <w:tcPr>
            <w:tcW w:w="6236" w:type="dxa"/>
          </w:tcPr>
          <w:p w:rsidR="00F90B7D" w:rsidRPr="00E657F3" w:rsidRDefault="00F90B7D" w:rsidP="00F56D4B">
            <w:pPr>
              <w:widowControl w:val="0"/>
              <w:autoSpaceDE w:val="0"/>
              <w:autoSpaceDN w:val="0"/>
              <w:adjustRightInd w:val="0"/>
              <w:jc w:val="both"/>
              <w:rPr>
                <w:bCs/>
              </w:rPr>
            </w:pPr>
            <w:r w:rsidRPr="00E657F3">
              <w:rPr>
                <w:bCs/>
              </w:rPr>
              <w:t>Количество формируемых земельных участков для выставления на торги</w:t>
            </w:r>
          </w:p>
        </w:tc>
        <w:tc>
          <w:tcPr>
            <w:tcW w:w="709" w:type="dxa"/>
          </w:tcPr>
          <w:p w:rsidR="00F90B7D" w:rsidRPr="00E657F3" w:rsidRDefault="00F90B7D" w:rsidP="00F56D4B">
            <w:pPr>
              <w:widowControl w:val="0"/>
              <w:autoSpaceDE w:val="0"/>
              <w:autoSpaceDN w:val="0"/>
              <w:adjustRightInd w:val="0"/>
              <w:jc w:val="both"/>
              <w:rPr>
                <w:bCs/>
              </w:rPr>
            </w:pPr>
            <w:r w:rsidRPr="00E657F3">
              <w:rPr>
                <w:bCs/>
              </w:rPr>
              <w:t>Шт.</w:t>
            </w:r>
          </w:p>
        </w:tc>
        <w:tc>
          <w:tcPr>
            <w:tcW w:w="567" w:type="dxa"/>
          </w:tcPr>
          <w:p w:rsidR="00F90B7D" w:rsidRPr="00E657F3" w:rsidRDefault="00F90B7D" w:rsidP="00F56D4B">
            <w:pPr>
              <w:widowControl w:val="0"/>
              <w:autoSpaceDE w:val="0"/>
              <w:autoSpaceDN w:val="0"/>
              <w:adjustRightInd w:val="0"/>
              <w:jc w:val="both"/>
              <w:rPr>
                <w:bCs/>
              </w:rPr>
            </w:pPr>
          </w:p>
        </w:tc>
        <w:tc>
          <w:tcPr>
            <w:tcW w:w="1275" w:type="dxa"/>
          </w:tcPr>
          <w:p w:rsidR="00F90B7D" w:rsidRPr="00E657F3" w:rsidRDefault="00F90B7D" w:rsidP="00F56D4B">
            <w:pPr>
              <w:widowControl w:val="0"/>
              <w:autoSpaceDE w:val="0"/>
              <w:autoSpaceDN w:val="0"/>
              <w:adjustRightInd w:val="0"/>
              <w:jc w:val="both"/>
              <w:rPr>
                <w:bCs/>
              </w:rPr>
            </w:pPr>
            <w:r w:rsidRPr="00E657F3">
              <w:rPr>
                <w:bCs/>
              </w:rPr>
              <w:t>59</w:t>
            </w:r>
          </w:p>
        </w:tc>
      </w:tr>
      <w:tr w:rsidR="00F90B7D" w:rsidRPr="00E657F3" w:rsidTr="00F56D4B">
        <w:tc>
          <w:tcPr>
            <w:tcW w:w="710" w:type="dxa"/>
          </w:tcPr>
          <w:p w:rsidR="00F90B7D" w:rsidRPr="00E657F3" w:rsidRDefault="00F90B7D" w:rsidP="00F56D4B">
            <w:pPr>
              <w:widowControl w:val="0"/>
              <w:autoSpaceDE w:val="0"/>
              <w:autoSpaceDN w:val="0"/>
              <w:adjustRightInd w:val="0"/>
              <w:jc w:val="both"/>
              <w:rPr>
                <w:bCs/>
              </w:rPr>
            </w:pPr>
            <w:r w:rsidRPr="00E657F3">
              <w:rPr>
                <w:bCs/>
              </w:rPr>
              <w:t>1.5.</w:t>
            </w:r>
          </w:p>
        </w:tc>
        <w:tc>
          <w:tcPr>
            <w:tcW w:w="6236" w:type="dxa"/>
          </w:tcPr>
          <w:p w:rsidR="00F90B7D" w:rsidRPr="00E657F3" w:rsidRDefault="00F90B7D" w:rsidP="00F56D4B">
            <w:pPr>
              <w:widowControl w:val="0"/>
              <w:autoSpaceDE w:val="0"/>
              <w:autoSpaceDN w:val="0"/>
              <w:adjustRightInd w:val="0"/>
              <w:jc w:val="both"/>
              <w:rPr>
                <w:bCs/>
              </w:rPr>
            </w:pPr>
            <w:r w:rsidRPr="00E657F3">
              <w:rPr>
                <w:bCs/>
              </w:rPr>
              <w:t>Количество формируемых земельных участков для предоставления гражданам, имеющим трех и более детей.</w:t>
            </w:r>
          </w:p>
        </w:tc>
        <w:tc>
          <w:tcPr>
            <w:tcW w:w="709" w:type="dxa"/>
          </w:tcPr>
          <w:p w:rsidR="00F90B7D" w:rsidRPr="00E657F3" w:rsidRDefault="00F90B7D" w:rsidP="00F56D4B">
            <w:pPr>
              <w:widowControl w:val="0"/>
              <w:autoSpaceDE w:val="0"/>
              <w:autoSpaceDN w:val="0"/>
              <w:adjustRightInd w:val="0"/>
              <w:jc w:val="both"/>
              <w:rPr>
                <w:bCs/>
              </w:rPr>
            </w:pPr>
            <w:r w:rsidRPr="00E657F3">
              <w:rPr>
                <w:bCs/>
              </w:rPr>
              <w:t>Шт.</w:t>
            </w:r>
          </w:p>
        </w:tc>
        <w:tc>
          <w:tcPr>
            <w:tcW w:w="567" w:type="dxa"/>
          </w:tcPr>
          <w:p w:rsidR="00F90B7D" w:rsidRPr="00E657F3" w:rsidRDefault="00F90B7D" w:rsidP="00F56D4B">
            <w:pPr>
              <w:widowControl w:val="0"/>
              <w:autoSpaceDE w:val="0"/>
              <w:autoSpaceDN w:val="0"/>
              <w:adjustRightInd w:val="0"/>
              <w:jc w:val="both"/>
              <w:rPr>
                <w:bCs/>
              </w:rPr>
            </w:pPr>
          </w:p>
        </w:tc>
        <w:tc>
          <w:tcPr>
            <w:tcW w:w="1275" w:type="dxa"/>
          </w:tcPr>
          <w:p w:rsidR="00F90B7D" w:rsidRPr="00E657F3" w:rsidRDefault="00F90B7D" w:rsidP="00F56D4B">
            <w:pPr>
              <w:widowControl w:val="0"/>
              <w:autoSpaceDE w:val="0"/>
              <w:autoSpaceDN w:val="0"/>
              <w:adjustRightInd w:val="0"/>
              <w:jc w:val="both"/>
              <w:rPr>
                <w:bCs/>
              </w:rPr>
            </w:pPr>
            <w:r w:rsidRPr="00E657F3">
              <w:rPr>
                <w:bCs/>
              </w:rPr>
              <w:t>50</w:t>
            </w:r>
          </w:p>
        </w:tc>
      </w:tr>
      <w:tr w:rsidR="00F90B7D" w:rsidRPr="00E657F3" w:rsidTr="00F56D4B">
        <w:tc>
          <w:tcPr>
            <w:tcW w:w="710" w:type="dxa"/>
          </w:tcPr>
          <w:p w:rsidR="00F90B7D" w:rsidRPr="00E657F3" w:rsidRDefault="00F90B7D" w:rsidP="00F56D4B">
            <w:pPr>
              <w:widowControl w:val="0"/>
              <w:autoSpaceDE w:val="0"/>
              <w:autoSpaceDN w:val="0"/>
              <w:adjustRightInd w:val="0"/>
              <w:jc w:val="both"/>
              <w:rPr>
                <w:bCs/>
              </w:rPr>
            </w:pPr>
            <w:r w:rsidRPr="00E657F3">
              <w:rPr>
                <w:bCs/>
              </w:rPr>
              <w:t>1.6.</w:t>
            </w:r>
          </w:p>
        </w:tc>
        <w:tc>
          <w:tcPr>
            <w:tcW w:w="6236" w:type="dxa"/>
          </w:tcPr>
          <w:p w:rsidR="00F90B7D" w:rsidRPr="00E657F3" w:rsidRDefault="00F90B7D" w:rsidP="00F56D4B">
            <w:pPr>
              <w:widowControl w:val="0"/>
              <w:autoSpaceDE w:val="0"/>
              <w:autoSpaceDN w:val="0"/>
              <w:adjustRightInd w:val="0"/>
              <w:jc w:val="both"/>
              <w:rPr>
                <w:bCs/>
              </w:rPr>
            </w:pPr>
            <w:r w:rsidRPr="00E657F3">
              <w:rPr>
                <w:bCs/>
              </w:rPr>
              <w:t>Количество земельных участков, для проведения рыночной оценки с целью перерасчета арендной платы, а также выставления на торги</w:t>
            </w:r>
          </w:p>
        </w:tc>
        <w:tc>
          <w:tcPr>
            <w:tcW w:w="709" w:type="dxa"/>
          </w:tcPr>
          <w:p w:rsidR="00F90B7D" w:rsidRPr="00E657F3" w:rsidRDefault="00F90B7D" w:rsidP="00F56D4B">
            <w:pPr>
              <w:widowControl w:val="0"/>
              <w:autoSpaceDE w:val="0"/>
              <w:autoSpaceDN w:val="0"/>
              <w:adjustRightInd w:val="0"/>
              <w:jc w:val="both"/>
              <w:rPr>
                <w:bCs/>
              </w:rPr>
            </w:pPr>
            <w:r w:rsidRPr="00E657F3">
              <w:rPr>
                <w:bCs/>
              </w:rPr>
              <w:t>Шт.</w:t>
            </w:r>
          </w:p>
        </w:tc>
        <w:tc>
          <w:tcPr>
            <w:tcW w:w="567" w:type="dxa"/>
          </w:tcPr>
          <w:p w:rsidR="00F90B7D" w:rsidRPr="00E657F3" w:rsidRDefault="00F90B7D" w:rsidP="00F56D4B">
            <w:pPr>
              <w:widowControl w:val="0"/>
              <w:autoSpaceDE w:val="0"/>
              <w:autoSpaceDN w:val="0"/>
              <w:adjustRightInd w:val="0"/>
              <w:jc w:val="both"/>
              <w:rPr>
                <w:bCs/>
              </w:rPr>
            </w:pPr>
          </w:p>
        </w:tc>
        <w:tc>
          <w:tcPr>
            <w:tcW w:w="1275" w:type="dxa"/>
          </w:tcPr>
          <w:p w:rsidR="00F90B7D" w:rsidRPr="00E657F3" w:rsidRDefault="00F90B7D" w:rsidP="00F56D4B">
            <w:pPr>
              <w:widowControl w:val="0"/>
              <w:autoSpaceDE w:val="0"/>
              <w:autoSpaceDN w:val="0"/>
              <w:adjustRightInd w:val="0"/>
              <w:jc w:val="both"/>
              <w:rPr>
                <w:bCs/>
              </w:rPr>
            </w:pPr>
            <w:r w:rsidRPr="00E657F3">
              <w:rPr>
                <w:bCs/>
              </w:rPr>
              <w:t>75</w:t>
            </w:r>
          </w:p>
        </w:tc>
      </w:tr>
      <w:tr w:rsidR="00F90B7D" w:rsidRPr="00E657F3" w:rsidTr="00F56D4B">
        <w:tc>
          <w:tcPr>
            <w:tcW w:w="710" w:type="dxa"/>
          </w:tcPr>
          <w:p w:rsidR="00F90B7D" w:rsidRPr="00E657F3" w:rsidRDefault="00F90B7D" w:rsidP="00F56D4B">
            <w:pPr>
              <w:widowControl w:val="0"/>
              <w:autoSpaceDE w:val="0"/>
              <w:autoSpaceDN w:val="0"/>
              <w:adjustRightInd w:val="0"/>
              <w:jc w:val="both"/>
              <w:rPr>
                <w:bCs/>
              </w:rPr>
            </w:pPr>
            <w:r w:rsidRPr="00E657F3">
              <w:rPr>
                <w:bCs/>
              </w:rPr>
              <w:t>1.7.</w:t>
            </w:r>
          </w:p>
        </w:tc>
        <w:tc>
          <w:tcPr>
            <w:tcW w:w="6236" w:type="dxa"/>
          </w:tcPr>
          <w:p w:rsidR="00F90B7D" w:rsidRPr="00E657F3" w:rsidRDefault="00F90B7D" w:rsidP="00F56D4B">
            <w:pPr>
              <w:widowControl w:val="0"/>
              <w:autoSpaceDE w:val="0"/>
              <w:autoSpaceDN w:val="0"/>
              <w:adjustRightInd w:val="0"/>
              <w:jc w:val="both"/>
              <w:rPr>
                <w:bCs/>
              </w:rPr>
            </w:pPr>
            <w:r w:rsidRPr="00E657F3">
              <w:rPr>
                <w:bCs/>
              </w:rPr>
              <w:t>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tc>
        <w:tc>
          <w:tcPr>
            <w:tcW w:w="709" w:type="dxa"/>
          </w:tcPr>
          <w:p w:rsidR="00F90B7D" w:rsidRPr="00E657F3" w:rsidRDefault="00F90B7D" w:rsidP="00F56D4B">
            <w:pPr>
              <w:widowControl w:val="0"/>
              <w:autoSpaceDE w:val="0"/>
              <w:autoSpaceDN w:val="0"/>
              <w:adjustRightInd w:val="0"/>
              <w:jc w:val="both"/>
              <w:rPr>
                <w:bCs/>
              </w:rPr>
            </w:pPr>
            <w:r w:rsidRPr="00E657F3">
              <w:rPr>
                <w:bCs/>
              </w:rPr>
              <w:t>%</w:t>
            </w:r>
          </w:p>
        </w:tc>
        <w:tc>
          <w:tcPr>
            <w:tcW w:w="567" w:type="dxa"/>
          </w:tcPr>
          <w:p w:rsidR="00F90B7D" w:rsidRPr="00E657F3" w:rsidRDefault="00F90B7D" w:rsidP="00F56D4B">
            <w:pPr>
              <w:widowControl w:val="0"/>
              <w:autoSpaceDE w:val="0"/>
              <w:autoSpaceDN w:val="0"/>
              <w:adjustRightInd w:val="0"/>
              <w:jc w:val="both"/>
              <w:rPr>
                <w:bCs/>
              </w:rPr>
            </w:pPr>
          </w:p>
        </w:tc>
        <w:tc>
          <w:tcPr>
            <w:tcW w:w="1275" w:type="dxa"/>
          </w:tcPr>
          <w:p w:rsidR="00F90B7D" w:rsidRPr="00E657F3" w:rsidRDefault="00F90B7D" w:rsidP="00F56D4B">
            <w:pPr>
              <w:widowControl w:val="0"/>
              <w:autoSpaceDE w:val="0"/>
              <w:autoSpaceDN w:val="0"/>
              <w:adjustRightInd w:val="0"/>
              <w:jc w:val="both"/>
              <w:rPr>
                <w:bCs/>
              </w:rPr>
            </w:pPr>
            <w:r w:rsidRPr="00E657F3">
              <w:rPr>
                <w:bCs/>
              </w:rPr>
              <w:t>100</w:t>
            </w:r>
          </w:p>
        </w:tc>
      </w:tr>
      <w:tr w:rsidR="00F90B7D" w:rsidRPr="00E657F3" w:rsidTr="00F56D4B">
        <w:tc>
          <w:tcPr>
            <w:tcW w:w="710" w:type="dxa"/>
          </w:tcPr>
          <w:p w:rsidR="00F90B7D" w:rsidRPr="00E657F3" w:rsidRDefault="00F90B7D" w:rsidP="00F56D4B">
            <w:pPr>
              <w:widowControl w:val="0"/>
              <w:autoSpaceDE w:val="0"/>
              <w:autoSpaceDN w:val="0"/>
              <w:adjustRightInd w:val="0"/>
              <w:jc w:val="both"/>
              <w:rPr>
                <w:bCs/>
              </w:rPr>
            </w:pPr>
            <w:r w:rsidRPr="00E657F3">
              <w:rPr>
                <w:bCs/>
              </w:rPr>
              <w:t>1.8.</w:t>
            </w:r>
          </w:p>
        </w:tc>
        <w:tc>
          <w:tcPr>
            <w:tcW w:w="6236" w:type="dxa"/>
          </w:tcPr>
          <w:p w:rsidR="00F90B7D" w:rsidRPr="00E657F3" w:rsidRDefault="00F90B7D" w:rsidP="00F56D4B">
            <w:pPr>
              <w:widowControl w:val="0"/>
              <w:autoSpaceDE w:val="0"/>
              <w:autoSpaceDN w:val="0"/>
              <w:adjustRightInd w:val="0"/>
              <w:jc w:val="both"/>
              <w:rPr>
                <w:bCs/>
              </w:rPr>
            </w:pPr>
            <w:r w:rsidRPr="00E657F3">
              <w:rPr>
                <w:bCs/>
              </w:rPr>
              <w:t>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остающегося у унитарного предприятия после уплаты налогов и иных обязательных платежей</w:t>
            </w:r>
          </w:p>
        </w:tc>
        <w:tc>
          <w:tcPr>
            <w:tcW w:w="709" w:type="dxa"/>
          </w:tcPr>
          <w:p w:rsidR="00F90B7D" w:rsidRPr="00E657F3" w:rsidRDefault="00F90B7D" w:rsidP="00F56D4B">
            <w:pPr>
              <w:widowControl w:val="0"/>
              <w:autoSpaceDE w:val="0"/>
              <w:autoSpaceDN w:val="0"/>
              <w:adjustRightInd w:val="0"/>
              <w:jc w:val="both"/>
              <w:rPr>
                <w:bCs/>
              </w:rPr>
            </w:pPr>
            <w:r w:rsidRPr="00E657F3">
              <w:rPr>
                <w:bCs/>
              </w:rPr>
              <w:t>%</w:t>
            </w:r>
          </w:p>
        </w:tc>
        <w:tc>
          <w:tcPr>
            <w:tcW w:w="567" w:type="dxa"/>
          </w:tcPr>
          <w:p w:rsidR="00F90B7D" w:rsidRPr="00E657F3" w:rsidRDefault="00F90B7D" w:rsidP="00F56D4B">
            <w:pPr>
              <w:widowControl w:val="0"/>
              <w:autoSpaceDE w:val="0"/>
              <w:autoSpaceDN w:val="0"/>
              <w:adjustRightInd w:val="0"/>
              <w:jc w:val="both"/>
              <w:rPr>
                <w:bCs/>
              </w:rPr>
            </w:pPr>
          </w:p>
        </w:tc>
        <w:tc>
          <w:tcPr>
            <w:tcW w:w="1275" w:type="dxa"/>
          </w:tcPr>
          <w:p w:rsidR="00F90B7D" w:rsidRPr="00E657F3" w:rsidRDefault="00F90B7D" w:rsidP="00F56D4B">
            <w:pPr>
              <w:widowControl w:val="0"/>
              <w:autoSpaceDE w:val="0"/>
              <w:autoSpaceDN w:val="0"/>
              <w:adjustRightInd w:val="0"/>
              <w:jc w:val="both"/>
              <w:rPr>
                <w:bCs/>
              </w:rPr>
            </w:pPr>
            <w:r w:rsidRPr="00E657F3">
              <w:rPr>
                <w:bCs/>
              </w:rPr>
              <w:t>100</w:t>
            </w:r>
          </w:p>
        </w:tc>
      </w:tr>
    </w:tbl>
    <w:p w:rsidR="00F90B7D" w:rsidRPr="00E657F3" w:rsidRDefault="00F90B7D" w:rsidP="00F90B7D">
      <w:pPr>
        <w:jc w:val="both"/>
      </w:pPr>
      <w:r w:rsidRPr="00E657F3">
        <w:t>Срок реализации подпрограммы 2015 год.</w:t>
      </w:r>
    </w:p>
    <w:p w:rsidR="00F90B7D" w:rsidRPr="00E657F3" w:rsidRDefault="00F90B7D" w:rsidP="00F90B7D">
      <w:pPr>
        <w:jc w:val="both"/>
      </w:pPr>
    </w:p>
    <w:p w:rsidR="00F90B7D" w:rsidRPr="00E657F3" w:rsidRDefault="00F90B7D" w:rsidP="00F90B7D">
      <w:pPr>
        <w:jc w:val="center"/>
        <w:rPr>
          <w:b/>
        </w:rPr>
      </w:pPr>
      <w:r w:rsidRPr="00E657F3">
        <w:rPr>
          <w:b/>
        </w:rPr>
        <w:t>Перечень мероприятий подпрограммы</w:t>
      </w:r>
    </w:p>
    <w:p w:rsidR="00F90B7D" w:rsidRPr="00E657F3" w:rsidRDefault="00F90B7D" w:rsidP="00F90B7D">
      <w:pPr>
        <w:ind w:left="567"/>
        <w:jc w:val="center"/>
        <w:rPr>
          <w:b/>
        </w:rPr>
      </w:pPr>
      <w:r w:rsidRPr="00E657F3">
        <w:rPr>
          <w:b/>
        </w:rPr>
        <w:t xml:space="preserve"> «Перечень мероприятий по реализации муниципальных функций, </w:t>
      </w:r>
    </w:p>
    <w:p w:rsidR="00F90B7D" w:rsidRPr="00E657F3" w:rsidRDefault="00F90B7D" w:rsidP="00F90B7D">
      <w:pPr>
        <w:ind w:left="567"/>
        <w:jc w:val="center"/>
        <w:rPr>
          <w:b/>
        </w:rPr>
      </w:pPr>
      <w:proofErr w:type="gramStart"/>
      <w:r w:rsidRPr="00E657F3">
        <w:rPr>
          <w:b/>
        </w:rPr>
        <w:t>связанных</w:t>
      </w:r>
      <w:proofErr w:type="gramEnd"/>
      <w:r w:rsidRPr="00E657F3">
        <w:rPr>
          <w:b/>
        </w:rPr>
        <w:t xml:space="preserve"> с муниципальным управлением»</w:t>
      </w:r>
    </w:p>
    <w:p w:rsidR="00F90B7D" w:rsidRPr="00E657F3" w:rsidRDefault="00F90B7D" w:rsidP="00F90B7D">
      <w:pPr>
        <w:ind w:firstLine="708"/>
      </w:pPr>
    </w:p>
    <w:tbl>
      <w:tblPr>
        <w:tblStyle w:val="a3"/>
        <w:tblW w:w="10207" w:type="dxa"/>
        <w:tblInd w:w="-176" w:type="dxa"/>
        <w:tblLayout w:type="fixed"/>
        <w:tblLook w:val="04A0" w:firstRow="1" w:lastRow="0" w:firstColumn="1" w:lastColumn="0" w:noHBand="0" w:noVBand="1"/>
      </w:tblPr>
      <w:tblGrid>
        <w:gridCol w:w="710"/>
        <w:gridCol w:w="2301"/>
        <w:gridCol w:w="426"/>
        <w:gridCol w:w="1383"/>
        <w:gridCol w:w="1309"/>
        <w:gridCol w:w="849"/>
        <w:gridCol w:w="1244"/>
        <w:gridCol w:w="1985"/>
      </w:tblGrid>
      <w:tr w:rsidR="00F90B7D" w:rsidRPr="00E657F3" w:rsidTr="00F56D4B">
        <w:trPr>
          <w:trHeight w:val="2543"/>
        </w:trPr>
        <w:tc>
          <w:tcPr>
            <w:tcW w:w="710" w:type="dxa"/>
          </w:tcPr>
          <w:p w:rsidR="00F90B7D" w:rsidRPr="00E657F3" w:rsidRDefault="00F90B7D" w:rsidP="00F56D4B">
            <w:pPr>
              <w:jc w:val="center"/>
            </w:pPr>
            <w:r w:rsidRPr="00E657F3">
              <w:t xml:space="preserve">№ </w:t>
            </w:r>
            <w:proofErr w:type="gramStart"/>
            <w:r w:rsidRPr="00E657F3">
              <w:t>п</w:t>
            </w:r>
            <w:proofErr w:type="gramEnd"/>
            <w:r w:rsidRPr="00E657F3">
              <w:t>/п</w:t>
            </w:r>
          </w:p>
        </w:tc>
        <w:tc>
          <w:tcPr>
            <w:tcW w:w="2301" w:type="dxa"/>
          </w:tcPr>
          <w:p w:rsidR="00F90B7D" w:rsidRPr="00E657F3" w:rsidRDefault="00F90B7D" w:rsidP="00F56D4B">
            <w:pPr>
              <w:jc w:val="center"/>
            </w:pPr>
            <w:r w:rsidRPr="00E657F3">
              <w:t>Наименование мероприятия</w:t>
            </w:r>
          </w:p>
        </w:tc>
        <w:tc>
          <w:tcPr>
            <w:tcW w:w="426" w:type="dxa"/>
            <w:textDirection w:val="btLr"/>
          </w:tcPr>
          <w:p w:rsidR="00F90B7D" w:rsidRPr="00E657F3" w:rsidRDefault="00F90B7D" w:rsidP="00F56D4B">
            <w:pPr>
              <w:ind w:left="113" w:right="113"/>
              <w:jc w:val="center"/>
            </w:pPr>
            <w:r w:rsidRPr="00E657F3">
              <w:t>Статус</w:t>
            </w:r>
          </w:p>
        </w:tc>
        <w:tc>
          <w:tcPr>
            <w:tcW w:w="1383" w:type="dxa"/>
          </w:tcPr>
          <w:p w:rsidR="00F90B7D" w:rsidRPr="00E657F3" w:rsidRDefault="00F90B7D" w:rsidP="00F56D4B">
            <w:pPr>
              <w:jc w:val="center"/>
            </w:pPr>
            <w:r w:rsidRPr="00E657F3">
              <w:t>Источник финансирования</w:t>
            </w:r>
          </w:p>
        </w:tc>
        <w:tc>
          <w:tcPr>
            <w:tcW w:w="1309" w:type="dxa"/>
          </w:tcPr>
          <w:p w:rsidR="00F90B7D" w:rsidRPr="00E657F3" w:rsidRDefault="00F90B7D" w:rsidP="00F56D4B">
            <w:pPr>
              <w:jc w:val="center"/>
            </w:pPr>
            <w:r w:rsidRPr="00E657F3">
              <w:t xml:space="preserve">Объем </w:t>
            </w:r>
            <w:proofErr w:type="spellStart"/>
            <w:r w:rsidRPr="00E657F3">
              <w:t>финанси</w:t>
            </w:r>
            <w:proofErr w:type="spellEnd"/>
          </w:p>
          <w:p w:rsidR="00F90B7D" w:rsidRPr="00E657F3" w:rsidRDefault="00F90B7D" w:rsidP="00F56D4B">
            <w:pPr>
              <w:jc w:val="center"/>
            </w:pPr>
            <w:proofErr w:type="spellStart"/>
            <w:r w:rsidRPr="00E657F3">
              <w:t>рования</w:t>
            </w:r>
            <w:proofErr w:type="spellEnd"/>
            <w:r w:rsidRPr="00E657F3">
              <w:t>, всего (</w:t>
            </w:r>
            <w:proofErr w:type="spellStart"/>
            <w:r w:rsidRPr="00E657F3">
              <w:t>тыс</w:t>
            </w:r>
            <w:proofErr w:type="gramStart"/>
            <w:r w:rsidRPr="00E657F3">
              <w:t>.р</w:t>
            </w:r>
            <w:proofErr w:type="gramEnd"/>
            <w:r w:rsidRPr="00E657F3">
              <w:t>уб</w:t>
            </w:r>
            <w:proofErr w:type="spellEnd"/>
            <w:r w:rsidRPr="00E657F3">
              <w:t>.)</w:t>
            </w:r>
          </w:p>
        </w:tc>
        <w:tc>
          <w:tcPr>
            <w:tcW w:w="849" w:type="dxa"/>
          </w:tcPr>
          <w:p w:rsidR="00F90B7D" w:rsidRPr="00E657F3" w:rsidRDefault="00F90B7D" w:rsidP="00F56D4B">
            <w:pPr>
              <w:jc w:val="center"/>
            </w:pPr>
            <w:r w:rsidRPr="00E657F3">
              <w:t>В том числе по годам</w:t>
            </w:r>
          </w:p>
          <w:p w:rsidR="00F90B7D" w:rsidRPr="00E657F3" w:rsidRDefault="00F90B7D" w:rsidP="00F56D4B">
            <w:pPr>
              <w:jc w:val="center"/>
            </w:pPr>
            <w:r w:rsidRPr="00E657F3">
              <w:t>2015</w:t>
            </w:r>
          </w:p>
        </w:tc>
        <w:tc>
          <w:tcPr>
            <w:tcW w:w="1244" w:type="dxa"/>
          </w:tcPr>
          <w:p w:rsidR="00F90B7D" w:rsidRPr="00E657F3" w:rsidRDefault="00F90B7D" w:rsidP="00F56D4B">
            <w:pPr>
              <w:jc w:val="center"/>
            </w:pPr>
            <w:r w:rsidRPr="00E657F3">
              <w:t xml:space="preserve">Непосредственный результат </w:t>
            </w:r>
            <w:proofErr w:type="spellStart"/>
            <w:proofErr w:type="gramStart"/>
            <w:r w:rsidRPr="00E657F3">
              <w:t>реализа-ции</w:t>
            </w:r>
            <w:proofErr w:type="spellEnd"/>
            <w:proofErr w:type="gramEnd"/>
            <w:r w:rsidRPr="00E657F3">
              <w:t xml:space="preserve"> </w:t>
            </w:r>
            <w:proofErr w:type="spellStart"/>
            <w:r w:rsidRPr="00E657F3">
              <w:t>меропри-ятия</w:t>
            </w:r>
            <w:proofErr w:type="spellEnd"/>
          </w:p>
        </w:tc>
        <w:tc>
          <w:tcPr>
            <w:tcW w:w="1985" w:type="dxa"/>
          </w:tcPr>
          <w:p w:rsidR="00F90B7D" w:rsidRPr="00E657F3" w:rsidRDefault="00F90B7D" w:rsidP="00F56D4B">
            <w:pPr>
              <w:jc w:val="center"/>
            </w:pPr>
            <w:r w:rsidRPr="00E657F3">
              <w:t>Заказчик, главный распорядитель (распорядитель) бюджетных средств, исполнитель</w:t>
            </w:r>
          </w:p>
        </w:tc>
      </w:tr>
    </w:tbl>
    <w:p w:rsidR="00F90B7D" w:rsidRPr="001A3496" w:rsidRDefault="00F90B7D" w:rsidP="00F90B7D">
      <w:pPr>
        <w:rPr>
          <w:sz w:val="6"/>
          <w:szCs w:val="6"/>
        </w:rPr>
      </w:pPr>
    </w:p>
    <w:tbl>
      <w:tblPr>
        <w:tblStyle w:val="a3"/>
        <w:tblW w:w="10207" w:type="dxa"/>
        <w:tblInd w:w="-176" w:type="dxa"/>
        <w:tblLayout w:type="fixed"/>
        <w:tblLook w:val="04A0" w:firstRow="1" w:lastRow="0" w:firstColumn="1" w:lastColumn="0" w:noHBand="0" w:noVBand="1"/>
      </w:tblPr>
      <w:tblGrid>
        <w:gridCol w:w="710"/>
        <w:gridCol w:w="2301"/>
        <w:gridCol w:w="426"/>
        <w:gridCol w:w="1525"/>
        <w:gridCol w:w="1134"/>
        <w:gridCol w:w="33"/>
        <w:gridCol w:w="959"/>
        <w:gridCol w:w="1134"/>
        <w:gridCol w:w="1985"/>
      </w:tblGrid>
      <w:tr w:rsidR="00F90B7D" w:rsidRPr="00E657F3" w:rsidTr="00F56D4B">
        <w:trPr>
          <w:tblHeader/>
        </w:trPr>
        <w:tc>
          <w:tcPr>
            <w:tcW w:w="710" w:type="dxa"/>
          </w:tcPr>
          <w:p w:rsidR="00F90B7D" w:rsidRPr="00E657F3" w:rsidRDefault="00F90B7D" w:rsidP="00F56D4B">
            <w:pPr>
              <w:jc w:val="center"/>
            </w:pPr>
            <w:r w:rsidRPr="00E657F3">
              <w:t>1</w:t>
            </w:r>
          </w:p>
        </w:tc>
        <w:tc>
          <w:tcPr>
            <w:tcW w:w="2301" w:type="dxa"/>
          </w:tcPr>
          <w:p w:rsidR="00F90B7D" w:rsidRPr="00E657F3" w:rsidRDefault="00F90B7D" w:rsidP="00F56D4B">
            <w:pPr>
              <w:jc w:val="center"/>
            </w:pPr>
            <w:r w:rsidRPr="00E657F3">
              <w:t>2</w:t>
            </w:r>
          </w:p>
        </w:tc>
        <w:tc>
          <w:tcPr>
            <w:tcW w:w="426" w:type="dxa"/>
          </w:tcPr>
          <w:p w:rsidR="00F90B7D" w:rsidRPr="00E657F3" w:rsidRDefault="00F90B7D" w:rsidP="00F56D4B">
            <w:pPr>
              <w:jc w:val="center"/>
            </w:pPr>
            <w:r w:rsidRPr="00E657F3">
              <w:t>3</w:t>
            </w:r>
          </w:p>
        </w:tc>
        <w:tc>
          <w:tcPr>
            <w:tcW w:w="1525" w:type="dxa"/>
          </w:tcPr>
          <w:p w:rsidR="00F90B7D" w:rsidRPr="00E657F3" w:rsidRDefault="00F90B7D" w:rsidP="00F56D4B">
            <w:pPr>
              <w:jc w:val="center"/>
            </w:pPr>
            <w:r w:rsidRPr="00E657F3">
              <w:t>4</w:t>
            </w:r>
          </w:p>
        </w:tc>
        <w:tc>
          <w:tcPr>
            <w:tcW w:w="1167" w:type="dxa"/>
            <w:gridSpan w:val="2"/>
          </w:tcPr>
          <w:p w:rsidR="00F90B7D" w:rsidRPr="00E657F3" w:rsidRDefault="00F90B7D" w:rsidP="00F56D4B">
            <w:pPr>
              <w:jc w:val="center"/>
            </w:pPr>
            <w:r w:rsidRPr="00E657F3">
              <w:t>5</w:t>
            </w:r>
          </w:p>
        </w:tc>
        <w:tc>
          <w:tcPr>
            <w:tcW w:w="959" w:type="dxa"/>
          </w:tcPr>
          <w:p w:rsidR="00F90B7D" w:rsidRPr="00E657F3" w:rsidRDefault="00F90B7D" w:rsidP="00F56D4B">
            <w:pPr>
              <w:jc w:val="center"/>
            </w:pPr>
            <w:r w:rsidRPr="00E657F3">
              <w:t>6</w:t>
            </w:r>
          </w:p>
        </w:tc>
        <w:tc>
          <w:tcPr>
            <w:tcW w:w="1134" w:type="dxa"/>
          </w:tcPr>
          <w:p w:rsidR="00F90B7D" w:rsidRPr="00E657F3" w:rsidRDefault="00F90B7D" w:rsidP="00F56D4B">
            <w:pPr>
              <w:jc w:val="center"/>
            </w:pPr>
            <w:r w:rsidRPr="00E657F3">
              <w:t>9</w:t>
            </w:r>
          </w:p>
        </w:tc>
        <w:tc>
          <w:tcPr>
            <w:tcW w:w="1985" w:type="dxa"/>
          </w:tcPr>
          <w:p w:rsidR="00F90B7D" w:rsidRPr="00E657F3" w:rsidRDefault="00F90B7D" w:rsidP="00F56D4B">
            <w:pPr>
              <w:jc w:val="center"/>
            </w:pPr>
            <w:r w:rsidRPr="00E657F3">
              <w:t>10</w:t>
            </w:r>
          </w:p>
        </w:tc>
      </w:tr>
      <w:tr w:rsidR="00F90B7D" w:rsidRPr="00E657F3" w:rsidTr="00F56D4B">
        <w:tc>
          <w:tcPr>
            <w:tcW w:w="710" w:type="dxa"/>
          </w:tcPr>
          <w:p w:rsidR="00F90B7D" w:rsidRPr="00E657F3" w:rsidRDefault="00F90B7D" w:rsidP="00F56D4B">
            <w:r w:rsidRPr="00E657F3">
              <w:lastRenderedPageBreak/>
              <w:t>1</w:t>
            </w:r>
          </w:p>
        </w:tc>
        <w:tc>
          <w:tcPr>
            <w:tcW w:w="9497" w:type="dxa"/>
            <w:gridSpan w:val="8"/>
          </w:tcPr>
          <w:p w:rsidR="00F90B7D" w:rsidRPr="00E657F3" w:rsidRDefault="00F90B7D" w:rsidP="00F56D4B">
            <w:r w:rsidRPr="00E657F3">
              <w:t xml:space="preserve">Цель: Повышение эффективности и качества управления муниципальной собственностью </w:t>
            </w:r>
          </w:p>
        </w:tc>
      </w:tr>
      <w:tr w:rsidR="00F90B7D" w:rsidRPr="00E657F3" w:rsidTr="00F56D4B">
        <w:tc>
          <w:tcPr>
            <w:tcW w:w="710" w:type="dxa"/>
          </w:tcPr>
          <w:p w:rsidR="00F90B7D" w:rsidRPr="00E657F3" w:rsidRDefault="00F90B7D" w:rsidP="00F56D4B">
            <w:r w:rsidRPr="00E657F3">
              <w:t>1.1</w:t>
            </w:r>
          </w:p>
        </w:tc>
        <w:tc>
          <w:tcPr>
            <w:tcW w:w="9497" w:type="dxa"/>
            <w:gridSpan w:val="8"/>
          </w:tcPr>
          <w:p w:rsidR="00F90B7D" w:rsidRPr="00E657F3" w:rsidRDefault="00F90B7D" w:rsidP="00F56D4B">
            <w:r w:rsidRPr="00E657F3">
              <w:t>Задача 1: Оптимизация  состава муниципального имущества муниципального образования Темрюкский район</w:t>
            </w:r>
          </w:p>
        </w:tc>
      </w:tr>
      <w:tr w:rsidR="00F90B7D" w:rsidRPr="00E657F3" w:rsidTr="00F56D4B">
        <w:tc>
          <w:tcPr>
            <w:tcW w:w="710" w:type="dxa"/>
            <w:vMerge w:val="restart"/>
          </w:tcPr>
          <w:p w:rsidR="00F90B7D" w:rsidRPr="00E657F3" w:rsidRDefault="00F90B7D" w:rsidP="00F56D4B"/>
        </w:tc>
        <w:tc>
          <w:tcPr>
            <w:tcW w:w="2301" w:type="dxa"/>
            <w:vMerge w:val="restart"/>
          </w:tcPr>
          <w:p w:rsidR="00F90B7D" w:rsidRPr="00E657F3" w:rsidRDefault="00F90B7D" w:rsidP="00F56D4B">
            <w:r w:rsidRPr="00E657F3">
              <w:t>Усовершенствование системы учета и использования муниципального имущества</w:t>
            </w:r>
          </w:p>
        </w:tc>
        <w:tc>
          <w:tcPr>
            <w:tcW w:w="426" w:type="dxa"/>
            <w:vMerge w:val="restart"/>
          </w:tcPr>
          <w:p w:rsidR="00F90B7D" w:rsidRPr="00E657F3" w:rsidRDefault="00F90B7D" w:rsidP="00F56D4B"/>
        </w:tc>
        <w:tc>
          <w:tcPr>
            <w:tcW w:w="1525" w:type="dxa"/>
          </w:tcPr>
          <w:p w:rsidR="00F90B7D" w:rsidRPr="00E657F3" w:rsidRDefault="00F90B7D" w:rsidP="00F56D4B">
            <w:r w:rsidRPr="00E657F3">
              <w:t>всего</w:t>
            </w:r>
          </w:p>
        </w:tc>
        <w:tc>
          <w:tcPr>
            <w:tcW w:w="1167" w:type="dxa"/>
            <w:gridSpan w:val="2"/>
          </w:tcPr>
          <w:p w:rsidR="00F90B7D" w:rsidRPr="00E657F3" w:rsidRDefault="00F90B7D" w:rsidP="00F56D4B">
            <w:r w:rsidRPr="00E657F3">
              <w:t>14,1</w:t>
            </w:r>
          </w:p>
        </w:tc>
        <w:tc>
          <w:tcPr>
            <w:tcW w:w="959" w:type="dxa"/>
          </w:tcPr>
          <w:p w:rsidR="00F90B7D" w:rsidRPr="00E657F3" w:rsidRDefault="00F90B7D" w:rsidP="00F56D4B">
            <w:r w:rsidRPr="00E657F3">
              <w:t>14,1</w:t>
            </w:r>
          </w:p>
        </w:tc>
        <w:tc>
          <w:tcPr>
            <w:tcW w:w="1134" w:type="dxa"/>
            <w:vMerge w:val="restart"/>
          </w:tcPr>
          <w:p w:rsidR="00F90B7D" w:rsidRPr="00E657F3" w:rsidRDefault="00F90B7D" w:rsidP="00F56D4B">
            <w:r w:rsidRPr="00E657F3">
              <w:t xml:space="preserve">Приобретение </w:t>
            </w:r>
            <w:proofErr w:type="spellStart"/>
            <w:proofErr w:type="gramStart"/>
            <w:r w:rsidRPr="00E657F3">
              <w:t>програм</w:t>
            </w:r>
            <w:proofErr w:type="spellEnd"/>
            <w:r w:rsidRPr="00E657F3">
              <w:t>-много</w:t>
            </w:r>
            <w:proofErr w:type="gramEnd"/>
            <w:r w:rsidRPr="00E657F3">
              <w:t xml:space="preserve"> </w:t>
            </w:r>
            <w:proofErr w:type="spellStart"/>
            <w:r w:rsidRPr="00E657F3">
              <w:t>обеспече-ния</w:t>
            </w:r>
            <w:proofErr w:type="spellEnd"/>
            <w:r w:rsidRPr="00E657F3">
              <w:t xml:space="preserve"> (2 комплекта)</w:t>
            </w:r>
          </w:p>
        </w:tc>
        <w:tc>
          <w:tcPr>
            <w:tcW w:w="1985" w:type="dxa"/>
            <w:vMerge w:val="restart"/>
          </w:tcPr>
          <w:p w:rsidR="00F90B7D" w:rsidRPr="00E657F3" w:rsidRDefault="00F90B7D" w:rsidP="00F56D4B">
            <w:r w:rsidRPr="00E657F3">
              <w:t>Администрация муниципального образования Темрюкский район, управление имущественных и земельных отношений</w:t>
            </w:r>
          </w:p>
        </w:tc>
      </w:tr>
      <w:tr w:rsidR="00F90B7D" w:rsidRPr="00E657F3" w:rsidTr="00F56D4B">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краевой бюджет</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vAlign w:val="center"/>
          </w:tcPr>
          <w:p w:rsidR="00F90B7D" w:rsidRPr="00E657F3" w:rsidRDefault="00F90B7D" w:rsidP="00F56D4B">
            <w:pPr>
              <w:jc w:val="center"/>
            </w:pPr>
          </w:p>
        </w:tc>
        <w:tc>
          <w:tcPr>
            <w:tcW w:w="1985" w:type="dxa"/>
            <w:vMerge/>
          </w:tcPr>
          <w:p w:rsidR="00F90B7D" w:rsidRPr="00E657F3" w:rsidRDefault="00F90B7D" w:rsidP="00F56D4B"/>
        </w:tc>
      </w:tr>
      <w:tr w:rsidR="00F90B7D" w:rsidRPr="00E657F3" w:rsidTr="00F56D4B">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федеральный бюджет</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vAlign w:val="center"/>
          </w:tcPr>
          <w:p w:rsidR="00F90B7D" w:rsidRPr="00E657F3" w:rsidRDefault="00F90B7D" w:rsidP="00F56D4B">
            <w:pPr>
              <w:jc w:val="center"/>
            </w:pPr>
          </w:p>
        </w:tc>
        <w:tc>
          <w:tcPr>
            <w:tcW w:w="1985" w:type="dxa"/>
            <w:vMerge/>
          </w:tcPr>
          <w:p w:rsidR="00F90B7D" w:rsidRPr="00E657F3" w:rsidRDefault="00F90B7D" w:rsidP="00F56D4B"/>
        </w:tc>
      </w:tr>
      <w:tr w:rsidR="00F90B7D" w:rsidRPr="00E657F3" w:rsidTr="00F56D4B">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местный бюджет</w:t>
            </w:r>
          </w:p>
        </w:tc>
        <w:tc>
          <w:tcPr>
            <w:tcW w:w="1167" w:type="dxa"/>
            <w:gridSpan w:val="2"/>
          </w:tcPr>
          <w:p w:rsidR="00F90B7D" w:rsidRPr="00E657F3" w:rsidRDefault="00F90B7D" w:rsidP="00F56D4B">
            <w:r w:rsidRPr="00E657F3">
              <w:t>14,1</w:t>
            </w:r>
          </w:p>
        </w:tc>
        <w:tc>
          <w:tcPr>
            <w:tcW w:w="959" w:type="dxa"/>
          </w:tcPr>
          <w:p w:rsidR="00F90B7D" w:rsidRPr="00E657F3" w:rsidRDefault="00F90B7D" w:rsidP="00F56D4B">
            <w:r w:rsidRPr="00E657F3">
              <w:t>14,1</w:t>
            </w:r>
          </w:p>
        </w:tc>
        <w:tc>
          <w:tcPr>
            <w:tcW w:w="1134" w:type="dxa"/>
            <w:vMerge/>
            <w:vAlign w:val="center"/>
          </w:tcPr>
          <w:p w:rsidR="00F90B7D" w:rsidRPr="00E657F3" w:rsidRDefault="00F90B7D" w:rsidP="00F56D4B">
            <w:pPr>
              <w:jc w:val="center"/>
            </w:pPr>
          </w:p>
        </w:tc>
        <w:tc>
          <w:tcPr>
            <w:tcW w:w="1985" w:type="dxa"/>
            <w:vMerge/>
          </w:tcPr>
          <w:p w:rsidR="00F90B7D" w:rsidRPr="00E657F3" w:rsidRDefault="00F90B7D" w:rsidP="00F56D4B"/>
        </w:tc>
      </w:tr>
      <w:tr w:rsidR="00F90B7D" w:rsidRPr="00E657F3" w:rsidTr="00F56D4B">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внебюджетные источники</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vAlign w:val="center"/>
          </w:tcPr>
          <w:p w:rsidR="00F90B7D" w:rsidRPr="00E657F3" w:rsidRDefault="00F90B7D" w:rsidP="00F56D4B">
            <w:pPr>
              <w:jc w:val="center"/>
            </w:pPr>
          </w:p>
        </w:tc>
        <w:tc>
          <w:tcPr>
            <w:tcW w:w="1985" w:type="dxa"/>
            <w:vMerge/>
          </w:tcPr>
          <w:p w:rsidR="00F90B7D" w:rsidRPr="00E657F3" w:rsidRDefault="00F90B7D" w:rsidP="00F56D4B"/>
        </w:tc>
      </w:tr>
      <w:tr w:rsidR="00F90B7D" w:rsidRPr="00E657F3" w:rsidTr="00F56D4B">
        <w:tc>
          <w:tcPr>
            <w:tcW w:w="710" w:type="dxa"/>
          </w:tcPr>
          <w:p w:rsidR="00F90B7D" w:rsidRPr="00E657F3" w:rsidRDefault="00F90B7D" w:rsidP="00F56D4B">
            <w:r w:rsidRPr="00E657F3">
              <w:t>1.2</w:t>
            </w:r>
          </w:p>
        </w:tc>
        <w:tc>
          <w:tcPr>
            <w:tcW w:w="9497" w:type="dxa"/>
            <w:gridSpan w:val="8"/>
          </w:tcPr>
          <w:p w:rsidR="00F90B7D" w:rsidRPr="00E657F3" w:rsidRDefault="00F90B7D" w:rsidP="00F56D4B">
            <w:r w:rsidRPr="00E657F3">
              <w:t>Задача 2: Организация работы по эффективному использованию муниципального имущества муниципального образования Темрюкский район</w:t>
            </w:r>
          </w:p>
        </w:tc>
      </w:tr>
      <w:tr w:rsidR="00F90B7D" w:rsidRPr="00E657F3" w:rsidTr="00F56D4B">
        <w:tc>
          <w:tcPr>
            <w:tcW w:w="710" w:type="dxa"/>
            <w:vMerge w:val="restart"/>
          </w:tcPr>
          <w:p w:rsidR="00F90B7D" w:rsidRPr="00E657F3" w:rsidRDefault="00F90B7D" w:rsidP="00F56D4B">
            <w:r w:rsidRPr="00E657F3">
              <w:t>1.2.1</w:t>
            </w:r>
          </w:p>
        </w:tc>
        <w:tc>
          <w:tcPr>
            <w:tcW w:w="2301" w:type="dxa"/>
            <w:vMerge w:val="restart"/>
          </w:tcPr>
          <w:p w:rsidR="00F90B7D" w:rsidRPr="00E657F3" w:rsidRDefault="00F90B7D" w:rsidP="00F56D4B">
            <w:r w:rsidRPr="00E657F3">
              <w:t>Оценка муниципального имущества  муниципального образования Темрюкский район</w:t>
            </w:r>
          </w:p>
        </w:tc>
        <w:tc>
          <w:tcPr>
            <w:tcW w:w="426" w:type="dxa"/>
            <w:vMerge w:val="restart"/>
          </w:tcPr>
          <w:p w:rsidR="00F90B7D" w:rsidRPr="00E657F3" w:rsidRDefault="00F90B7D" w:rsidP="00F56D4B"/>
        </w:tc>
        <w:tc>
          <w:tcPr>
            <w:tcW w:w="1525" w:type="dxa"/>
          </w:tcPr>
          <w:p w:rsidR="00F90B7D" w:rsidRPr="00E657F3" w:rsidRDefault="00F90B7D" w:rsidP="00F56D4B">
            <w:r w:rsidRPr="00E657F3">
              <w:t>всего</w:t>
            </w:r>
          </w:p>
        </w:tc>
        <w:tc>
          <w:tcPr>
            <w:tcW w:w="1167" w:type="dxa"/>
            <w:gridSpan w:val="2"/>
          </w:tcPr>
          <w:p w:rsidR="00F90B7D" w:rsidRPr="00E657F3" w:rsidRDefault="00F90B7D" w:rsidP="00F56D4B">
            <w:r w:rsidRPr="00E657F3">
              <w:t>41,0</w:t>
            </w:r>
          </w:p>
        </w:tc>
        <w:tc>
          <w:tcPr>
            <w:tcW w:w="959" w:type="dxa"/>
          </w:tcPr>
          <w:p w:rsidR="00F90B7D" w:rsidRPr="00E657F3" w:rsidRDefault="00F90B7D" w:rsidP="00F56D4B">
            <w:r w:rsidRPr="00E657F3">
              <w:t>41,0</w:t>
            </w:r>
          </w:p>
        </w:tc>
        <w:tc>
          <w:tcPr>
            <w:tcW w:w="1134" w:type="dxa"/>
            <w:vMerge w:val="restart"/>
          </w:tcPr>
          <w:p w:rsidR="00F90B7D" w:rsidRPr="00E657F3" w:rsidRDefault="00F90B7D" w:rsidP="00F56D4B">
            <w:r w:rsidRPr="00E657F3">
              <w:t xml:space="preserve">Оценка, </w:t>
            </w:r>
            <w:proofErr w:type="spellStart"/>
            <w:r w:rsidRPr="00E657F3">
              <w:t>изготов-ление</w:t>
            </w:r>
            <w:proofErr w:type="spellEnd"/>
            <w:r w:rsidRPr="00E657F3">
              <w:t xml:space="preserve"> документации, </w:t>
            </w:r>
            <w:proofErr w:type="spellStart"/>
            <w:r w:rsidRPr="00E657F3">
              <w:t>подго-товка</w:t>
            </w:r>
            <w:proofErr w:type="spellEnd"/>
            <w:r w:rsidRPr="00E657F3">
              <w:t xml:space="preserve"> </w:t>
            </w:r>
            <w:proofErr w:type="spellStart"/>
            <w:r w:rsidRPr="00E657F3">
              <w:t>догово</w:t>
            </w:r>
            <w:proofErr w:type="spellEnd"/>
            <w:r w:rsidRPr="00E657F3">
              <w:t xml:space="preserve">-ров - удовлетворение 100% </w:t>
            </w:r>
            <w:proofErr w:type="gramStart"/>
            <w:r w:rsidRPr="00E657F3">
              <w:t>обращающихся</w:t>
            </w:r>
            <w:proofErr w:type="gramEnd"/>
          </w:p>
        </w:tc>
        <w:tc>
          <w:tcPr>
            <w:tcW w:w="1985" w:type="dxa"/>
            <w:vMerge w:val="restart"/>
          </w:tcPr>
          <w:p w:rsidR="00F90B7D" w:rsidRPr="00E657F3" w:rsidRDefault="00F90B7D" w:rsidP="00F56D4B">
            <w:r w:rsidRPr="00E657F3">
              <w:t>Администрация муниципального образования Темрюкский район, управление имущественных и земельных отношений</w:t>
            </w:r>
          </w:p>
        </w:tc>
      </w:tr>
      <w:tr w:rsidR="00F90B7D" w:rsidRPr="00E657F3" w:rsidTr="00F56D4B">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краевой бюджет</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федеральный бюджет</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местный бюджет</w:t>
            </w:r>
          </w:p>
        </w:tc>
        <w:tc>
          <w:tcPr>
            <w:tcW w:w="1167" w:type="dxa"/>
            <w:gridSpan w:val="2"/>
          </w:tcPr>
          <w:p w:rsidR="00F90B7D" w:rsidRPr="00E657F3" w:rsidRDefault="00F90B7D" w:rsidP="00F56D4B">
            <w:r w:rsidRPr="00E657F3">
              <w:t>41,0</w:t>
            </w:r>
          </w:p>
        </w:tc>
        <w:tc>
          <w:tcPr>
            <w:tcW w:w="959" w:type="dxa"/>
          </w:tcPr>
          <w:p w:rsidR="00F90B7D" w:rsidRPr="00E657F3" w:rsidRDefault="00F90B7D" w:rsidP="00F56D4B">
            <w:r w:rsidRPr="00E657F3">
              <w:t>41,0</w:t>
            </w:r>
          </w:p>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внебюджетные источники</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c>
          <w:tcPr>
            <w:tcW w:w="710" w:type="dxa"/>
            <w:vMerge w:val="restart"/>
          </w:tcPr>
          <w:p w:rsidR="00F90B7D" w:rsidRPr="00E657F3" w:rsidRDefault="00F90B7D" w:rsidP="00F56D4B">
            <w:r w:rsidRPr="00E657F3">
              <w:t>1.2.2</w:t>
            </w:r>
          </w:p>
        </w:tc>
        <w:tc>
          <w:tcPr>
            <w:tcW w:w="2301" w:type="dxa"/>
            <w:vMerge w:val="restart"/>
          </w:tcPr>
          <w:p w:rsidR="00F90B7D" w:rsidRPr="00E657F3" w:rsidRDefault="00F90B7D" w:rsidP="00F56D4B">
            <w:r w:rsidRPr="00E657F3">
              <w:t>Обеспечение государственной регистрации права муниципальной собственности муниципального образования Темрюкский район (изготовление технических паспортов и технических планов)</w:t>
            </w:r>
          </w:p>
        </w:tc>
        <w:tc>
          <w:tcPr>
            <w:tcW w:w="426" w:type="dxa"/>
            <w:vMerge w:val="restart"/>
          </w:tcPr>
          <w:p w:rsidR="00F90B7D" w:rsidRPr="00E657F3" w:rsidRDefault="00F90B7D" w:rsidP="00F56D4B"/>
        </w:tc>
        <w:tc>
          <w:tcPr>
            <w:tcW w:w="1525" w:type="dxa"/>
          </w:tcPr>
          <w:p w:rsidR="00F90B7D" w:rsidRPr="00E657F3" w:rsidRDefault="00F90B7D" w:rsidP="00F56D4B">
            <w:r w:rsidRPr="00E657F3">
              <w:t>всего</w:t>
            </w:r>
          </w:p>
        </w:tc>
        <w:tc>
          <w:tcPr>
            <w:tcW w:w="1167" w:type="dxa"/>
            <w:gridSpan w:val="2"/>
          </w:tcPr>
          <w:p w:rsidR="00F90B7D" w:rsidRPr="00E657F3" w:rsidRDefault="00F90B7D" w:rsidP="00F56D4B">
            <w:r w:rsidRPr="00E657F3">
              <w:t>225,5</w:t>
            </w:r>
          </w:p>
        </w:tc>
        <w:tc>
          <w:tcPr>
            <w:tcW w:w="959" w:type="dxa"/>
          </w:tcPr>
          <w:p w:rsidR="00F90B7D" w:rsidRPr="00E657F3" w:rsidRDefault="00F90B7D" w:rsidP="00F56D4B">
            <w:r w:rsidRPr="00E657F3">
              <w:t>225,5</w:t>
            </w:r>
          </w:p>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краевой бюджет</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федеральный бюджет</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местный бюджет</w:t>
            </w:r>
          </w:p>
        </w:tc>
        <w:tc>
          <w:tcPr>
            <w:tcW w:w="1167" w:type="dxa"/>
            <w:gridSpan w:val="2"/>
          </w:tcPr>
          <w:p w:rsidR="00F90B7D" w:rsidRPr="00E657F3" w:rsidRDefault="00F90B7D" w:rsidP="00F56D4B">
            <w:r w:rsidRPr="00E657F3">
              <w:t>225,5</w:t>
            </w:r>
          </w:p>
        </w:tc>
        <w:tc>
          <w:tcPr>
            <w:tcW w:w="959" w:type="dxa"/>
          </w:tcPr>
          <w:p w:rsidR="00F90B7D" w:rsidRPr="00E657F3" w:rsidRDefault="00F90B7D" w:rsidP="00F56D4B">
            <w:r w:rsidRPr="00E657F3">
              <w:t>225,5</w:t>
            </w:r>
          </w:p>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внебюджетные источники</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c>
          <w:tcPr>
            <w:tcW w:w="710" w:type="dxa"/>
            <w:vMerge w:val="restart"/>
          </w:tcPr>
          <w:p w:rsidR="00F90B7D" w:rsidRPr="00E657F3" w:rsidRDefault="00F90B7D" w:rsidP="00F56D4B">
            <w:r w:rsidRPr="00E657F3">
              <w:t>1.2.3</w:t>
            </w:r>
          </w:p>
        </w:tc>
        <w:tc>
          <w:tcPr>
            <w:tcW w:w="2301" w:type="dxa"/>
            <w:vMerge w:val="restart"/>
          </w:tcPr>
          <w:p w:rsidR="00F90B7D" w:rsidRPr="00E657F3" w:rsidRDefault="00F90B7D" w:rsidP="00F56D4B">
            <w:r w:rsidRPr="00E657F3">
              <w:t>Передача используемого имущества составляющего казну муниципального образования Темрюкский район, в пользование третьим лицам</w:t>
            </w:r>
          </w:p>
        </w:tc>
        <w:tc>
          <w:tcPr>
            <w:tcW w:w="426" w:type="dxa"/>
            <w:vMerge w:val="restart"/>
          </w:tcPr>
          <w:p w:rsidR="00F90B7D" w:rsidRPr="00E657F3" w:rsidRDefault="00F90B7D" w:rsidP="00F56D4B"/>
        </w:tc>
        <w:tc>
          <w:tcPr>
            <w:tcW w:w="1525" w:type="dxa"/>
          </w:tcPr>
          <w:p w:rsidR="00F90B7D" w:rsidRPr="00E657F3" w:rsidRDefault="00F90B7D" w:rsidP="00F56D4B">
            <w:r w:rsidRPr="00E657F3">
              <w:t>всего</w:t>
            </w:r>
          </w:p>
        </w:tc>
        <w:tc>
          <w:tcPr>
            <w:tcW w:w="1167" w:type="dxa"/>
            <w:gridSpan w:val="2"/>
          </w:tcPr>
          <w:p w:rsidR="00F90B7D" w:rsidRPr="00E657F3" w:rsidRDefault="00F90B7D" w:rsidP="00F56D4B">
            <w:r w:rsidRPr="00E657F3">
              <w:t>0</w:t>
            </w:r>
          </w:p>
        </w:tc>
        <w:tc>
          <w:tcPr>
            <w:tcW w:w="959" w:type="dxa"/>
          </w:tcPr>
          <w:p w:rsidR="00F90B7D" w:rsidRPr="00E657F3" w:rsidRDefault="00F90B7D" w:rsidP="00F56D4B">
            <w:r w:rsidRPr="00E657F3">
              <w:t>0</w:t>
            </w:r>
          </w:p>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292"/>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краевой бюджет</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292"/>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федеральный бюджет</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292"/>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местный бюджет</w:t>
            </w:r>
          </w:p>
        </w:tc>
        <w:tc>
          <w:tcPr>
            <w:tcW w:w="1167" w:type="dxa"/>
            <w:gridSpan w:val="2"/>
          </w:tcPr>
          <w:p w:rsidR="00F90B7D" w:rsidRPr="00E657F3" w:rsidRDefault="00F90B7D" w:rsidP="00F56D4B">
            <w:r w:rsidRPr="00E657F3">
              <w:t>0</w:t>
            </w:r>
          </w:p>
        </w:tc>
        <w:tc>
          <w:tcPr>
            <w:tcW w:w="959" w:type="dxa"/>
          </w:tcPr>
          <w:p w:rsidR="00F90B7D" w:rsidRPr="00E657F3" w:rsidRDefault="00F90B7D" w:rsidP="00F56D4B">
            <w:r w:rsidRPr="00E657F3">
              <w:t>0</w:t>
            </w:r>
          </w:p>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292"/>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proofErr w:type="spellStart"/>
            <w:r w:rsidRPr="00E657F3">
              <w:t>внеб</w:t>
            </w:r>
            <w:proofErr w:type="spellEnd"/>
            <w:r w:rsidRPr="00E657F3">
              <w:t>. источники</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292"/>
        </w:trPr>
        <w:tc>
          <w:tcPr>
            <w:tcW w:w="710" w:type="dxa"/>
          </w:tcPr>
          <w:p w:rsidR="00F90B7D" w:rsidRPr="00E657F3" w:rsidRDefault="00F90B7D" w:rsidP="00F56D4B">
            <w:r w:rsidRPr="00E657F3">
              <w:t>1.3.</w:t>
            </w:r>
          </w:p>
        </w:tc>
        <w:tc>
          <w:tcPr>
            <w:tcW w:w="9497" w:type="dxa"/>
            <w:gridSpan w:val="8"/>
          </w:tcPr>
          <w:p w:rsidR="00F90B7D" w:rsidRPr="00E657F3" w:rsidRDefault="00F90B7D" w:rsidP="00F56D4B">
            <w:r w:rsidRPr="00E657F3">
              <w:t>Задача 3: Организация управления муниципальными унитарными предприятиями в рамках своих полномочий.</w:t>
            </w:r>
          </w:p>
        </w:tc>
      </w:tr>
      <w:tr w:rsidR="00F90B7D" w:rsidRPr="00E657F3" w:rsidTr="00F56D4B">
        <w:trPr>
          <w:trHeight w:val="365"/>
        </w:trPr>
        <w:tc>
          <w:tcPr>
            <w:tcW w:w="710" w:type="dxa"/>
            <w:vMerge w:val="restart"/>
          </w:tcPr>
          <w:p w:rsidR="00F90B7D" w:rsidRPr="00E657F3" w:rsidRDefault="00F90B7D" w:rsidP="00F56D4B">
            <w:r w:rsidRPr="00E657F3">
              <w:lastRenderedPageBreak/>
              <w:t>1.3.1</w:t>
            </w:r>
          </w:p>
        </w:tc>
        <w:tc>
          <w:tcPr>
            <w:tcW w:w="2301" w:type="dxa"/>
            <w:vMerge w:val="restart"/>
          </w:tcPr>
          <w:p w:rsidR="00F90B7D" w:rsidRPr="00E657F3" w:rsidRDefault="00F90B7D" w:rsidP="00F56D4B">
            <w:r w:rsidRPr="00E657F3">
              <w:t>Согласование основных плановых показателей финансово-хозяйственной деятельности муниципальных унитарных предприятий</w:t>
            </w:r>
          </w:p>
        </w:tc>
        <w:tc>
          <w:tcPr>
            <w:tcW w:w="426" w:type="dxa"/>
            <w:vMerge w:val="restart"/>
          </w:tcPr>
          <w:p w:rsidR="00F90B7D" w:rsidRPr="00E657F3" w:rsidRDefault="00F90B7D" w:rsidP="00F56D4B"/>
        </w:tc>
        <w:tc>
          <w:tcPr>
            <w:tcW w:w="1525" w:type="dxa"/>
          </w:tcPr>
          <w:p w:rsidR="00F90B7D" w:rsidRPr="00E657F3" w:rsidRDefault="00F90B7D" w:rsidP="00F56D4B">
            <w:r w:rsidRPr="00E657F3">
              <w:t>всего</w:t>
            </w:r>
          </w:p>
        </w:tc>
        <w:tc>
          <w:tcPr>
            <w:tcW w:w="1167" w:type="dxa"/>
            <w:gridSpan w:val="2"/>
          </w:tcPr>
          <w:p w:rsidR="00F90B7D" w:rsidRPr="00E657F3" w:rsidRDefault="00F90B7D" w:rsidP="00F56D4B">
            <w:r w:rsidRPr="00E657F3">
              <w:t>0</w:t>
            </w:r>
          </w:p>
        </w:tc>
        <w:tc>
          <w:tcPr>
            <w:tcW w:w="959" w:type="dxa"/>
          </w:tcPr>
          <w:p w:rsidR="00F90B7D" w:rsidRPr="00E657F3" w:rsidRDefault="00F90B7D" w:rsidP="00F56D4B">
            <w:r w:rsidRPr="00E657F3">
              <w:t>0</w:t>
            </w:r>
          </w:p>
        </w:tc>
        <w:tc>
          <w:tcPr>
            <w:tcW w:w="1134" w:type="dxa"/>
            <w:vMerge w:val="restart"/>
          </w:tcPr>
          <w:p w:rsidR="00F90B7D" w:rsidRPr="00E657F3" w:rsidRDefault="00F90B7D" w:rsidP="00F56D4B">
            <w:r w:rsidRPr="00E657F3">
              <w:t>Оценка рыночной стоимости земельных участков, формирование земельных участков – удовлетворение 100% обращающихся</w:t>
            </w:r>
          </w:p>
        </w:tc>
        <w:tc>
          <w:tcPr>
            <w:tcW w:w="1985" w:type="dxa"/>
            <w:vMerge w:val="restart"/>
          </w:tcPr>
          <w:p w:rsidR="00F90B7D" w:rsidRPr="00E657F3" w:rsidRDefault="00F90B7D" w:rsidP="00F56D4B">
            <w:r w:rsidRPr="00E657F3">
              <w:t>Администрация муниципального образования Темрюкский район, управление имущественных и земельных отношений</w:t>
            </w:r>
          </w:p>
        </w:tc>
      </w:tr>
      <w:tr w:rsidR="00F90B7D" w:rsidRPr="00E657F3" w:rsidTr="00F56D4B">
        <w:trPr>
          <w:trHeight w:val="315"/>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краевой бюджет</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295"/>
        </w:trPr>
        <w:tc>
          <w:tcPr>
            <w:tcW w:w="710" w:type="dxa"/>
            <w:vMerge/>
            <w:tcBorders>
              <w:bottom w:val="single" w:sz="4" w:space="0" w:color="auto"/>
            </w:tcBorders>
          </w:tcPr>
          <w:p w:rsidR="00F90B7D" w:rsidRPr="00E657F3" w:rsidRDefault="00F90B7D" w:rsidP="00F56D4B"/>
        </w:tc>
        <w:tc>
          <w:tcPr>
            <w:tcW w:w="2301" w:type="dxa"/>
            <w:vMerge/>
            <w:tcBorders>
              <w:bottom w:val="single" w:sz="4" w:space="0" w:color="auto"/>
            </w:tcBorders>
          </w:tcPr>
          <w:p w:rsidR="00F90B7D" w:rsidRPr="00E657F3" w:rsidRDefault="00F90B7D" w:rsidP="00F56D4B"/>
        </w:tc>
        <w:tc>
          <w:tcPr>
            <w:tcW w:w="426" w:type="dxa"/>
            <w:vMerge/>
          </w:tcPr>
          <w:p w:rsidR="00F90B7D" w:rsidRPr="00E657F3" w:rsidRDefault="00F90B7D" w:rsidP="00F56D4B"/>
        </w:tc>
        <w:tc>
          <w:tcPr>
            <w:tcW w:w="1525" w:type="dxa"/>
            <w:tcBorders>
              <w:bottom w:val="single" w:sz="4" w:space="0" w:color="auto"/>
            </w:tcBorders>
          </w:tcPr>
          <w:p w:rsidR="00F90B7D" w:rsidRPr="00E657F3" w:rsidRDefault="00F90B7D" w:rsidP="00F56D4B">
            <w:r w:rsidRPr="00E657F3">
              <w:t>федеральный бюджет</w:t>
            </w:r>
          </w:p>
        </w:tc>
        <w:tc>
          <w:tcPr>
            <w:tcW w:w="1167" w:type="dxa"/>
            <w:gridSpan w:val="2"/>
            <w:tcBorders>
              <w:bottom w:val="single" w:sz="4" w:space="0" w:color="auto"/>
            </w:tcBorders>
          </w:tcPr>
          <w:p w:rsidR="00F90B7D" w:rsidRPr="00E657F3" w:rsidRDefault="00F90B7D" w:rsidP="00F56D4B"/>
        </w:tc>
        <w:tc>
          <w:tcPr>
            <w:tcW w:w="959" w:type="dxa"/>
            <w:tcBorders>
              <w:bottom w:val="single" w:sz="4" w:space="0" w:color="auto"/>
            </w:tcBorders>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315"/>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местный бюджет</w:t>
            </w:r>
          </w:p>
        </w:tc>
        <w:tc>
          <w:tcPr>
            <w:tcW w:w="1167" w:type="dxa"/>
            <w:gridSpan w:val="2"/>
          </w:tcPr>
          <w:p w:rsidR="00F90B7D" w:rsidRPr="00E657F3" w:rsidRDefault="00F90B7D" w:rsidP="00F56D4B">
            <w:r w:rsidRPr="00E657F3">
              <w:t>0</w:t>
            </w:r>
          </w:p>
        </w:tc>
        <w:tc>
          <w:tcPr>
            <w:tcW w:w="959" w:type="dxa"/>
          </w:tcPr>
          <w:p w:rsidR="00F90B7D" w:rsidRPr="00E657F3" w:rsidRDefault="00F90B7D" w:rsidP="00F56D4B">
            <w:r w:rsidRPr="00E657F3">
              <w:t>0</w:t>
            </w:r>
          </w:p>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502"/>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proofErr w:type="spellStart"/>
            <w:r w:rsidRPr="00E657F3">
              <w:t>внеб</w:t>
            </w:r>
            <w:proofErr w:type="spellEnd"/>
            <w:r w:rsidRPr="00E657F3">
              <w:t>. источники</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299"/>
        </w:trPr>
        <w:tc>
          <w:tcPr>
            <w:tcW w:w="710" w:type="dxa"/>
            <w:vMerge w:val="restart"/>
          </w:tcPr>
          <w:p w:rsidR="00F90B7D" w:rsidRPr="00E657F3" w:rsidRDefault="00F90B7D" w:rsidP="00F56D4B">
            <w:r w:rsidRPr="00E657F3">
              <w:t>1.3.2</w:t>
            </w:r>
          </w:p>
        </w:tc>
        <w:tc>
          <w:tcPr>
            <w:tcW w:w="2301" w:type="dxa"/>
            <w:vMerge w:val="restart"/>
          </w:tcPr>
          <w:p w:rsidR="00F90B7D" w:rsidRPr="00E657F3" w:rsidRDefault="00F90B7D" w:rsidP="00F56D4B">
            <w:r w:rsidRPr="00E657F3">
              <w:t>Согласование сделок подлежащих согласованию в соответствии с действующим законодательством и нормативными правовыми актами муниципального образования Темрюкский район</w:t>
            </w:r>
          </w:p>
        </w:tc>
        <w:tc>
          <w:tcPr>
            <w:tcW w:w="426" w:type="dxa"/>
            <w:vMerge w:val="restart"/>
          </w:tcPr>
          <w:p w:rsidR="00F90B7D" w:rsidRPr="00E657F3" w:rsidRDefault="00F90B7D" w:rsidP="00F56D4B"/>
        </w:tc>
        <w:tc>
          <w:tcPr>
            <w:tcW w:w="1525" w:type="dxa"/>
          </w:tcPr>
          <w:p w:rsidR="00F90B7D" w:rsidRPr="00E657F3" w:rsidRDefault="00F90B7D" w:rsidP="00F56D4B">
            <w:r w:rsidRPr="00E657F3">
              <w:t>всего</w:t>
            </w:r>
          </w:p>
        </w:tc>
        <w:tc>
          <w:tcPr>
            <w:tcW w:w="1167" w:type="dxa"/>
            <w:gridSpan w:val="2"/>
          </w:tcPr>
          <w:p w:rsidR="00F90B7D" w:rsidRPr="00E657F3" w:rsidRDefault="00F90B7D" w:rsidP="00F56D4B">
            <w:r w:rsidRPr="00E657F3">
              <w:t>0</w:t>
            </w:r>
          </w:p>
        </w:tc>
        <w:tc>
          <w:tcPr>
            <w:tcW w:w="959" w:type="dxa"/>
          </w:tcPr>
          <w:p w:rsidR="00F90B7D" w:rsidRPr="00E657F3" w:rsidRDefault="00F90B7D" w:rsidP="00F56D4B">
            <w:r w:rsidRPr="00E657F3">
              <w:t>0</w:t>
            </w:r>
          </w:p>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510"/>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краевой бюджет</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325"/>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федеральный бюджет</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273"/>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местный бюджет</w:t>
            </w:r>
          </w:p>
        </w:tc>
        <w:tc>
          <w:tcPr>
            <w:tcW w:w="1167" w:type="dxa"/>
            <w:gridSpan w:val="2"/>
          </w:tcPr>
          <w:p w:rsidR="00F90B7D" w:rsidRPr="00E657F3" w:rsidRDefault="00F90B7D" w:rsidP="00F56D4B">
            <w:r w:rsidRPr="00E657F3">
              <w:t>0</w:t>
            </w:r>
          </w:p>
        </w:tc>
        <w:tc>
          <w:tcPr>
            <w:tcW w:w="959" w:type="dxa"/>
          </w:tcPr>
          <w:p w:rsidR="00F90B7D" w:rsidRPr="00E657F3" w:rsidRDefault="00F90B7D" w:rsidP="00F56D4B">
            <w:r w:rsidRPr="00E657F3">
              <w:t>0</w:t>
            </w:r>
          </w:p>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1505"/>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внебюджетные источники</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292"/>
        </w:trPr>
        <w:tc>
          <w:tcPr>
            <w:tcW w:w="710" w:type="dxa"/>
          </w:tcPr>
          <w:p w:rsidR="00F90B7D" w:rsidRPr="00E657F3" w:rsidRDefault="00F90B7D" w:rsidP="00F56D4B">
            <w:r w:rsidRPr="00E657F3">
              <w:t>1.4.</w:t>
            </w:r>
          </w:p>
        </w:tc>
        <w:tc>
          <w:tcPr>
            <w:tcW w:w="9497" w:type="dxa"/>
            <w:gridSpan w:val="8"/>
          </w:tcPr>
          <w:p w:rsidR="00F90B7D" w:rsidRPr="00E657F3" w:rsidRDefault="00F90B7D" w:rsidP="00F56D4B">
            <w:r w:rsidRPr="00E657F3">
              <w:t>Задача 4: Развитие инфраструктуры земельных ресурсов муниципального образования Темрюкский район</w:t>
            </w:r>
          </w:p>
        </w:tc>
      </w:tr>
      <w:tr w:rsidR="00F90B7D" w:rsidRPr="00E657F3" w:rsidTr="00F56D4B">
        <w:trPr>
          <w:trHeight w:val="434"/>
        </w:trPr>
        <w:tc>
          <w:tcPr>
            <w:tcW w:w="710" w:type="dxa"/>
            <w:vMerge w:val="restart"/>
          </w:tcPr>
          <w:p w:rsidR="00F90B7D" w:rsidRPr="00E657F3" w:rsidRDefault="00F90B7D" w:rsidP="00F56D4B">
            <w:r w:rsidRPr="00E657F3">
              <w:t>1.4.1</w:t>
            </w:r>
          </w:p>
          <w:p w:rsidR="00F90B7D" w:rsidRPr="00E657F3" w:rsidRDefault="00F90B7D" w:rsidP="00F56D4B"/>
          <w:p w:rsidR="00F90B7D" w:rsidRPr="00E657F3" w:rsidRDefault="00F90B7D" w:rsidP="00F56D4B"/>
          <w:p w:rsidR="00F90B7D" w:rsidRPr="00E657F3" w:rsidRDefault="00F90B7D" w:rsidP="00F56D4B"/>
          <w:p w:rsidR="00F90B7D" w:rsidRPr="00E657F3" w:rsidRDefault="00F90B7D" w:rsidP="00F56D4B"/>
          <w:p w:rsidR="00F90B7D" w:rsidRPr="00E657F3" w:rsidRDefault="00F90B7D" w:rsidP="00F56D4B"/>
          <w:p w:rsidR="00F90B7D" w:rsidRPr="00E657F3" w:rsidRDefault="00F90B7D" w:rsidP="00F56D4B"/>
          <w:p w:rsidR="00F90B7D" w:rsidRPr="00E657F3" w:rsidRDefault="00F90B7D" w:rsidP="00F56D4B"/>
          <w:p w:rsidR="00F90B7D" w:rsidRPr="00E657F3" w:rsidRDefault="00F90B7D" w:rsidP="00F56D4B"/>
          <w:p w:rsidR="00F90B7D" w:rsidRPr="00E657F3" w:rsidRDefault="00F90B7D" w:rsidP="00F56D4B"/>
          <w:p w:rsidR="00F90B7D" w:rsidRPr="00E657F3" w:rsidRDefault="00F90B7D" w:rsidP="00F56D4B"/>
        </w:tc>
        <w:tc>
          <w:tcPr>
            <w:tcW w:w="2301" w:type="dxa"/>
            <w:vMerge w:val="restart"/>
          </w:tcPr>
          <w:p w:rsidR="00F90B7D" w:rsidRPr="00E657F3" w:rsidRDefault="00F90B7D" w:rsidP="00F56D4B">
            <w:r w:rsidRPr="00E657F3">
              <w:t>Формирование земельных участков, находящихся в ведении муниципального образования Темрюкский район</w:t>
            </w:r>
          </w:p>
          <w:p w:rsidR="00F90B7D" w:rsidRPr="00E657F3" w:rsidRDefault="00F90B7D" w:rsidP="00F56D4B"/>
          <w:p w:rsidR="00F90B7D" w:rsidRPr="00E657F3" w:rsidRDefault="00F90B7D" w:rsidP="00F56D4B"/>
          <w:p w:rsidR="00F90B7D" w:rsidRPr="00E657F3" w:rsidRDefault="00F90B7D" w:rsidP="00F56D4B"/>
          <w:p w:rsidR="00F90B7D" w:rsidRPr="00E657F3" w:rsidRDefault="00F90B7D" w:rsidP="00F56D4B"/>
          <w:p w:rsidR="00F90B7D" w:rsidRPr="00E657F3" w:rsidRDefault="00F90B7D" w:rsidP="00F56D4B"/>
        </w:tc>
        <w:tc>
          <w:tcPr>
            <w:tcW w:w="426" w:type="dxa"/>
            <w:vMerge w:val="restart"/>
          </w:tcPr>
          <w:p w:rsidR="00F90B7D" w:rsidRPr="00E657F3" w:rsidRDefault="00F90B7D" w:rsidP="00F56D4B"/>
        </w:tc>
        <w:tc>
          <w:tcPr>
            <w:tcW w:w="1525" w:type="dxa"/>
          </w:tcPr>
          <w:p w:rsidR="00F90B7D" w:rsidRPr="00E657F3" w:rsidRDefault="00F90B7D" w:rsidP="00F56D4B">
            <w:r w:rsidRPr="00E657F3">
              <w:t>всего</w:t>
            </w:r>
          </w:p>
        </w:tc>
        <w:tc>
          <w:tcPr>
            <w:tcW w:w="1134" w:type="dxa"/>
          </w:tcPr>
          <w:p w:rsidR="00F90B7D" w:rsidRPr="00E657F3" w:rsidRDefault="00F90B7D" w:rsidP="00F56D4B">
            <w:r w:rsidRPr="00E657F3">
              <w:t>97,0</w:t>
            </w:r>
          </w:p>
        </w:tc>
        <w:tc>
          <w:tcPr>
            <w:tcW w:w="992" w:type="dxa"/>
            <w:gridSpan w:val="2"/>
          </w:tcPr>
          <w:p w:rsidR="00F90B7D" w:rsidRPr="00E657F3" w:rsidRDefault="00F90B7D" w:rsidP="00F56D4B">
            <w:r w:rsidRPr="00E657F3">
              <w:t>97,0</w:t>
            </w:r>
          </w:p>
        </w:tc>
        <w:tc>
          <w:tcPr>
            <w:tcW w:w="1134" w:type="dxa"/>
            <w:vMerge w:val="restart"/>
          </w:tcPr>
          <w:p w:rsidR="00F90B7D" w:rsidRPr="00E657F3" w:rsidRDefault="00F90B7D" w:rsidP="00F56D4B">
            <w:r w:rsidRPr="00E657F3">
              <w:t xml:space="preserve">Осуществление </w:t>
            </w:r>
            <w:proofErr w:type="gramStart"/>
            <w:r w:rsidRPr="00E657F3">
              <w:t>возложенных</w:t>
            </w:r>
            <w:proofErr w:type="gramEnd"/>
            <w:r w:rsidRPr="00E657F3">
              <w:t xml:space="preserve"> </w:t>
            </w:r>
            <w:proofErr w:type="spellStart"/>
            <w:r w:rsidRPr="00E657F3">
              <w:t>полномо</w:t>
            </w:r>
            <w:proofErr w:type="spellEnd"/>
          </w:p>
          <w:p w:rsidR="00F90B7D" w:rsidRPr="00E657F3" w:rsidRDefault="00F90B7D" w:rsidP="00F56D4B">
            <w:r w:rsidRPr="00E657F3">
              <w:t xml:space="preserve">чий по </w:t>
            </w:r>
            <w:proofErr w:type="spellStart"/>
            <w:r w:rsidRPr="00E657F3">
              <w:t>управле</w:t>
            </w:r>
            <w:proofErr w:type="spellEnd"/>
            <w:r w:rsidRPr="00E657F3">
              <w:t>-</w:t>
            </w:r>
          </w:p>
          <w:p w:rsidR="00F90B7D" w:rsidRPr="00E657F3" w:rsidRDefault="00F90B7D" w:rsidP="00F56D4B">
            <w:proofErr w:type="spellStart"/>
            <w:r w:rsidRPr="00E657F3">
              <w:t>нию</w:t>
            </w:r>
            <w:proofErr w:type="spellEnd"/>
            <w:r w:rsidRPr="00E657F3">
              <w:t xml:space="preserve"> муниципальным имуществом – 100% исполнение </w:t>
            </w:r>
            <w:proofErr w:type="spellStart"/>
            <w:proofErr w:type="gramStart"/>
            <w:r w:rsidRPr="00E657F3">
              <w:t>обяза-тельств</w:t>
            </w:r>
            <w:proofErr w:type="spellEnd"/>
            <w:proofErr w:type="gramEnd"/>
          </w:p>
        </w:tc>
        <w:tc>
          <w:tcPr>
            <w:tcW w:w="1985" w:type="dxa"/>
            <w:vMerge w:val="restart"/>
          </w:tcPr>
          <w:p w:rsidR="00F90B7D" w:rsidRPr="00E657F3" w:rsidRDefault="00F90B7D" w:rsidP="00F56D4B">
            <w:r w:rsidRPr="00E657F3">
              <w:t>Администрация муниципального образования Темрюкский район, управление имущественных и земельных отношений</w:t>
            </w:r>
          </w:p>
        </w:tc>
      </w:tr>
      <w:tr w:rsidR="00F90B7D" w:rsidRPr="00E657F3" w:rsidTr="00F56D4B">
        <w:trPr>
          <w:trHeight w:val="255"/>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краевой бюджет</w:t>
            </w:r>
          </w:p>
        </w:tc>
        <w:tc>
          <w:tcPr>
            <w:tcW w:w="1134" w:type="dxa"/>
          </w:tcPr>
          <w:p w:rsidR="00F90B7D" w:rsidRPr="00E657F3" w:rsidRDefault="00F90B7D" w:rsidP="00F56D4B"/>
        </w:tc>
        <w:tc>
          <w:tcPr>
            <w:tcW w:w="992" w:type="dxa"/>
            <w:gridSpan w:val="2"/>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525"/>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федеральный бюджет</w:t>
            </w:r>
          </w:p>
        </w:tc>
        <w:tc>
          <w:tcPr>
            <w:tcW w:w="1134" w:type="dxa"/>
          </w:tcPr>
          <w:p w:rsidR="00F90B7D" w:rsidRPr="00E657F3" w:rsidRDefault="00F90B7D" w:rsidP="00F56D4B"/>
        </w:tc>
        <w:tc>
          <w:tcPr>
            <w:tcW w:w="992" w:type="dxa"/>
            <w:gridSpan w:val="2"/>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360"/>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местный бюджет</w:t>
            </w:r>
          </w:p>
        </w:tc>
        <w:tc>
          <w:tcPr>
            <w:tcW w:w="1134" w:type="dxa"/>
          </w:tcPr>
          <w:p w:rsidR="00F90B7D" w:rsidRPr="00E657F3" w:rsidRDefault="00F90B7D" w:rsidP="00F56D4B">
            <w:r w:rsidRPr="00E657F3">
              <w:t>97,0</w:t>
            </w:r>
          </w:p>
        </w:tc>
        <w:tc>
          <w:tcPr>
            <w:tcW w:w="992" w:type="dxa"/>
            <w:gridSpan w:val="2"/>
          </w:tcPr>
          <w:p w:rsidR="00F90B7D" w:rsidRPr="00E657F3" w:rsidRDefault="00F90B7D" w:rsidP="00F56D4B">
            <w:r w:rsidRPr="00E657F3">
              <w:t>97,0</w:t>
            </w:r>
          </w:p>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705"/>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proofErr w:type="spellStart"/>
            <w:r w:rsidRPr="00E657F3">
              <w:t>внеб</w:t>
            </w:r>
            <w:proofErr w:type="spellEnd"/>
            <w:r w:rsidRPr="00E657F3">
              <w:t>. источники</w:t>
            </w:r>
          </w:p>
          <w:p w:rsidR="00F90B7D" w:rsidRPr="00E657F3" w:rsidRDefault="00F90B7D" w:rsidP="00F56D4B"/>
        </w:tc>
        <w:tc>
          <w:tcPr>
            <w:tcW w:w="1134" w:type="dxa"/>
          </w:tcPr>
          <w:p w:rsidR="00F90B7D" w:rsidRPr="00E657F3" w:rsidRDefault="00F90B7D" w:rsidP="00F56D4B"/>
        </w:tc>
        <w:tc>
          <w:tcPr>
            <w:tcW w:w="992" w:type="dxa"/>
            <w:gridSpan w:val="2"/>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425"/>
        </w:trPr>
        <w:tc>
          <w:tcPr>
            <w:tcW w:w="710" w:type="dxa"/>
            <w:vMerge w:val="restart"/>
          </w:tcPr>
          <w:p w:rsidR="00F90B7D" w:rsidRPr="00E657F3" w:rsidRDefault="00F90B7D" w:rsidP="00F56D4B">
            <w:r w:rsidRPr="00E657F3">
              <w:t>1.4.2</w:t>
            </w:r>
          </w:p>
        </w:tc>
        <w:tc>
          <w:tcPr>
            <w:tcW w:w="2301" w:type="dxa"/>
            <w:vMerge w:val="restart"/>
          </w:tcPr>
          <w:p w:rsidR="00F90B7D" w:rsidRPr="00E657F3" w:rsidRDefault="00F90B7D" w:rsidP="00F56D4B">
            <w:r w:rsidRPr="00E657F3">
              <w:t xml:space="preserve">Оформление </w:t>
            </w:r>
          </w:p>
          <w:p w:rsidR="00F90B7D" w:rsidRPr="00E657F3" w:rsidRDefault="00F90B7D" w:rsidP="00F56D4B">
            <w:r w:rsidRPr="00E657F3">
              <w:t xml:space="preserve">прав на земельные участки, государственная собственность на которые не разграничена на территории муниципального образования Темрюкский район  (оценка рыночной стоимости </w:t>
            </w:r>
            <w:r w:rsidRPr="00E657F3">
              <w:lastRenderedPageBreak/>
              <w:t>земельных участков)</w:t>
            </w:r>
          </w:p>
        </w:tc>
        <w:tc>
          <w:tcPr>
            <w:tcW w:w="426" w:type="dxa"/>
            <w:vMerge w:val="restart"/>
          </w:tcPr>
          <w:p w:rsidR="00F90B7D" w:rsidRPr="00E657F3" w:rsidRDefault="00F90B7D" w:rsidP="00F56D4B"/>
        </w:tc>
        <w:tc>
          <w:tcPr>
            <w:tcW w:w="1525" w:type="dxa"/>
          </w:tcPr>
          <w:p w:rsidR="00F90B7D" w:rsidRPr="00E657F3" w:rsidRDefault="00F90B7D" w:rsidP="00F56D4B">
            <w:r w:rsidRPr="00E657F3">
              <w:t>всего</w:t>
            </w:r>
          </w:p>
        </w:tc>
        <w:tc>
          <w:tcPr>
            <w:tcW w:w="1134" w:type="dxa"/>
          </w:tcPr>
          <w:p w:rsidR="00F90B7D" w:rsidRPr="00E657F3" w:rsidRDefault="00F90B7D" w:rsidP="00F56D4B">
            <w:r w:rsidRPr="00E657F3">
              <w:t>257,0</w:t>
            </w:r>
          </w:p>
        </w:tc>
        <w:tc>
          <w:tcPr>
            <w:tcW w:w="992" w:type="dxa"/>
            <w:gridSpan w:val="2"/>
          </w:tcPr>
          <w:p w:rsidR="00F90B7D" w:rsidRPr="00E657F3" w:rsidRDefault="00F90B7D" w:rsidP="00F56D4B">
            <w:r w:rsidRPr="00E657F3">
              <w:t>257,0</w:t>
            </w:r>
          </w:p>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375"/>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краевой бюджет</w:t>
            </w:r>
          </w:p>
        </w:tc>
        <w:tc>
          <w:tcPr>
            <w:tcW w:w="1134" w:type="dxa"/>
          </w:tcPr>
          <w:p w:rsidR="00F90B7D" w:rsidRPr="00E657F3" w:rsidRDefault="00F90B7D" w:rsidP="00F56D4B"/>
        </w:tc>
        <w:tc>
          <w:tcPr>
            <w:tcW w:w="992" w:type="dxa"/>
            <w:gridSpan w:val="2"/>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480"/>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федеральный бюджет</w:t>
            </w:r>
          </w:p>
        </w:tc>
        <w:tc>
          <w:tcPr>
            <w:tcW w:w="1134" w:type="dxa"/>
          </w:tcPr>
          <w:p w:rsidR="00F90B7D" w:rsidRPr="00E657F3" w:rsidRDefault="00F90B7D" w:rsidP="00F56D4B"/>
        </w:tc>
        <w:tc>
          <w:tcPr>
            <w:tcW w:w="992" w:type="dxa"/>
            <w:gridSpan w:val="2"/>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510"/>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местный бюджет</w:t>
            </w:r>
          </w:p>
        </w:tc>
        <w:tc>
          <w:tcPr>
            <w:tcW w:w="1134" w:type="dxa"/>
          </w:tcPr>
          <w:p w:rsidR="00F90B7D" w:rsidRPr="00E657F3" w:rsidRDefault="00F90B7D" w:rsidP="00F56D4B">
            <w:r w:rsidRPr="00E657F3">
              <w:t>257,0</w:t>
            </w:r>
          </w:p>
        </w:tc>
        <w:tc>
          <w:tcPr>
            <w:tcW w:w="992" w:type="dxa"/>
            <w:gridSpan w:val="2"/>
          </w:tcPr>
          <w:p w:rsidR="00F90B7D" w:rsidRPr="00E657F3" w:rsidRDefault="00F90B7D" w:rsidP="00F56D4B">
            <w:r w:rsidRPr="00E657F3">
              <w:t>257,0</w:t>
            </w:r>
          </w:p>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1267"/>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внебюджетные источники</w:t>
            </w:r>
          </w:p>
        </w:tc>
        <w:tc>
          <w:tcPr>
            <w:tcW w:w="1134" w:type="dxa"/>
          </w:tcPr>
          <w:p w:rsidR="00F90B7D" w:rsidRPr="00E657F3" w:rsidRDefault="00F90B7D" w:rsidP="00F56D4B"/>
        </w:tc>
        <w:tc>
          <w:tcPr>
            <w:tcW w:w="992" w:type="dxa"/>
            <w:gridSpan w:val="2"/>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335"/>
        </w:trPr>
        <w:tc>
          <w:tcPr>
            <w:tcW w:w="710" w:type="dxa"/>
            <w:vMerge w:val="restart"/>
          </w:tcPr>
          <w:p w:rsidR="00F90B7D" w:rsidRPr="00E657F3" w:rsidRDefault="00F90B7D" w:rsidP="00F56D4B">
            <w:r w:rsidRPr="00E657F3">
              <w:lastRenderedPageBreak/>
              <w:t>1.4.3</w:t>
            </w:r>
          </w:p>
        </w:tc>
        <w:tc>
          <w:tcPr>
            <w:tcW w:w="2301" w:type="dxa"/>
            <w:vMerge w:val="restart"/>
          </w:tcPr>
          <w:p w:rsidR="00F90B7D" w:rsidRPr="00E657F3" w:rsidRDefault="00F90B7D" w:rsidP="00F56D4B">
            <w:proofErr w:type="gramStart"/>
            <w:r w:rsidRPr="00E657F3">
              <w:t>Контроль за</w:t>
            </w:r>
            <w:proofErr w:type="gramEnd"/>
            <w:r w:rsidRPr="00E657F3">
              <w:t xml:space="preserve"> использованием земельных участков, находящихся в ведении муниципального образования Темрюкский район</w:t>
            </w:r>
          </w:p>
        </w:tc>
        <w:tc>
          <w:tcPr>
            <w:tcW w:w="426" w:type="dxa"/>
            <w:vMerge w:val="restart"/>
          </w:tcPr>
          <w:p w:rsidR="00F90B7D" w:rsidRPr="00E657F3" w:rsidRDefault="00F90B7D" w:rsidP="00F56D4B"/>
        </w:tc>
        <w:tc>
          <w:tcPr>
            <w:tcW w:w="1525" w:type="dxa"/>
          </w:tcPr>
          <w:p w:rsidR="00F90B7D" w:rsidRPr="00E657F3" w:rsidRDefault="00F90B7D" w:rsidP="00F56D4B">
            <w:r w:rsidRPr="00E657F3">
              <w:t>всего</w:t>
            </w:r>
          </w:p>
        </w:tc>
        <w:tc>
          <w:tcPr>
            <w:tcW w:w="1134" w:type="dxa"/>
          </w:tcPr>
          <w:p w:rsidR="00F90B7D" w:rsidRPr="00E657F3" w:rsidRDefault="00F90B7D" w:rsidP="00F56D4B">
            <w:r w:rsidRPr="00E657F3">
              <w:t>0</w:t>
            </w:r>
          </w:p>
        </w:tc>
        <w:tc>
          <w:tcPr>
            <w:tcW w:w="992" w:type="dxa"/>
            <w:gridSpan w:val="2"/>
          </w:tcPr>
          <w:p w:rsidR="00F90B7D" w:rsidRPr="00E657F3" w:rsidRDefault="00F90B7D" w:rsidP="00F56D4B">
            <w:r w:rsidRPr="00E657F3">
              <w:t>0</w:t>
            </w:r>
          </w:p>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405"/>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краевой бюджет</w:t>
            </w:r>
          </w:p>
        </w:tc>
        <w:tc>
          <w:tcPr>
            <w:tcW w:w="1134" w:type="dxa"/>
          </w:tcPr>
          <w:p w:rsidR="00F90B7D" w:rsidRPr="00E657F3" w:rsidRDefault="00F90B7D" w:rsidP="00F56D4B"/>
        </w:tc>
        <w:tc>
          <w:tcPr>
            <w:tcW w:w="992" w:type="dxa"/>
            <w:gridSpan w:val="2"/>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450"/>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федеральный бюджет</w:t>
            </w:r>
          </w:p>
        </w:tc>
        <w:tc>
          <w:tcPr>
            <w:tcW w:w="1134" w:type="dxa"/>
          </w:tcPr>
          <w:p w:rsidR="00F90B7D" w:rsidRPr="00E657F3" w:rsidRDefault="00F90B7D" w:rsidP="00F56D4B"/>
        </w:tc>
        <w:tc>
          <w:tcPr>
            <w:tcW w:w="992" w:type="dxa"/>
            <w:gridSpan w:val="2"/>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645"/>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местный бюджет</w:t>
            </w:r>
          </w:p>
        </w:tc>
        <w:tc>
          <w:tcPr>
            <w:tcW w:w="1134" w:type="dxa"/>
          </w:tcPr>
          <w:p w:rsidR="00F90B7D" w:rsidRPr="00E657F3" w:rsidRDefault="00F90B7D" w:rsidP="00F56D4B">
            <w:r w:rsidRPr="00E657F3">
              <w:t>0</w:t>
            </w:r>
          </w:p>
        </w:tc>
        <w:tc>
          <w:tcPr>
            <w:tcW w:w="992" w:type="dxa"/>
            <w:gridSpan w:val="2"/>
          </w:tcPr>
          <w:p w:rsidR="00F90B7D" w:rsidRPr="00E657F3" w:rsidRDefault="00F90B7D" w:rsidP="00F56D4B">
            <w:r w:rsidRPr="00E657F3">
              <w:t>0</w:t>
            </w:r>
          </w:p>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630"/>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proofErr w:type="spellStart"/>
            <w:r w:rsidRPr="00E657F3">
              <w:t>внеб</w:t>
            </w:r>
            <w:proofErr w:type="spellEnd"/>
            <w:r w:rsidRPr="00E657F3">
              <w:t>. источники</w:t>
            </w:r>
          </w:p>
        </w:tc>
        <w:tc>
          <w:tcPr>
            <w:tcW w:w="1134" w:type="dxa"/>
          </w:tcPr>
          <w:p w:rsidR="00F90B7D" w:rsidRPr="00E657F3" w:rsidRDefault="00F90B7D" w:rsidP="00F56D4B"/>
        </w:tc>
        <w:tc>
          <w:tcPr>
            <w:tcW w:w="992" w:type="dxa"/>
            <w:gridSpan w:val="2"/>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510"/>
        </w:trPr>
        <w:tc>
          <w:tcPr>
            <w:tcW w:w="710" w:type="dxa"/>
            <w:vMerge w:val="restart"/>
          </w:tcPr>
          <w:p w:rsidR="00F90B7D" w:rsidRPr="00E657F3" w:rsidRDefault="00F90B7D" w:rsidP="00F56D4B"/>
        </w:tc>
        <w:tc>
          <w:tcPr>
            <w:tcW w:w="2301" w:type="dxa"/>
            <w:vMerge w:val="restart"/>
          </w:tcPr>
          <w:p w:rsidR="00F90B7D" w:rsidRPr="00E657F3" w:rsidRDefault="00F90B7D" w:rsidP="00F56D4B">
            <w:r w:rsidRPr="00E657F3">
              <w:t>ИТОГО</w:t>
            </w:r>
          </w:p>
        </w:tc>
        <w:tc>
          <w:tcPr>
            <w:tcW w:w="426" w:type="dxa"/>
            <w:vMerge w:val="restart"/>
          </w:tcPr>
          <w:p w:rsidR="00F90B7D" w:rsidRPr="00E657F3" w:rsidRDefault="00F90B7D" w:rsidP="00F56D4B"/>
        </w:tc>
        <w:tc>
          <w:tcPr>
            <w:tcW w:w="1525" w:type="dxa"/>
          </w:tcPr>
          <w:p w:rsidR="00F90B7D" w:rsidRPr="00E657F3" w:rsidRDefault="00F90B7D" w:rsidP="00F56D4B">
            <w:r w:rsidRPr="00E657F3">
              <w:t>всего</w:t>
            </w:r>
          </w:p>
        </w:tc>
        <w:tc>
          <w:tcPr>
            <w:tcW w:w="1134" w:type="dxa"/>
          </w:tcPr>
          <w:p w:rsidR="00F90B7D" w:rsidRPr="00E657F3" w:rsidRDefault="00F90B7D" w:rsidP="00F56D4B">
            <w:r w:rsidRPr="00E657F3">
              <w:t>634,6</w:t>
            </w:r>
          </w:p>
        </w:tc>
        <w:tc>
          <w:tcPr>
            <w:tcW w:w="992" w:type="dxa"/>
            <w:gridSpan w:val="2"/>
          </w:tcPr>
          <w:p w:rsidR="00F90B7D" w:rsidRPr="00E657F3" w:rsidRDefault="00F90B7D" w:rsidP="00F56D4B">
            <w:r w:rsidRPr="00E657F3">
              <w:t>634,6</w:t>
            </w:r>
          </w:p>
        </w:tc>
        <w:tc>
          <w:tcPr>
            <w:tcW w:w="1134" w:type="dxa"/>
            <w:vMerge w:val="restart"/>
          </w:tcPr>
          <w:p w:rsidR="00F90B7D" w:rsidRPr="00E657F3" w:rsidRDefault="00F90B7D" w:rsidP="00F56D4B"/>
        </w:tc>
        <w:tc>
          <w:tcPr>
            <w:tcW w:w="1985" w:type="dxa"/>
            <w:vMerge w:val="restart"/>
          </w:tcPr>
          <w:p w:rsidR="00F90B7D" w:rsidRPr="00E657F3" w:rsidRDefault="00F90B7D" w:rsidP="00F56D4B"/>
        </w:tc>
      </w:tr>
      <w:tr w:rsidR="00F90B7D" w:rsidRPr="00E657F3" w:rsidTr="00F56D4B">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краевой бюджет</w:t>
            </w:r>
          </w:p>
        </w:tc>
        <w:tc>
          <w:tcPr>
            <w:tcW w:w="1134" w:type="dxa"/>
          </w:tcPr>
          <w:p w:rsidR="00F90B7D" w:rsidRPr="00E657F3" w:rsidRDefault="00F90B7D" w:rsidP="00F56D4B"/>
        </w:tc>
        <w:tc>
          <w:tcPr>
            <w:tcW w:w="992" w:type="dxa"/>
            <w:gridSpan w:val="2"/>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470"/>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Borders>
              <w:bottom w:val="single" w:sz="4" w:space="0" w:color="auto"/>
            </w:tcBorders>
          </w:tcPr>
          <w:p w:rsidR="00F90B7D" w:rsidRPr="00E657F3" w:rsidRDefault="00F90B7D" w:rsidP="00F56D4B">
            <w:r w:rsidRPr="00E657F3">
              <w:t>федеральный бюджет</w:t>
            </w:r>
          </w:p>
        </w:tc>
        <w:tc>
          <w:tcPr>
            <w:tcW w:w="1134" w:type="dxa"/>
            <w:tcBorders>
              <w:bottom w:val="single" w:sz="4" w:space="0" w:color="auto"/>
            </w:tcBorders>
          </w:tcPr>
          <w:p w:rsidR="00F90B7D" w:rsidRPr="00E657F3" w:rsidRDefault="00F90B7D" w:rsidP="00F56D4B"/>
        </w:tc>
        <w:tc>
          <w:tcPr>
            <w:tcW w:w="992" w:type="dxa"/>
            <w:gridSpan w:val="2"/>
            <w:tcBorders>
              <w:bottom w:val="single" w:sz="4" w:space="0" w:color="auto"/>
            </w:tcBorders>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местный бюджет</w:t>
            </w:r>
          </w:p>
        </w:tc>
        <w:tc>
          <w:tcPr>
            <w:tcW w:w="1134" w:type="dxa"/>
          </w:tcPr>
          <w:p w:rsidR="00F90B7D" w:rsidRPr="00E657F3" w:rsidRDefault="00F90B7D" w:rsidP="00F56D4B">
            <w:r w:rsidRPr="00E657F3">
              <w:t>634,6</w:t>
            </w:r>
          </w:p>
        </w:tc>
        <w:tc>
          <w:tcPr>
            <w:tcW w:w="992" w:type="dxa"/>
            <w:gridSpan w:val="2"/>
          </w:tcPr>
          <w:p w:rsidR="00F90B7D" w:rsidRPr="00E657F3" w:rsidRDefault="00F90B7D" w:rsidP="00F56D4B">
            <w:r w:rsidRPr="00E657F3">
              <w:t>634,6</w:t>
            </w:r>
          </w:p>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proofErr w:type="spellStart"/>
            <w:r w:rsidRPr="00E657F3">
              <w:t>внеб</w:t>
            </w:r>
            <w:proofErr w:type="spellEnd"/>
            <w:r w:rsidRPr="00E657F3">
              <w:t>. источники</w:t>
            </w:r>
          </w:p>
        </w:tc>
        <w:tc>
          <w:tcPr>
            <w:tcW w:w="1134" w:type="dxa"/>
          </w:tcPr>
          <w:p w:rsidR="00F90B7D" w:rsidRPr="00E657F3" w:rsidRDefault="00F90B7D" w:rsidP="00F56D4B"/>
        </w:tc>
        <w:tc>
          <w:tcPr>
            <w:tcW w:w="992" w:type="dxa"/>
            <w:gridSpan w:val="2"/>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bl>
    <w:p w:rsidR="00F90B7D" w:rsidRPr="00E657F3" w:rsidRDefault="00F90B7D" w:rsidP="00F90B7D">
      <w:pPr>
        <w:ind w:firstLine="709"/>
        <w:rPr>
          <w:b/>
        </w:rPr>
      </w:pPr>
    </w:p>
    <w:p w:rsidR="00F90B7D" w:rsidRPr="00E657F3" w:rsidRDefault="00F90B7D" w:rsidP="00F90B7D">
      <w:pPr>
        <w:jc w:val="center"/>
        <w:rPr>
          <w:b/>
        </w:rPr>
      </w:pPr>
      <w:r w:rsidRPr="00E657F3">
        <w:rPr>
          <w:b/>
        </w:rPr>
        <w:t>Обоснование ресурсного обеспечения подпрограммы</w:t>
      </w:r>
    </w:p>
    <w:p w:rsidR="00F90B7D" w:rsidRPr="00E657F3" w:rsidRDefault="00F90B7D" w:rsidP="00F90B7D">
      <w:pPr>
        <w:jc w:val="center"/>
        <w:rPr>
          <w:b/>
        </w:rPr>
      </w:pPr>
    </w:p>
    <w:p w:rsidR="00F90B7D" w:rsidRPr="00E657F3" w:rsidRDefault="00F90B7D" w:rsidP="00F90B7D">
      <w:pPr>
        <w:widowControl w:val="0"/>
        <w:ind w:firstLine="851"/>
        <w:jc w:val="both"/>
        <w:rPr>
          <w:color w:val="000000"/>
        </w:rPr>
      </w:pPr>
      <w:r w:rsidRPr="00E657F3">
        <w:rPr>
          <w:color w:val="000000"/>
        </w:rPr>
        <w:t xml:space="preserve">Общий объем финансирования </w:t>
      </w:r>
      <w:r w:rsidRPr="00E657F3">
        <w:t>за счет средств местного бюджета составляет</w:t>
      </w:r>
      <w:r w:rsidRPr="00E657F3">
        <w:rPr>
          <w:color w:val="000000"/>
        </w:rPr>
        <w:t xml:space="preserve"> 634,6 тыс. рублей, в том числе по годам реализации:</w:t>
      </w:r>
    </w:p>
    <w:p w:rsidR="00F90B7D" w:rsidRPr="00E657F3" w:rsidRDefault="00F90B7D" w:rsidP="00F90B7D">
      <w:pPr>
        <w:widowControl w:val="0"/>
        <w:ind w:firstLine="851"/>
        <w:jc w:val="both"/>
      </w:pPr>
      <w:r w:rsidRPr="00E657F3">
        <w:t>2015 год – 634,6 тыс. рублей</w:t>
      </w:r>
    </w:p>
    <w:p w:rsidR="00F90B7D" w:rsidRPr="00E657F3" w:rsidRDefault="00F90B7D" w:rsidP="00F90B7D">
      <w:pPr>
        <w:ind w:firstLine="708"/>
        <w:jc w:val="both"/>
      </w:pPr>
    </w:p>
    <w:p w:rsidR="00F90B7D" w:rsidRPr="00E657F3" w:rsidRDefault="00F90B7D" w:rsidP="00F90B7D">
      <w:pPr>
        <w:pStyle w:val="ac"/>
        <w:numPr>
          <w:ilvl w:val="0"/>
          <w:numId w:val="4"/>
        </w:numPr>
        <w:jc w:val="center"/>
        <w:rPr>
          <w:b/>
        </w:rPr>
      </w:pPr>
      <w:r w:rsidRPr="00E657F3">
        <w:rPr>
          <w:b/>
        </w:rPr>
        <w:t>Механизм реализации подпрограммы</w:t>
      </w:r>
    </w:p>
    <w:p w:rsidR="00F90B7D" w:rsidRPr="00E657F3" w:rsidRDefault="00F90B7D" w:rsidP="00F90B7D">
      <w:pPr>
        <w:jc w:val="center"/>
        <w:rPr>
          <w:b/>
        </w:rPr>
      </w:pPr>
    </w:p>
    <w:p w:rsidR="00F90B7D" w:rsidRPr="00E657F3" w:rsidRDefault="00F90B7D" w:rsidP="00F90B7D">
      <w:pPr>
        <w:ind w:firstLine="709"/>
        <w:jc w:val="both"/>
      </w:pPr>
      <w:r w:rsidRPr="00E657F3">
        <w:t>Координатором подпрограммы является управление имущественных и земельных отношений.</w:t>
      </w:r>
    </w:p>
    <w:p w:rsidR="00F90B7D" w:rsidRPr="00E657F3" w:rsidRDefault="00F90B7D" w:rsidP="00F90B7D">
      <w:pPr>
        <w:pStyle w:val="af1"/>
        <w:tabs>
          <w:tab w:val="left" w:pos="10080"/>
        </w:tabs>
        <w:ind w:right="-159" w:firstLine="709"/>
        <w:jc w:val="both"/>
        <w:rPr>
          <w:b w:val="0"/>
          <w:sz w:val="24"/>
        </w:rPr>
      </w:pPr>
      <w:r w:rsidRPr="00E657F3">
        <w:rPr>
          <w:b w:val="0"/>
          <w:sz w:val="24"/>
        </w:rPr>
        <w:t>Координатор подпрограммы:</w:t>
      </w:r>
    </w:p>
    <w:p w:rsidR="00F90B7D" w:rsidRPr="00E657F3" w:rsidRDefault="00F90B7D" w:rsidP="00F90B7D">
      <w:pPr>
        <w:pStyle w:val="af1"/>
        <w:tabs>
          <w:tab w:val="left" w:pos="10080"/>
        </w:tabs>
        <w:ind w:right="-159" w:firstLine="709"/>
        <w:jc w:val="both"/>
        <w:rPr>
          <w:b w:val="0"/>
          <w:sz w:val="24"/>
        </w:rPr>
      </w:pPr>
      <w:r w:rsidRPr="00E657F3">
        <w:rPr>
          <w:b w:val="0"/>
          <w:sz w:val="24"/>
        </w:rPr>
        <w:t>осуществляет разработку и реализацию подпрограммы;</w:t>
      </w:r>
    </w:p>
    <w:p w:rsidR="00F90B7D" w:rsidRPr="00E657F3" w:rsidRDefault="00F90B7D" w:rsidP="00F90B7D">
      <w:pPr>
        <w:ind w:firstLine="709"/>
        <w:jc w:val="both"/>
      </w:pPr>
      <w:r w:rsidRPr="00E657F3">
        <w:t>организует работу по достижению целевых показателей подпрограммы;</w:t>
      </w:r>
    </w:p>
    <w:p w:rsidR="00F90B7D" w:rsidRPr="00E657F3" w:rsidRDefault="00F90B7D" w:rsidP="00F90B7D">
      <w:pPr>
        <w:ind w:firstLine="709"/>
        <w:jc w:val="both"/>
      </w:pPr>
      <w:r w:rsidRPr="00E657F3">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90B7D" w:rsidRPr="00E657F3" w:rsidRDefault="00F90B7D" w:rsidP="00F90B7D">
      <w:pPr>
        <w:ind w:firstLine="709"/>
        <w:jc w:val="both"/>
        <w:rPr>
          <w:b/>
          <w:u w:val="single"/>
        </w:rPr>
      </w:pPr>
      <w:r w:rsidRPr="00E657F3">
        <w:t>ежеквартально, до 10-го числа месяца, следующего за отчетным кварталом, представляется форма 5 приложения 9 к Порядку разработки муниципальных программ и ежегодно до 15 февраля года, следующего за отчетным, представляет формы отчетности 1, 5, 6, 7 приложения 9 к Порядку разработки муниципальных программ.</w:t>
      </w:r>
    </w:p>
    <w:p w:rsidR="00F90B7D" w:rsidRPr="00E657F3" w:rsidRDefault="00F90B7D" w:rsidP="00F90B7D">
      <w:pPr>
        <w:jc w:val="right"/>
      </w:pPr>
    </w:p>
    <w:p w:rsidR="00F90B7D" w:rsidRPr="00E657F3" w:rsidRDefault="00F90B7D" w:rsidP="00F90B7D">
      <w:pPr>
        <w:jc w:val="right"/>
      </w:pPr>
      <w:r w:rsidRPr="00E657F3">
        <w:t xml:space="preserve">Начальник управления </w:t>
      </w:r>
      <w:proofErr w:type="gramStart"/>
      <w:r w:rsidRPr="00E657F3">
        <w:t>имущественных</w:t>
      </w:r>
      <w:proofErr w:type="gramEnd"/>
      <w:r w:rsidRPr="00E657F3">
        <w:t xml:space="preserve"> </w:t>
      </w:r>
    </w:p>
    <w:p w:rsidR="00F90B7D" w:rsidRPr="00E657F3" w:rsidRDefault="00F90B7D" w:rsidP="00F90B7D">
      <w:pPr>
        <w:jc w:val="right"/>
      </w:pPr>
      <w:r w:rsidRPr="00E657F3">
        <w:t xml:space="preserve">и земельных отношений </w:t>
      </w:r>
    </w:p>
    <w:p w:rsidR="00F90B7D" w:rsidRPr="00E657F3" w:rsidRDefault="00F90B7D" w:rsidP="00F90B7D">
      <w:pPr>
        <w:jc w:val="right"/>
      </w:pPr>
      <w:r w:rsidRPr="00E657F3">
        <w:t xml:space="preserve">                                                                   Н.В. </w:t>
      </w:r>
      <w:proofErr w:type="spellStart"/>
      <w:r w:rsidRPr="00E657F3">
        <w:t>Сидикова</w:t>
      </w:r>
      <w:proofErr w:type="spellEnd"/>
    </w:p>
    <w:p w:rsidR="00F90B7D" w:rsidRPr="00E657F3" w:rsidRDefault="00F90B7D" w:rsidP="007051B7">
      <w:pPr>
        <w:jc w:val="right"/>
        <w:rPr>
          <w:color w:val="FF0000"/>
        </w:rPr>
      </w:pPr>
    </w:p>
    <w:p w:rsidR="00F56D4B" w:rsidRPr="00E657F3" w:rsidRDefault="00F56D4B" w:rsidP="00F56D4B">
      <w:pPr>
        <w:ind w:left="5812"/>
        <w:contextualSpacing/>
        <w:jc w:val="center"/>
      </w:pPr>
      <w:r w:rsidRPr="00E657F3">
        <w:t>Приложение № 4</w:t>
      </w:r>
    </w:p>
    <w:p w:rsidR="00F56D4B" w:rsidRPr="00E657F3" w:rsidRDefault="00F56D4B" w:rsidP="00F56D4B">
      <w:pPr>
        <w:ind w:left="5812"/>
        <w:contextualSpacing/>
        <w:jc w:val="center"/>
      </w:pPr>
      <w:r w:rsidRPr="00E657F3">
        <w:t>к муниципальной программе</w:t>
      </w:r>
    </w:p>
    <w:p w:rsidR="00F56D4B" w:rsidRPr="00E657F3" w:rsidRDefault="00F56D4B" w:rsidP="00F56D4B">
      <w:pPr>
        <w:ind w:left="5812"/>
        <w:contextualSpacing/>
        <w:jc w:val="center"/>
      </w:pPr>
      <w:r w:rsidRPr="00E657F3">
        <w:t>«Эффективное муниципальное</w:t>
      </w:r>
    </w:p>
    <w:p w:rsidR="00F56D4B" w:rsidRPr="00E657F3" w:rsidRDefault="00F56D4B" w:rsidP="00F56D4B">
      <w:pPr>
        <w:ind w:left="5812"/>
        <w:contextualSpacing/>
        <w:jc w:val="center"/>
        <w:rPr>
          <w:b/>
        </w:rPr>
      </w:pPr>
      <w:r w:rsidRPr="00E657F3">
        <w:t>управление»</w:t>
      </w:r>
    </w:p>
    <w:p w:rsidR="00F56D4B" w:rsidRPr="00E657F3" w:rsidRDefault="00F56D4B" w:rsidP="00F56D4B">
      <w:pPr>
        <w:contextualSpacing/>
      </w:pPr>
    </w:p>
    <w:p w:rsidR="00F56D4B" w:rsidRPr="00E657F3" w:rsidRDefault="00F56D4B" w:rsidP="00F56D4B">
      <w:pPr>
        <w:tabs>
          <w:tab w:val="right" w:pos="9540"/>
        </w:tabs>
        <w:ind w:right="-82"/>
        <w:contextualSpacing/>
        <w:jc w:val="center"/>
        <w:rPr>
          <w:b/>
        </w:rPr>
      </w:pPr>
      <w:r w:rsidRPr="00E657F3">
        <w:rPr>
          <w:b/>
        </w:rPr>
        <w:t>ПАСПОРТ</w:t>
      </w:r>
    </w:p>
    <w:p w:rsidR="00F56D4B" w:rsidRPr="00E657F3" w:rsidRDefault="00F56D4B" w:rsidP="00F56D4B">
      <w:pPr>
        <w:contextualSpacing/>
        <w:jc w:val="center"/>
        <w:rPr>
          <w:b/>
          <w:color w:val="000000"/>
        </w:rPr>
      </w:pPr>
      <w:r w:rsidRPr="00E657F3">
        <w:rPr>
          <w:b/>
          <w:color w:val="000000"/>
        </w:rPr>
        <w:t xml:space="preserve">подпрограммы </w:t>
      </w:r>
    </w:p>
    <w:p w:rsidR="00F56D4B" w:rsidRPr="00E657F3" w:rsidRDefault="00F56D4B" w:rsidP="00F56D4B">
      <w:pPr>
        <w:pStyle w:val="110"/>
        <w:ind w:left="28" w:firstLine="0"/>
        <w:contextualSpacing/>
        <w:jc w:val="center"/>
        <w:rPr>
          <w:rFonts w:cs="Times New Roman"/>
          <w:spacing w:val="-1"/>
          <w:sz w:val="24"/>
          <w:szCs w:val="24"/>
          <w:lang w:val="ru-RU"/>
        </w:rPr>
      </w:pPr>
      <w:r w:rsidRPr="00E657F3">
        <w:rPr>
          <w:rFonts w:cs="Times New Roman"/>
          <w:spacing w:val="-1"/>
          <w:sz w:val="24"/>
          <w:szCs w:val="24"/>
          <w:lang w:val="ru-RU"/>
        </w:rPr>
        <w:t xml:space="preserve">«Обеспечение материально-технического обеспечения </w:t>
      </w:r>
    </w:p>
    <w:p w:rsidR="00F56D4B" w:rsidRPr="00E657F3" w:rsidRDefault="00F56D4B" w:rsidP="00F56D4B">
      <w:pPr>
        <w:pStyle w:val="110"/>
        <w:ind w:left="28" w:firstLine="0"/>
        <w:contextualSpacing/>
        <w:jc w:val="center"/>
        <w:rPr>
          <w:rFonts w:cs="Times New Roman"/>
          <w:spacing w:val="-1"/>
          <w:sz w:val="24"/>
          <w:szCs w:val="24"/>
          <w:lang w:val="ru-RU"/>
        </w:rPr>
      </w:pPr>
      <w:r w:rsidRPr="00E657F3">
        <w:rPr>
          <w:rFonts w:cs="Times New Roman"/>
          <w:bCs w:val="0"/>
          <w:spacing w:val="-1"/>
          <w:sz w:val="24"/>
          <w:szCs w:val="24"/>
          <w:lang w:val="ru-RU"/>
        </w:rPr>
        <w:t>администрации</w:t>
      </w:r>
      <w:r w:rsidRPr="00E657F3">
        <w:rPr>
          <w:rFonts w:cs="Times New Roman"/>
          <w:spacing w:val="-1"/>
          <w:sz w:val="24"/>
          <w:szCs w:val="24"/>
          <w:lang w:val="ru-RU"/>
        </w:rPr>
        <w:t>»</w:t>
      </w:r>
    </w:p>
    <w:p w:rsidR="00F56D4B" w:rsidRPr="00E657F3" w:rsidRDefault="00F56D4B" w:rsidP="00F56D4B">
      <w:pPr>
        <w:tabs>
          <w:tab w:val="left" w:pos="0"/>
        </w:tabs>
        <w:ind w:firstLine="720"/>
        <w:jc w:val="center"/>
      </w:pPr>
      <w:r w:rsidRPr="00E657F3">
        <w:t>Список изменяющих документов</w:t>
      </w:r>
    </w:p>
    <w:p w:rsidR="00F56D4B" w:rsidRDefault="00F56D4B" w:rsidP="00F56D4B">
      <w:pPr>
        <w:tabs>
          <w:tab w:val="left" w:pos="0"/>
        </w:tabs>
        <w:jc w:val="center"/>
      </w:pPr>
      <w:r w:rsidRPr="00E657F3">
        <w:t xml:space="preserve"> (в редакции постановлений администрации муниципального образования Темрюкский район от 28.01.2016 № 43; от 21.03.2016 № 247; от 22.04.2016 № 334; от 18.08.2016 № 677; от 13.09.2016 № 752; </w:t>
      </w:r>
      <w:proofErr w:type="gramStart"/>
      <w:r w:rsidRPr="00E657F3">
        <w:t>от</w:t>
      </w:r>
      <w:proofErr w:type="gramEnd"/>
      <w:r w:rsidRPr="00E657F3">
        <w:t xml:space="preserve">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от 19.12.2018 № 1758, от 19.02.2019 № 313, от 19.03.2019 № 501, от 19.04.2019 № 701, от 17.06.2019 № 1064, от 11.07.2019 № 1208, от 19.08.2019 № 1456</w:t>
      </w:r>
      <w:r w:rsidR="00261A3B">
        <w:t>, от 04.09.2019 № 1538</w:t>
      </w:r>
      <w:r w:rsidR="00FB3244">
        <w:t>, от</w:t>
      </w:r>
      <w:r w:rsidR="002B71DB">
        <w:t xml:space="preserve"> </w:t>
      </w:r>
      <w:r w:rsidR="00FB3244">
        <w:t>23.09.2019 № 1673</w:t>
      </w:r>
      <w:r w:rsidR="002B71DB">
        <w:t>, от 12.11.2019 № 2037</w:t>
      </w:r>
      <w:r w:rsidRPr="00E657F3">
        <w:t>)</w:t>
      </w:r>
    </w:p>
    <w:p w:rsidR="002B71DB" w:rsidRDefault="002B71DB" w:rsidP="00F56D4B">
      <w:pPr>
        <w:tabs>
          <w:tab w:val="left" w:pos="0"/>
        </w:tabs>
        <w:jc w:val="center"/>
      </w:pPr>
    </w:p>
    <w:tbl>
      <w:tblPr>
        <w:tblStyle w:val="a3"/>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5840"/>
      </w:tblGrid>
      <w:tr w:rsidR="002B71DB" w:rsidRPr="009B68A2" w:rsidTr="002A31A3">
        <w:tc>
          <w:tcPr>
            <w:tcW w:w="3799" w:type="dxa"/>
          </w:tcPr>
          <w:p w:rsidR="002B71DB" w:rsidRPr="002B71DB" w:rsidRDefault="002B71DB" w:rsidP="002A31A3">
            <w:pPr>
              <w:contextualSpacing/>
            </w:pPr>
            <w:r w:rsidRPr="002B71DB">
              <w:t xml:space="preserve">Координатор  </w:t>
            </w:r>
          </w:p>
          <w:p w:rsidR="002B71DB" w:rsidRPr="002B71DB" w:rsidRDefault="002B71DB" w:rsidP="002A31A3">
            <w:pPr>
              <w:contextualSpacing/>
            </w:pPr>
            <w:r w:rsidRPr="002B71DB">
              <w:t>подпрограммы</w:t>
            </w:r>
          </w:p>
          <w:p w:rsidR="002B71DB" w:rsidRPr="002B71DB" w:rsidRDefault="002B71DB" w:rsidP="002A31A3">
            <w:pPr>
              <w:contextualSpacing/>
            </w:pPr>
          </w:p>
        </w:tc>
        <w:tc>
          <w:tcPr>
            <w:tcW w:w="5840" w:type="dxa"/>
          </w:tcPr>
          <w:p w:rsidR="002B71DB" w:rsidRPr="002B71DB" w:rsidRDefault="002B71DB" w:rsidP="002A31A3">
            <w:pPr>
              <w:contextualSpacing/>
              <w:jc w:val="both"/>
            </w:pPr>
            <w:r w:rsidRPr="002B71DB">
              <w:t xml:space="preserve">Муниципальное казенное учреждение «Материально-техническое обеспечение администрации муниципального образования Темрюкский район» (далее - </w:t>
            </w:r>
            <w:r w:rsidRPr="002B71DB">
              <w:rPr>
                <w:bCs/>
              </w:rPr>
              <w:t>МКУ «</w:t>
            </w:r>
            <w:proofErr w:type="spellStart"/>
            <w:r w:rsidRPr="002B71DB">
              <w:rPr>
                <w:bCs/>
              </w:rPr>
              <w:t>Маттехобеспечение</w:t>
            </w:r>
            <w:proofErr w:type="spellEnd"/>
            <w:r w:rsidRPr="002B71DB">
              <w:rPr>
                <w:bCs/>
              </w:rPr>
              <w:t>»)</w:t>
            </w:r>
          </w:p>
          <w:p w:rsidR="002B71DB" w:rsidRPr="002B71DB" w:rsidRDefault="002B71DB" w:rsidP="002A31A3">
            <w:pPr>
              <w:contextualSpacing/>
              <w:jc w:val="both"/>
              <w:rPr>
                <w:b/>
              </w:rPr>
            </w:pPr>
          </w:p>
        </w:tc>
      </w:tr>
      <w:tr w:rsidR="002B71DB" w:rsidRPr="009B68A2" w:rsidTr="002A31A3">
        <w:tc>
          <w:tcPr>
            <w:tcW w:w="3799" w:type="dxa"/>
          </w:tcPr>
          <w:p w:rsidR="002B71DB" w:rsidRPr="002B71DB" w:rsidRDefault="002B71DB" w:rsidP="002A31A3">
            <w:pPr>
              <w:contextualSpacing/>
            </w:pPr>
            <w:r w:rsidRPr="002B71DB">
              <w:t>Участники</w:t>
            </w:r>
          </w:p>
          <w:p w:rsidR="002B71DB" w:rsidRPr="002B71DB" w:rsidRDefault="002B71DB" w:rsidP="002A31A3">
            <w:pPr>
              <w:contextualSpacing/>
            </w:pPr>
            <w:r w:rsidRPr="002B71DB">
              <w:t>подпрограммы</w:t>
            </w:r>
          </w:p>
          <w:p w:rsidR="002B71DB" w:rsidRPr="002B71DB" w:rsidRDefault="002B71DB" w:rsidP="002A31A3">
            <w:pPr>
              <w:contextualSpacing/>
            </w:pPr>
          </w:p>
        </w:tc>
        <w:tc>
          <w:tcPr>
            <w:tcW w:w="5840" w:type="dxa"/>
          </w:tcPr>
          <w:p w:rsidR="002B71DB" w:rsidRPr="002B71DB" w:rsidRDefault="002B71DB" w:rsidP="002A31A3">
            <w:pPr>
              <w:contextualSpacing/>
              <w:jc w:val="both"/>
            </w:pPr>
            <w:r w:rsidRPr="002B71DB">
              <w:rPr>
                <w:bCs/>
              </w:rPr>
              <w:t>МКУ «</w:t>
            </w:r>
            <w:proofErr w:type="spellStart"/>
            <w:r w:rsidRPr="002B71DB">
              <w:rPr>
                <w:bCs/>
              </w:rPr>
              <w:t>Маттехобеспечение</w:t>
            </w:r>
            <w:proofErr w:type="spellEnd"/>
            <w:r w:rsidRPr="002B71DB">
              <w:rPr>
                <w:bCs/>
              </w:rPr>
              <w:t>»</w:t>
            </w:r>
          </w:p>
        </w:tc>
      </w:tr>
      <w:tr w:rsidR="002B71DB" w:rsidRPr="009B68A2" w:rsidTr="002A31A3">
        <w:tc>
          <w:tcPr>
            <w:tcW w:w="3799" w:type="dxa"/>
          </w:tcPr>
          <w:p w:rsidR="002B71DB" w:rsidRPr="002B71DB" w:rsidRDefault="002B71DB" w:rsidP="002A31A3">
            <w:pPr>
              <w:contextualSpacing/>
            </w:pPr>
            <w:r w:rsidRPr="002B71DB">
              <w:t>Цели подпрограммы</w:t>
            </w:r>
          </w:p>
          <w:p w:rsidR="002B71DB" w:rsidRPr="002B71DB" w:rsidRDefault="002B71DB" w:rsidP="002A31A3">
            <w:pPr>
              <w:contextualSpacing/>
            </w:pPr>
          </w:p>
        </w:tc>
        <w:tc>
          <w:tcPr>
            <w:tcW w:w="5840" w:type="dxa"/>
          </w:tcPr>
          <w:p w:rsidR="002B71DB" w:rsidRPr="002B71DB" w:rsidRDefault="002B71DB" w:rsidP="002A31A3">
            <w:pPr>
              <w:contextualSpacing/>
              <w:jc w:val="both"/>
            </w:pPr>
            <w:r w:rsidRPr="002B71DB">
              <w:t>Организация транспортного и хозяйственного обслуживания органов местного самоуправления муниципального образования Темрюкский район</w:t>
            </w:r>
          </w:p>
          <w:p w:rsidR="002B71DB" w:rsidRPr="002B71DB" w:rsidRDefault="002B71DB" w:rsidP="002A31A3">
            <w:pPr>
              <w:contextualSpacing/>
              <w:jc w:val="both"/>
            </w:pPr>
          </w:p>
        </w:tc>
      </w:tr>
      <w:tr w:rsidR="002B71DB" w:rsidRPr="009B68A2" w:rsidTr="002A31A3">
        <w:tc>
          <w:tcPr>
            <w:tcW w:w="3799" w:type="dxa"/>
          </w:tcPr>
          <w:p w:rsidR="002B71DB" w:rsidRPr="002B71DB" w:rsidRDefault="002B71DB" w:rsidP="002A31A3">
            <w:pPr>
              <w:contextualSpacing/>
            </w:pPr>
            <w:r w:rsidRPr="002B71DB">
              <w:t xml:space="preserve">Задачи  </w:t>
            </w:r>
          </w:p>
          <w:p w:rsidR="002B71DB" w:rsidRPr="002B71DB" w:rsidRDefault="002B71DB" w:rsidP="002A31A3">
            <w:pPr>
              <w:contextualSpacing/>
            </w:pPr>
            <w:r w:rsidRPr="002B71DB">
              <w:t>подпрограммы</w:t>
            </w:r>
          </w:p>
        </w:tc>
        <w:tc>
          <w:tcPr>
            <w:tcW w:w="5840" w:type="dxa"/>
          </w:tcPr>
          <w:p w:rsidR="002B71DB" w:rsidRPr="002B71DB" w:rsidRDefault="002B71DB" w:rsidP="002A31A3">
            <w:pPr>
              <w:pStyle w:val="ad"/>
              <w:jc w:val="both"/>
              <w:rPr>
                <w:rFonts w:ascii="Times New Roman" w:hAnsi="Times New Roman"/>
                <w:bCs/>
                <w:sz w:val="24"/>
                <w:szCs w:val="24"/>
              </w:rPr>
            </w:pPr>
            <w:r w:rsidRPr="002B71DB">
              <w:rPr>
                <w:rFonts w:ascii="Times New Roman" w:hAnsi="Times New Roman"/>
                <w:bCs/>
                <w:sz w:val="24"/>
                <w:szCs w:val="24"/>
              </w:rPr>
              <w:t>Обеспечение функционирования МКУ «</w:t>
            </w:r>
            <w:proofErr w:type="spellStart"/>
            <w:r w:rsidRPr="002B71DB">
              <w:rPr>
                <w:rFonts w:ascii="Times New Roman" w:hAnsi="Times New Roman"/>
                <w:bCs/>
                <w:sz w:val="24"/>
                <w:szCs w:val="24"/>
              </w:rPr>
              <w:t>Маттехобеспечение</w:t>
            </w:r>
            <w:proofErr w:type="spellEnd"/>
            <w:r w:rsidRPr="002B71DB">
              <w:rPr>
                <w:rFonts w:ascii="Times New Roman" w:hAnsi="Times New Roman"/>
                <w:bCs/>
                <w:sz w:val="24"/>
                <w:szCs w:val="24"/>
              </w:rPr>
              <w:t>»;</w:t>
            </w:r>
          </w:p>
          <w:p w:rsidR="002B71DB" w:rsidRPr="002B71DB" w:rsidRDefault="002B71DB" w:rsidP="002A31A3">
            <w:pPr>
              <w:pStyle w:val="ad"/>
              <w:jc w:val="both"/>
              <w:rPr>
                <w:rFonts w:ascii="Times New Roman" w:hAnsi="Times New Roman"/>
                <w:bCs/>
                <w:sz w:val="24"/>
                <w:szCs w:val="24"/>
              </w:rPr>
            </w:pPr>
            <w:r w:rsidRPr="002B71DB">
              <w:rPr>
                <w:rFonts w:ascii="Times New Roman" w:hAnsi="Times New Roman"/>
                <w:bCs/>
                <w:sz w:val="24"/>
                <w:szCs w:val="24"/>
              </w:rPr>
              <w:t>хозяйственное обеспечение органов местного самоуправления муниципального образования Темрюкский район;</w:t>
            </w:r>
          </w:p>
          <w:p w:rsidR="002B71DB" w:rsidRPr="002B71DB" w:rsidRDefault="002B71DB" w:rsidP="002A31A3">
            <w:pPr>
              <w:pStyle w:val="ad"/>
              <w:jc w:val="both"/>
              <w:rPr>
                <w:rFonts w:ascii="Times New Roman" w:hAnsi="Times New Roman"/>
                <w:bCs/>
                <w:sz w:val="24"/>
                <w:szCs w:val="24"/>
              </w:rPr>
            </w:pPr>
            <w:r w:rsidRPr="002B71DB">
              <w:rPr>
                <w:rFonts w:ascii="Times New Roman" w:hAnsi="Times New Roman"/>
                <w:bCs/>
                <w:sz w:val="24"/>
                <w:szCs w:val="24"/>
              </w:rPr>
              <w:t>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p w:rsidR="002B71DB" w:rsidRPr="002B71DB" w:rsidRDefault="002B71DB" w:rsidP="002A31A3">
            <w:pPr>
              <w:pStyle w:val="ad"/>
              <w:jc w:val="both"/>
              <w:rPr>
                <w:rFonts w:ascii="Times New Roman" w:hAnsi="Times New Roman"/>
                <w:bCs/>
                <w:sz w:val="24"/>
                <w:szCs w:val="24"/>
              </w:rPr>
            </w:pPr>
            <w:r w:rsidRPr="002B71DB">
              <w:rPr>
                <w:rFonts w:ascii="Times New Roman" w:hAnsi="Times New Roman"/>
                <w:bCs/>
                <w:sz w:val="24"/>
                <w:szCs w:val="24"/>
              </w:rPr>
              <w:t>оплата за коммунальные услуги, предоставленные органам местного самоуправления муниципального образования Темрюкский район;</w:t>
            </w:r>
          </w:p>
          <w:p w:rsidR="002B71DB" w:rsidRPr="002B71DB" w:rsidRDefault="002B71DB" w:rsidP="002A31A3">
            <w:pPr>
              <w:pStyle w:val="ad"/>
              <w:jc w:val="both"/>
              <w:rPr>
                <w:rFonts w:ascii="Times New Roman" w:hAnsi="Times New Roman"/>
                <w:bCs/>
                <w:sz w:val="24"/>
                <w:szCs w:val="24"/>
              </w:rPr>
            </w:pPr>
            <w:r w:rsidRPr="002B71DB">
              <w:rPr>
                <w:rFonts w:ascii="Times New Roman" w:hAnsi="Times New Roman"/>
                <w:bCs/>
                <w:sz w:val="24"/>
                <w:szCs w:val="24"/>
              </w:rPr>
              <w:t>капитальный и текущий ремонт в административных зданиях муниципального образования Темрюкский район;</w:t>
            </w:r>
          </w:p>
          <w:p w:rsidR="002B71DB" w:rsidRPr="002B71DB" w:rsidRDefault="002B71DB" w:rsidP="002A31A3">
            <w:pPr>
              <w:contextualSpacing/>
              <w:jc w:val="both"/>
              <w:rPr>
                <w:bCs/>
              </w:rPr>
            </w:pPr>
            <w:r w:rsidRPr="002B71DB">
              <w:rPr>
                <w:bCs/>
              </w:rPr>
              <w:t>предоставление автотранспортных услуг органам местного самоуправления муниципального образования Темрюкский район</w:t>
            </w:r>
          </w:p>
          <w:p w:rsidR="002B71DB" w:rsidRPr="002B71DB" w:rsidRDefault="002B71DB" w:rsidP="002A31A3">
            <w:pPr>
              <w:contextualSpacing/>
              <w:jc w:val="both"/>
            </w:pPr>
          </w:p>
        </w:tc>
      </w:tr>
      <w:tr w:rsidR="002B71DB" w:rsidRPr="009B68A2" w:rsidTr="002A31A3">
        <w:tc>
          <w:tcPr>
            <w:tcW w:w="3799" w:type="dxa"/>
          </w:tcPr>
          <w:p w:rsidR="002B71DB" w:rsidRPr="002B71DB" w:rsidRDefault="002B71DB" w:rsidP="002A31A3">
            <w:pPr>
              <w:contextualSpacing/>
            </w:pPr>
            <w:r w:rsidRPr="002B71DB">
              <w:lastRenderedPageBreak/>
              <w:t xml:space="preserve">Перечень </w:t>
            </w:r>
            <w:proofErr w:type="gramStart"/>
            <w:r w:rsidRPr="002B71DB">
              <w:t>целевых</w:t>
            </w:r>
            <w:proofErr w:type="gramEnd"/>
          </w:p>
          <w:p w:rsidR="002B71DB" w:rsidRPr="002B71DB" w:rsidRDefault="002B71DB" w:rsidP="002A31A3">
            <w:pPr>
              <w:contextualSpacing/>
            </w:pPr>
            <w:r w:rsidRPr="002B71DB">
              <w:t xml:space="preserve">показателей </w:t>
            </w:r>
          </w:p>
          <w:p w:rsidR="002B71DB" w:rsidRPr="002B71DB" w:rsidRDefault="002B71DB" w:rsidP="002A31A3">
            <w:pPr>
              <w:contextualSpacing/>
            </w:pPr>
            <w:r w:rsidRPr="002B71DB">
              <w:t>подпрограммы</w:t>
            </w:r>
          </w:p>
        </w:tc>
        <w:tc>
          <w:tcPr>
            <w:tcW w:w="5840" w:type="dxa"/>
          </w:tcPr>
          <w:p w:rsidR="002B71DB" w:rsidRPr="002B71DB" w:rsidRDefault="002B71DB" w:rsidP="002A31A3">
            <w:pPr>
              <w:contextualSpacing/>
              <w:jc w:val="both"/>
              <w:rPr>
                <w:bCs/>
              </w:rPr>
            </w:pPr>
            <w:r w:rsidRPr="002B71DB">
              <w:rPr>
                <w:bCs/>
              </w:rPr>
              <w:t>Объем выполненных заявок на предоставление транспорта;</w:t>
            </w:r>
          </w:p>
          <w:p w:rsidR="002B71DB" w:rsidRPr="002B71DB" w:rsidRDefault="002B71DB" w:rsidP="002A31A3">
            <w:pPr>
              <w:contextualSpacing/>
              <w:jc w:val="both"/>
              <w:rPr>
                <w:bCs/>
              </w:rPr>
            </w:pPr>
            <w:r w:rsidRPr="002B71DB">
              <w:rPr>
                <w:bCs/>
              </w:rPr>
              <w:t>объем заключенных договоров на коммунальное обслуживание зданий администрации муниципального образования Темрюкский район;</w:t>
            </w:r>
          </w:p>
          <w:p w:rsidR="002B71DB" w:rsidRPr="002B71DB" w:rsidRDefault="002B71DB" w:rsidP="002A31A3">
            <w:pPr>
              <w:contextualSpacing/>
              <w:jc w:val="both"/>
              <w:rPr>
                <w:bCs/>
              </w:rPr>
            </w:pPr>
            <w:r w:rsidRPr="002B71DB">
              <w:rPr>
                <w:bCs/>
              </w:rPr>
              <w:t>объем исполнения годового плана бюджетных ассигнований</w:t>
            </w:r>
          </w:p>
          <w:p w:rsidR="002B71DB" w:rsidRPr="002B71DB" w:rsidRDefault="002B71DB" w:rsidP="002A31A3">
            <w:pPr>
              <w:contextualSpacing/>
              <w:jc w:val="both"/>
              <w:rPr>
                <w:bCs/>
              </w:rPr>
            </w:pPr>
          </w:p>
        </w:tc>
      </w:tr>
      <w:tr w:rsidR="002B71DB" w:rsidRPr="009B68A2" w:rsidTr="002A31A3">
        <w:tc>
          <w:tcPr>
            <w:tcW w:w="3799" w:type="dxa"/>
          </w:tcPr>
          <w:p w:rsidR="002B71DB" w:rsidRPr="002B71DB" w:rsidRDefault="002B71DB" w:rsidP="002A31A3">
            <w:pPr>
              <w:contextualSpacing/>
            </w:pPr>
            <w:r w:rsidRPr="002B71DB">
              <w:t>Этапы сроки реализации  подпрограммы</w:t>
            </w:r>
          </w:p>
        </w:tc>
        <w:tc>
          <w:tcPr>
            <w:tcW w:w="5840" w:type="dxa"/>
          </w:tcPr>
          <w:p w:rsidR="002B71DB" w:rsidRPr="002B71DB" w:rsidRDefault="002B71DB" w:rsidP="002A31A3">
            <w:pPr>
              <w:pStyle w:val="TableParagraph"/>
              <w:contextualSpacing/>
              <w:jc w:val="both"/>
              <w:rPr>
                <w:rFonts w:ascii="Times New Roman" w:eastAsia="Times New Roman" w:hAnsi="Times New Roman" w:cs="Times New Roman"/>
                <w:sz w:val="24"/>
                <w:szCs w:val="24"/>
                <w:lang w:val="ru-RU"/>
              </w:rPr>
            </w:pPr>
            <w:r w:rsidRPr="002B71DB">
              <w:rPr>
                <w:rFonts w:ascii="Times New Roman" w:eastAsia="Times New Roman" w:hAnsi="Times New Roman" w:cs="Times New Roman"/>
                <w:sz w:val="24"/>
                <w:szCs w:val="24"/>
                <w:lang w:val="ru-RU"/>
              </w:rPr>
              <w:t>Этапы не предусмотрены</w:t>
            </w:r>
          </w:p>
          <w:p w:rsidR="002B71DB" w:rsidRPr="002B71DB" w:rsidRDefault="002B71DB" w:rsidP="002A31A3">
            <w:pPr>
              <w:contextualSpacing/>
              <w:jc w:val="both"/>
            </w:pPr>
            <w:r w:rsidRPr="002B71DB">
              <w:t>2015-2022 годы</w:t>
            </w:r>
          </w:p>
          <w:p w:rsidR="002B71DB" w:rsidRPr="002B71DB" w:rsidRDefault="002B71DB" w:rsidP="002A31A3">
            <w:pPr>
              <w:contextualSpacing/>
              <w:jc w:val="both"/>
              <w:rPr>
                <w:bCs/>
              </w:rPr>
            </w:pPr>
          </w:p>
        </w:tc>
      </w:tr>
      <w:tr w:rsidR="002B71DB" w:rsidRPr="009B68A2" w:rsidTr="002A31A3">
        <w:tc>
          <w:tcPr>
            <w:tcW w:w="3799" w:type="dxa"/>
          </w:tcPr>
          <w:p w:rsidR="002B71DB" w:rsidRPr="002B71DB" w:rsidRDefault="002B71DB" w:rsidP="002A31A3">
            <w:pPr>
              <w:pStyle w:val="ad"/>
              <w:rPr>
                <w:rFonts w:ascii="Times New Roman" w:eastAsia="Times New Roman" w:hAnsi="Times New Roman" w:cs="Times New Roman"/>
                <w:sz w:val="24"/>
                <w:szCs w:val="24"/>
              </w:rPr>
            </w:pPr>
            <w:r w:rsidRPr="002B71DB">
              <w:rPr>
                <w:rFonts w:ascii="Times New Roman" w:eastAsia="Times New Roman" w:hAnsi="Times New Roman" w:cs="Times New Roman"/>
                <w:sz w:val="24"/>
                <w:szCs w:val="24"/>
              </w:rPr>
              <w:t>Объемы и источники</w:t>
            </w:r>
          </w:p>
          <w:p w:rsidR="002B71DB" w:rsidRPr="002B71DB" w:rsidRDefault="002B71DB" w:rsidP="002A31A3">
            <w:pPr>
              <w:pStyle w:val="ad"/>
              <w:rPr>
                <w:rFonts w:ascii="Times New Roman" w:eastAsia="Times New Roman" w:hAnsi="Times New Roman" w:cs="Times New Roman"/>
                <w:sz w:val="24"/>
                <w:szCs w:val="24"/>
              </w:rPr>
            </w:pPr>
            <w:r w:rsidRPr="002B71DB">
              <w:rPr>
                <w:rFonts w:ascii="Times New Roman" w:eastAsia="Times New Roman" w:hAnsi="Times New Roman" w:cs="Times New Roman"/>
                <w:sz w:val="24"/>
                <w:szCs w:val="24"/>
              </w:rPr>
              <w:t>финансирования</w:t>
            </w:r>
          </w:p>
          <w:p w:rsidR="002B71DB" w:rsidRPr="002B71DB" w:rsidRDefault="002B71DB" w:rsidP="002A31A3">
            <w:pPr>
              <w:contextualSpacing/>
            </w:pPr>
            <w:r w:rsidRPr="002B71DB">
              <w:t>подпрограммы</w:t>
            </w:r>
          </w:p>
        </w:tc>
        <w:tc>
          <w:tcPr>
            <w:tcW w:w="5840" w:type="dxa"/>
          </w:tcPr>
          <w:p w:rsidR="002B71DB" w:rsidRPr="002B71DB" w:rsidRDefault="002B71DB" w:rsidP="002A31A3">
            <w:pPr>
              <w:pStyle w:val="ad"/>
              <w:jc w:val="both"/>
              <w:rPr>
                <w:rFonts w:ascii="Times New Roman" w:hAnsi="Times New Roman" w:cs="Times New Roman"/>
                <w:sz w:val="24"/>
                <w:szCs w:val="24"/>
              </w:rPr>
            </w:pPr>
            <w:r w:rsidRPr="002B71DB">
              <w:rPr>
                <w:rFonts w:ascii="Times New Roman" w:hAnsi="Times New Roman" w:cs="Times New Roman"/>
                <w:sz w:val="24"/>
                <w:szCs w:val="24"/>
              </w:rPr>
              <w:t>Общий объем финансирования подпрограммы за счет средств местного бюджета составляет 332963,8 тыс. рублей, в том числе по годам реализации:</w:t>
            </w:r>
          </w:p>
          <w:p w:rsidR="002B71DB" w:rsidRPr="002B71DB" w:rsidRDefault="002B71DB" w:rsidP="002A31A3">
            <w:pPr>
              <w:pStyle w:val="ad"/>
              <w:jc w:val="both"/>
              <w:rPr>
                <w:rFonts w:ascii="Times New Roman" w:hAnsi="Times New Roman" w:cs="Times New Roman"/>
                <w:sz w:val="24"/>
                <w:szCs w:val="24"/>
              </w:rPr>
            </w:pPr>
            <w:r w:rsidRPr="002B71DB">
              <w:rPr>
                <w:rFonts w:ascii="Times New Roman" w:hAnsi="Times New Roman" w:cs="Times New Roman"/>
                <w:sz w:val="24"/>
                <w:szCs w:val="24"/>
              </w:rPr>
              <w:t>2015 год – 32 578,5 тыс. рублей;</w:t>
            </w:r>
          </w:p>
          <w:p w:rsidR="002B71DB" w:rsidRPr="002B71DB" w:rsidRDefault="002B71DB" w:rsidP="002A31A3">
            <w:pPr>
              <w:pStyle w:val="ad"/>
              <w:jc w:val="both"/>
              <w:rPr>
                <w:rFonts w:ascii="Times New Roman" w:hAnsi="Times New Roman" w:cs="Times New Roman"/>
                <w:sz w:val="24"/>
                <w:szCs w:val="24"/>
              </w:rPr>
            </w:pPr>
            <w:r w:rsidRPr="002B71DB">
              <w:rPr>
                <w:rFonts w:ascii="Times New Roman" w:hAnsi="Times New Roman" w:cs="Times New Roman"/>
                <w:sz w:val="24"/>
                <w:szCs w:val="24"/>
              </w:rPr>
              <w:t>2016 год – 36 753,4 тыс. рублей;</w:t>
            </w:r>
          </w:p>
          <w:p w:rsidR="002B71DB" w:rsidRPr="002B71DB" w:rsidRDefault="002B71DB" w:rsidP="002A31A3">
            <w:pPr>
              <w:pStyle w:val="ad"/>
              <w:jc w:val="both"/>
              <w:rPr>
                <w:rFonts w:ascii="Times New Roman" w:hAnsi="Times New Roman" w:cs="Times New Roman"/>
                <w:sz w:val="24"/>
                <w:szCs w:val="24"/>
              </w:rPr>
            </w:pPr>
            <w:r w:rsidRPr="002B71DB">
              <w:rPr>
                <w:rFonts w:ascii="Times New Roman" w:hAnsi="Times New Roman" w:cs="Times New Roman"/>
                <w:sz w:val="24"/>
                <w:szCs w:val="24"/>
              </w:rPr>
              <w:t>2017 год – 39 327,7 тыс. рублей;</w:t>
            </w:r>
          </w:p>
          <w:p w:rsidR="002B71DB" w:rsidRPr="002B71DB" w:rsidRDefault="002B71DB" w:rsidP="002A31A3">
            <w:pPr>
              <w:pStyle w:val="ad"/>
              <w:jc w:val="both"/>
              <w:rPr>
                <w:rFonts w:ascii="Times New Roman" w:hAnsi="Times New Roman" w:cs="Times New Roman"/>
                <w:sz w:val="24"/>
                <w:szCs w:val="24"/>
              </w:rPr>
            </w:pPr>
            <w:r w:rsidRPr="002B71DB">
              <w:rPr>
                <w:rFonts w:ascii="Times New Roman" w:hAnsi="Times New Roman" w:cs="Times New Roman"/>
                <w:sz w:val="24"/>
                <w:szCs w:val="24"/>
              </w:rPr>
              <w:t>2018 год – 41 312,0 тыс. рублей;</w:t>
            </w:r>
          </w:p>
          <w:p w:rsidR="002B71DB" w:rsidRPr="002B71DB" w:rsidRDefault="002B71DB" w:rsidP="002A31A3">
            <w:pPr>
              <w:pStyle w:val="ad"/>
              <w:jc w:val="both"/>
              <w:rPr>
                <w:rFonts w:ascii="Times New Roman" w:hAnsi="Times New Roman" w:cs="Times New Roman"/>
                <w:sz w:val="24"/>
                <w:szCs w:val="24"/>
              </w:rPr>
            </w:pPr>
            <w:r w:rsidRPr="002B71DB">
              <w:rPr>
                <w:rFonts w:ascii="Times New Roman" w:hAnsi="Times New Roman" w:cs="Times New Roman"/>
                <w:sz w:val="24"/>
                <w:szCs w:val="24"/>
              </w:rPr>
              <w:t>2019 год – 54 558,6 тыс. рублей;</w:t>
            </w:r>
          </w:p>
          <w:p w:rsidR="002B71DB" w:rsidRPr="002B71DB" w:rsidRDefault="002B71DB" w:rsidP="002A31A3">
            <w:pPr>
              <w:pStyle w:val="ad"/>
              <w:jc w:val="both"/>
              <w:rPr>
                <w:rFonts w:ascii="Times New Roman" w:hAnsi="Times New Roman" w:cs="Times New Roman"/>
                <w:sz w:val="24"/>
                <w:szCs w:val="24"/>
              </w:rPr>
            </w:pPr>
            <w:r w:rsidRPr="002B71DB">
              <w:rPr>
                <w:rFonts w:ascii="Times New Roman" w:hAnsi="Times New Roman" w:cs="Times New Roman"/>
                <w:sz w:val="24"/>
                <w:szCs w:val="24"/>
              </w:rPr>
              <w:t xml:space="preserve">2020 год – 42 849,2 тыс. рублей;  </w:t>
            </w:r>
          </w:p>
          <w:p w:rsidR="002B71DB" w:rsidRPr="002B71DB" w:rsidRDefault="002B71DB" w:rsidP="002A31A3">
            <w:pPr>
              <w:pStyle w:val="ad"/>
              <w:jc w:val="both"/>
              <w:rPr>
                <w:rFonts w:ascii="Times New Roman" w:hAnsi="Times New Roman" w:cs="Times New Roman"/>
                <w:sz w:val="24"/>
                <w:szCs w:val="24"/>
              </w:rPr>
            </w:pPr>
            <w:r w:rsidRPr="002B71DB">
              <w:rPr>
                <w:rFonts w:ascii="Times New Roman" w:hAnsi="Times New Roman" w:cs="Times New Roman"/>
                <w:sz w:val="24"/>
                <w:szCs w:val="24"/>
              </w:rPr>
              <w:t>2021 год – 42 676,4 тыс. рублей;</w:t>
            </w:r>
          </w:p>
          <w:p w:rsidR="002B71DB" w:rsidRPr="002B71DB" w:rsidRDefault="002B71DB" w:rsidP="002A31A3">
            <w:pPr>
              <w:pStyle w:val="TableParagraph"/>
              <w:contextualSpacing/>
              <w:jc w:val="both"/>
              <w:rPr>
                <w:rFonts w:ascii="Times New Roman" w:hAnsi="Times New Roman" w:cs="Times New Roman"/>
                <w:sz w:val="24"/>
                <w:szCs w:val="24"/>
                <w:lang w:val="ru-RU"/>
              </w:rPr>
            </w:pPr>
            <w:r w:rsidRPr="002B71DB">
              <w:rPr>
                <w:rFonts w:ascii="Times New Roman" w:hAnsi="Times New Roman" w:cs="Times New Roman"/>
                <w:sz w:val="24"/>
                <w:szCs w:val="24"/>
                <w:lang w:val="ru-RU"/>
              </w:rPr>
              <w:t>2022 год – 42</w:t>
            </w:r>
            <w:r w:rsidRPr="002B71DB">
              <w:rPr>
                <w:rFonts w:ascii="Times New Roman" w:hAnsi="Times New Roman" w:cs="Times New Roman"/>
                <w:sz w:val="24"/>
                <w:szCs w:val="24"/>
              </w:rPr>
              <w:t> </w:t>
            </w:r>
            <w:r w:rsidRPr="002B71DB">
              <w:rPr>
                <w:rFonts w:ascii="Times New Roman" w:hAnsi="Times New Roman" w:cs="Times New Roman"/>
                <w:sz w:val="24"/>
                <w:szCs w:val="24"/>
                <w:lang w:val="ru-RU"/>
              </w:rPr>
              <w:t>908,0 тыс. рублей</w:t>
            </w:r>
          </w:p>
          <w:p w:rsidR="002B71DB" w:rsidRPr="002B71DB" w:rsidRDefault="002B71DB" w:rsidP="002A31A3">
            <w:pPr>
              <w:pStyle w:val="TableParagraph"/>
              <w:contextualSpacing/>
              <w:jc w:val="both"/>
              <w:rPr>
                <w:rFonts w:ascii="Times New Roman" w:eastAsia="Times New Roman" w:hAnsi="Times New Roman" w:cs="Times New Roman"/>
                <w:sz w:val="24"/>
                <w:szCs w:val="24"/>
                <w:lang w:val="ru-RU"/>
              </w:rPr>
            </w:pPr>
          </w:p>
        </w:tc>
      </w:tr>
      <w:tr w:rsidR="002B71DB" w:rsidRPr="009B68A2" w:rsidTr="002A31A3">
        <w:tc>
          <w:tcPr>
            <w:tcW w:w="3799" w:type="dxa"/>
          </w:tcPr>
          <w:p w:rsidR="002B71DB" w:rsidRPr="002B71DB" w:rsidRDefault="002B71DB" w:rsidP="002A31A3">
            <w:pPr>
              <w:pStyle w:val="TableParagraph"/>
              <w:ind w:right="103" w:firstLine="102"/>
              <w:contextualSpacing/>
              <w:rPr>
                <w:rFonts w:ascii="Times New Roman" w:eastAsia="Times New Roman" w:hAnsi="Times New Roman" w:cs="Times New Roman"/>
                <w:sz w:val="24"/>
                <w:szCs w:val="24"/>
                <w:lang w:val="ru-RU"/>
              </w:rPr>
            </w:pPr>
            <w:r w:rsidRPr="002B71DB">
              <w:rPr>
                <w:rFonts w:ascii="Times New Roman" w:eastAsia="Times New Roman" w:hAnsi="Times New Roman" w:cs="Times New Roman"/>
                <w:sz w:val="24"/>
                <w:szCs w:val="24"/>
                <w:lang w:val="ru-RU"/>
              </w:rPr>
              <w:t xml:space="preserve">Контроль </w:t>
            </w:r>
            <w:proofErr w:type="gramStart"/>
            <w:r w:rsidRPr="002B71DB">
              <w:rPr>
                <w:rFonts w:ascii="Times New Roman" w:eastAsia="Times New Roman" w:hAnsi="Times New Roman" w:cs="Times New Roman"/>
                <w:sz w:val="24"/>
                <w:szCs w:val="24"/>
                <w:lang w:val="ru-RU"/>
              </w:rPr>
              <w:t>за</w:t>
            </w:r>
            <w:proofErr w:type="gramEnd"/>
          </w:p>
          <w:p w:rsidR="002B71DB" w:rsidRPr="002B71DB" w:rsidRDefault="002B71DB" w:rsidP="002A31A3">
            <w:pPr>
              <w:pStyle w:val="TableParagraph"/>
              <w:ind w:right="103" w:firstLine="102"/>
              <w:contextualSpacing/>
              <w:rPr>
                <w:rFonts w:ascii="Times New Roman" w:eastAsia="Times New Roman" w:hAnsi="Times New Roman" w:cs="Times New Roman"/>
                <w:sz w:val="24"/>
                <w:szCs w:val="24"/>
                <w:lang w:val="ru-RU"/>
              </w:rPr>
            </w:pPr>
            <w:r w:rsidRPr="002B71DB">
              <w:rPr>
                <w:rFonts w:ascii="Times New Roman" w:eastAsia="Times New Roman" w:hAnsi="Times New Roman" w:cs="Times New Roman"/>
                <w:sz w:val="24"/>
                <w:szCs w:val="24"/>
                <w:lang w:val="ru-RU"/>
              </w:rPr>
              <w:t xml:space="preserve">выполнением  </w:t>
            </w:r>
          </w:p>
          <w:p w:rsidR="002B71DB" w:rsidRPr="002B71DB" w:rsidRDefault="002B71DB" w:rsidP="002A31A3">
            <w:pPr>
              <w:ind w:firstLine="102"/>
              <w:contextualSpacing/>
            </w:pPr>
            <w:r w:rsidRPr="002B71DB">
              <w:t>подпрограммы</w:t>
            </w:r>
          </w:p>
        </w:tc>
        <w:tc>
          <w:tcPr>
            <w:tcW w:w="5840" w:type="dxa"/>
          </w:tcPr>
          <w:p w:rsidR="002B71DB" w:rsidRPr="002B71DB" w:rsidRDefault="002B71DB" w:rsidP="002A31A3">
            <w:pPr>
              <w:pStyle w:val="TableParagraph"/>
              <w:ind w:right="103"/>
              <w:contextualSpacing/>
              <w:jc w:val="both"/>
              <w:rPr>
                <w:rFonts w:ascii="Times New Roman" w:eastAsia="Times New Roman" w:hAnsi="Times New Roman" w:cs="Times New Roman"/>
                <w:sz w:val="24"/>
                <w:szCs w:val="24"/>
                <w:lang w:val="ru-RU"/>
              </w:rPr>
            </w:pPr>
            <w:r w:rsidRPr="002B71DB">
              <w:rPr>
                <w:rFonts w:ascii="Times New Roman" w:eastAsia="Times New Roman" w:hAnsi="Times New Roman" w:cs="Times New Roman"/>
                <w:sz w:val="24"/>
                <w:szCs w:val="24"/>
                <w:lang w:val="ru-RU"/>
              </w:rPr>
              <w:t xml:space="preserve">Контроль </w:t>
            </w:r>
            <w:proofErr w:type="spellStart"/>
            <w:r w:rsidRPr="002B71DB">
              <w:rPr>
                <w:rFonts w:ascii="Times New Roman" w:eastAsia="Times New Roman" w:hAnsi="Times New Roman" w:cs="Times New Roman"/>
                <w:sz w:val="24"/>
                <w:szCs w:val="24"/>
                <w:lang w:val="ru-RU"/>
              </w:rPr>
              <w:t>завыполнением</w:t>
            </w:r>
            <w:proofErr w:type="spellEnd"/>
            <w:r w:rsidRPr="002B71DB">
              <w:rPr>
                <w:rFonts w:ascii="Times New Roman" w:eastAsia="Times New Roman" w:hAnsi="Times New Roman" w:cs="Times New Roman"/>
                <w:sz w:val="24"/>
                <w:szCs w:val="24"/>
                <w:lang w:val="ru-RU"/>
              </w:rPr>
              <w:t xml:space="preserve">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tc>
      </w:tr>
    </w:tbl>
    <w:p w:rsidR="00F56D4B" w:rsidRPr="00E657F3" w:rsidRDefault="00F56D4B" w:rsidP="00F56D4B">
      <w:pPr>
        <w:spacing w:before="3"/>
        <w:contextualSpacing/>
      </w:pPr>
    </w:p>
    <w:p w:rsidR="00F56D4B" w:rsidRPr="00E657F3" w:rsidRDefault="00F56D4B" w:rsidP="00F56D4B">
      <w:pPr>
        <w:pStyle w:val="110"/>
        <w:ind w:left="28" w:firstLine="0"/>
        <w:contextualSpacing/>
        <w:jc w:val="center"/>
        <w:rPr>
          <w:rFonts w:cs="Times New Roman"/>
          <w:spacing w:val="-1"/>
          <w:sz w:val="24"/>
          <w:szCs w:val="24"/>
          <w:lang w:val="ru-RU"/>
        </w:rPr>
      </w:pPr>
      <w:r w:rsidRPr="00E657F3">
        <w:rPr>
          <w:rFonts w:cs="Times New Roman"/>
          <w:spacing w:val="-1"/>
          <w:sz w:val="24"/>
          <w:szCs w:val="24"/>
          <w:lang w:val="ru-RU"/>
        </w:rPr>
        <w:t xml:space="preserve">Характеристика текущего состояния и прогноз развития в сфере </w:t>
      </w:r>
    </w:p>
    <w:p w:rsidR="00F56D4B" w:rsidRPr="00E657F3" w:rsidRDefault="00F56D4B" w:rsidP="00F56D4B">
      <w:pPr>
        <w:pStyle w:val="110"/>
        <w:ind w:left="28" w:firstLine="0"/>
        <w:contextualSpacing/>
        <w:jc w:val="center"/>
        <w:rPr>
          <w:rFonts w:cs="Times New Roman"/>
          <w:spacing w:val="-1"/>
          <w:sz w:val="24"/>
          <w:szCs w:val="24"/>
          <w:lang w:val="ru-RU"/>
        </w:rPr>
      </w:pPr>
      <w:r w:rsidRPr="00E657F3">
        <w:rPr>
          <w:rFonts w:cs="Times New Roman"/>
          <w:spacing w:val="-1"/>
          <w:sz w:val="24"/>
          <w:szCs w:val="24"/>
          <w:lang w:val="ru-RU"/>
        </w:rPr>
        <w:t xml:space="preserve">материально-технического обеспечения администрации </w:t>
      </w:r>
    </w:p>
    <w:p w:rsidR="00F56D4B" w:rsidRPr="00E657F3" w:rsidRDefault="00F56D4B" w:rsidP="00F56D4B">
      <w:pPr>
        <w:pStyle w:val="110"/>
        <w:ind w:left="28" w:firstLine="0"/>
        <w:contextualSpacing/>
        <w:jc w:val="center"/>
        <w:rPr>
          <w:rFonts w:cs="Times New Roman"/>
          <w:sz w:val="24"/>
          <w:szCs w:val="24"/>
          <w:lang w:val="ru-RU"/>
        </w:rPr>
      </w:pPr>
      <w:r w:rsidRPr="00E657F3">
        <w:rPr>
          <w:rFonts w:cs="Times New Roman"/>
          <w:spacing w:val="-1"/>
          <w:sz w:val="24"/>
          <w:szCs w:val="24"/>
          <w:lang w:val="ru-RU"/>
        </w:rPr>
        <w:t>муниципального образования Темрюкский район</w:t>
      </w:r>
    </w:p>
    <w:p w:rsidR="00F56D4B" w:rsidRPr="00E657F3" w:rsidRDefault="00F56D4B" w:rsidP="00F56D4B">
      <w:pPr>
        <w:contextualSpacing/>
      </w:pPr>
    </w:p>
    <w:p w:rsidR="002A31A3" w:rsidRPr="002A31A3" w:rsidRDefault="002A31A3" w:rsidP="002A31A3">
      <w:pPr>
        <w:ind w:firstLine="709"/>
        <w:contextualSpacing/>
        <w:jc w:val="both"/>
      </w:pPr>
      <w:r w:rsidRPr="002A31A3">
        <w:t xml:space="preserve">Сферой реализации подпрограммы является реализация мероприятий, направленных на обеспечение органов местного самоуправления муниципального образования Темрюкский район транспортными хозяйственными услугами. Муниципальное казенное учреждение  «Материально-техническое обеспечение администрации муниципального образования Темрюкский район» осуществляет следующие виды деятельности:     </w:t>
      </w:r>
    </w:p>
    <w:p w:rsidR="002A31A3" w:rsidRPr="002A31A3" w:rsidRDefault="002A31A3" w:rsidP="002A31A3">
      <w:pPr>
        <w:ind w:firstLine="709"/>
        <w:contextualSpacing/>
        <w:jc w:val="both"/>
      </w:pPr>
      <w:r w:rsidRPr="002A31A3">
        <w:t>чистка</w:t>
      </w:r>
      <w:proofErr w:type="gramStart"/>
      <w:r w:rsidRPr="002A31A3">
        <w:t>,у</w:t>
      </w:r>
      <w:proofErr w:type="gramEnd"/>
      <w:r w:rsidRPr="002A31A3">
        <w:t>борка,ремонтадминистративныхзданий,занятыхадминистрациеймуниципального образования Темрюкский район, и прилагаемых к ним территорий;</w:t>
      </w:r>
    </w:p>
    <w:p w:rsidR="002A31A3" w:rsidRPr="002A31A3" w:rsidRDefault="002A31A3" w:rsidP="002A31A3">
      <w:pPr>
        <w:pStyle w:val="af4"/>
        <w:tabs>
          <w:tab w:val="left" w:pos="0"/>
        </w:tabs>
        <w:ind w:firstLine="709"/>
        <w:contextualSpacing/>
        <w:jc w:val="both"/>
      </w:pPr>
      <w:r w:rsidRPr="002A31A3">
        <w:t>чистка и уборка служебных помещений и санузлов администрации муниципального образования Темрюкский район;</w:t>
      </w:r>
    </w:p>
    <w:p w:rsidR="002A31A3" w:rsidRPr="002A31A3" w:rsidRDefault="002A31A3" w:rsidP="002A31A3">
      <w:pPr>
        <w:pStyle w:val="af4"/>
        <w:tabs>
          <w:tab w:val="left" w:pos="401"/>
        </w:tabs>
        <w:ind w:firstLine="709"/>
        <w:contextualSpacing/>
        <w:jc w:val="both"/>
      </w:pPr>
      <w:r w:rsidRPr="002A31A3">
        <w:t>организация и осуществление транспортного, технического обслуживания и ремонта автотранспортных средств администрации муниципального образования Темрюкский район;</w:t>
      </w:r>
    </w:p>
    <w:p w:rsidR="002A31A3" w:rsidRPr="002A31A3" w:rsidRDefault="002A31A3" w:rsidP="002A31A3">
      <w:pPr>
        <w:pStyle w:val="af4"/>
        <w:tabs>
          <w:tab w:val="left" w:pos="401"/>
        </w:tabs>
        <w:ind w:firstLine="709"/>
        <w:contextualSpacing/>
        <w:jc w:val="both"/>
      </w:pPr>
      <w:r w:rsidRPr="002A31A3">
        <w:t xml:space="preserve">обеспечение безопасности в административных зданиях администрации муниципального образования Темрюкский район; </w:t>
      </w:r>
    </w:p>
    <w:p w:rsidR="002A31A3" w:rsidRPr="002A31A3" w:rsidRDefault="002A31A3" w:rsidP="002A31A3">
      <w:pPr>
        <w:pStyle w:val="ad"/>
        <w:ind w:firstLine="709"/>
        <w:jc w:val="both"/>
        <w:rPr>
          <w:rFonts w:ascii="Times New Roman" w:hAnsi="Times New Roman" w:cs="Times New Roman"/>
          <w:sz w:val="24"/>
          <w:szCs w:val="24"/>
        </w:rPr>
      </w:pPr>
      <w:r w:rsidRPr="002A31A3">
        <w:rPr>
          <w:rFonts w:ascii="Times New Roman" w:hAnsi="Times New Roman" w:cs="Times New Roman"/>
          <w:sz w:val="24"/>
          <w:szCs w:val="24"/>
        </w:rPr>
        <w:t>координация действий дежурно-диспетчерских слу</w:t>
      </w:r>
      <w:proofErr w:type="gramStart"/>
      <w:r w:rsidRPr="002A31A3">
        <w:rPr>
          <w:rFonts w:ascii="Times New Roman" w:hAnsi="Times New Roman" w:cs="Times New Roman"/>
          <w:sz w:val="24"/>
          <w:szCs w:val="24"/>
        </w:rPr>
        <w:t>жб в сл</w:t>
      </w:r>
      <w:proofErr w:type="gramEnd"/>
      <w:r w:rsidRPr="002A31A3">
        <w:rPr>
          <w:rFonts w:ascii="Times New Roman" w:hAnsi="Times New Roman" w:cs="Times New Roman"/>
          <w:sz w:val="24"/>
          <w:szCs w:val="24"/>
        </w:rPr>
        <w:t>учае возникновения чрезвычайных ситуаций на территории Темрюкского района;</w:t>
      </w:r>
    </w:p>
    <w:p w:rsidR="002A31A3" w:rsidRPr="002A31A3" w:rsidRDefault="002A31A3" w:rsidP="002A31A3">
      <w:pPr>
        <w:pStyle w:val="af4"/>
        <w:tabs>
          <w:tab w:val="left" w:pos="492"/>
          <w:tab w:val="left" w:pos="9781"/>
        </w:tabs>
        <w:ind w:firstLine="709"/>
        <w:contextualSpacing/>
        <w:jc w:val="both"/>
      </w:pPr>
      <w:r w:rsidRPr="002A31A3">
        <w:t>материально-техническое обеспечение деятельности администрации муниципального образования Темрюкский район;</w:t>
      </w:r>
    </w:p>
    <w:p w:rsidR="002A31A3" w:rsidRPr="002A31A3" w:rsidRDefault="002A31A3" w:rsidP="002A31A3">
      <w:pPr>
        <w:pStyle w:val="af4"/>
        <w:tabs>
          <w:tab w:val="left" w:pos="403"/>
        </w:tabs>
        <w:ind w:firstLine="709"/>
        <w:contextualSpacing/>
        <w:jc w:val="both"/>
      </w:pPr>
      <w:r w:rsidRPr="002A31A3">
        <w:lastRenderedPageBreak/>
        <w:t>заключение и исполнение договоров по материально-техническому обслуживанию администрации муниципального образования Темрюкский район;</w:t>
      </w:r>
    </w:p>
    <w:p w:rsidR="002A31A3" w:rsidRPr="002A31A3" w:rsidRDefault="002A31A3" w:rsidP="002A31A3">
      <w:pPr>
        <w:pStyle w:val="af4"/>
        <w:tabs>
          <w:tab w:val="left" w:pos="524"/>
        </w:tabs>
        <w:ind w:firstLine="709"/>
        <w:contextualSpacing/>
        <w:jc w:val="both"/>
      </w:pPr>
      <w:r w:rsidRPr="002A31A3">
        <w:t>техническое обслуживание автотранспорта администрации муниципального образования Темрюкский район (приобретение и списание запасных частей для автомобилей);</w:t>
      </w:r>
    </w:p>
    <w:p w:rsidR="002A31A3" w:rsidRPr="002A31A3" w:rsidRDefault="002A31A3" w:rsidP="002A31A3">
      <w:pPr>
        <w:pStyle w:val="af4"/>
        <w:tabs>
          <w:tab w:val="left" w:pos="661"/>
          <w:tab w:val="left" w:pos="2601"/>
          <w:tab w:val="left" w:pos="2958"/>
          <w:tab w:val="left" w:pos="4005"/>
          <w:tab w:val="left" w:pos="5063"/>
          <w:tab w:val="left" w:pos="5290"/>
          <w:tab w:val="left" w:pos="6614"/>
          <w:tab w:val="left" w:pos="6971"/>
          <w:tab w:val="left" w:pos="7177"/>
          <w:tab w:val="left" w:pos="7899"/>
        </w:tabs>
        <w:ind w:firstLine="709"/>
        <w:contextualSpacing/>
        <w:jc w:val="both"/>
      </w:pPr>
      <w:r w:rsidRPr="002A31A3">
        <w:t>осуществление других видов деятельности, незапрещенных законодательством и соответствующих предмету и целям деятельности Муниципального казенного учреждения «Материально-техническое обеспечение администрации муниципального образования Темрюкский район».</w:t>
      </w:r>
    </w:p>
    <w:p w:rsidR="002A31A3" w:rsidRPr="002A31A3" w:rsidRDefault="002A31A3" w:rsidP="002A31A3">
      <w:pPr>
        <w:pStyle w:val="af4"/>
        <w:ind w:right="102" w:firstLine="709"/>
        <w:contextualSpacing/>
        <w:jc w:val="both"/>
      </w:pPr>
      <w:r w:rsidRPr="002A31A3">
        <w:t>Мероприятия, предусмотренные настоящей подпрограммой, реализуются в период с 2015 по 2022 годы и включают в себя:</w:t>
      </w:r>
    </w:p>
    <w:p w:rsidR="002A31A3" w:rsidRPr="002A31A3" w:rsidRDefault="002A31A3" w:rsidP="002A31A3">
      <w:pPr>
        <w:pStyle w:val="af4"/>
        <w:ind w:right="102" w:firstLine="709"/>
        <w:contextualSpacing/>
        <w:jc w:val="both"/>
      </w:pPr>
      <w:r w:rsidRPr="002A31A3">
        <w:t>обслуживание зданий, помещений администрации муниципального образования Темрюкский район и прилегающей территории;</w:t>
      </w:r>
    </w:p>
    <w:p w:rsidR="002A31A3" w:rsidRPr="002A31A3" w:rsidRDefault="002A31A3" w:rsidP="002A31A3">
      <w:pPr>
        <w:pStyle w:val="af4"/>
        <w:ind w:right="102" w:firstLine="709"/>
        <w:contextualSpacing/>
        <w:jc w:val="both"/>
      </w:pPr>
      <w:r w:rsidRPr="002A31A3">
        <w:t xml:space="preserve">предоставление транспортного обслуживания; </w:t>
      </w:r>
    </w:p>
    <w:p w:rsidR="002A31A3" w:rsidRPr="002A31A3" w:rsidRDefault="002A31A3" w:rsidP="002A31A3">
      <w:pPr>
        <w:pStyle w:val="af4"/>
        <w:ind w:right="102" w:firstLine="709"/>
        <w:contextualSpacing/>
        <w:jc w:val="both"/>
      </w:pPr>
      <w:r w:rsidRPr="002A31A3">
        <w:t>обслуживание транспортных средств администрации муниципального образования Темрюкский район;</w:t>
      </w:r>
    </w:p>
    <w:p w:rsidR="002A31A3" w:rsidRPr="002A31A3" w:rsidRDefault="002A31A3" w:rsidP="002A31A3">
      <w:pPr>
        <w:pStyle w:val="af4"/>
        <w:ind w:right="102" w:firstLine="709"/>
        <w:contextualSpacing/>
        <w:jc w:val="both"/>
      </w:pPr>
      <w:r w:rsidRPr="002A31A3">
        <w:t xml:space="preserve">техническое обслуживание персональных компьютеров и периферийного оборудования; </w:t>
      </w:r>
    </w:p>
    <w:p w:rsidR="002A31A3" w:rsidRPr="002A31A3" w:rsidRDefault="002A31A3" w:rsidP="002A31A3">
      <w:pPr>
        <w:pStyle w:val="af4"/>
        <w:ind w:right="102" w:firstLine="709"/>
        <w:contextualSpacing/>
        <w:jc w:val="both"/>
      </w:pPr>
      <w:r w:rsidRPr="002A31A3">
        <w:t>приобретение офисного инвентаря и расходного материала;</w:t>
      </w:r>
    </w:p>
    <w:p w:rsidR="002A31A3" w:rsidRPr="002A31A3" w:rsidRDefault="002A31A3" w:rsidP="002A31A3">
      <w:pPr>
        <w:pStyle w:val="af4"/>
        <w:ind w:right="102" w:firstLine="709"/>
        <w:contextualSpacing/>
        <w:jc w:val="both"/>
      </w:pPr>
      <w:r w:rsidRPr="002A31A3">
        <w:t xml:space="preserve">приобретение хозяйственных товаров, поддержание офисной техники, мебели в рабочем состоянии; </w:t>
      </w:r>
    </w:p>
    <w:p w:rsidR="002A31A3" w:rsidRPr="002A31A3" w:rsidRDefault="002A31A3" w:rsidP="002A31A3">
      <w:pPr>
        <w:pStyle w:val="af4"/>
        <w:ind w:right="102" w:firstLine="709"/>
        <w:contextualSpacing/>
        <w:jc w:val="both"/>
      </w:pPr>
      <w:r w:rsidRPr="002A31A3">
        <w:t>заключение договоров для обслуживания учреждения по оказанию услуг, выполнению работ или поставку товаров, связанных с текущей деятельностью учреждения в части контроля за расходованием сре</w:t>
      </w:r>
      <w:proofErr w:type="gramStart"/>
      <w:r w:rsidRPr="002A31A3">
        <w:t>дств в с</w:t>
      </w:r>
      <w:proofErr w:type="gramEnd"/>
      <w:r w:rsidRPr="002A31A3">
        <w:t>оответствии с лимитами бюджетных обязательств, утвержденной сметой на содержание учреждения;</w:t>
      </w:r>
    </w:p>
    <w:p w:rsidR="002A31A3" w:rsidRPr="002A31A3" w:rsidRDefault="002A31A3" w:rsidP="002A31A3">
      <w:pPr>
        <w:pStyle w:val="af4"/>
        <w:ind w:right="109" w:firstLine="709"/>
        <w:contextualSpacing/>
        <w:jc w:val="both"/>
      </w:pPr>
      <w:r w:rsidRPr="002A31A3">
        <w:t xml:space="preserve">осуществление систематического </w:t>
      </w:r>
      <w:proofErr w:type="gramStart"/>
      <w:r w:rsidRPr="002A31A3">
        <w:t>контроля за</w:t>
      </w:r>
      <w:proofErr w:type="gramEnd"/>
      <w:r w:rsidRPr="002A31A3">
        <w:t xml:space="preserve"> ходом исполнения бюджетных средств учреждения, состоянием расчётов.</w:t>
      </w:r>
    </w:p>
    <w:p w:rsidR="002A31A3" w:rsidRPr="002A31A3" w:rsidRDefault="002A31A3" w:rsidP="002A31A3">
      <w:pPr>
        <w:pStyle w:val="af4"/>
        <w:ind w:right="109" w:firstLine="709"/>
        <w:contextualSpacing/>
        <w:jc w:val="both"/>
      </w:pPr>
      <w:r w:rsidRPr="002A31A3">
        <w:t>Предусмотренные настоящей подпрограммой мероприятия направлены на повышение эффективности и качества выполняемых МКУ «</w:t>
      </w:r>
      <w:proofErr w:type="spellStart"/>
      <w:r w:rsidRPr="002A31A3">
        <w:t>Маттехобеспечение</w:t>
      </w:r>
      <w:proofErr w:type="spellEnd"/>
      <w:r w:rsidRPr="002A31A3">
        <w:t>» функций. Это требует укрепления материально-технической базы.</w:t>
      </w:r>
    </w:p>
    <w:p w:rsidR="002A31A3" w:rsidRPr="002A31A3" w:rsidRDefault="002A31A3" w:rsidP="002A31A3">
      <w:pPr>
        <w:pStyle w:val="af4"/>
        <w:ind w:right="108" w:firstLine="709"/>
        <w:contextualSpacing/>
        <w:jc w:val="both"/>
      </w:pPr>
      <w:r w:rsidRPr="002A31A3">
        <w:t>Поскольку мероприятия подпрограммы направлены на позитивные изменения деятельности МКУ «</w:t>
      </w:r>
      <w:proofErr w:type="spellStart"/>
      <w:r w:rsidRPr="002A31A3">
        <w:t>Маттехобеспечение</w:t>
      </w:r>
      <w:proofErr w:type="spellEnd"/>
      <w:r w:rsidRPr="002A31A3">
        <w:t>», а сама подпрограмма не предусматривает существенного изменения объемов финансирования этой деятельности, её можно считать не чувствительной к основным категориям риска, в том числе финансовых.</w:t>
      </w:r>
    </w:p>
    <w:p w:rsidR="002A31A3" w:rsidRPr="002A31A3" w:rsidRDefault="002A31A3" w:rsidP="002A31A3">
      <w:pPr>
        <w:pStyle w:val="af4"/>
        <w:ind w:firstLine="709"/>
        <w:contextualSpacing/>
        <w:jc w:val="both"/>
      </w:pPr>
      <w:r w:rsidRPr="002A31A3">
        <w:t>При реализации Подпрограммы возможны следующие риски:</w:t>
      </w:r>
    </w:p>
    <w:p w:rsidR="002A31A3" w:rsidRPr="002A31A3" w:rsidRDefault="002A31A3" w:rsidP="002A31A3">
      <w:pPr>
        <w:pStyle w:val="af4"/>
        <w:tabs>
          <w:tab w:val="left" w:pos="385"/>
        </w:tabs>
        <w:ind w:right="103" w:firstLine="709"/>
        <w:contextualSpacing/>
        <w:jc w:val="both"/>
      </w:pPr>
      <w:r w:rsidRPr="002A31A3">
        <w:t>на развитие материально-технической базы могут повлиять изменения в ценовой политике:</w:t>
      </w:r>
    </w:p>
    <w:p w:rsidR="002A31A3" w:rsidRPr="002A31A3" w:rsidRDefault="002A31A3" w:rsidP="002A31A3">
      <w:pPr>
        <w:pStyle w:val="af4"/>
        <w:tabs>
          <w:tab w:val="left" w:pos="385"/>
        </w:tabs>
        <w:ind w:right="103" w:firstLine="709"/>
        <w:contextualSpacing/>
        <w:jc w:val="both"/>
      </w:pPr>
      <w:r w:rsidRPr="002A31A3">
        <w:t>на оборудование и эксплуатационные материалы;</w:t>
      </w:r>
    </w:p>
    <w:p w:rsidR="002A31A3" w:rsidRPr="002A31A3" w:rsidRDefault="002A31A3" w:rsidP="002A31A3">
      <w:pPr>
        <w:pStyle w:val="af4"/>
        <w:tabs>
          <w:tab w:val="left" w:pos="354"/>
        </w:tabs>
        <w:ind w:right="110" w:firstLine="709"/>
        <w:contextualSpacing/>
        <w:jc w:val="both"/>
      </w:pPr>
      <w:r w:rsidRPr="002A31A3">
        <w:t>коммунальные, транспортные услуги, строительные материалы, средства пожарной безопасности;</w:t>
      </w:r>
    </w:p>
    <w:p w:rsidR="002A31A3" w:rsidRPr="002A31A3" w:rsidRDefault="002A31A3" w:rsidP="002A31A3">
      <w:pPr>
        <w:pStyle w:val="af4"/>
        <w:tabs>
          <w:tab w:val="left" w:pos="320"/>
        </w:tabs>
        <w:ind w:right="109" w:firstLine="709"/>
        <w:contextualSpacing/>
        <w:jc w:val="both"/>
      </w:pPr>
      <w:r w:rsidRPr="002A31A3">
        <w:t>Фонд заработной платы может изменяться в сторону увеличения с учётом индексации и изменения квалификационных категорий.</w:t>
      </w:r>
    </w:p>
    <w:p w:rsidR="002A31A3" w:rsidRPr="002A31A3" w:rsidRDefault="002A31A3" w:rsidP="002A31A3">
      <w:pPr>
        <w:pStyle w:val="af4"/>
        <w:ind w:right="111" w:firstLine="709"/>
        <w:contextualSpacing/>
        <w:jc w:val="both"/>
      </w:pPr>
      <w:r w:rsidRPr="002A31A3">
        <w:t>Наличие указанных рисков может повысить стоимость первоначально запланированных расходов по отдельным мероприятиям подпрограммы</w:t>
      </w:r>
      <w:proofErr w:type="gramStart"/>
      <w:r w:rsidRPr="002A31A3">
        <w:t>.»;</w:t>
      </w:r>
      <w:proofErr w:type="gramEnd"/>
    </w:p>
    <w:p w:rsidR="002A31A3" w:rsidRPr="002A31A3" w:rsidRDefault="002A31A3" w:rsidP="002A31A3">
      <w:pPr>
        <w:autoSpaceDE w:val="0"/>
        <w:autoSpaceDN w:val="0"/>
        <w:adjustRightInd w:val="0"/>
        <w:ind w:firstLine="709"/>
        <w:contextualSpacing/>
        <w:jc w:val="both"/>
      </w:pPr>
      <w:r w:rsidRPr="002A31A3">
        <w:t>3) раздел «</w:t>
      </w:r>
      <w:r w:rsidRPr="002A31A3">
        <w:rPr>
          <w:bCs/>
        </w:rPr>
        <w:t>Цели, задачи и целевые показатели достижения целей и решения задач, сроки и этапы реализации подпрограммы</w:t>
      </w:r>
      <w:r w:rsidRPr="002A31A3">
        <w:t>» подпрограммы № 4 изложить в следующей редакции:</w:t>
      </w:r>
    </w:p>
    <w:p w:rsidR="002A31A3" w:rsidRPr="002A31A3" w:rsidRDefault="002A31A3" w:rsidP="002A31A3">
      <w:pPr>
        <w:ind w:firstLine="709"/>
        <w:contextualSpacing/>
        <w:jc w:val="both"/>
        <w:rPr>
          <w:bCs/>
        </w:rPr>
      </w:pPr>
      <w:r w:rsidRPr="002A31A3">
        <w:rPr>
          <w:bCs/>
        </w:rPr>
        <w:t xml:space="preserve">«Основной целью подпрограммы является </w:t>
      </w:r>
      <w:r w:rsidRPr="002A31A3">
        <w:t>организация транспортного и хозяйственного обслуживания органов местного самоуправления муниципального образования Темрюкский район.</w:t>
      </w:r>
    </w:p>
    <w:p w:rsidR="002A31A3" w:rsidRPr="002A31A3" w:rsidRDefault="002A31A3" w:rsidP="002A31A3">
      <w:pPr>
        <w:ind w:firstLine="709"/>
        <w:contextualSpacing/>
        <w:jc w:val="both"/>
      </w:pPr>
      <w:r w:rsidRPr="002A31A3">
        <w:t>Для решения поставленных целей определены следующие задачи:</w:t>
      </w:r>
    </w:p>
    <w:p w:rsidR="002A31A3" w:rsidRPr="002A31A3" w:rsidRDefault="002A31A3" w:rsidP="002A31A3">
      <w:pPr>
        <w:pStyle w:val="ad"/>
        <w:ind w:firstLine="709"/>
        <w:jc w:val="both"/>
        <w:rPr>
          <w:rFonts w:ascii="Times New Roman" w:hAnsi="Times New Roman"/>
          <w:bCs/>
          <w:sz w:val="24"/>
          <w:szCs w:val="24"/>
        </w:rPr>
      </w:pPr>
      <w:r w:rsidRPr="002A31A3">
        <w:rPr>
          <w:rFonts w:ascii="Times New Roman" w:hAnsi="Times New Roman"/>
          <w:bCs/>
          <w:sz w:val="24"/>
          <w:szCs w:val="24"/>
        </w:rPr>
        <w:lastRenderedPageBreak/>
        <w:t>1) обеспечение функционирования МКУ «</w:t>
      </w:r>
      <w:proofErr w:type="spellStart"/>
      <w:r w:rsidRPr="002A31A3">
        <w:rPr>
          <w:rFonts w:ascii="Times New Roman" w:hAnsi="Times New Roman"/>
          <w:bCs/>
          <w:sz w:val="24"/>
          <w:szCs w:val="24"/>
        </w:rPr>
        <w:t>Маттехобеспечение</w:t>
      </w:r>
      <w:proofErr w:type="spellEnd"/>
      <w:r w:rsidRPr="002A31A3">
        <w:rPr>
          <w:rFonts w:ascii="Times New Roman" w:hAnsi="Times New Roman"/>
          <w:bCs/>
          <w:sz w:val="24"/>
          <w:szCs w:val="24"/>
        </w:rPr>
        <w:t>»;</w:t>
      </w:r>
    </w:p>
    <w:p w:rsidR="002A31A3" w:rsidRPr="002A31A3" w:rsidRDefault="002A31A3" w:rsidP="002A31A3">
      <w:pPr>
        <w:pStyle w:val="ad"/>
        <w:ind w:firstLine="709"/>
        <w:jc w:val="both"/>
        <w:rPr>
          <w:rFonts w:ascii="Times New Roman" w:hAnsi="Times New Roman"/>
          <w:bCs/>
          <w:sz w:val="24"/>
          <w:szCs w:val="24"/>
        </w:rPr>
      </w:pPr>
      <w:r w:rsidRPr="002A31A3">
        <w:rPr>
          <w:rFonts w:ascii="Times New Roman" w:hAnsi="Times New Roman"/>
          <w:bCs/>
          <w:sz w:val="24"/>
          <w:szCs w:val="24"/>
        </w:rPr>
        <w:t>2) хозяйственное обеспечение органов местного самоуправления муниципального образования Темрюкский район;</w:t>
      </w:r>
    </w:p>
    <w:p w:rsidR="002A31A3" w:rsidRPr="002A31A3" w:rsidRDefault="002A31A3" w:rsidP="002A31A3">
      <w:pPr>
        <w:pStyle w:val="ad"/>
        <w:ind w:firstLine="709"/>
        <w:jc w:val="both"/>
        <w:rPr>
          <w:rFonts w:ascii="Times New Roman" w:hAnsi="Times New Roman"/>
          <w:bCs/>
          <w:sz w:val="24"/>
          <w:szCs w:val="24"/>
        </w:rPr>
      </w:pPr>
      <w:r w:rsidRPr="002A31A3">
        <w:rPr>
          <w:rFonts w:ascii="Times New Roman" w:hAnsi="Times New Roman"/>
          <w:bCs/>
          <w:sz w:val="24"/>
          <w:szCs w:val="24"/>
        </w:rPr>
        <w:t>3) 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p w:rsidR="002A31A3" w:rsidRPr="002A31A3" w:rsidRDefault="002A31A3" w:rsidP="002A31A3">
      <w:pPr>
        <w:pStyle w:val="ad"/>
        <w:ind w:firstLine="709"/>
        <w:jc w:val="both"/>
        <w:rPr>
          <w:rFonts w:ascii="Times New Roman" w:hAnsi="Times New Roman"/>
          <w:bCs/>
          <w:sz w:val="24"/>
          <w:szCs w:val="24"/>
        </w:rPr>
      </w:pPr>
      <w:r w:rsidRPr="002A31A3">
        <w:rPr>
          <w:rFonts w:ascii="Times New Roman" w:hAnsi="Times New Roman"/>
          <w:bCs/>
          <w:sz w:val="24"/>
          <w:szCs w:val="24"/>
        </w:rPr>
        <w:t>4) оплата за коммунальные услуги, предоставленные органам местного самоуправления муниципального образования Темрюкский район;</w:t>
      </w:r>
    </w:p>
    <w:p w:rsidR="002A31A3" w:rsidRPr="002A31A3" w:rsidRDefault="002A31A3" w:rsidP="002A31A3">
      <w:pPr>
        <w:pStyle w:val="ad"/>
        <w:ind w:firstLine="709"/>
        <w:jc w:val="both"/>
        <w:rPr>
          <w:rFonts w:ascii="Times New Roman" w:hAnsi="Times New Roman"/>
          <w:bCs/>
          <w:sz w:val="24"/>
          <w:szCs w:val="24"/>
        </w:rPr>
      </w:pPr>
      <w:r w:rsidRPr="002A31A3">
        <w:rPr>
          <w:rFonts w:ascii="Times New Roman" w:hAnsi="Times New Roman"/>
          <w:bCs/>
          <w:sz w:val="24"/>
          <w:szCs w:val="24"/>
        </w:rPr>
        <w:t>5) капитальный и текущий ремонт в административных зданиях муниципального образования Темрюкский район;</w:t>
      </w:r>
    </w:p>
    <w:p w:rsidR="002A31A3" w:rsidRPr="002A31A3" w:rsidRDefault="002A31A3" w:rsidP="002A31A3">
      <w:pPr>
        <w:pStyle w:val="ad"/>
        <w:ind w:firstLine="709"/>
        <w:jc w:val="both"/>
        <w:rPr>
          <w:rFonts w:ascii="Times New Roman" w:hAnsi="Times New Roman"/>
          <w:bCs/>
          <w:sz w:val="24"/>
          <w:szCs w:val="24"/>
        </w:rPr>
      </w:pPr>
      <w:r w:rsidRPr="002A31A3">
        <w:rPr>
          <w:rFonts w:ascii="Times New Roman" w:hAnsi="Times New Roman"/>
          <w:bCs/>
          <w:sz w:val="24"/>
          <w:szCs w:val="24"/>
        </w:rPr>
        <w:t>6) предоставление автотранспортных услуг органам местного самоуправления муниципального образования Темрюкский район.</w:t>
      </w:r>
    </w:p>
    <w:p w:rsidR="002A31A3" w:rsidRPr="009B68A2" w:rsidRDefault="002A31A3" w:rsidP="002A31A3">
      <w:pPr>
        <w:pStyle w:val="ad"/>
        <w:ind w:firstLine="709"/>
        <w:jc w:val="both"/>
        <w:rPr>
          <w:rFonts w:ascii="Times New Roman" w:hAnsi="Times New Roman"/>
          <w:bCs/>
          <w:sz w:val="28"/>
          <w:szCs w:val="28"/>
        </w:rPr>
      </w:pPr>
    </w:p>
    <w:p w:rsidR="00F56D4B" w:rsidRPr="00E657F3" w:rsidRDefault="00F56D4B" w:rsidP="00F56D4B">
      <w:pPr>
        <w:pStyle w:val="af4"/>
        <w:tabs>
          <w:tab w:val="left" w:pos="661"/>
          <w:tab w:val="left" w:pos="2601"/>
          <w:tab w:val="left" w:pos="2958"/>
          <w:tab w:val="left" w:pos="4005"/>
          <w:tab w:val="left" w:pos="5063"/>
          <w:tab w:val="left" w:pos="5290"/>
          <w:tab w:val="left" w:pos="6614"/>
          <w:tab w:val="left" w:pos="6971"/>
          <w:tab w:val="left" w:pos="7177"/>
          <w:tab w:val="left" w:pos="7899"/>
        </w:tabs>
        <w:ind w:right="107"/>
        <w:contextualSpacing/>
      </w:pPr>
    </w:p>
    <w:p w:rsidR="00F56D4B" w:rsidRPr="00E657F3" w:rsidRDefault="00F56D4B" w:rsidP="00F56D4B">
      <w:pPr>
        <w:autoSpaceDE w:val="0"/>
        <w:autoSpaceDN w:val="0"/>
        <w:adjustRightInd w:val="0"/>
        <w:ind w:firstLine="708"/>
        <w:contextualSpacing/>
        <w:jc w:val="center"/>
        <w:rPr>
          <w:b/>
          <w:bCs/>
        </w:rPr>
      </w:pPr>
      <w:r w:rsidRPr="00E657F3">
        <w:rPr>
          <w:b/>
          <w:bCs/>
        </w:rPr>
        <w:t xml:space="preserve">Цели, задачи и целевые показатели достижения целей и решения </w:t>
      </w:r>
    </w:p>
    <w:p w:rsidR="00F56D4B" w:rsidRPr="00E657F3" w:rsidRDefault="00F56D4B" w:rsidP="00F56D4B">
      <w:pPr>
        <w:autoSpaceDE w:val="0"/>
        <w:autoSpaceDN w:val="0"/>
        <w:adjustRightInd w:val="0"/>
        <w:ind w:firstLine="708"/>
        <w:contextualSpacing/>
        <w:jc w:val="center"/>
        <w:rPr>
          <w:b/>
          <w:bCs/>
        </w:rPr>
      </w:pPr>
      <w:r w:rsidRPr="00E657F3">
        <w:rPr>
          <w:b/>
          <w:bCs/>
        </w:rPr>
        <w:t xml:space="preserve">задач, сроки и этапы реализации подпрограммы </w:t>
      </w:r>
    </w:p>
    <w:p w:rsidR="00F56D4B" w:rsidRPr="00E657F3" w:rsidRDefault="00F56D4B" w:rsidP="00F56D4B">
      <w:pPr>
        <w:tabs>
          <w:tab w:val="left" w:pos="0"/>
        </w:tabs>
        <w:ind w:firstLine="720"/>
        <w:jc w:val="center"/>
      </w:pPr>
      <w:r w:rsidRPr="00E657F3">
        <w:t>Список изменяющих документов</w:t>
      </w:r>
    </w:p>
    <w:p w:rsidR="00F56D4B" w:rsidRPr="00E657F3" w:rsidRDefault="00F56D4B" w:rsidP="00F56D4B">
      <w:pPr>
        <w:tabs>
          <w:tab w:val="left" w:pos="0"/>
        </w:tabs>
        <w:jc w:val="center"/>
      </w:pPr>
      <w:r w:rsidRPr="00E657F3">
        <w:t xml:space="preserve"> (в редакции постановлений администрации муниципального образования Темрюкский район от 26.10.2016 № 978; от 17.11.2016 № 1133; от 27.12.2016  № 1514; от 26.01.2017 № 115; от 16.02.2017 № 226; </w:t>
      </w:r>
      <w:proofErr w:type="gramStart"/>
      <w:r w:rsidRPr="00E657F3">
        <w:t>от</w:t>
      </w:r>
      <w:proofErr w:type="gramEnd"/>
      <w:r w:rsidRPr="00E657F3">
        <w:t xml:space="preserve"> 23.03.2017 № 426; от 25.05.2017 № 936; от 22.06.2017 № 1120; от 20.07.2017 № 1316; от 24.08.2017  № 1454; от 12.09.2017 № 1548; от 19.10.2017 № 1713; от 23.11.2017 № 1857; от 26.12.2017 № 2058; от 19.04.2018 № 417; от 24.05.2018 № 594; от 19.09.2018  № 1223; от 12.10.2018 № 1305</w:t>
      </w:r>
      <w:r w:rsidR="002A31A3">
        <w:t>, от 12.11.2019 № 2037</w:t>
      </w:r>
      <w:r w:rsidRPr="00E657F3">
        <w:t>)</w:t>
      </w:r>
    </w:p>
    <w:p w:rsidR="00F56D4B" w:rsidRPr="00E657F3" w:rsidRDefault="00F56D4B" w:rsidP="00F56D4B">
      <w:pPr>
        <w:autoSpaceDE w:val="0"/>
        <w:autoSpaceDN w:val="0"/>
        <w:adjustRightInd w:val="0"/>
        <w:ind w:firstLine="708"/>
        <w:contextualSpacing/>
        <w:jc w:val="center"/>
        <w:rPr>
          <w:b/>
          <w:bCs/>
        </w:rPr>
      </w:pPr>
    </w:p>
    <w:p w:rsidR="00F56D4B" w:rsidRPr="00E657F3" w:rsidRDefault="00F56D4B" w:rsidP="00F56D4B">
      <w:pPr>
        <w:ind w:firstLine="709"/>
        <w:contextualSpacing/>
        <w:jc w:val="both"/>
        <w:rPr>
          <w:bCs/>
        </w:rPr>
      </w:pPr>
      <w:r w:rsidRPr="00E657F3">
        <w:rPr>
          <w:bCs/>
        </w:rPr>
        <w:t xml:space="preserve">Цель подпрограммы: </w:t>
      </w:r>
      <w:r w:rsidRPr="00E657F3">
        <w:t>организация транспортного и хозяйственного обслуживания органов местного самоуправления муниципального образования Темрюкский район.</w:t>
      </w:r>
    </w:p>
    <w:p w:rsidR="00F56D4B" w:rsidRPr="00E657F3" w:rsidRDefault="00F56D4B" w:rsidP="00F56D4B">
      <w:pPr>
        <w:ind w:firstLine="709"/>
        <w:contextualSpacing/>
        <w:jc w:val="both"/>
        <w:rPr>
          <w:b/>
          <w:bCs/>
          <w:color w:val="000000" w:themeColor="text1"/>
        </w:rPr>
      </w:pPr>
      <w:r w:rsidRPr="00E657F3">
        <w:t xml:space="preserve">Для решения поставленных целей определены следующие задачи: </w:t>
      </w:r>
      <w:r w:rsidRPr="00E657F3">
        <w:rPr>
          <w:bCs/>
        </w:rPr>
        <w:t>обеспечение функционирования МКУ «</w:t>
      </w:r>
      <w:proofErr w:type="spellStart"/>
      <w:r w:rsidRPr="00E657F3">
        <w:rPr>
          <w:bCs/>
        </w:rPr>
        <w:t>Маттехобеспечение</w:t>
      </w:r>
      <w:proofErr w:type="spellEnd"/>
      <w:r w:rsidRPr="00E657F3">
        <w:rPr>
          <w:bCs/>
        </w:rPr>
        <w:t>» муниципального образования Темрюкский район; хозяйственное обеспечение органов местного самоуправления муниципального образования Темрюкский район; хозяйственное обеспечение и предоставление автотранспортных услуг органам местного самоуправления муниципального образования Темрюкский район; оплата за коммунальные услуги, предоставленные органам местного самоуправления муниципального образования Темрюкский район; капитальный и текущий ремонт в административных зданиях муниципального образования Темрюкский район; предоставление автотранспортных услуг органам местного самоуправления муниципального образования Темрюкский район</w:t>
      </w:r>
    </w:p>
    <w:p w:rsidR="00F56D4B" w:rsidRPr="00E657F3" w:rsidRDefault="00F56D4B" w:rsidP="00F56D4B">
      <w:pPr>
        <w:ind w:firstLine="709"/>
        <w:contextualSpacing/>
        <w:jc w:val="center"/>
        <w:rPr>
          <w:b/>
          <w:bCs/>
          <w:color w:val="000000" w:themeColor="text1"/>
        </w:rPr>
      </w:pPr>
    </w:p>
    <w:p w:rsidR="00F56D4B" w:rsidRPr="00E657F3" w:rsidRDefault="00F56D4B" w:rsidP="00F56D4B">
      <w:pPr>
        <w:ind w:firstLine="709"/>
        <w:contextualSpacing/>
        <w:jc w:val="center"/>
        <w:rPr>
          <w:b/>
          <w:bCs/>
          <w:color w:val="000000" w:themeColor="text1"/>
        </w:rPr>
      </w:pPr>
      <w:r w:rsidRPr="00E657F3">
        <w:rPr>
          <w:b/>
          <w:bCs/>
          <w:color w:val="000000" w:themeColor="text1"/>
        </w:rPr>
        <w:t>Целевые показатели подпрограммы</w:t>
      </w:r>
    </w:p>
    <w:p w:rsidR="00F56D4B" w:rsidRDefault="00F56D4B" w:rsidP="00F56D4B">
      <w:pPr>
        <w:ind w:firstLine="709"/>
        <w:contextualSpacing/>
        <w:jc w:val="center"/>
        <w:rPr>
          <w:b/>
          <w:spacing w:val="-1"/>
        </w:rPr>
      </w:pPr>
      <w:r w:rsidRPr="00E657F3">
        <w:rPr>
          <w:b/>
          <w:color w:val="000000" w:themeColor="text1"/>
        </w:rPr>
        <w:t>«</w:t>
      </w:r>
      <w:r w:rsidRPr="00E657F3">
        <w:rPr>
          <w:b/>
          <w:spacing w:val="-1"/>
        </w:rPr>
        <w:t xml:space="preserve">Обеспечение материально-технического обеспечения  </w:t>
      </w:r>
      <w:r w:rsidRPr="00E657F3">
        <w:rPr>
          <w:b/>
          <w:bCs/>
          <w:spacing w:val="-1"/>
        </w:rPr>
        <w:t>администрации</w:t>
      </w:r>
      <w:r w:rsidRPr="00E657F3">
        <w:rPr>
          <w:b/>
          <w:spacing w:val="-1"/>
        </w:rPr>
        <w:t>»</w:t>
      </w:r>
    </w:p>
    <w:tbl>
      <w:tblPr>
        <w:tblStyle w:val="a3"/>
        <w:tblW w:w="14737" w:type="dxa"/>
        <w:tblLayout w:type="fixed"/>
        <w:tblLook w:val="04A0" w:firstRow="1" w:lastRow="0" w:firstColumn="1" w:lastColumn="0" w:noHBand="0" w:noVBand="1"/>
      </w:tblPr>
      <w:tblGrid>
        <w:gridCol w:w="567"/>
        <w:gridCol w:w="4106"/>
        <w:gridCol w:w="1418"/>
        <w:gridCol w:w="992"/>
        <w:gridCol w:w="992"/>
        <w:gridCol w:w="992"/>
        <w:gridCol w:w="993"/>
        <w:gridCol w:w="850"/>
        <w:gridCol w:w="992"/>
        <w:gridCol w:w="993"/>
        <w:gridCol w:w="850"/>
        <w:gridCol w:w="992"/>
      </w:tblGrid>
      <w:tr w:rsidR="002A31A3" w:rsidRPr="009B68A2" w:rsidTr="002A31A3">
        <w:tc>
          <w:tcPr>
            <w:tcW w:w="567" w:type="dxa"/>
            <w:vMerge w:val="restart"/>
          </w:tcPr>
          <w:p w:rsidR="002A31A3" w:rsidRPr="009B68A2" w:rsidRDefault="002A31A3" w:rsidP="002A31A3">
            <w:pPr>
              <w:autoSpaceDE w:val="0"/>
              <w:autoSpaceDN w:val="0"/>
              <w:adjustRightInd w:val="0"/>
              <w:jc w:val="center"/>
              <w:rPr>
                <w:bCs/>
              </w:rPr>
            </w:pPr>
            <w:r w:rsidRPr="009B68A2">
              <w:rPr>
                <w:bCs/>
              </w:rPr>
              <w:t>№п\</w:t>
            </w:r>
            <w:proofErr w:type="gramStart"/>
            <w:r w:rsidRPr="009B68A2">
              <w:rPr>
                <w:bCs/>
              </w:rPr>
              <w:t>п</w:t>
            </w:r>
            <w:proofErr w:type="gramEnd"/>
          </w:p>
        </w:tc>
        <w:tc>
          <w:tcPr>
            <w:tcW w:w="4106" w:type="dxa"/>
            <w:vMerge w:val="restart"/>
          </w:tcPr>
          <w:p w:rsidR="002A31A3" w:rsidRPr="009B68A2" w:rsidRDefault="002A31A3" w:rsidP="002A31A3">
            <w:pPr>
              <w:autoSpaceDE w:val="0"/>
              <w:autoSpaceDN w:val="0"/>
              <w:adjustRightInd w:val="0"/>
              <w:jc w:val="center"/>
              <w:rPr>
                <w:bCs/>
              </w:rPr>
            </w:pPr>
            <w:r w:rsidRPr="009B68A2">
              <w:rPr>
                <w:bCs/>
              </w:rPr>
              <w:t>Наименование целевого показателя</w:t>
            </w:r>
          </w:p>
        </w:tc>
        <w:tc>
          <w:tcPr>
            <w:tcW w:w="1418" w:type="dxa"/>
            <w:vMerge w:val="restart"/>
          </w:tcPr>
          <w:p w:rsidR="002A31A3" w:rsidRPr="009B68A2" w:rsidRDefault="002A31A3" w:rsidP="002A31A3">
            <w:pPr>
              <w:autoSpaceDE w:val="0"/>
              <w:autoSpaceDN w:val="0"/>
              <w:adjustRightInd w:val="0"/>
              <w:jc w:val="center"/>
              <w:rPr>
                <w:bCs/>
              </w:rPr>
            </w:pPr>
            <w:r w:rsidRPr="009B68A2">
              <w:rPr>
                <w:bCs/>
              </w:rPr>
              <w:t>Единица измерения</w:t>
            </w:r>
          </w:p>
        </w:tc>
        <w:tc>
          <w:tcPr>
            <w:tcW w:w="992" w:type="dxa"/>
            <w:vMerge w:val="restart"/>
          </w:tcPr>
          <w:p w:rsidR="002A31A3" w:rsidRPr="009B68A2" w:rsidRDefault="002A31A3" w:rsidP="002A31A3">
            <w:pPr>
              <w:autoSpaceDE w:val="0"/>
              <w:autoSpaceDN w:val="0"/>
              <w:adjustRightInd w:val="0"/>
              <w:jc w:val="center"/>
              <w:rPr>
                <w:bCs/>
              </w:rPr>
            </w:pPr>
            <w:r w:rsidRPr="009B68A2">
              <w:rPr>
                <w:bCs/>
              </w:rPr>
              <w:t>Статус</w:t>
            </w:r>
          </w:p>
        </w:tc>
        <w:tc>
          <w:tcPr>
            <w:tcW w:w="7654" w:type="dxa"/>
            <w:gridSpan w:val="8"/>
            <w:tcBorders>
              <w:bottom w:val="single" w:sz="4" w:space="0" w:color="auto"/>
              <w:right w:val="single" w:sz="4" w:space="0" w:color="auto"/>
            </w:tcBorders>
          </w:tcPr>
          <w:p w:rsidR="002A31A3" w:rsidRPr="009B68A2" w:rsidRDefault="002A31A3" w:rsidP="002A31A3">
            <w:pPr>
              <w:jc w:val="center"/>
            </w:pPr>
            <w:r w:rsidRPr="009B68A2">
              <w:rPr>
                <w:bCs/>
              </w:rPr>
              <w:t>Значение показателей</w:t>
            </w:r>
          </w:p>
        </w:tc>
      </w:tr>
      <w:tr w:rsidR="002A31A3" w:rsidRPr="009B68A2" w:rsidTr="002A31A3">
        <w:tc>
          <w:tcPr>
            <w:tcW w:w="567" w:type="dxa"/>
            <w:vMerge/>
          </w:tcPr>
          <w:p w:rsidR="002A31A3" w:rsidRPr="009B68A2" w:rsidRDefault="002A31A3" w:rsidP="002A31A3">
            <w:pPr>
              <w:autoSpaceDE w:val="0"/>
              <w:autoSpaceDN w:val="0"/>
              <w:adjustRightInd w:val="0"/>
              <w:jc w:val="center"/>
              <w:rPr>
                <w:bCs/>
              </w:rPr>
            </w:pPr>
          </w:p>
        </w:tc>
        <w:tc>
          <w:tcPr>
            <w:tcW w:w="4106" w:type="dxa"/>
            <w:vMerge/>
          </w:tcPr>
          <w:p w:rsidR="002A31A3" w:rsidRPr="009B68A2" w:rsidRDefault="002A31A3" w:rsidP="002A31A3">
            <w:pPr>
              <w:autoSpaceDE w:val="0"/>
              <w:autoSpaceDN w:val="0"/>
              <w:adjustRightInd w:val="0"/>
              <w:jc w:val="center"/>
              <w:rPr>
                <w:bCs/>
              </w:rPr>
            </w:pPr>
          </w:p>
        </w:tc>
        <w:tc>
          <w:tcPr>
            <w:tcW w:w="1418" w:type="dxa"/>
            <w:vMerge/>
          </w:tcPr>
          <w:p w:rsidR="002A31A3" w:rsidRPr="009B68A2" w:rsidRDefault="002A31A3" w:rsidP="002A31A3">
            <w:pPr>
              <w:autoSpaceDE w:val="0"/>
              <w:autoSpaceDN w:val="0"/>
              <w:adjustRightInd w:val="0"/>
              <w:jc w:val="center"/>
              <w:rPr>
                <w:bCs/>
              </w:rPr>
            </w:pPr>
          </w:p>
        </w:tc>
        <w:tc>
          <w:tcPr>
            <w:tcW w:w="992" w:type="dxa"/>
            <w:vMerge/>
          </w:tcPr>
          <w:p w:rsidR="002A31A3" w:rsidRPr="009B68A2" w:rsidRDefault="002A31A3" w:rsidP="002A31A3">
            <w:pPr>
              <w:autoSpaceDE w:val="0"/>
              <w:autoSpaceDN w:val="0"/>
              <w:adjustRightInd w:val="0"/>
              <w:jc w:val="center"/>
              <w:rPr>
                <w:bCs/>
              </w:rPr>
            </w:pPr>
          </w:p>
        </w:tc>
        <w:tc>
          <w:tcPr>
            <w:tcW w:w="992" w:type="dxa"/>
          </w:tcPr>
          <w:p w:rsidR="002A31A3" w:rsidRPr="009B68A2" w:rsidRDefault="002A31A3" w:rsidP="002A31A3">
            <w:pPr>
              <w:autoSpaceDE w:val="0"/>
              <w:autoSpaceDN w:val="0"/>
              <w:adjustRightInd w:val="0"/>
              <w:jc w:val="center"/>
              <w:rPr>
                <w:bCs/>
              </w:rPr>
            </w:pPr>
            <w:r w:rsidRPr="009B68A2">
              <w:rPr>
                <w:bCs/>
              </w:rPr>
              <w:t>2015 год</w:t>
            </w:r>
          </w:p>
        </w:tc>
        <w:tc>
          <w:tcPr>
            <w:tcW w:w="992" w:type="dxa"/>
          </w:tcPr>
          <w:p w:rsidR="002A31A3" w:rsidRPr="009B68A2" w:rsidRDefault="002A31A3" w:rsidP="002A31A3">
            <w:pPr>
              <w:autoSpaceDE w:val="0"/>
              <w:autoSpaceDN w:val="0"/>
              <w:adjustRightInd w:val="0"/>
              <w:jc w:val="center"/>
              <w:rPr>
                <w:bCs/>
              </w:rPr>
            </w:pPr>
            <w:r w:rsidRPr="009B68A2">
              <w:rPr>
                <w:bCs/>
              </w:rPr>
              <w:t>2016</w:t>
            </w:r>
          </w:p>
          <w:p w:rsidR="002A31A3" w:rsidRPr="009B68A2" w:rsidRDefault="002A31A3" w:rsidP="002A31A3">
            <w:pPr>
              <w:autoSpaceDE w:val="0"/>
              <w:autoSpaceDN w:val="0"/>
              <w:adjustRightInd w:val="0"/>
              <w:jc w:val="center"/>
              <w:rPr>
                <w:bCs/>
              </w:rPr>
            </w:pPr>
            <w:r w:rsidRPr="009B68A2">
              <w:rPr>
                <w:bCs/>
              </w:rPr>
              <w:t>год</w:t>
            </w:r>
          </w:p>
        </w:tc>
        <w:tc>
          <w:tcPr>
            <w:tcW w:w="993" w:type="dxa"/>
          </w:tcPr>
          <w:p w:rsidR="002A31A3" w:rsidRPr="009B68A2" w:rsidRDefault="002A31A3" w:rsidP="002A31A3">
            <w:pPr>
              <w:autoSpaceDE w:val="0"/>
              <w:autoSpaceDN w:val="0"/>
              <w:adjustRightInd w:val="0"/>
              <w:jc w:val="center"/>
              <w:rPr>
                <w:bCs/>
              </w:rPr>
            </w:pPr>
            <w:r w:rsidRPr="009B68A2">
              <w:rPr>
                <w:bCs/>
              </w:rPr>
              <w:t>2017 год</w:t>
            </w:r>
          </w:p>
          <w:p w:rsidR="002A31A3" w:rsidRPr="009B68A2" w:rsidRDefault="002A31A3" w:rsidP="002A31A3">
            <w:pPr>
              <w:autoSpaceDE w:val="0"/>
              <w:autoSpaceDN w:val="0"/>
              <w:adjustRightInd w:val="0"/>
              <w:jc w:val="center"/>
              <w:rPr>
                <w:bCs/>
              </w:rPr>
            </w:pPr>
          </w:p>
        </w:tc>
        <w:tc>
          <w:tcPr>
            <w:tcW w:w="850" w:type="dxa"/>
          </w:tcPr>
          <w:p w:rsidR="002A31A3" w:rsidRPr="009B68A2" w:rsidRDefault="002A31A3" w:rsidP="002A31A3">
            <w:pPr>
              <w:autoSpaceDE w:val="0"/>
              <w:autoSpaceDN w:val="0"/>
              <w:adjustRightInd w:val="0"/>
              <w:jc w:val="center"/>
              <w:rPr>
                <w:bCs/>
              </w:rPr>
            </w:pPr>
            <w:r w:rsidRPr="009B68A2">
              <w:rPr>
                <w:bCs/>
              </w:rPr>
              <w:t xml:space="preserve">2018 </w:t>
            </w:r>
          </w:p>
          <w:p w:rsidR="002A31A3" w:rsidRPr="009B68A2" w:rsidRDefault="002A31A3" w:rsidP="002A31A3">
            <w:pPr>
              <w:autoSpaceDE w:val="0"/>
              <w:autoSpaceDN w:val="0"/>
              <w:adjustRightInd w:val="0"/>
              <w:jc w:val="center"/>
              <w:rPr>
                <w:bCs/>
              </w:rPr>
            </w:pPr>
            <w:r w:rsidRPr="009B68A2">
              <w:rPr>
                <w:bCs/>
              </w:rPr>
              <w:t>год</w:t>
            </w:r>
          </w:p>
        </w:tc>
        <w:tc>
          <w:tcPr>
            <w:tcW w:w="992" w:type="dxa"/>
          </w:tcPr>
          <w:p w:rsidR="002A31A3" w:rsidRPr="009B68A2" w:rsidRDefault="002A31A3" w:rsidP="002A31A3">
            <w:pPr>
              <w:autoSpaceDE w:val="0"/>
              <w:autoSpaceDN w:val="0"/>
              <w:adjustRightInd w:val="0"/>
              <w:jc w:val="center"/>
              <w:rPr>
                <w:bCs/>
              </w:rPr>
            </w:pPr>
            <w:r w:rsidRPr="009B68A2">
              <w:rPr>
                <w:bCs/>
              </w:rPr>
              <w:t>2019 год</w:t>
            </w:r>
          </w:p>
        </w:tc>
        <w:tc>
          <w:tcPr>
            <w:tcW w:w="993" w:type="dxa"/>
          </w:tcPr>
          <w:p w:rsidR="002A31A3" w:rsidRPr="009B68A2" w:rsidRDefault="002A31A3" w:rsidP="002A31A3">
            <w:pPr>
              <w:tabs>
                <w:tab w:val="left" w:pos="852"/>
              </w:tabs>
              <w:autoSpaceDE w:val="0"/>
              <w:autoSpaceDN w:val="0"/>
              <w:adjustRightInd w:val="0"/>
              <w:jc w:val="center"/>
              <w:rPr>
                <w:bCs/>
              </w:rPr>
            </w:pPr>
            <w:r w:rsidRPr="009B68A2">
              <w:rPr>
                <w:bCs/>
              </w:rPr>
              <w:t>2020 год</w:t>
            </w:r>
          </w:p>
        </w:tc>
        <w:tc>
          <w:tcPr>
            <w:tcW w:w="850" w:type="dxa"/>
          </w:tcPr>
          <w:p w:rsidR="002A31A3" w:rsidRPr="009B68A2" w:rsidRDefault="002A31A3" w:rsidP="002A31A3">
            <w:pPr>
              <w:tabs>
                <w:tab w:val="left" w:pos="852"/>
              </w:tabs>
              <w:autoSpaceDE w:val="0"/>
              <w:autoSpaceDN w:val="0"/>
              <w:adjustRightInd w:val="0"/>
              <w:jc w:val="center"/>
              <w:rPr>
                <w:bCs/>
              </w:rPr>
            </w:pPr>
            <w:r w:rsidRPr="009B68A2">
              <w:rPr>
                <w:bCs/>
              </w:rPr>
              <w:t>2021 год</w:t>
            </w:r>
          </w:p>
        </w:tc>
        <w:tc>
          <w:tcPr>
            <w:tcW w:w="992" w:type="dxa"/>
            <w:tcBorders>
              <w:top w:val="single" w:sz="4" w:space="0" w:color="auto"/>
              <w:bottom w:val="single" w:sz="4" w:space="0" w:color="auto"/>
              <w:right w:val="single" w:sz="4" w:space="0" w:color="auto"/>
            </w:tcBorders>
            <w:shd w:val="clear" w:color="auto" w:fill="auto"/>
          </w:tcPr>
          <w:p w:rsidR="002A31A3" w:rsidRPr="009B68A2" w:rsidRDefault="002A31A3" w:rsidP="002A31A3">
            <w:pPr>
              <w:jc w:val="center"/>
            </w:pPr>
            <w:r w:rsidRPr="009B68A2">
              <w:t>2022</w:t>
            </w:r>
          </w:p>
          <w:p w:rsidR="002A31A3" w:rsidRPr="009B68A2" w:rsidRDefault="002A31A3" w:rsidP="002A31A3">
            <w:pPr>
              <w:jc w:val="center"/>
            </w:pPr>
            <w:r w:rsidRPr="009B68A2">
              <w:t>год</w:t>
            </w:r>
          </w:p>
        </w:tc>
      </w:tr>
      <w:tr w:rsidR="002A31A3" w:rsidRPr="009B68A2" w:rsidTr="002A31A3">
        <w:tc>
          <w:tcPr>
            <w:tcW w:w="567" w:type="dxa"/>
          </w:tcPr>
          <w:p w:rsidR="002A31A3" w:rsidRPr="009B68A2" w:rsidRDefault="002A31A3" w:rsidP="002A31A3">
            <w:pPr>
              <w:autoSpaceDE w:val="0"/>
              <w:autoSpaceDN w:val="0"/>
              <w:adjustRightInd w:val="0"/>
              <w:jc w:val="center"/>
              <w:rPr>
                <w:bCs/>
              </w:rPr>
            </w:pPr>
            <w:r w:rsidRPr="009B68A2">
              <w:rPr>
                <w:bCs/>
              </w:rPr>
              <w:t>1</w:t>
            </w:r>
          </w:p>
        </w:tc>
        <w:tc>
          <w:tcPr>
            <w:tcW w:w="4106" w:type="dxa"/>
          </w:tcPr>
          <w:p w:rsidR="002A31A3" w:rsidRPr="009B68A2" w:rsidRDefault="002A31A3" w:rsidP="002A31A3">
            <w:pPr>
              <w:autoSpaceDE w:val="0"/>
              <w:autoSpaceDN w:val="0"/>
              <w:adjustRightInd w:val="0"/>
              <w:jc w:val="center"/>
              <w:rPr>
                <w:bCs/>
              </w:rPr>
            </w:pPr>
            <w:r w:rsidRPr="009B68A2">
              <w:rPr>
                <w:bCs/>
              </w:rPr>
              <w:t>2</w:t>
            </w:r>
          </w:p>
        </w:tc>
        <w:tc>
          <w:tcPr>
            <w:tcW w:w="1418" w:type="dxa"/>
          </w:tcPr>
          <w:p w:rsidR="002A31A3" w:rsidRPr="009B68A2" w:rsidRDefault="002A31A3" w:rsidP="002A31A3">
            <w:pPr>
              <w:autoSpaceDE w:val="0"/>
              <w:autoSpaceDN w:val="0"/>
              <w:adjustRightInd w:val="0"/>
              <w:jc w:val="center"/>
              <w:rPr>
                <w:bCs/>
              </w:rPr>
            </w:pPr>
            <w:r w:rsidRPr="009B68A2">
              <w:rPr>
                <w:bCs/>
              </w:rPr>
              <w:t>3</w:t>
            </w:r>
          </w:p>
        </w:tc>
        <w:tc>
          <w:tcPr>
            <w:tcW w:w="992" w:type="dxa"/>
          </w:tcPr>
          <w:p w:rsidR="002A31A3" w:rsidRPr="009B68A2" w:rsidRDefault="002A31A3" w:rsidP="002A31A3">
            <w:pPr>
              <w:autoSpaceDE w:val="0"/>
              <w:autoSpaceDN w:val="0"/>
              <w:adjustRightInd w:val="0"/>
              <w:jc w:val="center"/>
              <w:rPr>
                <w:bCs/>
              </w:rPr>
            </w:pPr>
            <w:r w:rsidRPr="009B68A2">
              <w:rPr>
                <w:bCs/>
              </w:rPr>
              <w:t>4</w:t>
            </w:r>
          </w:p>
        </w:tc>
        <w:tc>
          <w:tcPr>
            <w:tcW w:w="992" w:type="dxa"/>
          </w:tcPr>
          <w:p w:rsidR="002A31A3" w:rsidRPr="009B68A2" w:rsidRDefault="002A31A3" w:rsidP="002A31A3">
            <w:pPr>
              <w:autoSpaceDE w:val="0"/>
              <w:autoSpaceDN w:val="0"/>
              <w:adjustRightInd w:val="0"/>
              <w:jc w:val="center"/>
              <w:rPr>
                <w:bCs/>
              </w:rPr>
            </w:pPr>
            <w:r w:rsidRPr="009B68A2">
              <w:rPr>
                <w:bCs/>
              </w:rPr>
              <w:t>5</w:t>
            </w:r>
          </w:p>
        </w:tc>
        <w:tc>
          <w:tcPr>
            <w:tcW w:w="992" w:type="dxa"/>
          </w:tcPr>
          <w:p w:rsidR="002A31A3" w:rsidRPr="009B68A2" w:rsidRDefault="002A31A3" w:rsidP="002A31A3">
            <w:pPr>
              <w:autoSpaceDE w:val="0"/>
              <w:autoSpaceDN w:val="0"/>
              <w:adjustRightInd w:val="0"/>
              <w:jc w:val="center"/>
              <w:rPr>
                <w:bCs/>
              </w:rPr>
            </w:pPr>
            <w:r w:rsidRPr="009B68A2">
              <w:rPr>
                <w:bCs/>
              </w:rPr>
              <w:t>6</w:t>
            </w:r>
          </w:p>
        </w:tc>
        <w:tc>
          <w:tcPr>
            <w:tcW w:w="993" w:type="dxa"/>
          </w:tcPr>
          <w:p w:rsidR="002A31A3" w:rsidRPr="009B68A2" w:rsidRDefault="002A31A3" w:rsidP="002A31A3">
            <w:pPr>
              <w:autoSpaceDE w:val="0"/>
              <w:autoSpaceDN w:val="0"/>
              <w:adjustRightInd w:val="0"/>
              <w:jc w:val="center"/>
              <w:rPr>
                <w:bCs/>
              </w:rPr>
            </w:pPr>
            <w:r w:rsidRPr="009B68A2">
              <w:rPr>
                <w:bCs/>
              </w:rPr>
              <w:t>7</w:t>
            </w:r>
          </w:p>
        </w:tc>
        <w:tc>
          <w:tcPr>
            <w:tcW w:w="850" w:type="dxa"/>
          </w:tcPr>
          <w:p w:rsidR="002A31A3" w:rsidRPr="009B68A2" w:rsidRDefault="002A31A3" w:rsidP="002A31A3">
            <w:pPr>
              <w:autoSpaceDE w:val="0"/>
              <w:autoSpaceDN w:val="0"/>
              <w:adjustRightInd w:val="0"/>
              <w:jc w:val="center"/>
              <w:rPr>
                <w:bCs/>
              </w:rPr>
            </w:pPr>
            <w:r w:rsidRPr="009B68A2">
              <w:rPr>
                <w:bCs/>
              </w:rPr>
              <w:t>8</w:t>
            </w:r>
          </w:p>
        </w:tc>
        <w:tc>
          <w:tcPr>
            <w:tcW w:w="992" w:type="dxa"/>
          </w:tcPr>
          <w:p w:rsidR="002A31A3" w:rsidRPr="009B68A2" w:rsidRDefault="002A31A3" w:rsidP="002A31A3">
            <w:pPr>
              <w:autoSpaceDE w:val="0"/>
              <w:autoSpaceDN w:val="0"/>
              <w:adjustRightInd w:val="0"/>
              <w:jc w:val="center"/>
              <w:rPr>
                <w:bCs/>
              </w:rPr>
            </w:pPr>
            <w:r w:rsidRPr="009B68A2">
              <w:rPr>
                <w:bCs/>
              </w:rPr>
              <w:t>9</w:t>
            </w:r>
          </w:p>
        </w:tc>
        <w:tc>
          <w:tcPr>
            <w:tcW w:w="993" w:type="dxa"/>
          </w:tcPr>
          <w:p w:rsidR="002A31A3" w:rsidRPr="009B68A2" w:rsidRDefault="002A31A3" w:rsidP="002A31A3">
            <w:pPr>
              <w:autoSpaceDE w:val="0"/>
              <w:autoSpaceDN w:val="0"/>
              <w:adjustRightInd w:val="0"/>
              <w:jc w:val="center"/>
              <w:rPr>
                <w:bCs/>
              </w:rPr>
            </w:pPr>
            <w:r w:rsidRPr="009B68A2">
              <w:rPr>
                <w:bCs/>
              </w:rPr>
              <w:t>10</w:t>
            </w:r>
          </w:p>
        </w:tc>
        <w:tc>
          <w:tcPr>
            <w:tcW w:w="850" w:type="dxa"/>
          </w:tcPr>
          <w:p w:rsidR="002A31A3" w:rsidRPr="009B68A2" w:rsidRDefault="002A31A3" w:rsidP="002A31A3">
            <w:pPr>
              <w:autoSpaceDE w:val="0"/>
              <w:autoSpaceDN w:val="0"/>
              <w:adjustRightInd w:val="0"/>
              <w:jc w:val="center"/>
              <w:rPr>
                <w:bCs/>
              </w:rPr>
            </w:pPr>
            <w:r w:rsidRPr="009B68A2">
              <w:rPr>
                <w:bCs/>
              </w:rPr>
              <w:t>11</w:t>
            </w:r>
          </w:p>
        </w:tc>
        <w:tc>
          <w:tcPr>
            <w:tcW w:w="992" w:type="dxa"/>
            <w:tcBorders>
              <w:top w:val="single" w:sz="4" w:space="0" w:color="auto"/>
              <w:bottom w:val="single" w:sz="4" w:space="0" w:color="auto"/>
              <w:right w:val="single" w:sz="4" w:space="0" w:color="auto"/>
            </w:tcBorders>
            <w:shd w:val="clear" w:color="auto" w:fill="auto"/>
          </w:tcPr>
          <w:p w:rsidR="002A31A3" w:rsidRPr="009B68A2" w:rsidRDefault="002A31A3" w:rsidP="002A31A3">
            <w:pPr>
              <w:jc w:val="center"/>
            </w:pPr>
            <w:r w:rsidRPr="009B68A2">
              <w:t>12</w:t>
            </w:r>
          </w:p>
        </w:tc>
      </w:tr>
      <w:tr w:rsidR="002A31A3" w:rsidRPr="009B68A2" w:rsidTr="002A31A3">
        <w:tc>
          <w:tcPr>
            <w:tcW w:w="567" w:type="dxa"/>
          </w:tcPr>
          <w:p w:rsidR="002A31A3" w:rsidRPr="009B68A2" w:rsidRDefault="002A31A3" w:rsidP="002A31A3">
            <w:pPr>
              <w:autoSpaceDE w:val="0"/>
              <w:autoSpaceDN w:val="0"/>
              <w:adjustRightInd w:val="0"/>
              <w:ind w:left="-284" w:firstLine="284"/>
              <w:jc w:val="center"/>
              <w:rPr>
                <w:bCs/>
              </w:rPr>
            </w:pPr>
            <w:r w:rsidRPr="009B68A2">
              <w:rPr>
                <w:bCs/>
              </w:rPr>
              <w:t>1</w:t>
            </w:r>
          </w:p>
        </w:tc>
        <w:tc>
          <w:tcPr>
            <w:tcW w:w="14170" w:type="dxa"/>
            <w:gridSpan w:val="11"/>
            <w:tcBorders>
              <w:right w:val="single" w:sz="4" w:space="0" w:color="auto"/>
            </w:tcBorders>
          </w:tcPr>
          <w:p w:rsidR="002A31A3" w:rsidRPr="009B68A2" w:rsidRDefault="002A31A3" w:rsidP="002A31A3">
            <w:r w:rsidRPr="009B68A2">
              <w:rPr>
                <w:bCs/>
              </w:rPr>
              <w:t xml:space="preserve">Подпрограмма </w:t>
            </w:r>
            <w:r w:rsidRPr="009B68A2">
              <w:t xml:space="preserve">«Обеспечение материально-технического обеспечения  </w:t>
            </w:r>
            <w:r w:rsidRPr="009B68A2">
              <w:rPr>
                <w:bCs/>
              </w:rPr>
              <w:t>администрации</w:t>
            </w:r>
            <w:r w:rsidRPr="009B68A2">
              <w:t>»</w:t>
            </w:r>
          </w:p>
        </w:tc>
      </w:tr>
      <w:tr w:rsidR="002A31A3" w:rsidRPr="009B68A2" w:rsidTr="002A31A3">
        <w:tc>
          <w:tcPr>
            <w:tcW w:w="567" w:type="dxa"/>
          </w:tcPr>
          <w:p w:rsidR="002A31A3" w:rsidRPr="009B68A2" w:rsidRDefault="002A31A3" w:rsidP="002A31A3">
            <w:pPr>
              <w:autoSpaceDE w:val="0"/>
              <w:autoSpaceDN w:val="0"/>
              <w:adjustRightInd w:val="0"/>
              <w:jc w:val="both"/>
              <w:rPr>
                <w:bCs/>
              </w:rPr>
            </w:pPr>
            <w:r w:rsidRPr="009B68A2">
              <w:rPr>
                <w:bCs/>
              </w:rPr>
              <w:t>1.1</w:t>
            </w:r>
          </w:p>
        </w:tc>
        <w:tc>
          <w:tcPr>
            <w:tcW w:w="4106" w:type="dxa"/>
          </w:tcPr>
          <w:p w:rsidR="002A31A3" w:rsidRPr="009B68A2" w:rsidRDefault="002A31A3" w:rsidP="002A31A3">
            <w:pPr>
              <w:autoSpaceDE w:val="0"/>
              <w:autoSpaceDN w:val="0"/>
              <w:adjustRightInd w:val="0"/>
              <w:contextualSpacing/>
              <w:rPr>
                <w:bCs/>
              </w:rPr>
            </w:pPr>
            <w:r w:rsidRPr="009B68A2">
              <w:rPr>
                <w:bCs/>
              </w:rPr>
              <w:t>Объем выполненных заявок на предоставление транспорта</w:t>
            </w:r>
          </w:p>
        </w:tc>
        <w:tc>
          <w:tcPr>
            <w:tcW w:w="1418" w:type="dxa"/>
          </w:tcPr>
          <w:p w:rsidR="002A31A3" w:rsidRPr="009B68A2" w:rsidRDefault="002A31A3" w:rsidP="002A31A3">
            <w:pPr>
              <w:autoSpaceDE w:val="0"/>
              <w:autoSpaceDN w:val="0"/>
              <w:adjustRightInd w:val="0"/>
              <w:jc w:val="center"/>
              <w:rPr>
                <w:bCs/>
              </w:rPr>
            </w:pPr>
            <w:r w:rsidRPr="009B68A2">
              <w:rPr>
                <w:bCs/>
              </w:rPr>
              <w:t>%</w:t>
            </w:r>
          </w:p>
        </w:tc>
        <w:tc>
          <w:tcPr>
            <w:tcW w:w="992" w:type="dxa"/>
          </w:tcPr>
          <w:p w:rsidR="002A31A3" w:rsidRPr="009B68A2" w:rsidRDefault="002A31A3" w:rsidP="002A31A3">
            <w:pPr>
              <w:autoSpaceDE w:val="0"/>
              <w:autoSpaceDN w:val="0"/>
              <w:adjustRightInd w:val="0"/>
              <w:jc w:val="center"/>
              <w:rPr>
                <w:bCs/>
              </w:rPr>
            </w:pPr>
            <w:r w:rsidRPr="009B68A2">
              <w:rPr>
                <w:bCs/>
              </w:rPr>
              <w:t>3</w:t>
            </w:r>
          </w:p>
        </w:tc>
        <w:tc>
          <w:tcPr>
            <w:tcW w:w="992" w:type="dxa"/>
          </w:tcPr>
          <w:p w:rsidR="002A31A3" w:rsidRPr="009B68A2" w:rsidRDefault="002A31A3" w:rsidP="002A31A3">
            <w:pPr>
              <w:autoSpaceDE w:val="0"/>
              <w:autoSpaceDN w:val="0"/>
              <w:adjustRightInd w:val="0"/>
              <w:jc w:val="center"/>
              <w:rPr>
                <w:bCs/>
              </w:rPr>
            </w:pPr>
            <w:r w:rsidRPr="009B68A2">
              <w:rPr>
                <w:bCs/>
              </w:rPr>
              <w:t>100</w:t>
            </w:r>
          </w:p>
        </w:tc>
        <w:tc>
          <w:tcPr>
            <w:tcW w:w="992" w:type="dxa"/>
          </w:tcPr>
          <w:p w:rsidR="002A31A3" w:rsidRPr="009B68A2" w:rsidRDefault="002A31A3" w:rsidP="002A31A3">
            <w:pPr>
              <w:autoSpaceDE w:val="0"/>
              <w:autoSpaceDN w:val="0"/>
              <w:adjustRightInd w:val="0"/>
              <w:jc w:val="center"/>
              <w:rPr>
                <w:bCs/>
              </w:rPr>
            </w:pPr>
            <w:r w:rsidRPr="009B68A2">
              <w:rPr>
                <w:bCs/>
              </w:rPr>
              <w:t>100</w:t>
            </w:r>
          </w:p>
        </w:tc>
        <w:tc>
          <w:tcPr>
            <w:tcW w:w="993" w:type="dxa"/>
          </w:tcPr>
          <w:p w:rsidR="002A31A3" w:rsidRPr="009B68A2" w:rsidRDefault="002A31A3" w:rsidP="002A31A3">
            <w:pPr>
              <w:autoSpaceDE w:val="0"/>
              <w:autoSpaceDN w:val="0"/>
              <w:adjustRightInd w:val="0"/>
              <w:jc w:val="center"/>
              <w:rPr>
                <w:bCs/>
              </w:rPr>
            </w:pPr>
            <w:r w:rsidRPr="009B68A2">
              <w:rPr>
                <w:bCs/>
              </w:rPr>
              <w:t>100</w:t>
            </w:r>
          </w:p>
        </w:tc>
        <w:tc>
          <w:tcPr>
            <w:tcW w:w="850" w:type="dxa"/>
          </w:tcPr>
          <w:p w:rsidR="002A31A3" w:rsidRPr="009B68A2" w:rsidRDefault="002A31A3" w:rsidP="002A31A3">
            <w:pPr>
              <w:autoSpaceDE w:val="0"/>
              <w:autoSpaceDN w:val="0"/>
              <w:adjustRightInd w:val="0"/>
              <w:jc w:val="center"/>
              <w:rPr>
                <w:bCs/>
              </w:rPr>
            </w:pPr>
            <w:r w:rsidRPr="009B68A2">
              <w:rPr>
                <w:bCs/>
              </w:rPr>
              <w:t>100</w:t>
            </w:r>
          </w:p>
        </w:tc>
        <w:tc>
          <w:tcPr>
            <w:tcW w:w="992" w:type="dxa"/>
          </w:tcPr>
          <w:p w:rsidR="002A31A3" w:rsidRPr="009B68A2" w:rsidRDefault="002A31A3" w:rsidP="002A31A3">
            <w:pPr>
              <w:autoSpaceDE w:val="0"/>
              <w:autoSpaceDN w:val="0"/>
              <w:adjustRightInd w:val="0"/>
              <w:jc w:val="center"/>
              <w:rPr>
                <w:bCs/>
              </w:rPr>
            </w:pPr>
            <w:r w:rsidRPr="009B68A2">
              <w:rPr>
                <w:bCs/>
              </w:rPr>
              <w:t>100</w:t>
            </w:r>
          </w:p>
        </w:tc>
        <w:tc>
          <w:tcPr>
            <w:tcW w:w="993" w:type="dxa"/>
          </w:tcPr>
          <w:p w:rsidR="002A31A3" w:rsidRPr="009B68A2" w:rsidRDefault="002A31A3" w:rsidP="002A31A3">
            <w:pPr>
              <w:autoSpaceDE w:val="0"/>
              <w:autoSpaceDN w:val="0"/>
              <w:adjustRightInd w:val="0"/>
              <w:jc w:val="center"/>
              <w:rPr>
                <w:bCs/>
              </w:rPr>
            </w:pPr>
            <w:r w:rsidRPr="009B68A2">
              <w:rPr>
                <w:bCs/>
              </w:rPr>
              <w:t>100</w:t>
            </w:r>
          </w:p>
        </w:tc>
        <w:tc>
          <w:tcPr>
            <w:tcW w:w="850" w:type="dxa"/>
          </w:tcPr>
          <w:p w:rsidR="002A31A3" w:rsidRPr="009B68A2" w:rsidRDefault="002A31A3" w:rsidP="002A31A3">
            <w:pPr>
              <w:autoSpaceDE w:val="0"/>
              <w:autoSpaceDN w:val="0"/>
              <w:adjustRightInd w:val="0"/>
              <w:jc w:val="center"/>
              <w:rPr>
                <w:bCs/>
              </w:rPr>
            </w:pPr>
            <w:r w:rsidRPr="009B68A2">
              <w:rPr>
                <w:bCs/>
              </w:rPr>
              <w:t>100</w:t>
            </w:r>
          </w:p>
        </w:tc>
        <w:tc>
          <w:tcPr>
            <w:tcW w:w="992" w:type="dxa"/>
            <w:tcBorders>
              <w:top w:val="single" w:sz="4" w:space="0" w:color="auto"/>
              <w:bottom w:val="single" w:sz="4" w:space="0" w:color="auto"/>
              <w:right w:val="single" w:sz="4" w:space="0" w:color="auto"/>
            </w:tcBorders>
            <w:shd w:val="clear" w:color="auto" w:fill="auto"/>
          </w:tcPr>
          <w:p w:rsidR="002A31A3" w:rsidRPr="009B68A2" w:rsidRDefault="002A31A3" w:rsidP="002A31A3">
            <w:pPr>
              <w:jc w:val="center"/>
            </w:pPr>
            <w:r w:rsidRPr="009B68A2">
              <w:t>100</w:t>
            </w:r>
          </w:p>
        </w:tc>
      </w:tr>
      <w:tr w:rsidR="002A31A3" w:rsidRPr="009B68A2" w:rsidTr="002A31A3">
        <w:tc>
          <w:tcPr>
            <w:tcW w:w="567" w:type="dxa"/>
          </w:tcPr>
          <w:p w:rsidR="002A31A3" w:rsidRPr="009B68A2" w:rsidRDefault="002A31A3" w:rsidP="002A31A3">
            <w:pPr>
              <w:autoSpaceDE w:val="0"/>
              <w:autoSpaceDN w:val="0"/>
              <w:adjustRightInd w:val="0"/>
              <w:jc w:val="both"/>
              <w:rPr>
                <w:bCs/>
              </w:rPr>
            </w:pPr>
            <w:r w:rsidRPr="009B68A2">
              <w:rPr>
                <w:bCs/>
              </w:rPr>
              <w:t>1.2</w:t>
            </w:r>
          </w:p>
        </w:tc>
        <w:tc>
          <w:tcPr>
            <w:tcW w:w="4106" w:type="dxa"/>
          </w:tcPr>
          <w:p w:rsidR="002A31A3" w:rsidRPr="009B68A2" w:rsidRDefault="002A31A3" w:rsidP="002A31A3">
            <w:pPr>
              <w:autoSpaceDE w:val="0"/>
              <w:autoSpaceDN w:val="0"/>
              <w:adjustRightInd w:val="0"/>
              <w:contextualSpacing/>
              <w:rPr>
                <w:bCs/>
              </w:rPr>
            </w:pPr>
            <w:r w:rsidRPr="009B68A2">
              <w:rPr>
                <w:bCs/>
              </w:rPr>
              <w:t>Объем исполнения годового плана бюджетных ассигнований</w:t>
            </w:r>
          </w:p>
        </w:tc>
        <w:tc>
          <w:tcPr>
            <w:tcW w:w="1418" w:type="dxa"/>
          </w:tcPr>
          <w:p w:rsidR="002A31A3" w:rsidRPr="009B68A2" w:rsidRDefault="002A31A3" w:rsidP="002A31A3">
            <w:pPr>
              <w:autoSpaceDE w:val="0"/>
              <w:autoSpaceDN w:val="0"/>
              <w:adjustRightInd w:val="0"/>
              <w:jc w:val="center"/>
              <w:rPr>
                <w:bCs/>
              </w:rPr>
            </w:pPr>
            <w:r w:rsidRPr="009B68A2">
              <w:rPr>
                <w:bCs/>
              </w:rPr>
              <w:t>%</w:t>
            </w:r>
          </w:p>
        </w:tc>
        <w:tc>
          <w:tcPr>
            <w:tcW w:w="992" w:type="dxa"/>
          </w:tcPr>
          <w:p w:rsidR="002A31A3" w:rsidRPr="009B68A2" w:rsidRDefault="002A31A3" w:rsidP="002A31A3">
            <w:pPr>
              <w:autoSpaceDE w:val="0"/>
              <w:autoSpaceDN w:val="0"/>
              <w:adjustRightInd w:val="0"/>
              <w:jc w:val="center"/>
              <w:rPr>
                <w:bCs/>
              </w:rPr>
            </w:pPr>
            <w:r w:rsidRPr="009B68A2">
              <w:rPr>
                <w:bCs/>
              </w:rPr>
              <w:t>3</w:t>
            </w:r>
          </w:p>
        </w:tc>
        <w:tc>
          <w:tcPr>
            <w:tcW w:w="992" w:type="dxa"/>
          </w:tcPr>
          <w:p w:rsidR="002A31A3" w:rsidRPr="009B68A2" w:rsidRDefault="002A31A3" w:rsidP="002A31A3">
            <w:pPr>
              <w:autoSpaceDE w:val="0"/>
              <w:autoSpaceDN w:val="0"/>
              <w:adjustRightInd w:val="0"/>
              <w:jc w:val="center"/>
              <w:rPr>
                <w:bCs/>
              </w:rPr>
            </w:pPr>
            <w:r w:rsidRPr="009B68A2">
              <w:rPr>
                <w:bCs/>
              </w:rPr>
              <w:t>100</w:t>
            </w:r>
          </w:p>
        </w:tc>
        <w:tc>
          <w:tcPr>
            <w:tcW w:w="992" w:type="dxa"/>
          </w:tcPr>
          <w:p w:rsidR="002A31A3" w:rsidRPr="009B68A2" w:rsidRDefault="002A31A3" w:rsidP="002A31A3">
            <w:pPr>
              <w:autoSpaceDE w:val="0"/>
              <w:autoSpaceDN w:val="0"/>
              <w:adjustRightInd w:val="0"/>
              <w:jc w:val="center"/>
              <w:rPr>
                <w:bCs/>
              </w:rPr>
            </w:pPr>
            <w:r w:rsidRPr="009B68A2">
              <w:rPr>
                <w:bCs/>
              </w:rPr>
              <w:t>100</w:t>
            </w:r>
          </w:p>
        </w:tc>
        <w:tc>
          <w:tcPr>
            <w:tcW w:w="993" w:type="dxa"/>
          </w:tcPr>
          <w:p w:rsidR="002A31A3" w:rsidRPr="009B68A2" w:rsidRDefault="002A31A3" w:rsidP="002A31A3">
            <w:pPr>
              <w:autoSpaceDE w:val="0"/>
              <w:autoSpaceDN w:val="0"/>
              <w:adjustRightInd w:val="0"/>
              <w:jc w:val="center"/>
              <w:rPr>
                <w:bCs/>
              </w:rPr>
            </w:pPr>
            <w:r w:rsidRPr="009B68A2">
              <w:rPr>
                <w:bCs/>
              </w:rPr>
              <w:t>100</w:t>
            </w:r>
          </w:p>
        </w:tc>
        <w:tc>
          <w:tcPr>
            <w:tcW w:w="850" w:type="dxa"/>
          </w:tcPr>
          <w:p w:rsidR="002A31A3" w:rsidRPr="009B68A2" w:rsidRDefault="002A31A3" w:rsidP="002A31A3">
            <w:pPr>
              <w:autoSpaceDE w:val="0"/>
              <w:autoSpaceDN w:val="0"/>
              <w:adjustRightInd w:val="0"/>
              <w:jc w:val="center"/>
              <w:rPr>
                <w:bCs/>
              </w:rPr>
            </w:pPr>
            <w:r w:rsidRPr="009B68A2">
              <w:rPr>
                <w:bCs/>
              </w:rPr>
              <w:t>100</w:t>
            </w:r>
          </w:p>
        </w:tc>
        <w:tc>
          <w:tcPr>
            <w:tcW w:w="992" w:type="dxa"/>
          </w:tcPr>
          <w:p w:rsidR="002A31A3" w:rsidRPr="009B68A2" w:rsidRDefault="002A31A3" w:rsidP="002A31A3">
            <w:pPr>
              <w:autoSpaceDE w:val="0"/>
              <w:autoSpaceDN w:val="0"/>
              <w:adjustRightInd w:val="0"/>
              <w:jc w:val="center"/>
              <w:rPr>
                <w:bCs/>
              </w:rPr>
            </w:pPr>
            <w:r w:rsidRPr="009B68A2">
              <w:rPr>
                <w:bCs/>
              </w:rPr>
              <w:t>100</w:t>
            </w:r>
          </w:p>
        </w:tc>
        <w:tc>
          <w:tcPr>
            <w:tcW w:w="993" w:type="dxa"/>
          </w:tcPr>
          <w:p w:rsidR="002A31A3" w:rsidRPr="009B68A2" w:rsidRDefault="002A31A3" w:rsidP="002A31A3">
            <w:pPr>
              <w:autoSpaceDE w:val="0"/>
              <w:autoSpaceDN w:val="0"/>
              <w:adjustRightInd w:val="0"/>
              <w:jc w:val="center"/>
              <w:rPr>
                <w:bCs/>
              </w:rPr>
            </w:pPr>
            <w:r w:rsidRPr="009B68A2">
              <w:rPr>
                <w:bCs/>
              </w:rPr>
              <w:t>100</w:t>
            </w:r>
          </w:p>
        </w:tc>
        <w:tc>
          <w:tcPr>
            <w:tcW w:w="850" w:type="dxa"/>
          </w:tcPr>
          <w:p w:rsidR="002A31A3" w:rsidRPr="009B68A2" w:rsidRDefault="002A31A3" w:rsidP="002A31A3">
            <w:pPr>
              <w:autoSpaceDE w:val="0"/>
              <w:autoSpaceDN w:val="0"/>
              <w:adjustRightInd w:val="0"/>
              <w:jc w:val="center"/>
              <w:rPr>
                <w:bCs/>
              </w:rPr>
            </w:pPr>
            <w:r w:rsidRPr="009B68A2">
              <w:rPr>
                <w:bCs/>
              </w:rPr>
              <w:t>100</w:t>
            </w:r>
          </w:p>
        </w:tc>
        <w:tc>
          <w:tcPr>
            <w:tcW w:w="992" w:type="dxa"/>
            <w:tcBorders>
              <w:top w:val="single" w:sz="4" w:space="0" w:color="auto"/>
              <w:bottom w:val="single" w:sz="4" w:space="0" w:color="auto"/>
              <w:right w:val="single" w:sz="4" w:space="0" w:color="auto"/>
            </w:tcBorders>
            <w:shd w:val="clear" w:color="auto" w:fill="auto"/>
          </w:tcPr>
          <w:p w:rsidR="002A31A3" w:rsidRPr="009B68A2" w:rsidRDefault="002A31A3" w:rsidP="002A31A3">
            <w:pPr>
              <w:jc w:val="center"/>
            </w:pPr>
            <w:r w:rsidRPr="009B68A2">
              <w:t>100</w:t>
            </w:r>
          </w:p>
        </w:tc>
      </w:tr>
      <w:tr w:rsidR="002A31A3" w:rsidRPr="009B68A2" w:rsidTr="002A31A3">
        <w:trPr>
          <w:trHeight w:val="1322"/>
        </w:trPr>
        <w:tc>
          <w:tcPr>
            <w:tcW w:w="567" w:type="dxa"/>
          </w:tcPr>
          <w:p w:rsidR="002A31A3" w:rsidRPr="009B68A2" w:rsidRDefault="002A31A3" w:rsidP="002A31A3">
            <w:pPr>
              <w:autoSpaceDE w:val="0"/>
              <w:autoSpaceDN w:val="0"/>
              <w:adjustRightInd w:val="0"/>
              <w:jc w:val="both"/>
              <w:rPr>
                <w:bCs/>
              </w:rPr>
            </w:pPr>
            <w:r w:rsidRPr="009B68A2">
              <w:rPr>
                <w:bCs/>
              </w:rPr>
              <w:lastRenderedPageBreak/>
              <w:t>1.3</w:t>
            </w:r>
          </w:p>
        </w:tc>
        <w:tc>
          <w:tcPr>
            <w:tcW w:w="4106" w:type="dxa"/>
          </w:tcPr>
          <w:p w:rsidR="002A31A3" w:rsidRPr="009B68A2" w:rsidRDefault="002A31A3" w:rsidP="002A31A3">
            <w:pPr>
              <w:autoSpaceDE w:val="0"/>
              <w:autoSpaceDN w:val="0"/>
              <w:adjustRightInd w:val="0"/>
              <w:contextualSpacing/>
              <w:rPr>
                <w:bCs/>
              </w:rPr>
            </w:pPr>
            <w:r w:rsidRPr="009B68A2">
              <w:rPr>
                <w:bCs/>
              </w:rPr>
              <w:t xml:space="preserve">Объем заключенных договоров на </w:t>
            </w:r>
            <w:proofErr w:type="spellStart"/>
            <w:r w:rsidRPr="009B68A2">
              <w:rPr>
                <w:bCs/>
              </w:rPr>
              <w:t>коммунальноеобслуживание</w:t>
            </w:r>
            <w:proofErr w:type="spellEnd"/>
            <w:r w:rsidRPr="009B68A2">
              <w:rPr>
                <w:bCs/>
              </w:rPr>
              <w:t xml:space="preserve"> зданий администрации муниципального образования Темрюкский район</w:t>
            </w:r>
          </w:p>
        </w:tc>
        <w:tc>
          <w:tcPr>
            <w:tcW w:w="1418" w:type="dxa"/>
          </w:tcPr>
          <w:p w:rsidR="002A31A3" w:rsidRPr="009B68A2" w:rsidRDefault="002A31A3" w:rsidP="002A31A3">
            <w:pPr>
              <w:autoSpaceDE w:val="0"/>
              <w:autoSpaceDN w:val="0"/>
              <w:adjustRightInd w:val="0"/>
              <w:ind w:left="34"/>
              <w:jc w:val="center"/>
              <w:rPr>
                <w:bCs/>
              </w:rPr>
            </w:pPr>
            <w:r w:rsidRPr="009B68A2">
              <w:rPr>
                <w:bCs/>
              </w:rPr>
              <w:t>%</w:t>
            </w:r>
          </w:p>
        </w:tc>
        <w:tc>
          <w:tcPr>
            <w:tcW w:w="992" w:type="dxa"/>
          </w:tcPr>
          <w:p w:rsidR="002A31A3" w:rsidRPr="009B68A2" w:rsidRDefault="002A31A3" w:rsidP="002A31A3">
            <w:pPr>
              <w:autoSpaceDE w:val="0"/>
              <w:autoSpaceDN w:val="0"/>
              <w:adjustRightInd w:val="0"/>
              <w:jc w:val="center"/>
              <w:rPr>
                <w:bCs/>
              </w:rPr>
            </w:pPr>
            <w:r w:rsidRPr="009B68A2">
              <w:rPr>
                <w:bCs/>
              </w:rPr>
              <w:t>3</w:t>
            </w:r>
          </w:p>
        </w:tc>
        <w:tc>
          <w:tcPr>
            <w:tcW w:w="992" w:type="dxa"/>
          </w:tcPr>
          <w:p w:rsidR="002A31A3" w:rsidRPr="009B68A2" w:rsidRDefault="002A31A3" w:rsidP="002A31A3">
            <w:pPr>
              <w:autoSpaceDE w:val="0"/>
              <w:autoSpaceDN w:val="0"/>
              <w:adjustRightInd w:val="0"/>
              <w:jc w:val="center"/>
              <w:rPr>
                <w:bCs/>
              </w:rPr>
            </w:pPr>
            <w:r w:rsidRPr="009B68A2">
              <w:rPr>
                <w:bCs/>
              </w:rPr>
              <w:t>100</w:t>
            </w:r>
          </w:p>
          <w:p w:rsidR="002A31A3" w:rsidRPr="009B68A2" w:rsidRDefault="002A31A3" w:rsidP="002A31A3">
            <w:pPr>
              <w:autoSpaceDE w:val="0"/>
              <w:autoSpaceDN w:val="0"/>
              <w:adjustRightInd w:val="0"/>
              <w:jc w:val="center"/>
              <w:rPr>
                <w:bCs/>
              </w:rPr>
            </w:pPr>
          </w:p>
          <w:p w:rsidR="002A31A3" w:rsidRPr="009B68A2" w:rsidRDefault="002A31A3" w:rsidP="002A31A3">
            <w:pPr>
              <w:autoSpaceDE w:val="0"/>
              <w:autoSpaceDN w:val="0"/>
              <w:adjustRightInd w:val="0"/>
              <w:jc w:val="center"/>
              <w:rPr>
                <w:bCs/>
              </w:rPr>
            </w:pPr>
          </w:p>
        </w:tc>
        <w:tc>
          <w:tcPr>
            <w:tcW w:w="992" w:type="dxa"/>
          </w:tcPr>
          <w:p w:rsidR="002A31A3" w:rsidRPr="009B68A2" w:rsidRDefault="002A31A3" w:rsidP="002A31A3">
            <w:pPr>
              <w:autoSpaceDE w:val="0"/>
              <w:autoSpaceDN w:val="0"/>
              <w:adjustRightInd w:val="0"/>
              <w:jc w:val="center"/>
              <w:rPr>
                <w:bCs/>
              </w:rPr>
            </w:pPr>
            <w:r w:rsidRPr="009B68A2">
              <w:rPr>
                <w:bCs/>
              </w:rPr>
              <w:t>100</w:t>
            </w:r>
          </w:p>
        </w:tc>
        <w:tc>
          <w:tcPr>
            <w:tcW w:w="993" w:type="dxa"/>
          </w:tcPr>
          <w:p w:rsidR="002A31A3" w:rsidRPr="009B68A2" w:rsidRDefault="002A31A3" w:rsidP="002A31A3">
            <w:pPr>
              <w:autoSpaceDE w:val="0"/>
              <w:autoSpaceDN w:val="0"/>
              <w:adjustRightInd w:val="0"/>
              <w:jc w:val="center"/>
              <w:rPr>
                <w:bCs/>
              </w:rPr>
            </w:pPr>
            <w:r w:rsidRPr="009B68A2">
              <w:rPr>
                <w:bCs/>
              </w:rPr>
              <w:t>100</w:t>
            </w:r>
          </w:p>
        </w:tc>
        <w:tc>
          <w:tcPr>
            <w:tcW w:w="850" w:type="dxa"/>
          </w:tcPr>
          <w:p w:rsidR="002A31A3" w:rsidRPr="009B68A2" w:rsidRDefault="002A31A3" w:rsidP="002A31A3">
            <w:pPr>
              <w:autoSpaceDE w:val="0"/>
              <w:autoSpaceDN w:val="0"/>
              <w:adjustRightInd w:val="0"/>
              <w:jc w:val="center"/>
              <w:rPr>
                <w:bCs/>
              </w:rPr>
            </w:pPr>
            <w:r w:rsidRPr="009B68A2">
              <w:rPr>
                <w:bCs/>
              </w:rPr>
              <w:t>100</w:t>
            </w:r>
          </w:p>
        </w:tc>
        <w:tc>
          <w:tcPr>
            <w:tcW w:w="992" w:type="dxa"/>
          </w:tcPr>
          <w:p w:rsidR="002A31A3" w:rsidRPr="009B68A2" w:rsidRDefault="002A31A3" w:rsidP="002A31A3">
            <w:pPr>
              <w:autoSpaceDE w:val="0"/>
              <w:autoSpaceDN w:val="0"/>
              <w:adjustRightInd w:val="0"/>
              <w:jc w:val="center"/>
              <w:rPr>
                <w:bCs/>
              </w:rPr>
            </w:pPr>
            <w:r w:rsidRPr="009B68A2">
              <w:rPr>
                <w:bCs/>
              </w:rPr>
              <w:t>100</w:t>
            </w:r>
          </w:p>
        </w:tc>
        <w:tc>
          <w:tcPr>
            <w:tcW w:w="993" w:type="dxa"/>
          </w:tcPr>
          <w:p w:rsidR="002A31A3" w:rsidRPr="009B68A2" w:rsidRDefault="002A31A3" w:rsidP="002A31A3">
            <w:pPr>
              <w:autoSpaceDE w:val="0"/>
              <w:autoSpaceDN w:val="0"/>
              <w:adjustRightInd w:val="0"/>
              <w:jc w:val="center"/>
              <w:rPr>
                <w:bCs/>
              </w:rPr>
            </w:pPr>
            <w:r w:rsidRPr="009B68A2">
              <w:rPr>
                <w:bCs/>
              </w:rPr>
              <w:t>100</w:t>
            </w:r>
          </w:p>
        </w:tc>
        <w:tc>
          <w:tcPr>
            <w:tcW w:w="850" w:type="dxa"/>
          </w:tcPr>
          <w:p w:rsidR="002A31A3" w:rsidRPr="009B68A2" w:rsidRDefault="002A31A3" w:rsidP="002A31A3">
            <w:pPr>
              <w:autoSpaceDE w:val="0"/>
              <w:autoSpaceDN w:val="0"/>
              <w:adjustRightInd w:val="0"/>
              <w:jc w:val="center"/>
              <w:rPr>
                <w:bCs/>
              </w:rPr>
            </w:pPr>
            <w:r w:rsidRPr="009B68A2">
              <w:rPr>
                <w:bCs/>
              </w:rPr>
              <w:t>100</w:t>
            </w:r>
          </w:p>
        </w:tc>
        <w:tc>
          <w:tcPr>
            <w:tcW w:w="992" w:type="dxa"/>
            <w:tcBorders>
              <w:top w:val="single" w:sz="4" w:space="0" w:color="auto"/>
              <w:bottom w:val="single" w:sz="4" w:space="0" w:color="auto"/>
              <w:right w:val="single" w:sz="4" w:space="0" w:color="auto"/>
            </w:tcBorders>
            <w:shd w:val="clear" w:color="auto" w:fill="auto"/>
          </w:tcPr>
          <w:p w:rsidR="002A31A3" w:rsidRPr="009B68A2" w:rsidRDefault="002A31A3" w:rsidP="002A31A3">
            <w:pPr>
              <w:jc w:val="center"/>
            </w:pPr>
            <w:r w:rsidRPr="009B68A2">
              <w:t>100</w:t>
            </w:r>
          </w:p>
        </w:tc>
      </w:tr>
    </w:tbl>
    <w:p w:rsidR="00F56D4B" w:rsidRPr="00E657F3" w:rsidRDefault="00F56D4B" w:rsidP="002A31A3">
      <w:pPr>
        <w:autoSpaceDE w:val="0"/>
        <w:autoSpaceDN w:val="0"/>
        <w:adjustRightInd w:val="0"/>
        <w:contextualSpacing/>
        <w:rPr>
          <w:b/>
          <w:bCs/>
        </w:rPr>
      </w:pPr>
      <w:r w:rsidRPr="00E657F3">
        <w:rPr>
          <w:bCs/>
        </w:rPr>
        <w:t>Срок реализации подпрограммы 2015 – 202</w:t>
      </w:r>
      <w:r w:rsidR="002A31A3">
        <w:rPr>
          <w:bCs/>
        </w:rPr>
        <w:t>2</w:t>
      </w:r>
      <w:r w:rsidRPr="00E657F3">
        <w:rPr>
          <w:bCs/>
        </w:rPr>
        <w:t xml:space="preserve"> годы.</w:t>
      </w:r>
    </w:p>
    <w:p w:rsidR="00F56D4B" w:rsidRPr="00E657F3" w:rsidRDefault="00F56D4B" w:rsidP="00F56D4B">
      <w:pPr>
        <w:autoSpaceDE w:val="0"/>
        <w:autoSpaceDN w:val="0"/>
        <w:adjustRightInd w:val="0"/>
        <w:ind w:firstLine="708"/>
        <w:contextualSpacing/>
        <w:jc w:val="center"/>
        <w:rPr>
          <w:b/>
          <w:bCs/>
        </w:rPr>
      </w:pPr>
    </w:p>
    <w:p w:rsidR="00F56D4B" w:rsidRPr="00E657F3" w:rsidRDefault="00F56D4B" w:rsidP="00F56D4B">
      <w:pPr>
        <w:autoSpaceDE w:val="0"/>
        <w:autoSpaceDN w:val="0"/>
        <w:adjustRightInd w:val="0"/>
        <w:ind w:firstLine="708"/>
        <w:contextualSpacing/>
        <w:jc w:val="center"/>
        <w:rPr>
          <w:b/>
          <w:bCs/>
        </w:rPr>
      </w:pPr>
    </w:p>
    <w:p w:rsidR="00F56D4B" w:rsidRPr="00E657F3" w:rsidRDefault="00F56D4B" w:rsidP="00F56D4B">
      <w:pPr>
        <w:autoSpaceDE w:val="0"/>
        <w:autoSpaceDN w:val="0"/>
        <w:adjustRightInd w:val="0"/>
        <w:ind w:firstLine="708"/>
        <w:contextualSpacing/>
        <w:jc w:val="center"/>
        <w:rPr>
          <w:b/>
          <w:bCs/>
        </w:rPr>
      </w:pPr>
    </w:p>
    <w:p w:rsidR="00F56D4B" w:rsidRPr="00E657F3" w:rsidRDefault="00F56D4B" w:rsidP="00F56D4B">
      <w:pPr>
        <w:autoSpaceDE w:val="0"/>
        <w:autoSpaceDN w:val="0"/>
        <w:adjustRightInd w:val="0"/>
        <w:ind w:firstLine="708"/>
        <w:contextualSpacing/>
        <w:jc w:val="center"/>
        <w:rPr>
          <w:b/>
          <w:bCs/>
        </w:rPr>
      </w:pPr>
    </w:p>
    <w:p w:rsidR="00F56D4B" w:rsidRPr="00E657F3" w:rsidRDefault="00F56D4B" w:rsidP="00F56D4B">
      <w:pPr>
        <w:autoSpaceDE w:val="0"/>
        <w:autoSpaceDN w:val="0"/>
        <w:adjustRightInd w:val="0"/>
        <w:ind w:firstLine="708"/>
        <w:contextualSpacing/>
        <w:jc w:val="center"/>
        <w:rPr>
          <w:b/>
          <w:bCs/>
        </w:rPr>
      </w:pPr>
    </w:p>
    <w:p w:rsidR="00F56D4B" w:rsidRPr="00E657F3" w:rsidRDefault="00F56D4B" w:rsidP="00F56D4B">
      <w:pPr>
        <w:autoSpaceDE w:val="0"/>
        <w:autoSpaceDN w:val="0"/>
        <w:adjustRightInd w:val="0"/>
        <w:ind w:firstLine="708"/>
        <w:contextualSpacing/>
        <w:jc w:val="center"/>
        <w:rPr>
          <w:b/>
          <w:bCs/>
        </w:rPr>
      </w:pPr>
    </w:p>
    <w:p w:rsidR="00F56D4B" w:rsidRPr="00E657F3" w:rsidRDefault="00F56D4B" w:rsidP="00F56D4B">
      <w:pPr>
        <w:autoSpaceDE w:val="0"/>
        <w:autoSpaceDN w:val="0"/>
        <w:adjustRightInd w:val="0"/>
        <w:ind w:firstLine="708"/>
        <w:contextualSpacing/>
        <w:jc w:val="center"/>
        <w:rPr>
          <w:b/>
          <w:bCs/>
        </w:rPr>
        <w:sectPr w:rsidR="00F56D4B" w:rsidRPr="00E657F3" w:rsidSect="00261A3B">
          <w:headerReference w:type="default" r:id="rId13"/>
          <w:pgSz w:w="11907" w:h="16840"/>
          <w:pgMar w:top="1134" w:right="567" w:bottom="1134" w:left="1701" w:header="720" w:footer="720" w:gutter="0"/>
          <w:cols w:space="720"/>
          <w:titlePg/>
          <w:docGrid w:linePitch="326"/>
        </w:sectPr>
      </w:pPr>
    </w:p>
    <w:p w:rsidR="00F56D4B" w:rsidRPr="00E657F3" w:rsidRDefault="00F56D4B" w:rsidP="00F56D4B">
      <w:pPr>
        <w:autoSpaceDE w:val="0"/>
        <w:autoSpaceDN w:val="0"/>
        <w:adjustRightInd w:val="0"/>
        <w:contextualSpacing/>
        <w:jc w:val="center"/>
        <w:rPr>
          <w:b/>
          <w:bCs/>
        </w:rPr>
      </w:pPr>
      <w:r w:rsidRPr="00261A3B">
        <w:rPr>
          <w:b/>
          <w:bCs/>
        </w:rPr>
        <w:lastRenderedPageBreak/>
        <w:t>П</w:t>
      </w:r>
      <w:r w:rsidRPr="00E657F3">
        <w:rPr>
          <w:b/>
          <w:bCs/>
        </w:rPr>
        <w:t>ЕРЕЧЕНЬ мероприятий подпрограммы</w:t>
      </w:r>
    </w:p>
    <w:p w:rsidR="00F56D4B" w:rsidRPr="00E657F3" w:rsidRDefault="00F56D4B" w:rsidP="00F56D4B">
      <w:pPr>
        <w:pStyle w:val="110"/>
        <w:ind w:left="28" w:firstLine="0"/>
        <w:contextualSpacing/>
        <w:jc w:val="center"/>
        <w:rPr>
          <w:rFonts w:cs="Times New Roman"/>
          <w:bCs w:val="0"/>
          <w:spacing w:val="-1"/>
          <w:sz w:val="24"/>
          <w:szCs w:val="24"/>
          <w:lang w:val="ru-RU"/>
        </w:rPr>
      </w:pPr>
      <w:r w:rsidRPr="00E657F3">
        <w:rPr>
          <w:rFonts w:cs="Times New Roman"/>
          <w:sz w:val="24"/>
          <w:szCs w:val="24"/>
          <w:lang w:val="ru-RU"/>
        </w:rPr>
        <w:t>«Обеспечение м</w:t>
      </w:r>
      <w:r w:rsidRPr="00E657F3">
        <w:rPr>
          <w:rFonts w:cs="Times New Roman"/>
          <w:spacing w:val="-1"/>
          <w:sz w:val="24"/>
          <w:szCs w:val="24"/>
          <w:lang w:val="ru-RU"/>
        </w:rPr>
        <w:t xml:space="preserve">атериально-технического обеспечения </w:t>
      </w:r>
      <w:r w:rsidRPr="00E657F3">
        <w:rPr>
          <w:rFonts w:cs="Times New Roman"/>
          <w:bCs w:val="0"/>
          <w:spacing w:val="-1"/>
          <w:sz w:val="24"/>
          <w:szCs w:val="24"/>
          <w:lang w:val="ru-RU"/>
        </w:rPr>
        <w:t>администрации»</w:t>
      </w:r>
    </w:p>
    <w:p w:rsidR="00F56D4B" w:rsidRPr="00E657F3" w:rsidRDefault="00F56D4B" w:rsidP="00F56D4B">
      <w:pPr>
        <w:tabs>
          <w:tab w:val="left" w:pos="0"/>
        </w:tabs>
        <w:jc w:val="center"/>
      </w:pPr>
      <w:r w:rsidRPr="00E657F3">
        <w:t xml:space="preserve">(в редакции постановлений администрации муниципального образования Темрюкский район от 28.01.2016 № 43;  от 21.03.2016 № 247; от 22.04.2016  № 334; от 18.08.2016 № 677; от 13.09.2016 № 752; </w:t>
      </w:r>
      <w:proofErr w:type="gramStart"/>
      <w:r w:rsidRPr="00E657F3">
        <w:t>от</w:t>
      </w:r>
      <w:proofErr w:type="gramEnd"/>
      <w:r w:rsidRPr="00E657F3">
        <w:t xml:space="preserve">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от 19.12.2018 № 1758, от 19.02.2019 № 313, от 19.03.2019 № 501, от 19.04.2019 № 701, от 17.06.2019 № 1064, от 11.07.2019 № 1208, от 19.08.2019 № 1456</w:t>
      </w:r>
      <w:r w:rsidR="00261A3B">
        <w:t>, от 04.09.2019 № 1538</w:t>
      </w:r>
      <w:r w:rsidR="00FB3244">
        <w:t>, от 23.09.2019 № 1673</w:t>
      </w:r>
      <w:r w:rsidR="002A31A3">
        <w:t>, от 12.11.2019 № 2037</w:t>
      </w:r>
      <w:r w:rsidRPr="00E657F3">
        <w:t>)</w:t>
      </w:r>
    </w:p>
    <w:p w:rsidR="00F56D4B" w:rsidRPr="00E657F3" w:rsidRDefault="00F56D4B" w:rsidP="00F56D4B">
      <w:pPr>
        <w:pStyle w:val="110"/>
        <w:ind w:left="28" w:firstLine="0"/>
        <w:contextualSpacing/>
        <w:jc w:val="center"/>
        <w:rPr>
          <w:rFonts w:cs="Times New Roman"/>
          <w:b w:val="0"/>
          <w:bCs w:val="0"/>
          <w:spacing w:val="-1"/>
          <w:sz w:val="24"/>
          <w:szCs w:val="24"/>
          <w:lang w:val="ru-RU"/>
        </w:rPr>
      </w:pPr>
    </w:p>
    <w:p w:rsidR="009A7D6A" w:rsidRPr="00E657F3" w:rsidRDefault="00F56D4B" w:rsidP="00F56D4B">
      <w:pPr>
        <w:autoSpaceDE w:val="0"/>
        <w:autoSpaceDN w:val="0"/>
        <w:adjustRightInd w:val="0"/>
        <w:jc w:val="center"/>
        <w:rPr>
          <w:b/>
          <w:bCs/>
        </w:rPr>
      </w:pPr>
      <w:r w:rsidRPr="00261A3B">
        <w:rPr>
          <w:b/>
          <w:bCs/>
        </w:rPr>
        <w:t>Пе</w:t>
      </w:r>
      <w:r w:rsidRPr="00E657F3">
        <w:rPr>
          <w:b/>
          <w:bCs/>
        </w:rPr>
        <w:t xml:space="preserve">речень мероприятий подпрограммы </w:t>
      </w:r>
    </w:p>
    <w:p w:rsidR="00261A3B" w:rsidRDefault="00F56D4B" w:rsidP="00261A3B">
      <w:pPr>
        <w:autoSpaceDE w:val="0"/>
        <w:autoSpaceDN w:val="0"/>
        <w:adjustRightInd w:val="0"/>
        <w:jc w:val="center"/>
        <w:rPr>
          <w:b/>
          <w:spacing w:val="-1"/>
        </w:rPr>
      </w:pPr>
      <w:r w:rsidRPr="00E657F3">
        <w:rPr>
          <w:b/>
        </w:rPr>
        <w:t>«Обеспечение м</w:t>
      </w:r>
      <w:r w:rsidRPr="00E657F3">
        <w:rPr>
          <w:b/>
          <w:spacing w:val="-1"/>
        </w:rPr>
        <w:t>атериально-технического обеспечения администрации»</w:t>
      </w:r>
    </w:p>
    <w:tbl>
      <w:tblPr>
        <w:tblStyle w:val="a3"/>
        <w:tblW w:w="0" w:type="auto"/>
        <w:tblInd w:w="28" w:type="dxa"/>
        <w:tblLayout w:type="fixed"/>
        <w:tblLook w:val="04A0" w:firstRow="1" w:lastRow="0" w:firstColumn="1" w:lastColumn="0" w:noHBand="0" w:noVBand="1"/>
      </w:tblPr>
      <w:tblGrid>
        <w:gridCol w:w="676"/>
        <w:gridCol w:w="2835"/>
        <w:gridCol w:w="284"/>
        <w:gridCol w:w="992"/>
        <w:gridCol w:w="1134"/>
        <w:gridCol w:w="1276"/>
        <w:gridCol w:w="992"/>
        <w:gridCol w:w="1134"/>
        <w:gridCol w:w="1559"/>
        <w:gridCol w:w="1559"/>
        <w:gridCol w:w="2093"/>
      </w:tblGrid>
      <w:tr w:rsidR="002A31A3" w:rsidRPr="002A31A3" w:rsidTr="002A31A3">
        <w:tc>
          <w:tcPr>
            <w:tcW w:w="676" w:type="dxa"/>
            <w:vMerge w:val="restart"/>
          </w:tcPr>
          <w:p w:rsidR="002A31A3" w:rsidRPr="002A31A3" w:rsidRDefault="002A31A3" w:rsidP="002A31A3">
            <w:pPr>
              <w:pStyle w:val="110"/>
              <w:ind w:left="0" w:firstLine="0"/>
              <w:contextualSpacing/>
              <w:jc w:val="center"/>
              <w:rPr>
                <w:rFonts w:cs="Times New Roman"/>
                <w:b w:val="0"/>
                <w:bCs w:val="0"/>
                <w:sz w:val="24"/>
                <w:szCs w:val="24"/>
                <w:lang w:val="ru-RU"/>
              </w:rPr>
            </w:pPr>
            <w:r w:rsidRPr="002A31A3">
              <w:rPr>
                <w:rFonts w:cs="Times New Roman"/>
                <w:b w:val="0"/>
                <w:bCs w:val="0"/>
                <w:sz w:val="24"/>
                <w:szCs w:val="24"/>
              </w:rPr>
              <w:t>№ п\п</w:t>
            </w:r>
          </w:p>
        </w:tc>
        <w:tc>
          <w:tcPr>
            <w:tcW w:w="2835" w:type="dxa"/>
            <w:vMerge w:val="restart"/>
          </w:tcPr>
          <w:p w:rsidR="002A31A3" w:rsidRPr="002A31A3" w:rsidRDefault="002A31A3" w:rsidP="002A31A3">
            <w:pPr>
              <w:autoSpaceDE w:val="0"/>
              <w:autoSpaceDN w:val="0"/>
              <w:adjustRightInd w:val="0"/>
              <w:jc w:val="center"/>
              <w:rPr>
                <w:bCs/>
              </w:rPr>
            </w:pPr>
            <w:r w:rsidRPr="002A31A3">
              <w:rPr>
                <w:bCs/>
              </w:rPr>
              <w:t>Наименование</w:t>
            </w:r>
          </w:p>
          <w:p w:rsidR="002A31A3" w:rsidRPr="002A31A3" w:rsidRDefault="002A31A3" w:rsidP="002A31A3">
            <w:pPr>
              <w:pStyle w:val="110"/>
              <w:ind w:left="0" w:firstLine="0"/>
              <w:contextualSpacing/>
              <w:jc w:val="center"/>
              <w:rPr>
                <w:rFonts w:cs="Times New Roman"/>
                <w:b w:val="0"/>
                <w:bCs w:val="0"/>
                <w:sz w:val="24"/>
                <w:szCs w:val="24"/>
                <w:lang w:val="ru-RU"/>
              </w:rPr>
            </w:pPr>
            <w:proofErr w:type="spellStart"/>
            <w:r w:rsidRPr="002A31A3">
              <w:rPr>
                <w:rFonts w:cs="Times New Roman"/>
                <w:b w:val="0"/>
                <w:bCs w:val="0"/>
                <w:sz w:val="24"/>
                <w:szCs w:val="24"/>
              </w:rPr>
              <w:t>мероприятия</w:t>
            </w:r>
            <w:proofErr w:type="spellEnd"/>
          </w:p>
        </w:tc>
        <w:tc>
          <w:tcPr>
            <w:tcW w:w="284" w:type="dxa"/>
            <w:vMerge w:val="restart"/>
          </w:tcPr>
          <w:p w:rsidR="002A31A3" w:rsidRPr="002A31A3" w:rsidRDefault="002A31A3" w:rsidP="002A31A3">
            <w:pPr>
              <w:pStyle w:val="110"/>
              <w:ind w:left="0" w:firstLine="0"/>
              <w:contextualSpacing/>
              <w:jc w:val="center"/>
              <w:rPr>
                <w:rFonts w:cs="Times New Roman"/>
                <w:b w:val="0"/>
                <w:bCs w:val="0"/>
                <w:sz w:val="24"/>
                <w:szCs w:val="24"/>
                <w:lang w:val="ru-RU"/>
              </w:rPr>
            </w:pPr>
            <w:r w:rsidRPr="002A31A3">
              <w:rPr>
                <w:rFonts w:cs="Times New Roman"/>
                <w:b w:val="0"/>
                <w:bCs w:val="0"/>
                <w:sz w:val="24"/>
                <w:szCs w:val="24"/>
                <w:lang w:val="ru-RU"/>
              </w:rPr>
              <w:t>Статус</w:t>
            </w:r>
          </w:p>
        </w:tc>
        <w:tc>
          <w:tcPr>
            <w:tcW w:w="992" w:type="dxa"/>
            <w:vMerge w:val="restart"/>
          </w:tcPr>
          <w:p w:rsidR="002A31A3" w:rsidRPr="002A31A3" w:rsidRDefault="002A31A3" w:rsidP="002A31A3">
            <w:pPr>
              <w:pStyle w:val="110"/>
              <w:ind w:left="0" w:firstLine="0"/>
              <w:contextualSpacing/>
              <w:jc w:val="center"/>
              <w:rPr>
                <w:rFonts w:cs="Times New Roman"/>
                <w:b w:val="0"/>
                <w:bCs w:val="0"/>
                <w:sz w:val="24"/>
                <w:szCs w:val="24"/>
                <w:lang w:val="ru-RU"/>
              </w:rPr>
            </w:pPr>
            <w:proofErr w:type="spellStart"/>
            <w:r w:rsidRPr="002A31A3">
              <w:rPr>
                <w:rFonts w:cs="Times New Roman"/>
                <w:b w:val="0"/>
                <w:bCs w:val="0"/>
                <w:sz w:val="24"/>
                <w:szCs w:val="24"/>
              </w:rPr>
              <w:t>Годыреализации</w:t>
            </w:r>
            <w:proofErr w:type="spellEnd"/>
          </w:p>
        </w:tc>
        <w:tc>
          <w:tcPr>
            <w:tcW w:w="6095" w:type="dxa"/>
            <w:gridSpan w:val="5"/>
          </w:tcPr>
          <w:p w:rsidR="002A31A3" w:rsidRPr="002A31A3" w:rsidRDefault="002A31A3" w:rsidP="002A31A3">
            <w:pPr>
              <w:pStyle w:val="110"/>
              <w:ind w:left="0" w:firstLine="0"/>
              <w:contextualSpacing/>
              <w:jc w:val="center"/>
              <w:rPr>
                <w:rFonts w:cs="Times New Roman"/>
                <w:b w:val="0"/>
                <w:bCs w:val="0"/>
                <w:sz w:val="24"/>
                <w:szCs w:val="24"/>
                <w:lang w:val="ru-RU"/>
              </w:rPr>
            </w:pPr>
            <w:r w:rsidRPr="002A31A3">
              <w:rPr>
                <w:rFonts w:cs="Times New Roman"/>
                <w:b w:val="0"/>
                <w:sz w:val="24"/>
                <w:szCs w:val="24"/>
                <w:lang w:val="ru-RU"/>
              </w:rPr>
              <w:t>Объем финансирования, тыс. руб.</w:t>
            </w:r>
          </w:p>
        </w:tc>
        <w:tc>
          <w:tcPr>
            <w:tcW w:w="1559" w:type="dxa"/>
            <w:vMerge w:val="restart"/>
          </w:tcPr>
          <w:p w:rsidR="002A31A3" w:rsidRPr="002A31A3" w:rsidRDefault="002A31A3" w:rsidP="002A31A3">
            <w:pPr>
              <w:pStyle w:val="110"/>
              <w:ind w:left="0" w:firstLine="0"/>
              <w:contextualSpacing/>
              <w:jc w:val="center"/>
              <w:rPr>
                <w:rFonts w:cs="Times New Roman"/>
                <w:b w:val="0"/>
                <w:bCs w:val="0"/>
                <w:sz w:val="24"/>
                <w:szCs w:val="24"/>
                <w:lang w:val="ru-RU"/>
              </w:rPr>
            </w:pPr>
            <w:proofErr w:type="spellStart"/>
            <w:r w:rsidRPr="002A31A3">
              <w:rPr>
                <w:rFonts w:cs="Times New Roman"/>
                <w:b w:val="0"/>
                <w:bCs w:val="0"/>
                <w:sz w:val="24"/>
                <w:szCs w:val="24"/>
              </w:rPr>
              <w:t>Непосредственныйрезультатреализациимероприятий</w:t>
            </w:r>
            <w:proofErr w:type="spellEnd"/>
          </w:p>
        </w:tc>
        <w:tc>
          <w:tcPr>
            <w:tcW w:w="2093" w:type="dxa"/>
            <w:vMerge w:val="restart"/>
          </w:tcPr>
          <w:p w:rsidR="002A31A3" w:rsidRPr="002A31A3" w:rsidRDefault="002A31A3" w:rsidP="002A31A3">
            <w:pPr>
              <w:pStyle w:val="110"/>
              <w:ind w:left="0" w:firstLine="0"/>
              <w:contextualSpacing/>
              <w:jc w:val="center"/>
              <w:rPr>
                <w:rFonts w:cs="Times New Roman"/>
                <w:b w:val="0"/>
                <w:bCs w:val="0"/>
                <w:sz w:val="24"/>
                <w:szCs w:val="24"/>
                <w:lang w:val="ru-RU"/>
              </w:rPr>
            </w:pPr>
            <w:r w:rsidRPr="002A31A3">
              <w:rPr>
                <w:rFonts w:cs="Times New Roman"/>
                <w:b w:val="0"/>
                <w:bCs w:val="0"/>
                <w:sz w:val="24"/>
                <w:szCs w:val="24"/>
                <w:lang w:val="ru-RU"/>
              </w:rPr>
              <w:t>Заказчик, главный распорядитель бюджетных средств, исполнитель</w:t>
            </w: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992"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134" w:type="dxa"/>
            <w:vMerge w:val="restart"/>
          </w:tcPr>
          <w:p w:rsidR="002A31A3" w:rsidRPr="002A31A3" w:rsidRDefault="002A31A3" w:rsidP="002A31A3">
            <w:pPr>
              <w:pStyle w:val="110"/>
              <w:ind w:left="0" w:firstLine="0"/>
              <w:contextualSpacing/>
              <w:jc w:val="center"/>
              <w:rPr>
                <w:rFonts w:cs="Times New Roman"/>
                <w:b w:val="0"/>
                <w:bCs w:val="0"/>
                <w:sz w:val="24"/>
                <w:szCs w:val="24"/>
                <w:lang w:val="ru-RU"/>
              </w:rPr>
            </w:pPr>
            <w:r w:rsidRPr="002A31A3">
              <w:rPr>
                <w:rFonts w:cs="Times New Roman"/>
                <w:b w:val="0"/>
                <w:bCs w:val="0"/>
                <w:sz w:val="24"/>
                <w:szCs w:val="24"/>
                <w:lang w:val="ru-RU"/>
              </w:rPr>
              <w:t>Всего</w:t>
            </w:r>
          </w:p>
        </w:tc>
        <w:tc>
          <w:tcPr>
            <w:tcW w:w="4961" w:type="dxa"/>
            <w:gridSpan w:val="4"/>
          </w:tcPr>
          <w:p w:rsidR="002A31A3" w:rsidRPr="002A31A3" w:rsidRDefault="002A31A3" w:rsidP="002A31A3">
            <w:pPr>
              <w:pStyle w:val="110"/>
              <w:ind w:left="0" w:firstLine="0"/>
              <w:contextualSpacing/>
              <w:jc w:val="center"/>
              <w:rPr>
                <w:rFonts w:cs="Times New Roman"/>
                <w:b w:val="0"/>
                <w:bCs w:val="0"/>
                <w:sz w:val="24"/>
                <w:szCs w:val="24"/>
                <w:lang w:val="ru-RU"/>
              </w:rPr>
            </w:pPr>
            <w:r w:rsidRPr="002A31A3">
              <w:rPr>
                <w:rFonts w:cs="Times New Roman"/>
                <w:b w:val="0"/>
                <w:bCs w:val="0"/>
                <w:sz w:val="24"/>
                <w:szCs w:val="24"/>
              </w:rPr>
              <w:t xml:space="preserve">в </w:t>
            </w:r>
            <w:proofErr w:type="spellStart"/>
            <w:r w:rsidRPr="002A31A3">
              <w:rPr>
                <w:rFonts w:cs="Times New Roman"/>
                <w:b w:val="0"/>
                <w:bCs w:val="0"/>
                <w:sz w:val="24"/>
                <w:szCs w:val="24"/>
              </w:rPr>
              <w:t>разрезеисточниковфинансирования</w:t>
            </w:r>
            <w:proofErr w:type="spellEnd"/>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992"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13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276" w:type="dxa"/>
          </w:tcPr>
          <w:p w:rsidR="002A31A3" w:rsidRPr="002A31A3" w:rsidRDefault="002A31A3" w:rsidP="002A31A3">
            <w:pPr>
              <w:autoSpaceDE w:val="0"/>
              <w:autoSpaceDN w:val="0"/>
              <w:adjustRightInd w:val="0"/>
              <w:jc w:val="center"/>
              <w:rPr>
                <w:bCs/>
              </w:rPr>
            </w:pPr>
            <w:r w:rsidRPr="002A31A3">
              <w:rPr>
                <w:bCs/>
              </w:rPr>
              <w:t xml:space="preserve">федеральный бюджет </w:t>
            </w:r>
          </w:p>
        </w:tc>
        <w:tc>
          <w:tcPr>
            <w:tcW w:w="992" w:type="dxa"/>
          </w:tcPr>
          <w:p w:rsidR="002A31A3" w:rsidRPr="002A31A3" w:rsidRDefault="002A31A3" w:rsidP="002A31A3">
            <w:pPr>
              <w:autoSpaceDE w:val="0"/>
              <w:autoSpaceDN w:val="0"/>
              <w:adjustRightInd w:val="0"/>
              <w:jc w:val="center"/>
              <w:rPr>
                <w:bCs/>
              </w:rPr>
            </w:pPr>
            <w:r w:rsidRPr="002A31A3">
              <w:rPr>
                <w:bCs/>
              </w:rPr>
              <w:t>краевой бюджет</w:t>
            </w:r>
          </w:p>
        </w:tc>
        <w:tc>
          <w:tcPr>
            <w:tcW w:w="1134" w:type="dxa"/>
          </w:tcPr>
          <w:p w:rsidR="002A31A3" w:rsidRPr="002A31A3" w:rsidRDefault="002A31A3" w:rsidP="002A31A3">
            <w:pPr>
              <w:autoSpaceDE w:val="0"/>
              <w:autoSpaceDN w:val="0"/>
              <w:adjustRightInd w:val="0"/>
              <w:jc w:val="center"/>
              <w:rPr>
                <w:bCs/>
              </w:rPr>
            </w:pPr>
            <w:r w:rsidRPr="002A31A3">
              <w:rPr>
                <w:bCs/>
              </w:rPr>
              <w:t>местные бюджеты</w:t>
            </w:r>
          </w:p>
        </w:tc>
        <w:tc>
          <w:tcPr>
            <w:tcW w:w="1559" w:type="dxa"/>
          </w:tcPr>
          <w:p w:rsidR="002A31A3" w:rsidRPr="002A31A3" w:rsidRDefault="002A31A3" w:rsidP="002A31A3">
            <w:pPr>
              <w:autoSpaceDE w:val="0"/>
              <w:autoSpaceDN w:val="0"/>
              <w:adjustRightInd w:val="0"/>
              <w:jc w:val="center"/>
              <w:rPr>
                <w:bCs/>
              </w:rPr>
            </w:pPr>
            <w:r w:rsidRPr="002A31A3">
              <w:rPr>
                <w:bCs/>
              </w:rPr>
              <w:t>внебюджетные источники</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bl>
    <w:p w:rsidR="002A31A3" w:rsidRPr="002A31A3" w:rsidRDefault="002A31A3" w:rsidP="002A31A3"/>
    <w:tbl>
      <w:tblPr>
        <w:tblStyle w:val="a3"/>
        <w:tblW w:w="0" w:type="auto"/>
        <w:tblInd w:w="28" w:type="dxa"/>
        <w:tblLayout w:type="fixed"/>
        <w:tblLook w:val="04A0" w:firstRow="1" w:lastRow="0" w:firstColumn="1" w:lastColumn="0" w:noHBand="0" w:noVBand="1"/>
      </w:tblPr>
      <w:tblGrid>
        <w:gridCol w:w="676"/>
        <w:gridCol w:w="2835"/>
        <w:gridCol w:w="274"/>
        <w:gridCol w:w="1002"/>
        <w:gridCol w:w="1134"/>
        <w:gridCol w:w="1276"/>
        <w:gridCol w:w="992"/>
        <w:gridCol w:w="1134"/>
        <w:gridCol w:w="1559"/>
        <w:gridCol w:w="1559"/>
        <w:gridCol w:w="2093"/>
      </w:tblGrid>
      <w:tr w:rsidR="002A31A3" w:rsidRPr="002A31A3" w:rsidTr="002A31A3">
        <w:trPr>
          <w:tblHeader/>
        </w:trPr>
        <w:tc>
          <w:tcPr>
            <w:tcW w:w="676" w:type="dxa"/>
          </w:tcPr>
          <w:p w:rsidR="002A31A3" w:rsidRPr="002A31A3" w:rsidRDefault="002A31A3" w:rsidP="002A31A3">
            <w:pPr>
              <w:pStyle w:val="110"/>
              <w:ind w:left="0" w:firstLine="0"/>
              <w:contextualSpacing/>
              <w:jc w:val="center"/>
              <w:rPr>
                <w:rFonts w:cs="Times New Roman"/>
                <w:b w:val="0"/>
                <w:bCs w:val="0"/>
                <w:sz w:val="24"/>
                <w:szCs w:val="24"/>
                <w:lang w:val="ru-RU"/>
              </w:rPr>
            </w:pPr>
            <w:r w:rsidRPr="002A31A3">
              <w:rPr>
                <w:rFonts w:cs="Times New Roman"/>
                <w:b w:val="0"/>
                <w:bCs w:val="0"/>
                <w:sz w:val="24"/>
                <w:szCs w:val="24"/>
                <w:lang w:val="ru-RU"/>
              </w:rPr>
              <w:t>1</w:t>
            </w:r>
          </w:p>
        </w:tc>
        <w:tc>
          <w:tcPr>
            <w:tcW w:w="2835" w:type="dxa"/>
          </w:tcPr>
          <w:p w:rsidR="002A31A3" w:rsidRPr="002A31A3" w:rsidRDefault="002A31A3" w:rsidP="002A31A3">
            <w:pPr>
              <w:pStyle w:val="110"/>
              <w:ind w:left="0" w:firstLine="0"/>
              <w:contextualSpacing/>
              <w:jc w:val="center"/>
              <w:rPr>
                <w:rFonts w:cs="Times New Roman"/>
                <w:b w:val="0"/>
                <w:bCs w:val="0"/>
                <w:sz w:val="24"/>
                <w:szCs w:val="24"/>
                <w:lang w:val="ru-RU"/>
              </w:rPr>
            </w:pPr>
            <w:r w:rsidRPr="002A31A3">
              <w:rPr>
                <w:rFonts w:cs="Times New Roman"/>
                <w:b w:val="0"/>
                <w:bCs w:val="0"/>
                <w:sz w:val="24"/>
                <w:szCs w:val="24"/>
                <w:lang w:val="ru-RU"/>
              </w:rPr>
              <w:t>2</w:t>
            </w:r>
          </w:p>
        </w:tc>
        <w:tc>
          <w:tcPr>
            <w:tcW w:w="274" w:type="dxa"/>
          </w:tcPr>
          <w:p w:rsidR="002A31A3" w:rsidRPr="002A31A3" w:rsidRDefault="002A31A3" w:rsidP="002A31A3">
            <w:pPr>
              <w:pStyle w:val="110"/>
              <w:ind w:left="0" w:firstLine="0"/>
              <w:contextualSpacing/>
              <w:jc w:val="center"/>
              <w:rPr>
                <w:rFonts w:cs="Times New Roman"/>
                <w:b w:val="0"/>
                <w:bCs w:val="0"/>
                <w:sz w:val="24"/>
                <w:szCs w:val="24"/>
                <w:lang w:val="ru-RU"/>
              </w:rPr>
            </w:pPr>
            <w:r w:rsidRPr="002A31A3">
              <w:rPr>
                <w:rFonts w:cs="Times New Roman"/>
                <w:b w:val="0"/>
                <w:bCs w:val="0"/>
                <w:sz w:val="24"/>
                <w:szCs w:val="24"/>
                <w:lang w:val="ru-RU"/>
              </w:rPr>
              <w:t>3</w:t>
            </w:r>
          </w:p>
        </w:tc>
        <w:tc>
          <w:tcPr>
            <w:tcW w:w="1002" w:type="dxa"/>
          </w:tcPr>
          <w:p w:rsidR="002A31A3" w:rsidRPr="002A31A3" w:rsidRDefault="002A31A3" w:rsidP="002A31A3">
            <w:pPr>
              <w:pStyle w:val="110"/>
              <w:ind w:left="0" w:firstLine="0"/>
              <w:contextualSpacing/>
              <w:jc w:val="center"/>
              <w:rPr>
                <w:rFonts w:cs="Times New Roman"/>
                <w:b w:val="0"/>
                <w:bCs w:val="0"/>
                <w:sz w:val="24"/>
                <w:szCs w:val="24"/>
                <w:lang w:val="ru-RU"/>
              </w:rPr>
            </w:pPr>
            <w:r w:rsidRPr="002A31A3">
              <w:rPr>
                <w:rFonts w:cs="Times New Roman"/>
                <w:b w:val="0"/>
                <w:bCs w:val="0"/>
                <w:sz w:val="24"/>
                <w:szCs w:val="24"/>
                <w:lang w:val="ru-RU"/>
              </w:rPr>
              <w:t>4</w:t>
            </w:r>
          </w:p>
        </w:tc>
        <w:tc>
          <w:tcPr>
            <w:tcW w:w="1134" w:type="dxa"/>
          </w:tcPr>
          <w:p w:rsidR="002A31A3" w:rsidRPr="002A31A3" w:rsidRDefault="002A31A3" w:rsidP="002A31A3">
            <w:pPr>
              <w:pStyle w:val="110"/>
              <w:ind w:left="0" w:firstLine="0"/>
              <w:contextualSpacing/>
              <w:jc w:val="center"/>
              <w:rPr>
                <w:rFonts w:cs="Times New Roman"/>
                <w:b w:val="0"/>
                <w:bCs w:val="0"/>
                <w:sz w:val="24"/>
                <w:szCs w:val="24"/>
                <w:lang w:val="ru-RU"/>
              </w:rPr>
            </w:pPr>
            <w:r w:rsidRPr="002A31A3">
              <w:rPr>
                <w:rFonts w:cs="Times New Roman"/>
                <w:b w:val="0"/>
                <w:bCs w:val="0"/>
                <w:sz w:val="24"/>
                <w:szCs w:val="24"/>
                <w:lang w:val="ru-RU"/>
              </w:rPr>
              <w:t>5</w:t>
            </w:r>
          </w:p>
        </w:tc>
        <w:tc>
          <w:tcPr>
            <w:tcW w:w="1276" w:type="dxa"/>
          </w:tcPr>
          <w:p w:rsidR="002A31A3" w:rsidRPr="002A31A3" w:rsidRDefault="002A31A3" w:rsidP="002A31A3">
            <w:pPr>
              <w:pStyle w:val="110"/>
              <w:ind w:left="0" w:firstLine="0"/>
              <w:contextualSpacing/>
              <w:jc w:val="center"/>
              <w:rPr>
                <w:rFonts w:cs="Times New Roman"/>
                <w:b w:val="0"/>
                <w:bCs w:val="0"/>
                <w:sz w:val="24"/>
                <w:szCs w:val="24"/>
                <w:lang w:val="ru-RU"/>
              </w:rPr>
            </w:pPr>
            <w:r w:rsidRPr="002A31A3">
              <w:rPr>
                <w:rFonts w:cs="Times New Roman"/>
                <w:b w:val="0"/>
                <w:bCs w:val="0"/>
                <w:sz w:val="24"/>
                <w:szCs w:val="24"/>
                <w:lang w:val="ru-RU"/>
              </w:rPr>
              <w:t>6</w:t>
            </w:r>
          </w:p>
        </w:tc>
        <w:tc>
          <w:tcPr>
            <w:tcW w:w="992" w:type="dxa"/>
          </w:tcPr>
          <w:p w:rsidR="002A31A3" w:rsidRPr="002A31A3" w:rsidRDefault="002A31A3" w:rsidP="002A31A3">
            <w:pPr>
              <w:pStyle w:val="110"/>
              <w:ind w:left="0" w:firstLine="0"/>
              <w:contextualSpacing/>
              <w:jc w:val="center"/>
              <w:rPr>
                <w:rFonts w:cs="Times New Roman"/>
                <w:b w:val="0"/>
                <w:bCs w:val="0"/>
                <w:sz w:val="24"/>
                <w:szCs w:val="24"/>
                <w:lang w:val="ru-RU"/>
              </w:rPr>
            </w:pPr>
            <w:r w:rsidRPr="002A31A3">
              <w:rPr>
                <w:rFonts w:cs="Times New Roman"/>
                <w:b w:val="0"/>
                <w:bCs w:val="0"/>
                <w:sz w:val="24"/>
                <w:szCs w:val="24"/>
                <w:lang w:val="ru-RU"/>
              </w:rPr>
              <w:t>7</w:t>
            </w:r>
          </w:p>
        </w:tc>
        <w:tc>
          <w:tcPr>
            <w:tcW w:w="1134" w:type="dxa"/>
          </w:tcPr>
          <w:p w:rsidR="002A31A3" w:rsidRPr="002A31A3" w:rsidRDefault="002A31A3" w:rsidP="002A31A3">
            <w:pPr>
              <w:pStyle w:val="110"/>
              <w:ind w:left="0" w:firstLine="0"/>
              <w:contextualSpacing/>
              <w:jc w:val="center"/>
              <w:rPr>
                <w:rFonts w:cs="Times New Roman"/>
                <w:b w:val="0"/>
                <w:bCs w:val="0"/>
                <w:sz w:val="24"/>
                <w:szCs w:val="24"/>
                <w:lang w:val="ru-RU"/>
              </w:rPr>
            </w:pPr>
            <w:r w:rsidRPr="002A31A3">
              <w:rPr>
                <w:rFonts w:cs="Times New Roman"/>
                <w:b w:val="0"/>
                <w:bCs w:val="0"/>
                <w:sz w:val="24"/>
                <w:szCs w:val="24"/>
                <w:lang w:val="ru-RU"/>
              </w:rPr>
              <w:t>8</w:t>
            </w:r>
          </w:p>
        </w:tc>
        <w:tc>
          <w:tcPr>
            <w:tcW w:w="1559" w:type="dxa"/>
          </w:tcPr>
          <w:p w:rsidR="002A31A3" w:rsidRPr="002A31A3" w:rsidRDefault="002A31A3" w:rsidP="002A31A3">
            <w:pPr>
              <w:pStyle w:val="110"/>
              <w:ind w:left="0" w:firstLine="0"/>
              <w:contextualSpacing/>
              <w:jc w:val="center"/>
              <w:rPr>
                <w:rFonts w:cs="Times New Roman"/>
                <w:b w:val="0"/>
                <w:bCs w:val="0"/>
                <w:sz w:val="24"/>
                <w:szCs w:val="24"/>
                <w:lang w:val="ru-RU"/>
              </w:rPr>
            </w:pPr>
            <w:r w:rsidRPr="002A31A3">
              <w:rPr>
                <w:rFonts w:cs="Times New Roman"/>
                <w:b w:val="0"/>
                <w:bCs w:val="0"/>
                <w:sz w:val="24"/>
                <w:szCs w:val="24"/>
                <w:lang w:val="ru-RU"/>
              </w:rPr>
              <w:t>9</w:t>
            </w:r>
          </w:p>
        </w:tc>
        <w:tc>
          <w:tcPr>
            <w:tcW w:w="1559" w:type="dxa"/>
          </w:tcPr>
          <w:p w:rsidR="002A31A3" w:rsidRPr="002A31A3" w:rsidRDefault="002A31A3" w:rsidP="002A31A3">
            <w:pPr>
              <w:pStyle w:val="110"/>
              <w:ind w:left="0" w:firstLine="0"/>
              <w:contextualSpacing/>
              <w:jc w:val="center"/>
              <w:rPr>
                <w:rFonts w:cs="Times New Roman"/>
                <w:b w:val="0"/>
                <w:bCs w:val="0"/>
                <w:sz w:val="24"/>
                <w:szCs w:val="24"/>
                <w:lang w:val="ru-RU"/>
              </w:rPr>
            </w:pPr>
            <w:r w:rsidRPr="002A31A3">
              <w:rPr>
                <w:rFonts w:cs="Times New Roman"/>
                <w:b w:val="0"/>
                <w:bCs w:val="0"/>
                <w:sz w:val="24"/>
                <w:szCs w:val="24"/>
                <w:lang w:val="ru-RU"/>
              </w:rPr>
              <w:t>10</w:t>
            </w:r>
          </w:p>
        </w:tc>
        <w:tc>
          <w:tcPr>
            <w:tcW w:w="2093" w:type="dxa"/>
          </w:tcPr>
          <w:p w:rsidR="002A31A3" w:rsidRPr="002A31A3" w:rsidRDefault="002A31A3" w:rsidP="002A31A3">
            <w:pPr>
              <w:pStyle w:val="110"/>
              <w:ind w:left="0" w:firstLine="0"/>
              <w:contextualSpacing/>
              <w:jc w:val="center"/>
              <w:rPr>
                <w:rFonts w:cs="Times New Roman"/>
                <w:b w:val="0"/>
                <w:bCs w:val="0"/>
                <w:sz w:val="24"/>
                <w:szCs w:val="24"/>
                <w:lang w:val="ru-RU"/>
              </w:rPr>
            </w:pPr>
            <w:r w:rsidRPr="002A31A3">
              <w:rPr>
                <w:rFonts w:cs="Times New Roman"/>
                <w:b w:val="0"/>
                <w:bCs w:val="0"/>
                <w:sz w:val="24"/>
                <w:szCs w:val="24"/>
                <w:lang w:val="ru-RU"/>
              </w:rPr>
              <w:t>11</w:t>
            </w:r>
          </w:p>
        </w:tc>
      </w:tr>
      <w:tr w:rsidR="002A31A3" w:rsidRPr="002A31A3" w:rsidTr="002A31A3">
        <w:tc>
          <w:tcPr>
            <w:tcW w:w="676" w:type="dxa"/>
          </w:tcPr>
          <w:p w:rsidR="002A31A3" w:rsidRPr="002A31A3" w:rsidRDefault="002A31A3" w:rsidP="002A31A3">
            <w:pPr>
              <w:autoSpaceDE w:val="0"/>
              <w:autoSpaceDN w:val="0"/>
              <w:adjustRightInd w:val="0"/>
              <w:jc w:val="center"/>
              <w:rPr>
                <w:bCs/>
              </w:rPr>
            </w:pPr>
            <w:r w:rsidRPr="002A31A3">
              <w:rPr>
                <w:bCs/>
              </w:rPr>
              <w:t>1</w:t>
            </w:r>
          </w:p>
        </w:tc>
        <w:tc>
          <w:tcPr>
            <w:tcW w:w="2835" w:type="dxa"/>
          </w:tcPr>
          <w:p w:rsidR="002A31A3" w:rsidRPr="002A31A3" w:rsidRDefault="002A31A3" w:rsidP="002A31A3">
            <w:pPr>
              <w:autoSpaceDE w:val="0"/>
              <w:autoSpaceDN w:val="0"/>
              <w:adjustRightInd w:val="0"/>
              <w:rPr>
                <w:bCs/>
              </w:rPr>
            </w:pPr>
            <w:r w:rsidRPr="002A31A3">
              <w:rPr>
                <w:bCs/>
              </w:rPr>
              <w:t>Цель 1</w:t>
            </w:r>
          </w:p>
        </w:tc>
        <w:tc>
          <w:tcPr>
            <w:tcW w:w="11023" w:type="dxa"/>
            <w:gridSpan w:val="9"/>
          </w:tcPr>
          <w:p w:rsidR="002A31A3" w:rsidRPr="002A31A3" w:rsidRDefault="002A31A3" w:rsidP="002A31A3">
            <w:r w:rsidRPr="002A31A3">
              <w:t xml:space="preserve">Организация транспортного и хозяйственного обслуживания органов местного самоуправления </w:t>
            </w:r>
            <w:r w:rsidRPr="002A31A3">
              <w:rPr>
                <w:bCs/>
              </w:rPr>
              <w:t xml:space="preserve"> муниципального образования Темрюкский район</w:t>
            </w:r>
          </w:p>
        </w:tc>
      </w:tr>
      <w:tr w:rsidR="002A31A3" w:rsidRPr="002A31A3" w:rsidTr="002A31A3">
        <w:tc>
          <w:tcPr>
            <w:tcW w:w="676" w:type="dxa"/>
          </w:tcPr>
          <w:p w:rsidR="002A31A3" w:rsidRPr="002A31A3" w:rsidRDefault="002A31A3" w:rsidP="002A31A3">
            <w:pPr>
              <w:pStyle w:val="110"/>
              <w:ind w:left="0" w:firstLine="0"/>
              <w:jc w:val="center"/>
              <w:rPr>
                <w:rFonts w:cs="Times New Roman"/>
                <w:b w:val="0"/>
                <w:bCs w:val="0"/>
                <w:sz w:val="24"/>
                <w:szCs w:val="24"/>
                <w:lang w:val="ru-RU"/>
              </w:rPr>
            </w:pPr>
            <w:r w:rsidRPr="002A31A3">
              <w:rPr>
                <w:rFonts w:cs="Times New Roman"/>
                <w:b w:val="0"/>
                <w:bCs w:val="0"/>
                <w:sz w:val="24"/>
                <w:szCs w:val="24"/>
                <w:lang w:val="ru-RU"/>
              </w:rPr>
              <w:t>1.1</w:t>
            </w:r>
          </w:p>
        </w:tc>
        <w:tc>
          <w:tcPr>
            <w:tcW w:w="2835" w:type="dxa"/>
          </w:tcPr>
          <w:p w:rsidR="002A31A3" w:rsidRPr="002A31A3" w:rsidRDefault="002A31A3" w:rsidP="002A31A3">
            <w:pPr>
              <w:autoSpaceDE w:val="0"/>
              <w:autoSpaceDN w:val="0"/>
              <w:adjustRightInd w:val="0"/>
              <w:rPr>
                <w:bCs/>
              </w:rPr>
            </w:pPr>
            <w:r w:rsidRPr="002A31A3">
              <w:rPr>
                <w:bCs/>
              </w:rPr>
              <w:t>Задача 1.1</w:t>
            </w:r>
          </w:p>
        </w:tc>
        <w:tc>
          <w:tcPr>
            <w:tcW w:w="11023" w:type="dxa"/>
            <w:gridSpan w:val="9"/>
          </w:tcPr>
          <w:p w:rsidR="002A31A3" w:rsidRPr="002A31A3" w:rsidRDefault="002A31A3" w:rsidP="002A31A3">
            <w:pPr>
              <w:pStyle w:val="TableParagraph"/>
              <w:tabs>
                <w:tab w:val="left" w:pos="7158"/>
              </w:tabs>
              <w:spacing w:line="267" w:lineRule="exact"/>
              <w:rPr>
                <w:rFonts w:ascii="Times New Roman" w:hAnsi="Times New Roman" w:cs="Times New Roman"/>
                <w:sz w:val="24"/>
                <w:szCs w:val="24"/>
                <w:lang w:val="ru-RU"/>
              </w:rPr>
            </w:pPr>
            <w:r w:rsidRPr="002A31A3">
              <w:rPr>
                <w:rFonts w:ascii="Times New Roman" w:hAnsi="Times New Roman" w:cs="Times New Roman"/>
                <w:bCs/>
                <w:sz w:val="24"/>
                <w:szCs w:val="24"/>
                <w:lang w:val="ru-RU"/>
              </w:rPr>
              <w:t>Обеспечение функционирования  МКУ «</w:t>
            </w:r>
            <w:proofErr w:type="spellStart"/>
            <w:r w:rsidRPr="002A31A3">
              <w:rPr>
                <w:rFonts w:ascii="Times New Roman" w:hAnsi="Times New Roman" w:cs="Times New Roman"/>
                <w:bCs/>
                <w:sz w:val="24"/>
                <w:szCs w:val="24"/>
                <w:lang w:val="ru-RU"/>
              </w:rPr>
              <w:t>Маттехобеспечение</w:t>
            </w:r>
            <w:proofErr w:type="spellEnd"/>
            <w:r w:rsidRPr="002A31A3">
              <w:rPr>
                <w:rFonts w:ascii="Times New Roman" w:hAnsi="Times New Roman" w:cs="Times New Roman"/>
                <w:bCs/>
                <w:sz w:val="24"/>
                <w:szCs w:val="24"/>
                <w:lang w:val="ru-RU"/>
              </w:rPr>
              <w:t>» муниципального образования Темрюкский район</w:t>
            </w:r>
            <w:r w:rsidRPr="002A31A3">
              <w:rPr>
                <w:rFonts w:ascii="Times New Roman" w:hAnsi="Times New Roman" w:cs="Times New Roman"/>
                <w:bCs/>
                <w:sz w:val="24"/>
                <w:szCs w:val="24"/>
                <w:lang w:val="ru-RU"/>
              </w:rPr>
              <w:tab/>
            </w:r>
          </w:p>
        </w:tc>
      </w:tr>
      <w:tr w:rsidR="002A31A3" w:rsidRPr="002A31A3" w:rsidTr="002A31A3">
        <w:tc>
          <w:tcPr>
            <w:tcW w:w="676" w:type="dxa"/>
            <w:vMerge w:val="restart"/>
          </w:tcPr>
          <w:p w:rsidR="002A31A3" w:rsidRPr="002A31A3" w:rsidRDefault="002A31A3" w:rsidP="002A31A3">
            <w:pPr>
              <w:pStyle w:val="110"/>
              <w:ind w:left="0" w:firstLine="0"/>
              <w:contextualSpacing/>
              <w:jc w:val="center"/>
              <w:rPr>
                <w:rFonts w:cs="Times New Roman"/>
                <w:b w:val="0"/>
                <w:bCs w:val="0"/>
                <w:sz w:val="24"/>
                <w:szCs w:val="24"/>
                <w:lang w:val="ru-RU"/>
              </w:rPr>
            </w:pPr>
            <w:r w:rsidRPr="002A31A3">
              <w:rPr>
                <w:rFonts w:cs="Times New Roman"/>
                <w:b w:val="0"/>
                <w:bCs w:val="0"/>
                <w:sz w:val="24"/>
                <w:szCs w:val="24"/>
                <w:lang w:val="ru-RU"/>
              </w:rPr>
              <w:t>1.1.1</w:t>
            </w:r>
          </w:p>
        </w:tc>
        <w:tc>
          <w:tcPr>
            <w:tcW w:w="2835" w:type="dxa"/>
            <w:vMerge w:val="restart"/>
          </w:tcPr>
          <w:p w:rsidR="002A31A3" w:rsidRPr="002A31A3" w:rsidRDefault="002A31A3" w:rsidP="002A31A3">
            <w:pPr>
              <w:pStyle w:val="110"/>
              <w:ind w:left="0" w:firstLine="0"/>
              <w:contextualSpacing/>
              <w:rPr>
                <w:rFonts w:cs="Times New Roman"/>
                <w:b w:val="0"/>
                <w:bCs w:val="0"/>
                <w:sz w:val="24"/>
                <w:szCs w:val="24"/>
                <w:lang w:val="ru-RU"/>
              </w:rPr>
            </w:pPr>
            <w:r w:rsidRPr="002A31A3">
              <w:rPr>
                <w:rFonts w:cs="Times New Roman"/>
                <w:b w:val="0"/>
                <w:bCs w:val="0"/>
                <w:sz w:val="24"/>
                <w:szCs w:val="24"/>
                <w:lang w:val="ru-RU"/>
              </w:rPr>
              <w:t>Обслуживание аппарата, налоги  МКУ «</w:t>
            </w:r>
            <w:proofErr w:type="spellStart"/>
            <w:r w:rsidRPr="002A31A3">
              <w:rPr>
                <w:rFonts w:cs="Times New Roman"/>
                <w:b w:val="0"/>
                <w:bCs w:val="0"/>
                <w:sz w:val="24"/>
                <w:szCs w:val="24"/>
                <w:lang w:val="ru-RU"/>
              </w:rPr>
              <w:t>Маттехобеспечение</w:t>
            </w:r>
            <w:proofErr w:type="spellEnd"/>
            <w:r w:rsidRPr="002A31A3">
              <w:rPr>
                <w:rFonts w:cs="Times New Roman"/>
                <w:b w:val="0"/>
                <w:bCs w:val="0"/>
                <w:sz w:val="24"/>
                <w:szCs w:val="24"/>
                <w:lang w:val="ru-RU"/>
              </w:rPr>
              <w:t>»</w:t>
            </w:r>
          </w:p>
        </w:tc>
        <w:tc>
          <w:tcPr>
            <w:tcW w:w="274" w:type="dxa"/>
            <w:vMerge w:val="restart"/>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2015</w:t>
            </w:r>
          </w:p>
        </w:tc>
        <w:tc>
          <w:tcPr>
            <w:tcW w:w="1134" w:type="dxa"/>
          </w:tcPr>
          <w:p w:rsidR="002A31A3" w:rsidRPr="002A31A3" w:rsidRDefault="002A31A3" w:rsidP="002A31A3">
            <w:pPr>
              <w:autoSpaceDE w:val="0"/>
              <w:autoSpaceDN w:val="0"/>
              <w:adjustRightInd w:val="0"/>
              <w:jc w:val="center"/>
              <w:rPr>
                <w:bCs/>
              </w:rPr>
            </w:pPr>
            <w:r w:rsidRPr="002A31A3">
              <w:rPr>
                <w:bCs/>
              </w:rPr>
              <w:t>10965,4</w:t>
            </w:r>
          </w:p>
        </w:tc>
        <w:tc>
          <w:tcPr>
            <w:tcW w:w="1276" w:type="dxa"/>
          </w:tcPr>
          <w:p w:rsidR="002A31A3" w:rsidRPr="002A31A3" w:rsidRDefault="002A31A3" w:rsidP="002A31A3">
            <w:pPr>
              <w:autoSpaceDE w:val="0"/>
              <w:autoSpaceDN w:val="0"/>
              <w:adjustRightInd w:val="0"/>
              <w:jc w:val="center"/>
              <w:rPr>
                <w:bCs/>
              </w:rP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10965,4</w:t>
            </w:r>
          </w:p>
        </w:tc>
        <w:tc>
          <w:tcPr>
            <w:tcW w:w="1559" w:type="dxa"/>
          </w:tcPr>
          <w:p w:rsidR="002A31A3" w:rsidRPr="002A31A3" w:rsidRDefault="002A31A3" w:rsidP="002A31A3">
            <w:pPr>
              <w:jc w:val="center"/>
            </w:pPr>
            <w:r w:rsidRPr="002A31A3">
              <w:rPr>
                <w:bCs/>
              </w:rPr>
              <w:t>0,0</w:t>
            </w:r>
          </w:p>
        </w:tc>
        <w:tc>
          <w:tcPr>
            <w:tcW w:w="1559" w:type="dxa"/>
            <w:vMerge w:val="restart"/>
          </w:tcPr>
          <w:p w:rsidR="002A31A3" w:rsidRPr="002A31A3" w:rsidRDefault="002A31A3" w:rsidP="002A31A3">
            <w:pPr>
              <w:autoSpaceDE w:val="0"/>
              <w:autoSpaceDN w:val="0"/>
              <w:adjustRightInd w:val="0"/>
              <w:rPr>
                <w:bCs/>
              </w:rPr>
            </w:pPr>
            <w:r w:rsidRPr="002A31A3">
              <w:rPr>
                <w:bCs/>
              </w:rPr>
              <w:t>100% исполнение</w:t>
            </w:r>
          </w:p>
          <w:p w:rsidR="002A31A3" w:rsidRPr="002A31A3" w:rsidRDefault="002A31A3" w:rsidP="002A31A3">
            <w:pPr>
              <w:autoSpaceDE w:val="0"/>
              <w:autoSpaceDN w:val="0"/>
              <w:adjustRightInd w:val="0"/>
              <w:rPr>
                <w:bCs/>
              </w:rPr>
            </w:pPr>
            <w:r w:rsidRPr="002A31A3">
              <w:rPr>
                <w:bCs/>
              </w:rPr>
              <w:t>бюджета</w:t>
            </w:r>
          </w:p>
        </w:tc>
        <w:tc>
          <w:tcPr>
            <w:tcW w:w="2093" w:type="dxa"/>
            <w:vMerge w:val="restart"/>
          </w:tcPr>
          <w:p w:rsidR="002A31A3" w:rsidRPr="002A31A3" w:rsidRDefault="002A31A3" w:rsidP="002A31A3">
            <w:pPr>
              <w:autoSpaceDE w:val="0"/>
              <w:autoSpaceDN w:val="0"/>
              <w:adjustRightInd w:val="0"/>
              <w:jc w:val="center"/>
              <w:rPr>
                <w:bCs/>
              </w:rPr>
            </w:pPr>
            <w:r w:rsidRPr="002A31A3">
              <w:rPr>
                <w:bCs/>
              </w:rPr>
              <w:t>Администрация муниципального образования Темрюкский район,</w:t>
            </w:r>
          </w:p>
          <w:p w:rsidR="002A31A3" w:rsidRPr="002A31A3" w:rsidRDefault="002A31A3" w:rsidP="002A31A3">
            <w:pPr>
              <w:pStyle w:val="110"/>
              <w:ind w:left="0" w:firstLine="0"/>
              <w:contextualSpacing/>
              <w:jc w:val="center"/>
              <w:rPr>
                <w:rFonts w:cs="Times New Roman"/>
                <w:b w:val="0"/>
                <w:sz w:val="24"/>
                <w:szCs w:val="24"/>
                <w:lang w:val="ru-RU"/>
              </w:rPr>
            </w:pPr>
            <w:r w:rsidRPr="002A31A3">
              <w:rPr>
                <w:rFonts w:cs="Times New Roman"/>
                <w:b w:val="0"/>
                <w:sz w:val="24"/>
                <w:szCs w:val="24"/>
                <w:lang w:val="ru-RU"/>
              </w:rPr>
              <w:t>МКУ «</w:t>
            </w:r>
            <w:proofErr w:type="spellStart"/>
            <w:r w:rsidRPr="002A31A3">
              <w:rPr>
                <w:rFonts w:cs="Times New Roman"/>
                <w:b w:val="0"/>
                <w:sz w:val="24"/>
                <w:szCs w:val="24"/>
                <w:lang w:val="ru-RU"/>
              </w:rPr>
              <w:t>Маттех</w:t>
            </w:r>
            <w:proofErr w:type="spellEnd"/>
          </w:p>
          <w:p w:rsidR="002A31A3" w:rsidRPr="002A31A3" w:rsidRDefault="002A31A3" w:rsidP="002A31A3">
            <w:pPr>
              <w:pStyle w:val="110"/>
              <w:ind w:left="0" w:firstLine="0"/>
              <w:contextualSpacing/>
              <w:jc w:val="center"/>
              <w:rPr>
                <w:rFonts w:cs="Times New Roman"/>
                <w:b w:val="0"/>
                <w:bCs w:val="0"/>
                <w:sz w:val="24"/>
                <w:szCs w:val="24"/>
                <w:lang w:val="ru-RU"/>
              </w:rPr>
            </w:pPr>
            <w:r w:rsidRPr="002A31A3">
              <w:rPr>
                <w:rFonts w:cs="Times New Roman"/>
                <w:b w:val="0"/>
                <w:sz w:val="24"/>
                <w:szCs w:val="24"/>
                <w:lang w:val="ru-RU"/>
              </w:rPr>
              <w:t>обеспечение»</w:t>
            </w: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2016</w:t>
            </w:r>
          </w:p>
        </w:tc>
        <w:tc>
          <w:tcPr>
            <w:tcW w:w="1134" w:type="dxa"/>
          </w:tcPr>
          <w:p w:rsidR="002A31A3" w:rsidRPr="002A31A3" w:rsidRDefault="002A31A3" w:rsidP="002A31A3">
            <w:pPr>
              <w:autoSpaceDE w:val="0"/>
              <w:autoSpaceDN w:val="0"/>
              <w:adjustRightInd w:val="0"/>
              <w:jc w:val="center"/>
              <w:rPr>
                <w:bCs/>
              </w:rPr>
            </w:pPr>
            <w:r w:rsidRPr="002A31A3">
              <w:rPr>
                <w:bCs/>
              </w:rPr>
              <w:t>13047,4</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13047,4</w:t>
            </w:r>
          </w:p>
        </w:tc>
        <w:tc>
          <w:tcPr>
            <w:tcW w:w="1559" w:type="dxa"/>
          </w:tcPr>
          <w:p w:rsidR="002A31A3" w:rsidRPr="002A31A3" w:rsidRDefault="002A31A3" w:rsidP="002A31A3">
            <w:pPr>
              <w:jc w:val="cente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2017</w:t>
            </w:r>
          </w:p>
        </w:tc>
        <w:tc>
          <w:tcPr>
            <w:tcW w:w="1134" w:type="dxa"/>
          </w:tcPr>
          <w:p w:rsidR="002A31A3" w:rsidRPr="002A31A3" w:rsidRDefault="002A31A3" w:rsidP="002A31A3">
            <w:pPr>
              <w:autoSpaceDE w:val="0"/>
              <w:autoSpaceDN w:val="0"/>
              <w:adjustRightInd w:val="0"/>
              <w:jc w:val="center"/>
              <w:rPr>
                <w:bCs/>
              </w:rPr>
            </w:pPr>
            <w:r w:rsidRPr="002A31A3">
              <w:rPr>
                <w:bCs/>
              </w:rPr>
              <w:t>15232,7</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15232,7</w:t>
            </w:r>
          </w:p>
        </w:tc>
        <w:tc>
          <w:tcPr>
            <w:tcW w:w="1559" w:type="dxa"/>
          </w:tcPr>
          <w:p w:rsidR="002A31A3" w:rsidRPr="002A31A3" w:rsidRDefault="002A31A3" w:rsidP="002A31A3">
            <w:pPr>
              <w:jc w:val="cente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2018</w:t>
            </w:r>
          </w:p>
        </w:tc>
        <w:tc>
          <w:tcPr>
            <w:tcW w:w="1134" w:type="dxa"/>
          </w:tcPr>
          <w:p w:rsidR="002A31A3" w:rsidRPr="002A31A3" w:rsidRDefault="002A31A3" w:rsidP="002A31A3">
            <w:pPr>
              <w:autoSpaceDE w:val="0"/>
              <w:autoSpaceDN w:val="0"/>
              <w:adjustRightInd w:val="0"/>
              <w:jc w:val="center"/>
              <w:rPr>
                <w:bCs/>
              </w:rPr>
            </w:pPr>
            <w:r w:rsidRPr="002A31A3">
              <w:rPr>
                <w:bCs/>
              </w:rPr>
              <w:t>17363,0</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17363,0</w:t>
            </w:r>
          </w:p>
        </w:tc>
        <w:tc>
          <w:tcPr>
            <w:tcW w:w="1559" w:type="dxa"/>
          </w:tcPr>
          <w:p w:rsidR="002A31A3" w:rsidRPr="002A31A3" w:rsidRDefault="002A31A3" w:rsidP="002A31A3">
            <w:pPr>
              <w:jc w:val="cente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2019</w:t>
            </w:r>
          </w:p>
        </w:tc>
        <w:tc>
          <w:tcPr>
            <w:tcW w:w="1134" w:type="dxa"/>
          </w:tcPr>
          <w:p w:rsidR="002A31A3" w:rsidRPr="002A31A3" w:rsidRDefault="002A31A3" w:rsidP="002A31A3">
            <w:pPr>
              <w:autoSpaceDE w:val="0"/>
              <w:autoSpaceDN w:val="0"/>
              <w:adjustRightInd w:val="0"/>
              <w:jc w:val="center"/>
              <w:rPr>
                <w:bCs/>
              </w:rPr>
            </w:pPr>
            <w:r w:rsidRPr="002A31A3">
              <w:rPr>
                <w:bCs/>
              </w:rPr>
              <w:t>19005,7</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19005,7</w:t>
            </w:r>
          </w:p>
        </w:tc>
        <w:tc>
          <w:tcPr>
            <w:tcW w:w="1559" w:type="dxa"/>
          </w:tcPr>
          <w:p w:rsidR="002A31A3" w:rsidRPr="002A31A3" w:rsidRDefault="002A31A3" w:rsidP="002A31A3">
            <w:pPr>
              <w:jc w:val="cente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2020</w:t>
            </w:r>
          </w:p>
        </w:tc>
        <w:tc>
          <w:tcPr>
            <w:tcW w:w="1134" w:type="dxa"/>
          </w:tcPr>
          <w:p w:rsidR="002A31A3" w:rsidRPr="002A31A3" w:rsidRDefault="002A31A3" w:rsidP="002A31A3">
            <w:pPr>
              <w:autoSpaceDE w:val="0"/>
              <w:autoSpaceDN w:val="0"/>
              <w:adjustRightInd w:val="0"/>
              <w:jc w:val="center"/>
              <w:rPr>
                <w:bCs/>
              </w:rPr>
            </w:pPr>
            <w:r w:rsidRPr="002A31A3">
              <w:rPr>
                <w:bCs/>
              </w:rPr>
              <w:t>19836,8</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19836,8</w:t>
            </w:r>
          </w:p>
        </w:tc>
        <w:tc>
          <w:tcPr>
            <w:tcW w:w="1559" w:type="dxa"/>
          </w:tcPr>
          <w:p w:rsidR="002A31A3" w:rsidRPr="002A31A3" w:rsidRDefault="002A31A3" w:rsidP="002A31A3">
            <w:pPr>
              <w:jc w:val="cente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2021</w:t>
            </w:r>
          </w:p>
        </w:tc>
        <w:tc>
          <w:tcPr>
            <w:tcW w:w="1134" w:type="dxa"/>
          </w:tcPr>
          <w:p w:rsidR="002A31A3" w:rsidRPr="002A31A3" w:rsidRDefault="002A31A3" w:rsidP="002A31A3">
            <w:pPr>
              <w:autoSpaceDE w:val="0"/>
              <w:autoSpaceDN w:val="0"/>
              <w:adjustRightInd w:val="0"/>
              <w:jc w:val="center"/>
              <w:rPr>
                <w:bCs/>
              </w:rPr>
            </w:pPr>
            <w:r w:rsidRPr="002A31A3">
              <w:rPr>
                <w:bCs/>
              </w:rPr>
              <w:t>19836,8</w:t>
            </w:r>
          </w:p>
        </w:tc>
        <w:tc>
          <w:tcPr>
            <w:tcW w:w="1276" w:type="dxa"/>
          </w:tcPr>
          <w:p w:rsidR="002A31A3" w:rsidRPr="002A31A3" w:rsidRDefault="002A31A3" w:rsidP="002A31A3">
            <w:pPr>
              <w:jc w:val="center"/>
              <w:rPr>
                <w:bCs/>
              </w:rPr>
            </w:pPr>
            <w:r w:rsidRPr="002A31A3">
              <w:rPr>
                <w:bCs/>
              </w:rPr>
              <w:t>0,0</w:t>
            </w:r>
          </w:p>
        </w:tc>
        <w:tc>
          <w:tcPr>
            <w:tcW w:w="992" w:type="dxa"/>
          </w:tcPr>
          <w:p w:rsidR="002A31A3" w:rsidRPr="002A31A3" w:rsidRDefault="002A31A3" w:rsidP="002A31A3">
            <w:pPr>
              <w:jc w:val="center"/>
              <w:rPr>
                <w:bCs/>
              </w:rP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19836,8</w:t>
            </w:r>
          </w:p>
        </w:tc>
        <w:tc>
          <w:tcPr>
            <w:tcW w:w="1559" w:type="dxa"/>
          </w:tcPr>
          <w:p w:rsidR="002A31A3" w:rsidRPr="002A31A3" w:rsidRDefault="002A31A3" w:rsidP="002A31A3">
            <w:pPr>
              <w:jc w:val="center"/>
              <w:rPr>
                <w:bCs/>
              </w:rP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2022</w:t>
            </w:r>
          </w:p>
        </w:tc>
        <w:tc>
          <w:tcPr>
            <w:tcW w:w="1134" w:type="dxa"/>
          </w:tcPr>
          <w:p w:rsidR="002A31A3" w:rsidRPr="002A31A3" w:rsidRDefault="002A31A3" w:rsidP="002A31A3">
            <w:pPr>
              <w:autoSpaceDE w:val="0"/>
              <w:autoSpaceDN w:val="0"/>
              <w:adjustRightInd w:val="0"/>
              <w:jc w:val="center"/>
              <w:rPr>
                <w:bCs/>
              </w:rPr>
            </w:pPr>
            <w:r w:rsidRPr="002A31A3">
              <w:rPr>
                <w:bCs/>
              </w:rPr>
              <w:t>19836,8</w:t>
            </w:r>
          </w:p>
        </w:tc>
        <w:tc>
          <w:tcPr>
            <w:tcW w:w="1276" w:type="dxa"/>
          </w:tcPr>
          <w:p w:rsidR="002A31A3" w:rsidRPr="002A31A3" w:rsidRDefault="002A31A3" w:rsidP="002A31A3">
            <w:pPr>
              <w:jc w:val="center"/>
              <w:rPr>
                <w:bCs/>
              </w:rPr>
            </w:pPr>
            <w:r w:rsidRPr="002A31A3">
              <w:rPr>
                <w:bCs/>
              </w:rPr>
              <w:t>0,0</w:t>
            </w:r>
          </w:p>
        </w:tc>
        <w:tc>
          <w:tcPr>
            <w:tcW w:w="992" w:type="dxa"/>
          </w:tcPr>
          <w:p w:rsidR="002A31A3" w:rsidRPr="002A31A3" w:rsidRDefault="002A31A3" w:rsidP="002A31A3">
            <w:pPr>
              <w:jc w:val="center"/>
              <w:rPr>
                <w:bCs/>
              </w:rP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19836,8</w:t>
            </w:r>
          </w:p>
        </w:tc>
        <w:tc>
          <w:tcPr>
            <w:tcW w:w="1559" w:type="dxa"/>
          </w:tcPr>
          <w:p w:rsidR="002A31A3" w:rsidRPr="002A31A3" w:rsidRDefault="002A31A3" w:rsidP="002A31A3">
            <w:pPr>
              <w:jc w:val="center"/>
              <w:rPr>
                <w:bCs/>
              </w:rP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 xml:space="preserve">Всего </w:t>
            </w:r>
          </w:p>
        </w:tc>
        <w:tc>
          <w:tcPr>
            <w:tcW w:w="1134" w:type="dxa"/>
          </w:tcPr>
          <w:p w:rsidR="002A31A3" w:rsidRPr="002A31A3" w:rsidRDefault="002A31A3" w:rsidP="002A31A3">
            <w:pPr>
              <w:autoSpaceDE w:val="0"/>
              <w:autoSpaceDN w:val="0"/>
              <w:adjustRightInd w:val="0"/>
              <w:jc w:val="center"/>
              <w:rPr>
                <w:bCs/>
              </w:rPr>
            </w:pPr>
            <w:r w:rsidRPr="002A31A3">
              <w:rPr>
                <w:bCs/>
              </w:rPr>
              <w:t>135124,6</w:t>
            </w:r>
          </w:p>
        </w:tc>
        <w:tc>
          <w:tcPr>
            <w:tcW w:w="1276" w:type="dxa"/>
          </w:tcPr>
          <w:p w:rsidR="002A31A3" w:rsidRPr="002A31A3" w:rsidRDefault="002A31A3" w:rsidP="002A31A3">
            <w:pPr>
              <w:jc w:val="center"/>
              <w:rPr>
                <w:bCs/>
              </w:rPr>
            </w:pPr>
            <w:r w:rsidRPr="002A31A3">
              <w:rPr>
                <w:bCs/>
              </w:rPr>
              <w:t>0,0</w:t>
            </w:r>
          </w:p>
        </w:tc>
        <w:tc>
          <w:tcPr>
            <w:tcW w:w="992" w:type="dxa"/>
          </w:tcPr>
          <w:p w:rsidR="002A31A3" w:rsidRPr="002A31A3" w:rsidRDefault="002A31A3" w:rsidP="002A31A3">
            <w:pPr>
              <w:jc w:val="center"/>
              <w:rPr>
                <w:bCs/>
              </w:rP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135124,6</w:t>
            </w:r>
          </w:p>
        </w:tc>
        <w:tc>
          <w:tcPr>
            <w:tcW w:w="1559" w:type="dxa"/>
          </w:tcPr>
          <w:p w:rsidR="002A31A3" w:rsidRPr="002A31A3" w:rsidRDefault="002A31A3" w:rsidP="002A31A3">
            <w:pPr>
              <w:jc w:val="center"/>
              <w:rPr>
                <w:bCs/>
              </w:rP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tcPr>
          <w:p w:rsidR="002A31A3" w:rsidRPr="002A31A3" w:rsidRDefault="002A31A3" w:rsidP="002A31A3">
            <w:pPr>
              <w:autoSpaceDE w:val="0"/>
              <w:autoSpaceDN w:val="0"/>
              <w:adjustRightInd w:val="0"/>
              <w:jc w:val="center"/>
              <w:rPr>
                <w:bCs/>
              </w:rPr>
            </w:pPr>
            <w:r w:rsidRPr="002A31A3">
              <w:rPr>
                <w:bCs/>
              </w:rPr>
              <w:t>1.2</w:t>
            </w:r>
          </w:p>
        </w:tc>
        <w:tc>
          <w:tcPr>
            <w:tcW w:w="2835" w:type="dxa"/>
          </w:tcPr>
          <w:p w:rsidR="002A31A3" w:rsidRPr="002A31A3" w:rsidRDefault="002A31A3" w:rsidP="002A31A3">
            <w:pPr>
              <w:autoSpaceDE w:val="0"/>
              <w:autoSpaceDN w:val="0"/>
              <w:adjustRightInd w:val="0"/>
              <w:rPr>
                <w:bCs/>
              </w:rPr>
            </w:pPr>
            <w:r w:rsidRPr="002A31A3">
              <w:rPr>
                <w:bCs/>
              </w:rPr>
              <w:t>Задача 1.2</w:t>
            </w:r>
          </w:p>
        </w:tc>
        <w:tc>
          <w:tcPr>
            <w:tcW w:w="11023" w:type="dxa"/>
            <w:gridSpan w:val="9"/>
          </w:tcPr>
          <w:p w:rsidR="002A31A3" w:rsidRPr="002A31A3" w:rsidRDefault="002A31A3" w:rsidP="002A31A3">
            <w:pPr>
              <w:autoSpaceDE w:val="0"/>
              <w:autoSpaceDN w:val="0"/>
              <w:adjustRightInd w:val="0"/>
              <w:jc w:val="both"/>
              <w:rPr>
                <w:bCs/>
              </w:rPr>
            </w:pPr>
            <w:r w:rsidRPr="002A31A3">
              <w:rPr>
                <w:bCs/>
              </w:rPr>
              <w:t xml:space="preserve">Хозяйственное обеспечение органов местного самоуправления  муниципального образования </w:t>
            </w:r>
            <w:r w:rsidRPr="002A31A3">
              <w:rPr>
                <w:bCs/>
              </w:rPr>
              <w:lastRenderedPageBreak/>
              <w:t>Темрюкский район</w:t>
            </w:r>
            <w:r w:rsidRPr="002A31A3">
              <w:rPr>
                <w:bCs/>
              </w:rPr>
              <w:tab/>
            </w:r>
          </w:p>
        </w:tc>
      </w:tr>
      <w:tr w:rsidR="002A31A3" w:rsidRPr="002A31A3" w:rsidTr="002A31A3">
        <w:tc>
          <w:tcPr>
            <w:tcW w:w="676" w:type="dxa"/>
            <w:vMerge w:val="restart"/>
          </w:tcPr>
          <w:p w:rsidR="002A31A3" w:rsidRPr="002A31A3" w:rsidRDefault="002A31A3" w:rsidP="002A31A3">
            <w:pPr>
              <w:pStyle w:val="110"/>
              <w:ind w:left="0" w:firstLine="0"/>
              <w:contextualSpacing/>
              <w:jc w:val="center"/>
              <w:rPr>
                <w:rFonts w:cs="Times New Roman"/>
                <w:b w:val="0"/>
                <w:bCs w:val="0"/>
                <w:sz w:val="24"/>
                <w:szCs w:val="24"/>
                <w:lang w:val="ru-RU"/>
              </w:rPr>
            </w:pPr>
            <w:r w:rsidRPr="002A31A3">
              <w:rPr>
                <w:rFonts w:cs="Times New Roman"/>
                <w:b w:val="0"/>
                <w:bCs w:val="0"/>
                <w:sz w:val="24"/>
                <w:szCs w:val="24"/>
                <w:lang w:val="ru-RU"/>
              </w:rPr>
              <w:lastRenderedPageBreak/>
              <w:t>1.2.1</w:t>
            </w:r>
          </w:p>
        </w:tc>
        <w:tc>
          <w:tcPr>
            <w:tcW w:w="2835" w:type="dxa"/>
            <w:vMerge w:val="restart"/>
          </w:tcPr>
          <w:p w:rsidR="002A31A3" w:rsidRPr="002A31A3" w:rsidRDefault="002A31A3" w:rsidP="002A31A3">
            <w:pPr>
              <w:pStyle w:val="110"/>
              <w:ind w:left="0" w:firstLine="0"/>
              <w:contextualSpacing/>
              <w:jc w:val="both"/>
              <w:rPr>
                <w:rFonts w:cs="Times New Roman"/>
                <w:b w:val="0"/>
                <w:bCs w:val="0"/>
                <w:sz w:val="24"/>
                <w:szCs w:val="24"/>
                <w:lang w:val="ru-RU"/>
              </w:rPr>
            </w:pPr>
            <w:r w:rsidRPr="002A31A3">
              <w:rPr>
                <w:rFonts w:cs="Times New Roman"/>
                <w:b w:val="0"/>
                <w:bCs w:val="0"/>
                <w:sz w:val="24"/>
                <w:szCs w:val="24"/>
                <w:lang w:val="ru-RU"/>
              </w:rPr>
              <w:t xml:space="preserve">Административно – хозяйственное обеспечение деятельности администрации муниципального образования Темрюкский район  </w:t>
            </w:r>
          </w:p>
        </w:tc>
        <w:tc>
          <w:tcPr>
            <w:tcW w:w="274" w:type="dxa"/>
            <w:vMerge w:val="restart"/>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2015</w:t>
            </w:r>
          </w:p>
          <w:p w:rsidR="002A31A3" w:rsidRPr="002A31A3" w:rsidRDefault="002A31A3" w:rsidP="002A31A3">
            <w:pPr>
              <w:autoSpaceDE w:val="0"/>
              <w:autoSpaceDN w:val="0"/>
              <w:adjustRightInd w:val="0"/>
              <w:rPr>
                <w:bCs/>
              </w:rPr>
            </w:pPr>
          </w:p>
        </w:tc>
        <w:tc>
          <w:tcPr>
            <w:tcW w:w="1134" w:type="dxa"/>
          </w:tcPr>
          <w:p w:rsidR="002A31A3" w:rsidRPr="002A31A3" w:rsidRDefault="002A31A3" w:rsidP="002A31A3">
            <w:pPr>
              <w:autoSpaceDE w:val="0"/>
              <w:autoSpaceDN w:val="0"/>
              <w:adjustRightInd w:val="0"/>
              <w:jc w:val="center"/>
              <w:rPr>
                <w:bCs/>
              </w:rPr>
            </w:pPr>
            <w:r w:rsidRPr="002A31A3">
              <w:rPr>
                <w:bCs/>
              </w:rPr>
              <w:t>12968,7</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12968,7</w:t>
            </w:r>
          </w:p>
        </w:tc>
        <w:tc>
          <w:tcPr>
            <w:tcW w:w="1559" w:type="dxa"/>
          </w:tcPr>
          <w:p w:rsidR="002A31A3" w:rsidRPr="002A31A3" w:rsidRDefault="002A31A3" w:rsidP="002A31A3">
            <w:pPr>
              <w:jc w:val="center"/>
            </w:pPr>
            <w:r w:rsidRPr="002A31A3">
              <w:rPr>
                <w:bCs/>
              </w:rPr>
              <w:t>0,0</w:t>
            </w:r>
          </w:p>
        </w:tc>
        <w:tc>
          <w:tcPr>
            <w:tcW w:w="1559" w:type="dxa"/>
            <w:vMerge w:val="restart"/>
          </w:tcPr>
          <w:p w:rsidR="002A31A3" w:rsidRPr="002A31A3" w:rsidRDefault="002A31A3" w:rsidP="002A31A3">
            <w:pPr>
              <w:autoSpaceDE w:val="0"/>
              <w:autoSpaceDN w:val="0"/>
              <w:adjustRightInd w:val="0"/>
              <w:jc w:val="center"/>
              <w:rPr>
                <w:bCs/>
              </w:rPr>
            </w:pPr>
            <w:r w:rsidRPr="002A31A3">
              <w:rPr>
                <w:bCs/>
              </w:rPr>
              <w:t>100%</w:t>
            </w:r>
          </w:p>
          <w:p w:rsidR="002A31A3" w:rsidRPr="002A31A3" w:rsidRDefault="002A31A3" w:rsidP="002A31A3">
            <w:pPr>
              <w:autoSpaceDE w:val="0"/>
              <w:autoSpaceDN w:val="0"/>
              <w:adjustRightInd w:val="0"/>
              <w:jc w:val="center"/>
              <w:rPr>
                <w:bCs/>
              </w:rPr>
            </w:pPr>
            <w:r w:rsidRPr="002A31A3">
              <w:rPr>
                <w:bCs/>
              </w:rPr>
              <w:t>исполнение бюджета</w:t>
            </w:r>
          </w:p>
        </w:tc>
        <w:tc>
          <w:tcPr>
            <w:tcW w:w="2093" w:type="dxa"/>
            <w:vMerge w:val="restart"/>
          </w:tcPr>
          <w:p w:rsidR="002A31A3" w:rsidRPr="002A31A3" w:rsidRDefault="002A31A3" w:rsidP="002A31A3">
            <w:pPr>
              <w:autoSpaceDE w:val="0"/>
              <w:autoSpaceDN w:val="0"/>
              <w:adjustRightInd w:val="0"/>
              <w:jc w:val="center"/>
              <w:rPr>
                <w:bCs/>
              </w:rPr>
            </w:pPr>
            <w:r w:rsidRPr="002A31A3">
              <w:rPr>
                <w:bCs/>
              </w:rPr>
              <w:t>Администрация муниципального образования Темрюкский район,</w:t>
            </w:r>
          </w:p>
          <w:p w:rsidR="002A31A3" w:rsidRPr="002A31A3" w:rsidRDefault="002A31A3" w:rsidP="002A31A3">
            <w:pPr>
              <w:pStyle w:val="110"/>
              <w:ind w:left="0" w:firstLine="0"/>
              <w:contextualSpacing/>
              <w:jc w:val="center"/>
              <w:rPr>
                <w:rFonts w:cs="Times New Roman"/>
                <w:b w:val="0"/>
                <w:sz w:val="24"/>
                <w:szCs w:val="24"/>
                <w:lang w:val="ru-RU"/>
              </w:rPr>
            </w:pPr>
            <w:r w:rsidRPr="002A31A3">
              <w:rPr>
                <w:rFonts w:cs="Times New Roman"/>
                <w:b w:val="0"/>
                <w:sz w:val="24"/>
                <w:szCs w:val="24"/>
                <w:lang w:val="ru-RU"/>
              </w:rPr>
              <w:t>МКУ «</w:t>
            </w:r>
            <w:proofErr w:type="spellStart"/>
            <w:r w:rsidRPr="002A31A3">
              <w:rPr>
                <w:rFonts w:cs="Times New Roman"/>
                <w:b w:val="0"/>
                <w:sz w:val="24"/>
                <w:szCs w:val="24"/>
                <w:lang w:val="ru-RU"/>
              </w:rPr>
              <w:t>Маттех</w:t>
            </w:r>
            <w:proofErr w:type="spellEnd"/>
          </w:p>
          <w:p w:rsidR="002A31A3" w:rsidRPr="002A31A3" w:rsidRDefault="002A31A3" w:rsidP="002A31A3">
            <w:pPr>
              <w:pStyle w:val="110"/>
              <w:ind w:left="0" w:firstLine="0"/>
              <w:contextualSpacing/>
              <w:jc w:val="center"/>
              <w:rPr>
                <w:rFonts w:cs="Times New Roman"/>
                <w:b w:val="0"/>
                <w:bCs w:val="0"/>
                <w:sz w:val="24"/>
                <w:szCs w:val="24"/>
                <w:lang w:val="ru-RU"/>
              </w:rPr>
            </w:pPr>
            <w:r w:rsidRPr="002A31A3">
              <w:rPr>
                <w:rFonts w:cs="Times New Roman"/>
                <w:b w:val="0"/>
                <w:sz w:val="24"/>
                <w:szCs w:val="24"/>
                <w:lang w:val="ru-RU"/>
              </w:rPr>
              <w:t>обеспечение»</w:t>
            </w: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2016</w:t>
            </w:r>
          </w:p>
          <w:p w:rsidR="002A31A3" w:rsidRPr="002A31A3" w:rsidRDefault="002A31A3" w:rsidP="002A31A3">
            <w:pPr>
              <w:autoSpaceDE w:val="0"/>
              <w:autoSpaceDN w:val="0"/>
              <w:adjustRightInd w:val="0"/>
              <w:rPr>
                <w:bCs/>
              </w:rPr>
            </w:pPr>
          </w:p>
        </w:tc>
        <w:tc>
          <w:tcPr>
            <w:tcW w:w="1134" w:type="dxa"/>
          </w:tcPr>
          <w:p w:rsidR="002A31A3" w:rsidRPr="002A31A3" w:rsidRDefault="002A31A3" w:rsidP="002A31A3">
            <w:pPr>
              <w:autoSpaceDE w:val="0"/>
              <w:autoSpaceDN w:val="0"/>
              <w:adjustRightInd w:val="0"/>
              <w:jc w:val="center"/>
              <w:rPr>
                <w:bCs/>
              </w:rPr>
            </w:pPr>
            <w:r w:rsidRPr="002A31A3">
              <w:rPr>
                <w:bCs/>
              </w:rPr>
              <w:t>3350,6</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3350,6</w:t>
            </w:r>
          </w:p>
        </w:tc>
        <w:tc>
          <w:tcPr>
            <w:tcW w:w="1559" w:type="dxa"/>
          </w:tcPr>
          <w:p w:rsidR="002A31A3" w:rsidRPr="002A31A3" w:rsidRDefault="002A31A3" w:rsidP="002A31A3">
            <w:pPr>
              <w:jc w:val="cente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 xml:space="preserve">Всего </w:t>
            </w:r>
          </w:p>
        </w:tc>
        <w:tc>
          <w:tcPr>
            <w:tcW w:w="1134" w:type="dxa"/>
          </w:tcPr>
          <w:p w:rsidR="002A31A3" w:rsidRPr="002A31A3" w:rsidRDefault="002A31A3" w:rsidP="002A31A3">
            <w:pPr>
              <w:autoSpaceDE w:val="0"/>
              <w:autoSpaceDN w:val="0"/>
              <w:adjustRightInd w:val="0"/>
              <w:jc w:val="center"/>
              <w:rPr>
                <w:bCs/>
              </w:rPr>
            </w:pPr>
            <w:r w:rsidRPr="002A31A3">
              <w:rPr>
                <w:bCs/>
              </w:rPr>
              <w:t>16319,3</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16319,3</w:t>
            </w:r>
          </w:p>
        </w:tc>
        <w:tc>
          <w:tcPr>
            <w:tcW w:w="1559" w:type="dxa"/>
          </w:tcPr>
          <w:p w:rsidR="002A31A3" w:rsidRPr="002A31A3" w:rsidRDefault="002A31A3" w:rsidP="002A31A3">
            <w:pPr>
              <w:jc w:val="cente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tcPr>
          <w:p w:rsidR="002A31A3" w:rsidRPr="002A31A3" w:rsidRDefault="002A31A3" w:rsidP="002A31A3">
            <w:pPr>
              <w:pStyle w:val="110"/>
              <w:ind w:left="0" w:firstLine="0"/>
              <w:jc w:val="center"/>
              <w:rPr>
                <w:rFonts w:cs="Times New Roman"/>
                <w:b w:val="0"/>
                <w:bCs w:val="0"/>
                <w:sz w:val="24"/>
                <w:szCs w:val="24"/>
                <w:lang w:val="ru-RU"/>
              </w:rPr>
            </w:pPr>
            <w:r w:rsidRPr="002A31A3">
              <w:rPr>
                <w:rFonts w:cs="Times New Roman"/>
                <w:b w:val="0"/>
                <w:bCs w:val="0"/>
                <w:sz w:val="24"/>
                <w:szCs w:val="24"/>
                <w:lang w:val="ru-RU"/>
              </w:rPr>
              <w:t>1.3</w:t>
            </w:r>
          </w:p>
        </w:tc>
        <w:tc>
          <w:tcPr>
            <w:tcW w:w="2835" w:type="dxa"/>
          </w:tcPr>
          <w:p w:rsidR="002A31A3" w:rsidRPr="002A31A3" w:rsidRDefault="002A31A3" w:rsidP="002A31A3">
            <w:pPr>
              <w:autoSpaceDE w:val="0"/>
              <w:autoSpaceDN w:val="0"/>
              <w:adjustRightInd w:val="0"/>
              <w:rPr>
                <w:bCs/>
              </w:rPr>
            </w:pPr>
            <w:r w:rsidRPr="002A31A3">
              <w:rPr>
                <w:bCs/>
              </w:rPr>
              <w:t>Задача 1.3</w:t>
            </w:r>
          </w:p>
          <w:p w:rsidR="002A31A3" w:rsidRPr="002A31A3" w:rsidRDefault="002A31A3" w:rsidP="002A31A3">
            <w:pPr>
              <w:autoSpaceDE w:val="0"/>
              <w:autoSpaceDN w:val="0"/>
              <w:adjustRightInd w:val="0"/>
              <w:rPr>
                <w:b/>
                <w:bCs/>
              </w:rPr>
            </w:pPr>
          </w:p>
        </w:tc>
        <w:tc>
          <w:tcPr>
            <w:tcW w:w="11023" w:type="dxa"/>
            <w:gridSpan w:val="9"/>
          </w:tcPr>
          <w:p w:rsidR="002A31A3" w:rsidRPr="002A31A3" w:rsidRDefault="002A31A3" w:rsidP="002A31A3">
            <w:pPr>
              <w:pStyle w:val="110"/>
              <w:ind w:left="0" w:firstLine="0"/>
              <w:contextualSpacing/>
              <w:rPr>
                <w:rFonts w:cs="Times New Roman"/>
                <w:b w:val="0"/>
                <w:bCs w:val="0"/>
                <w:sz w:val="24"/>
                <w:szCs w:val="24"/>
                <w:lang w:val="ru-RU"/>
              </w:rPr>
            </w:pPr>
            <w:r w:rsidRPr="002A31A3">
              <w:rPr>
                <w:rFonts w:cs="Times New Roman"/>
                <w:b w:val="0"/>
                <w:bCs w:val="0"/>
                <w:sz w:val="24"/>
                <w:szCs w:val="24"/>
                <w:lang w:val="ru-RU"/>
              </w:rPr>
              <w:t xml:space="preserve">Хозяйственное обеспечение и </w:t>
            </w:r>
            <w:r w:rsidRPr="002A31A3">
              <w:rPr>
                <w:rFonts w:cs="Times New Roman"/>
                <w:b w:val="0"/>
                <w:sz w:val="24"/>
                <w:szCs w:val="24"/>
                <w:lang w:val="ru-RU"/>
              </w:rPr>
              <w:t xml:space="preserve"> предоставление автотранспортных услуг </w:t>
            </w:r>
            <w:r w:rsidRPr="002A31A3">
              <w:rPr>
                <w:rFonts w:cs="Times New Roman"/>
                <w:b w:val="0"/>
                <w:bCs w:val="0"/>
                <w:sz w:val="24"/>
                <w:szCs w:val="24"/>
                <w:lang w:val="ru-RU"/>
              </w:rPr>
              <w:t>органам местного самоуправления  муниципального образования Темрюкский район</w:t>
            </w:r>
          </w:p>
        </w:tc>
      </w:tr>
      <w:tr w:rsidR="002A31A3" w:rsidRPr="002A31A3" w:rsidTr="002A31A3">
        <w:tc>
          <w:tcPr>
            <w:tcW w:w="676" w:type="dxa"/>
            <w:vMerge w:val="restart"/>
          </w:tcPr>
          <w:p w:rsidR="002A31A3" w:rsidRPr="002A31A3" w:rsidRDefault="002A31A3" w:rsidP="002A31A3">
            <w:pPr>
              <w:pStyle w:val="110"/>
              <w:ind w:left="0" w:firstLine="0"/>
              <w:contextualSpacing/>
              <w:jc w:val="center"/>
              <w:rPr>
                <w:rFonts w:cs="Times New Roman"/>
                <w:b w:val="0"/>
                <w:bCs w:val="0"/>
                <w:sz w:val="24"/>
                <w:szCs w:val="24"/>
                <w:lang w:val="ru-RU"/>
              </w:rPr>
            </w:pPr>
            <w:r w:rsidRPr="002A31A3">
              <w:rPr>
                <w:rFonts w:cs="Times New Roman"/>
                <w:b w:val="0"/>
                <w:bCs w:val="0"/>
                <w:sz w:val="24"/>
                <w:szCs w:val="24"/>
                <w:lang w:val="ru-RU"/>
              </w:rPr>
              <w:t>1.3.1</w:t>
            </w:r>
          </w:p>
        </w:tc>
        <w:tc>
          <w:tcPr>
            <w:tcW w:w="2835" w:type="dxa"/>
            <w:vMerge w:val="restart"/>
          </w:tcPr>
          <w:p w:rsidR="002A31A3" w:rsidRPr="002A31A3" w:rsidRDefault="002A31A3" w:rsidP="002A31A3">
            <w:pPr>
              <w:pStyle w:val="110"/>
              <w:ind w:left="0" w:firstLine="0"/>
              <w:contextualSpacing/>
              <w:jc w:val="both"/>
              <w:rPr>
                <w:rFonts w:cs="Times New Roman"/>
                <w:b w:val="0"/>
                <w:bCs w:val="0"/>
                <w:sz w:val="24"/>
                <w:szCs w:val="24"/>
                <w:lang w:val="ru-RU"/>
              </w:rPr>
            </w:pPr>
            <w:r w:rsidRPr="002A31A3">
              <w:rPr>
                <w:rFonts w:cs="Times New Roman"/>
                <w:b w:val="0"/>
                <w:bCs w:val="0"/>
                <w:sz w:val="24"/>
                <w:szCs w:val="24"/>
                <w:lang w:val="ru-RU"/>
              </w:rPr>
              <w:t>Административно – хозяйственное обеспечение деятельности администрации муниципального образования Темрюкский район; Обслуживание автопарка</w:t>
            </w:r>
          </w:p>
        </w:tc>
        <w:tc>
          <w:tcPr>
            <w:tcW w:w="274" w:type="dxa"/>
            <w:vMerge w:val="restart"/>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contextualSpacing/>
              <w:rPr>
                <w:bCs/>
              </w:rPr>
            </w:pPr>
            <w:r w:rsidRPr="002A31A3">
              <w:rPr>
                <w:bCs/>
              </w:rPr>
              <w:t>2017</w:t>
            </w:r>
          </w:p>
        </w:tc>
        <w:tc>
          <w:tcPr>
            <w:tcW w:w="1134" w:type="dxa"/>
          </w:tcPr>
          <w:p w:rsidR="002A31A3" w:rsidRPr="002A31A3" w:rsidRDefault="002A31A3" w:rsidP="002A31A3">
            <w:pPr>
              <w:autoSpaceDE w:val="0"/>
              <w:autoSpaceDN w:val="0"/>
              <w:adjustRightInd w:val="0"/>
              <w:contextualSpacing/>
              <w:jc w:val="center"/>
              <w:rPr>
                <w:bCs/>
              </w:rPr>
            </w:pPr>
            <w:r w:rsidRPr="002A31A3">
              <w:rPr>
                <w:bCs/>
              </w:rPr>
              <w:t>14924,8</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contextualSpacing/>
              <w:jc w:val="center"/>
              <w:rPr>
                <w:bCs/>
              </w:rPr>
            </w:pPr>
            <w:r w:rsidRPr="002A31A3">
              <w:rPr>
                <w:bCs/>
              </w:rPr>
              <w:t>14924,8</w:t>
            </w:r>
          </w:p>
        </w:tc>
        <w:tc>
          <w:tcPr>
            <w:tcW w:w="1559" w:type="dxa"/>
          </w:tcPr>
          <w:p w:rsidR="002A31A3" w:rsidRPr="002A31A3" w:rsidRDefault="002A31A3" w:rsidP="002A31A3">
            <w:pPr>
              <w:jc w:val="center"/>
            </w:pPr>
            <w:r w:rsidRPr="002A31A3">
              <w:rPr>
                <w:bCs/>
              </w:rPr>
              <w:t>0,0</w:t>
            </w:r>
          </w:p>
        </w:tc>
        <w:tc>
          <w:tcPr>
            <w:tcW w:w="1559" w:type="dxa"/>
            <w:vMerge w:val="restart"/>
          </w:tcPr>
          <w:p w:rsidR="002A31A3" w:rsidRPr="002A31A3" w:rsidRDefault="002A31A3" w:rsidP="002A31A3">
            <w:pPr>
              <w:autoSpaceDE w:val="0"/>
              <w:autoSpaceDN w:val="0"/>
              <w:adjustRightInd w:val="0"/>
              <w:jc w:val="center"/>
              <w:rPr>
                <w:bCs/>
              </w:rPr>
            </w:pPr>
            <w:r w:rsidRPr="002A31A3">
              <w:rPr>
                <w:bCs/>
              </w:rPr>
              <w:t>100%</w:t>
            </w:r>
          </w:p>
          <w:p w:rsidR="002A31A3" w:rsidRPr="002A31A3" w:rsidRDefault="002A31A3" w:rsidP="002A31A3">
            <w:pPr>
              <w:autoSpaceDE w:val="0"/>
              <w:autoSpaceDN w:val="0"/>
              <w:adjustRightInd w:val="0"/>
              <w:jc w:val="center"/>
              <w:rPr>
                <w:bCs/>
              </w:rPr>
            </w:pPr>
            <w:r w:rsidRPr="002A31A3">
              <w:rPr>
                <w:bCs/>
              </w:rPr>
              <w:t>исполнение бюджета</w:t>
            </w:r>
          </w:p>
        </w:tc>
        <w:tc>
          <w:tcPr>
            <w:tcW w:w="2093" w:type="dxa"/>
            <w:vMerge w:val="restart"/>
          </w:tcPr>
          <w:p w:rsidR="002A31A3" w:rsidRPr="002A31A3" w:rsidRDefault="002A31A3" w:rsidP="002A31A3">
            <w:pPr>
              <w:autoSpaceDE w:val="0"/>
              <w:autoSpaceDN w:val="0"/>
              <w:adjustRightInd w:val="0"/>
              <w:jc w:val="center"/>
              <w:rPr>
                <w:bCs/>
              </w:rPr>
            </w:pPr>
            <w:r w:rsidRPr="002A31A3">
              <w:rPr>
                <w:bCs/>
              </w:rPr>
              <w:t>Администрация муниципального образования Темрюкский район,</w:t>
            </w:r>
          </w:p>
          <w:p w:rsidR="002A31A3" w:rsidRPr="002A31A3" w:rsidRDefault="002A31A3" w:rsidP="002A31A3">
            <w:pPr>
              <w:pStyle w:val="110"/>
              <w:ind w:left="0" w:firstLine="0"/>
              <w:contextualSpacing/>
              <w:jc w:val="center"/>
              <w:rPr>
                <w:rFonts w:cs="Times New Roman"/>
                <w:b w:val="0"/>
                <w:sz w:val="24"/>
                <w:szCs w:val="24"/>
                <w:lang w:val="ru-RU"/>
              </w:rPr>
            </w:pPr>
            <w:r w:rsidRPr="002A31A3">
              <w:rPr>
                <w:rFonts w:cs="Times New Roman"/>
                <w:b w:val="0"/>
                <w:sz w:val="24"/>
                <w:szCs w:val="24"/>
                <w:lang w:val="ru-RU"/>
              </w:rPr>
              <w:t>МКУ «</w:t>
            </w:r>
            <w:proofErr w:type="spellStart"/>
            <w:r w:rsidRPr="002A31A3">
              <w:rPr>
                <w:rFonts w:cs="Times New Roman"/>
                <w:b w:val="0"/>
                <w:sz w:val="24"/>
                <w:szCs w:val="24"/>
                <w:lang w:val="ru-RU"/>
              </w:rPr>
              <w:t>Маттех</w:t>
            </w:r>
            <w:proofErr w:type="spellEnd"/>
          </w:p>
          <w:p w:rsidR="002A31A3" w:rsidRPr="002A31A3" w:rsidRDefault="002A31A3" w:rsidP="002A31A3">
            <w:pPr>
              <w:pStyle w:val="110"/>
              <w:ind w:left="0" w:firstLine="0"/>
              <w:contextualSpacing/>
              <w:jc w:val="center"/>
              <w:rPr>
                <w:rFonts w:cs="Times New Roman"/>
                <w:b w:val="0"/>
                <w:bCs w:val="0"/>
                <w:sz w:val="24"/>
                <w:szCs w:val="24"/>
                <w:lang w:val="ru-RU"/>
              </w:rPr>
            </w:pPr>
            <w:r w:rsidRPr="002A31A3">
              <w:rPr>
                <w:rFonts w:cs="Times New Roman"/>
                <w:b w:val="0"/>
                <w:sz w:val="24"/>
                <w:szCs w:val="24"/>
                <w:lang w:val="ru-RU"/>
              </w:rPr>
              <w:t>обеспечение»</w:t>
            </w: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contextualSpacing/>
              <w:rPr>
                <w:bCs/>
              </w:rPr>
            </w:pPr>
            <w:r w:rsidRPr="002A31A3">
              <w:rPr>
                <w:bCs/>
              </w:rPr>
              <w:t>2018</w:t>
            </w:r>
          </w:p>
        </w:tc>
        <w:tc>
          <w:tcPr>
            <w:tcW w:w="1134" w:type="dxa"/>
          </w:tcPr>
          <w:p w:rsidR="002A31A3" w:rsidRPr="002A31A3" w:rsidRDefault="002A31A3" w:rsidP="002A31A3">
            <w:pPr>
              <w:autoSpaceDE w:val="0"/>
              <w:autoSpaceDN w:val="0"/>
              <w:adjustRightInd w:val="0"/>
              <w:contextualSpacing/>
              <w:jc w:val="center"/>
              <w:rPr>
                <w:bCs/>
              </w:rPr>
            </w:pPr>
            <w:r w:rsidRPr="002A31A3">
              <w:rPr>
                <w:bCs/>
              </w:rPr>
              <w:t>12566,3</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contextualSpacing/>
              <w:jc w:val="center"/>
              <w:rPr>
                <w:bCs/>
              </w:rPr>
            </w:pPr>
            <w:r w:rsidRPr="002A31A3">
              <w:rPr>
                <w:bCs/>
              </w:rPr>
              <w:t>12566,3</w:t>
            </w:r>
          </w:p>
        </w:tc>
        <w:tc>
          <w:tcPr>
            <w:tcW w:w="1559" w:type="dxa"/>
          </w:tcPr>
          <w:p w:rsidR="002A31A3" w:rsidRPr="002A31A3" w:rsidRDefault="002A31A3" w:rsidP="002A31A3">
            <w:pPr>
              <w:jc w:val="cente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contextualSpacing/>
              <w:rPr>
                <w:bCs/>
              </w:rPr>
            </w:pPr>
            <w:r w:rsidRPr="002A31A3">
              <w:rPr>
                <w:bCs/>
              </w:rPr>
              <w:t>2019</w:t>
            </w:r>
          </w:p>
        </w:tc>
        <w:tc>
          <w:tcPr>
            <w:tcW w:w="1134" w:type="dxa"/>
          </w:tcPr>
          <w:p w:rsidR="002A31A3" w:rsidRPr="002A31A3" w:rsidRDefault="002A31A3" w:rsidP="002A31A3">
            <w:pPr>
              <w:autoSpaceDE w:val="0"/>
              <w:autoSpaceDN w:val="0"/>
              <w:adjustRightInd w:val="0"/>
              <w:contextualSpacing/>
              <w:jc w:val="center"/>
              <w:rPr>
                <w:bCs/>
              </w:rPr>
            </w:pPr>
            <w:r w:rsidRPr="002A31A3">
              <w:rPr>
                <w:bCs/>
              </w:rPr>
              <w:t>14714,6</w:t>
            </w:r>
          </w:p>
        </w:tc>
        <w:tc>
          <w:tcPr>
            <w:tcW w:w="1276" w:type="dxa"/>
          </w:tcPr>
          <w:p w:rsidR="002A31A3" w:rsidRPr="002A31A3" w:rsidRDefault="002A31A3" w:rsidP="002A31A3">
            <w:pPr>
              <w:contextualSpacing/>
              <w:jc w:val="center"/>
            </w:pPr>
            <w:r w:rsidRPr="002A31A3">
              <w:rPr>
                <w:bCs/>
              </w:rPr>
              <w:t>0,0</w:t>
            </w:r>
          </w:p>
        </w:tc>
        <w:tc>
          <w:tcPr>
            <w:tcW w:w="992" w:type="dxa"/>
          </w:tcPr>
          <w:p w:rsidR="002A31A3" w:rsidRPr="002A31A3" w:rsidRDefault="002A31A3" w:rsidP="002A31A3">
            <w:pPr>
              <w:contextualSpacing/>
              <w:jc w:val="center"/>
            </w:pPr>
            <w:r w:rsidRPr="002A31A3">
              <w:rPr>
                <w:bCs/>
              </w:rPr>
              <w:t>0,0</w:t>
            </w:r>
          </w:p>
        </w:tc>
        <w:tc>
          <w:tcPr>
            <w:tcW w:w="1134" w:type="dxa"/>
          </w:tcPr>
          <w:p w:rsidR="002A31A3" w:rsidRPr="002A31A3" w:rsidRDefault="002A31A3" w:rsidP="002A31A3">
            <w:pPr>
              <w:autoSpaceDE w:val="0"/>
              <w:autoSpaceDN w:val="0"/>
              <w:adjustRightInd w:val="0"/>
              <w:contextualSpacing/>
              <w:jc w:val="center"/>
              <w:rPr>
                <w:bCs/>
              </w:rPr>
            </w:pPr>
            <w:r w:rsidRPr="002A31A3">
              <w:rPr>
                <w:bCs/>
              </w:rPr>
              <w:t>14714,6</w:t>
            </w:r>
          </w:p>
        </w:tc>
        <w:tc>
          <w:tcPr>
            <w:tcW w:w="1559" w:type="dxa"/>
          </w:tcPr>
          <w:p w:rsidR="002A31A3" w:rsidRPr="002A31A3" w:rsidRDefault="002A31A3" w:rsidP="002A31A3">
            <w:pPr>
              <w:contextualSpacing/>
              <w:jc w:val="cente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contextualSpacing/>
              <w:rPr>
                <w:bCs/>
              </w:rPr>
            </w:pPr>
            <w:r w:rsidRPr="002A31A3">
              <w:rPr>
                <w:bCs/>
              </w:rPr>
              <w:t>2020</w:t>
            </w:r>
          </w:p>
        </w:tc>
        <w:tc>
          <w:tcPr>
            <w:tcW w:w="1134" w:type="dxa"/>
          </w:tcPr>
          <w:p w:rsidR="002A31A3" w:rsidRPr="002A31A3" w:rsidRDefault="002A31A3" w:rsidP="002A31A3">
            <w:pPr>
              <w:autoSpaceDE w:val="0"/>
              <w:autoSpaceDN w:val="0"/>
              <w:adjustRightInd w:val="0"/>
              <w:contextualSpacing/>
              <w:jc w:val="center"/>
              <w:rPr>
                <w:bCs/>
              </w:rPr>
            </w:pPr>
            <w:r w:rsidRPr="002A31A3">
              <w:rPr>
                <w:bCs/>
              </w:rPr>
              <w:t>15075,8</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contextualSpacing/>
              <w:jc w:val="center"/>
              <w:rPr>
                <w:bCs/>
              </w:rPr>
            </w:pPr>
            <w:r w:rsidRPr="002A31A3">
              <w:rPr>
                <w:bCs/>
              </w:rPr>
              <w:t>15075,8</w:t>
            </w:r>
          </w:p>
        </w:tc>
        <w:tc>
          <w:tcPr>
            <w:tcW w:w="1559" w:type="dxa"/>
          </w:tcPr>
          <w:p w:rsidR="002A31A3" w:rsidRPr="002A31A3" w:rsidRDefault="002A31A3" w:rsidP="002A31A3">
            <w:pPr>
              <w:jc w:val="cente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contextualSpacing/>
              <w:rPr>
                <w:bCs/>
              </w:rPr>
            </w:pPr>
            <w:r w:rsidRPr="002A31A3">
              <w:rPr>
                <w:bCs/>
              </w:rPr>
              <w:t>2021</w:t>
            </w:r>
          </w:p>
        </w:tc>
        <w:tc>
          <w:tcPr>
            <w:tcW w:w="1134" w:type="dxa"/>
          </w:tcPr>
          <w:p w:rsidR="002A31A3" w:rsidRPr="002A31A3" w:rsidRDefault="002A31A3" w:rsidP="002A31A3">
            <w:pPr>
              <w:autoSpaceDE w:val="0"/>
              <w:autoSpaceDN w:val="0"/>
              <w:adjustRightInd w:val="0"/>
              <w:contextualSpacing/>
              <w:jc w:val="center"/>
              <w:rPr>
                <w:bCs/>
              </w:rPr>
            </w:pPr>
            <w:r w:rsidRPr="002A31A3">
              <w:rPr>
                <w:bCs/>
              </w:rPr>
              <w:t>14661,6</w:t>
            </w:r>
          </w:p>
        </w:tc>
        <w:tc>
          <w:tcPr>
            <w:tcW w:w="1276" w:type="dxa"/>
          </w:tcPr>
          <w:p w:rsidR="002A31A3" w:rsidRPr="002A31A3" w:rsidRDefault="002A31A3" w:rsidP="002A31A3">
            <w:pPr>
              <w:jc w:val="center"/>
              <w:rPr>
                <w:bCs/>
              </w:rPr>
            </w:pPr>
            <w:r w:rsidRPr="002A31A3">
              <w:rPr>
                <w:bCs/>
              </w:rPr>
              <w:t>0,0</w:t>
            </w:r>
          </w:p>
        </w:tc>
        <w:tc>
          <w:tcPr>
            <w:tcW w:w="992" w:type="dxa"/>
          </w:tcPr>
          <w:p w:rsidR="002A31A3" w:rsidRPr="002A31A3" w:rsidRDefault="002A31A3" w:rsidP="002A31A3">
            <w:pPr>
              <w:jc w:val="center"/>
              <w:rPr>
                <w:bCs/>
              </w:rPr>
            </w:pPr>
            <w:r w:rsidRPr="002A31A3">
              <w:rPr>
                <w:bCs/>
              </w:rPr>
              <w:t>0,0</w:t>
            </w:r>
          </w:p>
        </w:tc>
        <w:tc>
          <w:tcPr>
            <w:tcW w:w="1134" w:type="dxa"/>
          </w:tcPr>
          <w:p w:rsidR="002A31A3" w:rsidRPr="002A31A3" w:rsidRDefault="002A31A3" w:rsidP="002A31A3">
            <w:pPr>
              <w:autoSpaceDE w:val="0"/>
              <w:autoSpaceDN w:val="0"/>
              <w:adjustRightInd w:val="0"/>
              <w:contextualSpacing/>
              <w:jc w:val="center"/>
              <w:rPr>
                <w:bCs/>
              </w:rPr>
            </w:pPr>
            <w:r w:rsidRPr="002A31A3">
              <w:rPr>
                <w:bCs/>
              </w:rPr>
              <w:t>14661,6</w:t>
            </w:r>
          </w:p>
        </w:tc>
        <w:tc>
          <w:tcPr>
            <w:tcW w:w="1559" w:type="dxa"/>
          </w:tcPr>
          <w:p w:rsidR="002A31A3" w:rsidRPr="002A31A3" w:rsidRDefault="002A31A3" w:rsidP="002A31A3">
            <w:pPr>
              <w:jc w:val="center"/>
              <w:rPr>
                <w:bCs/>
              </w:rP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contextualSpacing/>
              <w:rPr>
                <w:bCs/>
              </w:rPr>
            </w:pPr>
            <w:r w:rsidRPr="002A31A3">
              <w:rPr>
                <w:bCs/>
              </w:rPr>
              <w:t>2022</w:t>
            </w:r>
          </w:p>
        </w:tc>
        <w:tc>
          <w:tcPr>
            <w:tcW w:w="1134" w:type="dxa"/>
          </w:tcPr>
          <w:p w:rsidR="002A31A3" w:rsidRPr="002A31A3" w:rsidRDefault="002A31A3" w:rsidP="002A31A3">
            <w:pPr>
              <w:autoSpaceDE w:val="0"/>
              <w:autoSpaceDN w:val="0"/>
              <w:adjustRightInd w:val="0"/>
              <w:contextualSpacing/>
              <w:jc w:val="center"/>
              <w:rPr>
                <w:bCs/>
              </w:rPr>
            </w:pPr>
            <w:r w:rsidRPr="002A31A3">
              <w:rPr>
                <w:bCs/>
              </w:rPr>
              <w:t>14642,6</w:t>
            </w:r>
          </w:p>
        </w:tc>
        <w:tc>
          <w:tcPr>
            <w:tcW w:w="1276" w:type="dxa"/>
          </w:tcPr>
          <w:p w:rsidR="002A31A3" w:rsidRPr="002A31A3" w:rsidRDefault="002A31A3" w:rsidP="002A31A3">
            <w:pPr>
              <w:jc w:val="center"/>
              <w:rPr>
                <w:bCs/>
              </w:rPr>
            </w:pPr>
            <w:r w:rsidRPr="002A31A3">
              <w:rPr>
                <w:bCs/>
              </w:rPr>
              <w:t>0,0</w:t>
            </w:r>
          </w:p>
        </w:tc>
        <w:tc>
          <w:tcPr>
            <w:tcW w:w="992" w:type="dxa"/>
          </w:tcPr>
          <w:p w:rsidR="002A31A3" w:rsidRPr="002A31A3" w:rsidRDefault="002A31A3" w:rsidP="002A31A3">
            <w:pPr>
              <w:jc w:val="center"/>
              <w:rPr>
                <w:bCs/>
              </w:rPr>
            </w:pPr>
            <w:r w:rsidRPr="002A31A3">
              <w:rPr>
                <w:bCs/>
              </w:rPr>
              <w:t>0,0</w:t>
            </w:r>
          </w:p>
        </w:tc>
        <w:tc>
          <w:tcPr>
            <w:tcW w:w="1134" w:type="dxa"/>
          </w:tcPr>
          <w:p w:rsidR="002A31A3" w:rsidRPr="002A31A3" w:rsidRDefault="002A31A3" w:rsidP="002A31A3">
            <w:pPr>
              <w:autoSpaceDE w:val="0"/>
              <w:autoSpaceDN w:val="0"/>
              <w:adjustRightInd w:val="0"/>
              <w:contextualSpacing/>
              <w:jc w:val="center"/>
              <w:rPr>
                <w:bCs/>
              </w:rPr>
            </w:pPr>
            <w:r w:rsidRPr="002A31A3">
              <w:rPr>
                <w:bCs/>
              </w:rPr>
              <w:t>14642,6</w:t>
            </w:r>
          </w:p>
        </w:tc>
        <w:tc>
          <w:tcPr>
            <w:tcW w:w="1559" w:type="dxa"/>
          </w:tcPr>
          <w:p w:rsidR="002A31A3" w:rsidRPr="002A31A3" w:rsidRDefault="002A31A3" w:rsidP="002A31A3">
            <w:pPr>
              <w:jc w:val="center"/>
              <w:rPr>
                <w:bCs/>
              </w:rP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contextualSpacing/>
              <w:rPr>
                <w:bCs/>
              </w:rPr>
            </w:pPr>
            <w:r w:rsidRPr="002A31A3">
              <w:rPr>
                <w:bCs/>
              </w:rPr>
              <w:t xml:space="preserve">Всего </w:t>
            </w:r>
          </w:p>
        </w:tc>
        <w:tc>
          <w:tcPr>
            <w:tcW w:w="1134" w:type="dxa"/>
          </w:tcPr>
          <w:p w:rsidR="002A31A3" w:rsidRPr="002A31A3" w:rsidRDefault="002A31A3" w:rsidP="002A31A3">
            <w:pPr>
              <w:autoSpaceDE w:val="0"/>
              <w:autoSpaceDN w:val="0"/>
              <w:adjustRightInd w:val="0"/>
              <w:contextualSpacing/>
              <w:jc w:val="center"/>
              <w:rPr>
                <w:bCs/>
              </w:rPr>
            </w:pPr>
            <w:r w:rsidRPr="002A31A3">
              <w:rPr>
                <w:bCs/>
              </w:rPr>
              <w:t>86585,7</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contextualSpacing/>
              <w:jc w:val="center"/>
              <w:rPr>
                <w:bCs/>
              </w:rPr>
            </w:pPr>
            <w:r w:rsidRPr="002A31A3">
              <w:rPr>
                <w:bCs/>
              </w:rPr>
              <w:t>86585,7</w:t>
            </w:r>
          </w:p>
        </w:tc>
        <w:tc>
          <w:tcPr>
            <w:tcW w:w="1559" w:type="dxa"/>
          </w:tcPr>
          <w:p w:rsidR="002A31A3" w:rsidRPr="002A31A3" w:rsidRDefault="002A31A3" w:rsidP="002A31A3">
            <w:pPr>
              <w:jc w:val="cente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tcPr>
          <w:p w:rsidR="002A31A3" w:rsidRPr="002A31A3" w:rsidRDefault="002A31A3" w:rsidP="002A31A3">
            <w:pPr>
              <w:autoSpaceDE w:val="0"/>
              <w:autoSpaceDN w:val="0"/>
              <w:adjustRightInd w:val="0"/>
              <w:rPr>
                <w:bCs/>
              </w:rPr>
            </w:pPr>
            <w:r w:rsidRPr="002A31A3">
              <w:rPr>
                <w:bCs/>
              </w:rPr>
              <w:t>1.4</w:t>
            </w:r>
          </w:p>
        </w:tc>
        <w:tc>
          <w:tcPr>
            <w:tcW w:w="2835" w:type="dxa"/>
          </w:tcPr>
          <w:p w:rsidR="002A31A3" w:rsidRPr="002A31A3" w:rsidRDefault="002A31A3" w:rsidP="002A31A3">
            <w:pPr>
              <w:autoSpaceDE w:val="0"/>
              <w:autoSpaceDN w:val="0"/>
              <w:adjustRightInd w:val="0"/>
              <w:contextualSpacing/>
              <w:rPr>
                <w:bCs/>
              </w:rPr>
            </w:pPr>
            <w:r w:rsidRPr="002A31A3">
              <w:rPr>
                <w:bCs/>
              </w:rPr>
              <w:t>Задача 1.4</w:t>
            </w:r>
          </w:p>
        </w:tc>
        <w:tc>
          <w:tcPr>
            <w:tcW w:w="11023" w:type="dxa"/>
            <w:gridSpan w:val="9"/>
          </w:tcPr>
          <w:p w:rsidR="002A31A3" w:rsidRPr="002A31A3" w:rsidRDefault="002A31A3" w:rsidP="002A31A3">
            <w:pPr>
              <w:autoSpaceDE w:val="0"/>
              <w:autoSpaceDN w:val="0"/>
              <w:adjustRightInd w:val="0"/>
              <w:rPr>
                <w:bCs/>
              </w:rPr>
            </w:pPr>
            <w:r w:rsidRPr="002A31A3">
              <w:rPr>
                <w:bCs/>
              </w:rPr>
              <w:t>Оплата за коммунальные услуги, предоставленные органам местного самоуправления  муниципального образования Темрюкский район</w:t>
            </w:r>
          </w:p>
        </w:tc>
      </w:tr>
      <w:tr w:rsidR="002A31A3" w:rsidRPr="002A31A3" w:rsidTr="002A31A3">
        <w:tc>
          <w:tcPr>
            <w:tcW w:w="676" w:type="dxa"/>
            <w:vMerge w:val="restart"/>
          </w:tcPr>
          <w:p w:rsidR="002A31A3" w:rsidRPr="002A31A3" w:rsidRDefault="002A31A3" w:rsidP="002A31A3">
            <w:pPr>
              <w:pStyle w:val="110"/>
              <w:ind w:left="0" w:firstLine="0"/>
              <w:contextualSpacing/>
              <w:jc w:val="center"/>
              <w:rPr>
                <w:rFonts w:cs="Times New Roman"/>
                <w:b w:val="0"/>
                <w:bCs w:val="0"/>
                <w:sz w:val="24"/>
                <w:szCs w:val="24"/>
                <w:lang w:val="ru-RU"/>
              </w:rPr>
            </w:pPr>
            <w:r w:rsidRPr="002A31A3">
              <w:rPr>
                <w:rFonts w:cs="Times New Roman"/>
                <w:b w:val="0"/>
                <w:bCs w:val="0"/>
                <w:sz w:val="24"/>
                <w:szCs w:val="24"/>
                <w:lang w:val="ru-RU"/>
              </w:rPr>
              <w:t>1.4.1</w:t>
            </w:r>
          </w:p>
        </w:tc>
        <w:tc>
          <w:tcPr>
            <w:tcW w:w="2835" w:type="dxa"/>
            <w:vMerge w:val="restart"/>
          </w:tcPr>
          <w:p w:rsidR="002A31A3" w:rsidRPr="002A31A3" w:rsidRDefault="002A31A3" w:rsidP="002A31A3">
            <w:pPr>
              <w:autoSpaceDE w:val="0"/>
              <w:autoSpaceDN w:val="0"/>
              <w:adjustRightInd w:val="0"/>
              <w:contextualSpacing/>
              <w:jc w:val="both"/>
              <w:rPr>
                <w:bCs/>
              </w:rPr>
            </w:pPr>
            <w:r w:rsidRPr="002A31A3">
              <w:rPr>
                <w:bCs/>
              </w:rPr>
              <w:t xml:space="preserve">Оплата коммунального обслуживания </w:t>
            </w:r>
          </w:p>
          <w:p w:rsidR="002A31A3" w:rsidRPr="002A31A3" w:rsidRDefault="002A31A3" w:rsidP="002A31A3">
            <w:pPr>
              <w:pStyle w:val="110"/>
              <w:ind w:left="0" w:firstLine="0"/>
              <w:contextualSpacing/>
              <w:jc w:val="both"/>
              <w:rPr>
                <w:rFonts w:cs="Times New Roman"/>
                <w:bCs w:val="0"/>
                <w:sz w:val="24"/>
                <w:szCs w:val="24"/>
                <w:lang w:val="ru-RU"/>
              </w:rPr>
            </w:pPr>
            <w:r w:rsidRPr="002A31A3">
              <w:rPr>
                <w:rFonts w:cs="Times New Roman"/>
                <w:b w:val="0"/>
                <w:sz w:val="24"/>
                <w:szCs w:val="24"/>
                <w:lang w:val="ru-RU"/>
              </w:rPr>
              <w:t>администрации муниципального образования Темрюкский район</w:t>
            </w:r>
          </w:p>
        </w:tc>
        <w:tc>
          <w:tcPr>
            <w:tcW w:w="274" w:type="dxa"/>
            <w:vMerge w:val="restart"/>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contextualSpacing/>
              <w:rPr>
                <w:bCs/>
              </w:rPr>
            </w:pPr>
            <w:r w:rsidRPr="002A31A3">
              <w:rPr>
                <w:bCs/>
              </w:rPr>
              <w:t>2015</w:t>
            </w:r>
          </w:p>
        </w:tc>
        <w:tc>
          <w:tcPr>
            <w:tcW w:w="1134" w:type="dxa"/>
          </w:tcPr>
          <w:p w:rsidR="002A31A3" w:rsidRPr="002A31A3" w:rsidRDefault="002A31A3" w:rsidP="002A31A3">
            <w:pPr>
              <w:autoSpaceDE w:val="0"/>
              <w:autoSpaceDN w:val="0"/>
              <w:adjustRightInd w:val="0"/>
              <w:contextualSpacing/>
              <w:jc w:val="center"/>
              <w:rPr>
                <w:bCs/>
              </w:rPr>
            </w:pPr>
            <w:r w:rsidRPr="002A31A3">
              <w:rPr>
                <w:bCs/>
              </w:rPr>
              <w:t>2117,3</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contextualSpacing/>
              <w:jc w:val="center"/>
              <w:rPr>
                <w:bCs/>
              </w:rPr>
            </w:pPr>
            <w:r w:rsidRPr="002A31A3">
              <w:rPr>
                <w:bCs/>
              </w:rPr>
              <w:t>2117,3</w:t>
            </w:r>
          </w:p>
        </w:tc>
        <w:tc>
          <w:tcPr>
            <w:tcW w:w="1559" w:type="dxa"/>
          </w:tcPr>
          <w:p w:rsidR="002A31A3" w:rsidRPr="002A31A3" w:rsidRDefault="002A31A3" w:rsidP="002A31A3">
            <w:pPr>
              <w:jc w:val="center"/>
            </w:pPr>
            <w:r w:rsidRPr="002A31A3">
              <w:rPr>
                <w:bCs/>
              </w:rPr>
              <w:t>0,0</w:t>
            </w:r>
          </w:p>
        </w:tc>
        <w:tc>
          <w:tcPr>
            <w:tcW w:w="1559" w:type="dxa"/>
            <w:vMerge w:val="restart"/>
          </w:tcPr>
          <w:p w:rsidR="002A31A3" w:rsidRPr="002A31A3" w:rsidRDefault="002A31A3" w:rsidP="002A31A3">
            <w:pPr>
              <w:autoSpaceDE w:val="0"/>
              <w:autoSpaceDN w:val="0"/>
              <w:adjustRightInd w:val="0"/>
              <w:contextualSpacing/>
              <w:jc w:val="center"/>
              <w:rPr>
                <w:bCs/>
              </w:rPr>
            </w:pPr>
            <w:r w:rsidRPr="002A31A3">
              <w:rPr>
                <w:bCs/>
              </w:rPr>
              <w:t>100%</w:t>
            </w:r>
          </w:p>
          <w:p w:rsidR="002A31A3" w:rsidRPr="002A31A3" w:rsidRDefault="002A31A3" w:rsidP="002A31A3">
            <w:pPr>
              <w:pStyle w:val="110"/>
              <w:ind w:left="0" w:firstLine="0"/>
              <w:contextualSpacing/>
              <w:jc w:val="center"/>
              <w:rPr>
                <w:rFonts w:cs="Times New Roman"/>
                <w:b w:val="0"/>
                <w:sz w:val="24"/>
                <w:szCs w:val="24"/>
                <w:lang w:val="ru-RU"/>
              </w:rPr>
            </w:pPr>
            <w:r w:rsidRPr="002A31A3">
              <w:rPr>
                <w:rFonts w:cs="Times New Roman"/>
                <w:b w:val="0"/>
                <w:sz w:val="24"/>
                <w:szCs w:val="24"/>
                <w:lang w:val="ru-RU"/>
              </w:rPr>
              <w:t xml:space="preserve">оплата </w:t>
            </w:r>
            <w:proofErr w:type="spellStart"/>
            <w:r w:rsidRPr="002A31A3">
              <w:rPr>
                <w:rFonts w:cs="Times New Roman"/>
                <w:b w:val="0"/>
                <w:sz w:val="24"/>
                <w:szCs w:val="24"/>
                <w:lang w:val="ru-RU"/>
              </w:rPr>
              <w:t>коммуналь</w:t>
            </w:r>
            <w:proofErr w:type="spellEnd"/>
          </w:p>
          <w:p w:rsidR="002A31A3" w:rsidRPr="002A31A3" w:rsidRDefault="002A31A3" w:rsidP="002A31A3">
            <w:pPr>
              <w:pStyle w:val="110"/>
              <w:ind w:left="0" w:firstLine="0"/>
              <w:contextualSpacing/>
              <w:jc w:val="center"/>
              <w:rPr>
                <w:rFonts w:cs="Times New Roman"/>
                <w:bCs w:val="0"/>
                <w:sz w:val="24"/>
                <w:szCs w:val="24"/>
                <w:lang w:val="ru-RU"/>
              </w:rPr>
            </w:pPr>
            <w:proofErr w:type="spellStart"/>
            <w:r w:rsidRPr="002A31A3">
              <w:rPr>
                <w:rFonts w:cs="Times New Roman"/>
                <w:b w:val="0"/>
                <w:sz w:val="24"/>
                <w:szCs w:val="24"/>
                <w:lang w:val="ru-RU"/>
              </w:rPr>
              <w:t>ных</w:t>
            </w:r>
            <w:proofErr w:type="spellEnd"/>
            <w:r w:rsidRPr="002A31A3">
              <w:rPr>
                <w:rFonts w:cs="Times New Roman"/>
                <w:b w:val="0"/>
                <w:sz w:val="24"/>
                <w:szCs w:val="24"/>
                <w:lang w:val="ru-RU"/>
              </w:rPr>
              <w:t xml:space="preserve"> услуг</w:t>
            </w:r>
          </w:p>
        </w:tc>
        <w:tc>
          <w:tcPr>
            <w:tcW w:w="2093" w:type="dxa"/>
            <w:vMerge w:val="restart"/>
          </w:tcPr>
          <w:p w:rsidR="002A31A3" w:rsidRPr="002A31A3" w:rsidRDefault="002A31A3" w:rsidP="002A31A3">
            <w:pPr>
              <w:autoSpaceDE w:val="0"/>
              <w:autoSpaceDN w:val="0"/>
              <w:adjustRightInd w:val="0"/>
              <w:jc w:val="center"/>
              <w:rPr>
                <w:bCs/>
              </w:rPr>
            </w:pPr>
            <w:r w:rsidRPr="002A31A3">
              <w:rPr>
                <w:bCs/>
              </w:rPr>
              <w:t>Администрация муниципального образования Темрюкский район,</w:t>
            </w:r>
          </w:p>
          <w:p w:rsidR="002A31A3" w:rsidRPr="002A31A3" w:rsidRDefault="002A31A3" w:rsidP="002A31A3">
            <w:pPr>
              <w:pStyle w:val="110"/>
              <w:ind w:left="0" w:firstLine="0"/>
              <w:contextualSpacing/>
              <w:jc w:val="center"/>
              <w:rPr>
                <w:rFonts w:cs="Times New Roman"/>
                <w:b w:val="0"/>
                <w:sz w:val="24"/>
                <w:szCs w:val="24"/>
                <w:lang w:val="ru-RU"/>
              </w:rPr>
            </w:pPr>
            <w:r w:rsidRPr="002A31A3">
              <w:rPr>
                <w:rFonts w:cs="Times New Roman"/>
                <w:b w:val="0"/>
                <w:sz w:val="24"/>
                <w:szCs w:val="24"/>
                <w:lang w:val="ru-RU"/>
              </w:rPr>
              <w:t>МКУ «</w:t>
            </w:r>
            <w:proofErr w:type="spellStart"/>
            <w:r w:rsidRPr="002A31A3">
              <w:rPr>
                <w:rFonts w:cs="Times New Roman"/>
                <w:b w:val="0"/>
                <w:sz w:val="24"/>
                <w:szCs w:val="24"/>
                <w:lang w:val="ru-RU"/>
              </w:rPr>
              <w:t>Маттех</w:t>
            </w:r>
            <w:proofErr w:type="spellEnd"/>
          </w:p>
          <w:p w:rsidR="002A31A3" w:rsidRPr="002A31A3" w:rsidRDefault="002A31A3" w:rsidP="002A31A3">
            <w:pPr>
              <w:pStyle w:val="110"/>
              <w:ind w:left="0" w:firstLine="0"/>
              <w:contextualSpacing/>
              <w:jc w:val="center"/>
              <w:rPr>
                <w:rFonts w:cs="Times New Roman"/>
                <w:b w:val="0"/>
                <w:bCs w:val="0"/>
                <w:sz w:val="24"/>
                <w:szCs w:val="24"/>
                <w:lang w:val="ru-RU"/>
              </w:rPr>
            </w:pPr>
            <w:r w:rsidRPr="002A31A3">
              <w:rPr>
                <w:rFonts w:cs="Times New Roman"/>
                <w:b w:val="0"/>
                <w:sz w:val="24"/>
                <w:szCs w:val="24"/>
                <w:lang w:val="ru-RU"/>
              </w:rPr>
              <w:t>обеспечение»</w:t>
            </w: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2016</w:t>
            </w:r>
          </w:p>
        </w:tc>
        <w:tc>
          <w:tcPr>
            <w:tcW w:w="1134" w:type="dxa"/>
          </w:tcPr>
          <w:p w:rsidR="002A31A3" w:rsidRPr="002A31A3" w:rsidRDefault="002A31A3" w:rsidP="002A31A3">
            <w:pPr>
              <w:autoSpaceDE w:val="0"/>
              <w:autoSpaceDN w:val="0"/>
              <w:adjustRightInd w:val="0"/>
              <w:jc w:val="center"/>
              <w:rPr>
                <w:bCs/>
              </w:rPr>
            </w:pPr>
            <w:r w:rsidRPr="002A31A3">
              <w:rPr>
                <w:bCs/>
              </w:rPr>
              <w:t>4188,4</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4188,4</w:t>
            </w:r>
          </w:p>
        </w:tc>
        <w:tc>
          <w:tcPr>
            <w:tcW w:w="1559" w:type="dxa"/>
          </w:tcPr>
          <w:p w:rsidR="002A31A3" w:rsidRPr="002A31A3" w:rsidRDefault="002A31A3" w:rsidP="002A31A3">
            <w:pPr>
              <w:jc w:val="cente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2017</w:t>
            </w:r>
          </w:p>
        </w:tc>
        <w:tc>
          <w:tcPr>
            <w:tcW w:w="1134" w:type="dxa"/>
          </w:tcPr>
          <w:p w:rsidR="002A31A3" w:rsidRPr="002A31A3" w:rsidRDefault="002A31A3" w:rsidP="002A31A3">
            <w:pPr>
              <w:autoSpaceDE w:val="0"/>
              <w:autoSpaceDN w:val="0"/>
              <w:adjustRightInd w:val="0"/>
              <w:contextualSpacing/>
              <w:jc w:val="center"/>
              <w:rPr>
                <w:bCs/>
              </w:rPr>
            </w:pPr>
            <w:r w:rsidRPr="002A31A3">
              <w:rPr>
                <w:bCs/>
              </w:rPr>
              <w:t>5941,0</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contextualSpacing/>
              <w:jc w:val="center"/>
              <w:rPr>
                <w:bCs/>
              </w:rPr>
            </w:pPr>
            <w:r w:rsidRPr="002A31A3">
              <w:rPr>
                <w:bCs/>
              </w:rPr>
              <w:t>5941,0</w:t>
            </w:r>
          </w:p>
        </w:tc>
        <w:tc>
          <w:tcPr>
            <w:tcW w:w="1559" w:type="dxa"/>
          </w:tcPr>
          <w:p w:rsidR="002A31A3" w:rsidRPr="002A31A3" w:rsidRDefault="002A31A3" w:rsidP="002A31A3">
            <w:pPr>
              <w:jc w:val="cente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2018</w:t>
            </w:r>
          </w:p>
        </w:tc>
        <w:tc>
          <w:tcPr>
            <w:tcW w:w="1134" w:type="dxa"/>
          </w:tcPr>
          <w:p w:rsidR="002A31A3" w:rsidRPr="002A31A3" w:rsidRDefault="002A31A3" w:rsidP="002A31A3">
            <w:pPr>
              <w:autoSpaceDE w:val="0"/>
              <w:autoSpaceDN w:val="0"/>
              <w:adjustRightInd w:val="0"/>
              <w:jc w:val="center"/>
              <w:rPr>
                <w:bCs/>
              </w:rPr>
            </w:pPr>
            <w:r w:rsidRPr="002A31A3">
              <w:rPr>
                <w:bCs/>
              </w:rPr>
              <w:t>8370,0</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8370,0</w:t>
            </w:r>
          </w:p>
        </w:tc>
        <w:tc>
          <w:tcPr>
            <w:tcW w:w="1559" w:type="dxa"/>
          </w:tcPr>
          <w:p w:rsidR="002A31A3" w:rsidRPr="002A31A3" w:rsidRDefault="002A31A3" w:rsidP="002A31A3">
            <w:pPr>
              <w:jc w:val="cente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2019</w:t>
            </w:r>
          </w:p>
        </w:tc>
        <w:tc>
          <w:tcPr>
            <w:tcW w:w="1134" w:type="dxa"/>
          </w:tcPr>
          <w:p w:rsidR="002A31A3" w:rsidRPr="002A31A3" w:rsidRDefault="002A31A3" w:rsidP="002A31A3">
            <w:pPr>
              <w:autoSpaceDE w:val="0"/>
              <w:autoSpaceDN w:val="0"/>
              <w:adjustRightInd w:val="0"/>
              <w:jc w:val="center"/>
              <w:rPr>
                <w:bCs/>
              </w:rPr>
            </w:pPr>
            <w:r w:rsidRPr="002A31A3">
              <w:rPr>
                <w:bCs/>
              </w:rPr>
              <w:t>8712,2</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8712,2</w:t>
            </w:r>
          </w:p>
        </w:tc>
        <w:tc>
          <w:tcPr>
            <w:tcW w:w="1559" w:type="dxa"/>
          </w:tcPr>
          <w:p w:rsidR="002A31A3" w:rsidRPr="002A31A3" w:rsidRDefault="002A31A3" w:rsidP="002A31A3">
            <w:pPr>
              <w:jc w:val="cente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2020</w:t>
            </w:r>
          </w:p>
        </w:tc>
        <w:tc>
          <w:tcPr>
            <w:tcW w:w="1134" w:type="dxa"/>
          </w:tcPr>
          <w:p w:rsidR="002A31A3" w:rsidRPr="002A31A3" w:rsidRDefault="002A31A3" w:rsidP="002A31A3">
            <w:pPr>
              <w:autoSpaceDE w:val="0"/>
              <w:autoSpaceDN w:val="0"/>
              <w:adjustRightInd w:val="0"/>
              <w:jc w:val="center"/>
              <w:rPr>
                <w:bCs/>
              </w:rPr>
            </w:pPr>
            <w:r w:rsidRPr="002A31A3">
              <w:rPr>
                <w:bCs/>
              </w:rPr>
              <w:t>7936,6</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7936,6</w:t>
            </w:r>
          </w:p>
        </w:tc>
        <w:tc>
          <w:tcPr>
            <w:tcW w:w="1559" w:type="dxa"/>
          </w:tcPr>
          <w:p w:rsidR="002A31A3" w:rsidRPr="002A31A3" w:rsidRDefault="002A31A3" w:rsidP="002A31A3">
            <w:pPr>
              <w:jc w:val="cente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2021</w:t>
            </w:r>
          </w:p>
        </w:tc>
        <w:tc>
          <w:tcPr>
            <w:tcW w:w="1134" w:type="dxa"/>
          </w:tcPr>
          <w:p w:rsidR="002A31A3" w:rsidRPr="002A31A3" w:rsidRDefault="002A31A3" w:rsidP="002A31A3">
            <w:pPr>
              <w:autoSpaceDE w:val="0"/>
              <w:autoSpaceDN w:val="0"/>
              <w:adjustRightInd w:val="0"/>
              <w:jc w:val="center"/>
              <w:rPr>
                <w:bCs/>
              </w:rPr>
            </w:pPr>
            <w:r w:rsidRPr="002A31A3">
              <w:rPr>
                <w:bCs/>
              </w:rPr>
              <w:t>8178,0</w:t>
            </w:r>
          </w:p>
        </w:tc>
        <w:tc>
          <w:tcPr>
            <w:tcW w:w="1276" w:type="dxa"/>
          </w:tcPr>
          <w:p w:rsidR="002A31A3" w:rsidRPr="002A31A3" w:rsidRDefault="002A31A3" w:rsidP="002A31A3">
            <w:pPr>
              <w:jc w:val="center"/>
              <w:rPr>
                <w:bCs/>
              </w:rPr>
            </w:pPr>
            <w:r w:rsidRPr="002A31A3">
              <w:rPr>
                <w:bCs/>
              </w:rPr>
              <w:t>0,0</w:t>
            </w:r>
          </w:p>
        </w:tc>
        <w:tc>
          <w:tcPr>
            <w:tcW w:w="992" w:type="dxa"/>
          </w:tcPr>
          <w:p w:rsidR="002A31A3" w:rsidRPr="002A31A3" w:rsidRDefault="002A31A3" w:rsidP="002A31A3">
            <w:pPr>
              <w:jc w:val="center"/>
              <w:rPr>
                <w:bCs/>
              </w:rP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8178,0</w:t>
            </w:r>
          </w:p>
        </w:tc>
        <w:tc>
          <w:tcPr>
            <w:tcW w:w="1559" w:type="dxa"/>
          </w:tcPr>
          <w:p w:rsidR="002A31A3" w:rsidRPr="002A31A3" w:rsidRDefault="002A31A3" w:rsidP="002A31A3">
            <w:pPr>
              <w:jc w:val="center"/>
              <w:rPr>
                <w:bCs/>
              </w:rP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2022</w:t>
            </w:r>
          </w:p>
        </w:tc>
        <w:tc>
          <w:tcPr>
            <w:tcW w:w="1134" w:type="dxa"/>
          </w:tcPr>
          <w:p w:rsidR="002A31A3" w:rsidRPr="002A31A3" w:rsidRDefault="002A31A3" w:rsidP="002A31A3">
            <w:pPr>
              <w:autoSpaceDE w:val="0"/>
              <w:autoSpaceDN w:val="0"/>
              <w:adjustRightInd w:val="0"/>
              <w:jc w:val="center"/>
              <w:rPr>
                <w:bCs/>
              </w:rPr>
            </w:pPr>
            <w:r w:rsidRPr="002A31A3">
              <w:rPr>
                <w:bCs/>
              </w:rPr>
              <w:t>8428,6</w:t>
            </w:r>
          </w:p>
        </w:tc>
        <w:tc>
          <w:tcPr>
            <w:tcW w:w="1276" w:type="dxa"/>
          </w:tcPr>
          <w:p w:rsidR="002A31A3" w:rsidRPr="002A31A3" w:rsidRDefault="002A31A3" w:rsidP="002A31A3">
            <w:pPr>
              <w:jc w:val="center"/>
              <w:rPr>
                <w:bCs/>
              </w:rPr>
            </w:pPr>
            <w:r w:rsidRPr="002A31A3">
              <w:rPr>
                <w:bCs/>
              </w:rPr>
              <w:t>0,0</w:t>
            </w:r>
          </w:p>
        </w:tc>
        <w:tc>
          <w:tcPr>
            <w:tcW w:w="992" w:type="dxa"/>
          </w:tcPr>
          <w:p w:rsidR="002A31A3" w:rsidRPr="002A31A3" w:rsidRDefault="002A31A3" w:rsidP="002A31A3">
            <w:pPr>
              <w:jc w:val="center"/>
              <w:rPr>
                <w:bCs/>
              </w:rP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8428,6</w:t>
            </w:r>
          </w:p>
        </w:tc>
        <w:tc>
          <w:tcPr>
            <w:tcW w:w="1559" w:type="dxa"/>
          </w:tcPr>
          <w:p w:rsidR="002A31A3" w:rsidRPr="002A31A3" w:rsidRDefault="002A31A3" w:rsidP="002A31A3">
            <w:pPr>
              <w:jc w:val="center"/>
              <w:rPr>
                <w:bCs/>
              </w:rP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 xml:space="preserve">Всего </w:t>
            </w:r>
          </w:p>
        </w:tc>
        <w:tc>
          <w:tcPr>
            <w:tcW w:w="1134" w:type="dxa"/>
          </w:tcPr>
          <w:p w:rsidR="002A31A3" w:rsidRPr="002A31A3" w:rsidRDefault="002A31A3" w:rsidP="002A31A3">
            <w:pPr>
              <w:autoSpaceDE w:val="0"/>
              <w:autoSpaceDN w:val="0"/>
              <w:adjustRightInd w:val="0"/>
              <w:jc w:val="center"/>
              <w:rPr>
                <w:bCs/>
              </w:rPr>
            </w:pPr>
            <w:r w:rsidRPr="002A31A3">
              <w:rPr>
                <w:bCs/>
              </w:rPr>
              <w:t>53872,1</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53872,1</w:t>
            </w:r>
          </w:p>
        </w:tc>
        <w:tc>
          <w:tcPr>
            <w:tcW w:w="1559" w:type="dxa"/>
          </w:tcPr>
          <w:p w:rsidR="002A31A3" w:rsidRPr="002A31A3" w:rsidRDefault="002A31A3" w:rsidP="002A31A3">
            <w:pPr>
              <w:jc w:val="cente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tcPr>
          <w:p w:rsidR="002A31A3" w:rsidRPr="002A31A3" w:rsidRDefault="002A31A3" w:rsidP="002A31A3">
            <w:pPr>
              <w:pStyle w:val="110"/>
              <w:ind w:left="0" w:firstLine="0"/>
              <w:contextualSpacing/>
              <w:jc w:val="center"/>
              <w:rPr>
                <w:rFonts w:cs="Times New Roman"/>
                <w:b w:val="0"/>
                <w:bCs w:val="0"/>
                <w:sz w:val="24"/>
                <w:szCs w:val="24"/>
                <w:lang w:val="ru-RU"/>
              </w:rPr>
            </w:pPr>
            <w:r w:rsidRPr="002A31A3">
              <w:rPr>
                <w:rFonts w:cs="Times New Roman"/>
                <w:b w:val="0"/>
                <w:bCs w:val="0"/>
                <w:sz w:val="24"/>
                <w:szCs w:val="24"/>
                <w:lang w:val="ru-RU"/>
              </w:rPr>
              <w:t>1.5</w:t>
            </w:r>
          </w:p>
        </w:tc>
        <w:tc>
          <w:tcPr>
            <w:tcW w:w="2835" w:type="dxa"/>
          </w:tcPr>
          <w:p w:rsidR="002A31A3" w:rsidRPr="002A31A3" w:rsidRDefault="002A31A3" w:rsidP="002A31A3">
            <w:pPr>
              <w:pStyle w:val="110"/>
              <w:ind w:left="0" w:firstLine="0"/>
              <w:contextualSpacing/>
              <w:rPr>
                <w:rFonts w:cs="Times New Roman"/>
                <w:b w:val="0"/>
                <w:bCs w:val="0"/>
                <w:sz w:val="24"/>
                <w:szCs w:val="24"/>
                <w:lang w:val="ru-RU"/>
              </w:rPr>
            </w:pPr>
            <w:r w:rsidRPr="002A31A3">
              <w:rPr>
                <w:rFonts w:cs="Times New Roman"/>
                <w:b w:val="0"/>
                <w:bCs w:val="0"/>
                <w:sz w:val="24"/>
                <w:szCs w:val="24"/>
                <w:lang w:val="ru-RU"/>
              </w:rPr>
              <w:t>Задача 1.5</w:t>
            </w:r>
          </w:p>
        </w:tc>
        <w:tc>
          <w:tcPr>
            <w:tcW w:w="11023" w:type="dxa"/>
            <w:gridSpan w:val="9"/>
          </w:tcPr>
          <w:p w:rsidR="002A31A3" w:rsidRPr="002A31A3" w:rsidRDefault="002A31A3" w:rsidP="002A31A3">
            <w:pPr>
              <w:pStyle w:val="110"/>
              <w:ind w:left="0" w:firstLine="0"/>
              <w:contextualSpacing/>
              <w:jc w:val="both"/>
              <w:rPr>
                <w:rFonts w:cs="Times New Roman"/>
                <w:bCs w:val="0"/>
                <w:sz w:val="24"/>
                <w:szCs w:val="24"/>
                <w:lang w:val="ru-RU"/>
              </w:rPr>
            </w:pPr>
            <w:r w:rsidRPr="002A31A3">
              <w:rPr>
                <w:rFonts w:cs="Times New Roman"/>
                <w:b w:val="0"/>
                <w:bCs w:val="0"/>
                <w:sz w:val="24"/>
                <w:szCs w:val="24"/>
                <w:lang w:val="ru-RU"/>
              </w:rPr>
              <w:t xml:space="preserve">Капитальный и текущий ремонт в административных зданиях </w:t>
            </w:r>
            <w:r w:rsidRPr="002A31A3">
              <w:rPr>
                <w:rFonts w:cs="Times New Roman"/>
                <w:b w:val="0"/>
                <w:sz w:val="24"/>
                <w:szCs w:val="24"/>
                <w:lang w:val="ru-RU"/>
              </w:rPr>
              <w:t>муниципального образования Темрюкский район</w:t>
            </w:r>
          </w:p>
        </w:tc>
      </w:tr>
      <w:tr w:rsidR="002A31A3" w:rsidRPr="002A31A3" w:rsidTr="002A31A3">
        <w:tc>
          <w:tcPr>
            <w:tcW w:w="676" w:type="dxa"/>
            <w:vMerge w:val="restart"/>
          </w:tcPr>
          <w:p w:rsidR="002A31A3" w:rsidRPr="002A31A3" w:rsidRDefault="002A31A3" w:rsidP="002A31A3">
            <w:pPr>
              <w:pStyle w:val="110"/>
              <w:ind w:left="0" w:firstLine="0"/>
              <w:contextualSpacing/>
              <w:jc w:val="center"/>
              <w:rPr>
                <w:rFonts w:cs="Times New Roman"/>
                <w:b w:val="0"/>
                <w:bCs w:val="0"/>
                <w:sz w:val="24"/>
                <w:szCs w:val="24"/>
                <w:lang w:val="ru-RU"/>
              </w:rPr>
            </w:pPr>
            <w:r w:rsidRPr="002A31A3">
              <w:rPr>
                <w:rFonts w:cs="Times New Roman"/>
                <w:b w:val="0"/>
                <w:bCs w:val="0"/>
                <w:sz w:val="24"/>
                <w:szCs w:val="24"/>
                <w:lang w:val="ru-RU"/>
              </w:rPr>
              <w:lastRenderedPageBreak/>
              <w:t>1.5.1</w:t>
            </w:r>
          </w:p>
        </w:tc>
        <w:tc>
          <w:tcPr>
            <w:tcW w:w="2835" w:type="dxa"/>
            <w:vMerge w:val="restart"/>
          </w:tcPr>
          <w:p w:rsidR="002A31A3" w:rsidRPr="002A31A3" w:rsidRDefault="002A31A3" w:rsidP="002A31A3">
            <w:pPr>
              <w:pStyle w:val="110"/>
              <w:ind w:left="0" w:firstLine="0"/>
              <w:jc w:val="both"/>
              <w:rPr>
                <w:rFonts w:cs="Times New Roman"/>
                <w:bCs w:val="0"/>
                <w:sz w:val="24"/>
                <w:szCs w:val="24"/>
                <w:lang w:val="ru-RU"/>
              </w:rPr>
            </w:pPr>
            <w:r w:rsidRPr="002A31A3">
              <w:rPr>
                <w:rFonts w:cs="Times New Roman"/>
                <w:b w:val="0"/>
                <w:sz w:val="24"/>
                <w:szCs w:val="24"/>
                <w:lang w:val="ru-RU"/>
              </w:rPr>
              <w:t>Капитальный и текущий ремонт административных зданий;  инженерных коммуникаций гаражей и благоустройство территории (с изготовлением проектно-сметной документации и проведение государственной экспертизы) администрации муниципального образования Темрюкский район</w:t>
            </w:r>
          </w:p>
        </w:tc>
        <w:tc>
          <w:tcPr>
            <w:tcW w:w="274" w:type="dxa"/>
            <w:vMerge w:val="restart"/>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2015</w:t>
            </w:r>
          </w:p>
        </w:tc>
        <w:tc>
          <w:tcPr>
            <w:tcW w:w="1134" w:type="dxa"/>
          </w:tcPr>
          <w:p w:rsidR="002A31A3" w:rsidRPr="002A31A3" w:rsidRDefault="002A31A3" w:rsidP="002A31A3">
            <w:pPr>
              <w:autoSpaceDE w:val="0"/>
              <w:autoSpaceDN w:val="0"/>
              <w:adjustRightInd w:val="0"/>
              <w:jc w:val="center"/>
              <w:rPr>
                <w:bCs/>
              </w:rPr>
            </w:pPr>
            <w:r w:rsidRPr="002A31A3">
              <w:rPr>
                <w:bCs/>
              </w:rPr>
              <w:t>0,0</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0,0</w:t>
            </w:r>
          </w:p>
        </w:tc>
        <w:tc>
          <w:tcPr>
            <w:tcW w:w="1559" w:type="dxa"/>
          </w:tcPr>
          <w:p w:rsidR="002A31A3" w:rsidRPr="002A31A3" w:rsidRDefault="002A31A3" w:rsidP="002A31A3">
            <w:pPr>
              <w:jc w:val="center"/>
            </w:pPr>
            <w:r w:rsidRPr="002A31A3">
              <w:rPr>
                <w:bCs/>
              </w:rPr>
              <w:t>0,0</w:t>
            </w:r>
          </w:p>
        </w:tc>
        <w:tc>
          <w:tcPr>
            <w:tcW w:w="1559" w:type="dxa"/>
            <w:vMerge w:val="restart"/>
          </w:tcPr>
          <w:p w:rsidR="002A31A3" w:rsidRPr="002A31A3" w:rsidRDefault="002A31A3" w:rsidP="002A31A3">
            <w:pPr>
              <w:pStyle w:val="110"/>
              <w:ind w:left="0" w:firstLine="0"/>
              <w:contextualSpacing/>
              <w:jc w:val="center"/>
              <w:rPr>
                <w:rFonts w:cs="Times New Roman"/>
                <w:b w:val="0"/>
                <w:bCs w:val="0"/>
                <w:sz w:val="24"/>
                <w:szCs w:val="24"/>
                <w:lang w:val="ru-RU"/>
              </w:rPr>
            </w:pPr>
            <w:r w:rsidRPr="002A31A3">
              <w:rPr>
                <w:rFonts w:cs="Times New Roman"/>
                <w:b w:val="0"/>
                <w:bCs w:val="0"/>
                <w:sz w:val="24"/>
                <w:szCs w:val="24"/>
                <w:lang w:val="ru-RU"/>
              </w:rPr>
              <w:t xml:space="preserve">Ремонт объектов: 2016 год; 2017 год; 2018 год </w:t>
            </w:r>
            <w:proofErr w:type="gramStart"/>
            <w:r w:rsidRPr="002A31A3">
              <w:rPr>
                <w:rFonts w:cs="Times New Roman"/>
                <w:b w:val="0"/>
                <w:bCs w:val="0"/>
                <w:sz w:val="24"/>
                <w:szCs w:val="24"/>
                <w:lang w:val="ru-RU"/>
              </w:rPr>
              <w:t>:</w:t>
            </w:r>
            <w:proofErr w:type="spellStart"/>
            <w:r w:rsidRPr="002A31A3">
              <w:rPr>
                <w:rFonts w:cs="Times New Roman"/>
                <w:b w:val="0"/>
                <w:bCs w:val="0"/>
                <w:sz w:val="24"/>
                <w:szCs w:val="24"/>
                <w:lang w:val="ru-RU"/>
              </w:rPr>
              <w:t>к</w:t>
            </w:r>
            <w:proofErr w:type="gramEnd"/>
            <w:r w:rsidRPr="002A31A3">
              <w:rPr>
                <w:rFonts w:cs="Times New Roman"/>
                <w:b w:val="0"/>
                <w:bCs w:val="0"/>
                <w:sz w:val="24"/>
                <w:szCs w:val="24"/>
                <w:lang w:val="ru-RU"/>
              </w:rPr>
              <w:t>ап.ремонт</w:t>
            </w:r>
            <w:proofErr w:type="spellEnd"/>
            <w:r w:rsidRPr="002A31A3">
              <w:rPr>
                <w:rFonts w:cs="Times New Roman"/>
                <w:b w:val="0"/>
                <w:bCs w:val="0"/>
                <w:sz w:val="24"/>
                <w:szCs w:val="24"/>
                <w:lang w:val="ru-RU"/>
              </w:rPr>
              <w:t xml:space="preserve"> гаражей; замена эл. проводки гаражей</w:t>
            </w:r>
          </w:p>
        </w:tc>
        <w:tc>
          <w:tcPr>
            <w:tcW w:w="2093" w:type="dxa"/>
            <w:vMerge w:val="restart"/>
          </w:tcPr>
          <w:p w:rsidR="002A31A3" w:rsidRPr="002A31A3" w:rsidRDefault="002A31A3" w:rsidP="002A31A3">
            <w:pPr>
              <w:autoSpaceDE w:val="0"/>
              <w:autoSpaceDN w:val="0"/>
              <w:adjustRightInd w:val="0"/>
              <w:jc w:val="center"/>
              <w:rPr>
                <w:bCs/>
              </w:rPr>
            </w:pPr>
            <w:r w:rsidRPr="002A31A3">
              <w:rPr>
                <w:bCs/>
              </w:rPr>
              <w:t>Администрация муниципального образования Темрюкский район,</w:t>
            </w:r>
          </w:p>
          <w:p w:rsidR="002A31A3" w:rsidRPr="002A31A3" w:rsidRDefault="002A31A3" w:rsidP="002A31A3">
            <w:pPr>
              <w:pStyle w:val="110"/>
              <w:ind w:left="0" w:firstLine="0"/>
              <w:contextualSpacing/>
              <w:jc w:val="center"/>
              <w:rPr>
                <w:rFonts w:cs="Times New Roman"/>
                <w:b w:val="0"/>
                <w:sz w:val="24"/>
                <w:szCs w:val="24"/>
                <w:lang w:val="ru-RU"/>
              </w:rPr>
            </w:pPr>
            <w:r w:rsidRPr="002A31A3">
              <w:rPr>
                <w:rFonts w:cs="Times New Roman"/>
                <w:b w:val="0"/>
                <w:sz w:val="24"/>
                <w:szCs w:val="24"/>
                <w:lang w:val="ru-RU"/>
              </w:rPr>
              <w:t>МКУ «</w:t>
            </w:r>
            <w:proofErr w:type="spellStart"/>
            <w:r w:rsidRPr="002A31A3">
              <w:rPr>
                <w:rFonts w:cs="Times New Roman"/>
                <w:b w:val="0"/>
                <w:sz w:val="24"/>
                <w:szCs w:val="24"/>
                <w:lang w:val="ru-RU"/>
              </w:rPr>
              <w:t>Маттех</w:t>
            </w:r>
            <w:proofErr w:type="spellEnd"/>
          </w:p>
          <w:p w:rsidR="002A31A3" w:rsidRPr="002A31A3" w:rsidRDefault="002A31A3" w:rsidP="002A31A3">
            <w:pPr>
              <w:pStyle w:val="110"/>
              <w:ind w:left="0" w:firstLine="0"/>
              <w:contextualSpacing/>
              <w:jc w:val="center"/>
              <w:rPr>
                <w:rFonts w:cs="Times New Roman"/>
                <w:b w:val="0"/>
                <w:bCs w:val="0"/>
                <w:sz w:val="24"/>
                <w:szCs w:val="24"/>
                <w:lang w:val="ru-RU"/>
              </w:rPr>
            </w:pPr>
            <w:r w:rsidRPr="002A31A3">
              <w:rPr>
                <w:rFonts w:cs="Times New Roman"/>
                <w:b w:val="0"/>
                <w:sz w:val="24"/>
                <w:szCs w:val="24"/>
                <w:lang w:val="ru-RU"/>
              </w:rPr>
              <w:t>обеспечение»</w:t>
            </w: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2016</w:t>
            </w:r>
          </w:p>
        </w:tc>
        <w:tc>
          <w:tcPr>
            <w:tcW w:w="1134" w:type="dxa"/>
          </w:tcPr>
          <w:p w:rsidR="002A31A3" w:rsidRPr="002A31A3" w:rsidRDefault="002A31A3" w:rsidP="002A31A3">
            <w:pPr>
              <w:autoSpaceDE w:val="0"/>
              <w:autoSpaceDN w:val="0"/>
              <w:adjustRightInd w:val="0"/>
              <w:jc w:val="center"/>
              <w:rPr>
                <w:bCs/>
              </w:rPr>
            </w:pPr>
            <w:r w:rsidRPr="002A31A3">
              <w:rPr>
                <w:bCs/>
              </w:rPr>
              <w:t>1432,2</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1432,2</w:t>
            </w:r>
          </w:p>
        </w:tc>
        <w:tc>
          <w:tcPr>
            <w:tcW w:w="1559" w:type="dxa"/>
          </w:tcPr>
          <w:p w:rsidR="002A31A3" w:rsidRPr="002A31A3" w:rsidRDefault="002A31A3" w:rsidP="002A31A3">
            <w:pPr>
              <w:jc w:val="cente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2017</w:t>
            </w:r>
          </w:p>
        </w:tc>
        <w:tc>
          <w:tcPr>
            <w:tcW w:w="1134" w:type="dxa"/>
          </w:tcPr>
          <w:p w:rsidR="002A31A3" w:rsidRPr="002A31A3" w:rsidRDefault="002A31A3" w:rsidP="002A31A3">
            <w:pPr>
              <w:autoSpaceDE w:val="0"/>
              <w:autoSpaceDN w:val="0"/>
              <w:adjustRightInd w:val="0"/>
              <w:jc w:val="center"/>
              <w:rPr>
                <w:bCs/>
              </w:rPr>
            </w:pPr>
            <w:r w:rsidRPr="002A31A3">
              <w:rPr>
                <w:bCs/>
              </w:rPr>
              <w:t>3229,2</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3229,2</w:t>
            </w:r>
          </w:p>
        </w:tc>
        <w:tc>
          <w:tcPr>
            <w:tcW w:w="1559" w:type="dxa"/>
          </w:tcPr>
          <w:p w:rsidR="002A31A3" w:rsidRPr="002A31A3" w:rsidRDefault="002A31A3" w:rsidP="002A31A3">
            <w:pPr>
              <w:jc w:val="cente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2018</w:t>
            </w:r>
          </w:p>
        </w:tc>
        <w:tc>
          <w:tcPr>
            <w:tcW w:w="1134" w:type="dxa"/>
          </w:tcPr>
          <w:p w:rsidR="002A31A3" w:rsidRPr="002A31A3" w:rsidRDefault="002A31A3" w:rsidP="002A31A3">
            <w:pPr>
              <w:autoSpaceDE w:val="0"/>
              <w:autoSpaceDN w:val="0"/>
              <w:adjustRightInd w:val="0"/>
              <w:jc w:val="center"/>
              <w:rPr>
                <w:bCs/>
              </w:rPr>
            </w:pPr>
            <w:r w:rsidRPr="002A31A3">
              <w:rPr>
                <w:bCs/>
              </w:rPr>
              <w:t>3012,7</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3012,7</w:t>
            </w:r>
          </w:p>
        </w:tc>
        <w:tc>
          <w:tcPr>
            <w:tcW w:w="1559" w:type="dxa"/>
          </w:tcPr>
          <w:p w:rsidR="002A31A3" w:rsidRPr="002A31A3" w:rsidRDefault="002A31A3" w:rsidP="002A31A3">
            <w:pPr>
              <w:jc w:val="cente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2019</w:t>
            </w:r>
          </w:p>
        </w:tc>
        <w:tc>
          <w:tcPr>
            <w:tcW w:w="1134" w:type="dxa"/>
          </w:tcPr>
          <w:p w:rsidR="002A31A3" w:rsidRPr="002A31A3" w:rsidRDefault="002A31A3" w:rsidP="002A31A3">
            <w:pPr>
              <w:autoSpaceDE w:val="0"/>
              <w:autoSpaceDN w:val="0"/>
              <w:adjustRightInd w:val="0"/>
              <w:jc w:val="center"/>
              <w:rPr>
                <w:bCs/>
              </w:rPr>
            </w:pPr>
            <w:r w:rsidRPr="002A31A3">
              <w:rPr>
                <w:bCs/>
              </w:rPr>
              <w:t>12126,1</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12126,1</w:t>
            </w:r>
          </w:p>
        </w:tc>
        <w:tc>
          <w:tcPr>
            <w:tcW w:w="1559" w:type="dxa"/>
          </w:tcPr>
          <w:p w:rsidR="002A31A3" w:rsidRPr="002A31A3" w:rsidRDefault="002A31A3" w:rsidP="002A31A3">
            <w:pPr>
              <w:jc w:val="cente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2020</w:t>
            </w:r>
          </w:p>
        </w:tc>
        <w:tc>
          <w:tcPr>
            <w:tcW w:w="1134" w:type="dxa"/>
          </w:tcPr>
          <w:p w:rsidR="002A31A3" w:rsidRPr="002A31A3" w:rsidRDefault="002A31A3" w:rsidP="002A31A3">
            <w:pPr>
              <w:autoSpaceDE w:val="0"/>
              <w:autoSpaceDN w:val="0"/>
              <w:adjustRightInd w:val="0"/>
              <w:jc w:val="center"/>
              <w:rPr>
                <w:bCs/>
              </w:rPr>
            </w:pPr>
            <w:r w:rsidRPr="002A31A3">
              <w:rPr>
                <w:bCs/>
              </w:rPr>
              <w:t>0,0</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0,0</w:t>
            </w:r>
          </w:p>
        </w:tc>
        <w:tc>
          <w:tcPr>
            <w:tcW w:w="1559" w:type="dxa"/>
          </w:tcPr>
          <w:p w:rsidR="002A31A3" w:rsidRPr="002A31A3" w:rsidRDefault="002A31A3" w:rsidP="002A31A3">
            <w:pPr>
              <w:jc w:val="cente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2021</w:t>
            </w:r>
          </w:p>
        </w:tc>
        <w:tc>
          <w:tcPr>
            <w:tcW w:w="1134" w:type="dxa"/>
          </w:tcPr>
          <w:p w:rsidR="002A31A3" w:rsidRPr="002A31A3" w:rsidRDefault="002A31A3" w:rsidP="002A31A3">
            <w:pPr>
              <w:autoSpaceDE w:val="0"/>
              <w:autoSpaceDN w:val="0"/>
              <w:adjustRightInd w:val="0"/>
              <w:jc w:val="center"/>
              <w:rPr>
                <w:bCs/>
              </w:rPr>
            </w:pPr>
            <w:r w:rsidRPr="002A31A3">
              <w:rPr>
                <w:bCs/>
              </w:rPr>
              <w:t>0,0</w:t>
            </w:r>
          </w:p>
        </w:tc>
        <w:tc>
          <w:tcPr>
            <w:tcW w:w="1276" w:type="dxa"/>
          </w:tcPr>
          <w:p w:rsidR="002A31A3" w:rsidRPr="002A31A3" w:rsidRDefault="002A31A3" w:rsidP="002A31A3">
            <w:pPr>
              <w:jc w:val="center"/>
              <w:rPr>
                <w:bCs/>
              </w:rPr>
            </w:pPr>
            <w:r w:rsidRPr="002A31A3">
              <w:rPr>
                <w:bCs/>
              </w:rPr>
              <w:t>0,0</w:t>
            </w:r>
          </w:p>
        </w:tc>
        <w:tc>
          <w:tcPr>
            <w:tcW w:w="992" w:type="dxa"/>
          </w:tcPr>
          <w:p w:rsidR="002A31A3" w:rsidRPr="002A31A3" w:rsidRDefault="002A31A3" w:rsidP="002A31A3">
            <w:pPr>
              <w:jc w:val="center"/>
              <w:rPr>
                <w:bCs/>
              </w:rP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0,0</w:t>
            </w:r>
          </w:p>
        </w:tc>
        <w:tc>
          <w:tcPr>
            <w:tcW w:w="1559" w:type="dxa"/>
          </w:tcPr>
          <w:p w:rsidR="002A31A3" w:rsidRPr="002A31A3" w:rsidRDefault="002A31A3" w:rsidP="002A31A3">
            <w:pPr>
              <w:jc w:val="center"/>
              <w:rPr>
                <w:bCs/>
              </w:rP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2022</w:t>
            </w:r>
          </w:p>
        </w:tc>
        <w:tc>
          <w:tcPr>
            <w:tcW w:w="1134" w:type="dxa"/>
          </w:tcPr>
          <w:p w:rsidR="002A31A3" w:rsidRPr="002A31A3" w:rsidRDefault="002A31A3" w:rsidP="002A31A3">
            <w:pPr>
              <w:autoSpaceDE w:val="0"/>
              <w:autoSpaceDN w:val="0"/>
              <w:adjustRightInd w:val="0"/>
              <w:jc w:val="center"/>
              <w:rPr>
                <w:bCs/>
              </w:rPr>
            </w:pPr>
            <w:r w:rsidRPr="002A31A3">
              <w:rPr>
                <w:bCs/>
              </w:rPr>
              <w:t>0,0</w:t>
            </w:r>
          </w:p>
        </w:tc>
        <w:tc>
          <w:tcPr>
            <w:tcW w:w="1276" w:type="dxa"/>
          </w:tcPr>
          <w:p w:rsidR="002A31A3" w:rsidRPr="002A31A3" w:rsidRDefault="002A31A3" w:rsidP="002A31A3">
            <w:pPr>
              <w:jc w:val="center"/>
              <w:rPr>
                <w:bCs/>
              </w:rPr>
            </w:pPr>
            <w:r w:rsidRPr="002A31A3">
              <w:rPr>
                <w:bCs/>
              </w:rPr>
              <w:t>0,0</w:t>
            </w:r>
          </w:p>
        </w:tc>
        <w:tc>
          <w:tcPr>
            <w:tcW w:w="992" w:type="dxa"/>
          </w:tcPr>
          <w:p w:rsidR="002A31A3" w:rsidRPr="002A31A3" w:rsidRDefault="002A31A3" w:rsidP="002A31A3">
            <w:pPr>
              <w:jc w:val="center"/>
              <w:rPr>
                <w:bCs/>
              </w:rP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0,0</w:t>
            </w:r>
          </w:p>
        </w:tc>
        <w:tc>
          <w:tcPr>
            <w:tcW w:w="1559" w:type="dxa"/>
          </w:tcPr>
          <w:p w:rsidR="002A31A3" w:rsidRPr="002A31A3" w:rsidRDefault="002A31A3" w:rsidP="002A31A3">
            <w:pPr>
              <w:jc w:val="center"/>
              <w:rPr>
                <w:bCs/>
              </w:rP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 xml:space="preserve">Всего </w:t>
            </w:r>
          </w:p>
        </w:tc>
        <w:tc>
          <w:tcPr>
            <w:tcW w:w="1134" w:type="dxa"/>
          </w:tcPr>
          <w:p w:rsidR="002A31A3" w:rsidRPr="002A31A3" w:rsidRDefault="002A31A3" w:rsidP="002A31A3">
            <w:pPr>
              <w:autoSpaceDE w:val="0"/>
              <w:autoSpaceDN w:val="0"/>
              <w:adjustRightInd w:val="0"/>
              <w:jc w:val="center"/>
              <w:rPr>
                <w:bCs/>
              </w:rPr>
            </w:pPr>
            <w:r w:rsidRPr="002A31A3">
              <w:rPr>
                <w:bCs/>
              </w:rPr>
              <w:t>19800,2</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19800,2</w:t>
            </w:r>
          </w:p>
        </w:tc>
        <w:tc>
          <w:tcPr>
            <w:tcW w:w="1559" w:type="dxa"/>
          </w:tcPr>
          <w:p w:rsidR="002A31A3" w:rsidRPr="002A31A3" w:rsidRDefault="002A31A3" w:rsidP="002A31A3">
            <w:pPr>
              <w:jc w:val="cente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tcPr>
          <w:p w:rsidR="002A31A3" w:rsidRPr="002A31A3" w:rsidRDefault="002A31A3" w:rsidP="002A31A3">
            <w:pPr>
              <w:pStyle w:val="110"/>
              <w:ind w:left="0" w:firstLine="0"/>
              <w:contextualSpacing/>
              <w:jc w:val="center"/>
              <w:rPr>
                <w:rFonts w:cs="Times New Roman"/>
                <w:b w:val="0"/>
                <w:bCs w:val="0"/>
                <w:sz w:val="24"/>
                <w:szCs w:val="24"/>
                <w:lang w:val="ru-RU"/>
              </w:rPr>
            </w:pPr>
            <w:r w:rsidRPr="002A31A3">
              <w:rPr>
                <w:rFonts w:cs="Times New Roman"/>
                <w:b w:val="0"/>
                <w:bCs w:val="0"/>
                <w:sz w:val="24"/>
                <w:szCs w:val="24"/>
                <w:lang w:val="ru-RU"/>
              </w:rPr>
              <w:t>1.6</w:t>
            </w:r>
          </w:p>
        </w:tc>
        <w:tc>
          <w:tcPr>
            <w:tcW w:w="2835" w:type="dxa"/>
          </w:tcPr>
          <w:p w:rsidR="002A31A3" w:rsidRPr="002A31A3" w:rsidRDefault="002A31A3" w:rsidP="002A31A3">
            <w:pPr>
              <w:pStyle w:val="110"/>
              <w:ind w:left="0" w:firstLine="0"/>
              <w:contextualSpacing/>
              <w:rPr>
                <w:rFonts w:cs="Times New Roman"/>
                <w:b w:val="0"/>
                <w:bCs w:val="0"/>
                <w:sz w:val="24"/>
                <w:szCs w:val="24"/>
                <w:lang w:val="ru-RU"/>
              </w:rPr>
            </w:pPr>
            <w:proofErr w:type="spellStart"/>
            <w:r w:rsidRPr="002A31A3">
              <w:rPr>
                <w:rFonts w:cs="Times New Roman"/>
                <w:b w:val="0"/>
                <w:sz w:val="24"/>
                <w:szCs w:val="24"/>
              </w:rPr>
              <w:t>Задача</w:t>
            </w:r>
            <w:proofErr w:type="spellEnd"/>
            <w:r w:rsidRPr="002A31A3">
              <w:rPr>
                <w:rFonts w:cs="Times New Roman"/>
                <w:b w:val="0"/>
                <w:sz w:val="24"/>
                <w:szCs w:val="24"/>
                <w:lang w:val="ru-RU"/>
              </w:rPr>
              <w:t xml:space="preserve"> 1.6</w:t>
            </w:r>
          </w:p>
        </w:tc>
        <w:tc>
          <w:tcPr>
            <w:tcW w:w="11023" w:type="dxa"/>
            <w:gridSpan w:val="9"/>
          </w:tcPr>
          <w:p w:rsidR="002A31A3" w:rsidRPr="002A31A3" w:rsidRDefault="002A31A3" w:rsidP="002A31A3">
            <w:pPr>
              <w:pStyle w:val="110"/>
              <w:ind w:left="0" w:firstLine="0"/>
              <w:contextualSpacing/>
              <w:jc w:val="both"/>
              <w:rPr>
                <w:rFonts w:cs="Times New Roman"/>
                <w:b w:val="0"/>
                <w:bCs w:val="0"/>
                <w:sz w:val="24"/>
                <w:szCs w:val="24"/>
                <w:lang w:val="ru-RU"/>
              </w:rPr>
            </w:pPr>
            <w:r w:rsidRPr="002A31A3">
              <w:rPr>
                <w:rFonts w:cs="Times New Roman"/>
                <w:b w:val="0"/>
                <w:sz w:val="24"/>
                <w:szCs w:val="24"/>
                <w:lang w:val="ru-RU"/>
              </w:rPr>
              <w:t>Предоставление автотранспортных услуг органам местного самоуправления муниципального образования Темрюкский район</w:t>
            </w:r>
          </w:p>
        </w:tc>
      </w:tr>
      <w:tr w:rsidR="002A31A3" w:rsidRPr="002A31A3" w:rsidTr="002A31A3">
        <w:tc>
          <w:tcPr>
            <w:tcW w:w="676" w:type="dxa"/>
            <w:vMerge w:val="restart"/>
          </w:tcPr>
          <w:p w:rsidR="002A31A3" w:rsidRPr="002A31A3" w:rsidRDefault="002A31A3" w:rsidP="002A31A3">
            <w:pPr>
              <w:pStyle w:val="110"/>
              <w:ind w:left="0" w:firstLine="0"/>
              <w:contextualSpacing/>
              <w:jc w:val="center"/>
              <w:rPr>
                <w:rFonts w:cs="Times New Roman"/>
                <w:b w:val="0"/>
                <w:bCs w:val="0"/>
                <w:sz w:val="24"/>
                <w:szCs w:val="24"/>
                <w:lang w:val="ru-RU"/>
              </w:rPr>
            </w:pPr>
            <w:r w:rsidRPr="002A31A3">
              <w:rPr>
                <w:rFonts w:cs="Times New Roman"/>
                <w:b w:val="0"/>
                <w:bCs w:val="0"/>
                <w:sz w:val="24"/>
                <w:szCs w:val="24"/>
                <w:lang w:val="ru-RU"/>
              </w:rPr>
              <w:t>1.6.1</w:t>
            </w:r>
          </w:p>
        </w:tc>
        <w:tc>
          <w:tcPr>
            <w:tcW w:w="2835" w:type="dxa"/>
            <w:vMerge w:val="restart"/>
          </w:tcPr>
          <w:p w:rsidR="002A31A3" w:rsidRPr="002A31A3" w:rsidRDefault="002A31A3" w:rsidP="002A31A3">
            <w:pPr>
              <w:autoSpaceDE w:val="0"/>
              <w:autoSpaceDN w:val="0"/>
              <w:adjustRightInd w:val="0"/>
              <w:jc w:val="both"/>
              <w:rPr>
                <w:bCs/>
              </w:rPr>
            </w:pPr>
            <w:r w:rsidRPr="002A31A3">
              <w:rPr>
                <w:bCs/>
              </w:rPr>
              <w:t>Обслуживание автопарка</w:t>
            </w:r>
          </w:p>
          <w:p w:rsidR="002A31A3" w:rsidRPr="002A31A3" w:rsidRDefault="002A31A3" w:rsidP="002A31A3">
            <w:pPr>
              <w:autoSpaceDE w:val="0"/>
              <w:autoSpaceDN w:val="0"/>
              <w:adjustRightInd w:val="0"/>
              <w:jc w:val="both"/>
              <w:rPr>
                <w:bCs/>
              </w:rPr>
            </w:pPr>
            <w:r w:rsidRPr="002A31A3">
              <w:rPr>
                <w:bCs/>
              </w:rPr>
              <w:t>МКУ «</w:t>
            </w:r>
            <w:proofErr w:type="spellStart"/>
            <w:r w:rsidRPr="002A31A3">
              <w:rPr>
                <w:bCs/>
              </w:rPr>
              <w:t>Маттехобеспечение</w:t>
            </w:r>
            <w:proofErr w:type="spellEnd"/>
            <w:r w:rsidRPr="002A31A3">
              <w:rPr>
                <w:bCs/>
              </w:rPr>
              <w:t xml:space="preserve">» администрации МО </w:t>
            </w:r>
            <w:proofErr w:type="gramStart"/>
            <w:r w:rsidRPr="002A31A3">
              <w:rPr>
                <w:bCs/>
              </w:rPr>
              <w:t>ТР</w:t>
            </w:r>
            <w:proofErr w:type="gramEnd"/>
          </w:p>
          <w:p w:rsidR="002A31A3" w:rsidRPr="002A31A3" w:rsidRDefault="002A31A3" w:rsidP="002A31A3">
            <w:pPr>
              <w:pStyle w:val="110"/>
              <w:ind w:left="0" w:firstLine="0"/>
              <w:contextualSpacing/>
              <w:jc w:val="both"/>
              <w:rPr>
                <w:rFonts w:cs="Times New Roman"/>
                <w:bCs w:val="0"/>
                <w:sz w:val="24"/>
                <w:szCs w:val="24"/>
                <w:lang w:val="ru-RU"/>
              </w:rPr>
            </w:pPr>
          </w:p>
        </w:tc>
        <w:tc>
          <w:tcPr>
            <w:tcW w:w="274" w:type="dxa"/>
            <w:vMerge w:val="restart"/>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2015</w:t>
            </w:r>
          </w:p>
        </w:tc>
        <w:tc>
          <w:tcPr>
            <w:tcW w:w="1134" w:type="dxa"/>
          </w:tcPr>
          <w:p w:rsidR="002A31A3" w:rsidRPr="002A31A3" w:rsidRDefault="002A31A3" w:rsidP="002A31A3">
            <w:pPr>
              <w:autoSpaceDE w:val="0"/>
              <w:autoSpaceDN w:val="0"/>
              <w:adjustRightInd w:val="0"/>
              <w:jc w:val="center"/>
              <w:rPr>
                <w:bCs/>
              </w:rPr>
            </w:pPr>
            <w:r w:rsidRPr="002A31A3">
              <w:rPr>
                <w:bCs/>
              </w:rPr>
              <w:t>6527,1</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6527,1</w:t>
            </w:r>
          </w:p>
        </w:tc>
        <w:tc>
          <w:tcPr>
            <w:tcW w:w="1559" w:type="dxa"/>
          </w:tcPr>
          <w:p w:rsidR="002A31A3" w:rsidRPr="002A31A3" w:rsidRDefault="002A31A3" w:rsidP="002A31A3">
            <w:pPr>
              <w:jc w:val="center"/>
            </w:pPr>
            <w:r w:rsidRPr="002A31A3">
              <w:rPr>
                <w:bCs/>
              </w:rPr>
              <w:t>0,0</w:t>
            </w:r>
          </w:p>
        </w:tc>
        <w:tc>
          <w:tcPr>
            <w:tcW w:w="1559" w:type="dxa"/>
            <w:vMerge w:val="restart"/>
          </w:tcPr>
          <w:p w:rsidR="002A31A3" w:rsidRPr="002A31A3" w:rsidRDefault="002A31A3" w:rsidP="002A31A3">
            <w:pPr>
              <w:pStyle w:val="110"/>
              <w:ind w:left="0" w:firstLine="0"/>
              <w:contextualSpacing/>
              <w:jc w:val="center"/>
              <w:rPr>
                <w:rFonts w:cs="Times New Roman"/>
                <w:b w:val="0"/>
                <w:sz w:val="24"/>
                <w:szCs w:val="24"/>
                <w:lang w:val="ru-RU"/>
              </w:rPr>
            </w:pPr>
            <w:r w:rsidRPr="002A31A3">
              <w:rPr>
                <w:rFonts w:cs="Times New Roman"/>
                <w:b w:val="0"/>
                <w:sz w:val="24"/>
                <w:szCs w:val="24"/>
                <w:lang w:val="ru-RU"/>
              </w:rPr>
              <w:t>Содержание  авто</w:t>
            </w:r>
          </w:p>
          <w:p w:rsidR="002A31A3" w:rsidRPr="002A31A3" w:rsidRDefault="002A31A3" w:rsidP="002A31A3">
            <w:pPr>
              <w:pStyle w:val="110"/>
              <w:ind w:left="0" w:firstLine="0"/>
              <w:contextualSpacing/>
              <w:jc w:val="center"/>
              <w:rPr>
                <w:rFonts w:cs="Times New Roman"/>
                <w:bCs w:val="0"/>
                <w:sz w:val="24"/>
                <w:szCs w:val="24"/>
                <w:lang w:val="ru-RU"/>
              </w:rPr>
            </w:pPr>
            <w:r w:rsidRPr="002A31A3">
              <w:rPr>
                <w:rFonts w:cs="Times New Roman"/>
                <w:b w:val="0"/>
                <w:sz w:val="24"/>
                <w:szCs w:val="24"/>
                <w:lang w:val="ru-RU"/>
              </w:rPr>
              <w:t>транспорта в рабочем состоянии 100%</w:t>
            </w:r>
          </w:p>
        </w:tc>
        <w:tc>
          <w:tcPr>
            <w:tcW w:w="2093" w:type="dxa"/>
            <w:vMerge w:val="restart"/>
          </w:tcPr>
          <w:p w:rsidR="002A31A3" w:rsidRPr="002A31A3" w:rsidRDefault="002A31A3" w:rsidP="002A31A3">
            <w:pPr>
              <w:pStyle w:val="110"/>
              <w:ind w:left="0" w:firstLine="0"/>
              <w:contextualSpacing/>
              <w:jc w:val="center"/>
              <w:rPr>
                <w:rFonts w:cs="Times New Roman"/>
                <w:bCs w:val="0"/>
                <w:sz w:val="24"/>
                <w:szCs w:val="24"/>
                <w:lang w:val="ru-RU"/>
              </w:rPr>
            </w:pPr>
            <w:r w:rsidRPr="002A31A3">
              <w:rPr>
                <w:rFonts w:cs="Times New Roman"/>
                <w:b w:val="0"/>
                <w:sz w:val="24"/>
                <w:szCs w:val="24"/>
                <w:lang w:val="ru-RU"/>
              </w:rPr>
              <w:t>Содержание  автотранспорта в рабочем состоянии 100%</w:t>
            </w: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2016</w:t>
            </w:r>
          </w:p>
        </w:tc>
        <w:tc>
          <w:tcPr>
            <w:tcW w:w="1134" w:type="dxa"/>
          </w:tcPr>
          <w:p w:rsidR="002A31A3" w:rsidRPr="002A31A3" w:rsidRDefault="002A31A3" w:rsidP="002A31A3">
            <w:pPr>
              <w:autoSpaceDE w:val="0"/>
              <w:autoSpaceDN w:val="0"/>
              <w:adjustRightInd w:val="0"/>
              <w:jc w:val="center"/>
              <w:rPr>
                <w:bCs/>
              </w:rPr>
            </w:pPr>
            <w:r w:rsidRPr="002A31A3">
              <w:rPr>
                <w:bCs/>
              </w:rPr>
              <w:t>14734,8</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14734,8</w:t>
            </w:r>
          </w:p>
        </w:tc>
        <w:tc>
          <w:tcPr>
            <w:tcW w:w="1559" w:type="dxa"/>
          </w:tcPr>
          <w:p w:rsidR="002A31A3" w:rsidRPr="002A31A3" w:rsidRDefault="002A31A3" w:rsidP="002A31A3">
            <w:pPr>
              <w:jc w:val="cente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 xml:space="preserve">Всего </w:t>
            </w:r>
          </w:p>
        </w:tc>
        <w:tc>
          <w:tcPr>
            <w:tcW w:w="1134" w:type="dxa"/>
          </w:tcPr>
          <w:p w:rsidR="002A31A3" w:rsidRPr="002A31A3" w:rsidRDefault="002A31A3" w:rsidP="002A31A3">
            <w:pPr>
              <w:autoSpaceDE w:val="0"/>
              <w:autoSpaceDN w:val="0"/>
              <w:adjustRightInd w:val="0"/>
              <w:jc w:val="center"/>
              <w:rPr>
                <w:bCs/>
              </w:rPr>
            </w:pPr>
            <w:r w:rsidRPr="002A31A3">
              <w:rPr>
                <w:bCs/>
              </w:rPr>
              <w:t>21261,9</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21261,9</w:t>
            </w:r>
          </w:p>
        </w:tc>
        <w:tc>
          <w:tcPr>
            <w:tcW w:w="1559" w:type="dxa"/>
          </w:tcPr>
          <w:p w:rsidR="002A31A3" w:rsidRPr="002A31A3" w:rsidRDefault="002A31A3" w:rsidP="002A31A3">
            <w:pPr>
              <w:jc w:val="cente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val="restart"/>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val="restart"/>
          </w:tcPr>
          <w:p w:rsidR="002A31A3" w:rsidRPr="002A31A3" w:rsidRDefault="002A31A3" w:rsidP="002A31A3">
            <w:pPr>
              <w:pStyle w:val="110"/>
              <w:ind w:left="0" w:firstLine="0"/>
              <w:contextualSpacing/>
              <w:rPr>
                <w:rFonts w:cs="Times New Roman"/>
                <w:b w:val="0"/>
                <w:bCs w:val="0"/>
                <w:sz w:val="24"/>
                <w:szCs w:val="24"/>
                <w:lang w:val="ru-RU"/>
              </w:rPr>
            </w:pPr>
            <w:r w:rsidRPr="002A31A3">
              <w:rPr>
                <w:rFonts w:cs="Times New Roman"/>
                <w:b w:val="0"/>
                <w:bCs w:val="0"/>
                <w:sz w:val="24"/>
                <w:szCs w:val="24"/>
                <w:lang w:val="ru-RU"/>
              </w:rPr>
              <w:t>ИТОГО</w:t>
            </w:r>
          </w:p>
        </w:tc>
        <w:tc>
          <w:tcPr>
            <w:tcW w:w="274" w:type="dxa"/>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2015</w:t>
            </w:r>
          </w:p>
        </w:tc>
        <w:tc>
          <w:tcPr>
            <w:tcW w:w="1134" w:type="dxa"/>
          </w:tcPr>
          <w:p w:rsidR="002A31A3" w:rsidRPr="002A31A3" w:rsidRDefault="002A31A3" w:rsidP="002A31A3">
            <w:pPr>
              <w:autoSpaceDE w:val="0"/>
              <w:autoSpaceDN w:val="0"/>
              <w:adjustRightInd w:val="0"/>
              <w:jc w:val="center"/>
              <w:rPr>
                <w:bCs/>
              </w:rPr>
            </w:pPr>
            <w:r w:rsidRPr="002A31A3">
              <w:rPr>
                <w:bCs/>
              </w:rPr>
              <w:t>32578,5</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32578,5</w:t>
            </w:r>
          </w:p>
        </w:tc>
        <w:tc>
          <w:tcPr>
            <w:tcW w:w="1559" w:type="dxa"/>
          </w:tcPr>
          <w:p w:rsidR="002A31A3" w:rsidRPr="002A31A3" w:rsidRDefault="002A31A3" w:rsidP="002A31A3">
            <w:pPr>
              <w:jc w:val="center"/>
            </w:pPr>
            <w:r w:rsidRPr="002A31A3">
              <w:rPr>
                <w:bCs/>
              </w:rPr>
              <w:t>0,0</w:t>
            </w:r>
          </w:p>
        </w:tc>
        <w:tc>
          <w:tcPr>
            <w:tcW w:w="1559" w:type="dxa"/>
            <w:vMerge w:val="restart"/>
          </w:tcPr>
          <w:p w:rsidR="002A31A3" w:rsidRPr="002A31A3" w:rsidRDefault="002A31A3" w:rsidP="002A31A3">
            <w:pPr>
              <w:pStyle w:val="110"/>
              <w:ind w:left="0" w:firstLine="0"/>
              <w:contextualSpacing/>
              <w:jc w:val="center"/>
              <w:rPr>
                <w:rFonts w:cs="Times New Roman"/>
                <w:b w:val="0"/>
                <w:bCs w:val="0"/>
                <w:sz w:val="24"/>
                <w:szCs w:val="24"/>
                <w:lang w:val="ru-RU"/>
              </w:rPr>
            </w:pPr>
            <w:r w:rsidRPr="002A31A3">
              <w:rPr>
                <w:rFonts w:cs="Times New Roman"/>
                <w:b w:val="0"/>
                <w:bCs w:val="0"/>
                <w:sz w:val="24"/>
                <w:szCs w:val="24"/>
                <w:lang w:val="ru-RU"/>
              </w:rPr>
              <w:t>х</w:t>
            </w:r>
          </w:p>
        </w:tc>
        <w:tc>
          <w:tcPr>
            <w:tcW w:w="2093" w:type="dxa"/>
            <w:vMerge w:val="restart"/>
          </w:tcPr>
          <w:p w:rsidR="002A31A3" w:rsidRPr="002A31A3" w:rsidRDefault="002A31A3" w:rsidP="002A31A3">
            <w:pPr>
              <w:pStyle w:val="110"/>
              <w:ind w:left="0" w:firstLine="0"/>
              <w:contextualSpacing/>
              <w:jc w:val="center"/>
              <w:rPr>
                <w:rFonts w:cs="Times New Roman"/>
                <w:b w:val="0"/>
                <w:bCs w:val="0"/>
                <w:sz w:val="24"/>
                <w:szCs w:val="24"/>
                <w:lang w:val="ru-RU"/>
              </w:rPr>
            </w:pPr>
            <w:r w:rsidRPr="002A31A3">
              <w:rPr>
                <w:rFonts w:cs="Times New Roman"/>
                <w:b w:val="0"/>
                <w:bCs w:val="0"/>
                <w:sz w:val="24"/>
                <w:szCs w:val="24"/>
                <w:lang w:val="ru-RU"/>
              </w:rPr>
              <w:t>х</w:t>
            </w: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2016</w:t>
            </w:r>
          </w:p>
        </w:tc>
        <w:tc>
          <w:tcPr>
            <w:tcW w:w="1134" w:type="dxa"/>
          </w:tcPr>
          <w:p w:rsidR="002A31A3" w:rsidRPr="002A31A3" w:rsidRDefault="002A31A3" w:rsidP="002A31A3">
            <w:pPr>
              <w:autoSpaceDE w:val="0"/>
              <w:autoSpaceDN w:val="0"/>
              <w:adjustRightInd w:val="0"/>
              <w:jc w:val="center"/>
              <w:rPr>
                <w:bCs/>
              </w:rPr>
            </w:pPr>
            <w:r w:rsidRPr="002A31A3">
              <w:rPr>
                <w:bCs/>
              </w:rPr>
              <w:t>36753,4</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36753,4</w:t>
            </w:r>
          </w:p>
        </w:tc>
        <w:tc>
          <w:tcPr>
            <w:tcW w:w="1559" w:type="dxa"/>
          </w:tcPr>
          <w:p w:rsidR="002A31A3" w:rsidRPr="002A31A3" w:rsidRDefault="002A31A3" w:rsidP="002A31A3">
            <w:pPr>
              <w:jc w:val="cente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2017</w:t>
            </w:r>
          </w:p>
        </w:tc>
        <w:tc>
          <w:tcPr>
            <w:tcW w:w="1134" w:type="dxa"/>
          </w:tcPr>
          <w:p w:rsidR="002A31A3" w:rsidRPr="002A31A3" w:rsidRDefault="002A31A3" w:rsidP="002A31A3">
            <w:pPr>
              <w:autoSpaceDE w:val="0"/>
              <w:autoSpaceDN w:val="0"/>
              <w:adjustRightInd w:val="0"/>
              <w:jc w:val="center"/>
              <w:rPr>
                <w:bCs/>
              </w:rPr>
            </w:pPr>
            <w:r w:rsidRPr="002A31A3">
              <w:rPr>
                <w:bCs/>
              </w:rPr>
              <w:t>39327,7</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39327,7</w:t>
            </w:r>
          </w:p>
        </w:tc>
        <w:tc>
          <w:tcPr>
            <w:tcW w:w="1559" w:type="dxa"/>
          </w:tcPr>
          <w:p w:rsidR="002A31A3" w:rsidRPr="002A31A3" w:rsidRDefault="002A31A3" w:rsidP="002A31A3">
            <w:pPr>
              <w:jc w:val="cente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2018</w:t>
            </w:r>
          </w:p>
        </w:tc>
        <w:tc>
          <w:tcPr>
            <w:tcW w:w="1134" w:type="dxa"/>
          </w:tcPr>
          <w:p w:rsidR="002A31A3" w:rsidRPr="002A31A3" w:rsidRDefault="002A31A3" w:rsidP="002A31A3">
            <w:pPr>
              <w:autoSpaceDE w:val="0"/>
              <w:autoSpaceDN w:val="0"/>
              <w:adjustRightInd w:val="0"/>
              <w:jc w:val="center"/>
              <w:rPr>
                <w:bCs/>
              </w:rPr>
            </w:pPr>
            <w:r w:rsidRPr="002A31A3">
              <w:rPr>
                <w:bCs/>
              </w:rPr>
              <w:t>41312,0</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41312,0</w:t>
            </w:r>
          </w:p>
        </w:tc>
        <w:tc>
          <w:tcPr>
            <w:tcW w:w="1559" w:type="dxa"/>
          </w:tcPr>
          <w:p w:rsidR="002A31A3" w:rsidRPr="002A31A3" w:rsidRDefault="002A31A3" w:rsidP="002A31A3">
            <w:pPr>
              <w:jc w:val="cente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2019</w:t>
            </w:r>
          </w:p>
        </w:tc>
        <w:tc>
          <w:tcPr>
            <w:tcW w:w="1134" w:type="dxa"/>
          </w:tcPr>
          <w:p w:rsidR="002A31A3" w:rsidRPr="002A31A3" w:rsidRDefault="002A31A3" w:rsidP="002A31A3">
            <w:pPr>
              <w:autoSpaceDE w:val="0"/>
              <w:autoSpaceDN w:val="0"/>
              <w:adjustRightInd w:val="0"/>
              <w:jc w:val="center"/>
              <w:rPr>
                <w:bCs/>
              </w:rPr>
            </w:pPr>
            <w:r w:rsidRPr="002A31A3">
              <w:rPr>
                <w:bCs/>
              </w:rPr>
              <w:t>54558,6</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54558,6</w:t>
            </w:r>
          </w:p>
        </w:tc>
        <w:tc>
          <w:tcPr>
            <w:tcW w:w="1559" w:type="dxa"/>
          </w:tcPr>
          <w:p w:rsidR="002A31A3" w:rsidRPr="002A31A3" w:rsidRDefault="002A31A3" w:rsidP="002A31A3">
            <w:pPr>
              <w:jc w:val="cente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2020</w:t>
            </w:r>
          </w:p>
        </w:tc>
        <w:tc>
          <w:tcPr>
            <w:tcW w:w="1134" w:type="dxa"/>
          </w:tcPr>
          <w:p w:rsidR="002A31A3" w:rsidRPr="002A31A3" w:rsidRDefault="002A31A3" w:rsidP="002A31A3">
            <w:pPr>
              <w:autoSpaceDE w:val="0"/>
              <w:autoSpaceDN w:val="0"/>
              <w:adjustRightInd w:val="0"/>
              <w:jc w:val="center"/>
              <w:rPr>
                <w:bCs/>
              </w:rPr>
            </w:pPr>
            <w:r w:rsidRPr="002A31A3">
              <w:rPr>
                <w:bCs/>
              </w:rPr>
              <w:t>42849,2</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42849,2</w:t>
            </w:r>
          </w:p>
        </w:tc>
        <w:tc>
          <w:tcPr>
            <w:tcW w:w="1559" w:type="dxa"/>
          </w:tcPr>
          <w:p w:rsidR="002A31A3" w:rsidRPr="002A31A3" w:rsidRDefault="002A31A3" w:rsidP="002A31A3">
            <w:pPr>
              <w:jc w:val="cente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2021</w:t>
            </w:r>
          </w:p>
        </w:tc>
        <w:tc>
          <w:tcPr>
            <w:tcW w:w="1134" w:type="dxa"/>
          </w:tcPr>
          <w:p w:rsidR="002A31A3" w:rsidRPr="002A31A3" w:rsidRDefault="002A31A3" w:rsidP="002A31A3">
            <w:pPr>
              <w:autoSpaceDE w:val="0"/>
              <w:autoSpaceDN w:val="0"/>
              <w:adjustRightInd w:val="0"/>
              <w:jc w:val="center"/>
              <w:rPr>
                <w:bCs/>
              </w:rPr>
            </w:pPr>
            <w:r w:rsidRPr="002A31A3">
              <w:rPr>
                <w:bCs/>
              </w:rPr>
              <w:t>42676,4</w:t>
            </w:r>
          </w:p>
        </w:tc>
        <w:tc>
          <w:tcPr>
            <w:tcW w:w="1276" w:type="dxa"/>
          </w:tcPr>
          <w:p w:rsidR="002A31A3" w:rsidRPr="002A31A3" w:rsidRDefault="002A31A3" w:rsidP="002A31A3">
            <w:pPr>
              <w:jc w:val="center"/>
              <w:rPr>
                <w:bCs/>
              </w:rPr>
            </w:pPr>
            <w:r w:rsidRPr="002A31A3">
              <w:rPr>
                <w:bCs/>
              </w:rPr>
              <w:t>0,0</w:t>
            </w:r>
          </w:p>
        </w:tc>
        <w:tc>
          <w:tcPr>
            <w:tcW w:w="992" w:type="dxa"/>
          </w:tcPr>
          <w:p w:rsidR="002A31A3" w:rsidRPr="002A31A3" w:rsidRDefault="002A31A3" w:rsidP="002A31A3">
            <w:pPr>
              <w:jc w:val="center"/>
              <w:rPr>
                <w:bCs/>
              </w:rP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42676,4</w:t>
            </w:r>
          </w:p>
        </w:tc>
        <w:tc>
          <w:tcPr>
            <w:tcW w:w="1559" w:type="dxa"/>
          </w:tcPr>
          <w:p w:rsidR="002A31A3" w:rsidRPr="002A31A3" w:rsidRDefault="002A31A3" w:rsidP="002A31A3">
            <w:pPr>
              <w:jc w:val="center"/>
              <w:rPr>
                <w:bCs/>
              </w:rP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2022</w:t>
            </w:r>
          </w:p>
        </w:tc>
        <w:tc>
          <w:tcPr>
            <w:tcW w:w="1134" w:type="dxa"/>
          </w:tcPr>
          <w:p w:rsidR="002A31A3" w:rsidRPr="002A31A3" w:rsidRDefault="002A31A3" w:rsidP="002A31A3">
            <w:pPr>
              <w:autoSpaceDE w:val="0"/>
              <w:autoSpaceDN w:val="0"/>
              <w:adjustRightInd w:val="0"/>
              <w:jc w:val="center"/>
              <w:rPr>
                <w:bCs/>
              </w:rPr>
            </w:pPr>
            <w:r w:rsidRPr="002A31A3">
              <w:rPr>
                <w:bCs/>
              </w:rPr>
              <w:t>42908,0</w:t>
            </w:r>
          </w:p>
        </w:tc>
        <w:tc>
          <w:tcPr>
            <w:tcW w:w="1276" w:type="dxa"/>
          </w:tcPr>
          <w:p w:rsidR="002A31A3" w:rsidRPr="002A31A3" w:rsidRDefault="002A31A3" w:rsidP="002A31A3">
            <w:pPr>
              <w:jc w:val="center"/>
              <w:rPr>
                <w:bCs/>
              </w:rPr>
            </w:pPr>
            <w:r w:rsidRPr="002A31A3">
              <w:rPr>
                <w:bCs/>
              </w:rPr>
              <w:t>0,0</w:t>
            </w:r>
          </w:p>
        </w:tc>
        <w:tc>
          <w:tcPr>
            <w:tcW w:w="992" w:type="dxa"/>
          </w:tcPr>
          <w:p w:rsidR="002A31A3" w:rsidRPr="002A31A3" w:rsidRDefault="002A31A3" w:rsidP="002A31A3">
            <w:pPr>
              <w:jc w:val="center"/>
              <w:rPr>
                <w:bCs/>
              </w:rP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42908,0</w:t>
            </w:r>
          </w:p>
        </w:tc>
        <w:tc>
          <w:tcPr>
            <w:tcW w:w="1559" w:type="dxa"/>
          </w:tcPr>
          <w:p w:rsidR="002A31A3" w:rsidRPr="002A31A3" w:rsidRDefault="002A31A3" w:rsidP="002A31A3">
            <w:pPr>
              <w:jc w:val="center"/>
              <w:rPr>
                <w:bCs/>
              </w:rP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r w:rsidR="002A31A3" w:rsidRPr="002A31A3" w:rsidTr="002A31A3">
        <w:tc>
          <w:tcPr>
            <w:tcW w:w="676"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835"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74" w:type="dxa"/>
          </w:tcPr>
          <w:p w:rsidR="002A31A3" w:rsidRPr="002A31A3" w:rsidRDefault="002A31A3" w:rsidP="002A31A3">
            <w:pPr>
              <w:pStyle w:val="110"/>
              <w:ind w:left="0" w:firstLine="0"/>
              <w:contextualSpacing/>
              <w:jc w:val="center"/>
              <w:rPr>
                <w:rFonts w:cs="Times New Roman"/>
                <w:bCs w:val="0"/>
                <w:sz w:val="24"/>
                <w:szCs w:val="24"/>
                <w:lang w:val="ru-RU"/>
              </w:rPr>
            </w:pPr>
          </w:p>
        </w:tc>
        <w:tc>
          <w:tcPr>
            <w:tcW w:w="1002" w:type="dxa"/>
          </w:tcPr>
          <w:p w:rsidR="002A31A3" w:rsidRPr="002A31A3" w:rsidRDefault="002A31A3" w:rsidP="002A31A3">
            <w:pPr>
              <w:autoSpaceDE w:val="0"/>
              <w:autoSpaceDN w:val="0"/>
              <w:adjustRightInd w:val="0"/>
              <w:rPr>
                <w:bCs/>
              </w:rPr>
            </w:pPr>
            <w:r w:rsidRPr="002A31A3">
              <w:rPr>
                <w:bCs/>
              </w:rPr>
              <w:t>ВСЕГО</w:t>
            </w:r>
          </w:p>
        </w:tc>
        <w:tc>
          <w:tcPr>
            <w:tcW w:w="1134" w:type="dxa"/>
          </w:tcPr>
          <w:p w:rsidR="002A31A3" w:rsidRPr="002A31A3" w:rsidRDefault="002A31A3" w:rsidP="002A31A3">
            <w:pPr>
              <w:autoSpaceDE w:val="0"/>
              <w:autoSpaceDN w:val="0"/>
              <w:adjustRightInd w:val="0"/>
              <w:jc w:val="center"/>
              <w:rPr>
                <w:bCs/>
              </w:rPr>
            </w:pPr>
            <w:r w:rsidRPr="002A31A3">
              <w:rPr>
                <w:bCs/>
              </w:rPr>
              <w:t>332963,8</w:t>
            </w:r>
          </w:p>
        </w:tc>
        <w:tc>
          <w:tcPr>
            <w:tcW w:w="1276" w:type="dxa"/>
          </w:tcPr>
          <w:p w:rsidR="002A31A3" w:rsidRPr="002A31A3" w:rsidRDefault="002A31A3" w:rsidP="002A31A3">
            <w:pPr>
              <w:jc w:val="center"/>
            </w:pPr>
            <w:r w:rsidRPr="002A31A3">
              <w:rPr>
                <w:bCs/>
              </w:rPr>
              <w:t>0,0</w:t>
            </w:r>
          </w:p>
        </w:tc>
        <w:tc>
          <w:tcPr>
            <w:tcW w:w="992" w:type="dxa"/>
          </w:tcPr>
          <w:p w:rsidR="002A31A3" w:rsidRPr="002A31A3" w:rsidRDefault="002A31A3" w:rsidP="002A31A3">
            <w:pPr>
              <w:jc w:val="center"/>
            </w:pPr>
            <w:r w:rsidRPr="002A31A3">
              <w:rPr>
                <w:bCs/>
              </w:rPr>
              <w:t>0,0</w:t>
            </w:r>
          </w:p>
        </w:tc>
        <w:tc>
          <w:tcPr>
            <w:tcW w:w="1134" w:type="dxa"/>
          </w:tcPr>
          <w:p w:rsidR="002A31A3" w:rsidRPr="002A31A3" w:rsidRDefault="002A31A3" w:rsidP="002A31A3">
            <w:pPr>
              <w:autoSpaceDE w:val="0"/>
              <w:autoSpaceDN w:val="0"/>
              <w:adjustRightInd w:val="0"/>
              <w:jc w:val="center"/>
              <w:rPr>
                <w:bCs/>
              </w:rPr>
            </w:pPr>
            <w:r w:rsidRPr="002A31A3">
              <w:rPr>
                <w:bCs/>
              </w:rPr>
              <w:t>332963,8</w:t>
            </w:r>
          </w:p>
        </w:tc>
        <w:tc>
          <w:tcPr>
            <w:tcW w:w="1559" w:type="dxa"/>
          </w:tcPr>
          <w:p w:rsidR="002A31A3" w:rsidRPr="002A31A3" w:rsidRDefault="002A31A3" w:rsidP="002A31A3">
            <w:pPr>
              <w:jc w:val="center"/>
            </w:pPr>
            <w:r w:rsidRPr="002A31A3">
              <w:rPr>
                <w:bCs/>
              </w:rPr>
              <w:t>0,0</w:t>
            </w:r>
          </w:p>
        </w:tc>
        <w:tc>
          <w:tcPr>
            <w:tcW w:w="1559" w:type="dxa"/>
            <w:vMerge/>
          </w:tcPr>
          <w:p w:rsidR="002A31A3" w:rsidRPr="002A31A3" w:rsidRDefault="002A31A3" w:rsidP="002A31A3">
            <w:pPr>
              <w:pStyle w:val="110"/>
              <w:ind w:left="0" w:firstLine="0"/>
              <w:contextualSpacing/>
              <w:jc w:val="center"/>
              <w:rPr>
                <w:rFonts w:cs="Times New Roman"/>
                <w:bCs w:val="0"/>
                <w:sz w:val="24"/>
                <w:szCs w:val="24"/>
                <w:lang w:val="ru-RU"/>
              </w:rPr>
            </w:pPr>
          </w:p>
        </w:tc>
        <w:tc>
          <w:tcPr>
            <w:tcW w:w="2093" w:type="dxa"/>
            <w:vMerge/>
          </w:tcPr>
          <w:p w:rsidR="002A31A3" w:rsidRPr="002A31A3" w:rsidRDefault="002A31A3" w:rsidP="002A31A3">
            <w:pPr>
              <w:pStyle w:val="110"/>
              <w:ind w:left="0" w:firstLine="0"/>
              <w:contextualSpacing/>
              <w:jc w:val="center"/>
              <w:rPr>
                <w:rFonts w:cs="Times New Roman"/>
                <w:bCs w:val="0"/>
                <w:sz w:val="24"/>
                <w:szCs w:val="24"/>
                <w:lang w:val="ru-RU"/>
              </w:rPr>
            </w:pPr>
          </w:p>
        </w:tc>
      </w:tr>
    </w:tbl>
    <w:p w:rsidR="00261A3B" w:rsidRDefault="00261A3B" w:rsidP="00F56D4B">
      <w:pPr>
        <w:autoSpaceDE w:val="0"/>
        <w:autoSpaceDN w:val="0"/>
        <w:adjustRightInd w:val="0"/>
        <w:jc w:val="center"/>
        <w:rPr>
          <w:b/>
          <w:bCs/>
          <w:spacing w:val="-1"/>
        </w:rPr>
      </w:pPr>
    </w:p>
    <w:p w:rsidR="00261A3B" w:rsidRDefault="00261A3B" w:rsidP="00F56D4B">
      <w:pPr>
        <w:autoSpaceDE w:val="0"/>
        <w:autoSpaceDN w:val="0"/>
        <w:adjustRightInd w:val="0"/>
        <w:jc w:val="center"/>
        <w:rPr>
          <w:b/>
          <w:bCs/>
          <w:spacing w:val="-1"/>
        </w:rPr>
      </w:pPr>
    </w:p>
    <w:p w:rsidR="00261A3B" w:rsidRDefault="00261A3B" w:rsidP="00F56D4B">
      <w:pPr>
        <w:autoSpaceDE w:val="0"/>
        <w:autoSpaceDN w:val="0"/>
        <w:adjustRightInd w:val="0"/>
        <w:jc w:val="center"/>
        <w:rPr>
          <w:b/>
          <w:bCs/>
          <w:spacing w:val="-1"/>
        </w:rPr>
      </w:pPr>
    </w:p>
    <w:p w:rsidR="00261A3B" w:rsidRPr="00E657F3" w:rsidRDefault="00261A3B" w:rsidP="00F56D4B">
      <w:pPr>
        <w:autoSpaceDE w:val="0"/>
        <w:autoSpaceDN w:val="0"/>
        <w:adjustRightInd w:val="0"/>
        <w:jc w:val="center"/>
        <w:rPr>
          <w:b/>
          <w:bCs/>
          <w:spacing w:val="-1"/>
        </w:rPr>
      </w:pPr>
    </w:p>
    <w:p w:rsidR="00F56D4B" w:rsidRPr="00E657F3" w:rsidRDefault="00F56D4B" w:rsidP="00F56D4B">
      <w:pPr>
        <w:autoSpaceDE w:val="0"/>
        <w:autoSpaceDN w:val="0"/>
        <w:adjustRightInd w:val="0"/>
        <w:jc w:val="center"/>
        <w:rPr>
          <w:b/>
          <w:bCs/>
        </w:rPr>
      </w:pPr>
    </w:p>
    <w:p w:rsidR="00F56D4B" w:rsidRPr="00E657F3" w:rsidRDefault="00F56D4B" w:rsidP="00F56D4B">
      <w:pPr>
        <w:ind w:right="-314"/>
        <w:jc w:val="right"/>
        <w:sectPr w:rsidR="00F56D4B" w:rsidRPr="00E657F3" w:rsidSect="00E657F3">
          <w:headerReference w:type="default" r:id="rId14"/>
          <w:pgSz w:w="16838" w:h="11906" w:orient="landscape" w:code="9"/>
          <w:pgMar w:top="1134" w:right="567" w:bottom="1134" w:left="1701" w:header="397" w:footer="227" w:gutter="0"/>
          <w:cols w:space="708"/>
          <w:docGrid w:linePitch="360"/>
        </w:sectPr>
      </w:pPr>
    </w:p>
    <w:p w:rsidR="00F56D4B" w:rsidRPr="00E657F3" w:rsidRDefault="00F56D4B" w:rsidP="00F56D4B">
      <w:pPr>
        <w:pStyle w:val="110"/>
        <w:tabs>
          <w:tab w:val="left" w:pos="1832"/>
        </w:tabs>
        <w:ind w:left="1832" w:firstLine="0"/>
        <w:contextualSpacing/>
        <w:rPr>
          <w:rFonts w:cs="Times New Roman"/>
          <w:b w:val="0"/>
          <w:bCs w:val="0"/>
          <w:sz w:val="24"/>
          <w:szCs w:val="24"/>
          <w:lang w:val="ru-RU"/>
        </w:rPr>
      </w:pPr>
      <w:r w:rsidRPr="00E657F3">
        <w:rPr>
          <w:rFonts w:cs="Times New Roman"/>
          <w:spacing w:val="-1"/>
          <w:sz w:val="24"/>
          <w:szCs w:val="24"/>
          <w:lang w:val="ru-RU"/>
        </w:rPr>
        <w:lastRenderedPageBreak/>
        <w:t>Обоснование ресурсного обеспечения Подпрограммы</w:t>
      </w:r>
    </w:p>
    <w:p w:rsidR="00F56D4B" w:rsidRPr="00E657F3" w:rsidRDefault="00F56D4B" w:rsidP="00F56D4B">
      <w:pPr>
        <w:tabs>
          <w:tab w:val="left" w:pos="0"/>
        </w:tabs>
        <w:jc w:val="center"/>
      </w:pPr>
      <w:r w:rsidRPr="00E657F3">
        <w:t xml:space="preserve">(в редакции постановлений администрации муниципального образования Темрюкский район от 28.01.2016 № 43;  от 21.03.2016 № 247; от 22.04.2016 № 334; от 18.08.2016 № 677; от 13.09.2016 № 752; </w:t>
      </w:r>
      <w:proofErr w:type="gramStart"/>
      <w:r w:rsidRPr="00E657F3">
        <w:t>от</w:t>
      </w:r>
      <w:proofErr w:type="gramEnd"/>
      <w:r w:rsidRPr="00E657F3">
        <w:t xml:space="preserve">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от 19.12.2018 № 1758, от 19.02.2019 № 313, 19.03.2019 № 501, 19.04.2019 № 701, от 17.06.2019 № 1064, от 11.07.2019 № 1208, от 19.08.2019 № 1456</w:t>
      </w:r>
      <w:r w:rsidR="006315C9">
        <w:t>, от 04.09.2019 № 1538</w:t>
      </w:r>
      <w:r w:rsidR="00BD3FED">
        <w:t>, от 23.09.2019 № 1673</w:t>
      </w:r>
      <w:r w:rsidR="002A31A3">
        <w:t>, от 12.11.2019 № 2037</w:t>
      </w:r>
      <w:r w:rsidRPr="00E657F3">
        <w:t>)</w:t>
      </w:r>
    </w:p>
    <w:p w:rsidR="00F56D4B" w:rsidRPr="00E657F3" w:rsidRDefault="00F56D4B" w:rsidP="00F56D4B">
      <w:pPr>
        <w:contextualSpacing/>
      </w:pPr>
    </w:p>
    <w:p w:rsidR="002A31A3" w:rsidRPr="002A31A3" w:rsidRDefault="002A31A3" w:rsidP="002A31A3">
      <w:pPr>
        <w:pStyle w:val="110"/>
        <w:tabs>
          <w:tab w:val="left" w:pos="1832"/>
        </w:tabs>
        <w:ind w:left="0" w:firstLine="709"/>
        <w:contextualSpacing/>
        <w:jc w:val="both"/>
        <w:rPr>
          <w:rFonts w:cs="Times New Roman"/>
          <w:b w:val="0"/>
          <w:sz w:val="24"/>
          <w:szCs w:val="24"/>
          <w:lang w:val="ru-RU"/>
        </w:rPr>
      </w:pPr>
      <w:r w:rsidRPr="002A31A3">
        <w:rPr>
          <w:rFonts w:cs="Times New Roman"/>
          <w:b w:val="0"/>
          <w:sz w:val="24"/>
          <w:szCs w:val="24"/>
          <w:lang w:val="ru-RU"/>
        </w:rPr>
        <w:t>«Финансирование мероприятий подпрограммы осуществляется за счет средств бюджета муниципального образования Темрюкский район.</w:t>
      </w:r>
    </w:p>
    <w:p w:rsidR="002A31A3" w:rsidRPr="002A31A3" w:rsidRDefault="002A31A3" w:rsidP="002A31A3">
      <w:pPr>
        <w:pStyle w:val="110"/>
        <w:tabs>
          <w:tab w:val="left" w:pos="1832"/>
        </w:tabs>
        <w:ind w:left="1832" w:firstLine="0"/>
        <w:contextualSpacing/>
        <w:rPr>
          <w:rFonts w:cs="Times New Roman"/>
          <w:b w:val="0"/>
          <w:bCs w:val="0"/>
          <w:sz w:val="24"/>
          <w:szCs w:val="24"/>
          <w:lang w:val="ru-RU"/>
        </w:rPr>
      </w:pPr>
    </w:p>
    <w:p w:rsidR="002A31A3" w:rsidRPr="002A31A3" w:rsidRDefault="002A31A3" w:rsidP="002A31A3">
      <w:pPr>
        <w:ind w:firstLine="709"/>
        <w:contextualSpacing/>
        <w:jc w:val="center"/>
        <w:rPr>
          <w:b/>
        </w:rPr>
      </w:pPr>
      <w:r w:rsidRPr="002A31A3">
        <w:rPr>
          <w:b/>
        </w:rPr>
        <w:t>Обоснование ресурсного обеспечения подпрограммы</w:t>
      </w:r>
    </w:p>
    <w:p w:rsidR="002A31A3" w:rsidRPr="002A31A3" w:rsidRDefault="002A31A3" w:rsidP="002A31A3">
      <w:pPr>
        <w:ind w:firstLine="709"/>
        <w:contextualSpacing/>
        <w:jc w:val="center"/>
        <w:rPr>
          <w:b/>
          <w:bCs/>
        </w:rPr>
      </w:pPr>
      <w:r w:rsidRPr="002A31A3">
        <w:rPr>
          <w:b/>
          <w:bCs/>
        </w:rPr>
        <w:t>«Обеспечение материально-технического обеспечения администрации муниципального образования Темрюкский район»</w:t>
      </w:r>
    </w:p>
    <w:p w:rsidR="002A31A3" w:rsidRPr="002A31A3" w:rsidRDefault="002A31A3" w:rsidP="002A31A3">
      <w:pPr>
        <w:ind w:firstLine="709"/>
        <w:contextualSpacing/>
        <w:jc w:val="center"/>
        <w:rPr>
          <w:b/>
        </w:rPr>
      </w:pPr>
    </w:p>
    <w:tbl>
      <w:tblPr>
        <w:tblStyle w:val="a3"/>
        <w:tblpPr w:leftFromText="180" w:rightFromText="180" w:vertAnchor="text" w:tblpY="1"/>
        <w:tblOverlap w:val="never"/>
        <w:tblW w:w="9639" w:type="dxa"/>
        <w:tblLayout w:type="fixed"/>
        <w:tblLook w:val="04A0" w:firstRow="1" w:lastRow="0" w:firstColumn="1" w:lastColumn="0" w:noHBand="0" w:noVBand="1"/>
      </w:tblPr>
      <w:tblGrid>
        <w:gridCol w:w="284"/>
        <w:gridCol w:w="1286"/>
        <w:gridCol w:w="135"/>
        <w:gridCol w:w="1708"/>
        <w:gridCol w:w="1560"/>
        <w:gridCol w:w="1548"/>
        <w:gridCol w:w="1276"/>
        <w:gridCol w:w="1842"/>
      </w:tblGrid>
      <w:tr w:rsidR="002A31A3" w:rsidRPr="002A31A3" w:rsidTr="002A31A3">
        <w:trPr>
          <w:trHeight w:val="402"/>
        </w:trPr>
        <w:tc>
          <w:tcPr>
            <w:tcW w:w="1705" w:type="dxa"/>
            <w:gridSpan w:val="3"/>
            <w:vMerge w:val="restart"/>
          </w:tcPr>
          <w:p w:rsidR="002A31A3" w:rsidRPr="002A31A3" w:rsidRDefault="002A31A3" w:rsidP="002A31A3">
            <w:pPr>
              <w:autoSpaceDE w:val="0"/>
              <w:autoSpaceDN w:val="0"/>
              <w:adjustRightInd w:val="0"/>
              <w:jc w:val="center"/>
              <w:rPr>
                <w:bCs/>
              </w:rPr>
            </w:pPr>
            <w:r w:rsidRPr="002A31A3">
              <w:rPr>
                <w:bCs/>
              </w:rPr>
              <w:t>Годы</w:t>
            </w:r>
          </w:p>
          <w:p w:rsidR="002A31A3" w:rsidRPr="002A31A3" w:rsidRDefault="002A31A3" w:rsidP="002A31A3">
            <w:pPr>
              <w:autoSpaceDE w:val="0"/>
              <w:autoSpaceDN w:val="0"/>
              <w:adjustRightInd w:val="0"/>
              <w:jc w:val="center"/>
              <w:rPr>
                <w:bCs/>
              </w:rPr>
            </w:pPr>
            <w:r w:rsidRPr="002A31A3">
              <w:rPr>
                <w:bCs/>
              </w:rPr>
              <w:t>реализации</w:t>
            </w:r>
          </w:p>
        </w:tc>
        <w:tc>
          <w:tcPr>
            <w:tcW w:w="7934" w:type="dxa"/>
            <w:gridSpan w:val="5"/>
          </w:tcPr>
          <w:p w:rsidR="002A31A3" w:rsidRPr="002A31A3" w:rsidRDefault="002A31A3" w:rsidP="002A31A3">
            <w:pPr>
              <w:pStyle w:val="110"/>
              <w:ind w:left="0" w:firstLine="0"/>
              <w:jc w:val="center"/>
              <w:rPr>
                <w:rFonts w:cs="Times New Roman"/>
                <w:b w:val="0"/>
                <w:bCs w:val="0"/>
                <w:sz w:val="24"/>
                <w:szCs w:val="24"/>
                <w:lang w:val="ru-RU"/>
              </w:rPr>
            </w:pPr>
            <w:r w:rsidRPr="002A31A3">
              <w:rPr>
                <w:rFonts w:cs="Times New Roman"/>
                <w:b w:val="0"/>
                <w:sz w:val="24"/>
                <w:szCs w:val="24"/>
                <w:lang w:val="ru-RU"/>
              </w:rPr>
              <w:t>Объем финансирования, тыс. руб.</w:t>
            </w:r>
          </w:p>
        </w:tc>
      </w:tr>
      <w:tr w:rsidR="002A31A3" w:rsidRPr="002A31A3" w:rsidTr="002A31A3">
        <w:trPr>
          <w:trHeight w:val="239"/>
        </w:trPr>
        <w:tc>
          <w:tcPr>
            <w:tcW w:w="1705" w:type="dxa"/>
            <w:gridSpan w:val="3"/>
            <w:vMerge/>
          </w:tcPr>
          <w:p w:rsidR="002A31A3" w:rsidRPr="002A31A3" w:rsidRDefault="002A31A3" w:rsidP="002A31A3">
            <w:pPr>
              <w:pStyle w:val="110"/>
              <w:ind w:left="0" w:firstLine="0"/>
              <w:jc w:val="center"/>
              <w:rPr>
                <w:rFonts w:cs="Times New Roman"/>
                <w:b w:val="0"/>
                <w:bCs w:val="0"/>
                <w:sz w:val="24"/>
                <w:szCs w:val="24"/>
                <w:lang w:val="ru-RU"/>
              </w:rPr>
            </w:pPr>
          </w:p>
        </w:tc>
        <w:tc>
          <w:tcPr>
            <w:tcW w:w="1708" w:type="dxa"/>
            <w:vMerge w:val="restart"/>
          </w:tcPr>
          <w:p w:rsidR="002A31A3" w:rsidRPr="002A31A3" w:rsidRDefault="002A31A3" w:rsidP="002A31A3">
            <w:pPr>
              <w:autoSpaceDE w:val="0"/>
              <w:autoSpaceDN w:val="0"/>
              <w:adjustRightInd w:val="0"/>
              <w:jc w:val="center"/>
              <w:rPr>
                <w:bCs/>
              </w:rPr>
            </w:pPr>
            <w:r w:rsidRPr="002A31A3">
              <w:rPr>
                <w:bCs/>
              </w:rPr>
              <w:t>всего</w:t>
            </w:r>
          </w:p>
          <w:p w:rsidR="002A31A3" w:rsidRPr="002A31A3" w:rsidRDefault="002A31A3" w:rsidP="002A31A3">
            <w:pPr>
              <w:autoSpaceDE w:val="0"/>
              <w:autoSpaceDN w:val="0"/>
              <w:adjustRightInd w:val="0"/>
              <w:jc w:val="center"/>
              <w:rPr>
                <w:b/>
                <w:bCs/>
              </w:rPr>
            </w:pPr>
          </w:p>
        </w:tc>
        <w:tc>
          <w:tcPr>
            <w:tcW w:w="6226" w:type="dxa"/>
            <w:gridSpan w:val="4"/>
          </w:tcPr>
          <w:p w:rsidR="002A31A3" w:rsidRPr="002A31A3" w:rsidRDefault="002A31A3" w:rsidP="002A31A3">
            <w:pPr>
              <w:autoSpaceDE w:val="0"/>
              <w:autoSpaceDN w:val="0"/>
              <w:adjustRightInd w:val="0"/>
              <w:jc w:val="center"/>
              <w:rPr>
                <w:bCs/>
              </w:rPr>
            </w:pPr>
            <w:r w:rsidRPr="002A31A3">
              <w:rPr>
                <w:bCs/>
              </w:rPr>
              <w:t xml:space="preserve">в </w:t>
            </w:r>
            <w:proofErr w:type="spellStart"/>
            <w:r w:rsidRPr="002A31A3">
              <w:rPr>
                <w:bCs/>
              </w:rPr>
              <w:t>разрезеисточниковфинансирования</w:t>
            </w:r>
            <w:proofErr w:type="spellEnd"/>
          </w:p>
        </w:tc>
      </w:tr>
      <w:tr w:rsidR="002A31A3" w:rsidRPr="002A31A3" w:rsidTr="002A31A3">
        <w:trPr>
          <w:trHeight w:val="1027"/>
        </w:trPr>
        <w:tc>
          <w:tcPr>
            <w:tcW w:w="1705" w:type="dxa"/>
            <w:gridSpan w:val="3"/>
            <w:vMerge/>
          </w:tcPr>
          <w:p w:rsidR="002A31A3" w:rsidRPr="002A31A3" w:rsidRDefault="002A31A3" w:rsidP="002A31A3">
            <w:pPr>
              <w:pStyle w:val="110"/>
              <w:spacing w:line="322" w:lineRule="exact"/>
              <w:ind w:left="0" w:firstLine="0"/>
              <w:jc w:val="center"/>
              <w:rPr>
                <w:rFonts w:cs="Times New Roman"/>
                <w:b w:val="0"/>
                <w:bCs w:val="0"/>
                <w:sz w:val="24"/>
                <w:szCs w:val="24"/>
                <w:lang w:val="ru-RU"/>
              </w:rPr>
            </w:pPr>
          </w:p>
        </w:tc>
        <w:tc>
          <w:tcPr>
            <w:tcW w:w="1708" w:type="dxa"/>
            <w:vMerge/>
          </w:tcPr>
          <w:p w:rsidR="002A31A3" w:rsidRPr="002A31A3" w:rsidRDefault="002A31A3" w:rsidP="002A31A3">
            <w:pPr>
              <w:autoSpaceDE w:val="0"/>
              <w:autoSpaceDN w:val="0"/>
              <w:adjustRightInd w:val="0"/>
              <w:jc w:val="center"/>
              <w:rPr>
                <w:bCs/>
              </w:rPr>
            </w:pPr>
          </w:p>
        </w:tc>
        <w:tc>
          <w:tcPr>
            <w:tcW w:w="1560" w:type="dxa"/>
          </w:tcPr>
          <w:p w:rsidR="002A31A3" w:rsidRPr="002A31A3" w:rsidRDefault="002A31A3" w:rsidP="002A31A3">
            <w:pPr>
              <w:autoSpaceDE w:val="0"/>
              <w:autoSpaceDN w:val="0"/>
              <w:adjustRightInd w:val="0"/>
              <w:jc w:val="center"/>
              <w:rPr>
                <w:bCs/>
              </w:rPr>
            </w:pPr>
            <w:proofErr w:type="spellStart"/>
            <w:r w:rsidRPr="002A31A3">
              <w:rPr>
                <w:bCs/>
              </w:rPr>
              <w:t>федераль-ныйбюджет</w:t>
            </w:r>
            <w:proofErr w:type="spellEnd"/>
          </w:p>
        </w:tc>
        <w:tc>
          <w:tcPr>
            <w:tcW w:w="1548" w:type="dxa"/>
          </w:tcPr>
          <w:p w:rsidR="002A31A3" w:rsidRPr="002A31A3" w:rsidRDefault="002A31A3" w:rsidP="002A31A3">
            <w:pPr>
              <w:autoSpaceDE w:val="0"/>
              <w:autoSpaceDN w:val="0"/>
              <w:adjustRightInd w:val="0"/>
              <w:jc w:val="center"/>
              <w:rPr>
                <w:bCs/>
              </w:rPr>
            </w:pPr>
            <w:proofErr w:type="spellStart"/>
            <w:r w:rsidRPr="002A31A3">
              <w:rPr>
                <w:bCs/>
              </w:rPr>
              <w:t>краевойбюджет</w:t>
            </w:r>
            <w:proofErr w:type="spellEnd"/>
          </w:p>
        </w:tc>
        <w:tc>
          <w:tcPr>
            <w:tcW w:w="1276" w:type="dxa"/>
          </w:tcPr>
          <w:p w:rsidR="002A31A3" w:rsidRPr="002A31A3" w:rsidRDefault="002A31A3" w:rsidP="002A31A3">
            <w:pPr>
              <w:autoSpaceDE w:val="0"/>
              <w:autoSpaceDN w:val="0"/>
              <w:adjustRightInd w:val="0"/>
              <w:jc w:val="center"/>
              <w:rPr>
                <w:bCs/>
              </w:rPr>
            </w:pPr>
            <w:proofErr w:type="spellStart"/>
            <w:r w:rsidRPr="002A31A3">
              <w:rPr>
                <w:bCs/>
              </w:rPr>
              <w:t>местныйбюджет</w:t>
            </w:r>
            <w:proofErr w:type="spellEnd"/>
          </w:p>
        </w:tc>
        <w:tc>
          <w:tcPr>
            <w:tcW w:w="1842" w:type="dxa"/>
          </w:tcPr>
          <w:p w:rsidR="002A31A3" w:rsidRPr="002A31A3" w:rsidRDefault="002A31A3" w:rsidP="002A31A3">
            <w:pPr>
              <w:autoSpaceDE w:val="0"/>
              <w:autoSpaceDN w:val="0"/>
              <w:adjustRightInd w:val="0"/>
              <w:jc w:val="center"/>
              <w:rPr>
                <w:bCs/>
              </w:rPr>
            </w:pPr>
            <w:proofErr w:type="spellStart"/>
            <w:r w:rsidRPr="002A31A3">
              <w:rPr>
                <w:bCs/>
              </w:rPr>
              <w:t>внебюджетныеисточники</w:t>
            </w:r>
            <w:proofErr w:type="spellEnd"/>
          </w:p>
        </w:tc>
      </w:tr>
      <w:tr w:rsidR="002A31A3" w:rsidRPr="002A31A3" w:rsidTr="002A31A3">
        <w:tc>
          <w:tcPr>
            <w:tcW w:w="1705" w:type="dxa"/>
            <w:gridSpan w:val="3"/>
          </w:tcPr>
          <w:p w:rsidR="002A31A3" w:rsidRPr="002A31A3" w:rsidRDefault="002A31A3" w:rsidP="002A31A3">
            <w:pPr>
              <w:autoSpaceDE w:val="0"/>
              <w:autoSpaceDN w:val="0"/>
              <w:adjustRightInd w:val="0"/>
              <w:jc w:val="center"/>
              <w:rPr>
                <w:bCs/>
              </w:rPr>
            </w:pPr>
            <w:r w:rsidRPr="002A31A3">
              <w:rPr>
                <w:bCs/>
              </w:rPr>
              <w:t>1</w:t>
            </w:r>
          </w:p>
        </w:tc>
        <w:tc>
          <w:tcPr>
            <w:tcW w:w="1708" w:type="dxa"/>
          </w:tcPr>
          <w:p w:rsidR="002A31A3" w:rsidRPr="002A31A3" w:rsidRDefault="002A31A3" w:rsidP="002A31A3">
            <w:pPr>
              <w:autoSpaceDE w:val="0"/>
              <w:autoSpaceDN w:val="0"/>
              <w:adjustRightInd w:val="0"/>
              <w:jc w:val="center"/>
              <w:rPr>
                <w:bCs/>
              </w:rPr>
            </w:pPr>
            <w:r w:rsidRPr="002A31A3">
              <w:rPr>
                <w:bCs/>
              </w:rPr>
              <w:t>2</w:t>
            </w:r>
          </w:p>
        </w:tc>
        <w:tc>
          <w:tcPr>
            <w:tcW w:w="1560" w:type="dxa"/>
          </w:tcPr>
          <w:p w:rsidR="002A31A3" w:rsidRPr="002A31A3" w:rsidRDefault="002A31A3" w:rsidP="002A31A3">
            <w:pPr>
              <w:autoSpaceDE w:val="0"/>
              <w:autoSpaceDN w:val="0"/>
              <w:adjustRightInd w:val="0"/>
              <w:jc w:val="center"/>
              <w:rPr>
                <w:bCs/>
              </w:rPr>
            </w:pPr>
            <w:r w:rsidRPr="002A31A3">
              <w:rPr>
                <w:bCs/>
              </w:rPr>
              <w:t>3</w:t>
            </w:r>
          </w:p>
        </w:tc>
        <w:tc>
          <w:tcPr>
            <w:tcW w:w="1548" w:type="dxa"/>
          </w:tcPr>
          <w:p w:rsidR="002A31A3" w:rsidRPr="002A31A3" w:rsidRDefault="002A31A3" w:rsidP="002A31A3">
            <w:pPr>
              <w:autoSpaceDE w:val="0"/>
              <w:autoSpaceDN w:val="0"/>
              <w:adjustRightInd w:val="0"/>
              <w:jc w:val="center"/>
              <w:rPr>
                <w:bCs/>
              </w:rPr>
            </w:pPr>
            <w:r w:rsidRPr="002A31A3">
              <w:rPr>
                <w:bCs/>
              </w:rPr>
              <w:t>4</w:t>
            </w:r>
          </w:p>
        </w:tc>
        <w:tc>
          <w:tcPr>
            <w:tcW w:w="1276" w:type="dxa"/>
          </w:tcPr>
          <w:p w:rsidR="002A31A3" w:rsidRPr="002A31A3" w:rsidRDefault="002A31A3" w:rsidP="002A31A3">
            <w:pPr>
              <w:autoSpaceDE w:val="0"/>
              <w:autoSpaceDN w:val="0"/>
              <w:adjustRightInd w:val="0"/>
              <w:jc w:val="center"/>
              <w:rPr>
                <w:bCs/>
              </w:rPr>
            </w:pPr>
            <w:r w:rsidRPr="002A31A3">
              <w:rPr>
                <w:bCs/>
              </w:rPr>
              <w:t>5</w:t>
            </w:r>
          </w:p>
        </w:tc>
        <w:tc>
          <w:tcPr>
            <w:tcW w:w="1842" w:type="dxa"/>
          </w:tcPr>
          <w:p w:rsidR="002A31A3" w:rsidRPr="002A31A3" w:rsidRDefault="002A31A3" w:rsidP="002A31A3">
            <w:pPr>
              <w:autoSpaceDE w:val="0"/>
              <w:autoSpaceDN w:val="0"/>
              <w:adjustRightInd w:val="0"/>
              <w:jc w:val="center"/>
              <w:rPr>
                <w:bCs/>
              </w:rPr>
            </w:pPr>
            <w:r w:rsidRPr="002A31A3">
              <w:rPr>
                <w:bCs/>
              </w:rPr>
              <w:t>6</w:t>
            </w:r>
          </w:p>
        </w:tc>
      </w:tr>
      <w:tr w:rsidR="002A31A3" w:rsidRPr="002A31A3" w:rsidTr="002A31A3">
        <w:trPr>
          <w:trHeight w:val="507"/>
        </w:trPr>
        <w:tc>
          <w:tcPr>
            <w:tcW w:w="9639" w:type="dxa"/>
            <w:gridSpan w:val="8"/>
            <w:tcBorders>
              <w:bottom w:val="single" w:sz="4" w:space="0" w:color="auto"/>
            </w:tcBorders>
          </w:tcPr>
          <w:p w:rsidR="002A31A3" w:rsidRPr="002A31A3" w:rsidRDefault="002A31A3" w:rsidP="002A31A3">
            <w:pPr>
              <w:pStyle w:val="TableParagraph"/>
              <w:tabs>
                <w:tab w:val="left" w:pos="7158"/>
              </w:tabs>
              <w:spacing w:line="267" w:lineRule="exact"/>
              <w:jc w:val="center"/>
              <w:rPr>
                <w:rFonts w:ascii="Times New Roman" w:hAnsi="Times New Roman" w:cs="Times New Roman"/>
                <w:sz w:val="24"/>
                <w:szCs w:val="24"/>
                <w:lang w:val="ru-RU"/>
              </w:rPr>
            </w:pPr>
            <w:r w:rsidRPr="002A31A3">
              <w:rPr>
                <w:rFonts w:ascii="Times New Roman" w:hAnsi="Times New Roman" w:cs="Times New Roman"/>
                <w:bCs/>
                <w:sz w:val="24"/>
                <w:szCs w:val="24"/>
                <w:lang w:val="ru-RU"/>
              </w:rPr>
              <w:t>Подпрограмма «Обеспечение материально-технического обеспечения администрации муниципального образования Темрюкский район»</w:t>
            </w:r>
          </w:p>
        </w:tc>
      </w:tr>
      <w:tr w:rsidR="002A31A3" w:rsidRPr="002A31A3" w:rsidTr="002A31A3">
        <w:trPr>
          <w:trHeight w:val="221"/>
        </w:trPr>
        <w:tc>
          <w:tcPr>
            <w:tcW w:w="284" w:type="dxa"/>
            <w:tcBorders>
              <w:right w:val="nil"/>
            </w:tcBorders>
          </w:tcPr>
          <w:p w:rsidR="002A31A3" w:rsidRPr="002A31A3" w:rsidRDefault="002A31A3" w:rsidP="002A31A3">
            <w:pPr>
              <w:pStyle w:val="110"/>
              <w:spacing w:line="322" w:lineRule="exact"/>
              <w:ind w:left="0" w:firstLine="0"/>
              <w:jc w:val="center"/>
              <w:rPr>
                <w:rFonts w:cs="Times New Roman"/>
                <w:b w:val="0"/>
                <w:bCs w:val="0"/>
                <w:sz w:val="24"/>
                <w:szCs w:val="24"/>
                <w:lang w:val="ru-RU"/>
              </w:rPr>
            </w:pPr>
          </w:p>
        </w:tc>
        <w:tc>
          <w:tcPr>
            <w:tcW w:w="1286" w:type="dxa"/>
            <w:tcBorders>
              <w:left w:val="nil"/>
            </w:tcBorders>
          </w:tcPr>
          <w:p w:rsidR="002A31A3" w:rsidRPr="002A31A3" w:rsidRDefault="002A31A3" w:rsidP="002A31A3">
            <w:pPr>
              <w:autoSpaceDE w:val="0"/>
              <w:autoSpaceDN w:val="0"/>
              <w:adjustRightInd w:val="0"/>
              <w:rPr>
                <w:bCs/>
              </w:rPr>
            </w:pPr>
            <w:r w:rsidRPr="002A31A3">
              <w:rPr>
                <w:bCs/>
              </w:rPr>
              <w:t>2015</w:t>
            </w:r>
          </w:p>
        </w:tc>
        <w:tc>
          <w:tcPr>
            <w:tcW w:w="1843" w:type="dxa"/>
            <w:gridSpan w:val="2"/>
          </w:tcPr>
          <w:p w:rsidR="002A31A3" w:rsidRPr="002A31A3" w:rsidRDefault="002A31A3" w:rsidP="002A31A3">
            <w:pPr>
              <w:autoSpaceDE w:val="0"/>
              <w:autoSpaceDN w:val="0"/>
              <w:adjustRightInd w:val="0"/>
              <w:jc w:val="center"/>
              <w:rPr>
                <w:bCs/>
              </w:rPr>
            </w:pPr>
            <w:r w:rsidRPr="002A31A3">
              <w:rPr>
                <w:bCs/>
              </w:rPr>
              <w:t>32578,5</w:t>
            </w:r>
          </w:p>
        </w:tc>
        <w:tc>
          <w:tcPr>
            <w:tcW w:w="1560" w:type="dxa"/>
          </w:tcPr>
          <w:p w:rsidR="002A31A3" w:rsidRPr="002A31A3" w:rsidRDefault="002A31A3" w:rsidP="002A31A3">
            <w:pPr>
              <w:autoSpaceDE w:val="0"/>
              <w:autoSpaceDN w:val="0"/>
              <w:adjustRightInd w:val="0"/>
              <w:jc w:val="center"/>
              <w:rPr>
                <w:bCs/>
              </w:rPr>
            </w:pPr>
            <w:r w:rsidRPr="002A31A3">
              <w:rPr>
                <w:bCs/>
              </w:rPr>
              <w:t>0,0</w:t>
            </w:r>
          </w:p>
        </w:tc>
        <w:tc>
          <w:tcPr>
            <w:tcW w:w="1548" w:type="dxa"/>
          </w:tcPr>
          <w:p w:rsidR="002A31A3" w:rsidRPr="002A31A3" w:rsidRDefault="002A31A3" w:rsidP="002A31A3">
            <w:pPr>
              <w:jc w:val="center"/>
            </w:pPr>
            <w:r w:rsidRPr="002A31A3">
              <w:rPr>
                <w:bCs/>
              </w:rPr>
              <w:t>0,0</w:t>
            </w:r>
          </w:p>
        </w:tc>
        <w:tc>
          <w:tcPr>
            <w:tcW w:w="1276" w:type="dxa"/>
          </w:tcPr>
          <w:p w:rsidR="002A31A3" w:rsidRPr="002A31A3" w:rsidRDefault="002A31A3" w:rsidP="002A31A3">
            <w:pPr>
              <w:autoSpaceDE w:val="0"/>
              <w:autoSpaceDN w:val="0"/>
              <w:adjustRightInd w:val="0"/>
              <w:jc w:val="center"/>
              <w:rPr>
                <w:bCs/>
              </w:rPr>
            </w:pPr>
            <w:r w:rsidRPr="002A31A3">
              <w:rPr>
                <w:bCs/>
              </w:rPr>
              <w:t>32578,5</w:t>
            </w:r>
          </w:p>
        </w:tc>
        <w:tc>
          <w:tcPr>
            <w:tcW w:w="1842" w:type="dxa"/>
          </w:tcPr>
          <w:p w:rsidR="002A31A3" w:rsidRPr="002A31A3" w:rsidRDefault="002A31A3" w:rsidP="002A31A3">
            <w:pPr>
              <w:jc w:val="center"/>
            </w:pPr>
            <w:r w:rsidRPr="002A31A3">
              <w:rPr>
                <w:bCs/>
              </w:rPr>
              <w:t>0,0</w:t>
            </w:r>
          </w:p>
        </w:tc>
      </w:tr>
      <w:tr w:rsidR="002A31A3" w:rsidRPr="002A31A3" w:rsidTr="002A31A3">
        <w:trPr>
          <w:trHeight w:val="277"/>
        </w:trPr>
        <w:tc>
          <w:tcPr>
            <w:tcW w:w="284" w:type="dxa"/>
            <w:tcBorders>
              <w:right w:val="nil"/>
            </w:tcBorders>
          </w:tcPr>
          <w:p w:rsidR="002A31A3" w:rsidRPr="002A31A3" w:rsidRDefault="002A31A3" w:rsidP="002A31A3">
            <w:pPr>
              <w:pStyle w:val="110"/>
              <w:spacing w:line="322" w:lineRule="exact"/>
              <w:ind w:left="0" w:firstLine="0"/>
              <w:jc w:val="center"/>
              <w:rPr>
                <w:rFonts w:cs="Times New Roman"/>
                <w:b w:val="0"/>
                <w:bCs w:val="0"/>
                <w:sz w:val="24"/>
                <w:szCs w:val="24"/>
                <w:lang w:val="ru-RU"/>
              </w:rPr>
            </w:pPr>
          </w:p>
        </w:tc>
        <w:tc>
          <w:tcPr>
            <w:tcW w:w="1286" w:type="dxa"/>
            <w:tcBorders>
              <w:left w:val="nil"/>
            </w:tcBorders>
          </w:tcPr>
          <w:p w:rsidR="002A31A3" w:rsidRPr="002A31A3" w:rsidRDefault="002A31A3" w:rsidP="002A31A3">
            <w:pPr>
              <w:autoSpaceDE w:val="0"/>
              <w:autoSpaceDN w:val="0"/>
              <w:adjustRightInd w:val="0"/>
              <w:rPr>
                <w:bCs/>
              </w:rPr>
            </w:pPr>
            <w:r w:rsidRPr="002A31A3">
              <w:rPr>
                <w:bCs/>
              </w:rPr>
              <w:t>2016</w:t>
            </w:r>
          </w:p>
        </w:tc>
        <w:tc>
          <w:tcPr>
            <w:tcW w:w="1843" w:type="dxa"/>
            <w:gridSpan w:val="2"/>
          </w:tcPr>
          <w:p w:rsidR="002A31A3" w:rsidRPr="002A31A3" w:rsidRDefault="002A31A3" w:rsidP="002A31A3">
            <w:pPr>
              <w:autoSpaceDE w:val="0"/>
              <w:autoSpaceDN w:val="0"/>
              <w:adjustRightInd w:val="0"/>
              <w:jc w:val="center"/>
              <w:rPr>
                <w:bCs/>
              </w:rPr>
            </w:pPr>
            <w:r w:rsidRPr="002A31A3">
              <w:rPr>
                <w:bCs/>
              </w:rPr>
              <w:t>36753,4</w:t>
            </w:r>
          </w:p>
        </w:tc>
        <w:tc>
          <w:tcPr>
            <w:tcW w:w="1560" w:type="dxa"/>
          </w:tcPr>
          <w:p w:rsidR="002A31A3" w:rsidRPr="002A31A3" w:rsidRDefault="002A31A3" w:rsidP="002A31A3">
            <w:pPr>
              <w:jc w:val="center"/>
            </w:pPr>
            <w:r w:rsidRPr="002A31A3">
              <w:rPr>
                <w:bCs/>
              </w:rPr>
              <w:t>0,0</w:t>
            </w:r>
          </w:p>
        </w:tc>
        <w:tc>
          <w:tcPr>
            <w:tcW w:w="1548" w:type="dxa"/>
          </w:tcPr>
          <w:p w:rsidR="002A31A3" w:rsidRPr="002A31A3" w:rsidRDefault="002A31A3" w:rsidP="002A31A3">
            <w:pPr>
              <w:jc w:val="center"/>
            </w:pPr>
            <w:r w:rsidRPr="002A31A3">
              <w:rPr>
                <w:bCs/>
              </w:rPr>
              <w:t>0,0</w:t>
            </w:r>
          </w:p>
        </w:tc>
        <w:tc>
          <w:tcPr>
            <w:tcW w:w="1276" w:type="dxa"/>
          </w:tcPr>
          <w:p w:rsidR="002A31A3" w:rsidRPr="002A31A3" w:rsidRDefault="002A31A3" w:rsidP="002A31A3">
            <w:pPr>
              <w:autoSpaceDE w:val="0"/>
              <w:autoSpaceDN w:val="0"/>
              <w:adjustRightInd w:val="0"/>
              <w:jc w:val="center"/>
              <w:rPr>
                <w:bCs/>
              </w:rPr>
            </w:pPr>
            <w:r w:rsidRPr="002A31A3">
              <w:rPr>
                <w:bCs/>
              </w:rPr>
              <w:t>36753,4</w:t>
            </w:r>
          </w:p>
        </w:tc>
        <w:tc>
          <w:tcPr>
            <w:tcW w:w="1842" w:type="dxa"/>
          </w:tcPr>
          <w:p w:rsidR="002A31A3" w:rsidRPr="002A31A3" w:rsidRDefault="002A31A3" w:rsidP="002A31A3">
            <w:pPr>
              <w:jc w:val="center"/>
            </w:pPr>
            <w:r w:rsidRPr="002A31A3">
              <w:rPr>
                <w:bCs/>
              </w:rPr>
              <w:t>0,0</w:t>
            </w:r>
          </w:p>
        </w:tc>
      </w:tr>
      <w:tr w:rsidR="002A31A3" w:rsidRPr="002A31A3" w:rsidTr="002A31A3">
        <w:trPr>
          <w:trHeight w:val="221"/>
        </w:trPr>
        <w:tc>
          <w:tcPr>
            <w:tcW w:w="284" w:type="dxa"/>
            <w:tcBorders>
              <w:right w:val="nil"/>
            </w:tcBorders>
          </w:tcPr>
          <w:p w:rsidR="002A31A3" w:rsidRPr="002A31A3" w:rsidRDefault="002A31A3" w:rsidP="002A31A3">
            <w:pPr>
              <w:pStyle w:val="110"/>
              <w:spacing w:line="322" w:lineRule="exact"/>
              <w:ind w:left="0" w:firstLine="0"/>
              <w:jc w:val="center"/>
              <w:rPr>
                <w:rFonts w:cs="Times New Roman"/>
                <w:b w:val="0"/>
                <w:bCs w:val="0"/>
                <w:sz w:val="24"/>
                <w:szCs w:val="24"/>
                <w:lang w:val="ru-RU"/>
              </w:rPr>
            </w:pPr>
          </w:p>
        </w:tc>
        <w:tc>
          <w:tcPr>
            <w:tcW w:w="1286" w:type="dxa"/>
            <w:tcBorders>
              <w:left w:val="nil"/>
            </w:tcBorders>
          </w:tcPr>
          <w:p w:rsidR="002A31A3" w:rsidRPr="002A31A3" w:rsidRDefault="002A31A3" w:rsidP="002A31A3">
            <w:pPr>
              <w:autoSpaceDE w:val="0"/>
              <w:autoSpaceDN w:val="0"/>
              <w:adjustRightInd w:val="0"/>
              <w:rPr>
                <w:bCs/>
              </w:rPr>
            </w:pPr>
            <w:r w:rsidRPr="002A31A3">
              <w:rPr>
                <w:bCs/>
              </w:rPr>
              <w:t>2017</w:t>
            </w:r>
          </w:p>
        </w:tc>
        <w:tc>
          <w:tcPr>
            <w:tcW w:w="1843" w:type="dxa"/>
            <w:gridSpan w:val="2"/>
          </w:tcPr>
          <w:p w:rsidR="002A31A3" w:rsidRPr="002A31A3" w:rsidRDefault="002A31A3" w:rsidP="002A31A3">
            <w:pPr>
              <w:autoSpaceDE w:val="0"/>
              <w:autoSpaceDN w:val="0"/>
              <w:adjustRightInd w:val="0"/>
              <w:jc w:val="center"/>
              <w:rPr>
                <w:bCs/>
              </w:rPr>
            </w:pPr>
            <w:r w:rsidRPr="002A31A3">
              <w:rPr>
                <w:bCs/>
              </w:rPr>
              <w:t>39327,7</w:t>
            </w:r>
          </w:p>
        </w:tc>
        <w:tc>
          <w:tcPr>
            <w:tcW w:w="1560" w:type="dxa"/>
          </w:tcPr>
          <w:p w:rsidR="002A31A3" w:rsidRPr="002A31A3" w:rsidRDefault="002A31A3" w:rsidP="002A31A3">
            <w:pPr>
              <w:jc w:val="center"/>
            </w:pPr>
            <w:r w:rsidRPr="002A31A3">
              <w:rPr>
                <w:bCs/>
              </w:rPr>
              <w:t>0,0</w:t>
            </w:r>
          </w:p>
        </w:tc>
        <w:tc>
          <w:tcPr>
            <w:tcW w:w="1548" w:type="dxa"/>
          </w:tcPr>
          <w:p w:rsidR="002A31A3" w:rsidRPr="002A31A3" w:rsidRDefault="002A31A3" w:rsidP="002A31A3">
            <w:pPr>
              <w:jc w:val="center"/>
            </w:pPr>
            <w:r w:rsidRPr="002A31A3">
              <w:rPr>
                <w:bCs/>
              </w:rPr>
              <w:t>0,0</w:t>
            </w:r>
          </w:p>
        </w:tc>
        <w:tc>
          <w:tcPr>
            <w:tcW w:w="1276" w:type="dxa"/>
          </w:tcPr>
          <w:p w:rsidR="002A31A3" w:rsidRPr="002A31A3" w:rsidRDefault="002A31A3" w:rsidP="002A31A3">
            <w:pPr>
              <w:autoSpaceDE w:val="0"/>
              <w:autoSpaceDN w:val="0"/>
              <w:adjustRightInd w:val="0"/>
              <w:jc w:val="center"/>
              <w:rPr>
                <w:bCs/>
              </w:rPr>
            </w:pPr>
            <w:r w:rsidRPr="002A31A3">
              <w:rPr>
                <w:bCs/>
              </w:rPr>
              <w:t>39327,7</w:t>
            </w:r>
          </w:p>
        </w:tc>
        <w:tc>
          <w:tcPr>
            <w:tcW w:w="1842" w:type="dxa"/>
          </w:tcPr>
          <w:p w:rsidR="002A31A3" w:rsidRPr="002A31A3" w:rsidRDefault="002A31A3" w:rsidP="002A31A3">
            <w:pPr>
              <w:jc w:val="center"/>
            </w:pPr>
            <w:r w:rsidRPr="002A31A3">
              <w:rPr>
                <w:bCs/>
              </w:rPr>
              <w:t>0,0</w:t>
            </w:r>
          </w:p>
        </w:tc>
      </w:tr>
      <w:tr w:rsidR="002A31A3" w:rsidRPr="002A31A3" w:rsidTr="002A31A3">
        <w:trPr>
          <w:trHeight w:val="222"/>
        </w:trPr>
        <w:tc>
          <w:tcPr>
            <w:tcW w:w="284" w:type="dxa"/>
            <w:tcBorders>
              <w:right w:val="nil"/>
            </w:tcBorders>
          </w:tcPr>
          <w:p w:rsidR="002A31A3" w:rsidRPr="002A31A3" w:rsidRDefault="002A31A3" w:rsidP="002A31A3">
            <w:pPr>
              <w:pStyle w:val="110"/>
              <w:spacing w:line="322" w:lineRule="exact"/>
              <w:ind w:left="0" w:firstLine="0"/>
              <w:jc w:val="center"/>
              <w:rPr>
                <w:rFonts w:cs="Times New Roman"/>
                <w:b w:val="0"/>
                <w:bCs w:val="0"/>
                <w:sz w:val="24"/>
                <w:szCs w:val="24"/>
                <w:lang w:val="ru-RU"/>
              </w:rPr>
            </w:pPr>
          </w:p>
        </w:tc>
        <w:tc>
          <w:tcPr>
            <w:tcW w:w="1286" w:type="dxa"/>
            <w:tcBorders>
              <w:left w:val="nil"/>
            </w:tcBorders>
          </w:tcPr>
          <w:p w:rsidR="002A31A3" w:rsidRPr="002A31A3" w:rsidRDefault="002A31A3" w:rsidP="002A31A3">
            <w:pPr>
              <w:autoSpaceDE w:val="0"/>
              <w:autoSpaceDN w:val="0"/>
              <w:adjustRightInd w:val="0"/>
              <w:rPr>
                <w:bCs/>
              </w:rPr>
            </w:pPr>
            <w:r w:rsidRPr="002A31A3">
              <w:rPr>
                <w:bCs/>
              </w:rPr>
              <w:t>2018</w:t>
            </w:r>
          </w:p>
        </w:tc>
        <w:tc>
          <w:tcPr>
            <w:tcW w:w="1843" w:type="dxa"/>
            <w:gridSpan w:val="2"/>
          </w:tcPr>
          <w:p w:rsidR="002A31A3" w:rsidRPr="002A31A3" w:rsidRDefault="002A31A3" w:rsidP="002A31A3">
            <w:pPr>
              <w:autoSpaceDE w:val="0"/>
              <w:autoSpaceDN w:val="0"/>
              <w:adjustRightInd w:val="0"/>
              <w:jc w:val="center"/>
              <w:rPr>
                <w:bCs/>
              </w:rPr>
            </w:pPr>
            <w:r w:rsidRPr="002A31A3">
              <w:rPr>
                <w:bCs/>
              </w:rPr>
              <w:t>41312,0</w:t>
            </w:r>
          </w:p>
        </w:tc>
        <w:tc>
          <w:tcPr>
            <w:tcW w:w="1560" w:type="dxa"/>
          </w:tcPr>
          <w:p w:rsidR="002A31A3" w:rsidRPr="002A31A3" w:rsidRDefault="002A31A3" w:rsidP="002A31A3">
            <w:pPr>
              <w:jc w:val="center"/>
            </w:pPr>
            <w:r w:rsidRPr="002A31A3">
              <w:rPr>
                <w:bCs/>
              </w:rPr>
              <w:t>0,0</w:t>
            </w:r>
          </w:p>
        </w:tc>
        <w:tc>
          <w:tcPr>
            <w:tcW w:w="1548" w:type="dxa"/>
          </w:tcPr>
          <w:p w:rsidR="002A31A3" w:rsidRPr="002A31A3" w:rsidRDefault="002A31A3" w:rsidP="002A31A3">
            <w:pPr>
              <w:jc w:val="center"/>
            </w:pPr>
            <w:r w:rsidRPr="002A31A3">
              <w:rPr>
                <w:bCs/>
              </w:rPr>
              <w:t>0,0</w:t>
            </w:r>
          </w:p>
        </w:tc>
        <w:tc>
          <w:tcPr>
            <w:tcW w:w="1276" w:type="dxa"/>
          </w:tcPr>
          <w:p w:rsidR="002A31A3" w:rsidRPr="002A31A3" w:rsidRDefault="002A31A3" w:rsidP="002A31A3">
            <w:pPr>
              <w:autoSpaceDE w:val="0"/>
              <w:autoSpaceDN w:val="0"/>
              <w:adjustRightInd w:val="0"/>
              <w:jc w:val="center"/>
              <w:rPr>
                <w:bCs/>
              </w:rPr>
            </w:pPr>
            <w:r w:rsidRPr="002A31A3">
              <w:rPr>
                <w:bCs/>
              </w:rPr>
              <w:t>41312,0</w:t>
            </w:r>
          </w:p>
        </w:tc>
        <w:tc>
          <w:tcPr>
            <w:tcW w:w="1842" w:type="dxa"/>
          </w:tcPr>
          <w:p w:rsidR="002A31A3" w:rsidRPr="002A31A3" w:rsidRDefault="002A31A3" w:rsidP="002A31A3">
            <w:pPr>
              <w:jc w:val="center"/>
            </w:pPr>
            <w:r w:rsidRPr="002A31A3">
              <w:rPr>
                <w:bCs/>
              </w:rPr>
              <w:t>0,0</w:t>
            </w:r>
          </w:p>
        </w:tc>
      </w:tr>
      <w:tr w:rsidR="002A31A3" w:rsidRPr="002A31A3" w:rsidTr="002A31A3">
        <w:trPr>
          <w:trHeight w:val="222"/>
        </w:trPr>
        <w:tc>
          <w:tcPr>
            <w:tcW w:w="284" w:type="dxa"/>
            <w:tcBorders>
              <w:right w:val="nil"/>
            </w:tcBorders>
          </w:tcPr>
          <w:p w:rsidR="002A31A3" w:rsidRPr="002A31A3" w:rsidRDefault="002A31A3" w:rsidP="002A31A3">
            <w:pPr>
              <w:pStyle w:val="110"/>
              <w:spacing w:line="322" w:lineRule="exact"/>
              <w:ind w:left="0" w:firstLine="0"/>
              <w:jc w:val="center"/>
              <w:rPr>
                <w:rFonts w:cs="Times New Roman"/>
                <w:b w:val="0"/>
                <w:bCs w:val="0"/>
                <w:sz w:val="24"/>
                <w:szCs w:val="24"/>
                <w:lang w:val="ru-RU"/>
              </w:rPr>
            </w:pPr>
          </w:p>
        </w:tc>
        <w:tc>
          <w:tcPr>
            <w:tcW w:w="1286" w:type="dxa"/>
            <w:tcBorders>
              <w:left w:val="nil"/>
            </w:tcBorders>
          </w:tcPr>
          <w:p w:rsidR="002A31A3" w:rsidRPr="002A31A3" w:rsidRDefault="002A31A3" w:rsidP="002A31A3">
            <w:pPr>
              <w:autoSpaceDE w:val="0"/>
              <w:autoSpaceDN w:val="0"/>
              <w:adjustRightInd w:val="0"/>
              <w:rPr>
                <w:bCs/>
              </w:rPr>
            </w:pPr>
            <w:r w:rsidRPr="002A31A3">
              <w:rPr>
                <w:bCs/>
              </w:rPr>
              <w:t>2019</w:t>
            </w:r>
          </w:p>
        </w:tc>
        <w:tc>
          <w:tcPr>
            <w:tcW w:w="1843" w:type="dxa"/>
            <w:gridSpan w:val="2"/>
          </w:tcPr>
          <w:p w:rsidR="002A31A3" w:rsidRPr="002A31A3" w:rsidRDefault="002A31A3" w:rsidP="002A31A3">
            <w:pPr>
              <w:autoSpaceDE w:val="0"/>
              <w:autoSpaceDN w:val="0"/>
              <w:adjustRightInd w:val="0"/>
              <w:jc w:val="center"/>
              <w:rPr>
                <w:bCs/>
              </w:rPr>
            </w:pPr>
            <w:r w:rsidRPr="002A31A3">
              <w:rPr>
                <w:bCs/>
              </w:rPr>
              <w:t>54558,6</w:t>
            </w:r>
          </w:p>
        </w:tc>
        <w:tc>
          <w:tcPr>
            <w:tcW w:w="1560" w:type="dxa"/>
          </w:tcPr>
          <w:p w:rsidR="002A31A3" w:rsidRPr="002A31A3" w:rsidRDefault="002A31A3" w:rsidP="002A31A3">
            <w:pPr>
              <w:jc w:val="center"/>
            </w:pPr>
            <w:r w:rsidRPr="002A31A3">
              <w:rPr>
                <w:bCs/>
              </w:rPr>
              <w:t>0,0</w:t>
            </w:r>
          </w:p>
        </w:tc>
        <w:tc>
          <w:tcPr>
            <w:tcW w:w="1548" w:type="dxa"/>
          </w:tcPr>
          <w:p w:rsidR="002A31A3" w:rsidRPr="002A31A3" w:rsidRDefault="002A31A3" w:rsidP="002A31A3">
            <w:pPr>
              <w:jc w:val="center"/>
            </w:pPr>
            <w:r w:rsidRPr="002A31A3">
              <w:rPr>
                <w:bCs/>
              </w:rPr>
              <w:t>0,0</w:t>
            </w:r>
          </w:p>
        </w:tc>
        <w:tc>
          <w:tcPr>
            <w:tcW w:w="1276" w:type="dxa"/>
          </w:tcPr>
          <w:p w:rsidR="002A31A3" w:rsidRPr="002A31A3" w:rsidRDefault="002A31A3" w:rsidP="002A31A3">
            <w:pPr>
              <w:autoSpaceDE w:val="0"/>
              <w:autoSpaceDN w:val="0"/>
              <w:adjustRightInd w:val="0"/>
              <w:jc w:val="center"/>
              <w:rPr>
                <w:bCs/>
              </w:rPr>
            </w:pPr>
            <w:r w:rsidRPr="002A31A3">
              <w:rPr>
                <w:bCs/>
              </w:rPr>
              <w:t>54558,6</w:t>
            </w:r>
          </w:p>
        </w:tc>
        <w:tc>
          <w:tcPr>
            <w:tcW w:w="1842" w:type="dxa"/>
          </w:tcPr>
          <w:p w:rsidR="002A31A3" w:rsidRPr="002A31A3" w:rsidRDefault="002A31A3" w:rsidP="002A31A3">
            <w:pPr>
              <w:jc w:val="center"/>
            </w:pPr>
            <w:r w:rsidRPr="002A31A3">
              <w:rPr>
                <w:bCs/>
              </w:rPr>
              <w:t>0,0</w:t>
            </w:r>
          </w:p>
        </w:tc>
      </w:tr>
      <w:tr w:rsidR="002A31A3" w:rsidRPr="002A31A3" w:rsidTr="002A31A3">
        <w:trPr>
          <w:trHeight w:val="222"/>
        </w:trPr>
        <w:tc>
          <w:tcPr>
            <w:tcW w:w="284" w:type="dxa"/>
            <w:tcBorders>
              <w:right w:val="nil"/>
            </w:tcBorders>
          </w:tcPr>
          <w:p w:rsidR="002A31A3" w:rsidRPr="002A31A3" w:rsidRDefault="002A31A3" w:rsidP="002A31A3">
            <w:pPr>
              <w:pStyle w:val="110"/>
              <w:spacing w:line="322" w:lineRule="exact"/>
              <w:ind w:left="0" w:firstLine="0"/>
              <w:jc w:val="center"/>
              <w:rPr>
                <w:rFonts w:cs="Times New Roman"/>
                <w:b w:val="0"/>
                <w:bCs w:val="0"/>
                <w:sz w:val="24"/>
                <w:szCs w:val="24"/>
                <w:lang w:val="ru-RU"/>
              </w:rPr>
            </w:pPr>
          </w:p>
        </w:tc>
        <w:tc>
          <w:tcPr>
            <w:tcW w:w="1286" w:type="dxa"/>
            <w:tcBorders>
              <w:left w:val="nil"/>
            </w:tcBorders>
          </w:tcPr>
          <w:p w:rsidR="002A31A3" w:rsidRPr="002A31A3" w:rsidRDefault="002A31A3" w:rsidP="002A31A3">
            <w:pPr>
              <w:autoSpaceDE w:val="0"/>
              <w:autoSpaceDN w:val="0"/>
              <w:adjustRightInd w:val="0"/>
              <w:rPr>
                <w:bCs/>
              </w:rPr>
            </w:pPr>
            <w:r w:rsidRPr="002A31A3">
              <w:rPr>
                <w:bCs/>
              </w:rPr>
              <w:t>2020</w:t>
            </w:r>
          </w:p>
        </w:tc>
        <w:tc>
          <w:tcPr>
            <w:tcW w:w="1843" w:type="dxa"/>
            <w:gridSpan w:val="2"/>
          </w:tcPr>
          <w:p w:rsidR="002A31A3" w:rsidRPr="002A31A3" w:rsidRDefault="002A31A3" w:rsidP="002A31A3">
            <w:pPr>
              <w:autoSpaceDE w:val="0"/>
              <w:autoSpaceDN w:val="0"/>
              <w:adjustRightInd w:val="0"/>
              <w:jc w:val="center"/>
              <w:rPr>
                <w:bCs/>
              </w:rPr>
            </w:pPr>
            <w:r w:rsidRPr="002A31A3">
              <w:rPr>
                <w:bCs/>
              </w:rPr>
              <w:t>42849,2</w:t>
            </w:r>
          </w:p>
        </w:tc>
        <w:tc>
          <w:tcPr>
            <w:tcW w:w="1560" w:type="dxa"/>
          </w:tcPr>
          <w:p w:rsidR="002A31A3" w:rsidRPr="002A31A3" w:rsidRDefault="002A31A3" w:rsidP="002A31A3">
            <w:pPr>
              <w:jc w:val="center"/>
            </w:pPr>
            <w:r w:rsidRPr="002A31A3">
              <w:rPr>
                <w:bCs/>
              </w:rPr>
              <w:t>0,0</w:t>
            </w:r>
          </w:p>
        </w:tc>
        <w:tc>
          <w:tcPr>
            <w:tcW w:w="1548" w:type="dxa"/>
          </w:tcPr>
          <w:p w:rsidR="002A31A3" w:rsidRPr="002A31A3" w:rsidRDefault="002A31A3" w:rsidP="002A31A3">
            <w:pPr>
              <w:jc w:val="center"/>
            </w:pPr>
            <w:r w:rsidRPr="002A31A3">
              <w:rPr>
                <w:bCs/>
              </w:rPr>
              <w:t>0,0</w:t>
            </w:r>
          </w:p>
        </w:tc>
        <w:tc>
          <w:tcPr>
            <w:tcW w:w="1276" w:type="dxa"/>
          </w:tcPr>
          <w:p w:rsidR="002A31A3" w:rsidRPr="002A31A3" w:rsidRDefault="002A31A3" w:rsidP="002A31A3">
            <w:pPr>
              <w:autoSpaceDE w:val="0"/>
              <w:autoSpaceDN w:val="0"/>
              <w:adjustRightInd w:val="0"/>
              <w:jc w:val="center"/>
              <w:rPr>
                <w:bCs/>
              </w:rPr>
            </w:pPr>
            <w:r w:rsidRPr="002A31A3">
              <w:rPr>
                <w:bCs/>
              </w:rPr>
              <w:t>42849,2</w:t>
            </w:r>
          </w:p>
        </w:tc>
        <w:tc>
          <w:tcPr>
            <w:tcW w:w="1842" w:type="dxa"/>
          </w:tcPr>
          <w:p w:rsidR="002A31A3" w:rsidRPr="002A31A3" w:rsidRDefault="002A31A3" w:rsidP="002A31A3">
            <w:pPr>
              <w:jc w:val="center"/>
            </w:pPr>
            <w:r w:rsidRPr="002A31A3">
              <w:rPr>
                <w:bCs/>
              </w:rPr>
              <w:t>0,0</w:t>
            </w:r>
          </w:p>
        </w:tc>
      </w:tr>
      <w:tr w:rsidR="002A31A3" w:rsidRPr="002A31A3" w:rsidTr="002A31A3">
        <w:trPr>
          <w:trHeight w:val="222"/>
        </w:trPr>
        <w:tc>
          <w:tcPr>
            <w:tcW w:w="284" w:type="dxa"/>
            <w:tcBorders>
              <w:right w:val="nil"/>
            </w:tcBorders>
          </w:tcPr>
          <w:p w:rsidR="002A31A3" w:rsidRPr="002A31A3" w:rsidRDefault="002A31A3" w:rsidP="002A31A3">
            <w:pPr>
              <w:pStyle w:val="110"/>
              <w:spacing w:line="322" w:lineRule="exact"/>
              <w:ind w:left="0" w:firstLine="0"/>
              <w:jc w:val="center"/>
              <w:rPr>
                <w:rFonts w:cs="Times New Roman"/>
                <w:b w:val="0"/>
                <w:bCs w:val="0"/>
                <w:sz w:val="24"/>
                <w:szCs w:val="24"/>
                <w:lang w:val="ru-RU"/>
              </w:rPr>
            </w:pPr>
          </w:p>
        </w:tc>
        <w:tc>
          <w:tcPr>
            <w:tcW w:w="1286" w:type="dxa"/>
            <w:tcBorders>
              <w:left w:val="nil"/>
            </w:tcBorders>
          </w:tcPr>
          <w:p w:rsidR="002A31A3" w:rsidRPr="002A31A3" w:rsidRDefault="002A31A3" w:rsidP="002A31A3">
            <w:pPr>
              <w:autoSpaceDE w:val="0"/>
              <w:autoSpaceDN w:val="0"/>
              <w:adjustRightInd w:val="0"/>
              <w:rPr>
                <w:bCs/>
              </w:rPr>
            </w:pPr>
            <w:r w:rsidRPr="002A31A3">
              <w:rPr>
                <w:bCs/>
              </w:rPr>
              <w:t>2021</w:t>
            </w:r>
          </w:p>
        </w:tc>
        <w:tc>
          <w:tcPr>
            <w:tcW w:w="1843" w:type="dxa"/>
            <w:gridSpan w:val="2"/>
          </w:tcPr>
          <w:p w:rsidR="002A31A3" w:rsidRPr="002A31A3" w:rsidRDefault="002A31A3" w:rsidP="002A31A3">
            <w:pPr>
              <w:autoSpaceDE w:val="0"/>
              <w:autoSpaceDN w:val="0"/>
              <w:adjustRightInd w:val="0"/>
              <w:jc w:val="center"/>
              <w:rPr>
                <w:bCs/>
              </w:rPr>
            </w:pPr>
            <w:r w:rsidRPr="002A31A3">
              <w:rPr>
                <w:bCs/>
              </w:rPr>
              <w:t>42676,4</w:t>
            </w:r>
          </w:p>
        </w:tc>
        <w:tc>
          <w:tcPr>
            <w:tcW w:w="1560" w:type="dxa"/>
          </w:tcPr>
          <w:p w:rsidR="002A31A3" w:rsidRPr="002A31A3" w:rsidRDefault="002A31A3" w:rsidP="002A31A3">
            <w:pPr>
              <w:jc w:val="center"/>
              <w:rPr>
                <w:bCs/>
              </w:rPr>
            </w:pPr>
            <w:r w:rsidRPr="002A31A3">
              <w:rPr>
                <w:bCs/>
              </w:rPr>
              <w:t>0,0</w:t>
            </w:r>
          </w:p>
        </w:tc>
        <w:tc>
          <w:tcPr>
            <w:tcW w:w="1548" w:type="dxa"/>
          </w:tcPr>
          <w:p w:rsidR="002A31A3" w:rsidRPr="002A31A3" w:rsidRDefault="002A31A3" w:rsidP="002A31A3">
            <w:pPr>
              <w:jc w:val="center"/>
              <w:rPr>
                <w:bCs/>
              </w:rPr>
            </w:pPr>
            <w:r w:rsidRPr="002A31A3">
              <w:rPr>
                <w:bCs/>
              </w:rPr>
              <w:t>0,0</w:t>
            </w:r>
          </w:p>
        </w:tc>
        <w:tc>
          <w:tcPr>
            <w:tcW w:w="1276" w:type="dxa"/>
          </w:tcPr>
          <w:p w:rsidR="002A31A3" w:rsidRPr="002A31A3" w:rsidRDefault="002A31A3" w:rsidP="002A31A3">
            <w:pPr>
              <w:autoSpaceDE w:val="0"/>
              <w:autoSpaceDN w:val="0"/>
              <w:adjustRightInd w:val="0"/>
              <w:jc w:val="center"/>
              <w:rPr>
                <w:bCs/>
              </w:rPr>
            </w:pPr>
            <w:r w:rsidRPr="002A31A3">
              <w:rPr>
                <w:bCs/>
              </w:rPr>
              <w:t>42676,4</w:t>
            </w:r>
          </w:p>
        </w:tc>
        <w:tc>
          <w:tcPr>
            <w:tcW w:w="1842" w:type="dxa"/>
          </w:tcPr>
          <w:p w:rsidR="002A31A3" w:rsidRPr="002A31A3" w:rsidRDefault="002A31A3" w:rsidP="002A31A3">
            <w:pPr>
              <w:jc w:val="center"/>
              <w:rPr>
                <w:bCs/>
              </w:rPr>
            </w:pPr>
            <w:r w:rsidRPr="002A31A3">
              <w:rPr>
                <w:bCs/>
              </w:rPr>
              <w:t>0,0</w:t>
            </w:r>
          </w:p>
        </w:tc>
      </w:tr>
      <w:tr w:rsidR="002A31A3" w:rsidRPr="002A31A3" w:rsidTr="002A31A3">
        <w:trPr>
          <w:trHeight w:val="222"/>
        </w:trPr>
        <w:tc>
          <w:tcPr>
            <w:tcW w:w="284" w:type="dxa"/>
            <w:tcBorders>
              <w:right w:val="nil"/>
            </w:tcBorders>
          </w:tcPr>
          <w:p w:rsidR="002A31A3" w:rsidRPr="002A31A3" w:rsidRDefault="002A31A3" w:rsidP="002A31A3">
            <w:pPr>
              <w:pStyle w:val="110"/>
              <w:spacing w:line="322" w:lineRule="exact"/>
              <w:ind w:left="0" w:firstLine="0"/>
              <w:jc w:val="center"/>
              <w:rPr>
                <w:rFonts w:cs="Times New Roman"/>
                <w:b w:val="0"/>
                <w:bCs w:val="0"/>
                <w:sz w:val="24"/>
                <w:szCs w:val="24"/>
                <w:lang w:val="ru-RU"/>
              </w:rPr>
            </w:pPr>
          </w:p>
        </w:tc>
        <w:tc>
          <w:tcPr>
            <w:tcW w:w="1286" w:type="dxa"/>
            <w:tcBorders>
              <w:left w:val="nil"/>
            </w:tcBorders>
          </w:tcPr>
          <w:p w:rsidR="002A31A3" w:rsidRPr="002A31A3" w:rsidRDefault="002A31A3" w:rsidP="002A31A3">
            <w:pPr>
              <w:autoSpaceDE w:val="0"/>
              <w:autoSpaceDN w:val="0"/>
              <w:adjustRightInd w:val="0"/>
              <w:rPr>
                <w:bCs/>
              </w:rPr>
            </w:pPr>
            <w:r w:rsidRPr="002A31A3">
              <w:rPr>
                <w:bCs/>
              </w:rPr>
              <w:t>2022</w:t>
            </w:r>
          </w:p>
        </w:tc>
        <w:tc>
          <w:tcPr>
            <w:tcW w:w="1843" w:type="dxa"/>
            <w:gridSpan w:val="2"/>
          </w:tcPr>
          <w:p w:rsidR="002A31A3" w:rsidRPr="002A31A3" w:rsidRDefault="002A31A3" w:rsidP="002A31A3">
            <w:pPr>
              <w:autoSpaceDE w:val="0"/>
              <w:autoSpaceDN w:val="0"/>
              <w:adjustRightInd w:val="0"/>
              <w:jc w:val="center"/>
              <w:rPr>
                <w:bCs/>
              </w:rPr>
            </w:pPr>
            <w:r w:rsidRPr="002A31A3">
              <w:rPr>
                <w:bCs/>
              </w:rPr>
              <w:t>42908,0</w:t>
            </w:r>
          </w:p>
        </w:tc>
        <w:tc>
          <w:tcPr>
            <w:tcW w:w="1560" w:type="dxa"/>
          </w:tcPr>
          <w:p w:rsidR="002A31A3" w:rsidRPr="002A31A3" w:rsidRDefault="002A31A3" w:rsidP="002A31A3">
            <w:pPr>
              <w:jc w:val="center"/>
              <w:rPr>
                <w:bCs/>
              </w:rPr>
            </w:pPr>
            <w:r w:rsidRPr="002A31A3">
              <w:rPr>
                <w:bCs/>
              </w:rPr>
              <w:t>0,0</w:t>
            </w:r>
          </w:p>
        </w:tc>
        <w:tc>
          <w:tcPr>
            <w:tcW w:w="1548" w:type="dxa"/>
          </w:tcPr>
          <w:p w:rsidR="002A31A3" w:rsidRPr="002A31A3" w:rsidRDefault="002A31A3" w:rsidP="002A31A3">
            <w:pPr>
              <w:jc w:val="center"/>
              <w:rPr>
                <w:bCs/>
              </w:rPr>
            </w:pPr>
            <w:r w:rsidRPr="002A31A3">
              <w:rPr>
                <w:bCs/>
              </w:rPr>
              <w:t>0,0</w:t>
            </w:r>
          </w:p>
        </w:tc>
        <w:tc>
          <w:tcPr>
            <w:tcW w:w="1276" w:type="dxa"/>
          </w:tcPr>
          <w:p w:rsidR="002A31A3" w:rsidRPr="002A31A3" w:rsidRDefault="002A31A3" w:rsidP="002A31A3">
            <w:pPr>
              <w:autoSpaceDE w:val="0"/>
              <w:autoSpaceDN w:val="0"/>
              <w:adjustRightInd w:val="0"/>
              <w:jc w:val="center"/>
              <w:rPr>
                <w:bCs/>
              </w:rPr>
            </w:pPr>
            <w:r w:rsidRPr="002A31A3">
              <w:rPr>
                <w:bCs/>
              </w:rPr>
              <w:t>42908,0</w:t>
            </w:r>
          </w:p>
        </w:tc>
        <w:tc>
          <w:tcPr>
            <w:tcW w:w="1842" w:type="dxa"/>
          </w:tcPr>
          <w:p w:rsidR="002A31A3" w:rsidRPr="002A31A3" w:rsidRDefault="002A31A3" w:rsidP="002A31A3">
            <w:pPr>
              <w:jc w:val="center"/>
              <w:rPr>
                <w:bCs/>
              </w:rPr>
            </w:pPr>
            <w:r w:rsidRPr="002A31A3">
              <w:rPr>
                <w:bCs/>
              </w:rPr>
              <w:t>0,0</w:t>
            </w:r>
          </w:p>
        </w:tc>
      </w:tr>
      <w:tr w:rsidR="002A31A3" w:rsidRPr="002A31A3" w:rsidTr="002A31A3">
        <w:trPr>
          <w:trHeight w:val="222"/>
        </w:trPr>
        <w:tc>
          <w:tcPr>
            <w:tcW w:w="284" w:type="dxa"/>
            <w:tcBorders>
              <w:right w:val="nil"/>
            </w:tcBorders>
          </w:tcPr>
          <w:p w:rsidR="002A31A3" w:rsidRPr="002A31A3" w:rsidRDefault="002A31A3" w:rsidP="002A31A3">
            <w:pPr>
              <w:pStyle w:val="110"/>
              <w:spacing w:line="322" w:lineRule="exact"/>
              <w:ind w:left="34" w:hanging="34"/>
              <w:jc w:val="center"/>
              <w:rPr>
                <w:rFonts w:cs="Times New Roman"/>
                <w:b w:val="0"/>
                <w:bCs w:val="0"/>
                <w:sz w:val="24"/>
                <w:szCs w:val="24"/>
                <w:lang w:val="ru-RU"/>
              </w:rPr>
            </w:pPr>
          </w:p>
        </w:tc>
        <w:tc>
          <w:tcPr>
            <w:tcW w:w="1286" w:type="dxa"/>
            <w:tcBorders>
              <w:left w:val="nil"/>
            </w:tcBorders>
          </w:tcPr>
          <w:p w:rsidR="002A31A3" w:rsidRPr="002A31A3" w:rsidRDefault="002A31A3" w:rsidP="002A31A3">
            <w:pPr>
              <w:autoSpaceDE w:val="0"/>
              <w:autoSpaceDN w:val="0"/>
              <w:adjustRightInd w:val="0"/>
              <w:ind w:left="-250" w:right="-108" w:hanging="142"/>
              <w:jc w:val="center"/>
              <w:rPr>
                <w:bCs/>
              </w:rPr>
            </w:pPr>
            <w:r w:rsidRPr="002A31A3">
              <w:rPr>
                <w:bCs/>
              </w:rPr>
              <w:t xml:space="preserve">Всего </w:t>
            </w:r>
            <w:proofErr w:type="gramStart"/>
            <w:r w:rsidRPr="002A31A3">
              <w:rPr>
                <w:bCs/>
              </w:rPr>
              <w:t>по</w:t>
            </w:r>
            <w:proofErr w:type="gramEnd"/>
          </w:p>
          <w:p w:rsidR="002A31A3" w:rsidRPr="002A31A3" w:rsidRDefault="002A31A3" w:rsidP="002A31A3">
            <w:pPr>
              <w:autoSpaceDE w:val="0"/>
              <w:autoSpaceDN w:val="0"/>
              <w:adjustRightInd w:val="0"/>
              <w:ind w:left="-108" w:right="-108"/>
              <w:rPr>
                <w:bCs/>
              </w:rPr>
            </w:pPr>
            <w:r w:rsidRPr="002A31A3">
              <w:rPr>
                <w:bCs/>
              </w:rPr>
              <w:t>подпрограмме</w:t>
            </w:r>
          </w:p>
        </w:tc>
        <w:tc>
          <w:tcPr>
            <w:tcW w:w="1843" w:type="dxa"/>
            <w:gridSpan w:val="2"/>
          </w:tcPr>
          <w:p w:rsidR="002A31A3" w:rsidRPr="002A31A3" w:rsidRDefault="002A31A3" w:rsidP="002A31A3">
            <w:pPr>
              <w:autoSpaceDE w:val="0"/>
              <w:autoSpaceDN w:val="0"/>
              <w:adjustRightInd w:val="0"/>
              <w:jc w:val="center"/>
              <w:rPr>
                <w:bCs/>
              </w:rPr>
            </w:pPr>
            <w:r w:rsidRPr="002A31A3">
              <w:rPr>
                <w:bCs/>
              </w:rPr>
              <w:t>332963,8</w:t>
            </w:r>
          </w:p>
        </w:tc>
        <w:tc>
          <w:tcPr>
            <w:tcW w:w="1560" w:type="dxa"/>
          </w:tcPr>
          <w:p w:rsidR="002A31A3" w:rsidRPr="002A31A3" w:rsidRDefault="002A31A3" w:rsidP="002A31A3">
            <w:pPr>
              <w:jc w:val="center"/>
            </w:pPr>
            <w:r w:rsidRPr="002A31A3">
              <w:rPr>
                <w:bCs/>
              </w:rPr>
              <w:t>0,0</w:t>
            </w:r>
          </w:p>
        </w:tc>
        <w:tc>
          <w:tcPr>
            <w:tcW w:w="1548" w:type="dxa"/>
          </w:tcPr>
          <w:p w:rsidR="002A31A3" w:rsidRPr="002A31A3" w:rsidRDefault="002A31A3" w:rsidP="002A31A3">
            <w:pPr>
              <w:jc w:val="center"/>
            </w:pPr>
            <w:r w:rsidRPr="002A31A3">
              <w:rPr>
                <w:bCs/>
              </w:rPr>
              <w:t>0,0</w:t>
            </w:r>
          </w:p>
        </w:tc>
        <w:tc>
          <w:tcPr>
            <w:tcW w:w="1276" w:type="dxa"/>
          </w:tcPr>
          <w:p w:rsidR="002A31A3" w:rsidRPr="002A31A3" w:rsidRDefault="002A31A3" w:rsidP="002A31A3">
            <w:pPr>
              <w:autoSpaceDE w:val="0"/>
              <w:autoSpaceDN w:val="0"/>
              <w:adjustRightInd w:val="0"/>
              <w:jc w:val="center"/>
              <w:rPr>
                <w:bCs/>
              </w:rPr>
            </w:pPr>
            <w:r w:rsidRPr="002A31A3">
              <w:rPr>
                <w:bCs/>
              </w:rPr>
              <w:t>332963,8</w:t>
            </w:r>
          </w:p>
        </w:tc>
        <w:tc>
          <w:tcPr>
            <w:tcW w:w="1842" w:type="dxa"/>
          </w:tcPr>
          <w:p w:rsidR="002A31A3" w:rsidRPr="002A31A3" w:rsidRDefault="002A31A3" w:rsidP="002A31A3">
            <w:pPr>
              <w:jc w:val="center"/>
            </w:pPr>
            <w:r w:rsidRPr="002A31A3">
              <w:rPr>
                <w:bCs/>
              </w:rPr>
              <w:t>0,0</w:t>
            </w:r>
          </w:p>
        </w:tc>
      </w:tr>
    </w:tbl>
    <w:p w:rsidR="00F56D4B" w:rsidRPr="00E657F3" w:rsidRDefault="00F56D4B" w:rsidP="00F56D4B">
      <w:pPr>
        <w:pStyle w:val="110"/>
        <w:tabs>
          <w:tab w:val="left" w:pos="0"/>
        </w:tabs>
        <w:ind w:left="0" w:firstLine="0"/>
        <w:contextualSpacing/>
        <w:jc w:val="center"/>
        <w:rPr>
          <w:rFonts w:cs="Times New Roman"/>
          <w:spacing w:val="-1"/>
          <w:sz w:val="24"/>
          <w:szCs w:val="24"/>
          <w:lang w:val="ru-RU"/>
        </w:rPr>
      </w:pPr>
    </w:p>
    <w:p w:rsidR="00F56D4B" w:rsidRPr="00E657F3" w:rsidRDefault="00F56D4B" w:rsidP="00F56D4B">
      <w:pPr>
        <w:pStyle w:val="110"/>
        <w:tabs>
          <w:tab w:val="left" w:pos="0"/>
        </w:tabs>
        <w:ind w:left="0" w:firstLine="0"/>
        <w:contextualSpacing/>
        <w:jc w:val="center"/>
        <w:rPr>
          <w:rFonts w:cs="Times New Roman"/>
          <w:spacing w:val="-1"/>
          <w:sz w:val="24"/>
          <w:szCs w:val="24"/>
          <w:lang w:val="ru-RU"/>
        </w:rPr>
      </w:pPr>
      <w:r w:rsidRPr="00E657F3">
        <w:rPr>
          <w:rFonts w:cs="Times New Roman"/>
          <w:spacing w:val="-1"/>
          <w:sz w:val="24"/>
          <w:szCs w:val="24"/>
          <w:lang w:val="ru-RU"/>
        </w:rPr>
        <w:t xml:space="preserve">Механизм реализации Подпрограммы </w:t>
      </w:r>
    </w:p>
    <w:p w:rsidR="00F56D4B" w:rsidRPr="00E657F3" w:rsidRDefault="00F56D4B" w:rsidP="00F56D4B">
      <w:pPr>
        <w:tabs>
          <w:tab w:val="left" w:pos="0"/>
        </w:tabs>
        <w:jc w:val="center"/>
      </w:pPr>
      <w:r w:rsidRPr="00E657F3">
        <w:t>(в редакции постановлений администрации муниципального образования Темрюкский район от 12.10.2018 № 1305)</w:t>
      </w:r>
    </w:p>
    <w:p w:rsidR="00F56D4B" w:rsidRPr="00E657F3" w:rsidRDefault="00F56D4B" w:rsidP="00F56D4B">
      <w:pPr>
        <w:pStyle w:val="ad"/>
        <w:ind w:firstLine="708"/>
        <w:jc w:val="both"/>
        <w:rPr>
          <w:rFonts w:ascii="Times New Roman" w:hAnsi="Times New Roman" w:cs="Times New Roman"/>
          <w:spacing w:val="-1"/>
          <w:sz w:val="24"/>
          <w:szCs w:val="24"/>
        </w:rPr>
      </w:pPr>
    </w:p>
    <w:p w:rsidR="002A31A3" w:rsidRPr="002A31A3" w:rsidRDefault="002A31A3" w:rsidP="002A31A3">
      <w:pPr>
        <w:pStyle w:val="ad"/>
        <w:ind w:firstLine="708"/>
        <w:jc w:val="both"/>
        <w:rPr>
          <w:rFonts w:ascii="Times New Roman" w:hAnsi="Times New Roman" w:cs="Times New Roman"/>
          <w:sz w:val="24"/>
          <w:szCs w:val="24"/>
        </w:rPr>
      </w:pPr>
      <w:r w:rsidRPr="002A31A3">
        <w:rPr>
          <w:rFonts w:ascii="Times New Roman" w:hAnsi="Times New Roman" w:cs="Times New Roman"/>
          <w:sz w:val="24"/>
          <w:szCs w:val="24"/>
        </w:rPr>
        <w:t>«Текущее управление подпрограммой осуществляет ее координатор, который:</w:t>
      </w:r>
    </w:p>
    <w:p w:rsidR="002A31A3" w:rsidRPr="002A31A3" w:rsidRDefault="002A31A3" w:rsidP="002A31A3">
      <w:pPr>
        <w:pStyle w:val="ad"/>
        <w:ind w:firstLine="708"/>
        <w:jc w:val="both"/>
        <w:rPr>
          <w:rFonts w:ascii="Times New Roman" w:hAnsi="Times New Roman" w:cs="Times New Roman"/>
          <w:sz w:val="24"/>
          <w:szCs w:val="24"/>
        </w:rPr>
      </w:pPr>
      <w:r w:rsidRPr="002A31A3">
        <w:rPr>
          <w:rFonts w:ascii="Times New Roman" w:hAnsi="Times New Roman" w:cs="Times New Roman"/>
          <w:sz w:val="24"/>
          <w:szCs w:val="24"/>
        </w:rPr>
        <w:t>обеспечивает разработку и реализацию подпрограммы;</w:t>
      </w:r>
    </w:p>
    <w:p w:rsidR="002A31A3" w:rsidRPr="002A31A3" w:rsidRDefault="002A31A3" w:rsidP="002A31A3">
      <w:pPr>
        <w:pStyle w:val="ad"/>
        <w:ind w:firstLine="708"/>
        <w:jc w:val="both"/>
        <w:rPr>
          <w:rFonts w:ascii="Times New Roman" w:hAnsi="Times New Roman" w:cs="Times New Roman"/>
          <w:sz w:val="24"/>
          <w:szCs w:val="24"/>
        </w:rPr>
      </w:pPr>
      <w:r w:rsidRPr="002A31A3">
        <w:rPr>
          <w:rFonts w:ascii="Times New Roman" w:hAnsi="Times New Roman" w:cs="Times New Roman"/>
          <w:sz w:val="24"/>
          <w:szCs w:val="24"/>
        </w:rPr>
        <w:t>организует работу по достижению целевых показателей подпрограммы;</w:t>
      </w:r>
    </w:p>
    <w:p w:rsidR="002A31A3" w:rsidRPr="002A31A3" w:rsidRDefault="002A31A3" w:rsidP="002A31A3">
      <w:pPr>
        <w:pStyle w:val="ad"/>
        <w:ind w:firstLine="708"/>
        <w:jc w:val="both"/>
        <w:rPr>
          <w:rFonts w:ascii="Times New Roman" w:hAnsi="Times New Roman" w:cs="Times New Roman"/>
          <w:sz w:val="24"/>
          <w:szCs w:val="24"/>
        </w:rPr>
      </w:pPr>
      <w:r w:rsidRPr="002A31A3">
        <w:rPr>
          <w:rFonts w:ascii="Times New Roman" w:hAnsi="Times New Roman" w:cs="Times New Roman"/>
          <w:sz w:val="24"/>
          <w:szCs w:val="24"/>
        </w:rPr>
        <w:t xml:space="preserve">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w:t>
      </w:r>
      <w:r w:rsidRPr="002A31A3">
        <w:rPr>
          <w:rFonts w:ascii="Times New Roman" w:hAnsi="Times New Roman" w:cs="Times New Roman"/>
          <w:sz w:val="24"/>
          <w:szCs w:val="24"/>
        </w:rPr>
        <w:lastRenderedPageBreak/>
        <w:t>реализации муниципальной программы, мониторинга ее реализации и подготовки доклада о ходе реализации муниципальной программы;</w:t>
      </w:r>
    </w:p>
    <w:p w:rsidR="002A31A3" w:rsidRPr="002A31A3" w:rsidRDefault="002A31A3" w:rsidP="002A31A3">
      <w:pPr>
        <w:contextualSpacing/>
        <w:jc w:val="both"/>
      </w:pPr>
      <w:r w:rsidRPr="002A31A3">
        <w:t>осуществляет иные полномочия, установленные муниципальной программой (подпрограммой)».</w:t>
      </w:r>
    </w:p>
    <w:p w:rsidR="002A31A3" w:rsidRPr="002A31A3" w:rsidRDefault="002A31A3" w:rsidP="00F56D4B">
      <w:pPr>
        <w:pStyle w:val="ad"/>
        <w:ind w:firstLine="708"/>
        <w:jc w:val="both"/>
        <w:rPr>
          <w:rFonts w:ascii="Times New Roman" w:hAnsi="Times New Roman" w:cs="Times New Roman"/>
          <w:spacing w:val="-1"/>
          <w:sz w:val="24"/>
          <w:szCs w:val="24"/>
        </w:rPr>
      </w:pPr>
    </w:p>
    <w:p w:rsidR="00F56D4B" w:rsidRPr="00E657F3" w:rsidRDefault="00F56D4B" w:rsidP="00F56D4B">
      <w:pPr>
        <w:contextualSpacing/>
        <w:jc w:val="both"/>
        <w:rPr>
          <w:spacing w:val="-2"/>
        </w:rPr>
      </w:pPr>
    </w:p>
    <w:p w:rsidR="00F56D4B" w:rsidRPr="00E657F3" w:rsidRDefault="00F56D4B" w:rsidP="00F56D4B">
      <w:pPr>
        <w:contextualSpacing/>
        <w:jc w:val="both"/>
        <w:rPr>
          <w:spacing w:val="-2"/>
        </w:rPr>
      </w:pPr>
    </w:p>
    <w:p w:rsidR="00F56D4B" w:rsidRPr="00E657F3" w:rsidRDefault="00F56D4B" w:rsidP="00F56D4B">
      <w:pPr>
        <w:contextualSpacing/>
        <w:jc w:val="right"/>
        <w:rPr>
          <w:spacing w:val="-2"/>
        </w:rPr>
      </w:pPr>
      <w:r w:rsidRPr="00E657F3">
        <w:rPr>
          <w:spacing w:val="-2"/>
        </w:rPr>
        <w:t xml:space="preserve">Директор </w:t>
      </w:r>
    </w:p>
    <w:p w:rsidR="00F56D4B" w:rsidRPr="00E657F3" w:rsidRDefault="00F56D4B" w:rsidP="00F56D4B">
      <w:pPr>
        <w:contextualSpacing/>
        <w:jc w:val="right"/>
        <w:rPr>
          <w:spacing w:val="-2"/>
        </w:rPr>
      </w:pPr>
      <w:r w:rsidRPr="00E657F3">
        <w:rPr>
          <w:spacing w:val="-2"/>
        </w:rPr>
        <w:t>МКУ «</w:t>
      </w:r>
      <w:proofErr w:type="spellStart"/>
      <w:r w:rsidRPr="00E657F3">
        <w:rPr>
          <w:spacing w:val="-2"/>
        </w:rPr>
        <w:t>Маттехобеспечение</w:t>
      </w:r>
      <w:proofErr w:type="spellEnd"/>
      <w:r w:rsidRPr="00E657F3">
        <w:rPr>
          <w:spacing w:val="-2"/>
        </w:rPr>
        <w:t xml:space="preserve">» </w:t>
      </w:r>
    </w:p>
    <w:p w:rsidR="00F56D4B" w:rsidRPr="00E657F3" w:rsidRDefault="00F56D4B" w:rsidP="00F56D4B">
      <w:pPr>
        <w:contextualSpacing/>
        <w:jc w:val="right"/>
        <w:rPr>
          <w:spacing w:val="-2"/>
        </w:rPr>
      </w:pPr>
      <w:r w:rsidRPr="00E657F3">
        <w:rPr>
          <w:spacing w:val="-2"/>
        </w:rPr>
        <w:t xml:space="preserve">                                                            В.Г. Андрющенко</w:t>
      </w: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Default="00F56D4B" w:rsidP="007051B7">
      <w:pPr>
        <w:jc w:val="right"/>
        <w:rPr>
          <w:color w:val="FF0000"/>
        </w:rPr>
      </w:pPr>
    </w:p>
    <w:p w:rsidR="001A3496" w:rsidRDefault="001A3496" w:rsidP="007051B7">
      <w:pPr>
        <w:jc w:val="right"/>
        <w:rPr>
          <w:color w:val="FF0000"/>
        </w:rPr>
      </w:pPr>
    </w:p>
    <w:p w:rsidR="001A3496" w:rsidRDefault="001A3496" w:rsidP="007051B7">
      <w:pPr>
        <w:jc w:val="right"/>
        <w:rPr>
          <w:color w:val="FF0000"/>
        </w:rPr>
      </w:pPr>
    </w:p>
    <w:p w:rsidR="001A3496" w:rsidRDefault="001A3496" w:rsidP="007051B7">
      <w:pPr>
        <w:jc w:val="right"/>
        <w:rPr>
          <w:color w:val="FF0000"/>
        </w:rPr>
      </w:pPr>
    </w:p>
    <w:p w:rsidR="001A3496" w:rsidRDefault="001A3496" w:rsidP="007051B7">
      <w:pPr>
        <w:jc w:val="right"/>
        <w:rPr>
          <w:color w:val="FF0000"/>
        </w:rPr>
      </w:pPr>
    </w:p>
    <w:p w:rsidR="001A3496" w:rsidRDefault="001A3496" w:rsidP="007051B7">
      <w:pPr>
        <w:jc w:val="right"/>
        <w:rPr>
          <w:color w:val="FF0000"/>
        </w:rPr>
      </w:pPr>
    </w:p>
    <w:p w:rsidR="001A3496" w:rsidRDefault="001A3496" w:rsidP="007051B7">
      <w:pPr>
        <w:jc w:val="right"/>
        <w:rPr>
          <w:color w:val="FF0000"/>
        </w:rPr>
      </w:pPr>
    </w:p>
    <w:p w:rsidR="001A3496" w:rsidRDefault="001A3496" w:rsidP="007051B7">
      <w:pPr>
        <w:jc w:val="right"/>
        <w:rPr>
          <w:color w:val="FF0000"/>
        </w:rPr>
      </w:pPr>
    </w:p>
    <w:p w:rsidR="001A3496" w:rsidRDefault="001A3496" w:rsidP="007051B7">
      <w:pPr>
        <w:jc w:val="right"/>
        <w:rPr>
          <w:color w:val="FF0000"/>
        </w:rPr>
      </w:pPr>
    </w:p>
    <w:p w:rsidR="001A3496" w:rsidRDefault="001A3496" w:rsidP="007051B7">
      <w:pPr>
        <w:jc w:val="right"/>
        <w:rPr>
          <w:color w:val="FF0000"/>
        </w:rPr>
      </w:pPr>
    </w:p>
    <w:p w:rsidR="001A3496" w:rsidRDefault="001A3496" w:rsidP="007051B7">
      <w:pPr>
        <w:jc w:val="right"/>
        <w:rPr>
          <w:color w:val="FF0000"/>
        </w:rPr>
      </w:pPr>
    </w:p>
    <w:p w:rsidR="001A3496" w:rsidRDefault="001A3496" w:rsidP="007051B7">
      <w:pPr>
        <w:jc w:val="right"/>
        <w:rPr>
          <w:color w:val="FF0000"/>
        </w:rPr>
      </w:pPr>
    </w:p>
    <w:p w:rsidR="001A3496" w:rsidRDefault="001A3496" w:rsidP="007051B7">
      <w:pPr>
        <w:jc w:val="right"/>
        <w:rPr>
          <w:color w:val="FF0000"/>
        </w:rPr>
      </w:pPr>
    </w:p>
    <w:p w:rsidR="001A3496" w:rsidRDefault="001A3496" w:rsidP="007051B7">
      <w:pPr>
        <w:jc w:val="right"/>
        <w:rPr>
          <w:color w:val="FF0000"/>
        </w:rPr>
      </w:pPr>
    </w:p>
    <w:p w:rsidR="001A3496" w:rsidRDefault="001A3496" w:rsidP="007051B7">
      <w:pPr>
        <w:jc w:val="right"/>
        <w:rPr>
          <w:color w:val="FF0000"/>
        </w:rPr>
      </w:pPr>
    </w:p>
    <w:p w:rsidR="001A3496" w:rsidRDefault="001A3496" w:rsidP="007051B7">
      <w:pPr>
        <w:jc w:val="right"/>
        <w:rPr>
          <w:color w:val="FF0000"/>
        </w:rPr>
      </w:pPr>
    </w:p>
    <w:p w:rsidR="001A3496" w:rsidRDefault="001A3496" w:rsidP="007051B7">
      <w:pPr>
        <w:jc w:val="right"/>
        <w:rPr>
          <w:color w:val="FF0000"/>
        </w:rPr>
      </w:pPr>
    </w:p>
    <w:p w:rsidR="001A3496" w:rsidRPr="00E657F3" w:rsidRDefault="001A3496" w:rsidP="007051B7">
      <w:pPr>
        <w:jc w:val="right"/>
        <w:rPr>
          <w:color w:val="FF0000"/>
        </w:rPr>
      </w:pPr>
    </w:p>
    <w:p w:rsidR="00F56D4B" w:rsidRPr="00E657F3" w:rsidRDefault="00F56D4B" w:rsidP="00F56D4B">
      <w:pPr>
        <w:ind w:left="5812"/>
        <w:contextualSpacing/>
        <w:jc w:val="center"/>
      </w:pPr>
      <w:r w:rsidRPr="00E657F3">
        <w:t>Приложение № 5</w:t>
      </w:r>
    </w:p>
    <w:p w:rsidR="00F56D4B" w:rsidRPr="00E657F3" w:rsidRDefault="00F56D4B" w:rsidP="00F56D4B">
      <w:pPr>
        <w:ind w:left="5812"/>
        <w:contextualSpacing/>
        <w:jc w:val="center"/>
      </w:pPr>
      <w:r w:rsidRPr="00E657F3">
        <w:t>к муниципальной программе</w:t>
      </w:r>
    </w:p>
    <w:p w:rsidR="00F56D4B" w:rsidRPr="00E657F3" w:rsidRDefault="00F56D4B" w:rsidP="00F56D4B">
      <w:pPr>
        <w:ind w:left="5812"/>
        <w:contextualSpacing/>
        <w:jc w:val="center"/>
      </w:pPr>
      <w:r w:rsidRPr="00E657F3">
        <w:t>«Эффективное муниципальное</w:t>
      </w:r>
    </w:p>
    <w:p w:rsidR="00F56D4B" w:rsidRPr="00E657F3" w:rsidRDefault="00F56D4B" w:rsidP="00F56D4B">
      <w:pPr>
        <w:ind w:left="5812"/>
        <w:contextualSpacing/>
        <w:jc w:val="center"/>
        <w:rPr>
          <w:b/>
        </w:rPr>
      </w:pPr>
      <w:r w:rsidRPr="00E657F3">
        <w:t>управление»</w:t>
      </w:r>
    </w:p>
    <w:p w:rsidR="00F56D4B" w:rsidRPr="00E657F3" w:rsidRDefault="00F56D4B" w:rsidP="00F56D4B"/>
    <w:p w:rsidR="00F56D4B" w:rsidRPr="00E657F3" w:rsidRDefault="00F56D4B" w:rsidP="00F56D4B">
      <w:pPr>
        <w:tabs>
          <w:tab w:val="right" w:pos="9540"/>
        </w:tabs>
        <w:ind w:right="-82"/>
        <w:jc w:val="center"/>
        <w:rPr>
          <w:b/>
        </w:rPr>
      </w:pPr>
      <w:r w:rsidRPr="00E657F3">
        <w:rPr>
          <w:b/>
        </w:rPr>
        <w:t>ПАСПОРТ</w:t>
      </w:r>
    </w:p>
    <w:p w:rsidR="00F56D4B" w:rsidRPr="00E657F3" w:rsidRDefault="00F56D4B" w:rsidP="00F56D4B">
      <w:pPr>
        <w:jc w:val="center"/>
        <w:rPr>
          <w:b/>
          <w:color w:val="000000"/>
        </w:rPr>
      </w:pPr>
      <w:r w:rsidRPr="00E657F3">
        <w:rPr>
          <w:b/>
          <w:color w:val="000000"/>
        </w:rPr>
        <w:t xml:space="preserve">подпрограммы </w:t>
      </w:r>
    </w:p>
    <w:p w:rsidR="00F56D4B" w:rsidRPr="00E657F3" w:rsidRDefault="00F56D4B" w:rsidP="00F56D4B">
      <w:pPr>
        <w:tabs>
          <w:tab w:val="left" w:pos="0"/>
        </w:tabs>
        <w:jc w:val="center"/>
        <w:rPr>
          <w:b/>
        </w:rPr>
      </w:pPr>
      <w:r w:rsidRPr="00E657F3">
        <w:rPr>
          <w:b/>
        </w:rPr>
        <w:t>«</w:t>
      </w:r>
      <w:r w:rsidRPr="00E657F3">
        <w:rPr>
          <w:b/>
          <w:bCs/>
        </w:rPr>
        <w:t>Обеспечение ведения бухгалтерского учета</w:t>
      </w:r>
      <w:r w:rsidRPr="00E657F3">
        <w:rPr>
          <w:b/>
        </w:rPr>
        <w:t>»</w:t>
      </w:r>
    </w:p>
    <w:p w:rsidR="00F56D4B" w:rsidRPr="00E657F3" w:rsidRDefault="00F56D4B" w:rsidP="00F56D4B">
      <w:pPr>
        <w:tabs>
          <w:tab w:val="left" w:pos="0"/>
        </w:tabs>
        <w:ind w:firstLine="720"/>
        <w:jc w:val="center"/>
      </w:pPr>
      <w:r w:rsidRPr="00E657F3">
        <w:t>Список изменяющих документов</w:t>
      </w:r>
    </w:p>
    <w:p w:rsidR="00F56D4B" w:rsidRDefault="00F56D4B" w:rsidP="00F56D4B">
      <w:pPr>
        <w:tabs>
          <w:tab w:val="left" w:pos="0"/>
        </w:tabs>
        <w:jc w:val="center"/>
      </w:pPr>
      <w:r w:rsidRPr="00E657F3">
        <w:t xml:space="preserve"> (в редакции постановлений администрации муниципального образования Темрюкский район от 22.04.2016  № 334; от 18.08.2016 № 677; от 13.09.2016 № 752; от 27.09.2016 № 788; от 26.10.2016 № 978; </w:t>
      </w:r>
      <w:proofErr w:type="gramStart"/>
      <w:r w:rsidRPr="00E657F3">
        <w:t>от</w:t>
      </w:r>
      <w:proofErr w:type="gramEnd"/>
      <w:r w:rsidRPr="00E657F3">
        <w:t xml:space="preserve"> 17.11.2016 № 1133; от 27.12.2016 № 1514; от 26.01.2017  № 115; от 16.02.2017 № 226; от 23.03.2017 № 426; от 25.05.2017 № 936; от 22.06.2017 № 1120; от 20.07.2017 № 1316; от 24.08.2017 № 1454; </w:t>
      </w:r>
      <w:proofErr w:type="gramStart"/>
      <w:r w:rsidRPr="00E657F3">
        <w:t>от 12.09.2017 № 1548; от 19.10.2017 № 1713; от 23.11.2017 № 1857; от 26.12.2017 № 2058; от 19.04.2018 № 417; от 24.05.2018 № 594; от 19.09.2018 № 1223; от 12.10.2018 № 1305; от 14.11.2018 № 1543; от 19.12.2018 № 1758, от 19.02.2019 № 313, от 19.03.2019 № 501, от 19.04.2019 № 701, от 17.06.2019 № 1064, от 11.07.2019 № 1208, от 19.08.2019 № 1456</w:t>
      </w:r>
      <w:r w:rsidR="006315C9">
        <w:t>, от 04.09.2019 № 1538</w:t>
      </w:r>
      <w:r w:rsidR="00BD3FED">
        <w:t>, от 23.09.2019 № 1673</w:t>
      </w:r>
      <w:r w:rsidR="002A31A3">
        <w:t>, от 12.11.2019 № 2037</w:t>
      </w:r>
      <w:r w:rsidRPr="00E657F3">
        <w:t>)</w:t>
      </w:r>
      <w:proofErr w:type="gramEnd"/>
    </w:p>
    <w:p w:rsidR="002A31A3" w:rsidRDefault="002A31A3" w:rsidP="00F56D4B">
      <w:pPr>
        <w:tabs>
          <w:tab w:val="left" w:pos="0"/>
        </w:tabs>
        <w:jc w:val="center"/>
      </w:pPr>
    </w:p>
    <w:tbl>
      <w:tblPr>
        <w:tblStyle w:val="a3"/>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5840"/>
      </w:tblGrid>
      <w:tr w:rsidR="002A31A3" w:rsidRPr="009B68A2" w:rsidTr="002A31A3">
        <w:tc>
          <w:tcPr>
            <w:tcW w:w="3799" w:type="dxa"/>
          </w:tcPr>
          <w:p w:rsidR="002A31A3" w:rsidRPr="002A31A3" w:rsidRDefault="002A31A3" w:rsidP="002A31A3">
            <w:pPr>
              <w:contextualSpacing/>
            </w:pPr>
            <w:r w:rsidRPr="002A31A3">
              <w:t xml:space="preserve">Координатор  </w:t>
            </w:r>
          </w:p>
          <w:p w:rsidR="002A31A3" w:rsidRPr="002A31A3" w:rsidRDefault="002A31A3" w:rsidP="002A31A3">
            <w:pPr>
              <w:contextualSpacing/>
            </w:pPr>
            <w:r w:rsidRPr="002A31A3">
              <w:t>подпрограммы</w:t>
            </w:r>
          </w:p>
          <w:p w:rsidR="002A31A3" w:rsidRPr="002A31A3" w:rsidRDefault="002A31A3" w:rsidP="002A31A3">
            <w:pPr>
              <w:contextualSpacing/>
            </w:pPr>
          </w:p>
        </w:tc>
        <w:tc>
          <w:tcPr>
            <w:tcW w:w="5840" w:type="dxa"/>
          </w:tcPr>
          <w:p w:rsidR="002A31A3" w:rsidRPr="002A31A3" w:rsidRDefault="002A31A3" w:rsidP="002A31A3">
            <w:pPr>
              <w:contextualSpacing/>
              <w:jc w:val="both"/>
            </w:pPr>
            <w:r w:rsidRPr="002A31A3">
              <w:t xml:space="preserve">Муниципальное казенное учреждение «Централизованная бухгалтерия» муниципального образования Темрюкский район (далее - </w:t>
            </w:r>
            <w:r w:rsidRPr="002A31A3">
              <w:rPr>
                <w:bCs/>
              </w:rPr>
              <w:t>МКУ «</w:t>
            </w:r>
            <w:r w:rsidRPr="002A31A3">
              <w:t>Централизованная бухгалтерия</w:t>
            </w:r>
            <w:r w:rsidRPr="002A31A3">
              <w:rPr>
                <w:bCs/>
              </w:rPr>
              <w:t>»)</w:t>
            </w:r>
          </w:p>
          <w:p w:rsidR="002A31A3" w:rsidRPr="002A31A3" w:rsidRDefault="002A31A3" w:rsidP="002A31A3">
            <w:pPr>
              <w:contextualSpacing/>
              <w:jc w:val="both"/>
              <w:rPr>
                <w:b/>
              </w:rPr>
            </w:pPr>
          </w:p>
        </w:tc>
      </w:tr>
      <w:tr w:rsidR="002A31A3" w:rsidRPr="009B68A2" w:rsidTr="002A31A3">
        <w:tc>
          <w:tcPr>
            <w:tcW w:w="3799" w:type="dxa"/>
          </w:tcPr>
          <w:p w:rsidR="002A31A3" w:rsidRPr="002A31A3" w:rsidRDefault="002A31A3" w:rsidP="002A31A3">
            <w:pPr>
              <w:contextualSpacing/>
            </w:pPr>
            <w:r w:rsidRPr="002A31A3">
              <w:t xml:space="preserve">Участники </w:t>
            </w:r>
          </w:p>
          <w:p w:rsidR="002A31A3" w:rsidRPr="002A31A3" w:rsidRDefault="002A31A3" w:rsidP="002A31A3">
            <w:pPr>
              <w:contextualSpacing/>
            </w:pPr>
            <w:r w:rsidRPr="002A31A3">
              <w:t>подпрограммы</w:t>
            </w:r>
          </w:p>
          <w:p w:rsidR="002A31A3" w:rsidRPr="002A31A3" w:rsidRDefault="002A31A3" w:rsidP="002A31A3">
            <w:pPr>
              <w:contextualSpacing/>
            </w:pPr>
          </w:p>
        </w:tc>
        <w:tc>
          <w:tcPr>
            <w:tcW w:w="5840" w:type="dxa"/>
          </w:tcPr>
          <w:p w:rsidR="002A31A3" w:rsidRPr="002A31A3" w:rsidRDefault="002A31A3" w:rsidP="002A31A3">
            <w:pPr>
              <w:contextualSpacing/>
              <w:jc w:val="both"/>
            </w:pPr>
            <w:r w:rsidRPr="002A31A3">
              <w:rPr>
                <w:bCs/>
              </w:rPr>
              <w:t>МКУ «</w:t>
            </w:r>
            <w:r w:rsidRPr="002A31A3">
              <w:t>Централизованная бухгалтерия</w:t>
            </w:r>
            <w:r w:rsidRPr="002A31A3">
              <w:rPr>
                <w:bCs/>
              </w:rPr>
              <w:t>»</w:t>
            </w:r>
          </w:p>
        </w:tc>
      </w:tr>
      <w:tr w:rsidR="002A31A3" w:rsidRPr="009B68A2" w:rsidTr="002A31A3">
        <w:tc>
          <w:tcPr>
            <w:tcW w:w="3799" w:type="dxa"/>
          </w:tcPr>
          <w:p w:rsidR="002A31A3" w:rsidRPr="002A31A3" w:rsidRDefault="002A31A3" w:rsidP="002A31A3">
            <w:pPr>
              <w:contextualSpacing/>
            </w:pPr>
            <w:r w:rsidRPr="002A31A3">
              <w:t>Цели подпрограммы</w:t>
            </w:r>
          </w:p>
          <w:p w:rsidR="002A31A3" w:rsidRPr="002A31A3" w:rsidRDefault="002A31A3" w:rsidP="002A31A3">
            <w:pPr>
              <w:contextualSpacing/>
            </w:pPr>
          </w:p>
        </w:tc>
        <w:tc>
          <w:tcPr>
            <w:tcW w:w="5840" w:type="dxa"/>
          </w:tcPr>
          <w:p w:rsidR="002A31A3" w:rsidRPr="002A31A3" w:rsidRDefault="002A31A3" w:rsidP="002A31A3">
            <w:pPr>
              <w:jc w:val="both"/>
            </w:pPr>
            <w:r w:rsidRPr="002A31A3">
              <w:t>Создание комплексной системы по организации ведения бюджетного учета</w:t>
            </w:r>
          </w:p>
          <w:p w:rsidR="002A31A3" w:rsidRPr="002A31A3" w:rsidRDefault="002A31A3" w:rsidP="002A31A3">
            <w:pPr>
              <w:jc w:val="both"/>
            </w:pPr>
          </w:p>
        </w:tc>
      </w:tr>
      <w:tr w:rsidR="002A31A3" w:rsidRPr="009B68A2" w:rsidTr="002A31A3">
        <w:tc>
          <w:tcPr>
            <w:tcW w:w="3799" w:type="dxa"/>
          </w:tcPr>
          <w:p w:rsidR="002A31A3" w:rsidRPr="002A31A3" w:rsidRDefault="002A31A3" w:rsidP="002A31A3">
            <w:pPr>
              <w:contextualSpacing/>
            </w:pPr>
            <w:r w:rsidRPr="002A31A3">
              <w:t xml:space="preserve">Задачи  </w:t>
            </w:r>
          </w:p>
          <w:p w:rsidR="002A31A3" w:rsidRPr="002A31A3" w:rsidRDefault="002A31A3" w:rsidP="002A31A3">
            <w:pPr>
              <w:contextualSpacing/>
            </w:pPr>
            <w:r w:rsidRPr="002A31A3">
              <w:t>подпрограммы</w:t>
            </w:r>
          </w:p>
        </w:tc>
        <w:tc>
          <w:tcPr>
            <w:tcW w:w="5840" w:type="dxa"/>
          </w:tcPr>
          <w:p w:rsidR="002A31A3" w:rsidRPr="002A31A3" w:rsidRDefault="002A31A3" w:rsidP="002A31A3">
            <w:pPr>
              <w:jc w:val="both"/>
              <w:rPr>
                <w:bCs/>
              </w:rPr>
            </w:pPr>
            <w:r w:rsidRPr="002A31A3">
              <w:t>Организация качественного и эффективного бюджетного, налогового учета и отчетности</w:t>
            </w:r>
          </w:p>
          <w:p w:rsidR="002A31A3" w:rsidRPr="002A31A3" w:rsidRDefault="002A31A3" w:rsidP="002A31A3">
            <w:pPr>
              <w:pStyle w:val="consplusnormal1"/>
              <w:ind w:firstLine="0"/>
              <w:jc w:val="both"/>
              <w:rPr>
                <w:rFonts w:ascii="Times New Roman" w:hAnsi="Times New Roman" w:cs="Times New Roman"/>
                <w:bCs/>
                <w:sz w:val="24"/>
                <w:szCs w:val="24"/>
              </w:rPr>
            </w:pPr>
          </w:p>
        </w:tc>
      </w:tr>
      <w:tr w:rsidR="002A31A3" w:rsidRPr="009B68A2" w:rsidTr="002A31A3">
        <w:tc>
          <w:tcPr>
            <w:tcW w:w="3799" w:type="dxa"/>
          </w:tcPr>
          <w:p w:rsidR="002A31A3" w:rsidRPr="002A31A3" w:rsidRDefault="002A31A3" w:rsidP="002A31A3">
            <w:pPr>
              <w:contextualSpacing/>
            </w:pPr>
            <w:r w:rsidRPr="002A31A3">
              <w:t xml:space="preserve">Перечень </w:t>
            </w:r>
            <w:proofErr w:type="gramStart"/>
            <w:r w:rsidRPr="002A31A3">
              <w:t>целевых</w:t>
            </w:r>
            <w:proofErr w:type="gramEnd"/>
            <w:r w:rsidRPr="002A31A3">
              <w:t xml:space="preserve"> </w:t>
            </w:r>
          </w:p>
          <w:p w:rsidR="002A31A3" w:rsidRPr="002A31A3" w:rsidRDefault="002A31A3" w:rsidP="002A31A3">
            <w:pPr>
              <w:contextualSpacing/>
            </w:pPr>
            <w:r w:rsidRPr="002A31A3">
              <w:t xml:space="preserve">показателей </w:t>
            </w:r>
          </w:p>
          <w:p w:rsidR="002A31A3" w:rsidRPr="002A31A3" w:rsidRDefault="002A31A3" w:rsidP="002A31A3">
            <w:pPr>
              <w:contextualSpacing/>
            </w:pPr>
            <w:r w:rsidRPr="002A31A3">
              <w:t>подпрограммы</w:t>
            </w:r>
          </w:p>
        </w:tc>
        <w:tc>
          <w:tcPr>
            <w:tcW w:w="5840" w:type="dxa"/>
          </w:tcPr>
          <w:p w:rsidR="002A31A3" w:rsidRPr="002A31A3" w:rsidRDefault="002A31A3" w:rsidP="002A31A3">
            <w:pPr>
              <w:widowControl w:val="0"/>
              <w:autoSpaceDE w:val="0"/>
              <w:autoSpaceDN w:val="0"/>
              <w:adjustRightInd w:val="0"/>
              <w:jc w:val="both"/>
              <w:rPr>
                <w:bCs/>
              </w:rPr>
            </w:pPr>
            <w:r w:rsidRPr="002A31A3">
              <w:rPr>
                <w:bCs/>
              </w:rPr>
              <w:t>Количество учреждений, в которых муниципальное казенное учреждение «Централизованная бухгалтерия» осуществляет бухгалтерский учет;</w:t>
            </w:r>
          </w:p>
          <w:p w:rsidR="002A31A3" w:rsidRPr="002A31A3" w:rsidRDefault="002A31A3" w:rsidP="002A31A3">
            <w:pPr>
              <w:widowControl w:val="0"/>
              <w:autoSpaceDE w:val="0"/>
              <w:autoSpaceDN w:val="0"/>
              <w:adjustRightInd w:val="0"/>
              <w:jc w:val="both"/>
              <w:rPr>
                <w:bCs/>
              </w:rPr>
            </w:pPr>
            <w:r w:rsidRPr="002A31A3">
              <w:rPr>
                <w:bCs/>
              </w:rPr>
              <w:t>доля качественно и своевременно исполненной бухгалтерской отчетности (от объема общей отчетности);</w:t>
            </w:r>
          </w:p>
          <w:p w:rsidR="002A31A3" w:rsidRPr="002A31A3" w:rsidRDefault="002A31A3" w:rsidP="002A31A3">
            <w:pPr>
              <w:widowControl w:val="0"/>
              <w:autoSpaceDE w:val="0"/>
              <w:autoSpaceDN w:val="0"/>
              <w:adjustRightInd w:val="0"/>
              <w:jc w:val="both"/>
              <w:rPr>
                <w:bCs/>
              </w:rPr>
            </w:pPr>
            <w:r w:rsidRPr="002A31A3">
              <w:rPr>
                <w:bCs/>
              </w:rPr>
              <w:t xml:space="preserve">доля качественно и своевременно исполненной налоговой отчетности (от объема общей отчетности); </w:t>
            </w:r>
          </w:p>
          <w:p w:rsidR="002A31A3" w:rsidRPr="002A31A3" w:rsidRDefault="002A31A3" w:rsidP="002A31A3">
            <w:pPr>
              <w:widowControl w:val="0"/>
              <w:autoSpaceDE w:val="0"/>
              <w:autoSpaceDN w:val="0"/>
              <w:adjustRightInd w:val="0"/>
              <w:jc w:val="both"/>
              <w:rPr>
                <w:bCs/>
              </w:rPr>
            </w:pPr>
            <w:r w:rsidRPr="002A31A3">
              <w:rPr>
                <w:bCs/>
              </w:rPr>
              <w:t>доля качественно и своевременно исполненной статистической отчетности (от объема общей отчетности);</w:t>
            </w:r>
          </w:p>
          <w:p w:rsidR="002A31A3" w:rsidRPr="002A31A3" w:rsidRDefault="002A31A3" w:rsidP="002A31A3">
            <w:pPr>
              <w:widowControl w:val="0"/>
              <w:autoSpaceDE w:val="0"/>
              <w:autoSpaceDN w:val="0"/>
              <w:adjustRightInd w:val="0"/>
              <w:jc w:val="both"/>
              <w:rPr>
                <w:bCs/>
              </w:rPr>
            </w:pPr>
            <w:r w:rsidRPr="002A31A3">
              <w:rPr>
                <w:bCs/>
              </w:rPr>
              <w:t xml:space="preserve">количество проведенных инвентаризационных мероприятий </w:t>
            </w:r>
          </w:p>
          <w:p w:rsidR="002A31A3" w:rsidRPr="002A31A3" w:rsidRDefault="002A31A3" w:rsidP="002A31A3">
            <w:pPr>
              <w:widowControl w:val="0"/>
              <w:autoSpaceDE w:val="0"/>
              <w:autoSpaceDN w:val="0"/>
              <w:adjustRightInd w:val="0"/>
              <w:jc w:val="both"/>
              <w:rPr>
                <w:bCs/>
              </w:rPr>
            </w:pPr>
          </w:p>
        </w:tc>
      </w:tr>
      <w:tr w:rsidR="002A31A3" w:rsidRPr="009B68A2" w:rsidTr="002A31A3">
        <w:tc>
          <w:tcPr>
            <w:tcW w:w="3799" w:type="dxa"/>
          </w:tcPr>
          <w:p w:rsidR="002A31A3" w:rsidRPr="002A31A3" w:rsidRDefault="002A31A3" w:rsidP="002A31A3">
            <w:pPr>
              <w:contextualSpacing/>
            </w:pPr>
            <w:r w:rsidRPr="002A31A3">
              <w:t xml:space="preserve">Этапы сроки реализации  </w:t>
            </w:r>
            <w:r w:rsidRPr="002A31A3">
              <w:lastRenderedPageBreak/>
              <w:t>подпрограммы</w:t>
            </w:r>
          </w:p>
        </w:tc>
        <w:tc>
          <w:tcPr>
            <w:tcW w:w="5840" w:type="dxa"/>
          </w:tcPr>
          <w:p w:rsidR="002A31A3" w:rsidRPr="002A31A3" w:rsidRDefault="002A31A3" w:rsidP="002A31A3">
            <w:pPr>
              <w:pStyle w:val="TableParagraph"/>
              <w:contextualSpacing/>
              <w:jc w:val="both"/>
              <w:rPr>
                <w:rFonts w:ascii="Times New Roman" w:eastAsia="Times New Roman" w:hAnsi="Times New Roman" w:cs="Times New Roman"/>
                <w:sz w:val="24"/>
                <w:szCs w:val="24"/>
                <w:lang w:val="ru-RU"/>
              </w:rPr>
            </w:pPr>
            <w:r w:rsidRPr="002A31A3">
              <w:rPr>
                <w:rFonts w:ascii="Times New Roman" w:eastAsia="Times New Roman" w:hAnsi="Times New Roman" w:cs="Times New Roman"/>
                <w:sz w:val="24"/>
                <w:szCs w:val="24"/>
                <w:lang w:val="ru-RU"/>
              </w:rPr>
              <w:lastRenderedPageBreak/>
              <w:t>Этапы не предусмотрены</w:t>
            </w:r>
          </w:p>
          <w:p w:rsidR="002A31A3" w:rsidRPr="002A31A3" w:rsidRDefault="002A31A3" w:rsidP="002A31A3">
            <w:pPr>
              <w:contextualSpacing/>
              <w:jc w:val="both"/>
            </w:pPr>
            <w:r w:rsidRPr="002A31A3">
              <w:lastRenderedPageBreak/>
              <w:t>2015-2022 годы</w:t>
            </w:r>
          </w:p>
          <w:p w:rsidR="002A31A3" w:rsidRPr="002A31A3" w:rsidRDefault="002A31A3" w:rsidP="002A31A3">
            <w:pPr>
              <w:contextualSpacing/>
              <w:jc w:val="both"/>
              <w:rPr>
                <w:bCs/>
              </w:rPr>
            </w:pPr>
          </w:p>
        </w:tc>
      </w:tr>
      <w:tr w:rsidR="002A31A3" w:rsidRPr="009B68A2" w:rsidTr="002A31A3">
        <w:tc>
          <w:tcPr>
            <w:tcW w:w="3799" w:type="dxa"/>
          </w:tcPr>
          <w:p w:rsidR="002A31A3" w:rsidRPr="002A31A3" w:rsidRDefault="002A31A3" w:rsidP="002A31A3">
            <w:pPr>
              <w:pStyle w:val="ad"/>
              <w:rPr>
                <w:rFonts w:ascii="Times New Roman" w:eastAsia="Times New Roman" w:hAnsi="Times New Roman" w:cs="Times New Roman"/>
                <w:sz w:val="24"/>
                <w:szCs w:val="24"/>
              </w:rPr>
            </w:pPr>
            <w:r w:rsidRPr="002A31A3">
              <w:rPr>
                <w:rFonts w:ascii="Times New Roman" w:eastAsia="Times New Roman" w:hAnsi="Times New Roman" w:cs="Times New Roman"/>
                <w:sz w:val="24"/>
                <w:szCs w:val="24"/>
              </w:rPr>
              <w:lastRenderedPageBreak/>
              <w:t>Объемы и источники</w:t>
            </w:r>
          </w:p>
          <w:p w:rsidR="002A31A3" w:rsidRPr="002A31A3" w:rsidRDefault="002A31A3" w:rsidP="002A31A3">
            <w:pPr>
              <w:pStyle w:val="ad"/>
              <w:rPr>
                <w:rFonts w:ascii="Times New Roman" w:eastAsia="Times New Roman" w:hAnsi="Times New Roman" w:cs="Times New Roman"/>
                <w:sz w:val="24"/>
                <w:szCs w:val="24"/>
              </w:rPr>
            </w:pPr>
            <w:r w:rsidRPr="002A31A3">
              <w:rPr>
                <w:rFonts w:ascii="Times New Roman" w:eastAsia="Times New Roman" w:hAnsi="Times New Roman" w:cs="Times New Roman"/>
                <w:sz w:val="24"/>
                <w:szCs w:val="24"/>
              </w:rPr>
              <w:t>финансирования</w:t>
            </w:r>
          </w:p>
          <w:p w:rsidR="002A31A3" w:rsidRPr="002A31A3" w:rsidRDefault="002A31A3" w:rsidP="002A31A3">
            <w:pPr>
              <w:contextualSpacing/>
            </w:pPr>
            <w:r w:rsidRPr="002A31A3">
              <w:t>подпрограммы</w:t>
            </w:r>
          </w:p>
        </w:tc>
        <w:tc>
          <w:tcPr>
            <w:tcW w:w="5840" w:type="dxa"/>
          </w:tcPr>
          <w:p w:rsidR="002A31A3" w:rsidRPr="002A31A3" w:rsidRDefault="002A31A3" w:rsidP="002A31A3">
            <w:pPr>
              <w:widowControl w:val="0"/>
              <w:ind w:left="43"/>
              <w:contextualSpacing/>
              <w:jc w:val="both"/>
            </w:pPr>
            <w:r w:rsidRPr="002A31A3">
              <w:t>Общий объем финансирования за счет средств местного бюджета составляет 102464,5 тыс. рублей, в том числе по годам реализации:</w:t>
            </w:r>
          </w:p>
          <w:p w:rsidR="002A31A3" w:rsidRPr="002A31A3" w:rsidRDefault="002A31A3" w:rsidP="002A31A3">
            <w:pPr>
              <w:widowControl w:val="0"/>
              <w:ind w:left="43"/>
              <w:contextualSpacing/>
              <w:jc w:val="both"/>
            </w:pPr>
            <w:r w:rsidRPr="002A31A3">
              <w:t>2015 год – 8 925,1 тыс. рублей;</w:t>
            </w:r>
          </w:p>
          <w:p w:rsidR="002A31A3" w:rsidRPr="002A31A3" w:rsidRDefault="002A31A3" w:rsidP="002A31A3">
            <w:pPr>
              <w:widowControl w:val="0"/>
              <w:ind w:left="43"/>
              <w:contextualSpacing/>
              <w:jc w:val="both"/>
            </w:pPr>
            <w:r w:rsidRPr="002A31A3">
              <w:t>2016 год – 10 909,2 тыс. рублей;</w:t>
            </w:r>
          </w:p>
          <w:p w:rsidR="002A31A3" w:rsidRPr="002A31A3" w:rsidRDefault="002A31A3" w:rsidP="002A31A3">
            <w:pPr>
              <w:ind w:left="43"/>
              <w:contextualSpacing/>
              <w:jc w:val="both"/>
            </w:pPr>
            <w:r w:rsidRPr="002A31A3">
              <w:t>2017 год – 12 474,1 тыс. рублей;</w:t>
            </w:r>
          </w:p>
          <w:p w:rsidR="002A31A3" w:rsidRPr="002A31A3" w:rsidRDefault="002A31A3" w:rsidP="002A31A3">
            <w:pPr>
              <w:ind w:left="43"/>
              <w:contextualSpacing/>
              <w:jc w:val="both"/>
            </w:pPr>
            <w:r w:rsidRPr="002A31A3">
              <w:t>2018 год – 13720,6 тыс. рублей;</w:t>
            </w:r>
          </w:p>
          <w:p w:rsidR="002A31A3" w:rsidRPr="002A31A3" w:rsidRDefault="002A31A3" w:rsidP="002A31A3">
            <w:pPr>
              <w:ind w:left="34"/>
              <w:contextualSpacing/>
              <w:jc w:val="both"/>
            </w:pPr>
            <w:r w:rsidRPr="002A31A3">
              <w:t>2019 год – 13 905,7 тыс. рублей;</w:t>
            </w:r>
          </w:p>
          <w:p w:rsidR="002A31A3" w:rsidRPr="002A31A3" w:rsidRDefault="002A31A3" w:rsidP="002A31A3">
            <w:pPr>
              <w:ind w:left="34"/>
              <w:contextualSpacing/>
              <w:jc w:val="both"/>
            </w:pPr>
            <w:r w:rsidRPr="002A31A3">
              <w:t>2020 год – 14363,2 тыс. рублей;</w:t>
            </w:r>
          </w:p>
          <w:p w:rsidR="002A31A3" w:rsidRPr="002A31A3" w:rsidRDefault="002A31A3" w:rsidP="002A31A3">
            <w:pPr>
              <w:ind w:left="34"/>
              <w:contextualSpacing/>
              <w:jc w:val="both"/>
            </w:pPr>
            <w:r w:rsidRPr="002A31A3">
              <w:t>2021 год – 14081,5 тыс. рублей;</w:t>
            </w:r>
          </w:p>
          <w:p w:rsidR="002A31A3" w:rsidRPr="002A31A3" w:rsidRDefault="002A31A3" w:rsidP="002A31A3">
            <w:pPr>
              <w:ind w:left="34"/>
              <w:contextualSpacing/>
              <w:jc w:val="both"/>
            </w:pPr>
            <w:r w:rsidRPr="002A31A3">
              <w:t>2022 год – 14085,1 тыс. рублей</w:t>
            </w:r>
          </w:p>
          <w:p w:rsidR="002A31A3" w:rsidRPr="002A31A3" w:rsidRDefault="002A31A3" w:rsidP="002A31A3">
            <w:pPr>
              <w:ind w:left="34"/>
              <w:contextualSpacing/>
              <w:jc w:val="both"/>
            </w:pPr>
          </w:p>
        </w:tc>
      </w:tr>
      <w:tr w:rsidR="002A31A3" w:rsidRPr="009B68A2" w:rsidTr="002A31A3">
        <w:tc>
          <w:tcPr>
            <w:tcW w:w="3799" w:type="dxa"/>
          </w:tcPr>
          <w:p w:rsidR="002A31A3" w:rsidRPr="002A31A3" w:rsidRDefault="002A31A3" w:rsidP="002A31A3">
            <w:pPr>
              <w:pStyle w:val="TableParagraph"/>
              <w:ind w:left="102" w:right="103" w:hanging="65"/>
              <w:contextualSpacing/>
              <w:rPr>
                <w:rFonts w:ascii="Times New Roman" w:eastAsia="Times New Roman" w:hAnsi="Times New Roman" w:cs="Times New Roman"/>
                <w:sz w:val="24"/>
                <w:szCs w:val="24"/>
                <w:lang w:val="ru-RU"/>
              </w:rPr>
            </w:pPr>
            <w:r w:rsidRPr="002A31A3">
              <w:rPr>
                <w:rFonts w:ascii="Times New Roman" w:eastAsia="Times New Roman" w:hAnsi="Times New Roman" w:cs="Times New Roman"/>
                <w:sz w:val="24"/>
                <w:szCs w:val="24"/>
                <w:lang w:val="ru-RU"/>
              </w:rPr>
              <w:t xml:space="preserve">Контроль </w:t>
            </w:r>
            <w:proofErr w:type="gramStart"/>
            <w:r w:rsidRPr="002A31A3">
              <w:rPr>
                <w:rFonts w:ascii="Times New Roman" w:eastAsia="Times New Roman" w:hAnsi="Times New Roman" w:cs="Times New Roman"/>
                <w:sz w:val="24"/>
                <w:szCs w:val="24"/>
                <w:lang w:val="ru-RU"/>
              </w:rPr>
              <w:t>за</w:t>
            </w:r>
            <w:proofErr w:type="gramEnd"/>
            <w:r w:rsidRPr="002A31A3">
              <w:rPr>
                <w:rFonts w:ascii="Times New Roman" w:eastAsia="Times New Roman" w:hAnsi="Times New Roman" w:cs="Times New Roman"/>
                <w:sz w:val="24"/>
                <w:szCs w:val="24"/>
                <w:lang w:val="ru-RU"/>
              </w:rPr>
              <w:t xml:space="preserve"> </w:t>
            </w:r>
          </w:p>
          <w:p w:rsidR="002A31A3" w:rsidRPr="002A31A3" w:rsidRDefault="002A31A3" w:rsidP="002A31A3">
            <w:pPr>
              <w:pStyle w:val="TableParagraph"/>
              <w:ind w:left="102" w:right="103" w:hanging="65"/>
              <w:contextualSpacing/>
              <w:rPr>
                <w:rFonts w:ascii="Times New Roman" w:eastAsia="Times New Roman" w:hAnsi="Times New Roman" w:cs="Times New Roman"/>
                <w:sz w:val="24"/>
                <w:szCs w:val="24"/>
                <w:lang w:val="ru-RU"/>
              </w:rPr>
            </w:pPr>
            <w:r w:rsidRPr="002A31A3">
              <w:rPr>
                <w:rFonts w:ascii="Times New Roman" w:eastAsia="Times New Roman" w:hAnsi="Times New Roman" w:cs="Times New Roman"/>
                <w:sz w:val="24"/>
                <w:szCs w:val="24"/>
                <w:lang w:val="ru-RU"/>
              </w:rPr>
              <w:t xml:space="preserve">выполнением  </w:t>
            </w:r>
          </w:p>
          <w:p w:rsidR="002A31A3" w:rsidRPr="002A31A3" w:rsidRDefault="002A31A3" w:rsidP="002A31A3">
            <w:pPr>
              <w:ind w:firstLine="37"/>
              <w:contextualSpacing/>
            </w:pPr>
            <w:r w:rsidRPr="002A31A3">
              <w:t>подпрограммы</w:t>
            </w:r>
          </w:p>
        </w:tc>
        <w:tc>
          <w:tcPr>
            <w:tcW w:w="5840" w:type="dxa"/>
          </w:tcPr>
          <w:p w:rsidR="002A31A3" w:rsidRPr="002A31A3" w:rsidRDefault="002A31A3" w:rsidP="002A31A3">
            <w:pPr>
              <w:pStyle w:val="TableParagraph"/>
              <w:ind w:right="103"/>
              <w:contextualSpacing/>
              <w:jc w:val="both"/>
              <w:rPr>
                <w:rFonts w:ascii="Times New Roman" w:eastAsia="Times New Roman" w:hAnsi="Times New Roman" w:cs="Times New Roman"/>
                <w:sz w:val="24"/>
                <w:szCs w:val="24"/>
                <w:lang w:val="ru-RU"/>
              </w:rPr>
            </w:pPr>
            <w:proofErr w:type="gramStart"/>
            <w:r w:rsidRPr="002A31A3">
              <w:rPr>
                <w:rFonts w:ascii="Times New Roman" w:eastAsia="Times New Roman" w:hAnsi="Times New Roman" w:cs="Times New Roman"/>
                <w:sz w:val="24"/>
                <w:szCs w:val="24"/>
                <w:lang w:val="ru-RU"/>
              </w:rPr>
              <w:t>Контроль за</w:t>
            </w:r>
            <w:proofErr w:type="gramEnd"/>
            <w:r w:rsidRPr="002A31A3">
              <w:rPr>
                <w:rFonts w:ascii="Times New Roman" w:eastAsia="Times New Roman" w:hAnsi="Times New Roman" w:cs="Times New Roman"/>
                <w:sz w:val="24"/>
                <w:szCs w:val="24"/>
                <w:lang w:val="ru-RU"/>
              </w:rPr>
              <w:t xml:space="preserve">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tc>
      </w:tr>
    </w:tbl>
    <w:p w:rsidR="002A31A3" w:rsidRPr="00E657F3" w:rsidRDefault="002A31A3" w:rsidP="00F56D4B">
      <w:pPr>
        <w:tabs>
          <w:tab w:val="left" w:pos="0"/>
        </w:tabs>
        <w:jc w:val="center"/>
      </w:pPr>
    </w:p>
    <w:p w:rsidR="00F56D4B" w:rsidRPr="00E657F3" w:rsidRDefault="00F56D4B" w:rsidP="00F56D4B">
      <w:pPr>
        <w:jc w:val="center"/>
        <w:rPr>
          <w:color w:val="FF0000"/>
        </w:rPr>
      </w:pPr>
    </w:p>
    <w:tbl>
      <w:tblPr>
        <w:tblW w:w="0" w:type="auto"/>
        <w:tblLook w:val="04A0" w:firstRow="1" w:lastRow="0" w:firstColumn="1" w:lastColumn="0" w:noHBand="0" w:noVBand="1"/>
      </w:tblPr>
      <w:tblGrid>
        <w:gridCol w:w="3633"/>
        <w:gridCol w:w="19"/>
        <w:gridCol w:w="6151"/>
        <w:gridCol w:w="51"/>
      </w:tblGrid>
      <w:tr w:rsidR="00F56D4B" w:rsidRPr="00E657F3" w:rsidTr="001A3496">
        <w:tc>
          <w:tcPr>
            <w:tcW w:w="3652" w:type="dxa"/>
            <w:gridSpan w:val="2"/>
          </w:tcPr>
          <w:p w:rsidR="00F56D4B" w:rsidRPr="00E657F3" w:rsidRDefault="00F56D4B" w:rsidP="00F56D4B"/>
        </w:tc>
        <w:tc>
          <w:tcPr>
            <w:tcW w:w="6202" w:type="dxa"/>
            <w:gridSpan w:val="2"/>
          </w:tcPr>
          <w:p w:rsidR="00F56D4B" w:rsidRPr="00E657F3" w:rsidRDefault="00F56D4B" w:rsidP="00F56D4B">
            <w:pPr>
              <w:jc w:val="both"/>
            </w:pPr>
          </w:p>
        </w:tc>
      </w:tr>
      <w:tr w:rsidR="00F56D4B" w:rsidRPr="00E657F3" w:rsidTr="001A3496">
        <w:tc>
          <w:tcPr>
            <w:tcW w:w="3652" w:type="dxa"/>
            <w:gridSpan w:val="2"/>
          </w:tcPr>
          <w:p w:rsidR="00F56D4B" w:rsidRPr="00E657F3" w:rsidRDefault="00F56D4B" w:rsidP="00F56D4B"/>
        </w:tc>
        <w:tc>
          <w:tcPr>
            <w:tcW w:w="6202" w:type="dxa"/>
            <w:gridSpan w:val="2"/>
          </w:tcPr>
          <w:p w:rsidR="00F56D4B" w:rsidRPr="00E657F3" w:rsidRDefault="00F56D4B" w:rsidP="00F56D4B">
            <w:pPr>
              <w:jc w:val="both"/>
            </w:pPr>
          </w:p>
        </w:tc>
      </w:tr>
      <w:tr w:rsidR="00F56D4B" w:rsidRPr="00E657F3" w:rsidTr="001A3496">
        <w:tc>
          <w:tcPr>
            <w:tcW w:w="3652" w:type="dxa"/>
            <w:gridSpan w:val="2"/>
          </w:tcPr>
          <w:p w:rsidR="00F56D4B" w:rsidRPr="00E657F3" w:rsidRDefault="00F56D4B" w:rsidP="00F56D4B"/>
        </w:tc>
        <w:tc>
          <w:tcPr>
            <w:tcW w:w="6202" w:type="dxa"/>
            <w:gridSpan w:val="2"/>
          </w:tcPr>
          <w:p w:rsidR="00F56D4B" w:rsidRPr="00E657F3" w:rsidRDefault="00F56D4B" w:rsidP="00F56D4B">
            <w:pPr>
              <w:jc w:val="both"/>
            </w:pPr>
          </w:p>
        </w:tc>
      </w:tr>
      <w:tr w:rsidR="00F56D4B" w:rsidRPr="00E657F3" w:rsidTr="001A3496">
        <w:tc>
          <w:tcPr>
            <w:tcW w:w="3652" w:type="dxa"/>
            <w:gridSpan w:val="2"/>
          </w:tcPr>
          <w:p w:rsidR="00F56D4B" w:rsidRPr="00E657F3" w:rsidRDefault="00F56D4B" w:rsidP="00F56D4B"/>
        </w:tc>
        <w:tc>
          <w:tcPr>
            <w:tcW w:w="6202" w:type="dxa"/>
            <w:gridSpan w:val="2"/>
          </w:tcPr>
          <w:p w:rsidR="00F56D4B" w:rsidRPr="00E657F3" w:rsidRDefault="00F56D4B" w:rsidP="00F56D4B">
            <w:pPr>
              <w:pStyle w:val="consplusnormal1"/>
              <w:ind w:firstLine="0"/>
              <w:jc w:val="both"/>
              <w:rPr>
                <w:rFonts w:ascii="Times New Roman" w:hAnsi="Times New Roman" w:cs="Times New Roman"/>
                <w:bCs/>
                <w:sz w:val="24"/>
                <w:szCs w:val="24"/>
              </w:rPr>
            </w:pPr>
          </w:p>
        </w:tc>
      </w:tr>
      <w:tr w:rsidR="00F56D4B" w:rsidRPr="00E657F3" w:rsidTr="001A3496">
        <w:tc>
          <w:tcPr>
            <w:tcW w:w="3652" w:type="dxa"/>
            <w:gridSpan w:val="2"/>
          </w:tcPr>
          <w:p w:rsidR="00F56D4B" w:rsidRPr="00E657F3" w:rsidRDefault="00F56D4B" w:rsidP="00F56D4B"/>
        </w:tc>
        <w:tc>
          <w:tcPr>
            <w:tcW w:w="6202" w:type="dxa"/>
            <w:gridSpan w:val="2"/>
          </w:tcPr>
          <w:p w:rsidR="00F56D4B" w:rsidRPr="00E657F3" w:rsidRDefault="00F56D4B" w:rsidP="00F56D4B">
            <w:pPr>
              <w:widowControl w:val="0"/>
              <w:autoSpaceDE w:val="0"/>
              <w:autoSpaceDN w:val="0"/>
              <w:adjustRightInd w:val="0"/>
              <w:jc w:val="both"/>
              <w:rPr>
                <w:bCs/>
              </w:rPr>
            </w:pPr>
          </w:p>
        </w:tc>
      </w:tr>
      <w:tr w:rsidR="00F56D4B" w:rsidRPr="00E657F3" w:rsidTr="001A3496">
        <w:tc>
          <w:tcPr>
            <w:tcW w:w="3652" w:type="dxa"/>
            <w:gridSpan w:val="2"/>
          </w:tcPr>
          <w:p w:rsidR="00F56D4B" w:rsidRPr="00E657F3" w:rsidRDefault="00F56D4B" w:rsidP="00F56D4B"/>
        </w:tc>
        <w:tc>
          <w:tcPr>
            <w:tcW w:w="6202" w:type="dxa"/>
            <w:gridSpan w:val="2"/>
          </w:tcPr>
          <w:p w:rsidR="00F56D4B" w:rsidRPr="00E657F3" w:rsidRDefault="00F56D4B" w:rsidP="00F56D4B">
            <w:pPr>
              <w:jc w:val="both"/>
            </w:pPr>
          </w:p>
        </w:tc>
      </w:tr>
      <w:tr w:rsidR="00F56D4B" w:rsidRPr="00E657F3" w:rsidTr="001A3496">
        <w:trPr>
          <w:gridAfter w:val="1"/>
          <w:wAfter w:w="51" w:type="dxa"/>
          <w:trHeight w:val="1982"/>
        </w:trPr>
        <w:tc>
          <w:tcPr>
            <w:tcW w:w="3633" w:type="dxa"/>
          </w:tcPr>
          <w:p w:rsidR="00F56D4B" w:rsidRPr="00E657F3" w:rsidRDefault="00F56D4B" w:rsidP="00F56D4B">
            <w:pPr>
              <w:contextualSpacing/>
            </w:pPr>
          </w:p>
        </w:tc>
        <w:tc>
          <w:tcPr>
            <w:tcW w:w="6170" w:type="dxa"/>
            <w:gridSpan w:val="2"/>
          </w:tcPr>
          <w:p w:rsidR="00F56D4B" w:rsidRPr="00E657F3" w:rsidRDefault="00F56D4B" w:rsidP="00F56D4B">
            <w:pPr>
              <w:ind w:left="34"/>
              <w:contextualSpacing/>
              <w:jc w:val="both"/>
              <w:rPr>
                <w:color w:val="FF0000"/>
              </w:rPr>
            </w:pPr>
          </w:p>
        </w:tc>
      </w:tr>
      <w:tr w:rsidR="00F56D4B" w:rsidRPr="00E657F3" w:rsidTr="001A3496">
        <w:tc>
          <w:tcPr>
            <w:tcW w:w="3652" w:type="dxa"/>
            <w:gridSpan w:val="2"/>
          </w:tcPr>
          <w:p w:rsidR="00F56D4B" w:rsidRPr="00E657F3" w:rsidRDefault="00F56D4B" w:rsidP="00F56D4B"/>
        </w:tc>
        <w:tc>
          <w:tcPr>
            <w:tcW w:w="6202" w:type="dxa"/>
            <w:gridSpan w:val="2"/>
          </w:tcPr>
          <w:p w:rsidR="00F56D4B" w:rsidRPr="00E657F3" w:rsidRDefault="00F56D4B" w:rsidP="00F56D4B">
            <w:pPr>
              <w:jc w:val="both"/>
            </w:pPr>
          </w:p>
        </w:tc>
      </w:tr>
    </w:tbl>
    <w:p w:rsidR="00F56D4B" w:rsidRPr="00E657F3" w:rsidRDefault="00F56D4B" w:rsidP="00F56D4B">
      <w:pPr>
        <w:jc w:val="center"/>
      </w:pPr>
    </w:p>
    <w:p w:rsidR="00F56D4B" w:rsidRPr="00E657F3" w:rsidRDefault="00F56D4B" w:rsidP="00F56D4B">
      <w:pPr>
        <w:jc w:val="center"/>
        <w:rPr>
          <w:b/>
        </w:rPr>
      </w:pPr>
      <w:r w:rsidRPr="00E657F3">
        <w:rPr>
          <w:b/>
        </w:rPr>
        <w:t xml:space="preserve">Характеристика текущего состояния и прогноз развития бюджетного учета муниципального образования Темрюкский район </w:t>
      </w:r>
    </w:p>
    <w:p w:rsidR="00F56D4B" w:rsidRDefault="00F56D4B" w:rsidP="00F56D4B">
      <w:pPr>
        <w:tabs>
          <w:tab w:val="left" w:pos="0"/>
        </w:tabs>
        <w:jc w:val="center"/>
      </w:pPr>
      <w:r w:rsidRPr="00E657F3">
        <w:t xml:space="preserve">(в редакции постановлений администрации муниципального образования Темрюкский район от 22.04.2016  № 334; от 18.08.2016 № 677; от 13.09.2016 № 752; от 27.09.2016 № 788; от 26.10.2016 № 978; </w:t>
      </w:r>
      <w:proofErr w:type="gramStart"/>
      <w:r w:rsidRPr="00E657F3">
        <w:t>от</w:t>
      </w:r>
      <w:proofErr w:type="gramEnd"/>
      <w:r w:rsidRPr="00E657F3">
        <w:t xml:space="preserve">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w:t>
      </w:r>
      <w:r w:rsidR="002A31A3">
        <w:t>, от 12.11.2019 № 2037</w:t>
      </w:r>
      <w:r w:rsidRPr="00E657F3">
        <w:t>)</w:t>
      </w:r>
    </w:p>
    <w:p w:rsidR="007E1DB5" w:rsidRDefault="007E1DB5" w:rsidP="00F56D4B">
      <w:pPr>
        <w:tabs>
          <w:tab w:val="left" w:pos="0"/>
        </w:tabs>
        <w:jc w:val="center"/>
      </w:pPr>
    </w:p>
    <w:p w:rsidR="007E1DB5" w:rsidRPr="007E1DB5" w:rsidRDefault="007E1DB5" w:rsidP="007E1DB5">
      <w:pPr>
        <w:ind w:firstLine="708"/>
        <w:contextualSpacing/>
        <w:jc w:val="both"/>
      </w:pPr>
      <w:r w:rsidRPr="007E1DB5">
        <w:t xml:space="preserve">В ходе выполнения подпрограммы будут реализованы проекты и мероприятия в области повышения качества выполняемых функций, повышение эффективности и результативности деятельности Муниципального казенного учреждения «Централизованная бухгалтерия» по ведению бюджетного и налогового учета и отчетности. Реализация подпрограммы будет способствовать решению вопросов, отнесенных к компетенции </w:t>
      </w:r>
      <w:r w:rsidRPr="007E1DB5">
        <w:lastRenderedPageBreak/>
        <w:t>Муниципального казенного учреждения «Централизованная бухгалтерия» и позволит обеспечить его функционирование.</w:t>
      </w:r>
    </w:p>
    <w:p w:rsidR="007E1DB5" w:rsidRPr="007E1DB5" w:rsidRDefault="007E1DB5" w:rsidP="007E1DB5">
      <w:pPr>
        <w:ind w:firstLine="709"/>
        <w:contextualSpacing/>
        <w:jc w:val="both"/>
      </w:pPr>
      <w:r w:rsidRPr="007E1DB5">
        <w:t>Муниципальное казенное учреждение «Централизованная бухгалтерия» предоставляет бухгалтерские услуги 29 муниципальным учреждениям, в том числе:</w:t>
      </w:r>
    </w:p>
    <w:p w:rsidR="007E1DB5" w:rsidRPr="007E1DB5" w:rsidRDefault="007E1DB5" w:rsidP="007E1DB5">
      <w:pPr>
        <w:ind w:firstLine="709"/>
        <w:contextualSpacing/>
        <w:jc w:val="both"/>
      </w:pPr>
      <w:r w:rsidRPr="007E1DB5">
        <w:t>Совет муниципального образования Темрюкский район;</w:t>
      </w:r>
    </w:p>
    <w:p w:rsidR="007E1DB5" w:rsidRPr="007E1DB5" w:rsidRDefault="007E1DB5" w:rsidP="007E1DB5">
      <w:pPr>
        <w:ind w:firstLine="709"/>
        <w:contextualSpacing/>
        <w:jc w:val="both"/>
      </w:pPr>
      <w:r w:rsidRPr="007E1DB5">
        <w:t>администрация муниципального образования Темрюкский район;</w:t>
      </w:r>
    </w:p>
    <w:p w:rsidR="007E1DB5" w:rsidRPr="007E1DB5" w:rsidRDefault="007E1DB5" w:rsidP="007E1DB5">
      <w:pPr>
        <w:ind w:firstLine="709"/>
        <w:contextualSpacing/>
        <w:jc w:val="both"/>
      </w:pPr>
      <w:r w:rsidRPr="007E1DB5">
        <w:t xml:space="preserve">Муниципальное </w:t>
      </w:r>
      <w:r w:rsidRPr="007E1DB5">
        <w:rPr>
          <w:bCs/>
        </w:rPr>
        <w:t xml:space="preserve">казенное учреждение </w:t>
      </w:r>
      <w:r w:rsidRPr="007E1DB5">
        <w:t xml:space="preserve">«Централизованная бухгалтерия» </w:t>
      </w:r>
      <w:r w:rsidRPr="007E1DB5">
        <w:rPr>
          <w:bCs/>
        </w:rPr>
        <w:t>муниципального образования Темрюкский район</w:t>
      </w:r>
      <w:r w:rsidRPr="007E1DB5">
        <w:t>;</w:t>
      </w:r>
    </w:p>
    <w:p w:rsidR="007E1DB5" w:rsidRPr="007E1DB5" w:rsidRDefault="007E1DB5" w:rsidP="007E1DB5">
      <w:pPr>
        <w:ind w:firstLine="709"/>
        <w:contextualSpacing/>
        <w:jc w:val="both"/>
        <w:rPr>
          <w:bCs/>
        </w:rPr>
      </w:pPr>
      <w:r w:rsidRPr="007E1DB5">
        <w:rPr>
          <w:bCs/>
        </w:rPr>
        <w:t>Муниципальное казенное учреждение «Управление по делам гражданской обороны и чрезвычайным ситуациям Темрюкского района» муниципального образования Темрюкский район;</w:t>
      </w:r>
    </w:p>
    <w:p w:rsidR="007E1DB5" w:rsidRPr="007E1DB5" w:rsidRDefault="007E1DB5" w:rsidP="007E1DB5">
      <w:pPr>
        <w:ind w:firstLine="709"/>
        <w:contextualSpacing/>
        <w:jc w:val="both"/>
        <w:rPr>
          <w:bCs/>
        </w:rPr>
      </w:pPr>
      <w:r w:rsidRPr="007E1DB5">
        <w:rPr>
          <w:bCs/>
        </w:rPr>
        <w:t>Муниципальное казенное учреждение «Муниципальный заказ» муниципального образования Темрюкский район;</w:t>
      </w:r>
    </w:p>
    <w:p w:rsidR="007E1DB5" w:rsidRPr="007E1DB5" w:rsidRDefault="007E1DB5" w:rsidP="007E1DB5">
      <w:pPr>
        <w:ind w:firstLine="709"/>
        <w:contextualSpacing/>
        <w:jc w:val="both"/>
        <w:rPr>
          <w:bCs/>
        </w:rPr>
      </w:pPr>
      <w:r w:rsidRPr="007E1DB5">
        <w:rPr>
          <w:bCs/>
        </w:rPr>
        <w:t>Муниципальное казенное учреждение «Материально-техническое обеспечение администрации муниципального образования Темрюкский район»;</w:t>
      </w:r>
    </w:p>
    <w:p w:rsidR="007E1DB5" w:rsidRPr="007E1DB5" w:rsidRDefault="007E1DB5" w:rsidP="007E1DB5">
      <w:pPr>
        <w:ind w:firstLine="709"/>
        <w:contextualSpacing/>
        <w:jc w:val="both"/>
        <w:rPr>
          <w:bCs/>
        </w:rPr>
      </w:pPr>
      <w:r w:rsidRPr="007E1DB5">
        <w:rPr>
          <w:bCs/>
        </w:rPr>
        <w:t>Муниципальное казенное учреждение «Архитектурный центр» муниципального образования Темрюкский район;</w:t>
      </w:r>
    </w:p>
    <w:p w:rsidR="007E1DB5" w:rsidRPr="007E1DB5" w:rsidRDefault="007E1DB5" w:rsidP="007E1DB5">
      <w:pPr>
        <w:ind w:firstLine="709"/>
        <w:contextualSpacing/>
        <w:jc w:val="both"/>
        <w:rPr>
          <w:bCs/>
        </w:rPr>
      </w:pPr>
      <w:r w:rsidRPr="007E1DB5">
        <w:rPr>
          <w:bCs/>
        </w:rPr>
        <w:t>Муниципальное казенное учреждение информационно-консультационный центр «Темрюкский» муниципального образования Темрюкский район;</w:t>
      </w:r>
    </w:p>
    <w:p w:rsidR="007E1DB5" w:rsidRPr="007E1DB5" w:rsidRDefault="007E1DB5" w:rsidP="007E1DB5">
      <w:pPr>
        <w:ind w:firstLine="709"/>
        <w:contextualSpacing/>
        <w:jc w:val="both"/>
        <w:rPr>
          <w:bCs/>
        </w:rPr>
      </w:pPr>
      <w:r w:rsidRPr="007E1DB5">
        <w:rPr>
          <w:bCs/>
        </w:rPr>
        <w:t>Муниципальное казенное учреждение «Аварийно-спасательный отряд Темрюкского района» муниципального образования Темрюкский район;</w:t>
      </w:r>
    </w:p>
    <w:p w:rsidR="007E1DB5" w:rsidRPr="007E1DB5" w:rsidRDefault="007E1DB5" w:rsidP="007E1DB5">
      <w:pPr>
        <w:ind w:firstLine="709"/>
        <w:contextualSpacing/>
        <w:jc w:val="both"/>
      </w:pPr>
      <w:r w:rsidRPr="007E1DB5">
        <w:rPr>
          <w:bCs/>
        </w:rPr>
        <w:t>Отдел внутреннего финансового контроля</w:t>
      </w:r>
      <w:r w:rsidRPr="007E1DB5">
        <w:t xml:space="preserve"> администрации муниципального образования Темрюкский район;</w:t>
      </w:r>
    </w:p>
    <w:p w:rsidR="007E1DB5" w:rsidRPr="007E1DB5" w:rsidRDefault="007E1DB5" w:rsidP="007E1DB5">
      <w:pPr>
        <w:ind w:firstLine="709"/>
        <w:contextualSpacing/>
        <w:jc w:val="both"/>
      </w:pPr>
      <w:r w:rsidRPr="007E1DB5">
        <w:t>Контрольно-счетная палата муниципального образования Темрюкский район;</w:t>
      </w:r>
    </w:p>
    <w:p w:rsidR="007E1DB5" w:rsidRPr="007E1DB5" w:rsidRDefault="007E1DB5" w:rsidP="007E1DB5">
      <w:pPr>
        <w:ind w:firstLine="709"/>
        <w:contextualSpacing/>
        <w:jc w:val="both"/>
      </w:pPr>
      <w:r w:rsidRPr="007E1DB5">
        <w:t>Управление муниципального контроля администрации муниципального образования Темрюкский район;</w:t>
      </w:r>
    </w:p>
    <w:p w:rsidR="007E1DB5" w:rsidRPr="007E1DB5" w:rsidRDefault="007E1DB5" w:rsidP="007E1DB5">
      <w:pPr>
        <w:ind w:firstLine="709"/>
        <w:contextualSpacing/>
        <w:jc w:val="both"/>
      </w:pPr>
      <w:r w:rsidRPr="007E1DB5">
        <w:t>Управление капитального строительства и топливно-энергетического комплекса администрации муниципального образования Темрюкский район;</w:t>
      </w:r>
    </w:p>
    <w:p w:rsidR="007E1DB5" w:rsidRPr="007E1DB5" w:rsidRDefault="007E1DB5" w:rsidP="007E1DB5">
      <w:pPr>
        <w:ind w:firstLine="709"/>
        <w:contextualSpacing/>
        <w:jc w:val="both"/>
        <w:rPr>
          <w:bCs/>
        </w:rPr>
      </w:pPr>
      <w:r w:rsidRPr="007E1DB5">
        <w:rPr>
          <w:bCs/>
        </w:rPr>
        <w:t>Муниципальное казенное учреждение «Единая Служба Заказчика» муниципального образования Темрюкский район;</w:t>
      </w:r>
    </w:p>
    <w:p w:rsidR="007E1DB5" w:rsidRPr="007E1DB5" w:rsidRDefault="007E1DB5" w:rsidP="007E1DB5">
      <w:pPr>
        <w:ind w:firstLine="709"/>
        <w:contextualSpacing/>
        <w:jc w:val="both"/>
      </w:pPr>
      <w:r w:rsidRPr="007E1DB5">
        <w:t>Управление культуры администрации муниципального образования Темрюкский район;</w:t>
      </w:r>
    </w:p>
    <w:p w:rsidR="007E1DB5" w:rsidRPr="007E1DB5" w:rsidRDefault="007E1DB5" w:rsidP="007E1DB5">
      <w:pPr>
        <w:ind w:firstLine="709"/>
        <w:contextualSpacing/>
        <w:jc w:val="both"/>
      </w:pPr>
      <w:r w:rsidRPr="007E1DB5">
        <w:t>Муниципальное бюджетное учреждение дополнительного образования «Детская школа искусств» г. Темрюка муниципального образования Темрюкский район;</w:t>
      </w:r>
    </w:p>
    <w:p w:rsidR="007E1DB5" w:rsidRPr="007E1DB5" w:rsidRDefault="007E1DB5" w:rsidP="007E1DB5">
      <w:pPr>
        <w:ind w:firstLine="709"/>
        <w:contextualSpacing/>
        <w:jc w:val="both"/>
      </w:pPr>
      <w:r w:rsidRPr="007E1DB5">
        <w:t xml:space="preserve">Муниципальное бюджетное учреждение дополнительного образования «Детская школа искусств» </w:t>
      </w:r>
      <w:proofErr w:type="spellStart"/>
      <w:r w:rsidRPr="007E1DB5">
        <w:t>ст-цы</w:t>
      </w:r>
      <w:proofErr w:type="spellEnd"/>
      <w:r w:rsidRPr="007E1DB5">
        <w:t xml:space="preserve"> Старотитаровской муниципального образования Темрюкский район;</w:t>
      </w:r>
    </w:p>
    <w:p w:rsidR="007E1DB5" w:rsidRPr="007E1DB5" w:rsidRDefault="007E1DB5" w:rsidP="007E1DB5">
      <w:pPr>
        <w:ind w:firstLine="709"/>
        <w:contextualSpacing/>
        <w:jc w:val="both"/>
      </w:pPr>
      <w:r w:rsidRPr="007E1DB5">
        <w:t xml:space="preserve">Муниципальное бюджетное  учреждение дополнительного образования «Детская школа искусств» </w:t>
      </w:r>
      <w:proofErr w:type="spellStart"/>
      <w:r w:rsidRPr="007E1DB5">
        <w:t>ст-цы</w:t>
      </w:r>
      <w:proofErr w:type="spellEnd"/>
      <w:r w:rsidRPr="007E1DB5">
        <w:t xml:space="preserve"> Тамань муниципального образования Темрюкский район;</w:t>
      </w:r>
    </w:p>
    <w:p w:rsidR="007E1DB5" w:rsidRPr="007E1DB5" w:rsidRDefault="007E1DB5" w:rsidP="007E1DB5">
      <w:pPr>
        <w:ind w:firstLine="709"/>
        <w:contextualSpacing/>
        <w:jc w:val="both"/>
      </w:pPr>
      <w:r w:rsidRPr="007E1DB5">
        <w:t>Муниципальное бюджетное учреждение дополнительного образования «Детская школа искусств» пос. Юбилейный муниципального образования Темрюкский район;</w:t>
      </w:r>
    </w:p>
    <w:p w:rsidR="007E1DB5" w:rsidRPr="007E1DB5" w:rsidRDefault="007E1DB5" w:rsidP="007E1DB5">
      <w:pPr>
        <w:ind w:firstLine="709"/>
        <w:contextualSpacing/>
        <w:jc w:val="both"/>
      </w:pPr>
      <w:r w:rsidRPr="007E1DB5">
        <w:t>муниципальное бюджетное учреждение культуры «</w:t>
      </w:r>
      <w:proofErr w:type="spellStart"/>
      <w:r w:rsidRPr="007E1DB5">
        <w:t>Межпоселенческая</w:t>
      </w:r>
      <w:proofErr w:type="spellEnd"/>
      <w:r w:rsidRPr="007E1DB5">
        <w:t xml:space="preserve"> библиотека» муниципального образования Темрюкский район;</w:t>
      </w:r>
    </w:p>
    <w:p w:rsidR="007E1DB5" w:rsidRPr="007E1DB5" w:rsidRDefault="007E1DB5" w:rsidP="007E1DB5">
      <w:pPr>
        <w:ind w:firstLine="709"/>
        <w:contextualSpacing/>
        <w:jc w:val="both"/>
      </w:pPr>
      <w:r w:rsidRPr="007E1DB5">
        <w:t>муниципальное бюджетное учреждение культуры «Районный Дом культуры» муниципального образования Темрюкский район;</w:t>
      </w:r>
    </w:p>
    <w:p w:rsidR="007E1DB5" w:rsidRPr="007E1DB5" w:rsidRDefault="007E1DB5" w:rsidP="007E1DB5">
      <w:pPr>
        <w:ind w:firstLine="709"/>
        <w:contextualSpacing/>
        <w:jc w:val="both"/>
      </w:pPr>
      <w:r w:rsidRPr="007E1DB5">
        <w:t>Муниципальное казенное учреждение культуры «</w:t>
      </w:r>
      <w:proofErr w:type="spellStart"/>
      <w:r w:rsidRPr="007E1DB5">
        <w:t>Межпоселенческий</w:t>
      </w:r>
      <w:proofErr w:type="spellEnd"/>
      <w:r w:rsidRPr="007E1DB5">
        <w:t xml:space="preserve"> центр методического и технического обслуживания учреждений культуры» муниципального образования Темрюкский район;</w:t>
      </w:r>
    </w:p>
    <w:p w:rsidR="007E1DB5" w:rsidRPr="007E1DB5" w:rsidRDefault="007E1DB5" w:rsidP="007E1DB5">
      <w:pPr>
        <w:ind w:firstLine="709"/>
        <w:contextualSpacing/>
        <w:jc w:val="both"/>
      </w:pPr>
      <w:r w:rsidRPr="007E1DB5">
        <w:t>Отдел по физической культуре и спорту администрации муниципального образования Темрюкский район;</w:t>
      </w:r>
    </w:p>
    <w:p w:rsidR="007E1DB5" w:rsidRPr="007E1DB5" w:rsidRDefault="007E1DB5" w:rsidP="007E1DB5">
      <w:pPr>
        <w:ind w:firstLine="709"/>
        <w:contextualSpacing/>
        <w:jc w:val="both"/>
      </w:pPr>
      <w:r w:rsidRPr="007E1DB5">
        <w:t>Муниципальное бюджетное  учреждение «Спортивная школа «Виктория» муниципального образования Темрюкский район;</w:t>
      </w:r>
    </w:p>
    <w:p w:rsidR="007E1DB5" w:rsidRPr="007E1DB5" w:rsidRDefault="007E1DB5" w:rsidP="007E1DB5">
      <w:pPr>
        <w:ind w:firstLine="709"/>
        <w:contextualSpacing/>
        <w:jc w:val="both"/>
      </w:pPr>
      <w:r w:rsidRPr="007E1DB5">
        <w:lastRenderedPageBreak/>
        <w:t>Муниципальное бюджетное  учреждение  центр физкультурно-массовой работы муниципального образования Темрюкский район;</w:t>
      </w:r>
    </w:p>
    <w:p w:rsidR="007E1DB5" w:rsidRPr="007E1DB5" w:rsidRDefault="007E1DB5" w:rsidP="007E1DB5">
      <w:pPr>
        <w:ind w:firstLine="709"/>
        <w:contextualSpacing/>
        <w:jc w:val="both"/>
      </w:pPr>
      <w:r w:rsidRPr="007E1DB5">
        <w:t>Отдел по делам молодежи администрации муниципального образования Темрюкский район;</w:t>
      </w:r>
    </w:p>
    <w:p w:rsidR="007E1DB5" w:rsidRPr="007E1DB5" w:rsidRDefault="007E1DB5" w:rsidP="007E1DB5">
      <w:pPr>
        <w:ind w:firstLine="709"/>
        <w:contextualSpacing/>
        <w:jc w:val="both"/>
      </w:pPr>
      <w:r w:rsidRPr="007E1DB5">
        <w:t>Муниципальное казенное учреждение «Районный молодежный центр «Доверие» муниципального образования Темрюкский район;</w:t>
      </w:r>
    </w:p>
    <w:p w:rsidR="007E1DB5" w:rsidRPr="007E1DB5" w:rsidRDefault="007E1DB5" w:rsidP="007E1DB5">
      <w:pPr>
        <w:ind w:firstLine="709"/>
        <w:contextualSpacing/>
        <w:jc w:val="both"/>
      </w:pPr>
      <w:r w:rsidRPr="007E1DB5">
        <w:t>Муниципальное казенное учреждение «Молодежный патриотический центр муниципального образования Темрюкский район имени дважды героя Советского Союза, Героя Республики Афганистан, летчика-космонавта Владимира Афанасьевича Ляхова»;</w:t>
      </w:r>
    </w:p>
    <w:p w:rsidR="007E1DB5" w:rsidRPr="007E1DB5" w:rsidRDefault="007E1DB5" w:rsidP="007E1DB5">
      <w:pPr>
        <w:pStyle w:val="ad"/>
        <w:ind w:firstLine="709"/>
        <w:jc w:val="both"/>
        <w:rPr>
          <w:rFonts w:ascii="Times New Roman" w:hAnsi="Times New Roman" w:cs="Times New Roman"/>
          <w:sz w:val="24"/>
          <w:szCs w:val="24"/>
        </w:rPr>
      </w:pPr>
      <w:r w:rsidRPr="007E1DB5">
        <w:rPr>
          <w:rFonts w:ascii="Times New Roman" w:hAnsi="Times New Roman" w:cs="Times New Roman"/>
          <w:sz w:val="24"/>
          <w:szCs w:val="24"/>
        </w:rPr>
        <w:t>Управление по вопросам семьи и детства администрации муниципального образования Темрюкский район</w:t>
      </w:r>
      <w:proofErr w:type="gramStart"/>
      <w:r w:rsidRPr="007E1DB5">
        <w:rPr>
          <w:rFonts w:ascii="Times New Roman" w:hAnsi="Times New Roman" w:cs="Times New Roman"/>
          <w:sz w:val="24"/>
          <w:szCs w:val="24"/>
        </w:rPr>
        <w:t>.»;</w:t>
      </w:r>
      <w:proofErr w:type="gramEnd"/>
    </w:p>
    <w:p w:rsidR="007E1DB5" w:rsidRPr="007E1DB5" w:rsidRDefault="007E1DB5" w:rsidP="007E1DB5">
      <w:pPr>
        <w:ind w:firstLine="709"/>
        <w:contextualSpacing/>
        <w:jc w:val="both"/>
      </w:pPr>
      <w:r w:rsidRPr="007E1DB5">
        <w:t>3) раздел «</w:t>
      </w:r>
      <w:r w:rsidRPr="007E1DB5">
        <w:rPr>
          <w:bCs/>
        </w:rPr>
        <w:t>Цели, задачи и целевые показатели достижения целей и решения задач, сроки и этапы реализации подпрограммы</w:t>
      </w:r>
      <w:r w:rsidRPr="007E1DB5">
        <w:t>» подпрограммы № 5 изложить в следующей редакции:</w:t>
      </w:r>
    </w:p>
    <w:p w:rsidR="007E1DB5" w:rsidRPr="007E1DB5" w:rsidRDefault="007E1DB5" w:rsidP="007E1DB5">
      <w:pPr>
        <w:ind w:firstLine="709"/>
        <w:contextualSpacing/>
        <w:jc w:val="both"/>
      </w:pPr>
      <w:r w:rsidRPr="007E1DB5">
        <w:t xml:space="preserve">«Целью подпрограммы «Обеспечение ведения бухгалтерского учета» является </w:t>
      </w:r>
      <w:r w:rsidRPr="007E1DB5">
        <w:rPr>
          <w:bCs/>
        </w:rPr>
        <w:t>создание комплексной системы по организации ведения бюджетного учета.</w:t>
      </w:r>
    </w:p>
    <w:p w:rsidR="007E1DB5" w:rsidRPr="007E1DB5" w:rsidRDefault="007E1DB5" w:rsidP="007E1DB5">
      <w:pPr>
        <w:ind w:firstLine="709"/>
        <w:contextualSpacing/>
        <w:jc w:val="both"/>
        <w:sectPr w:rsidR="007E1DB5" w:rsidRPr="007E1DB5" w:rsidSect="00573C1D">
          <w:headerReference w:type="default" r:id="rId15"/>
          <w:pgSz w:w="11906" w:h="16838" w:code="9"/>
          <w:pgMar w:top="1134" w:right="567" w:bottom="1134" w:left="1701" w:header="709" w:footer="709" w:gutter="0"/>
          <w:cols w:space="708"/>
          <w:docGrid w:linePitch="360"/>
        </w:sectPr>
      </w:pPr>
      <w:r w:rsidRPr="007E1DB5">
        <w:t>Основной задачей подпрограммы является организация качественного и эффективного бюджетного, налогового учета и отчетности.</w:t>
      </w:r>
    </w:p>
    <w:p w:rsidR="007E1DB5" w:rsidRPr="00E657F3" w:rsidRDefault="007E1DB5" w:rsidP="00F56D4B">
      <w:pPr>
        <w:tabs>
          <w:tab w:val="left" w:pos="0"/>
        </w:tabs>
        <w:jc w:val="center"/>
      </w:pPr>
    </w:p>
    <w:p w:rsidR="00F56D4B" w:rsidRPr="00E657F3" w:rsidRDefault="00F56D4B" w:rsidP="00F56D4B">
      <w:pPr>
        <w:jc w:val="center"/>
        <w:rPr>
          <w:b/>
        </w:rPr>
      </w:pPr>
    </w:p>
    <w:p w:rsidR="00F56D4B" w:rsidRPr="00E657F3" w:rsidRDefault="00F56D4B" w:rsidP="00F56D4B">
      <w:pPr>
        <w:jc w:val="center"/>
      </w:pPr>
    </w:p>
    <w:p w:rsidR="00F56D4B" w:rsidRPr="00E657F3" w:rsidRDefault="00F56D4B" w:rsidP="00F56D4B">
      <w:pPr>
        <w:jc w:val="center"/>
        <w:rPr>
          <w:b/>
        </w:rPr>
      </w:pPr>
      <w:r w:rsidRPr="00E657F3">
        <w:rPr>
          <w:b/>
        </w:rPr>
        <w:t>Цели, задачи и целевые показатели достижения целей и решения задач, сроки и этапы реализации подпрограммы</w:t>
      </w:r>
    </w:p>
    <w:p w:rsidR="00F56D4B" w:rsidRPr="00E657F3" w:rsidRDefault="00F56D4B" w:rsidP="00F56D4B">
      <w:pPr>
        <w:tabs>
          <w:tab w:val="left" w:pos="0"/>
        </w:tabs>
        <w:jc w:val="center"/>
      </w:pPr>
      <w:r w:rsidRPr="00E657F3">
        <w:t xml:space="preserve">(в редакции постановлений администрации муниципального образования Темрюкский район от 22.04.2016  № 334; от 18.08.2016 № 677; от 13.09.2016 № 752; от 27.09.2016 № 788; от 26.10.2016 № 978; </w:t>
      </w:r>
      <w:proofErr w:type="gramStart"/>
      <w:r w:rsidRPr="00E657F3">
        <w:t>от</w:t>
      </w:r>
      <w:proofErr w:type="gramEnd"/>
      <w:r w:rsidRPr="00E657F3">
        <w:t xml:space="preserve">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w:t>
      </w:r>
    </w:p>
    <w:p w:rsidR="00F56D4B" w:rsidRPr="00E657F3" w:rsidRDefault="00F56D4B" w:rsidP="00F56D4B">
      <w:pPr>
        <w:widowControl w:val="0"/>
        <w:autoSpaceDE w:val="0"/>
        <w:autoSpaceDN w:val="0"/>
        <w:adjustRightInd w:val="0"/>
        <w:ind w:firstLine="708"/>
        <w:jc w:val="both"/>
        <w:rPr>
          <w:bCs/>
        </w:rPr>
      </w:pPr>
    </w:p>
    <w:p w:rsidR="00F56D4B" w:rsidRPr="00E657F3" w:rsidRDefault="00F56D4B" w:rsidP="00F56D4B">
      <w:pPr>
        <w:ind w:firstLine="709"/>
        <w:contextualSpacing/>
        <w:jc w:val="both"/>
      </w:pPr>
      <w:r w:rsidRPr="00E657F3">
        <w:t xml:space="preserve">Целью Подпрограммы «Обеспечение ведения бухгалтерского учета» является </w:t>
      </w:r>
      <w:r w:rsidRPr="00E657F3">
        <w:rPr>
          <w:bCs/>
        </w:rPr>
        <w:t>создание комплексной системы по организации ведения бюджетного учета.</w:t>
      </w:r>
    </w:p>
    <w:p w:rsidR="00F56D4B" w:rsidRPr="00E657F3" w:rsidRDefault="00F56D4B" w:rsidP="00F56D4B">
      <w:pPr>
        <w:ind w:firstLine="709"/>
        <w:jc w:val="both"/>
      </w:pPr>
      <w:r w:rsidRPr="00E657F3">
        <w:t>Основной задачей подпрограммы является организация качественного и эффективного бюджетного, налогового учета и отчетности».</w:t>
      </w:r>
    </w:p>
    <w:p w:rsidR="00F56D4B" w:rsidRPr="00E657F3" w:rsidRDefault="00F56D4B" w:rsidP="00F56D4B">
      <w:pPr>
        <w:widowControl w:val="0"/>
        <w:autoSpaceDE w:val="0"/>
        <w:autoSpaceDN w:val="0"/>
        <w:adjustRightInd w:val="0"/>
        <w:contextualSpacing/>
        <w:jc w:val="center"/>
        <w:rPr>
          <w:b/>
          <w:bCs/>
        </w:rPr>
      </w:pPr>
    </w:p>
    <w:p w:rsidR="00F56D4B" w:rsidRPr="00E657F3" w:rsidRDefault="00F56D4B" w:rsidP="00F56D4B">
      <w:pPr>
        <w:widowControl w:val="0"/>
        <w:autoSpaceDE w:val="0"/>
        <w:autoSpaceDN w:val="0"/>
        <w:adjustRightInd w:val="0"/>
        <w:contextualSpacing/>
        <w:jc w:val="center"/>
        <w:rPr>
          <w:b/>
          <w:bCs/>
        </w:rPr>
      </w:pPr>
      <w:r w:rsidRPr="00E657F3">
        <w:rPr>
          <w:b/>
          <w:bCs/>
        </w:rPr>
        <w:t>Целевые показатели подпрограммы</w:t>
      </w:r>
    </w:p>
    <w:p w:rsidR="00F56D4B" w:rsidRDefault="00F56D4B" w:rsidP="00F56D4B">
      <w:pPr>
        <w:widowControl w:val="0"/>
        <w:autoSpaceDE w:val="0"/>
        <w:autoSpaceDN w:val="0"/>
        <w:adjustRightInd w:val="0"/>
        <w:contextualSpacing/>
        <w:jc w:val="center"/>
        <w:rPr>
          <w:b/>
          <w:bCs/>
        </w:rPr>
      </w:pPr>
      <w:r w:rsidRPr="00E657F3">
        <w:rPr>
          <w:b/>
          <w:bCs/>
        </w:rPr>
        <w:t>«Обеспечение ведения бухгалтерского учета»</w:t>
      </w:r>
    </w:p>
    <w:tbl>
      <w:tblPr>
        <w:tblStyle w:val="a3"/>
        <w:tblW w:w="15026" w:type="dxa"/>
        <w:tblInd w:w="250" w:type="dxa"/>
        <w:tblLayout w:type="fixed"/>
        <w:tblLook w:val="04A0" w:firstRow="1" w:lastRow="0" w:firstColumn="1" w:lastColumn="0" w:noHBand="0" w:noVBand="1"/>
      </w:tblPr>
      <w:tblGrid>
        <w:gridCol w:w="697"/>
        <w:gridCol w:w="5397"/>
        <w:gridCol w:w="851"/>
        <w:gridCol w:w="567"/>
        <w:gridCol w:w="709"/>
        <w:gridCol w:w="851"/>
        <w:gridCol w:w="851"/>
        <w:gridCol w:w="850"/>
        <w:gridCol w:w="851"/>
        <w:gridCol w:w="992"/>
        <w:gridCol w:w="850"/>
        <w:gridCol w:w="709"/>
        <w:gridCol w:w="851"/>
      </w:tblGrid>
      <w:tr w:rsidR="007E1DB5" w:rsidRPr="009B68A2" w:rsidTr="0062591C">
        <w:trPr>
          <w:tblHeader/>
        </w:trPr>
        <w:tc>
          <w:tcPr>
            <w:tcW w:w="697" w:type="dxa"/>
            <w:vMerge w:val="restart"/>
          </w:tcPr>
          <w:p w:rsidR="007E1DB5" w:rsidRPr="009B68A2" w:rsidRDefault="007E1DB5" w:rsidP="0062591C">
            <w:pPr>
              <w:widowControl w:val="0"/>
              <w:autoSpaceDE w:val="0"/>
              <w:autoSpaceDN w:val="0"/>
              <w:adjustRightInd w:val="0"/>
              <w:jc w:val="center"/>
              <w:rPr>
                <w:bCs/>
              </w:rPr>
            </w:pPr>
            <w:r w:rsidRPr="009B68A2">
              <w:rPr>
                <w:bCs/>
              </w:rPr>
              <w:t>№ п\</w:t>
            </w:r>
            <w:proofErr w:type="gramStart"/>
            <w:r w:rsidRPr="009B68A2">
              <w:rPr>
                <w:bCs/>
              </w:rPr>
              <w:t>п</w:t>
            </w:r>
            <w:proofErr w:type="gramEnd"/>
          </w:p>
        </w:tc>
        <w:tc>
          <w:tcPr>
            <w:tcW w:w="5397" w:type="dxa"/>
            <w:vMerge w:val="restart"/>
          </w:tcPr>
          <w:p w:rsidR="007E1DB5" w:rsidRPr="009B68A2" w:rsidRDefault="007E1DB5" w:rsidP="0062591C">
            <w:pPr>
              <w:widowControl w:val="0"/>
              <w:autoSpaceDE w:val="0"/>
              <w:autoSpaceDN w:val="0"/>
              <w:adjustRightInd w:val="0"/>
              <w:jc w:val="center"/>
              <w:rPr>
                <w:bCs/>
              </w:rPr>
            </w:pPr>
            <w:r w:rsidRPr="009B68A2">
              <w:rPr>
                <w:bCs/>
              </w:rPr>
              <w:t>Наименование целевого показателя</w:t>
            </w:r>
          </w:p>
        </w:tc>
        <w:tc>
          <w:tcPr>
            <w:tcW w:w="851" w:type="dxa"/>
            <w:vMerge w:val="restart"/>
          </w:tcPr>
          <w:p w:rsidR="007E1DB5" w:rsidRPr="009B68A2" w:rsidRDefault="007E1DB5" w:rsidP="0062591C">
            <w:pPr>
              <w:widowControl w:val="0"/>
              <w:autoSpaceDE w:val="0"/>
              <w:autoSpaceDN w:val="0"/>
              <w:adjustRightInd w:val="0"/>
              <w:jc w:val="center"/>
              <w:rPr>
                <w:bCs/>
              </w:rPr>
            </w:pPr>
            <w:r w:rsidRPr="009B68A2">
              <w:rPr>
                <w:bCs/>
              </w:rPr>
              <w:t>Ед. измерения</w:t>
            </w:r>
          </w:p>
        </w:tc>
        <w:tc>
          <w:tcPr>
            <w:tcW w:w="567" w:type="dxa"/>
            <w:vMerge w:val="restart"/>
          </w:tcPr>
          <w:p w:rsidR="007E1DB5" w:rsidRPr="009B68A2" w:rsidRDefault="007E1DB5" w:rsidP="0062591C">
            <w:pPr>
              <w:widowControl w:val="0"/>
              <w:autoSpaceDE w:val="0"/>
              <w:autoSpaceDN w:val="0"/>
              <w:adjustRightInd w:val="0"/>
              <w:jc w:val="center"/>
              <w:rPr>
                <w:bCs/>
              </w:rPr>
            </w:pPr>
            <w:r w:rsidRPr="009B68A2">
              <w:rPr>
                <w:bCs/>
              </w:rPr>
              <w:t>Статус</w:t>
            </w:r>
          </w:p>
        </w:tc>
        <w:tc>
          <w:tcPr>
            <w:tcW w:w="709" w:type="dxa"/>
            <w:vMerge w:val="restart"/>
          </w:tcPr>
          <w:p w:rsidR="007E1DB5" w:rsidRPr="009B68A2" w:rsidRDefault="007E1DB5" w:rsidP="0062591C">
            <w:pPr>
              <w:widowControl w:val="0"/>
              <w:autoSpaceDE w:val="0"/>
              <w:autoSpaceDN w:val="0"/>
              <w:adjustRightInd w:val="0"/>
              <w:jc w:val="center"/>
              <w:rPr>
                <w:bCs/>
              </w:rPr>
            </w:pPr>
          </w:p>
          <w:p w:rsidR="007E1DB5" w:rsidRPr="009B68A2" w:rsidRDefault="007E1DB5" w:rsidP="0062591C">
            <w:pPr>
              <w:widowControl w:val="0"/>
              <w:autoSpaceDE w:val="0"/>
              <w:autoSpaceDN w:val="0"/>
              <w:adjustRightInd w:val="0"/>
              <w:jc w:val="center"/>
              <w:rPr>
                <w:bCs/>
              </w:rPr>
            </w:pPr>
            <w:r w:rsidRPr="009B68A2">
              <w:rPr>
                <w:bCs/>
              </w:rPr>
              <w:t>2014 год</w:t>
            </w:r>
          </w:p>
        </w:tc>
        <w:tc>
          <w:tcPr>
            <w:tcW w:w="851" w:type="dxa"/>
          </w:tcPr>
          <w:p w:rsidR="007E1DB5" w:rsidRPr="009B68A2" w:rsidRDefault="007E1DB5" w:rsidP="0062591C">
            <w:pPr>
              <w:widowControl w:val="0"/>
              <w:autoSpaceDE w:val="0"/>
              <w:autoSpaceDN w:val="0"/>
              <w:adjustRightInd w:val="0"/>
              <w:jc w:val="center"/>
              <w:rPr>
                <w:bCs/>
              </w:rPr>
            </w:pPr>
          </w:p>
        </w:tc>
        <w:tc>
          <w:tcPr>
            <w:tcW w:w="5954" w:type="dxa"/>
            <w:gridSpan w:val="7"/>
          </w:tcPr>
          <w:p w:rsidR="007E1DB5" w:rsidRPr="009B68A2" w:rsidRDefault="007E1DB5" w:rsidP="0062591C">
            <w:pPr>
              <w:widowControl w:val="0"/>
              <w:autoSpaceDE w:val="0"/>
              <w:autoSpaceDN w:val="0"/>
              <w:adjustRightInd w:val="0"/>
              <w:jc w:val="center"/>
              <w:rPr>
                <w:bCs/>
              </w:rPr>
            </w:pPr>
            <w:r w:rsidRPr="009B68A2">
              <w:rPr>
                <w:bCs/>
              </w:rPr>
              <w:t>Значение показателей</w:t>
            </w:r>
          </w:p>
        </w:tc>
      </w:tr>
      <w:tr w:rsidR="007E1DB5" w:rsidRPr="009B68A2" w:rsidTr="0062591C">
        <w:trPr>
          <w:trHeight w:val="886"/>
          <w:tblHeader/>
        </w:trPr>
        <w:tc>
          <w:tcPr>
            <w:tcW w:w="697" w:type="dxa"/>
            <w:vMerge/>
          </w:tcPr>
          <w:p w:rsidR="007E1DB5" w:rsidRPr="009B68A2" w:rsidRDefault="007E1DB5" w:rsidP="0062591C">
            <w:pPr>
              <w:widowControl w:val="0"/>
              <w:autoSpaceDE w:val="0"/>
              <w:autoSpaceDN w:val="0"/>
              <w:adjustRightInd w:val="0"/>
              <w:jc w:val="center"/>
              <w:rPr>
                <w:bCs/>
              </w:rPr>
            </w:pPr>
          </w:p>
        </w:tc>
        <w:tc>
          <w:tcPr>
            <w:tcW w:w="5397" w:type="dxa"/>
            <w:vMerge/>
          </w:tcPr>
          <w:p w:rsidR="007E1DB5" w:rsidRPr="009B68A2" w:rsidRDefault="007E1DB5" w:rsidP="0062591C">
            <w:pPr>
              <w:widowControl w:val="0"/>
              <w:autoSpaceDE w:val="0"/>
              <w:autoSpaceDN w:val="0"/>
              <w:adjustRightInd w:val="0"/>
              <w:jc w:val="center"/>
              <w:rPr>
                <w:bCs/>
              </w:rPr>
            </w:pPr>
          </w:p>
        </w:tc>
        <w:tc>
          <w:tcPr>
            <w:tcW w:w="851" w:type="dxa"/>
            <w:vMerge/>
          </w:tcPr>
          <w:p w:rsidR="007E1DB5" w:rsidRPr="009B68A2" w:rsidRDefault="007E1DB5" w:rsidP="0062591C">
            <w:pPr>
              <w:widowControl w:val="0"/>
              <w:autoSpaceDE w:val="0"/>
              <w:autoSpaceDN w:val="0"/>
              <w:adjustRightInd w:val="0"/>
              <w:jc w:val="center"/>
              <w:rPr>
                <w:bCs/>
              </w:rPr>
            </w:pPr>
          </w:p>
        </w:tc>
        <w:tc>
          <w:tcPr>
            <w:tcW w:w="567" w:type="dxa"/>
            <w:vMerge/>
          </w:tcPr>
          <w:p w:rsidR="007E1DB5" w:rsidRPr="009B68A2" w:rsidRDefault="007E1DB5" w:rsidP="0062591C">
            <w:pPr>
              <w:widowControl w:val="0"/>
              <w:autoSpaceDE w:val="0"/>
              <w:autoSpaceDN w:val="0"/>
              <w:adjustRightInd w:val="0"/>
              <w:jc w:val="center"/>
              <w:rPr>
                <w:bCs/>
              </w:rPr>
            </w:pPr>
          </w:p>
        </w:tc>
        <w:tc>
          <w:tcPr>
            <w:tcW w:w="709" w:type="dxa"/>
            <w:vMerge/>
          </w:tcPr>
          <w:p w:rsidR="007E1DB5" w:rsidRPr="009B68A2" w:rsidRDefault="007E1DB5" w:rsidP="0062591C">
            <w:pPr>
              <w:widowControl w:val="0"/>
              <w:autoSpaceDE w:val="0"/>
              <w:autoSpaceDN w:val="0"/>
              <w:adjustRightInd w:val="0"/>
              <w:jc w:val="center"/>
              <w:rPr>
                <w:bCs/>
              </w:rPr>
            </w:pPr>
          </w:p>
        </w:tc>
        <w:tc>
          <w:tcPr>
            <w:tcW w:w="851" w:type="dxa"/>
          </w:tcPr>
          <w:p w:rsidR="007E1DB5" w:rsidRPr="009B68A2" w:rsidRDefault="007E1DB5" w:rsidP="0062591C">
            <w:pPr>
              <w:widowControl w:val="0"/>
              <w:autoSpaceDE w:val="0"/>
              <w:autoSpaceDN w:val="0"/>
              <w:adjustRightInd w:val="0"/>
              <w:jc w:val="center"/>
              <w:rPr>
                <w:bCs/>
              </w:rPr>
            </w:pPr>
            <w:r w:rsidRPr="009B68A2">
              <w:rPr>
                <w:bCs/>
              </w:rPr>
              <w:t>2015 год</w:t>
            </w:r>
          </w:p>
        </w:tc>
        <w:tc>
          <w:tcPr>
            <w:tcW w:w="851" w:type="dxa"/>
          </w:tcPr>
          <w:p w:rsidR="007E1DB5" w:rsidRPr="009B68A2" w:rsidRDefault="007E1DB5" w:rsidP="0062591C">
            <w:pPr>
              <w:widowControl w:val="0"/>
              <w:autoSpaceDE w:val="0"/>
              <w:autoSpaceDN w:val="0"/>
              <w:adjustRightInd w:val="0"/>
              <w:jc w:val="center"/>
              <w:rPr>
                <w:bCs/>
              </w:rPr>
            </w:pPr>
            <w:r w:rsidRPr="009B68A2">
              <w:rPr>
                <w:bCs/>
              </w:rPr>
              <w:t>2016 год</w:t>
            </w:r>
          </w:p>
        </w:tc>
        <w:tc>
          <w:tcPr>
            <w:tcW w:w="850" w:type="dxa"/>
          </w:tcPr>
          <w:p w:rsidR="007E1DB5" w:rsidRPr="009B68A2" w:rsidRDefault="007E1DB5" w:rsidP="0062591C">
            <w:pPr>
              <w:widowControl w:val="0"/>
              <w:autoSpaceDE w:val="0"/>
              <w:autoSpaceDN w:val="0"/>
              <w:adjustRightInd w:val="0"/>
              <w:jc w:val="center"/>
              <w:rPr>
                <w:bCs/>
              </w:rPr>
            </w:pPr>
            <w:r w:rsidRPr="009B68A2">
              <w:rPr>
                <w:bCs/>
              </w:rPr>
              <w:t>2017</w:t>
            </w:r>
          </w:p>
          <w:p w:rsidR="007E1DB5" w:rsidRPr="009B68A2" w:rsidRDefault="007E1DB5" w:rsidP="0062591C">
            <w:pPr>
              <w:widowControl w:val="0"/>
              <w:autoSpaceDE w:val="0"/>
              <w:autoSpaceDN w:val="0"/>
              <w:adjustRightInd w:val="0"/>
              <w:jc w:val="center"/>
              <w:rPr>
                <w:bCs/>
              </w:rPr>
            </w:pPr>
            <w:r w:rsidRPr="009B68A2">
              <w:rPr>
                <w:bCs/>
              </w:rPr>
              <w:t>год</w:t>
            </w:r>
          </w:p>
        </w:tc>
        <w:tc>
          <w:tcPr>
            <w:tcW w:w="851" w:type="dxa"/>
          </w:tcPr>
          <w:p w:rsidR="007E1DB5" w:rsidRPr="009B68A2" w:rsidRDefault="007E1DB5" w:rsidP="0062591C">
            <w:pPr>
              <w:jc w:val="center"/>
              <w:rPr>
                <w:bCs/>
              </w:rPr>
            </w:pPr>
            <w:r w:rsidRPr="009B68A2">
              <w:rPr>
                <w:bCs/>
              </w:rPr>
              <w:t>2018 год</w:t>
            </w:r>
          </w:p>
        </w:tc>
        <w:tc>
          <w:tcPr>
            <w:tcW w:w="992" w:type="dxa"/>
          </w:tcPr>
          <w:p w:rsidR="007E1DB5" w:rsidRPr="009B68A2" w:rsidRDefault="007E1DB5" w:rsidP="0062591C">
            <w:pPr>
              <w:jc w:val="center"/>
              <w:rPr>
                <w:bCs/>
              </w:rPr>
            </w:pPr>
            <w:r w:rsidRPr="009B68A2">
              <w:rPr>
                <w:bCs/>
              </w:rPr>
              <w:t>2019 год</w:t>
            </w:r>
          </w:p>
        </w:tc>
        <w:tc>
          <w:tcPr>
            <w:tcW w:w="850" w:type="dxa"/>
          </w:tcPr>
          <w:p w:rsidR="007E1DB5" w:rsidRPr="009B68A2" w:rsidRDefault="007E1DB5" w:rsidP="0062591C">
            <w:pPr>
              <w:jc w:val="center"/>
              <w:rPr>
                <w:bCs/>
              </w:rPr>
            </w:pPr>
            <w:r w:rsidRPr="009B68A2">
              <w:rPr>
                <w:bCs/>
              </w:rPr>
              <w:t>2020 год</w:t>
            </w:r>
          </w:p>
        </w:tc>
        <w:tc>
          <w:tcPr>
            <w:tcW w:w="709" w:type="dxa"/>
          </w:tcPr>
          <w:p w:rsidR="007E1DB5" w:rsidRPr="009B68A2" w:rsidRDefault="007E1DB5" w:rsidP="0062591C">
            <w:pPr>
              <w:jc w:val="center"/>
              <w:rPr>
                <w:bCs/>
              </w:rPr>
            </w:pPr>
            <w:r w:rsidRPr="009B68A2">
              <w:rPr>
                <w:bCs/>
              </w:rPr>
              <w:t>2021 год</w:t>
            </w:r>
          </w:p>
        </w:tc>
        <w:tc>
          <w:tcPr>
            <w:tcW w:w="851" w:type="dxa"/>
          </w:tcPr>
          <w:p w:rsidR="007E1DB5" w:rsidRPr="009B68A2" w:rsidRDefault="007E1DB5" w:rsidP="0062591C">
            <w:pPr>
              <w:jc w:val="center"/>
              <w:rPr>
                <w:bCs/>
              </w:rPr>
            </w:pPr>
            <w:r w:rsidRPr="009B68A2">
              <w:rPr>
                <w:bCs/>
              </w:rPr>
              <w:t>2022 год</w:t>
            </w:r>
          </w:p>
        </w:tc>
      </w:tr>
      <w:tr w:rsidR="007E1DB5" w:rsidRPr="009B68A2" w:rsidTr="0062591C">
        <w:trPr>
          <w:tblHeader/>
        </w:trPr>
        <w:tc>
          <w:tcPr>
            <w:tcW w:w="697" w:type="dxa"/>
          </w:tcPr>
          <w:p w:rsidR="007E1DB5" w:rsidRPr="009B68A2" w:rsidRDefault="007E1DB5" w:rsidP="0062591C">
            <w:pPr>
              <w:widowControl w:val="0"/>
              <w:autoSpaceDE w:val="0"/>
              <w:autoSpaceDN w:val="0"/>
              <w:adjustRightInd w:val="0"/>
              <w:jc w:val="center"/>
              <w:rPr>
                <w:bCs/>
              </w:rPr>
            </w:pPr>
            <w:r w:rsidRPr="009B68A2">
              <w:rPr>
                <w:bCs/>
              </w:rPr>
              <w:t>1</w:t>
            </w:r>
          </w:p>
        </w:tc>
        <w:tc>
          <w:tcPr>
            <w:tcW w:w="5397" w:type="dxa"/>
          </w:tcPr>
          <w:p w:rsidR="007E1DB5" w:rsidRPr="009B68A2" w:rsidRDefault="007E1DB5" w:rsidP="0062591C">
            <w:pPr>
              <w:widowControl w:val="0"/>
              <w:autoSpaceDE w:val="0"/>
              <w:autoSpaceDN w:val="0"/>
              <w:adjustRightInd w:val="0"/>
              <w:jc w:val="center"/>
              <w:rPr>
                <w:bCs/>
              </w:rPr>
            </w:pPr>
            <w:r w:rsidRPr="009B68A2">
              <w:rPr>
                <w:bCs/>
              </w:rPr>
              <w:t>2</w:t>
            </w:r>
          </w:p>
        </w:tc>
        <w:tc>
          <w:tcPr>
            <w:tcW w:w="851" w:type="dxa"/>
          </w:tcPr>
          <w:p w:rsidR="007E1DB5" w:rsidRPr="009B68A2" w:rsidRDefault="007E1DB5" w:rsidP="0062591C">
            <w:pPr>
              <w:widowControl w:val="0"/>
              <w:autoSpaceDE w:val="0"/>
              <w:autoSpaceDN w:val="0"/>
              <w:adjustRightInd w:val="0"/>
              <w:jc w:val="center"/>
              <w:rPr>
                <w:bCs/>
              </w:rPr>
            </w:pPr>
            <w:r w:rsidRPr="009B68A2">
              <w:rPr>
                <w:bCs/>
              </w:rPr>
              <w:t>3</w:t>
            </w:r>
          </w:p>
        </w:tc>
        <w:tc>
          <w:tcPr>
            <w:tcW w:w="567" w:type="dxa"/>
          </w:tcPr>
          <w:p w:rsidR="007E1DB5" w:rsidRPr="009B68A2" w:rsidRDefault="007E1DB5" w:rsidP="0062591C">
            <w:pPr>
              <w:widowControl w:val="0"/>
              <w:autoSpaceDE w:val="0"/>
              <w:autoSpaceDN w:val="0"/>
              <w:adjustRightInd w:val="0"/>
              <w:jc w:val="center"/>
              <w:rPr>
                <w:bCs/>
              </w:rPr>
            </w:pPr>
            <w:r w:rsidRPr="009B68A2">
              <w:rPr>
                <w:bCs/>
              </w:rPr>
              <w:t>4</w:t>
            </w:r>
          </w:p>
        </w:tc>
        <w:tc>
          <w:tcPr>
            <w:tcW w:w="709" w:type="dxa"/>
          </w:tcPr>
          <w:p w:rsidR="007E1DB5" w:rsidRPr="009B68A2" w:rsidRDefault="007E1DB5" w:rsidP="0062591C">
            <w:pPr>
              <w:widowControl w:val="0"/>
              <w:autoSpaceDE w:val="0"/>
              <w:autoSpaceDN w:val="0"/>
              <w:adjustRightInd w:val="0"/>
              <w:jc w:val="center"/>
              <w:rPr>
                <w:bCs/>
              </w:rPr>
            </w:pPr>
            <w:r w:rsidRPr="009B68A2">
              <w:rPr>
                <w:bCs/>
              </w:rPr>
              <w:t>5</w:t>
            </w:r>
          </w:p>
        </w:tc>
        <w:tc>
          <w:tcPr>
            <w:tcW w:w="851" w:type="dxa"/>
          </w:tcPr>
          <w:p w:rsidR="007E1DB5" w:rsidRPr="009B68A2" w:rsidRDefault="007E1DB5" w:rsidP="0062591C">
            <w:pPr>
              <w:widowControl w:val="0"/>
              <w:autoSpaceDE w:val="0"/>
              <w:autoSpaceDN w:val="0"/>
              <w:adjustRightInd w:val="0"/>
              <w:jc w:val="center"/>
              <w:rPr>
                <w:bCs/>
              </w:rPr>
            </w:pPr>
            <w:r w:rsidRPr="009B68A2">
              <w:rPr>
                <w:bCs/>
              </w:rPr>
              <w:t>6</w:t>
            </w:r>
          </w:p>
        </w:tc>
        <w:tc>
          <w:tcPr>
            <w:tcW w:w="851" w:type="dxa"/>
          </w:tcPr>
          <w:p w:rsidR="007E1DB5" w:rsidRPr="009B68A2" w:rsidRDefault="007E1DB5" w:rsidP="0062591C">
            <w:pPr>
              <w:widowControl w:val="0"/>
              <w:autoSpaceDE w:val="0"/>
              <w:autoSpaceDN w:val="0"/>
              <w:adjustRightInd w:val="0"/>
              <w:jc w:val="center"/>
              <w:rPr>
                <w:bCs/>
              </w:rPr>
            </w:pPr>
            <w:r w:rsidRPr="009B68A2">
              <w:rPr>
                <w:bCs/>
              </w:rPr>
              <w:t>7</w:t>
            </w:r>
          </w:p>
        </w:tc>
        <w:tc>
          <w:tcPr>
            <w:tcW w:w="850" w:type="dxa"/>
          </w:tcPr>
          <w:p w:rsidR="007E1DB5" w:rsidRPr="009B68A2" w:rsidRDefault="007E1DB5" w:rsidP="0062591C">
            <w:pPr>
              <w:widowControl w:val="0"/>
              <w:autoSpaceDE w:val="0"/>
              <w:autoSpaceDN w:val="0"/>
              <w:adjustRightInd w:val="0"/>
              <w:jc w:val="center"/>
              <w:rPr>
                <w:bCs/>
              </w:rPr>
            </w:pPr>
            <w:r w:rsidRPr="009B68A2">
              <w:rPr>
                <w:bCs/>
              </w:rPr>
              <w:t>8</w:t>
            </w:r>
          </w:p>
        </w:tc>
        <w:tc>
          <w:tcPr>
            <w:tcW w:w="851" w:type="dxa"/>
          </w:tcPr>
          <w:p w:rsidR="007E1DB5" w:rsidRPr="009B68A2" w:rsidRDefault="007E1DB5" w:rsidP="0062591C">
            <w:pPr>
              <w:widowControl w:val="0"/>
              <w:autoSpaceDE w:val="0"/>
              <w:autoSpaceDN w:val="0"/>
              <w:adjustRightInd w:val="0"/>
              <w:jc w:val="center"/>
              <w:rPr>
                <w:bCs/>
              </w:rPr>
            </w:pPr>
            <w:r w:rsidRPr="009B68A2">
              <w:rPr>
                <w:bCs/>
              </w:rPr>
              <w:t>9</w:t>
            </w:r>
          </w:p>
        </w:tc>
        <w:tc>
          <w:tcPr>
            <w:tcW w:w="992" w:type="dxa"/>
          </w:tcPr>
          <w:p w:rsidR="007E1DB5" w:rsidRPr="009B68A2" w:rsidRDefault="007E1DB5" w:rsidP="0062591C">
            <w:pPr>
              <w:widowControl w:val="0"/>
              <w:autoSpaceDE w:val="0"/>
              <w:autoSpaceDN w:val="0"/>
              <w:adjustRightInd w:val="0"/>
              <w:jc w:val="center"/>
              <w:rPr>
                <w:bCs/>
              </w:rPr>
            </w:pPr>
            <w:r w:rsidRPr="009B68A2">
              <w:rPr>
                <w:bCs/>
              </w:rPr>
              <w:t>10</w:t>
            </w:r>
          </w:p>
        </w:tc>
        <w:tc>
          <w:tcPr>
            <w:tcW w:w="850" w:type="dxa"/>
          </w:tcPr>
          <w:p w:rsidR="007E1DB5" w:rsidRPr="009B68A2" w:rsidRDefault="007E1DB5" w:rsidP="0062591C">
            <w:pPr>
              <w:widowControl w:val="0"/>
              <w:autoSpaceDE w:val="0"/>
              <w:autoSpaceDN w:val="0"/>
              <w:adjustRightInd w:val="0"/>
              <w:jc w:val="center"/>
              <w:rPr>
                <w:bCs/>
              </w:rPr>
            </w:pPr>
            <w:r w:rsidRPr="009B68A2">
              <w:rPr>
                <w:bCs/>
              </w:rPr>
              <w:t>11</w:t>
            </w:r>
          </w:p>
        </w:tc>
        <w:tc>
          <w:tcPr>
            <w:tcW w:w="709" w:type="dxa"/>
          </w:tcPr>
          <w:p w:rsidR="007E1DB5" w:rsidRPr="009B68A2" w:rsidRDefault="007E1DB5" w:rsidP="0062591C">
            <w:pPr>
              <w:widowControl w:val="0"/>
              <w:autoSpaceDE w:val="0"/>
              <w:autoSpaceDN w:val="0"/>
              <w:adjustRightInd w:val="0"/>
              <w:jc w:val="center"/>
              <w:rPr>
                <w:bCs/>
              </w:rPr>
            </w:pPr>
            <w:r w:rsidRPr="009B68A2">
              <w:rPr>
                <w:bCs/>
              </w:rPr>
              <w:t>12</w:t>
            </w:r>
          </w:p>
        </w:tc>
        <w:tc>
          <w:tcPr>
            <w:tcW w:w="851" w:type="dxa"/>
          </w:tcPr>
          <w:p w:rsidR="007E1DB5" w:rsidRPr="009B68A2" w:rsidRDefault="007E1DB5" w:rsidP="0062591C">
            <w:pPr>
              <w:widowControl w:val="0"/>
              <w:autoSpaceDE w:val="0"/>
              <w:autoSpaceDN w:val="0"/>
              <w:adjustRightInd w:val="0"/>
              <w:jc w:val="center"/>
              <w:rPr>
                <w:bCs/>
              </w:rPr>
            </w:pPr>
            <w:r w:rsidRPr="009B68A2">
              <w:rPr>
                <w:bCs/>
              </w:rPr>
              <w:t>12</w:t>
            </w:r>
          </w:p>
        </w:tc>
      </w:tr>
      <w:tr w:rsidR="007E1DB5" w:rsidRPr="009B68A2" w:rsidTr="0062591C">
        <w:tc>
          <w:tcPr>
            <w:tcW w:w="697" w:type="dxa"/>
          </w:tcPr>
          <w:p w:rsidR="007E1DB5" w:rsidRPr="009B68A2" w:rsidRDefault="007E1DB5" w:rsidP="0062591C">
            <w:pPr>
              <w:widowControl w:val="0"/>
              <w:autoSpaceDE w:val="0"/>
              <w:autoSpaceDN w:val="0"/>
              <w:adjustRightInd w:val="0"/>
              <w:jc w:val="center"/>
              <w:rPr>
                <w:bCs/>
              </w:rPr>
            </w:pPr>
            <w:r w:rsidRPr="009B68A2">
              <w:rPr>
                <w:bCs/>
              </w:rPr>
              <w:t>1</w:t>
            </w:r>
          </w:p>
        </w:tc>
        <w:tc>
          <w:tcPr>
            <w:tcW w:w="13478" w:type="dxa"/>
            <w:gridSpan w:val="11"/>
          </w:tcPr>
          <w:p w:rsidR="007E1DB5" w:rsidRPr="009B68A2" w:rsidRDefault="007E1DB5" w:rsidP="0062591C">
            <w:pPr>
              <w:widowControl w:val="0"/>
              <w:autoSpaceDE w:val="0"/>
              <w:autoSpaceDN w:val="0"/>
              <w:adjustRightInd w:val="0"/>
              <w:jc w:val="both"/>
              <w:rPr>
                <w:bCs/>
              </w:rPr>
            </w:pPr>
            <w:r w:rsidRPr="009B68A2">
              <w:rPr>
                <w:bCs/>
              </w:rPr>
              <w:t>Подпрограмма «Обеспечение ведения бухгалтерского учета»</w:t>
            </w:r>
          </w:p>
        </w:tc>
        <w:tc>
          <w:tcPr>
            <w:tcW w:w="851" w:type="dxa"/>
          </w:tcPr>
          <w:p w:rsidR="007E1DB5" w:rsidRPr="009B68A2" w:rsidRDefault="007E1DB5" w:rsidP="0062591C">
            <w:pPr>
              <w:widowControl w:val="0"/>
              <w:autoSpaceDE w:val="0"/>
              <w:autoSpaceDN w:val="0"/>
              <w:adjustRightInd w:val="0"/>
              <w:jc w:val="both"/>
              <w:rPr>
                <w:bCs/>
              </w:rPr>
            </w:pPr>
          </w:p>
        </w:tc>
      </w:tr>
      <w:tr w:rsidR="007E1DB5" w:rsidRPr="009B68A2" w:rsidTr="0062591C">
        <w:tc>
          <w:tcPr>
            <w:tcW w:w="697" w:type="dxa"/>
          </w:tcPr>
          <w:p w:rsidR="007E1DB5" w:rsidRPr="009B68A2" w:rsidRDefault="007E1DB5" w:rsidP="0062591C">
            <w:pPr>
              <w:widowControl w:val="0"/>
              <w:autoSpaceDE w:val="0"/>
              <w:autoSpaceDN w:val="0"/>
              <w:adjustRightInd w:val="0"/>
              <w:jc w:val="center"/>
              <w:rPr>
                <w:bCs/>
              </w:rPr>
            </w:pPr>
            <w:r w:rsidRPr="009B68A2">
              <w:rPr>
                <w:bCs/>
              </w:rPr>
              <w:t>1</w:t>
            </w:r>
          </w:p>
        </w:tc>
        <w:tc>
          <w:tcPr>
            <w:tcW w:w="5397" w:type="dxa"/>
          </w:tcPr>
          <w:p w:rsidR="007E1DB5" w:rsidRPr="009B68A2" w:rsidRDefault="007E1DB5" w:rsidP="0062591C">
            <w:pPr>
              <w:widowControl w:val="0"/>
              <w:autoSpaceDE w:val="0"/>
              <w:autoSpaceDN w:val="0"/>
              <w:adjustRightInd w:val="0"/>
              <w:jc w:val="both"/>
              <w:rPr>
                <w:bCs/>
              </w:rPr>
            </w:pPr>
            <w:r w:rsidRPr="009B68A2">
              <w:rPr>
                <w:bCs/>
              </w:rPr>
              <w:t>Количество учреждений, в которых муниципальное казенное учреждение «Централизованная бухгалтерия» осуществляет бухгалтерский учет</w:t>
            </w:r>
          </w:p>
        </w:tc>
        <w:tc>
          <w:tcPr>
            <w:tcW w:w="851" w:type="dxa"/>
          </w:tcPr>
          <w:p w:rsidR="007E1DB5" w:rsidRPr="009B68A2" w:rsidRDefault="007E1DB5" w:rsidP="0062591C">
            <w:pPr>
              <w:widowControl w:val="0"/>
              <w:autoSpaceDE w:val="0"/>
              <w:autoSpaceDN w:val="0"/>
              <w:adjustRightInd w:val="0"/>
              <w:jc w:val="center"/>
              <w:rPr>
                <w:bCs/>
              </w:rPr>
            </w:pPr>
            <w:r w:rsidRPr="009B68A2">
              <w:rPr>
                <w:bCs/>
              </w:rPr>
              <w:t>шт.</w:t>
            </w:r>
          </w:p>
        </w:tc>
        <w:tc>
          <w:tcPr>
            <w:tcW w:w="567" w:type="dxa"/>
          </w:tcPr>
          <w:p w:rsidR="007E1DB5" w:rsidRPr="009B68A2" w:rsidRDefault="007E1DB5" w:rsidP="0062591C">
            <w:pPr>
              <w:widowControl w:val="0"/>
              <w:autoSpaceDE w:val="0"/>
              <w:autoSpaceDN w:val="0"/>
              <w:adjustRightInd w:val="0"/>
              <w:jc w:val="center"/>
              <w:rPr>
                <w:bCs/>
              </w:rPr>
            </w:pPr>
          </w:p>
        </w:tc>
        <w:tc>
          <w:tcPr>
            <w:tcW w:w="709" w:type="dxa"/>
          </w:tcPr>
          <w:p w:rsidR="007E1DB5" w:rsidRPr="009B68A2" w:rsidRDefault="007E1DB5" w:rsidP="0062591C">
            <w:pPr>
              <w:widowControl w:val="0"/>
              <w:autoSpaceDE w:val="0"/>
              <w:autoSpaceDN w:val="0"/>
              <w:adjustRightInd w:val="0"/>
              <w:jc w:val="center"/>
              <w:rPr>
                <w:bCs/>
              </w:rPr>
            </w:pPr>
            <w:r w:rsidRPr="009B68A2">
              <w:rPr>
                <w:bCs/>
              </w:rPr>
              <w:t>-</w:t>
            </w:r>
          </w:p>
        </w:tc>
        <w:tc>
          <w:tcPr>
            <w:tcW w:w="851" w:type="dxa"/>
          </w:tcPr>
          <w:p w:rsidR="007E1DB5" w:rsidRPr="009B68A2" w:rsidRDefault="007E1DB5" w:rsidP="0062591C">
            <w:pPr>
              <w:widowControl w:val="0"/>
              <w:autoSpaceDE w:val="0"/>
              <w:autoSpaceDN w:val="0"/>
              <w:adjustRightInd w:val="0"/>
              <w:jc w:val="center"/>
              <w:rPr>
                <w:bCs/>
              </w:rPr>
            </w:pPr>
            <w:r w:rsidRPr="009B68A2">
              <w:rPr>
                <w:bCs/>
              </w:rPr>
              <w:t>27</w:t>
            </w:r>
          </w:p>
        </w:tc>
        <w:tc>
          <w:tcPr>
            <w:tcW w:w="851" w:type="dxa"/>
          </w:tcPr>
          <w:p w:rsidR="007E1DB5" w:rsidRPr="009B68A2" w:rsidRDefault="007E1DB5" w:rsidP="0062591C">
            <w:pPr>
              <w:widowControl w:val="0"/>
              <w:autoSpaceDE w:val="0"/>
              <w:autoSpaceDN w:val="0"/>
              <w:adjustRightInd w:val="0"/>
              <w:jc w:val="center"/>
              <w:rPr>
                <w:bCs/>
              </w:rPr>
            </w:pPr>
            <w:r w:rsidRPr="009B68A2">
              <w:rPr>
                <w:bCs/>
              </w:rPr>
              <w:t>31</w:t>
            </w:r>
          </w:p>
        </w:tc>
        <w:tc>
          <w:tcPr>
            <w:tcW w:w="850" w:type="dxa"/>
          </w:tcPr>
          <w:p w:rsidR="007E1DB5" w:rsidRPr="009B68A2" w:rsidRDefault="007E1DB5" w:rsidP="0062591C">
            <w:pPr>
              <w:widowControl w:val="0"/>
              <w:autoSpaceDE w:val="0"/>
              <w:autoSpaceDN w:val="0"/>
              <w:adjustRightInd w:val="0"/>
              <w:jc w:val="center"/>
              <w:rPr>
                <w:bCs/>
              </w:rPr>
            </w:pPr>
            <w:r w:rsidRPr="009B68A2">
              <w:rPr>
                <w:bCs/>
              </w:rPr>
              <w:t>32</w:t>
            </w:r>
          </w:p>
        </w:tc>
        <w:tc>
          <w:tcPr>
            <w:tcW w:w="851" w:type="dxa"/>
          </w:tcPr>
          <w:p w:rsidR="007E1DB5" w:rsidRPr="009B68A2" w:rsidRDefault="007E1DB5" w:rsidP="0062591C">
            <w:pPr>
              <w:widowControl w:val="0"/>
              <w:autoSpaceDE w:val="0"/>
              <w:autoSpaceDN w:val="0"/>
              <w:adjustRightInd w:val="0"/>
              <w:jc w:val="center"/>
              <w:rPr>
                <w:bCs/>
              </w:rPr>
            </w:pPr>
            <w:r w:rsidRPr="009B68A2">
              <w:rPr>
                <w:bCs/>
              </w:rPr>
              <w:t>29</w:t>
            </w:r>
          </w:p>
        </w:tc>
        <w:tc>
          <w:tcPr>
            <w:tcW w:w="992" w:type="dxa"/>
          </w:tcPr>
          <w:p w:rsidR="007E1DB5" w:rsidRPr="009B68A2" w:rsidRDefault="007E1DB5" w:rsidP="0062591C">
            <w:pPr>
              <w:widowControl w:val="0"/>
              <w:autoSpaceDE w:val="0"/>
              <w:autoSpaceDN w:val="0"/>
              <w:adjustRightInd w:val="0"/>
              <w:jc w:val="center"/>
              <w:rPr>
                <w:bCs/>
              </w:rPr>
            </w:pPr>
            <w:r w:rsidRPr="009B68A2">
              <w:rPr>
                <w:bCs/>
              </w:rPr>
              <w:t>29</w:t>
            </w:r>
          </w:p>
        </w:tc>
        <w:tc>
          <w:tcPr>
            <w:tcW w:w="850" w:type="dxa"/>
          </w:tcPr>
          <w:p w:rsidR="007E1DB5" w:rsidRPr="009B68A2" w:rsidRDefault="007E1DB5" w:rsidP="0062591C">
            <w:pPr>
              <w:widowControl w:val="0"/>
              <w:autoSpaceDE w:val="0"/>
              <w:autoSpaceDN w:val="0"/>
              <w:adjustRightInd w:val="0"/>
              <w:jc w:val="center"/>
              <w:rPr>
                <w:bCs/>
              </w:rPr>
            </w:pPr>
            <w:r w:rsidRPr="009B68A2">
              <w:rPr>
                <w:bCs/>
              </w:rPr>
              <w:t>29</w:t>
            </w:r>
          </w:p>
        </w:tc>
        <w:tc>
          <w:tcPr>
            <w:tcW w:w="709" w:type="dxa"/>
          </w:tcPr>
          <w:p w:rsidR="007E1DB5" w:rsidRPr="009B68A2" w:rsidRDefault="007E1DB5" w:rsidP="0062591C">
            <w:pPr>
              <w:widowControl w:val="0"/>
              <w:autoSpaceDE w:val="0"/>
              <w:autoSpaceDN w:val="0"/>
              <w:adjustRightInd w:val="0"/>
              <w:jc w:val="center"/>
              <w:rPr>
                <w:bCs/>
              </w:rPr>
            </w:pPr>
            <w:r w:rsidRPr="009B68A2">
              <w:rPr>
                <w:bCs/>
              </w:rPr>
              <w:t>29</w:t>
            </w:r>
          </w:p>
        </w:tc>
        <w:tc>
          <w:tcPr>
            <w:tcW w:w="851" w:type="dxa"/>
          </w:tcPr>
          <w:p w:rsidR="007E1DB5" w:rsidRPr="009B68A2" w:rsidRDefault="007E1DB5" w:rsidP="0062591C">
            <w:pPr>
              <w:widowControl w:val="0"/>
              <w:autoSpaceDE w:val="0"/>
              <w:autoSpaceDN w:val="0"/>
              <w:adjustRightInd w:val="0"/>
              <w:jc w:val="center"/>
              <w:rPr>
                <w:bCs/>
              </w:rPr>
            </w:pPr>
            <w:r w:rsidRPr="009B68A2">
              <w:rPr>
                <w:bCs/>
              </w:rPr>
              <w:t>29</w:t>
            </w:r>
          </w:p>
        </w:tc>
      </w:tr>
      <w:tr w:rsidR="007E1DB5" w:rsidRPr="009B68A2" w:rsidTr="0062591C">
        <w:tc>
          <w:tcPr>
            <w:tcW w:w="697" w:type="dxa"/>
          </w:tcPr>
          <w:p w:rsidR="007E1DB5" w:rsidRPr="009B68A2" w:rsidRDefault="007E1DB5" w:rsidP="0062591C">
            <w:pPr>
              <w:widowControl w:val="0"/>
              <w:autoSpaceDE w:val="0"/>
              <w:autoSpaceDN w:val="0"/>
              <w:adjustRightInd w:val="0"/>
              <w:jc w:val="center"/>
              <w:rPr>
                <w:bCs/>
              </w:rPr>
            </w:pPr>
            <w:r w:rsidRPr="009B68A2">
              <w:rPr>
                <w:bCs/>
              </w:rPr>
              <w:t>2</w:t>
            </w:r>
          </w:p>
        </w:tc>
        <w:tc>
          <w:tcPr>
            <w:tcW w:w="5397" w:type="dxa"/>
          </w:tcPr>
          <w:p w:rsidR="007E1DB5" w:rsidRPr="009B68A2" w:rsidRDefault="007E1DB5" w:rsidP="0062591C">
            <w:pPr>
              <w:widowControl w:val="0"/>
              <w:autoSpaceDE w:val="0"/>
              <w:autoSpaceDN w:val="0"/>
              <w:adjustRightInd w:val="0"/>
              <w:jc w:val="both"/>
              <w:rPr>
                <w:bCs/>
              </w:rPr>
            </w:pPr>
            <w:r w:rsidRPr="009B68A2">
              <w:rPr>
                <w:bCs/>
              </w:rPr>
              <w:t>Доля качественно и своевременно исполненной бухгалтерской отчетности (от объема общей отчетности)</w:t>
            </w:r>
          </w:p>
        </w:tc>
        <w:tc>
          <w:tcPr>
            <w:tcW w:w="851" w:type="dxa"/>
          </w:tcPr>
          <w:p w:rsidR="007E1DB5" w:rsidRPr="009B68A2" w:rsidRDefault="007E1DB5" w:rsidP="0062591C">
            <w:pPr>
              <w:widowControl w:val="0"/>
              <w:autoSpaceDE w:val="0"/>
              <w:autoSpaceDN w:val="0"/>
              <w:adjustRightInd w:val="0"/>
              <w:jc w:val="center"/>
              <w:rPr>
                <w:bCs/>
              </w:rPr>
            </w:pPr>
            <w:r w:rsidRPr="009B68A2">
              <w:rPr>
                <w:bCs/>
              </w:rPr>
              <w:t>%</w:t>
            </w:r>
          </w:p>
        </w:tc>
        <w:tc>
          <w:tcPr>
            <w:tcW w:w="567" w:type="dxa"/>
          </w:tcPr>
          <w:p w:rsidR="007E1DB5" w:rsidRPr="009B68A2" w:rsidRDefault="007E1DB5" w:rsidP="0062591C">
            <w:pPr>
              <w:widowControl w:val="0"/>
              <w:autoSpaceDE w:val="0"/>
              <w:autoSpaceDN w:val="0"/>
              <w:adjustRightInd w:val="0"/>
              <w:jc w:val="center"/>
              <w:rPr>
                <w:bCs/>
              </w:rPr>
            </w:pPr>
          </w:p>
        </w:tc>
        <w:tc>
          <w:tcPr>
            <w:tcW w:w="709" w:type="dxa"/>
          </w:tcPr>
          <w:p w:rsidR="007E1DB5" w:rsidRPr="009B68A2" w:rsidRDefault="007E1DB5" w:rsidP="0062591C">
            <w:pPr>
              <w:widowControl w:val="0"/>
              <w:autoSpaceDE w:val="0"/>
              <w:autoSpaceDN w:val="0"/>
              <w:adjustRightInd w:val="0"/>
              <w:jc w:val="center"/>
              <w:rPr>
                <w:bCs/>
              </w:rPr>
            </w:pPr>
            <w:r w:rsidRPr="009B68A2">
              <w:rPr>
                <w:bCs/>
              </w:rPr>
              <w:t>-</w:t>
            </w:r>
          </w:p>
        </w:tc>
        <w:tc>
          <w:tcPr>
            <w:tcW w:w="851" w:type="dxa"/>
          </w:tcPr>
          <w:p w:rsidR="007E1DB5" w:rsidRPr="009B68A2" w:rsidRDefault="007E1DB5" w:rsidP="0062591C">
            <w:pPr>
              <w:widowControl w:val="0"/>
              <w:autoSpaceDE w:val="0"/>
              <w:autoSpaceDN w:val="0"/>
              <w:adjustRightInd w:val="0"/>
              <w:jc w:val="center"/>
              <w:rPr>
                <w:bCs/>
              </w:rPr>
            </w:pPr>
            <w:r w:rsidRPr="009B68A2">
              <w:rPr>
                <w:bCs/>
              </w:rPr>
              <w:t>100</w:t>
            </w:r>
          </w:p>
        </w:tc>
        <w:tc>
          <w:tcPr>
            <w:tcW w:w="851" w:type="dxa"/>
          </w:tcPr>
          <w:p w:rsidR="007E1DB5" w:rsidRPr="009B68A2" w:rsidRDefault="007E1DB5" w:rsidP="0062591C">
            <w:pPr>
              <w:widowControl w:val="0"/>
              <w:autoSpaceDE w:val="0"/>
              <w:autoSpaceDN w:val="0"/>
              <w:adjustRightInd w:val="0"/>
              <w:jc w:val="center"/>
              <w:rPr>
                <w:bCs/>
              </w:rPr>
            </w:pPr>
            <w:r w:rsidRPr="009B68A2">
              <w:rPr>
                <w:bCs/>
              </w:rPr>
              <w:t>100</w:t>
            </w:r>
          </w:p>
        </w:tc>
        <w:tc>
          <w:tcPr>
            <w:tcW w:w="850" w:type="dxa"/>
          </w:tcPr>
          <w:p w:rsidR="007E1DB5" w:rsidRPr="009B68A2" w:rsidRDefault="007E1DB5" w:rsidP="0062591C">
            <w:pPr>
              <w:widowControl w:val="0"/>
              <w:autoSpaceDE w:val="0"/>
              <w:autoSpaceDN w:val="0"/>
              <w:adjustRightInd w:val="0"/>
              <w:jc w:val="center"/>
              <w:rPr>
                <w:bCs/>
              </w:rPr>
            </w:pPr>
            <w:r w:rsidRPr="009B68A2">
              <w:rPr>
                <w:bCs/>
              </w:rPr>
              <w:t>100</w:t>
            </w:r>
          </w:p>
        </w:tc>
        <w:tc>
          <w:tcPr>
            <w:tcW w:w="851" w:type="dxa"/>
          </w:tcPr>
          <w:p w:rsidR="007E1DB5" w:rsidRPr="009B68A2" w:rsidRDefault="007E1DB5" w:rsidP="0062591C">
            <w:pPr>
              <w:widowControl w:val="0"/>
              <w:autoSpaceDE w:val="0"/>
              <w:autoSpaceDN w:val="0"/>
              <w:adjustRightInd w:val="0"/>
              <w:jc w:val="center"/>
              <w:rPr>
                <w:bCs/>
              </w:rPr>
            </w:pPr>
            <w:r w:rsidRPr="009B68A2">
              <w:rPr>
                <w:bCs/>
              </w:rPr>
              <w:t>100</w:t>
            </w:r>
          </w:p>
        </w:tc>
        <w:tc>
          <w:tcPr>
            <w:tcW w:w="992" w:type="dxa"/>
          </w:tcPr>
          <w:p w:rsidR="007E1DB5" w:rsidRPr="009B68A2" w:rsidRDefault="007E1DB5" w:rsidP="0062591C">
            <w:pPr>
              <w:widowControl w:val="0"/>
              <w:autoSpaceDE w:val="0"/>
              <w:autoSpaceDN w:val="0"/>
              <w:adjustRightInd w:val="0"/>
              <w:jc w:val="center"/>
              <w:rPr>
                <w:bCs/>
              </w:rPr>
            </w:pPr>
            <w:r w:rsidRPr="009B68A2">
              <w:rPr>
                <w:bCs/>
              </w:rPr>
              <w:t>100</w:t>
            </w:r>
          </w:p>
        </w:tc>
        <w:tc>
          <w:tcPr>
            <w:tcW w:w="850" w:type="dxa"/>
          </w:tcPr>
          <w:p w:rsidR="007E1DB5" w:rsidRPr="009B68A2" w:rsidRDefault="007E1DB5" w:rsidP="0062591C">
            <w:pPr>
              <w:jc w:val="center"/>
            </w:pPr>
            <w:r w:rsidRPr="009B68A2">
              <w:t>100</w:t>
            </w:r>
          </w:p>
        </w:tc>
        <w:tc>
          <w:tcPr>
            <w:tcW w:w="709" w:type="dxa"/>
          </w:tcPr>
          <w:p w:rsidR="007E1DB5" w:rsidRPr="009B68A2" w:rsidRDefault="007E1DB5" w:rsidP="0062591C">
            <w:pPr>
              <w:jc w:val="center"/>
            </w:pPr>
            <w:r w:rsidRPr="009B68A2">
              <w:t>100</w:t>
            </w:r>
          </w:p>
        </w:tc>
        <w:tc>
          <w:tcPr>
            <w:tcW w:w="851" w:type="dxa"/>
          </w:tcPr>
          <w:p w:rsidR="007E1DB5" w:rsidRPr="009B68A2" w:rsidRDefault="007E1DB5" w:rsidP="0062591C">
            <w:pPr>
              <w:jc w:val="center"/>
            </w:pPr>
            <w:r w:rsidRPr="009B68A2">
              <w:t>100</w:t>
            </w:r>
          </w:p>
        </w:tc>
      </w:tr>
      <w:tr w:rsidR="007E1DB5" w:rsidRPr="009B68A2" w:rsidTr="0062591C">
        <w:tc>
          <w:tcPr>
            <w:tcW w:w="697" w:type="dxa"/>
          </w:tcPr>
          <w:p w:rsidR="007E1DB5" w:rsidRPr="009B68A2" w:rsidRDefault="007E1DB5" w:rsidP="0062591C">
            <w:pPr>
              <w:widowControl w:val="0"/>
              <w:autoSpaceDE w:val="0"/>
              <w:autoSpaceDN w:val="0"/>
              <w:adjustRightInd w:val="0"/>
              <w:jc w:val="center"/>
              <w:rPr>
                <w:bCs/>
              </w:rPr>
            </w:pPr>
            <w:r w:rsidRPr="009B68A2">
              <w:rPr>
                <w:bCs/>
              </w:rPr>
              <w:t>3</w:t>
            </w:r>
          </w:p>
        </w:tc>
        <w:tc>
          <w:tcPr>
            <w:tcW w:w="5397" w:type="dxa"/>
          </w:tcPr>
          <w:p w:rsidR="007E1DB5" w:rsidRPr="009B68A2" w:rsidRDefault="007E1DB5" w:rsidP="0062591C">
            <w:pPr>
              <w:widowControl w:val="0"/>
              <w:autoSpaceDE w:val="0"/>
              <w:autoSpaceDN w:val="0"/>
              <w:adjustRightInd w:val="0"/>
              <w:jc w:val="both"/>
              <w:rPr>
                <w:bCs/>
              </w:rPr>
            </w:pPr>
            <w:r w:rsidRPr="009B68A2">
              <w:rPr>
                <w:bCs/>
              </w:rPr>
              <w:t>Доля качественно и своевременно исполненной налоговой отчетности (от объема общей отчетности)</w:t>
            </w:r>
          </w:p>
        </w:tc>
        <w:tc>
          <w:tcPr>
            <w:tcW w:w="851" w:type="dxa"/>
          </w:tcPr>
          <w:p w:rsidR="007E1DB5" w:rsidRPr="009B68A2" w:rsidRDefault="007E1DB5" w:rsidP="0062591C">
            <w:pPr>
              <w:widowControl w:val="0"/>
              <w:autoSpaceDE w:val="0"/>
              <w:autoSpaceDN w:val="0"/>
              <w:adjustRightInd w:val="0"/>
              <w:jc w:val="center"/>
              <w:rPr>
                <w:bCs/>
              </w:rPr>
            </w:pPr>
            <w:r w:rsidRPr="009B68A2">
              <w:rPr>
                <w:bCs/>
              </w:rPr>
              <w:t>%</w:t>
            </w:r>
          </w:p>
        </w:tc>
        <w:tc>
          <w:tcPr>
            <w:tcW w:w="567" w:type="dxa"/>
          </w:tcPr>
          <w:p w:rsidR="007E1DB5" w:rsidRPr="009B68A2" w:rsidRDefault="007E1DB5" w:rsidP="0062591C">
            <w:pPr>
              <w:widowControl w:val="0"/>
              <w:autoSpaceDE w:val="0"/>
              <w:autoSpaceDN w:val="0"/>
              <w:adjustRightInd w:val="0"/>
              <w:jc w:val="center"/>
              <w:rPr>
                <w:bCs/>
              </w:rPr>
            </w:pPr>
          </w:p>
        </w:tc>
        <w:tc>
          <w:tcPr>
            <w:tcW w:w="709" w:type="dxa"/>
          </w:tcPr>
          <w:p w:rsidR="007E1DB5" w:rsidRPr="009B68A2" w:rsidRDefault="007E1DB5" w:rsidP="0062591C">
            <w:pPr>
              <w:widowControl w:val="0"/>
              <w:autoSpaceDE w:val="0"/>
              <w:autoSpaceDN w:val="0"/>
              <w:adjustRightInd w:val="0"/>
              <w:jc w:val="center"/>
              <w:rPr>
                <w:bCs/>
              </w:rPr>
            </w:pPr>
            <w:r w:rsidRPr="009B68A2">
              <w:rPr>
                <w:bCs/>
              </w:rPr>
              <w:t>-</w:t>
            </w:r>
          </w:p>
        </w:tc>
        <w:tc>
          <w:tcPr>
            <w:tcW w:w="851" w:type="dxa"/>
          </w:tcPr>
          <w:p w:rsidR="007E1DB5" w:rsidRPr="009B68A2" w:rsidRDefault="007E1DB5" w:rsidP="0062591C">
            <w:pPr>
              <w:widowControl w:val="0"/>
              <w:autoSpaceDE w:val="0"/>
              <w:autoSpaceDN w:val="0"/>
              <w:adjustRightInd w:val="0"/>
              <w:jc w:val="center"/>
              <w:rPr>
                <w:bCs/>
              </w:rPr>
            </w:pPr>
            <w:r w:rsidRPr="009B68A2">
              <w:rPr>
                <w:bCs/>
              </w:rPr>
              <w:t>100</w:t>
            </w:r>
          </w:p>
        </w:tc>
        <w:tc>
          <w:tcPr>
            <w:tcW w:w="851" w:type="dxa"/>
          </w:tcPr>
          <w:p w:rsidR="007E1DB5" w:rsidRPr="009B68A2" w:rsidRDefault="007E1DB5" w:rsidP="0062591C">
            <w:pPr>
              <w:widowControl w:val="0"/>
              <w:autoSpaceDE w:val="0"/>
              <w:autoSpaceDN w:val="0"/>
              <w:adjustRightInd w:val="0"/>
              <w:jc w:val="center"/>
              <w:rPr>
                <w:bCs/>
              </w:rPr>
            </w:pPr>
            <w:r w:rsidRPr="009B68A2">
              <w:rPr>
                <w:bCs/>
              </w:rPr>
              <w:t>100</w:t>
            </w:r>
          </w:p>
        </w:tc>
        <w:tc>
          <w:tcPr>
            <w:tcW w:w="850" w:type="dxa"/>
          </w:tcPr>
          <w:p w:rsidR="007E1DB5" w:rsidRPr="009B68A2" w:rsidRDefault="007E1DB5" w:rsidP="0062591C">
            <w:pPr>
              <w:widowControl w:val="0"/>
              <w:autoSpaceDE w:val="0"/>
              <w:autoSpaceDN w:val="0"/>
              <w:adjustRightInd w:val="0"/>
              <w:jc w:val="center"/>
              <w:rPr>
                <w:bCs/>
              </w:rPr>
            </w:pPr>
            <w:r w:rsidRPr="009B68A2">
              <w:rPr>
                <w:bCs/>
              </w:rPr>
              <w:t>100</w:t>
            </w:r>
          </w:p>
        </w:tc>
        <w:tc>
          <w:tcPr>
            <w:tcW w:w="851" w:type="dxa"/>
          </w:tcPr>
          <w:p w:rsidR="007E1DB5" w:rsidRPr="009B68A2" w:rsidRDefault="007E1DB5" w:rsidP="0062591C">
            <w:pPr>
              <w:widowControl w:val="0"/>
              <w:autoSpaceDE w:val="0"/>
              <w:autoSpaceDN w:val="0"/>
              <w:adjustRightInd w:val="0"/>
              <w:jc w:val="center"/>
              <w:rPr>
                <w:bCs/>
              </w:rPr>
            </w:pPr>
            <w:r w:rsidRPr="009B68A2">
              <w:rPr>
                <w:bCs/>
              </w:rPr>
              <w:t>100</w:t>
            </w:r>
          </w:p>
        </w:tc>
        <w:tc>
          <w:tcPr>
            <w:tcW w:w="992" w:type="dxa"/>
          </w:tcPr>
          <w:p w:rsidR="007E1DB5" w:rsidRPr="009B68A2" w:rsidRDefault="007E1DB5" w:rsidP="0062591C">
            <w:pPr>
              <w:widowControl w:val="0"/>
              <w:autoSpaceDE w:val="0"/>
              <w:autoSpaceDN w:val="0"/>
              <w:adjustRightInd w:val="0"/>
              <w:jc w:val="center"/>
              <w:rPr>
                <w:bCs/>
              </w:rPr>
            </w:pPr>
            <w:r w:rsidRPr="009B68A2">
              <w:rPr>
                <w:bCs/>
              </w:rPr>
              <w:t>100</w:t>
            </w:r>
          </w:p>
        </w:tc>
        <w:tc>
          <w:tcPr>
            <w:tcW w:w="850" w:type="dxa"/>
          </w:tcPr>
          <w:p w:rsidR="007E1DB5" w:rsidRPr="009B68A2" w:rsidRDefault="007E1DB5" w:rsidP="0062591C">
            <w:pPr>
              <w:jc w:val="center"/>
            </w:pPr>
            <w:r w:rsidRPr="009B68A2">
              <w:t>100</w:t>
            </w:r>
          </w:p>
        </w:tc>
        <w:tc>
          <w:tcPr>
            <w:tcW w:w="709" w:type="dxa"/>
          </w:tcPr>
          <w:p w:rsidR="007E1DB5" w:rsidRPr="009B68A2" w:rsidRDefault="007E1DB5" w:rsidP="0062591C">
            <w:pPr>
              <w:jc w:val="center"/>
            </w:pPr>
            <w:r w:rsidRPr="009B68A2">
              <w:t>100</w:t>
            </w:r>
          </w:p>
        </w:tc>
        <w:tc>
          <w:tcPr>
            <w:tcW w:w="851" w:type="dxa"/>
          </w:tcPr>
          <w:p w:rsidR="007E1DB5" w:rsidRPr="009B68A2" w:rsidRDefault="007E1DB5" w:rsidP="0062591C">
            <w:pPr>
              <w:jc w:val="center"/>
            </w:pPr>
            <w:r w:rsidRPr="009B68A2">
              <w:t>100</w:t>
            </w:r>
          </w:p>
        </w:tc>
      </w:tr>
      <w:tr w:rsidR="007E1DB5" w:rsidRPr="009B68A2" w:rsidTr="0062591C">
        <w:tc>
          <w:tcPr>
            <w:tcW w:w="697" w:type="dxa"/>
          </w:tcPr>
          <w:p w:rsidR="007E1DB5" w:rsidRPr="009B68A2" w:rsidRDefault="007E1DB5" w:rsidP="0062591C">
            <w:pPr>
              <w:widowControl w:val="0"/>
              <w:autoSpaceDE w:val="0"/>
              <w:autoSpaceDN w:val="0"/>
              <w:adjustRightInd w:val="0"/>
              <w:jc w:val="center"/>
              <w:rPr>
                <w:bCs/>
              </w:rPr>
            </w:pPr>
            <w:r w:rsidRPr="009B68A2">
              <w:rPr>
                <w:bCs/>
              </w:rPr>
              <w:t>4</w:t>
            </w:r>
          </w:p>
        </w:tc>
        <w:tc>
          <w:tcPr>
            <w:tcW w:w="5397" w:type="dxa"/>
          </w:tcPr>
          <w:p w:rsidR="007E1DB5" w:rsidRPr="009B68A2" w:rsidRDefault="007E1DB5" w:rsidP="0062591C">
            <w:pPr>
              <w:widowControl w:val="0"/>
              <w:autoSpaceDE w:val="0"/>
              <w:autoSpaceDN w:val="0"/>
              <w:adjustRightInd w:val="0"/>
              <w:jc w:val="both"/>
              <w:rPr>
                <w:bCs/>
              </w:rPr>
            </w:pPr>
            <w:r w:rsidRPr="009B68A2">
              <w:rPr>
                <w:bCs/>
              </w:rPr>
              <w:t>Доля качественно и своевременно исполненной статистической отчетности (от объема общей отчетности)</w:t>
            </w:r>
          </w:p>
        </w:tc>
        <w:tc>
          <w:tcPr>
            <w:tcW w:w="851" w:type="dxa"/>
          </w:tcPr>
          <w:p w:rsidR="007E1DB5" w:rsidRPr="009B68A2" w:rsidRDefault="007E1DB5" w:rsidP="0062591C">
            <w:pPr>
              <w:widowControl w:val="0"/>
              <w:autoSpaceDE w:val="0"/>
              <w:autoSpaceDN w:val="0"/>
              <w:adjustRightInd w:val="0"/>
              <w:jc w:val="center"/>
              <w:rPr>
                <w:bCs/>
              </w:rPr>
            </w:pPr>
            <w:r w:rsidRPr="009B68A2">
              <w:rPr>
                <w:bCs/>
              </w:rPr>
              <w:t>%</w:t>
            </w:r>
          </w:p>
        </w:tc>
        <w:tc>
          <w:tcPr>
            <w:tcW w:w="567" w:type="dxa"/>
          </w:tcPr>
          <w:p w:rsidR="007E1DB5" w:rsidRPr="009B68A2" w:rsidRDefault="007E1DB5" w:rsidP="0062591C">
            <w:pPr>
              <w:widowControl w:val="0"/>
              <w:autoSpaceDE w:val="0"/>
              <w:autoSpaceDN w:val="0"/>
              <w:adjustRightInd w:val="0"/>
              <w:jc w:val="center"/>
              <w:rPr>
                <w:bCs/>
              </w:rPr>
            </w:pPr>
          </w:p>
        </w:tc>
        <w:tc>
          <w:tcPr>
            <w:tcW w:w="709" w:type="dxa"/>
          </w:tcPr>
          <w:p w:rsidR="007E1DB5" w:rsidRPr="009B68A2" w:rsidRDefault="007E1DB5" w:rsidP="0062591C">
            <w:pPr>
              <w:widowControl w:val="0"/>
              <w:autoSpaceDE w:val="0"/>
              <w:autoSpaceDN w:val="0"/>
              <w:adjustRightInd w:val="0"/>
              <w:jc w:val="center"/>
              <w:rPr>
                <w:bCs/>
              </w:rPr>
            </w:pPr>
            <w:r w:rsidRPr="009B68A2">
              <w:rPr>
                <w:bCs/>
              </w:rPr>
              <w:t>-</w:t>
            </w:r>
          </w:p>
        </w:tc>
        <w:tc>
          <w:tcPr>
            <w:tcW w:w="851" w:type="dxa"/>
          </w:tcPr>
          <w:p w:rsidR="007E1DB5" w:rsidRPr="009B68A2" w:rsidRDefault="007E1DB5" w:rsidP="0062591C">
            <w:pPr>
              <w:widowControl w:val="0"/>
              <w:autoSpaceDE w:val="0"/>
              <w:autoSpaceDN w:val="0"/>
              <w:adjustRightInd w:val="0"/>
              <w:jc w:val="center"/>
              <w:rPr>
                <w:bCs/>
              </w:rPr>
            </w:pPr>
            <w:r w:rsidRPr="009B68A2">
              <w:rPr>
                <w:bCs/>
              </w:rPr>
              <w:t>100</w:t>
            </w:r>
          </w:p>
        </w:tc>
        <w:tc>
          <w:tcPr>
            <w:tcW w:w="851" w:type="dxa"/>
          </w:tcPr>
          <w:p w:rsidR="007E1DB5" w:rsidRPr="009B68A2" w:rsidRDefault="007E1DB5" w:rsidP="0062591C">
            <w:pPr>
              <w:widowControl w:val="0"/>
              <w:autoSpaceDE w:val="0"/>
              <w:autoSpaceDN w:val="0"/>
              <w:adjustRightInd w:val="0"/>
              <w:jc w:val="center"/>
              <w:rPr>
                <w:bCs/>
              </w:rPr>
            </w:pPr>
            <w:r w:rsidRPr="009B68A2">
              <w:rPr>
                <w:bCs/>
              </w:rPr>
              <w:t>100</w:t>
            </w:r>
          </w:p>
        </w:tc>
        <w:tc>
          <w:tcPr>
            <w:tcW w:w="850" w:type="dxa"/>
          </w:tcPr>
          <w:p w:rsidR="007E1DB5" w:rsidRPr="009B68A2" w:rsidRDefault="007E1DB5" w:rsidP="0062591C">
            <w:pPr>
              <w:widowControl w:val="0"/>
              <w:autoSpaceDE w:val="0"/>
              <w:autoSpaceDN w:val="0"/>
              <w:adjustRightInd w:val="0"/>
              <w:jc w:val="center"/>
              <w:rPr>
                <w:bCs/>
              </w:rPr>
            </w:pPr>
            <w:r w:rsidRPr="009B68A2">
              <w:rPr>
                <w:bCs/>
              </w:rPr>
              <w:t>100</w:t>
            </w:r>
          </w:p>
        </w:tc>
        <w:tc>
          <w:tcPr>
            <w:tcW w:w="851" w:type="dxa"/>
          </w:tcPr>
          <w:p w:rsidR="007E1DB5" w:rsidRPr="009B68A2" w:rsidRDefault="007E1DB5" w:rsidP="0062591C">
            <w:pPr>
              <w:widowControl w:val="0"/>
              <w:autoSpaceDE w:val="0"/>
              <w:autoSpaceDN w:val="0"/>
              <w:adjustRightInd w:val="0"/>
              <w:jc w:val="center"/>
              <w:rPr>
                <w:bCs/>
              </w:rPr>
            </w:pPr>
            <w:r w:rsidRPr="009B68A2">
              <w:rPr>
                <w:bCs/>
              </w:rPr>
              <w:t>100</w:t>
            </w:r>
          </w:p>
        </w:tc>
        <w:tc>
          <w:tcPr>
            <w:tcW w:w="992" w:type="dxa"/>
          </w:tcPr>
          <w:p w:rsidR="007E1DB5" w:rsidRPr="009B68A2" w:rsidRDefault="007E1DB5" w:rsidP="0062591C">
            <w:pPr>
              <w:widowControl w:val="0"/>
              <w:autoSpaceDE w:val="0"/>
              <w:autoSpaceDN w:val="0"/>
              <w:adjustRightInd w:val="0"/>
              <w:jc w:val="center"/>
              <w:rPr>
                <w:bCs/>
              </w:rPr>
            </w:pPr>
            <w:r w:rsidRPr="009B68A2">
              <w:rPr>
                <w:bCs/>
              </w:rPr>
              <w:t>100</w:t>
            </w:r>
          </w:p>
        </w:tc>
        <w:tc>
          <w:tcPr>
            <w:tcW w:w="850" w:type="dxa"/>
          </w:tcPr>
          <w:p w:rsidR="007E1DB5" w:rsidRPr="009B68A2" w:rsidRDefault="007E1DB5" w:rsidP="0062591C">
            <w:pPr>
              <w:jc w:val="center"/>
            </w:pPr>
            <w:r w:rsidRPr="009B68A2">
              <w:t>100</w:t>
            </w:r>
          </w:p>
        </w:tc>
        <w:tc>
          <w:tcPr>
            <w:tcW w:w="709" w:type="dxa"/>
          </w:tcPr>
          <w:p w:rsidR="007E1DB5" w:rsidRPr="009B68A2" w:rsidRDefault="007E1DB5" w:rsidP="0062591C">
            <w:pPr>
              <w:jc w:val="center"/>
            </w:pPr>
            <w:r w:rsidRPr="009B68A2">
              <w:t>100</w:t>
            </w:r>
          </w:p>
        </w:tc>
        <w:tc>
          <w:tcPr>
            <w:tcW w:w="851" w:type="dxa"/>
          </w:tcPr>
          <w:p w:rsidR="007E1DB5" w:rsidRPr="009B68A2" w:rsidRDefault="007E1DB5" w:rsidP="0062591C">
            <w:pPr>
              <w:jc w:val="center"/>
            </w:pPr>
            <w:r w:rsidRPr="009B68A2">
              <w:t>100</w:t>
            </w:r>
          </w:p>
        </w:tc>
      </w:tr>
      <w:tr w:rsidR="007E1DB5" w:rsidRPr="009B68A2" w:rsidTr="0062591C">
        <w:tc>
          <w:tcPr>
            <w:tcW w:w="697" w:type="dxa"/>
          </w:tcPr>
          <w:p w:rsidR="007E1DB5" w:rsidRPr="009B68A2" w:rsidRDefault="007E1DB5" w:rsidP="0062591C">
            <w:pPr>
              <w:widowControl w:val="0"/>
              <w:autoSpaceDE w:val="0"/>
              <w:autoSpaceDN w:val="0"/>
              <w:adjustRightInd w:val="0"/>
              <w:jc w:val="center"/>
              <w:rPr>
                <w:bCs/>
              </w:rPr>
            </w:pPr>
            <w:r w:rsidRPr="009B68A2">
              <w:rPr>
                <w:bCs/>
              </w:rPr>
              <w:t>5</w:t>
            </w:r>
          </w:p>
        </w:tc>
        <w:tc>
          <w:tcPr>
            <w:tcW w:w="5397" w:type="dxa"/>
          </w:tcPr>
          <w:p w:rsidR="007E1DB5" w:rsidRPr="009B68A2" w:rsidRDefault="007E1DB5" w:rsidP="0062591C">
            <w:pPr>
              <w:widowControl w:val="0"/>
              <w:autoSpaceDE w:val="0"/>
              <w:autoSpaceDN w:val="0"/>
              <w:adjustRightInd w:val="0"/>
              <w:jc w:val="both"/>
              <w:rPr>
                <w:bCs/>
              </w:rPr>
            </w:pPr>
            <w:r w:rsidRPr="009B68A2">
              <w:rPr>
                <w:bCs/>
              </w:rPr>
              <w:t>Количество проведенных инвентаризационных мероприятий</w:t>
            </w:r>
          </w:p>
        </w:tc>
        <w:tc>
          <w:tcPr>
            <w:tcW w:w="851" w:type="dxa"/>
          </w:tcPr>
          <w:p w:rsidR="007E1DB5" w:rsidRPr="009B68A2" w:rsidRDefault="007E1DB5" w:rsidP="0062591C">
            <w:pPr>
              <w:widowControl w:val="0"/>
              <w:autoSpaceDE w:val="0"/>
              <w:autoSpaceDN w:val="0"/>
              <w:adjustRightInd w:val="0"/>
              <w:jc w:val="center"/>
              <w:rPr>
                <w:bCs/>
              </w:rPr>
            </w:pPr>
            <w:r w:rsidRPr="009B68A2">
              <w:rPr>
                <w:bCs/>
              </w:rPr>
              <w:t>шт.</w:t>
            </w:r>
          </w:p>
        </w:tc>
        <w:tc>
          <w:tcPr>
            <w:tcW w:w="567" w:type="dxa"/>
          </w:tcPr>
          <w:p w:rsidR="007E1DB5" w:rsidRPr="009B68A2" w:rsidRDefault="007E1DB5" w:rsidP="0062591C">
            <w:pPr>
              <w:widowControl w:val="0"/>
              <w:autoSpaceDE w:val="0"/>
              <w:autoSpaceDN w:val="0"/>
              <w:adjustRightInd w:val="0"/>
              <w:jc w:val="center"/>
              <w:rPr>
                <w:bCs/>
              </w:rPr>
            </w:pPr>
          </w:p>
        </w:tc>
        <w:tc>
          <w:tcPr>
            <w:tcW w:w="709" w:type="dxa"/>
          </w:tcPr>
          <w:p w:rsidR="007E1DB5" w:rsidRPr="009B68A2" w:rsidRDefault="007E1DB5" w:rsidP="0062591C">
            <w:pPr>
              <w:widowControl w:val="0"/>
              <w:autoSpaceDE w:val="0"/>
              <w:autoSpaceDN w:val="0"/>
              <w:adjustRightInd w:val="0"/>
              <w:jc w:val="center"/>
              <w:rPr>
                <w:bCs/>
              </w:rPr>
            </w:pPr>
            <w:r w:rsidRPr="009B68A2">
              <w:rPr>
                <w:bCs/>
              </w:rPr>
              <w:t>-</w:t>
            </w:r>
          </w:p>
        </w:tc>
        <w:tc>
          <w:tcPr>
            <w:tcW w:w="851" w:type="dxa"/>
          </w:tcPr>
          <w:p w:rsidR="007E1DB5" w:rsidRPr="009B68A2" w:rsidRDefault="007E1DB5" w:rsidP="0062591C">
            <w:pPr>
              <w:widowControl w:val="0"/>
              <w:autoSpaceDE w:val="0"/>
              <w:autoSpaceDN w:val="0"/>
              <w:adjustRightInd w:val="0"/>
              <w:jc w:val="center"/>
              <w:rPr>
                <w:bCs/>
              </w:rPr>
            </w:pPr>
            <w:r w:rsidRPr="009B68A2">
              <w:rPr>
                <w:bCs/>
              </w:rPr>
              <w:t>1</w:t>
            </w:r>
          </w:p>
        </w:tc>
        <w:tc>
          <w:tcPr>
            <w:tcW w:w="851" w:type="dxa"/>
          </w:tcPr>
          <w:p w:rsidR="007E1DB5" w:rsidRPr="009B68A2" w:rsidRDefault="007E1DB5" w:rsidP="0062591C">
            <w:pPr>
              <w:widowControl w:val="0"/>
              <w:autoSpaceDE w:val="0"/>
              <w:autoSpaceDN w:val="0"/>
              <w:adjustRightInd w:val="0"/>
              <w:jc w:val="center"/>
              <w:rPr>
                <w:bCs/>
              </w:rPr>
            </w:pPr>
            <w:r w:rsidRPr="009B68A2">
              <w:rPr>
                <w:bCs/>
              </w:rPr>
              <w:t>1</w:t>
            </w:r>
          </w:p>
        </w:tc>
        <w:tc>
          <w:tcPr>
            <w:tcW w:w="850" w:type="dxa"/>
          </w:tcPr>
          <w:p w:rsidR="007E1DB5" w:rsidRPr="009B68A2" w:rsidRDefault="007E1DB5" w:rsidP="0062591C">
            <w:pPr>
              <w:widowControl w:val="0"/>
              <w:autoSpaceDE w:val="0"/>
              <w:autoSpaceDN w:val="0"/>
              <w:adjustRightInd w:val="0"/>
              <w:jc w:val="center"/>
              <w:rPr>
                <w:bCs/>
              </w:rPr>
            </w:pPr>
            <w:r w:rsidRPr="009B68A2">
              <w:rPr>
                <w:bCs/>
              </w:rPr>
              <w:t>1</w:t>
            </w:r>
          </w:p>
        </w:tc>
        <w:tc>
          <w:tcPr>
            <w:tcW w:w="851" w:type="dxa"/>
          </w:tcPr>
          <w:p w:rsidR="007E1DB5" w:rsidRPr="009B68A2" w:rsidRDefault="007E1DB5" w:rsidP="0062591C">
            <w:pPr>
              <w:widowControl w:val="0"/>
              <w:autoSpaceDE w:val="0"/>
              <w:autoSpaceDN w:val="0"/>
              <w:adjustRightInd w:val="0"/>
              <w:jc w:val="center"/>
              <w:rPr>
                <w:bCs/>
              </w:rPr>
            </w:pPr>
            <w:r w:rsidRPr="009B68A2">
              <w:rPr>
                <w:bCs/>
              </w:rPr>
              <w:t>1</w:t>
            </w:r>
          </w:p>
        </w:tc>
        <w:tc>
          <w:tcPr>
            <w:tcW w:w="992" w:type="dxa"/>
          </w:tcPr>
          <w:p w:rsidR="007E1DB5" w:rsidRPr="009B68A2" w:rsidRDefault="007E1DB5" w:rsidP="0062591C">
            <w:pPr>
              <w:widowControl w:val="0"/>
              <w:autoSpaceDE w:val="0"/>
              <w:autoSpaceDN w:val="0"/>
              <w:adjustRightInd w:val="0"/>
              <w:jc w:val="center"/>
              <w:rPr>
                <w:bCs/>
              </w:rPr>
            </w:pPr>
            <w:r w:rsidRPr="009B68A2">
              <w:rPr>
                <w:bCs/>
              </w:rPr>
              <w:t>1</w:t>
            </w:r>
          </w:p>
        </w:tc>
        <w:tc>
          <w:tcPr>
            <w:tcW w:w="850" w:type="dxa"/>
          </w:tcPr>
          <w:p w:rsidR="007E1DB5" w:rsidRPr="009B68A2" w:rsidRDefault="007E1DB5" w:rsidP="0062591C">
            <w:pPr>
              <w:widowControl w:val="0"/>
              <w:autoSpaceDE w:val="0"/>
              <w:autoSpaceDN w:val="0"/>
              <w:adjustRightInd w:val="0"/>
              <w:jc w:val="center"/>
              <w:rPr>
                <w:bCs/>
              </w:rPr>
            </w:pPr>
            <w:r w:rsidRPr="009B68A2">
              <w:rPr>
                <w:bCs/>
              </w:rPr>
              <w:t>1</w:t>
            </w:r>
          </w:p>
        </w:tc>
        <w:tc>
          <w:tcPr>
            <w:tcW w:w="709" w:type="dxa"/>
          </w:tcPr>
          <w:p w:rsidR="007E1DB5" w:rsidRPr="009B68A2" w:rsidRDefault="007E1DB5" w:rsidP="0062591C">
            <w:pPr>
              <w:widowControl w:val="0"/>
              <w:autoSpaceDE w:val="0"/>
              <w:autoSpaceDN w:val="0"/>
              <w:adjustRightInd w:val="0"/>
              <w:jc w:val="center"/>
              <w:rPr>
                <w:bCs/>
              </w:rPr>
            </w:pPr>
            <w:r w:rsidRPr="009B68A2">
              <w:rPr>
                <w:bCs/>
              </w:rPr>
              <w:t>1</w:t>
            </w:r>
          </w:p>
        </w:tc>
        <w:tc>
          <w:tcPr>
            <w:tcW w:w="851" w:type="dxa"/>
          </w:tcPr>
          <w:p w:rsidR="007E1DB5" w:rsidRPr="009B68A2" w:rsidRDefault="007E1DB5" w:rsidP="0062591C">
            <w:pPr>
              <w:widowControl w:val="0"/>
              <w:autoSpaceDE w:val="0"/>
              <w:autoSpaceDN w:val="0"/>
              <w:adjustRightInd w:val="0"/>
              <w:jc w:val="center"/>
              <w:rPr>
                <w:bCs/>
              </w:rPr>
            </w:pPr>
            <w:r w:rsidRPr="009B68A2">
              <w:rPr>
                <w:bCs/>
              </w:rPr>
              <w:t>1</w:t>
            </w:r>
          </w:p>
        </w:tc>
      </w:tr>
    </w:tbl>
    <w:p w:rsidR="00F56D4B" w:rsidRPr="00E657F3" w:rsidRDefault="007E1DB5" w:rsidP="007E1DB5">
      <w:pPr>
        <w:rPr>
          <w:b/>
        </w:rPr>
      </w:pPr>
      <w:r>
        <w:rPr>
          <w:b/>
          <w:bCs/>
        </w:rPr>
        <w:t xml:space="preserve">  </w:t>
      </w:r>
      <w:r w:rsidR="00F56D4B" w:rsidRPr="00E657F3">
        <w:rPr>
          <w:bCs/>
        </w:rPr>
        <w:t>Срок реализации подпрограммы 2015-202</w:t>
      </w:r>
      <w:r>
        <w:rPr>
          <w:bCs/>
        </w:rPr>
        <w:t>2</w:t>
      </w:r>
      <w:r w:rsidR="00F56D4B" w:rsidRPr="00E657F3">
        <w:rPr>
          <w:bCs/>
        </w:rPr>
        <w:t xml:space="preserve"> годы.</w:t>
      </w:r>
    </w:p>
    <w:p w:rsidR="00F56D4B" w:rsidRPr="00E657F3" w:rsidRDefault="00F56D4B" w:rsidP="00F56D4B">
      <w:pPr>
        <w:jc w:val="center"/>
        <w:rPr>
          <w:b/>
        </w:rPr>
      </w:pPr>
    </w:p>
    <w:p w:rsidR="00F56D4B" w:rsidRPr="00E657F3" w:rsidRDefault="00F56D4B" w:rsidP="00F56D4B">
      <w:pPr>
        <w:jc w:val="center"/>
        <w:rPr>
          <w:b/>
        </w:rPr>
        <w:sectPr w:rsidR="00F56D4B" w:rsidRPr="00E657F3" w:rsidSect="00E657F3">
          <w:headerReference w:type="default" r:id="rId16"/>
          <w:headerReference w:type="first" r:id="rId17"/>
          <w:pgSz w:w="11906" w:h="16838"/>
          <w:pgMar w:top="1134" w:right="567" w:bottom="1134" w:left="1701" w:header="709" w:footer="709" w:gutter="0"/>
          <w:cols w:space="708"/>
          <w:titlePg/>
          <w:docGrid w:linePitch="360"/>
        </w:sectPr>
      </w:pPr>
    </w:p>
    <w:p w:rsidR="00F56D4B" w:rsidRPr="00E657F3" w:rsidRDefault="00F56D4B" w:rsidP="00F56D4B">
      <w:pPr>
        <w:jc w:val="center"/>
        <w:rPr>
          <w:b/>
        </w:rPr>
      </w:pPr>
      <w:r w:rsidRPr="00E657F3">
        <w:rPr>
          <w:b/>
        </w:rPr>
        <w:lastRenderedPageBreak/>
        <w:t>Перечень мероприятий подпрограммы</w:t>
      </w:r>
    </w:p>
    <w:p w:rsidR="00F56D4B" w:rsidRPr="00E657F3" w:rsidRDefault="00F56D4B" w:rsidP="00F56D4B">
      <w:pPr>
        <w:widowControl w:val="0"/>
        <w:autoSpaceDE w:val="0"/>
        <w:autoSpaceDN w:val="0"/>
        <w:adjustRightInd w:val="0"/>
        <w:jc w:val="center"/>
        <w:rPr>
          <w:b/>
          <w:bCs/>
        </w:rPr>
      </w:pPr>
      <w:r w:rsidRPr="00E657F3">
        <w:rPr>
          <w:bCs/>
        </w:rPr>
        <w:t>«</w:t>
      </w:r>
      <w:r w:rsidRPr="00E657F3">
        <w:rPr>
          <w:b/>
          <w:bCs/>
        </w:rPr>
        <w:t>Обеспечение ведения бухгалтерского учета»</w:t>
      </w:r>
    </w:p>
    <w:p w:rsidR="00F56D4B" w:rsidRPr="00E657F3" w:rsidRDefault="00F56D4B" w:rsidP="00F56D4B">
      <w:pPr>
        <w:tabs>
          <w:tab w:val="left" w:pos="0"/>
        </w:tabs>
        <w:jc w:val="center"/>
      </w:pPr>
      <w:r w:rsidRPr="00E657F3">
        <w:t xml:space="preserve">(в редакции постановлений администрации муниципального образования Темрюкский район от 22.04.2016  № 334; от 18.08.2016 № 677; от 13.09.2016 № 752; от 27.09.2016 № 788; от 26.10.2016 № 978; </w:t>
      </w:r>
      <w:proofErr w:type="gramStart"/>
      <w:r w:rsidRPr="00E657F3">
        <w:t>от</w:t>
      </w:r>
      <w:proofErr w:type="gramEnd"/>
      <w:r w:rsidRPr="00E657F3">
        <w:t xml:space="preserve"> 17.11.2016 № 1133; от 27.12.2016 № 1514; от 26.01.2017    № 115; от 16.02.2017 № 226; от 23.03.2017 № 426; от 25.05.2017 № 936; от 22.06.2017 № 1120; от 20.07.2017 № 1316; от 24.08.2017 № 1454; </w:t>
      </w:r>
      <w:proofErr w:type="gramStart"/>
      <w:r w:rsidRPr="00E657F3">
        <w:t>от 12.09.2017 № 1548; от 19.10.2017 № 1713; от 23.11.2017 № 1857; от 26.12.2017 № 2058; от 19.04.2018 № 417; от 24.05.2018 № 594; от 19.09.2018 № 1223; от 12.10.2018 № 1305; от 14.11.2018 № 1543; от 19.12.2018 № 1758, от 19.02.2019 № 313, от 19.03.2019 № 501, от 19.04.2019 № 701, от 17.06.2019 № 1064, от 11.07.2019 № 1208, от 19.08.2019 № 1456</w:t>
      </w:r>
      <w:r w:rsidR="006315C9">
        <w:t>, от 04.09.2019 № 1538</w:t>
      </w:r>
      <w:r w:rsidR="007E1DB5">
        <w:t>, от 12.11.2019 № 2037</w:t>
      </w:r>
      <w:r w:rsidRPr="00E657F3">
        <w:t>)</w:t>
      </w:r>
      <w:proofErr w:type="gramEnd"/>
    </w:p>
    <w:p w:rsidR="00F56D4B" w:rsidRPr="00E657F3" w:rsidRDefault="00F56D4B" w:rsidP="00F56D4B">
      <w:pPr>
        <w:tabs>
          <w:tab w:val="left" w:pos="0"/>
        </w:tabs>
        <w:jc w:val="center"/>
      </w:pPr>
    </w:p>
    <w:p w:rsidR="00F56D4B" w:rsidRPr="00E657F3" w:rsidRDefault="00F56D4B" w:rsidP="00F56D4B">
      <w:pPr>
        <w:jc w:val="center"/>
        <w:rPr>
          <w:b/>
        </w:rPr>
      </w:pPr>
      <w:r w:rsidRPr="006315C9">
        <w:rPr>
          <w:b/>
        </w:rPr>
        <w:t>Переч</w:t>
      </w:r>
      <w:r w:rsidRPr="00E657F3">
        <w:rPr>
          <w:b/>
        </w:rPr>
        <w:t>ень мероприятий подпрограммы</w:t>
      </w:r>
    </w:p>
    <w:p w:rsidR="00F56D4B" w:rsidRDefault="00F56D4B" w:rsidP="00F56D4B">
      <w:pPr>
        <w:widowControl w:val="0"/>
        <w:autoSpaceDE w:val="0"/>
        <w:autoSpaceDN w:val="0"/>
        <w:adjustRightInd w:val="0"/>
        <w:jc w:val="center"/>
        <w:rPr>
          <w:b/>
          <w:bCs/>
        </w:rPr>
      </w:pPr>
      <w:r w:rsidRPr="00E657F3">
        <w:rPr>
          <w:bCs/>
        </w:rPr>
        <w:t>«</w:t>
      </w:r>
      <w:r w:rsidRPr="00E657F3">
        <w:rPr>
          <w:b/>
          <w:bCs/>
        </w:rPr>
        <w:t>Обеспечение ведения бухгалтерского учета»</w:t>
      </w:r>
    </w:p>
    <w:tbl>
      <w:tblPr>
        <w:tblW w:w="14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128"/>
        <w:gridCol w:w="30"/>
        <w:gridCol w:w="678"/>
        <w:gridCol w:w="1984"/>
        <w:gridCol w:w="1276"/>
        <w:gridCol w:w="850"/>
        <w:gridCol w:w="173"/>
        <w:gridCol w:w="819"/>
        <w:gridCol w:w="145"/>
        <w:gridCol w:w="992"/>
        <w:gridCol w:w="848"/>
        <w:gridCol w:w="283"/>
        <w:gridCol w:w="145"/>
        <w:gridCol w:w="283"/>
        <w:gridCol w:w="995"/>
        <w:gridCol w:w="565"/>
        <w:gridCol w:w="1561"/>
        <w:gridCol w:w="428"/>
      </w:tblGrid>
      <w:tr w:rsidR="007E1DB5" w:rsidRPr="007E1DB5" w:rsidTr="007E1DB5">
        <w:trPr>
          <w:gridAfter w:val="1"/>
          <w:wAfter w:w="428" w:type="dxa"/>
          <w:trHeight w:val="336"/>
        </w:trPr>
        <w:tc>
          <w:tcPr>
            <w:tcW w:w="706" w:type="dxa"/>
            <w:vMerge w:val="restart"/>
            <w:tcBorders>
              <w:top w:val="single" w:sz="4" w:space="0" w:color="auto"/>
              <w:left w:val="single" w:sz="4" w:space="0" w:color="auto"/>
              <w:bottom w:val="single" w:sz="4" w:space="0" w:color="auto"/>
              <w:right w:val="single" w:sz="4" w:space="0" w:color="auto"/>
            </w:tcBorders>
          </w:tcPr>
          <w:p w:rsidR="007E1DB5" w:rsidRPr="007E1DB5" w:rsidRDefault="007E1DB5" w:rsidP="0062591C">
            <w:pPr>
              <w:jc w:val="center"/>
            </w:pPr>
            <w:r w:rsidRPr="007E1DB5">
              <w:t>№ п\</w:t>
            </w:r>
            <w:proofErr w:type="gramStart"/>
            <w:r w:rsidRPr="007E1DB5">
              <w:t>п</w:t>
            </w:r>
            <w:proofErr w:type="gramEnd"/>
          </w:p>
        </w:tc>
        <w:tc>
          <w:tcPr>
            <w:tcW w:w="2128" w:type="dxa"/>
            <w:vMerge w:val="restart"/>
            <w:tcBorders>
              <w:top w:val="single" w:sz="4" w:space="0" w:color="auto"/>
              <w:left w:val="single" w:sz="4" w:space="0" w:color="auto"/>
              <w:bottom w:val="single" w:sz="4" w:space="0" w:color="auto"/>
              <w:right w:val="single" w:sz="4" w:space="0" w:color="auto"/>
            </w:tcBorders>
          </w:tcPr>
          <w:p w:rsidR="007E1DB5" w:rsidRPr="007E1DB5" w:rsidRDefault="007E1DB5" w:rsidP="0062591C">
            <w:pPr>
              <w:jc w:val="center"/>
            </w:pPr>
            <w:r w:rsidRPr="007E1DB5">
              <w:t>Наименование мероприятия</w:t>
            </w:r>
          </w:p>
        </w:tc>
        <w:tc>
          <w:tcPr>
            <w:tcW w:w="708" w:type="dxa"/>
            <w:gridSpan w:val="2"/>
            <w:vMerge w:val="restart"/>
            <w:tcBorders>
              <w:top w:val="single" w:sz="4" w:space="0" w:color="auto"/>
              <w:left w:val="single" w:sz="4" w:space="0" w:color="auto"/>
              <w:bottom w:val="single" w:sz="4" w:space="0" w:color="auto"/>
              <w:right w:val="single" w:sz="4" w:space="0" w:color="auto"/>
            </w:tcBorders>
          </w:tcPr>
          <w:p w:rsidR="007E1DB5" w:rsidRPr="007E1DB5" w:rsidRDefault="007E1DB5" w:rsidP="0062591C">
            <w:pPr>
              <w:jc w:val="center"/>
            </w:pPr>
            <w:r w:rsidRPr="007E1DB5">
              <w:t>Статус</w:t>
            </w:r>
          </w:p>
        </w:tc>
        <w:tc>
          <w:tcPr>
            <w:tcW w:w="1984" w:type="dxa"/>
            <w:vMerge w:val="restart"/>
            <w:tcBorders>
              <w:top w:val="single" w:sz="4" w:space="0" w:color="auto"/>
              <w:left w:val="single" w:sz="4" w:space="0" w:color="auto"/>
              <w:bottom w:val="single" w:sz="4" w:space="0" w:color="auto"/>
              <w:right w:val="single" w:sz="4" w:space="0" w:color="auto"/>
            </w:tcBorders>
          </w:tcPr>
          <w:p w:rsidR="007E1DB5" w:rsidRPr="007E1DB5" w:rsidRDefault="007E1DB5" w:rsidP="0062591C">
            <w:pPr>
              <w:jc w:val="center"/>
            </w:pPr>
            <w:r w:rsidRPr="007E1DB5">
              <w:t>Источник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cPr>
          <w:p w:rsidR="007E1DB5" w:rsidRPr="007E1DB5" w:rsidRDefault="007E1DB5" w:rsidP="0062591C">
            <w:pPr>
              <w:jc w:val="center"/>
            </w:pPr>
            <w:r w:rsidRPr="007E1DB5">
              <w:t>Объем финансирования, всего (</w:t>
            </w:r>
            <w:proofErr w:type="spellStart"/>
            <w:r w:rsidRPr="007E1DB5">
              <w:t>тыс</w:t>
            </w:r>
            <w:proofErr w:type="gramStart"/>
            <w:r w:rsidRPr="007E1DB5">
              <w:t>.р</w:t>
            </w:r>
            <w:proofErr w:type="gramEnd"/>
            <w:r w:rsidRPr="007E1DB5">
              <w:t>уб</w:t>
            </w:r>
            <w:proofErr w:type="spellEnd"/>
            <w:r w:rsidRPr="007E1DB5">
              <w:t>.)</w:t>
            </w:r>
          </w:p>
        </w:tc>
        <w:tc>
          <w:tcPr>
            <w:tcW w:w="3827" w:type="dxa"/>
            <w:gridSpan w:val="6"/>
            <w:tcBorders>
              <w:top w:val="single" w:sz="4" w:space="0" w:color="auto"/>
              <w:left w:val="single" w:sz="4" w:space="0" w:color="auto"/>
              <w:bottom w:val="nil"/>
              <w:right w:val="nil"/>
            </w:tcBorders>
          </w:tcPr>
          <w:p w:rsidR="007E1DB5" w:rsidRPr="007E1DB5" w:rsidRDefault="007E1DB5" w:rsidP="0062591C">
            <w:pPr>
              <w:jc w:val="center"/>
            </w:pPr>
            <w:r w:rsidRPr="007E1DB5">
              <w:t>В том числе по годам</w:t>
            </w:r>
          </w:p>
        </w:tc>
        <w:tc>
          <w:tcPr>
            <w:tcW w:w="283" w:type="dxa"/>
            <w:tcBorders>
              <w:top w:val="single" w:sz="4" w:space="0" w:color="auto"/>
              <w:left w:val="single" w:sz="4" w:space="0" w:color="auto"/>
              <w:bottom w:val="nil"/>
              <w:right w:val="nil"/>
            </w:tcBorders>
          </w:tcPr>
          <w:p w:rsidR="007E1DB5" w:rsidRPr="007E1DB5" w:rsidRDefault="007E1DB5" w:rsidP="0062591C">
            <w:pPr>
              <w:jc w:val="center"/>
            </w:pPr>
          </w:p>
        </w:tc>
        <w:tc>
          <w:tcPr>
            <w:tcW w:w="1423" w:type="dxa"/>
            <w:gridSpan w:val="3"/>
            <w:vMerge w:val="restart"/>
            <w:tcBorders>
              <w:top w:val="single" w:sz="4" w:space="0" w:color="auto"/>
              <w:left w:val="nil"/>
              <w:bottom w:val="single" w:sz="4" w:space="0" w:color="auto"/>
              <w:right w:val="single" w:sz="4" w:space="0" w:color="auto"/>
            </w:tcBorders>
          </w:tcPr>
          <w:p w:rsidR="007E1DB5" w:rsidRPr="007E1DB5" w:rsidRDefault="007E1DB5" w:rsidP="0062591C">
            <w:pPr>
              <w:jc w:val="center"/>
            </w:pPr>
            <w:r w:rsidRPr="007E1DB5">
              <w:t>Непосредственный результат реализации мероприятия</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7E1DB5" w:rsidRPr="007E1DB5" w:rsidRDefault="007E1DB5" w:rsidP="0062591C">
            <w:pPr>
              <w:jc w:val="center"/>
            </w:pPr>
            <w:r w:rsidRPr="007E1DB5">
              <w:t>Заказчик, гл. распорядитель (распорядитель) бюджетных средств, исполнитель</w:t>
            </w:r>
          </w:p>
        </w:tc>
      </w:tr>
      <w:tr w:rsidR="007E1DB5" w:rsidRPr="007E1DB5" w:rsidTr="007E1DB5">
        <w:trPr>
          <w:gridAfter w:val="1"/>
          <w:wAfter w:w="428" w:type="dxa"/>
          <w:trHeight w:val="336"/>
        </w:trPr>
        <w:tc>
          <w:tcPr>
            <w:tcW w:w="706" w:type="dxa"/>
            <w:vMerge w:val="restart"/>
            <w:tcBorders>
              <w:top w:val="single" w:sz="4" w:space="0" w:color="auto"/>
              <w:left w:val="single" w:sz="4" w:space="0" w:color="auto"/>
              <w:bottom w:val="single" w:sz="4" w:space="0" w:color="auto"/>
              <w:right w:val="single" w:sz="4" w:space="0" w:color="auto"/>
            </w:tcBorders>
          </w:tcPr>
          <w:p w:rsidR="007E1DB5" w:rsidRPr="007E1DB5" w:rsidRDefault="007E1DB5" w:rsidP="0062591C">
            <w:pPr>
              <w:jc w:val="center"/>
            </w:pPr>
          </w:p>
        </w:tc>
        <w:tc>
          <w:tcPr>
            <w:tcW w:w="2128" w:type="dxa"/>
            <w:vMerge w:val="restart"/>
            <w:tcBorders>
              <w:top w:val="single" w:sz="4" w:space="0" w:color="auto"/>
              <w:left w:val="single" w:sz="4" w:space="0" w:color="auto"/>
              <w:bottom w:val="single" w:sz="4" w:space="0" w:color="auto"/>
              <w:right w:val="single" w:sz="4" w:space="0" w:color="auto"/>
            </w:tcBorders>
          </w:tcPr>
          <w:p w:rsidR="007E1DB5" w:rsidRPr="007E1DB5" w:rsidRDefault="007E1DB5" w:rsidP="0062591C">
            <w:pPr>
              <w:jc w:val="center"/>
            </w:pPr>
          </w:p>
        </w:tc>
        <w:tc>
          <w:tcPr>
            <w:tcW w:w="708" w:type="dxa"/>
            <w:gridSpan w:val="2"/>
            <w:vMerge w:val="restart"/>
            <w:tcBorders>
              <w:top w:val="single" w:sz="4" w:space="0" w:color="auto"/>
              <w:left w:val="single" w:sz="4" w:space="0" w:color="auto"/>
              <w:bottom w:val="single" w:sz="4" w:space="0" w:color="auto"/>
              <w:right w:val="single" w:sz="4" w:space="0" w:color="auto"/>
            </w:tcBorders>
          </w:tcPr>
          <w:p w:rsidR="007E1DB5" w:rsidRPr="007E1DB5" w:rsidRDefault="007E1DB5" w:rsidP="0062591C">
            <w:pPr>
              <w:jc w:val="center"/>
            </w:pPr>
          </w:p>
        </w:tc>
        <w:tc>
          <w:tcPr>
            <w:tcW w:w="1984" w:type="dxa"/>
            <w:vMerge w:val="restart"/>
            <w:tcBorders>
              <w:top w:val="single" w:sz="4" w:space="0" w:color="auto"/>
              <w:left w:val="single" w:sz="4" w:space="0" w:color="auto"/>
              <w:bottom w:val="single" w:sz="4" w:space="0" w:color="auto"/>
              <w:right w:val="single" w:sz="4" w:space="0" w:color="auto"/>
            </w:tcBorders>
          </w:tcPr>
          <w:p w:rsidR="007E1DB5" w:rsidRPr="007E1DB5" w:rsidRDefault="007E1DB5" w:rsidP="0062591C">
            <w:pPr>
              <w:jc w:val="center"/>
            </w:pPr>
          </w:p>
        </w:tc>
        <w:tc>
          <w:tcPr>
            <w:tcW w:w="1276" w:type="dxa"/>
            <w:vMerge w:val="restart"/>
            <w:tcBorders>
              <w:top w:val="single" w:sz="4" w:space="0" w:color="auto"/>
              <w:left w:val="single" w:sz="4" w:space="0" w:color="auto"/>
              <w:bottom w:val="single" w:sz="4" w:space="0" w:color="auto"/>
              <w:right w:val="single" w:sz="4" w:space="0" w:color="auto"/>
            </w:tcBorders>
          </w:tcPr>
          <w:p w:rsidR="007E1DB5" w:rsidRPr="007E1DB5" w:rsidRDefault="007E1DB5" w:rsidP="0062591C">
            <w:pPr>
              <w:jc w:val="center"/>
            </w:pPr>
          </w:p>
        </w:tc>
        <w:tc>
          <w:tcPr>
            <w:tcW w:w="3827" w:type="dxa"/>
            <w:gridSpan w:val="6"/>
            <w:tcBorders>
              <w:top w:val="single" w:sz="4" w:space="0" w:color="auto"/>
              <w:left w:val="single" w:sz="4" w:space="0" w:color="auto"/>
              <w:bottom w:val="nil"/>
              <w:right w:val="nil"/>
            </w:tcBorders>
          </w:tcPr>
          <w:p w:rsidR="007E1DB5" w:rsidRPr="007E1DB5" w:rsidRDefault="007E1DB5" w:rsidP="0062591C">
            <w:pPr>
              <w:jc w:val="center"/>
            </w:pPr>
          </w:p>
        </w:tc>
        <w:tc>
          <w:tcPr>
            <w:tcW w:w="283" w:type="dxa"/>
            <w:tcBorders>
              <w:top w:val="single" w:sz="4" w:space="0" w:color="auto"/>
              <w:left w:val="single" w:sz="4" w:space="0" w:color="auto"/>
              <w:bottom w:val="nil"/>
              <w:right w:val="nil"/>
            </w:tcBorders>
          </w:tcPr>
          <w:p w:rsidR="007E1DB5" w:rsidRPr="007E1DB5" w:rsidRDefault="007E1DB5" w:rsidP="0062591C">
            <w:pPr>
              <w:jc w:val="center"/>
            </w:pPr>
          </w:p>
        </w:tc>
        <w:tc>
          <w:tcPr>
            <w:tcW w:w="1423" w:type="dxa"/>
            <w:gridSpan w:val="3"/>
            <w:vMerge w:val="restart"/>
            <w:tcBorders>
              <w:top w:val="single" w:sz="4" w:space="0" w:color="auto"/>
              <w:left w:val="nil"/>
              <w:bottom w:val="single" w:sz="4" w:space="0" w:color="auto"/>
              <w:right w:val="single" w:sz="4" w:space="0" w:color="auto"/>
            </w:tcBorders>
          </w:tcPr>
          <w:p w:rsidR="007E1DB5" w:rsidRPr="007E1DB5" w:rsidRDefault="007E1DB5" w:rsidP="0062591C">
            <w:pPr>
              <w:jc w:val="center"/>
            </w:pP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7E1DB5" w:rsidRPr="007E1DB5" w:rsidRDefault="007E1DB5" w:rsidP="0062591C">
            <w:pPr>
              <w:jc w:val="center"/>
            </w:pPr>
          </w:p>
        </w:tc>
      </w:tr>
      <w:tr w:rsidR="007E1DB5" w:rsidRPr="007E1DB5" w:rsidTr="007E1DB5">
        <w:tc>
          <w:tcPr>
            <w:tcW w:w="706" w:type="dxa"/>
            <w:vMerge/>
          </w:tcPr>
          <w:p w:rsidR="007E1DB5" w:rsidRPr="007E1DB5" w:rsidRDefault="007E1DB5" w:rsidP="0062591C">
            <w:pPr>
              <w:jc w:val="center"/>
            </w:pPr>
          </w:p>
        </w:tc>
        <w:tc>
          <w:tcPr>
            <w:tcW w:w="2158" w:type="dxa"/>
            <w:gridSpan w:val="2"/>
            <w:vMerge/>
          </w:tcPr>
          <w:p w:rsidR="007E1DB5" w:rsidRPr="007E1DB5" w:rsidRDefault="007E1DB5" w:rsidP="0062591C">
            <w:pPr>
              <w:jc w:val="center"/>
            </w:pPr>
          </w:p>
        </w:tc>
        <w:tc>
          <w:tcPr>
            <w:tcW w:w="678" w:type="dxa"/>
            <w:vMerge/>
          </w:tcPr>
          <w:p w:rsidR="007E1DB5" w:rsidRPr="007E1DB5" w:rsidRDefault="007E1DB5" w:rsidP="0062591C">
            <w:pPr>
              <w:jc w:val="center"/>
            </w:pPr>
          </w:p>
        </w:tc>
        <w:tc>
          <w:tcPr>
            <w:tcW w:w="1984" w:type="dxa"/>
            <w:vMerge/>
          </w:tcPr>
          <w:p w:rsidR="007E1DB5" w:rsidRPr="007E1DB5" w:rsidRDefault="007E1DB5" w:rsidP="0062591C">
            <w:pPr>
              <w:jc w:val="center"/>
            </w:pPr>
          </w:p>
        </w:tc>
        <w:tc>
          <w:tcPr>
            <w:tcW w:w="1276" w:type="dxa"/>
            <w:vMerge/>
          </w:tcPr>
          <w:p w:rsidR="007E1DB5" w:rsidRPr="007E1DB5" w:rsidRDefault="007E1DB5" w:rsidP="0062591C">
            <w:pPr>
              <w:jc w:val="center"/>
            </w:pPr>
          </w:p>
        </w:tc>
        <w:tc>
          <w:tcPr>
            <w:tcW w:w="1023" w:type="dxa"/>
            <w:gridSpan w:val="2"/>
          </w:tcPr>
          <w:p w:rsidR="007E1DB5" w:rsidRPr="007E1DB5" w:rsidRDefault="007E1DB5" w:rsidP="0062591C">
            <w:pPr>
              <w:jc w:val="center"/>
            </w:pPr>
            <w:r w:rsidRPr="007E1DB5">
              <w:t>краевой бюджет</w:t>
            </w:r>
          </w:p>
        </w:tc>
        <w:tc>
          <w:tcPr>
            <w:tcW w:w="964" w:type="dxa"/>
            <w:gridSpan w:val="2"/>
          </w:tcPr>
          <w:p w:rsidR="007E1DB5" w:rsidRPr="007E1DB5" w:rsidRDefault="007E1DB5" w:rsidP="0062591C">
            <w:pPr>
              <w:jc w:val="center"/>
            </w:pPr>
            <w:r w:rsidRPr="007E1DB5">
              <w:t>федеральный бюджет</w:t>
            </w:r>
          </w:p>
        </w:tc>
        <w:tc>
          <w:tcPr>
            <w:tcW w:w="992" w:type="dxa"/>
          </w:tcPr>
          <w:p w:rsidR="007E1DB5" w:rsidRPr="007E1DB5" w:rsidRDefault="007E1DB5" w:rsidP="0062591C">
            <w:pPr>
              <w:jc w:val="center"/>
            </w:pPr>
            <w:r w:rsidRPr="007E1DB5">
              <w:t>местный бюджет</w:t>
            </w:r>
          </w:p>
        </w:tc>
        <w:tc>
          <w:tcPr>
            <w:tcW w:w="1276" w:type="dxa"/>
            <w:gridSpan w:val="3"/>
          </w:tcPr>
          <w:p w:rsidR="007E1DB5" w:rsidRPr="007E1DB5" w:rsidRDefault="007E1DB5" w:rsidP="0062591C">
            <w:pPr>
              <w:jc w:val="center"/>
            </w:pPr>
            <w:r w:rsidRPr="007E1DB5">
              <w:t>внебюджетные источники</w:t>
            </w:r>
          </w:p>
        </w:tc>
        <w:tc>
          <w:tcPr>
            <w:tcW w:w="283" w:type="dxa"/>
            <w:tcBorders>
              <w:top w:val="nil"/>
              <w:right w:val="nil"/>
            </w:tcBorders>
          </w:tcPr>
          <w:p w:rsidR="007E1DB5" w:rsidRPr="007E1DB5" w:rsidRDefault="007E1DB5" w:rsidP="0062591C">
            <w:pPr>
              <w:jc w:val="center"/>
            </w:pPr>
          </w:p>
        </w:tc>
        <w:tc>
          <w:tcPr>
            <w:tcW w:w="1560" w:type="dxa"/>
            <w:gridSpan w:val="2"/>
            <w:vMerge/>
            <w:tcBorders>
              <w:left w:val="nil"/>
            </w:tcBorders>
          </w:tcPr>
          <w:p w:rsidR="007E1DB5" w:rsidRPr="007E1DB5" w:rsidRDefault="007E1DB5" w:rsidP="0062591C">
            <w:pPr>
              <w:jc w:val="center"/>
            </w:pPr>
          </w:p>
        </w:tc>
        <w:tc>
          <w:tcPr>
            <w:tcW w:w="1989" w:type="dxa"/>
            <w:gridSpan w:val="2"/>
            <w:vMerge/>
          </w:tcPr>
          <w:p w:rsidR="007E1DB5" w:rsidRPr="007E1DB5" w:rsidRDefault="007E1DB5" w:rsidP="0062591C">
            <w:pPr>
              <w:jc w:val="center"/>
            </w:pPr>
          </w:p>
        </w:tc>
      </w:tr>
      <w:tr w:rsidR="007E1DB5" w:rsidRPr="007E1DB5" w:rsidTr="007E1DB5">
        <w:tc>
          <w:tcPr>
            <w:tcW w:w="706" w:type="dxa"/>
          </w:tcPr>
          <w:p w:rsidR="007E1DB5" w:rsidRPr="007E1DB5" w:rsidRDefault="007E1DB5" w:rsidP="0062591C">
            <w:pPr>
              <w:jc w:val="center"/>
            </w:pPr>
            <w:r w:rsidRPr="007E1DB5">
              <w:t>1</w:t>
            </w:r>
          </w:p>
        </w:tc>
        <w:tc>
          <w:tcPr>
            <w:tcW w:w="2158" w:type="dxa"/>
            <w:gridSpan w:val="2"/>
          </w:tcPr>
          <w:p w:rsidR="007E1DB5" w:rsidRPr="007E1DB5" w:rsidRDefault="007E1DB5" w:rsidP="0062591C">
            <w:pPr>
              <w:jc w:val="center"/>
            </w:pPr>
            <w:r w:rsidRPr="007E1DB5">
              <w:t>2</w:t>
            </w:r>
          </w:p>
        </w:tc>
        <w:tc>
          <w:tcPr>
            <w:tcW w:w="678" w:type="dxa"/>
          </w:tcPr>
          <w:p w:rsidR="007E1DB5" w:rsidRPr="007E1DB5" w:rsidRDefault="007E1DB5" w:rsidP="0062591C">
            <w:pPr>
              <w:jc w:val="center"/>
            </w:pPr>
            <w:r w:rsidRPr="007E1DB5">
              <w:t>3</w:t>
            </w:r>
          </w:p>
        </w:tc>
        <w:tc>
          <w:tcPr>
            <w:tcW w:w="1984" w:type="dxa"/>
          </w:tcPr>
          <w:p w:rsidR="007E1DB5" w:rsidRPr="007E1DB5" w:rsidRDefault="007E1DB5" w:rsidP="0062591C">
            <w:pPr>
              <w:jc w:val="center"/>
            </w:pPr>
            <w:r w:rsidRPr="007E1DB5">
              <w:t>4</w:t>
            </w:r>
          </w:p>
        </w:tc>
        <w:tc>
          <w:tcPr>
            <w:tcW w:w="1276" w:type="dxa"/>
          </w:tcPr>
          <w:p w:rsidR="007E1DB5" w:rsidRPr="007E1DB5" w:rsidRDefault="007E1DB5" w:rsidP="0062591C">
            <w:pPr>
              <w:jc w:val="center"/>
            </w:pPr>
            <w:r w:rsidRPr="007E1DB5">
              <w:t>5</w:t>
            </w:r>
          </w:p>
        </w:tc>
        <w:tc>
          <w:tcPr>
            <w:tcW w:w="1023" w:type="dxa"/>
            <w:gridSpan w:val="2"/>
          </w:tcPr>
          <w:p w:rsidR="007E1DB5" w:rsidRPr="007E1DB5" w:rsidRDefault="007E1DB5" w:rsidP="0062591C">
            <w:pPr>
              <w:jc w:val="center"/>
            </w:pPr>
            <w:r w:rsidRPr="007E1DB5">
              <w:t>6</w:t>
            </w:r>
          </w:p>
        </w:tc>
        <w:tc>
          <w:tcPr>
            <w:tcW w:w="964" w:type="dxa"/>
            <w:gridSpan w:val="2"/>
          </w:tcPr>
          <w:p w:rsidR="007E1DB5" w:rsidRPr="007E1DB5" w:rsidRDefault="007E1DB5" w:rsidP="0062591C">
            <w:pPr>
              <w:jc w:val="center"/>
            </w:pPr>
            <w:r w:rsidRPr="007E1DB5">
              <w:t>7</w:t>
            </w:r>
          </w:p>
        </w:tc>
        <w:tc>
          <w:tcPr>
            <w:tcW w:w="992" w:type="dxa"/>
          </w:tcPr>
          <w:p w:rsidR="007E1DB5" w:rsidRPr="007E1DB5" w:rsidRDefault="007E1DB5" w:rsidP="0062591C">
            <w:pPr>
              <w:jc w:val="center"/>
            </w:pPr>
            <w:r w:rsidRPr="007E1DB5">
              <w:t>8</w:t>
            </w:r>
          </w:p>
        </w:tc>
        <w:tc>
          <w:tcPr>
            <w:tcW w:w="1276" w:type="dxa"/>
            <w:gridSpan w:val="3"/>
          </w:tcPr>
          <w:p w:rsidR="007E1DB5" w:rsidRPr="007E1DB5" w:rsidRDefault="007E1DB5" w:rsidP="0062591C">
            <w:pPr>
              <w:jc w:val="center"/>
            </w:pPr>
            <w:r w:rsidRPr="007E1DB5">
              <w:t>9</w:t>
            </w:r>
          </w:p>
        </w:tc>
        <w:tc>
          <w:tcPr>
            <w:tcW w:w="1843" w:type="dxa"/>
            <w:gridSpan w:val="3"/>
          </w:tcPr>
          <w:p w:rsidR="007E1DB5" w:rsidRPr="007E1DB5" w:rsidRDefault="007E1DB5" w:rsidP="0062591C">
            <w:pPr>
              <w:jc w:val="center"/>
            </w:pPr>
            <w:r w:rsidRPr="007E1DB5">
              <w:t>10</w:t>
            </w:r>
          </w:p>
        </w:tc>
        <w:tc>
          <w:tcPr>
            <w:tcW w:w="1989" w:type="dxa"/>
            <w:gridSpan w:val="2"/>
          </w:tcPr>
          <w:p w:rsidR="007E1DB5" w:rsidRPr="007E1DB5" w:rsidRDefault="007E1DB5" w:rsidP="0062591C">
            <w:pPr>
              <w:jc w:val="center"/>
            </w:pPr>
            <w:r w:rsidRPr="007E1DB5">
              <w:t>11</w:t>
            </w:r>
          </w:p>
        </w:tc>
      </w:tr>
      <w:tr w:rsidR="007E1DB5" w:rsidRPr="007E1DB5" w:rsidTr="007E1DB5">
        <w:tc>
          <w:tcPr>
            <w:tcW w:w="706" w:type="dxa"/>
          </w:tcPr>
          <w:p w:rsidR="007E1DB5" w:rsidRPr="007E1DB5" w:rsidRDefault="007E1DB5" w:rsidP="0062591C">
            <w:r w:rsidRPr="007E1DB5">
              <w:t>1</w:t>
            </w:r>
          </w:p>
        </w:tc>
        <w:tc>
          <w:tcPr>
            <w:tcW w:w="2158" w:type="dxa"/>
            <w:gridSpan w:val="2"/>
          </w:tcPr>
          <w:p w:rsidR="007E1DB5" w:rsidRPr="007E1DB5" w:rsidRDefault="007E1DB5" w:rsidP="0062591C">
            <w:r w:rsidRPr="007E1DB5">
              <w:t>Цель 1</w:t>
            </w:r>
          </w:p>
        </w:tc>
        <w:tc>
          <w:tcPr>
            <w:tcW w:w="12025" w:type="dxa"/>
            <w:gridSpan w:val="16"/>
          </w:tcPr>
          <w:p w:rsidR="007E1DB5" w:rsidRPr="007E1DB5" w:rsidRDefault="007E1DB5" w:rsidP="0062591C">
            <w:r w:rsidRPr="007E1DB5">
              <w:t>Создание комплексной системы по организации ведения бюджетного учета</w:t>
            </w:r>
          </w:p>
        </w:tc>
      </w:tr>
      <w:tr w:rsidR="007E1DB5" w:rsidRPr="007E1DB5" w:rsidTr="007E1DB5">
        <w:trPr>
          <w:trHeight w:val="80"/>
        </w:trPr>
        <w:tc>
          <w:tcPr>
            <w:tcW w:w="706" w:type="dxa"/>
          </w:tcPr>
          <w:p w:rsidR="007E1DB5" w:rsidRPr="007E1DB5" w:rsidRDefault="007E1DB5" w:rsidP="0062591C">
            <w:r w:rsidRPr="007E1DB5">
              <w:t>1.1</w:t>
            </w:r>
          </w:p>
        </w:tc>
        <w:tc>
          <w:tcPr>
            <w:tcW w:w="2158" w:type="dxa"/>
            <w:gridSpan w:val="2"/>
          </w:tcPr>
          <w:p w:rsidR="007E1DB5" w:rsidRPr="007E1DB5" w:rsidRDefault="007E1DB5" w:rsidP="0062591C">
            <w:r w:rsidRPr="007E1DB5">
              <w:t>Задача 1.1</w:t>
            </w:r>
          </w:p>
        </w:tc>
        <w:tc>
          <w:tcPr>
            <w:tcW w:w="12025" w:type="dxa"/>
            <w:gridSpan w:val="16"/>
          </w:tcPr>
          <w:p w:rsidR="007E1DB5" w:rsidRPr="007E1DB5" w:rsidRDefault="007E1DB5" w:rsidP="0062591C">
            <w:r w:rsidRPr="007E1DB5">
              <w:t>Организация качественного и эффективного бюджетного, налогового учета и отчетности</w:t>
            </w:r>
          </w:p>
        </w:tc>
      </w:tr>
      <w:tr w:rsidR="007E1DB5" w:rsidRPr="007E1DB5" w:rsidTr="007E1DB5">
        <w:tc>
          <w:tcPr>
            <w:tcW w:w="706" w:type="dxa"/>
            <w:vMerge w:val="restart"/>
          </w:tcPr>
          <w:p w:rsidR="007E1DB5" w:rsidRPr="007E1DB5" w:rsidRDefault="007E1DB5" w:rsidP="0062591C">
            <w:r w:rsidRPr="007E1DB5">
              <w:t>1.1.1</w:t>
            </w:r>
          </w:p>
        </w:tc>
        <w:tc>
          <w:tcPr>
            <w:tcW w:w="2158" w:type="dxa"/>
            <w:gridSpan w:val="2"/>
            <w:vMerge w:val="restart"/>
          </w:tcPr>
          <w:p w:rsidR="007E1DB5" w:rsidRPr="007E1DB5" w:rsidRDefault="007E1DB5" w:rsidP="0062591C">
            <w:r w:rsidRPr="007E1DB5">
              <w:rPr>
                <w:bCs/>
              </w:rPr>
              <w:t>Обеспечение функций Муниципального казенного учреждения «Централизованная бухгалтерия»</w:t>
            </w:r>
          </w:p>
        </w:tc>
        <w:tc>
          <w:tcPr>
            <w:tcW w:w="678" w:type="dxa"/>
            <w:vMerge w:val="restart"/>
          </w:tcPr>
          <w:p w:rsidR="007E1DB5" w:rsidRPr="007E1DB5" w:rsidRDefault="007E1DB5" w:rsidP="0062591C"/>
        </w:tc>
        <w:tc>
          <w:tcPr>
            <w:tcW w:w="1984" w:type="dxa"/>
          </w:tcPr>
          <w:p w:rsidR="007E1DB5" w:rsidRPr="007E1DB5" w:rsidRDefault="007E1DB5" w:rsidP="0062591C">
            <w:r w:rsidRPr="007E1DB5">
              <w:t>2015</w:t>
            </w:r>
          </w:p>
        </w:tc>
        <w:tc>
          <w:tcPr>
            <w:tcW w:w="1276" w:type="dxa"/>
          </w:tcPr>
          <w:p w:rsidR="007E1DB5" w:rsidRPr="007E1DB5" w:rsidRDefault="007E1DB5" w:rsidP="0062591C">
            <w:pPr>
              <w:jc w:val="center"/>
            </w:pPr>
            <w:r w:rsidRPr="007E1DB5">
              <w:t>8890,5</w:t>
            </w:r>
          </w:p>
        </w:tc>
        <w:tc>
          <w:tcPr>
            <w:tcW w:w="850" w:type="dxa"/>
          </w:tcPr>
          <w:p w:rsidR="007E1DB5" w:rsidRPr="007E1DB5" w:rsidRDefault="007E1DB5" w:rsidP="0062591C">
            <w:pPr>
              <w:jc w:val="center"/>
            </w:pPr>
            <w:r w:rsidRPr="007E1DB5">
              <w:t>0,0</w:t>
            </w:r>
          </w:p>
        </w:tc>
        <w:tc>
          <w:tcPr>
            <w:tcW w:w="992" w:type="dxa"/>
            <w:gridSpan w:val="2"/>
          </w:tcPr>
          <w:p w:rsidR="007E1DB5" w:rsidRPr="007E1DB5" w:rsidRDefault="007E1DB5" w:rsidP="0062591C">
            <w:pPr>
              <w:jc w:val="center"/>
            </w:pPr>
            <w:r w:rsidRPr="007E1DB5">
              <w:t>0,0</w:t>
            </w:r>
          </w:p>
        </w:tc>
        <w:tc>
          <w:tcPr>
            <w:tcW w:w="1137" w:type="dxa"/>
            <w:gridSpan w:val="2"/>
          </w:tcPr>
          <w:p w:rsidR="007E1DB5" w:rsidRPr="007E1DB5" w:rsidRDefault="007E1DB5" w:rsidP="0062591C">
            <w:pPr>
              <w:jc w:val="center"/>
            </w:pPr>
            <w:r w:rsidRPr="007E1DB5">
              <w:t>8890,5</w:t>
            </w:r>
          </w:p>
        </w:tc>
        <w:tc>
          <w:tcPr>
            <w:tcW w:w="1276" w:type="dxa"/>
            <w:gridSpan w:val="3"/>
          </w:tcPr>
          <w:p w:rsidR="007E1DB5" w:rsidRPr="007E1DB5" w:rsidRDefault="007E1DB5" w:rsidP="0062591C">
            <w:pPr>
              <w:jc w:val="center"/>
            </w:pPr>
            <w:r w:rsidRPr="007E1DB5">
              <w:t>0,0</w:t>
            </w:r>
          </w:p>
        </w:tc>
        <w:tc>
          <w:tcPr>
            <w:tcW w:w="1843" w:type="dxa"/>
            <w:gridSpan w:val="3"/>
            <w:vMerge w:val="restart"/>
            <w:tcBorders>
              <w:bottom w:val="nil"/>
            </w:tcBorders>
          </w:tcPr>
          <w:p w:rsidR="007E1DB5" w:rsidRPr="007E1DB5" w:rsidRDefault="007E1DB5" w:rsidP="0062591C">
            <w:pPr>
              <w:ind w:right="-114"/>
            </w:pPr>
            <w:r w:rsidRPr="007E1DB5">
              <w:t>100 %</w:t>
            </w:r>
          </w:p>
          <w:p w:rsidR="007E1DB5" w:rsidRPr="007E1DB5" w:rsidRDefault="007E1DB5" w:rsidP="0062591C">
            <w:pPr>
              <w:ind w:right="-114"/>
            </w:pPr>
            <w:r w:rsidRPr="007E1DB5">
              <w:t xml:space="preserve"> исполнения бюджета</w:t>
            </w:r>
          </w:p>
        </w:tc>
        <w:tc>
          <w:tcPr>
            <w:tcW w:w="1989" w:type="dxa"/>
            <w:gridSpan w:val="2"/>
            <w:vMerge w:val="restart"/>
          </w:tcPr>
          <w:p w:rsidR="007E1DB5" w:rsidRPr="007E1DB5" w:rsidRDefault="007E1DB5" w:rsidP="0062591C">
            <w:pPr>
              <w:jc w:val="center"/>
            </w:pPr>
            <w:r w:rsidRPr="007E1DB5">
              <w:t xml:space="preserve">Администрация муниципального образования Темрюкский район, </w:t>
            </w:r>
          </w:p>
          <w:p w:rsidR="007E1DB5" w:rsidRPr="007E1DB5" w:rsidRDefault="007E1DB5" w:rsidP="0062591C">
            <w:pPr>
              <w:jc w:val="center"/>
            </w:pPr>
            <w:r w:rsidRPr="007E1DB5">
              <w:t>МКУ «</w:t>
            </w:r>
            <w:r w:rsidRPr="007E1DB5">
              <w:rPr>
                <w:bCs/>
              </w:rPr>
              <w:t>Централизованная бухгалтерия»</w:t>
            </w:r>
          </w:p>
        </w:tc>
      </w:tr>
      <w:tr w:rsidR="007E1DB5" w:rsidRPr="007E1DB5" w:rsidTr="007E1DB5">
        <w:tc>
          <w:tcPr>
            <w:tcW w:w="706" w:type="dxa"/>
            <w:vMerge/>
          </w:tcPr>
          <w:p w:rsidR="007E1DB5" w:rsidRPr="007E1DB5" w:rsidRDefault="007E1DB5" w:rsidP="0062591C"/>
        </w:tc>
        <w:tc>
          <w:tcPr>
            <w:tcW w:w="2158" w:type="dxa"/>
            <w:gridSpan w:val="2"/>
            <w:vMerge/>
          </w:tcPr>
          <w:p w:rsidR="007E1DB5" w:rsidRPr="007E1DB5" w:rsidRDefault="007E1DB5" w:rsidP="0062591C"/>
        </w:tc>
        <w:tc>
          <w:tcPr>
            <w:tcW w:w="678" w:type="dxa"/>
            <w:vMerge/>
          </w:tcPr>
          <w:p w:rsidR="007E1DB5" w:rsidRPr="007E1DB5" w:rsidRDefault="007E1DB5" w:rsidP="0062591C"/>
        </w:tc>
        <w:tc>
          <w:tcPr>
            <w:tcW w:w="1984" w:type="dxa"/>
          </w:tcPr>
          <w:p w:rsidR="007E1DB5" w:rsidRPr="007E1DB5" w:rsidRDefault="007E1DB5" w:rsidP="0062591C">
            <w:r w:rsidRPr="007E1DB5">
              <w:t>2016</w:t>
            </w:r>
          </w:p>
        </w:tc>
        <w:tc>
          <w:tcPr>
            <w:tcW w:w="1276" w:type="dxa"/>
          </w:tcPr>
          <w:p w:rsidR="007E1DB5" w:rsidRPr="007E1DB5" w:rsidRDefault="007E1DB5" w:rsidP="0062591C">
            <w:pPr>
              <w:jc w:val="center"/>
            </w:pPr>
            <w:r w:rsidRPr="007E1DB5">
              <w:t>10909,2</w:t>
            </w:r>
          </w:p>
        </w:tc>
        <w:tc>
          <w:tcPr>
            <w:tcW w:w="850" w:type="dxa"/>
          </w:tcPr>
          <w:p w:rsidR="007E1DB5" w:rsidRPr="007E1DB5" w:rsidRDefault="007E1DB5" w:rsidP="0062591C">
            <w:pPr>
              <w:jc w:val="center"/>
            </w:pPr>
            <w:r w:rsidRPr="007E1DB5">
              <w:t>0,0</w:t>
            </w:r>
          </w:p>
        </w:tc>
        <w:tc>
          <w:tcPr>
            <w:tcW w:w="992" w:type="dxa"/>
            <w:gridSpan w:val="2"/>
          </w:tcPr>
          <w:p w:rsidR="007E1DB5" w:rsidRPr="007E1DB5" w:rsidRDefault="007E1DB5" w:rsidP="0062591C">
            <w:pPr>
              <w:jc w:val="center"/>
            </w:pPr>
            <w:r w:rsidRPr="007E1DB5">
              <w:t>0,0</w:t>
            </w:r>
          </w:p>
        </w:tc>
        <w:tc>
          <w:tcPr>
            <w:tcW w:w="1137" w:type="dxa"/>
            <w:gridSpan w:val="2"/>
          </w:tcPr>
          <w:p w:rsidR="007E1DB5" w:rsidRPr="007E1DB5" w:rsidRDefault="007E1DB5" w:rsidP="0062591C">
            <w:pPr>
              <w:jc w:val="center"/>
            </w:pPr>
            <w:r w:rsidRPr="007E1DB5">
              <w:t>10909,2</w:t>
            </w:r>
          </w:p>
        </w:tc>
        <w:tc>
          <w:tcPr>
            <w:tcW w:w="1276" w:type="dxa"/>
            <w:gridSpan w:val="3"/>
          </w:tcPr>
          <w:p w:rsidR="007E1DB5" w:rsidRPr="007E1DB5" w:rsidRDefault="007E1DB5" w:rsidP="0062591C">
            <w:pPr>
              <w:jc w:val="center"/>
            </w:pPr>
            <w:r w:rsidRPr="007E1DB5">
              <w:t>0,0</w:t>
            </w:r>
          </w:p>
        </w:tc>
        <w:tc>
          <w:tcPr>
            <w:tcW w:w="1843" w:type="dxa"/>
            <w:gridSpan w:val="3"/>
            <w:vMerge/>
            <w:tcBorders>
              <w:bottom w:val="nil"/>
            </w:tcBorders>
          </w:tcPr>
          <w:p w:rsidR="007E1DB5" w:rsidRPr="007E1DB5" w:rsidRDefault="007E1DB5" w:rsidP="0062591C"/>
        </w:tc>
        <w:tc>
          <w:tcPr>
            <w:tcW w:w="1989" w:type="dxa"/>
            <w:gridSpan w:val="2"/>
            <w:vMerge/>
          </w:tcPr>
          <w:p w:rsidR="007E1DB5" w:rsidRPr="007E1DB5" w:rsidRDefault="007E1DB5" w:rsidP="0062591C"/>
        </w:tc>
      </w:tr>
      <w:tr w:rsidR="007E1DB5" w:rsidRPr="007E1DB5" w:rsidTr="007E1DB5">
        <w:tc>
          <w:tcPr>
            <w:tcW w:w="706" w:type="dxa"/>
            <w:vMerge/>
          </w:tcPr>
          <w:p w:rsidR="007E1DB5" w:rsidRPr="007E1DB5" w:rsidRDefault="007E1DB5" w:rsidP="0062591C"/>
        </w:tc>
        <w:tc>
          <w:tcPr>
            <w:tcW w:w="2158" w:type="dxa"/>
            <w:gridSpan w:val="2"/>
            <w:vMerge/>
          </w:tcPr>
          <w:p w:rsidR="007E1DB5" w:rsidRPr="007E1DB5" w:rsidRDefault="007E1DB5" w:rsidP="0062591C"/>
        </w:tc>
        <w:tc>
          <w:tcPr>
            <w:tcW w:w="678" w:type="dxa"/>
            <w:vMerge/>
          </w:tcPr>
          <w:p w:rsidR="007E1DB5" w:rsidRPr="007E1DB5" w:rsidRDefault="007E1DB5" w:rsidP="0062591C"/>
        </w:tc>
        <w:tc>
          <w:tcPr>
            <w:tcW w:w="1984" w:type="dxa"/>
          </w:tcPr>
          <w:p w:rsidR="007E1DB5" w:rsidRPr="007E1DB5" w:rsidRDefault="007E1DB5" w:rsidP="0062591C">
            <w:r w:rsidRPr="007E1DB5">
              <w:t>2017</w:t>
            </w:r>
          </w:p>
        </w:tc>
        <w:tc>
          <w:tcPr>
            <w:tcW w:w="1276" w:type="dxa"/>
          </w:tcPr>
          <w:p w:rsidR="007E1DB5" w:rsidRPr="007E1DB5" w:rsidRDefault="007E1DB5" w:rsidP="0062591C">
            <w:pPr>
              <w:jc w:val="center"/>
            </w:pPr>
            <w:r w:rsidRPr="007E1DB5">
              <w:t>12474,1</w:t>
            </w:r>
          </w:p>
        </w:tc>
        <w:tc>
          <w:tcPr>
            <w:tcW w:w="850" w:type="dxa"/>
          </w:tcPr>
          <w:p w:rsidR="007E1DB5" w:rsidRPr="007E1DB5" w:rsidRDefault="007E1DB5" w:rsidP="0062591C">
            <w:pPr>
              <w:jc w:val="center"/>
            </w:pPr>
            <w:r w:rsidRPr="007E1DB5">
              <w:t>0,0</w:t>
            </w:r>
          </w:p>
        </w:tc>
        <w:tc>
          <w:tcPr>
            <w:tcW w:w="992" w:type="dxa"/>
            <w:gridSpan w:val="2"/>
          </w:tcPr>
          <w:p w:rsidR="007E1DB5" w:rsidRPr="007E1DB5" w:rsidRDefault="007E1DB5" w:rsidP="0062591C">
            <w:pPr>
              <w:jc w:val="center"/>
            </w:pPr>
            <w:r w:rsidRPr="007E1DB5">
              <w:t>0,0</w:t>
            </w:r>
          </w:p>
        </w:tc>
        <w:tc>
          <w:tcPr>
            <w:tcW w:w="1137" w:type="dxa"/>
            <w:gridSpan w:val="2"/>
          </w:tcPr>
          <w:p w:rsidR="007E1DB5" w:rsidRPr="007E1DB5" w:rsidRDefault="007E1DB5" w:rsidP="0062591C">
            <w:pPr>
              <w:jc w:val="center"/>
            </w:pPr>
            <w:r w:rsidRPr="007E1DB5">
              <w:t>12474,1</w:t>
            </w:r>
          </w:p>
        </w:tc>
        <w:tc>
          <w:tcPr>
            <w:tcW w:w="1276" w:type="dxa"/>
            <w:gridSpan w:val="3"/>
          </w:tcPr>
          <w:p w:rsidR="007E1DB5" w:rsidRPr="007E1DB5" w:rsidRDefault="007E1DB5" w:rsidP="0062591C">
            <w:pPr>
              <w:jc w:val="center"/>
            </w:pPr>
            <w:r w:rsidRPr="007E1DB5">
              <w:t>0,0</w:t>
            </w:r>
          </w:p>
        </w:tc>
        <w:tc>
          <w:tcPr>
            <w:tcW w:w="1843" w:type="dxa"/>
            <w:gridSpan w:val="3"/>
            <w:vMerge/>
            <w:tcBorders>
              <w:bottom w:val="nil"/>
            </w:tcBorders>
          </w:tcPr>
          <w:p w:rsidR="007E1DB5" w:rsidRPr="007E1DB5" w:rsidRDefault="007E1DB5" w:rsidP="0062591C"/>
        </w:tc>
        <w:tc>
          <w:tcPr>
            <w:tcW w:w="1989" w:type="dxa"/>
            <w:gridSpan w:val="2"/>
            <w:vMerge/>
          </w:tcPr>
          <w:p w:rsidR="007E1DB5" w:rsidRPr="007E1DB5" w:rsidRDefault="007E1DB5" w:rsidP="0062591C"/>
        </w:tc>
      </w:tr>
      <w:tr w:rsidR="007E1DB5" w:rsidRPr="007E1DB5" w:rsidTr="007E1DB5">
        <w:tc>
          <w:tcPr>
            <w:tcW w:w="706" w:type="dxa"/>
            <w:vMerge/>
          </w:tcPr>
          <w:p w:rsidR="007E1DB5" w:rsidRPr="007E1DB5" w:rsidRDefault="007E1DB5" w:rsidP="0062591C"/>
        </w:tc>
        <w:tc>
          <w:tcPr>
            <w:tcW w:w="2158" w:type="dxa"/>
            <w:gridSpan w:val="2"/>
            <w:vMerge/>
          </w:tcPr>
          <w:p w:rsidR="007E1DB5" w:rsidRPr="007E1DB5" w:rsidRDefault="007E1DB5" w:rsidP="0062591C"/>
        </w:tc>
        <w:tc>
          <w:tcPr>
            <w:tcW w:w="678" w:type="dxa"/>
            <w:vMerge/>
          </w:tcPr>
          <w:p w:rsidR="007E1DB5" w:rsidRPr="007E1DB5" w:rsidRDefault="007E1DB5" w:rsidP="0062591C"/>
        </w:tc>
        <w:tc>
          <w:tcPr>
            <w:tcW w:w="1984" w:type="dxa"/>
          </w:tcPr>
          <w:p w:rsidR="007E1DB5" w:rsidRPr="007E1DB5" w:rsidRDefault="007E1DB5" w:rsidP="0062591C">
            <w:r w:rsidRPr="007E1DB5">
              <w:t>2018</w:t>
            </w:r>
          </w:p>
        </w:tc>
        <w:tc>
          <w:tcPr>
            <w:tcW w:w="1276" w:type="dxa"/>
          </w:tcPr>
          <w:p w:rsidR="007E1DB5" w:rsidRPr="007E1DB5" w:rsidRDefault="007E1DB5" w:rsidP="0062591C">
            <w:pPr>
              <w:jc w:val="center"/>
            </w:pPr>
            <w:r w:rsidRPr="007E1DB5">
              <w:t>13720,6</w:t>
            </w:r>
          </w:p>
        </w:tc>
        <w:tc>
          <w:tcPr>
            <w:tcW w:w="850" w:type="dxa"/>
          </w:tcPr>
          <w:p w:rsidR="007E1DB5" w:rsidRPr="007E1DB5" w:rsidRDefault="007E1DB5" w:rsidP="0062591C">
            <w:pPr>
              <w:jc w:val="center"/>
            </w:pPr>
            <w:r w:rsidRPr="007E1DB5">
              <w:t>0,0</w:t>
            </w:r>
          </w:p>
        </w:tc>
        <w:tc>
          <w:tcPr>
            <w:tcW w:w="992" w:type="dxa"/>
            <w:gridSpan w:val="2"/>
          </w:tcPr>
          <w:p w:rsidR="007E1DB5" w:rsidRPr="007E1DB5" w:rsidRDefault="007E1DB5" w:rsidP="0062591C">
            <w:pPr>
              <w:jc w:val="center"/>
            </w:pPr>
            <w:r w:rsidRPr="007E1DB5">
              <w:t>0,0</w:t>
            </w:r>
          </w:p>
        </w:tc>
        <w:tc>
          <w:tcPr>
            <w:tcW w:w="1137" w:type="dxa"/>
            <w:gridSpan w:val="2"/>
          </w:tcPr>
          <w:p w:rsidR="007E1DB5" w:rsidRPr="007E1DB5" w:rsidRDefault="007E1DB5" w:rsidP="0062591C">
            <w:pPr>
              <w:jc w:val="center"/>
            </w:pPr>
            <w:r w:rsidRPr="007E1DB5">
              <w:t>13720,6</w:t>
            </w:r>
          </w:p>
        </w:tc>
        <w:tc>
          <w:tcPr>
            <w:tcW w:w="1276" w:type="dxa"/>
            <w:gridSpan w:val="3"/>
          </w:tcPr>
          <w:p w:rsidR="007E1DB5" w:rsidRPr="007E1DB5" w:rsidRDefault="007E1DB5" w:rsidP="0062591C">
            <w:pPr>
              <w:jc w:val="center"/>
            </w:pPr>
            <w:r w:rsidRPr="007E1DB5">
              <w:t>0,0</w:t>
            </w:r>
          </w:p>
        </w:tc>
        <w:tc>
          <w:tcPr>
            <w:tcW w:w="1843" w:type="dxa"/>
            <w:gridSpan w:val="3"/>
            <w:vMerge/>
            <w:tcBorders>
              <w:bottom w:val="nil"/>
            </w:tcBorders>
          </w:tcPr>
          <w:p w:rsidR="007E1DB5" w:rsidRPr="007E1DB5" w:rsidRDefault="007E1DB5" w:rsidP="0062591C"/>
        </w:tc>
        <w:tc>
          <w:tcPr>
            <w:tcW w:w="1989" w:type="dxa"/>
            <w:gridSpan w:val="2"/>
            <w:vMerge/>
          </w:tcPr>
          <w:p w:rsidR="007E1DB5" w:rsidRPr="007E1DB5" w:rsidRDefault="007E1DB5" w:rsidP="0062591C"/>
        </w:tc>
      </w:tr>
      <w:tr w:rsidR="007E1DB5" w:rsidRPr="007E1DB5" w:rsidTr="007E1DB5">
        <w:tc>
          <w:tcPr>
            <w:tcW w:w="706" w:type="dxa"/>
            <w:vMerge/>
          </w:tcPr>
          <w:p w:rsidR="007E1DB5" w:rsidRPr="007E1DB5" w:rsidRDefault="007E1DB5" w:rsidP="0062591C"/>
        </w:tc>
        <w:tc>
          <w:tcPr>
            <w:tcW w:w="2158" w:type="dxa"/>
            <w:gridSpan w:val="2"/>
            <w:vMerge/>
          </w:tcPr>
          <w:p w:rsidR="007E1DB5" w:rsidRPr="007E1DB5" w:rsidRDefault="007E1DB5" w:rsidP="0062591C"/>
        </w:tc>
        <w:tc>
          <w:tcPr>
            <w:tcW w:w="678" w:type="dxa"/>
            <w:vMerge/>
          </w:tcPr>
          <w:p w:rsidR="007E1DB5" w:rsidRPr="007E1DB5" w:rsidRDefault="007E1DB5" w:rsidP="0062591C"/>
        </w:tc>
        <w:tc>
          <w:tcPr>
            <w:tcW w:w="1984" w:type="dxa"/>
          </w:tcPr>
          <w:p w:rsidR="007E1DB5" w:rsidRPr="007E1DB5" w:rsidRDefault="007E1DB5" w:rsidP="0062591C">
            <w:r w:rsidRPr="007E1DB5">
              <w:t>2019</w:t>
            </w:r>
          </w:p>
        </w:tc>
        <w:tc>
          <w:tcPr>
            <w:tcW w:w="1276" w:type="dxa"/>
          </w:tcPr>
          <w:p w:rsidR="007E1DB5" w:rsidRPr="007E1DB5" w:rsidRDefault="007E1DB5" w:rsidP="0062591C">
            <w:pPr>
              <w:jc w:val="center"/>
            </w:pPr>
            <w:r w:rsidRPr="007E1DB5">
              <w:t>13905,7</w:t>
            </w:r>
          </w:p>
        </w:tc>
        <w:tc>
          <w:tcPr>
            <w:tcW w:w="850" w:type="dxa"/>
          </w:tcPr>
          <w:p w:rsidR="007E1DB5" w:rsidRPr="007E1DB5" w:rsidRDefault="007E1DB5" w:rsidP="0062591C">
            <w:pPr>
              <w:jc w:val="center"/>
            </w:pPr>
            <w:r w:rsidRPr="007E1DB5">
              <w:t>0,0</w:t>
            </w:r>
          </w:p>
        </w:tc>
        <w:tc>
          <w:tcPr>
            <w:tcW w:w="992" w:type="dxa"/>
            <w:gridSpan w:val="2"/>
          </w:tcPr>
          <w:p w:rsidR="007E1DB5" w:rsidRPr="007E1DB5" w:rsidRDefault="007E1DB5" w:rsidP="0062591C">
            <w:pPr>
              <w:jc w:val="center"/>
            </w:pPr>
            <w:r w:rsidRPr="007E1DB5">
              <w:t>0,0</w:t>
            </w:r>
          </w:p>
        </w:tc>
        <w:tc>
          <w:tcPr>
            <w:tcW w:w="1137" w:type="dxa"/>
            <w:gridSpan w:val="2"/>
          </w:tcPr>
          <w:p w:rsidR="007E1DB5" w:rsidRPr="007E1DB5" w:rsidRDefault="007E1DB5" w:rsidP="0062591C">
            <w:pPr>
              <w:jc w:val="center"/>
            </w:pPr>
            <w:r w:rsidRPr="007E1DB5">
              <w:t>13905,7</w:t>
            </w:r>
          </w:p>
        </w:tc>
        <w:tc>
          <w:tcPr>
            <w:tcW w:w="1276" w:type="dxa"/>
            <w:gridSpan w:val="3"/>
          </w:tcPr>
          <w:p w:rsidR="007E1DB5" w:rsidRPr="007E1DB5" w:rsidRDefault="007E1DB5" w:rsidP="0062591C">
            <w:pPr>
              <w:jc w:val="center"/>
            </w:pPr>
            <w:r w:rsidRPr="007E1DB5">
              <w:t>0,0</w:t>
            </w:r>
          </w:p>
        </w:tc>
        <w:tc>
          <w:tcPr>
            <w:tcW w:w="1843" w:type="dxa"/>
            <w:gridSpan w:val="3"/>
            <w:vMerge/>
            <w:tcBorders>
              <w:bottom w:val="nil"/>
            </w:tcBorders>
          </w:tcPr>
          <w:p w:rsidR="007E1DB5" w:rsidRPr="007E1DB5" w:rsidRDefault="007E1DB5" w:rsidP="0062591C"/>
        </w:tc>
        <w:tc>
          <w:tcPr>
            <w:tcW w:w="1989" w:type="dxa"/>
            <w:gridSpan w:val="2"/>
            <w:vMerge/>
          </w:tcPr>
          <w:p w:rsidR="007E1DB5" w:rsidRPr="007E1DB5" w:rsidRDefault="007E1DB5" w:rsidP="0062591C"/>
        </w:tc>
      </w:tr>
      <w:tr w:rsidR="007E1DB5" w:rsidRPr="007E1DB5" w:rsidTr="007E1DB5">
        <w:tc>
          <w:tcPr>
            <w:tcW w:w="706" w:type="dxa"/>
            <w:vMerge/>
          </w:tcPr>
          <w:p w:rsidR="007E1DB5" w:rsidRPr="007E1DB5" w:rsidRDefault="007E1DB5" w:rsidP="0062591C"/>
        </w:tc>
        <w:tc>
          <w:tcPr>
            <w:tcW w:w="2158" w:type="dxa"/>
            <w:gridSpan w:val="2"/>
            <w:vMerge/>
          </w:tcPr>
          <w:p w:rsidR="007E1DB5" w:rsidRPr="007E1DB5" w:rsidRDefault="007E1DB5" w:rsidP="0062591C"/>
        </w:tc>
        <w:tc>
          <w:tcPr>
            <w:tcW w:w="678" w:type="dxa"/>
            <w:vMerge/>
          </w:tcPr>
          <w:p w:rsidR="007E1DB5" w:rsidRPr="007E1DB5" w:rsidRDefault="007E1DB5" w:rsidP="0062591C"/>
        </w:tc>
        <w:tc>
          <w:tcPr>
            <w:tcW w:w="1984" w:type="dxa"/>
          </w:tcPr>
          <w:p w:rsidR="007E1DB5" w:rsidRPr="007E1DB5" w:rsidRDefault="007E1DB5" w:rsidP="0062591C">
            <w:r w:rsidRPr="007E1DB5">
              <w:t>2020</w:t>
            </w:r>
          </w:p>
        </w:tc>
        <w:tc>
          <w:tcPr>
            <w:tcW w:w="1276" w:type="dxa"/>
          </w:tcPr>
          <w:p w:rsidR="007E1DB5" w:rsidRPr="007E1DB5" w:rsidRDefault="007E1DB5" w:rsidP="0062591C">
            <w:pPr>
              <w:jc w:val="center"/>
            </w:pPr>
            <w:r w:rsidRPr="007E1DB5">
              <w:t>14363,2</w:t>
            </w:r>
          </w:p>
        </w:tc>
        <w:tc>
          <w:tcPr>
            <w:tcW w:w="850" w:type="dxa"/>
          </w:tcPr>
          <w:p w:rsidR="007E1DB5" w:rsidRPr="007E1DB5" w:rsidRDefault="007E1DB5" w:rsidP="0062591C">
            <w:pPr>
              <w:jc w:val="center"/>
            </w:pPr>
            <w:r w:rsidRPr="007E1DB5">
              <w:t>0,0</w:t>
            </w:r>
          </w:p>
        </w:tc>
        <w:tc>
          <w:tcPr>
            <w:tcW w:w="992" w:type="dxa"/>
            <w:gridSpan w:val="2"/>
          </w:tcPr>
          <w:p w:rsidR="007E1DB5" w:rsidRPr="007E1DB5" w:rsidRDefault="007E1DB5" w:rsidP="0062591C">
            <w:pPr>
              <w:jc w:val="center"/>
            </w:pPr>
            <w:r w:rsidRPr="007E1DB5">
              <w:t>0,0</w:t>
            </w:r>
          </w:p>
        </w:tc>
        <w:tc>
          <w:tcPr>
            <w:tcW w:w="1137" w:type="dxa"/>
            <w:gridSpan w:val="2"/>
          </w:tcPr>
          <w:p w:rsidR="007E1DB5" w:rsidRPr="007E1DB5" w:rsidRDefault="007E1DB5" w:rsidP="0062591C">
            <w:pPr>
              <w:jc w:val="center"/>
            </w:pPr>
            <w:r w:rsidRPr="007E1DB5">
              <w:t>14363,2</w:t>
            </w:r>
          </w:p>
        </w:tc>
        <w:tc>
          <w:tcPr>
            <w:tcW w:w="1276" w:type="dxa"/>
            <w:gridSpan w:val="3"/>
          </w:tcPr>
          <w:p w:rsidR="007E1DB5" w:rsidRPr="007E1DB5" w:rsidRDefault="007E1DB5" w:rsidP="0062591C">
            <w:pPr>
              <w:jc w:val="center"/>
            </w:pPr>
            <w:r w:rsidRPr="007E1DB5">
              <w:t>0,0</w:t>
            </w:r>
          </w:p>
        </w:tc>
        <w:tc>
          <w:tcPr>
            <w:tcW w:w="1843" w:type="dxa"/>
            <w:gridSpan w:val="3"/>
            <w:vMerge/>
            <w:tcBorders>
              <w:bottom w:val="nil"/>
            </w:tcBorders>
          </w:tcPr>
          <w:p w:rsidR="007E1DB5" w:rsidRPr="007E1DB5" w:rsidRDefault="007E1DB5" w:rsidP="0062591C"/>
        </w:tc>
        <w:tc>
          <w:tcPr>
            <w:tcW w:w="1989" w:type="dxa"/>
            <w:gridSpan w:val="2"/>
            <w:vMerge/>
          </w:tcPr>
          <w:p w:rsidR="007E1DB5" w:rsidRPr="007E1DB5" w:rsidRDefault="007E1DB5" w:rsidP="0062591C"/>
        </w:tc>
      </w:tr>
      <w:tr w:rsidR="007E1DB5" w:rsidRPr="007E1DB5" w:rsidTr="007E1DB5">
        <w:tc>
          <w:tcPr>
            <w:tcW w:w="706" w:type="dxa"/>
            <w:vMerge/>
          </w:tcPr>
          <w:p w:rsidR="007E1DB5" w:rsidRPr="007E1DB5" w:rsidRDefault="007E1DB5" w:rsidP="0062591C"/>
        </w:tc>
        <w:tc>
          <w:tcPr>
            <w:tcW w:w="2158" w:type="dxa"/>
            <w:gridSpan w:val="2"/>
            <w:vMerge/>
          </w:tcPr>
          <w:p w:rsidR="007E1DB5" w:rsidRPr="007E1DB5" w:rsidRDefault="007E1DB5" w:rsidP="0062591C"/>
        </w:tc>
        <w:tc>
          <w:tcPr>
            <w:tcW w:w="678" w:type="dxa"/>
            <w:vMerge/>
          </w:tcPr>
          <w:p w:rsidR="007E1DB5" w:rsidRPr="007E1DB5" w:rsidRDefault="007E1DB5" w:rsidP="0062591C"/>
        </w:tc>
        <w:tc>
          <w:tcPr>
            <w:tcW w:w="1984" w:type="dxa"/>
          </w:tcPr>
          <w:p w:rsidR="007E1DB5" w:rsidRPr="007E1DB5" w:rsidRDefault="007E1DB5" w:rsidP="0062591C">
            <w:r w:rsidRPr="007E1DB5">
              <w:t>2021</w:t>
            </w:r>
          </w:p>
        </w:tc>
        <w:tc>
          <w:tcPr>
            <w:tcW w:w="1276" w:type="dxa"/>
          </w:tcPr>
          <w:p w:rsidR="007E1DB5" w:rsidRPr="007E1DB5" w:rsidRDefault="007E1DB5" w:rsidP="0062591C">
            <w:pPr>
              <w:jc w:val="center"/>
            </w:pPr>
            <w:r w:rsidRPr="007E1DB5">
              <w:t>14081,5</w:t>
            </w:r>
          </w:p>
        </w:tc>
        <w:tc>
          <w:tcPr>
            <w:tcW w:w="850" w:type="dxa"/>
          </w:tcPr>
          <w:p w:rsidR="007E1DB5" w:rsidRPr="007E1DB5" w:rsidRDefault="007E1DB5" w:rsidP="0062591C">
            <w:pPr>
              <w:jc w:val="center"/>
            </w:pPr>
            <w:r w:rsidRPr="007E1DB5">
              <w:t>0,0</w:t>
            </w:r>
          </w:p>
        </w:tc>
        <w:tc>
          <w:tcPr>
            <w:tcW w:w="992" w:type="dxa"/>
            <w:gridSpan w:val="2"/>
          </w:tcPr>
          <w:p w:rsidR="007E1DB5" w:rsidRPr="007E1DB5" w:rsidRDefault="007E1DB5" w:rsidP="0062591C">
            <w:pPr>
              <w:jc w:val="center"/>
            </w:pPr>
            <w:r w:rsidRPr="007E1DB5">
              <w:t>0,0</w:t>
            </w:r>
          </w:p>
        </w:tc>
        <w:tc>
          <w:tcPr>
            <w:tcW w:w="1137" w:type="dxa"/>
            <w:gridSpan w:val="2"/>
          </w:tcPr>
          <w:p w:rsidR="007E1DB5" w:rsidRPr="007E1DB5" w:rsidRDefault="007E1DB5" w:rsidP="0062591C">
            <w:r w:rsidRPr="007E1DB5">
              <w:t xml:space="preserve"> 14081,5</w:t>
            </w:r>
          </w:p>
        </w:tc>
        <w:tc>
          <w:tcPr>
            <w:tcW w:w="1276" w:type="dxa"/>
            <w:gridSpan w:val="3"/>
          </w:tcPr>
          <w:p w:rsidR="007E1DB5" w:rsidRPr="007E1DB5" w:rsidRDefault="007E1DB5" w:rsidP="0062591C">
            <w:pPr>
              <w:jc w:val="center"/>
            </w:pPr>
            <w:r w:rsidRPr="007E1DB5">
              <w:t>0,0</w:t>
            </w:r>
          </w:p>
        </w:tc>
        <w:tc>
          <w:tcPr>
            <w:tcW w:w="1843" w:type="dxa"/>
            <w:gridSpan w:val="3"/>
            <w:vMerge/>
            <w:tcBorders>
              <w:bottom w:val="nil"/>
            </w:tcBorders>
          </w:tcPr>
          <w:p w:rsidR="007E1DB5" w:rsidRPr="007E1DB5" w:rsidRDefault="007E1DB5" w:rsidP="0062591C"/>
        </w:tc>
        <w:tc>
          <w:tcPr>
            <w:tcW w:w="1989" w:type="dxa"/>
            <w:gridSpan w:val="2"/>
            <w:vMerge/>
          </w:tcPr>
          <w:p w:rsidR="007E1DB5" w:rsidRPr="007E1DB5" w:rsidRDefault="007E1DB5" w:rsidP="0062591C"/>
        </w:tc>
      </w:tr>
      <w:tr w:rsidR="007E1DB5" w:rsidRPr="007E1DB5" w:rsidTr="007E1DB5">
        <w:tc>
          <w:tcPr>
            <w:tcW w:w="706" w:type="dxa"/>
            <w:vMerge/>
          </w:tcPr>
          <w:p w:rsidR="007E1DB5" w:rsidRPr="007E1DB5" w:rsidRDefault="007E1DB5" w:rsidP="0062591C"/>
        </w:tc>
        <w:tc>
          <w:tcPr>
            <w:tcW w:w="2158" w:type="dxa"/>
            <w:gridSpan w:val="2"/>
            <w:vMerge/>
          </w:tcPr>
          <w:p w:rsidR="007E1DB5" w:rsidRPr="007E1DB5" w:rsidRDefault="007E1DB5" w:rsidP="0062591C"/>
        </w:tc>
        <w:tc>
          <w:tcPr>
            <w:tcW w:w="678" w:type="dxa"/>
            <w:vMerge/>
          </w:tcPr>
          <w:p w:rsidR="007E1DB5" w:rsidRPr="007E1DB5" w:rsidRDefault="007E1DB5" w:rsidP="0062591C"/>
        </w:tc>
        <w:tc>
          <w:tcPr>
            <w:tcW w:w="1984" w:type="dxa"/>
          </w:tcPr>
          <w:p w:rsidR="007E1DB5" w:rsidRPr="007E1DB5" w:rsidRDefault="007E1DB5" w:rsidP="0062591C">
            <w:r w:rsidRPr="007E1DB5">
              <w:t>2022</w:t>
            </w:r>
          </w:p>
        </w:tc>
        <w:tc>
          <w:tcPr>
            <w:tcW w:w="1276" w:type="dxa"/>
          </w:tcPr>
          <w:p w:rsidR="007E1DB5" w:rsidRPr="007E1DB5" w:rsidRDefault="007E1DB5" w:rsidP="0062591C">
            <w:pPr>
              <w:jc w:val="center"/>
            </w:pPr>
            <w:r w:rsidRPr="007E1DB5">
              <w:t>14085,1</w:t>
            </w:r>
          </w:p>
        </w:tc>
        <w:tc>
          <w:tcPr>
            <w:tcW w:w="850" w:type="dxa"/>
          </w:tcPr>
          <w:p w:rsidR="007E1DB5" w:rsidRPr="007E1DB5" w:rsidRDefault="007E1DB5" w:rsidP="0062591C">
            <w:pPr>
              <w:jc w:val="center"/>
            </w:pPr>
            <w:r w:rsidRPr="007E1DB5">
              <w:t>0,0</w:t>
            </w:r>
          </w:p>
        </w:tc>
        <w:tc>
          <w:tcPr>
            <w:tcW w:w="992" w:type="dxa"/>
            <w:gridSpan w:val="2"/>
          </w:tcPr>
          <w:p w:rsidR="007E1DB5" w:rsidRPr="007E1DB5" w:rsidRDefault="007E1DB5" w:rsidP="0062591C">
            <w:pPr>
              <w:jc w:val="center"/>
            </w:pPr>
            <w:r w:rsidRPr="007E1DB5">
              <w:t>0,0</w:t>
            </w:r>
          </w:p>
        </w:tc>
        <w:tc>
          <w:tcPr>
            <w:tcW w:w="1137" w:type="dxa"/>
            <w:gridSpan w:val="2"/>
          </w:tcPr>
          <w:p w:rsidR="007E1DB5" w:rsidRPr="007E1DB5" w:rsidRDefault="007E1DB5" w:rsidP="0062591C">
            <w:r w:rsidRPr="007E1DB5">
              <w:t xml:space="preserve"> 14085,1</w:t>
            </w:r>
          </w:p>
        </w:tc>
        <w:tc>
          <w:tcPr>
            <w:tcW w:w="1276" w:type="dxa"/>
            <w:gridSpan w:val="3"/>
          </w:tcPr>
          <w:p w:rsidR="007E1DB5" w:rsidRPr="007E1DB5" w:rsidRDefault="007E1DB5" w:rsidP="0062591C">
            <w:pPr>
              <w:jc w:val="center"/>
            </w:pPr>
            <w:r w:rsidRPr="007E1DB5">
              <w:t>0,0</w:t>
            </w:r>
          </w:p>
        </w:tc>
        <w:tc>
          <w:tcPr>
            <w:tcW w:w="1843" w:type="dxa"/>
            <w:gridSpan w:val="3"/>
            <w:vMerge/>
            <w:tcBorders>
              <w:bottom w:val="nil"/>
            </w:tcBorders>
          </w:tcPr>
          <w:p w:rsidR="007E1DB5" w:rsidRPr="007E1DB5" w:rsidRDefault="007E1DB5" w:rsidP="0062591C"/>
        </w:tc>
        <w:tc>
          <w:tcPr>
            <w:tcW w:w="1989" w:type="dxa"/>
            <w:gridSpan w:val="2"/>
            <w:vMerge/>
          </w:tcPr>
          <w:p w:rsidR="007E1DB5" w:rsidRPr="007E1DB5" w:rsidRDefault="007E1DB5" w:rsidP="0062591C">
            <w:pPr>
              <w:ind w:right="-114"/>
            </w:pPr>
          </w:p>
        </w:tc>
      </w:tr>
      <w:tr w:rsidR="007E1DB5" w:rsidRPr="007E1DB5" w:rsidTr="007E1DB5">
        <w:tc>
          <w:tcPr>
            <w:tcW w:w="706" w:type="dxa"/>
            <w:vMerge/>
          </w:tcPr>
          <w:p w:rsidR="007E1DB5" w:rsidRPr="007E1DB5" w:rsidRDefault="007E1DB5" w:rsidP="0062591C"/>
        </w:tc>
        <w:tc>
          <w:tcPr>
            <w:tcW w:w="2158" w:type="dxa"/>
            <w:gridSpan w:val="2"/>
            <w:vMerge/>
          </w:tcPr>
          <w:p w:rsidR="007E1DB5" w:rsidRPr="007E1DB5" w:rsidRDefault="007E1DB5" w:rsidP="0062591C"/>
        </w:tc>
        <w:tc>
          <w:tcPr>
            <w:tcW w:w="678" w:type="dxa"/>
            <w:vMerge/>
          </w:tcPr>
          <w:p w:rsidR="007E1DB5" w:rsidRPr="007E1DB5" w:rsidRDefault="007E1DB5" w:rsidP="0062591C"/>
        </w:tc>
        <w:tc>
          <w:tcPr>
            <w:tcW w:w="1984" w:type="dxa"/>
          </w:tcPr>
          <w:p w:rsidR="007E1DB5" w:rsidRPr="007E1DB5" w:rsidRDefault="007E1DB5" w:rsidP="0062591C">
            <w:r w:rsidRPr="007E1DB5">
              <w:t>Всего</w:t>
            </w:r>
          </w:p>
        </w:tc>
        <w:tc>
          <w:tcPr>
            <w:tcW w:w="1276" w:type="dxa"/>
          </w:tcPr>
          <w:p w:rsidR="007E1DB5" w:rsidRPr="007E1DB5" w:rsidRDefault="007E1DB5" w:rsidP="0062591C">
            <w:pPr>
              <w:jc w:val="center"/>
            </w:pPr>
            <w:r w:rsidRPr="007E1DB5">
              <w:t>102429,9</w:t>
            </w:r>
          </w:p>
        </w:tc>
        <w:tc>
          <w:tcPr>
            <w:tcW w:w="850" w:type="dxa"/>
          </w:tcPr>
          <w:p w:rsidR="007E1DB5" w:rsidRPr="007E1DB5" w:rsidRDefault="007E1DB5" w:rsidP="0062591C">
            <w:pPr>
              <w:jc w:val="center"/>
            </w:pPr>
            <w:r w:rsidRPr="007E1DB5">
              <w:t>0,0</w:t>
            </w:r>
          </w:p>
        </w:tc>
        <w:tc>
          <w:tcPr>
            <w:tcW w:w="992" w:type="dxa"/>
            <w:gridSpan w:val="2"/>
          </w:tcPr>
          <w:p w:rsidR="007E1DB5" w:rsidRPr="007E1DB5" w:rsidRDefault="007E1DB5" w:rsidP="0062591C">
            <w:pPr>
              <w:jc w:val="center"/>
            </w:pPr>
            <w:r w:rsidRPr="007E1DB5">
              <w:t>0,0</w:t>
            </w:r>
          </w:p>
        </w:tc>
        <w:tc>
          <w:tcPr>
            <w:tcW w:w="1137" w:type="dxa"/>
            <w:gridSpan w:val="2"/>
          </w:tcPr>
          <w:p w:rsidR="007E1DB5" w:rsidRPr="007E1DB5" w:rsidRDefault="007E1DB5" w:rsidP="0062591C">
            <w:pPr>
              <w:jc w:val="center"/>
            </w:pPr>
            <w:r w:rsidRPr="007E1DB5">
              <w:t>102429,9</w:t>
            </w:r>
          </w:p>
        </w:tc>
        <w:tc>
          <w:tcPr>
            <w:tcW w:w="1276" w:type="dxa"/>
            <w:gridSpan w:val="3"/>
          </w:tcPr>
          <w:p w:rsidR="007E1DB5" w:rsidRPr="007E1DB5" w:rsidRDefault="007E1DB5" w:rsidP="0062591C">
            <w:pPr>
              <w:jc w:val="center"/>
            </w:pPr>
            <w:r w:rsidRPr="007E1DB5">
              <w:t>0,0</w:t>
            </w:r>
          </w:p>
        </w:tc>
        <w:tc>
          <w:tcPr>
            <w:tcW w:w="1843" w:type="dxa"/>
            <w:gridSpan w:val="3"/>
            <w:vMerge/>
            <w:tcBorders>
              <w:bottom w:val="single" w:sz="4" w:space="0" w:color="auto"/>
            </w:tcBorders>
          </w:tcPr>
          <w:p w:rsidR="007E1DB5" w:rsidRPr="007E1DB5" w:rsidRDefault="007E1DB5" w:rsidP="0062591C"/>
        </w:tc>
        <w:tc>
          <w:tcPr>
            <w:tcW w:w="1989" w:type="dxa"/>
            <w:gridSpan w:val="2"/>
            <w:vMerge/>
          </w:tcPr>
          <w:p w:rsidR="007E1DB5" w:rsidRPr="007E1DB5" w:rsidRDefault="007E1DB5" w:rsidP="0062591C"/>
        </w:tc>
      </w:tr>
      <w:tr w:rsidR="007E1DB5" w:rsidRPr="007E1DB5" w:rsidTr="007E1DB5">
        <w:trPr>
          <w:trHeight w:val="738"/>
        </w:trPr>
        <w:tc>
          <w:tcPr>
            <w:tcW w:w="706" w:type="dxa"/>
            <w:vMerge w:val="restart"/>
            <w:tcBorders>
              <w:bottom w:val="single" w:sz="4" w:space="0" w:color="auto"/>
            </w:tcBorders>
          </w:tcPr>
          <w:p w:rsidR="007E1DB5" w:rsidRPr="007E1DB5" w:rsidRDefault="007E1DB5" w:rsidP="0062591C">
            <w:r w:rsidRPr="007E1DB5">
              <w:lastRenderedPageBreak/>
              <w:t>1.1.2</w:t>
            </w:r>
          </w:p>
        </w:tc>
        <w:tc>
          <w:tcPr>
            <w:tcW w:w="2158" w:type="dxa"/>
            <w:gridSpan w:val="2"/>
            <w:vMerge w:val="restart"/>
            <w:tcBorders>
              <w:bottom w:val="single" w:sz="4" w:space="0" w:color="auto"/>
            </w:tcBorders>
          </w:tcPr>
          <w:p w:rsidR="007E1DB5" w:rsidRPr="007E1DB5" w:rsidRDefault="007E1DB5" w:rsidP="0062591C">
            <w:pPr>
              <w:rPr>
                <w:bCs/>
              </w:rPr>
            </w:pPr>
            <w:r w:rsidRPr="007E1DB5">
              <w:rPr>
                <w:bCs/>
              </w:rPr>
              <w:t>Приобретение оргтехники</w:t>
            </w:r>
          </w:p>
          <w:p w:rsidR="007E1DB5" w:rsidRPr="007E1DB5" w:rsidRDefault="007E1DB5" w:rsidP="0062591C">
            <w:pPr>
              <w:rPr>
                <w:bCs/>
              </w:rPr>
            </w:pPr>
            <w:r w:rsidRPr="007E1DB5">
              <w:rPr>
                <w:bCs/>
              </w:rPr>
              <w:t>(1 рабочее место)</w:t>
            </w:r>
          </w:p>
        </w:tc>
        <w:tc>
          <w:tcPr>
            <w:tcW w:w="678" w:type="dxa"/>
            <w:vMerge w:val="restart"/>
            <w:tcBorders>
              <w:bottom w:val="single" w:sz="4" w:space="0" w:color="auto"/>
            </w:tcBorders>
          </w:tcPr>
          <w:p w:rsidR="007E1DB5" w:rsidRPr="007E1DB5" w:rsidRDefault="007E1DB5" w:rsidP="0062591C"/>
        </w:tc>
        <w:tc>
          <w:tcPr>
            <w:tcW w:w="1984" w:type="dxa"/>
            <w:tcBorders>
              <w:bottom w:val="single" w:sz="4" w:space="0" w:color="auto"/>
            </w:tcBorders>
          </w:tcPr>
          <w:p w:rsidR="007E1DB5" w:rsidRPr="007E1DB5" w:rsidRDefault="007E1DB5" w:rsidP="0062591C">
            <w:r w:rsidRPr="007E1DB5">
              <w:t xml:space="preserve">2015 </w:t>
            </w:r>
          </w:p>
        </w:tc>
        <w:tc>
          <w:tcPr>
            <w:tcW w:w="1276" w:type="dxa"/>
            <w:tcBorders>
              <w:bottom w:val="single" w:sz="4" w:space="0" w:color="auto"/>
            </w:tcBorders>
          </w:tcPr>
          <w:p w:rsidR="007E1DB5" w:rsidRPr="007E1DB5" w:rsidRDefault="007E1DB5" w:rsidP="0062591C">
            <w:pPr>
              <w:jc w:val="center"/>
            </w:pPr>
            <w:r w:rsidRPr="007E1DB5">
              <w:t>34,6</w:t>
            </w:r>
          </w:p>
        </w:tc>
        <w:tc>
          <w:tcPr>
            <w:tcW w:w="850" w:type="dxa"/>
            <w:tcBorders>
              <w:bottom w:val="single" w:sz="4" w:space="0" w:color="auto"/>
            </w:tcBorders>
          </w:tcPr>
          <w:p w:rsidR="007E1DB5" w:rsidRPr="007E1DB5" w:rsidRDefault="007E1DB5" w:rsidP="0062591C">
            <w:pPr>
              <w:jc w:val="center"/>
            </w:pPr>
            <w:r w:rsidRPr="007E1DB5">
              <w:t>0,0</w:t>
            </w:r>
          </w:p>
        </w:tc>
        <w:tc>
          <w:tcPr>
            <w:tcW w:w="992" w:type="dxa"/>
            <w:gridSpan w:val="2"/>
            <w:tcBorders>
              <w:bottom w:val="single" w:sz="4" w:space="0" w:color="auto"/>
            </w:tcBorders>
          </w:tcPr>
          <w:p w:rsidR="007E1DB5" w:rsidRPr="007E1DB5" w:rsidRDefault="007E1DB5" w:rsidP="0062591C">
            <w:pPr>
              <w:jc w:val="center"/>
            </w:pPr>
            <w:r w:rsidRPr="007E1DB5">
              <w:t>0,0</w:t>
            </w:r>
          </w:p>
        </w:tc>
        <w:tc>
          <w:tcPr>
            <w:tcW w:w="1137" w:type="dxa"/>
            <w:gridSpan w:val="2"/>
            <w:tcBorders>
              <w:bottom w:val="single" w:sz="4" w:space="0" w:color="auto"/>
            </w:tcBorders>
          </w:tcPr>
          <w:p w:rsidR="007E1DB5" w:rsidRPr="007E1DB5" w:rsidRDefault="007E1DB5" w:rsidP="0062591C">
            <w:pPr>
              <w:jc w:val="center"/>
            </w:pPr>
            <w:r w:rsidRPr="007E1DB5">
              <w:t>34,6</w:t>
            </w:r>
          </w:p>
        </w:tc>
        <w:tc>
          <w:tcPr>
            <w:tcW w:w="1276" w:type="dxa"/>
            <w:gridSpan w:val="3"/>
            <w:tcBorders>
              <w:bottom w:val="single" w:sz="4" w:space="0" w:color="auto"/>
            </w:tcBorders>
          </w:tcPr>
          <w:p w:rsidR="007E1DB5" w:rsidRPr="007E1DB5" w:rsidRDefault="007E1DB5" w:rsidP="0062591C">
            <w:pPr>
              <w:jc w:val="center"/>
            </w:pPr>
            <w:r w:rsidRPr="007E1DB5">
              <w:t>0,0</w:t>
            </w:r>
          </w:p>
        </w:tc>
        <w:tc>
          <w:tcPr>
            <w:tcW w:w="1843" w:type="dxa"/>
            <w:gridSpan w:val="3"/>
            <w:vMerge w:val="restart"/>
            <w:tcBorders>
              <w:bottom w:val="single" w:sz="4" w:space="0" w:color="auto"/>
            </w:tcBorders>
          </w:tcPr>
          <w:p w:rsidR="007E1DB5" w:rsidRPr="007E1DB5" w:rsidRDefault="007E1DB5" w:rsidP="0062591C">
            <w:pPr>
              <w:ind w:right="-114"/>
            </w:pPr>
            <w:r w:rsidRPr="007E1DB5">
              <w:t xml:space="preserve">Приобретение </w:t>
            </w:r>
          </w:p>
          <w:p w:rsidR="007E1DB5" w:rsidRPr="007E1DB5" w:rsidRDefault="007E1DB5" w:rsidP="0062591C">
            <w:pPr>
              <w:ind w:right="-114"/>
            </w:pPr>
            <w:r w:rsidRPr="007E1DB5">
              <w:t>1 рабочего места, 100 % исполнения бюджета</w:t>
            </w:r>
          </w:p>
        </w:tc>
        <w:tc>
          <w:tcPr>
            <w:tcW w:w="1989" w:type="dxa"/>
            <w:gridSpan w:val="2"/>
            <w:vMerge/>
          </w:tcPr>
          <w:p w:rsidR="007E1DB5" w:rsidRPr="007E1DB5" w:rsidRDefault="007E1DB5" w:rsidP="0062591C"/>
        </w:tc>
      </w:tr>
      <w:tr w:rsidR="007E1DB5" w:rsidRPr="007E1DB5" w:rsidTr="007E1DB5">
        <w:trPr>
          <w:trHeight w:val="70"/>
        </w:trPr>
        <w:tc>
          <w:tcPr>
            <w:tcW w:w="706" w:type="dxa"/>
            <w:vMerge/>
            <w:tcBorders>
              <w:bottom w:val="single" w:sz="4" w:space="0" w:color="auto"/>
            </w:tcBorders>
          </w:tcPr>
          <w:p w:rsidR="007E1DB5" w:rsidRPr="007E1DB5" w:rsidRDefault="007E1DB5" w:rsidP="0062591C"/>
        </w:tc>
        <w:tc>
          <w:tcPr>
            <w:tcW w:w="2158" w:type="dxa"/>
            <w:gridSpan w:val="2"/>
            <w:vMerge/>
            <w:tcBorders>
              <w:bottom w:val="single" w:sz="4" w:space="0" w:color="auto"/>
            </w:tcBorders>
          </w:tcPr>
          <w:p w:rsidR="007E1DB5" w:rsidRPr="007E1DB5" w:rsidRDefault="007E1DB5" w:rsidP="0062591C">
            <w:pPr>
              <w:rPr>
                <w:bCs/>
              </w:rPr>
            </w:pPr>
          </w:p>
        </w:tc>
        <w:tc>
          <w:tcPr>
            <w:tcW w:w="678" w:type="dxa"/>
            <w:vMerge/>
            <w:tcBorders>
              <w:bottom w:val="single" w:sz="4" w:space="0" w:color="auto"/>
            </w:tcBorders>
          </w:tcPr>
          <w:p w:rsidR="007E1DB5" w:rsidRPr="007E1DB5" w:rsidRDefault="007E1DB5" w:rsidP="0062591C"/>
        </w:tc>
        <w:tc>
          <w:tcPr>
            <w:tcW w:w="1984" w:type="dxa"/>
            <w:tcBorders>
              <w:bottom w:val="single" w:sz="4" w:space="0" w:color="auto"/>
            </w:tcBorders>
          </w:tcPr>
          <w:p w:rsidR="007E1DB5" w:rsidRPr="007E1DB5" w:rsidRDefault="007E1DB5" w:rsidP="0062591C">
            <w:r w:rsidRPr="007E1DB5">
              <w:t xml:space="preserve">Всего </w:t>
            </w:r>
          </w:p>
        </w:tc>
        <w:tc>
          <w:tcPr>
            <w:tcW w:w="1276" w:type="dxa"/>
            <w:tcBorders>
              <w:bottom w:val="single" w:sz="4" w:space="0" w:color="auto"/>
            </w:tcBorders>
          </w:tcPr>
          <w:p w:rsidR="007E1DB5" w:rsidRPr="007E1DB5" w:rsidRDefault="007E1DB5" w:rsidP="0062591C">
            <w:pPr>
              <w:jc w:val="center"/>
            </w:pPr>
            <w:r w:rsidRPr="007E1DB5">
              <w:t>34,6</w:t>
            </w:r>
          </w:p>
        </w:tc>
        <w:tc>
          <w:tcPr>
            <w:tcW w:w="850" w:type="dxa"/>
            <w:tcBorders>
              <w:bottom w:val="single" w:sz="4" w:space="0" w:color="auto"/>
            </w:tcBorders>
          </w:tcPr>
          <w:p w:rsidR="007E1DB5" w:rsidRPr="007E1DB5" w:rsidRDefault="007E1DB5" w:rsidP="0062591C">
            <w:pPr>
              <w:jc w:val="center"/>
            </w:pPr>
            <w:r w:rsidRPr="007E1DB5">
              <w:t>0,0</w:t>
            </w:r>
          </w:p>
        </w:tc>
        <w:tc>
          <w:tcPr>
            <w:tcW w:w="992" w:type="dxa"/>
            <w:gridSpan w:val="2"/>
            <w:tcBorders>
              <w:bottom w:val="single" w:sz="4" w:space="0" w:color="auto"/>
            </w:tcBorders>
          </w:tcPr>
          <w:p w:rsidR="007E1DB5" w:rsidRPr="007E1DB5" w:rsidRDefault="007E1DB5" w:rsidP="0062591C">
            <w:pPr>
              <w:jc w:val="center"/>
            </w:pPr>
            <w:r w:rsidRPr="007E1DB5">
              <w:t>0,0</w:t>
            </w:r>
          </w:p>
        </w:tc>
        <w:tc>
          <w:tcPr>
            <w:tcW w:w="1137" w:type="dxa"/>
            <w:gridSpan w:val="2"/>
            <w:tcBorders>
              <w:bottom w:val="single" w:sz="4" w:space="0" w:color="auto"/>
            </w:tcBorders>
          </w:tcPr>
          <w:p w:rsidR="007E1DB5" w:rsidRPr="007E1DB5" w:rsidRDefault="007E1DB5" w:rsidP="0062591C">
            <w:pPr>
              <w:jc w:val="center"/>
            </w:pPr>
            <w:r w:rsidRPr="007E1DB5">
              <w:t>34,6</w:t>
            </w:r>
          </w:p>
        </w:tc>
        <w:tc>
          <w:tcPr>
            <w:tcW w:w="1276" w:type="dxa"/>
            <w:gridSpan w:val="3"/>
            <w:tcBorders>
              <w:bottom w:val="single" w:sz="4" w:space="0" w:color="auto"/>
            </w:tcBorders>
          </w:tcPr>
          <w:p w:rsidR="007E1DB5" w:rsidRPr="007E1DB5" w:rsidRDefault="007E1DB5" w:rsidP="0062591C">
            <w:pPr>
              <w:jc w:val="center"/>
            </w:pPr>
            <w:r w:rsidRPr="007E1DB5">
              <w:t>0,0</w:t>
            </w:r>
          </w:p>
        </w:tc>
        <w:tc>
          <w:tcPr>
            <w:tcW w:w="1843" w:type="dxa"/>
            <w:gridSpan w:val="3"/>
            <w:vMerge/>
          </w:tcPr>
          <w:p w:rsidR="007E1DB5" w:rsidRPr="007E1DB5" w:rsidRDefault="007E1DB5" w:rsidP="0062591C"/>
        </w:tc>
        <w:tc>
          <w:tcPr>
            <w:tcW w:w="1989" w:type="dxa"/>
            <w:gridSpan w:val="2"/>
            <w:vMerge/>
          </w:tcPr>
          <w:p w:rsidR="007E1DB5" w:rsidRPr="007E1DB5" w:rsidRDefault="007E1DB5" w:rsidP="0062591C"/>
        </w:tc>
      </w:tr>
      <w:tr w:rsidR="007E1DB5" w:rsidRPr="007E1DB5" w:rsidTr="007E1DB5">
        <w:trPr>
          <w:trHeight w:val="116"/>
        </w:trPr>
        <w:tc>
          <w:tcPr>
            <w:tcW w:w="706" w:type="dxa"/>
            <w:vMerge w:val="restart"/>
          </w:tcPr>
          <w:p w:rsidR="007E1DB5" w:rsidRPr="007E1DB5" w:rsidRDefault="007E1DB5" w:rsidP="0062591C"/>
        </w:tc>
        <w:tc>
          <w:tcPr>
            <w:tcW w:w="2158" w:type="dxa"/>
            <w:gridSpan w:val="2"/>
            <w:vMerge w:val="restart"/>
          </w:tcPr>
          <w:p w:rsidR="007E1DB5" w:rsidRPr="007E1DB5" w:rsidRDefault="007E1DB5" w:rsidP="0062591C">
            <w:r w:rsidRPr="007E1DB5">
              <w:t>ИТОГО</w:t>
            </w:r>
          </w:p>
        </w:tc>
        <w:tc>
          <w:tcPr>
            <w:tcW w:w="678" w:type="dxa"/>
            <w:vMerge w:val="restart"/>
          </w:tcPr>
          <w:p w:rsidR="007E1DB5" w:rsidRPr="007E1DB5" w:rsidRDefault="007E1DB5" w:rsidP="0062591C"/>
        </w:tc>
        <w:tc>
          <w:tcPr>
            <w:tcW w:w="1984" w:type="dxa"/>
          </w:tcPr>
          <w:p w:rsidR="007E1DB5" w:rsidRPr="007E1DB5" w:rsidRDefault="007E1DB5" w:rsidP="0062591C">
            <w:r w:rsidRPr="007E1DB5">
              <w:t>2015</w:t>
            </w:r>
          </w:p>
        </w:tc>
        <w:tc>
          <w:tcPr>
            <w:tcW w:w="1276" w:type="dxa"/>
          </w:tcPr>
          <w:p w:rsidR="007E1DB5" w:rsidRPr="007E1DB5" w:rsidRDefault="007E1DB5" w:rsidP="0062591C">
            <w:pPr>
              <w:jc w:val="center"/>
            </w:pPr>
            <w:r w:rsidRPr="007E1DB5">
              <w:t>8925,1</w:t>
            </w:r>
          </w:p>
        </w:tc>
        <w:tc>
          <w:tcPr>
            <w:tcW w:w="850" w:type="dxa"/>
          </w:tcPr>
          <w:p w:rsidR="007E1DB5" w:rsidRPr="007E1DB5" w:rsidRDefault="007E1DB5" w:rsidP="0062591C">
            <w:pPr>
              <w:jc w:val="center"/>
            </w:pPr>
            <w:r w:rsidRPr="007E1DB5">
              <w:t>0,0</w:t>
            </w:r>
          </w:p>
        </w:tc>
        <w:tc>
          <w:tcPr>
            <w:tcW w:w="992" w:type="dxa"/>
            <w:gridSpan w:val="2"/>
          </w:tcPr>
          <w:p w:rsidR="007E1DB5" w:rsidRPr="007E1DB5" w:rsidRDefault="007E1DB5" w:rsidP="0062591C">
            <w:pPr>
              <w:jc w:val="center"/>
            </w:pPr>
            <w:r w:rsidRPr="007E1DB5">
              <w:t>0,0</w:t>
            </w:r>
          </w:p>
        </w:tc>
        <w:tc>
          <w:tcPr>
            <w:tcW w:w="1137" w:type="dxa"/>
            <w:gridSpan w:val="2"/>
          </w:tcPr>
          <w:p w:rsidR="007E1DB5" w:rsidRPr="007E1DB5" w:rsidRDefault="007E1DB5" w:rsidP="0062591C">
            <w:pPr>
              <w:jc w:val="center"/>
            </w:pPr>
            <w:r w:rsidRPr="007E1DB5">
              <w:t>8925,1</w:t>
            </w:r>
          </w:p>
        </w:tc>
        <w:tc>
          <w:tcPr>
            <w:tcW w:w="1276" w:type="dxa"/>
            <w:gridSpan w:val="3"/>
          </w:tcPr>
          <w:p w:rsidR="007E1DB5" w:rsidRPr="007E1DB5" w:rsidRDefault="007E1DB5" w:rsidP="0062591C">
            <w:pPr>
              <w:jc w:val="center"/>
            </w:pPr>
            <w:r w:rsidRPr="007E1DB5">
              <w:t>0,0</w:t>
            </w:r>
          </w:p>
        </w:tc>
        <w:tc>
          <w:tcPr>
            <w:tcW w:w="1843" w:type="dxa"/>
            <w:gridSpan w:val="3"/>
            <w:vMerge w:val="restart"/>
            <w:tcBorders>
              <w:top w:val="single" w:sz="4" w:space="0" w:color="auto"/>
            </w:tcBorders>
          </w:tcPr>
          <w:p w:rsidR="007E1DB5" w:rsidRPr="007E1DB5" w:rsidRDefault="007E1DB5" w:rsidP="0062591C">
            <w:pPr>
              <w:jc w:val="center"/>
            </w:pPr>
            <w:r w:rsidRPr="007E1DB5">
              <w:t>х</w:t>
            </w:r>
          </w:p>
        </w:tc>
        <w:tc>
          <w:tcPr>
            <w:tcW w:w="1989" w:type="dxa"/>
            <w:gridSpan w:val="2"/>
            <w:vMerge w:val="restart"/>
          </w:tcPr>
          <w:p w:rsidR="007E1DB5" w:rsidRPr="007E1DB5" w:rsidRDefault="007E1DB5" w:rsidP="0062591C">
            <w:pPr>
              <w:jc w:val="center"/>
            </w:pPr>
            <w:r w:rsidRPr="007E1DB5">
              <w:t>х</w:t>
            </w:r>
          </w:p>
        </w:tc>
      </w:tr>
      <w:tr w:rsidR="007E1DB5" w:rsidRPr="007E1DB5" w:rsidTr="007E1DB5">
        <w:tc>
          <w:tcPr>
            <w:tcW w:w="706" w:type="dxa"/>
            <w:vMerge/>
          </w:tcPr>
          <w:p w:rsidR="007E1DB5" w:rsidRPr="007E1DB5" w:rsidRDefault="007E1DB5" w:rsidP="0062591C"/>
        </w:tc>
        <w:tc>
          <w:tcPr>
            <w:tcW w:w="2158" w:type="dxa"/>
            <w:gridSpan w:val="2"/>
            <w:vMerge/>
          </w:tcPr>
          <w:p w:rsidR="007E1DB5" w:rsidRPr="007E1DB5" w:rsidRDefault="007E1DB5" w:rsidP="0062591C"/>
        </w:tc>
        <w:tc>
          <w:tcPr>
            <w:tcW w:w="678" w:type="dxa"/>
            <w:vMerge/>
          </w:tcPr>
          <w:p w:rsidR="007E1DB5" w:rsidRPr="007E1DB5" w:rsidRDefault="007E1DB5" w:rsidP="0062591C"/>
        </w:tc>
        <w:tc>
          <w:tcPr>
            <w:tcW w:w="1984" w:type="dxa"/>
          </w:tcPr>
          <w:p w:rsidR="007E1DB5" w:rsidRPr="007E1DB5" w:rsidRDefault="007E1DB5" w:rsidP="0062591C">
            <w:r w:rsidRPr="007E1DB5">
              <w:t>2016</w:t>
            </w:r>
          </w:p>
        </w:tc>
        <w:tc>
          <w:tcPr>
            <w:tcW w:w="1276" w:type="dxa"/>
          </w:tcPr>
          <w:p w:rsidR="007E1DB5" w:rsidRPr="007E1DB5" w:rsidRDefault="007E1DB5" w:rsidP="0062591C">
            <w:pPr>
              <w:jc w:val="center"/>
            </w:pPr>
            <w:r w:rsidRPr="007E1DB5">
              <w:t>10909,2</w:t>
            </w:r>
          </w:p>
        </w:tc>
        <w:tc>
          <w:tcPr>
            <w:tcW w:w="850" w:type="dxa"/>
          </w:tcPr>
          <w:p w:rsidR="007E1DB5" w:rsidRPr="007E1DB5" w:rsidRDefault="007E1DB5" w:rsidP="0062591C">
            <w:pPr>
              <w:jc w:val="center"/>
            </w:pPr>
            <w:r w:rsidRPr="007E1DB5">
              <w:t>0,0</w:t>
            </w:r>
          </w:p>
        </w:tc>
        <w:tc>
          <w:tcPr>
            <w:tcW w:w="992" w:type="dxa"/>
            <w:gridSpan w:val="2"/>
          </w:tcPr>
          <w:p w:rsidR="007E1DB5" w:rsidRPr="007E1DB5" w:rsidRDefault="007E1DB5" w:rsidP="0062591C">
            <w:pPr>
              <w:jc w:val="center"/>
            </w:pPr>
            <w:r w:rsidRPr="007E1DB5">
              <w:t>0,0</w:t>
            </w:r>
          </w:p>
        </w:tc>
        <w:tc>
          <w:tcPr>
            <w:tcW w:w="1137" w:type="dxa"/>
            <w:gridSpan w:val="2"/>
          </w:tcPr>
          <w:p w:rsidR="007E1DB5" w:rsidRPr="007E1DB5" w:rsidRDefault="007E1DB5" w:rsidP="0062591C">
            <w:pPr>
              <w:jc w:val="center"/>
            </w:pPr>
            <w:r w:rsidRPr="007E1DB5">
              <w:t>10909,2</w:t>
            </w:r>
          </w:p>
        </w:tc>
        <w:tc>
          <w:tcPr>
            <w:tcW w:w="1276" w:type="dxa"/>
            <w:gridSpan w:val="3"/>
          </w:tcPr>
          <w:p w:rsidR="007E1DB5" w:rsidRPr="007E1DB5" w:rsidRDefault="007E1DB5" w:rsidP="0062591C">
            <w:pPr>
              <w:jc w:val="center"/>
            </w:pPr>
            <w:r w:rsidRPr="007E1DB5">
              <w:t>0,0</w:t>
            </w:r>
          </w:p>
        </w:tc>
        <w:tc>
          <w:tcPr>
            <w:tcW w:w="1843" w:type="dxa"/>
            <w:gridSpan w:val="3"/>
            <w:vMerge/>
          </w:tcPr>
          <w:p w:rsidR="007E1DB5" w:rsidRPr="007E1DB5" w:rsidRDefault="007E1DB5" w:rsidP="0062591C"/>
        </w:tc>
        <w:tc>
          <w:tcPr>
            <w:tcW w:w="1989" w:type="dxa"/>
            <w:gridSpan w:val="2"/>
            <w:vMerge/>
          </w:tcPr>
          <w:p w:rsidR="007E1DB5" w:rsidRPr="007E1DB5" w:rsidRDefault="007E1DB5" w:rsidP="0062591C"/>
        </w:tc>
      </w:tr>
      <w:tr w:rsidR="007E1DB5" w:rsidRPr="007E1DB5" w:rsidTr="007E1DB5">
        <w:tc>
          <w:tcPr>
            <w:tcW w:w="706" w:type="dxa"/>
            <w:vMerge/>
          </w:tcPr>
          <w:p w:rsidR="007E1DB5" w:rsidRPr="007E1DB5" w:rsidRDefault="007E1DB5" w:rsidP="0062591C"/>
        </w:tc>
        <w:tc>
          <w:tcPr>
            <w:tcW w:w="2158" w:type="dxa"/>
            <w:gridSpan w:val="2"/>
            <w:vMerge/>
          </w:tcPr>
          <w:p w:rsidR="007E1DB5" w:rsidRPr="007E1DB5" w:rsidRDefault="007E1DB5" w:rsidP="0062591C"/>
        </w:tc>
        <w:tc>
          <w:tcPr>
            <w:tcW w:w="678" w:type="dxa"/>
            <w:vMerge/>
          </w:tcPr>
          <w:p w:rsidR="007E1DB5" w:rsidRPr="007E1DB5" w:rsidRDefault="007E1DB5" w:rsidP="0062591C"/>
        </w:tc>
        <w:tc>
          <w:tcPr>
            <w:tcW w:w="1984" w:type="dxa"/>
          </w:tcPr>
          <w:p w:rsidR="007E1DB5" w:rsidRPr="007E1DB5" w:rsidRDefault="007E1DB5" w:rsidP="0062591C">
            <w:r w:rsidRPr="007E1DB5">
              <w:t>2017</w:t>
            </w:r>
          </w:p>
        </w:tc>
        <w:tc>
          <w:tcPr>
            <w:tcW w:w="1276" w:type="dxa"/>
          </w:tcPr>
          <w:p w:rsidR="007E1DB5" w:rsidRPr="007E1DB5" w:rsidRDefault="007E1DB5" w:rsidP="0062591C">
            <w:pPr>
              <w:jc w:val="center"/>
            </w:pPr>
            <w:r w:rsidRPr="007E1DB5">
              <w:t>12474,1</w:t>
            </w:r>
          </w:p>
        </w:tc>
        <w:tc>
          <w:tcPr>
            <w:tcW w:w="850" w:type="dxa"/>
          </w:tcPr>
          <w:p w:rsidR="007E1DB5" w:rsidRPr="007E1DB5" w:rsidRDefault="007E1DB5" w:rsidP="0062591C">
            <w:pPr>
              <w:jc w:val="center"/>
            </w:pPr>
            <w:r w:rsidRPr="007E1DB5">
              <w:t>0,0</w:t>
            </w:r>
          </w:p>
        </w:tc>
        <w:tc>
          <w:tcPr>
            <w:tcW w:w="992" w:type="dxa"/>
            <w:gridSpan w:val="2"/>
          </w:tcPr>
          <w:p w:rsidR="007E1DB5" w:rsidRPr="007E1DB5" w:rsidRDefault="007E1DB5" w:rsidP="0062591C">
            <w:pPr>
              <w:jc w:val="center"/>
            </w:pPr>
            <w:r w:rsidRPr="007E1DB5">
              <w:t>0,0</w:t>
            </w:r>
          </w:p>
        </w:tc>
        <w:tc>
          <w:tcPr>
            <w:tcW w:w="1137" w:type="dxa"/>
            <w:gridSpan w:val="2"/>
          </w:tcPr>
          <w:p w:rsidR="007E1DB5" w:rsidRPr="007E1DB5" w:rsidRDefault="007E1DB5" w:rsidP="0062591C">
            <w:pPr>
              <w:jc w:val="center"/>
            </w:pPr>
            <w:r w:rsidRPr="007E1DB5">
              <w:t>12474,1</w:t>
            </w:r>
          </w:p>
        </w:tc>
        <w:tc>
          <w:tcPr>
            <w:tcW w:w="1276" w:type="dxa"/>
            <w:gridSpan w:val="3"/>
          </w:tcPr>
          <w:p w:rsidR="007E1DB5" w:rsidRPr="007E1DB5" w:rsidRDefault="007E1DB5" w:rsidP="0062591C">
            <w:pPr>
              <w:jc w:val="center"/>
            </w:pPr>
            <w:r w:rsidRPr="007E1DB5">
              <w:t>0,0</w:t>
            </w:r>
          </w:p>
        </w:tc>
        <w:tc>
          <w:tcPr>
            <w:tcW w:w="1843" w:type="dxa"/>
            <w:gridSpan w:val="3"/>
            <w:vMerge/>
          </w:tcPr>
          <w:p w:rsidR="007E1DB5" w:rsidRPr="007E1DB5" w:rsidRDefault="007E1DB5" w:rsidP="0062591C"/>
        </w:tc>
        <w:tc>
          <w:tcPr>
            <w:tcW w:w="1989" w:type="dxa"/>
            <w:gridSpan w:val="2"/>
            <w:vMerge/>
          </w:tcPr>
          <w:p w:rsidR="007E1DB5" w:rsidRPr="007E1DB5" w:rsidRDefault="007E1DB5" w:rsidP="0062591C"/>
        </w:tc>
      </w:tr>
      <w:tr w:rsidR="007E1DB5" w:rsidRPr="007E1DB5" w:rsidTr="007E1DB5">
        <w:trPr>
          <w:trHeight w:val="245"/>
        </w:trPr>
        <w:tc>
          <w:tcPr>
            <w:tcW w:w="706" w:type="dxa"/>
            <w:vMerge/>
          </w:tcPr>
          <w:p w:rsidR="007E1DB5" w:rsidRPr="007E1DB5" w:rsidRDefault="007E1DB5" w:rsidP="0062591C"/>
        </w:tc>
        <w:tc>
          <w:tcPr>
            <w:tcW w:w="2158" w:type="dxa"/>
            <w:gridSpan w:val="2"/>
            <w:vMerge/>
          </w:tcPr>
          <w:p w:rsidR="007E1DB5" w:rsidRPr="007E1DB5" w:rsidRDefault="007E1DB5" w:rsidP="0062591C"/>
        </w:tc>
        <w:tc>
          <w:tcPr>
            <w:tcW w:w="678" w:type="dxa"/>
            <w:vMerge/>
          </w:tcPr>
          <w:p w:rsidR="007E1DB5" w:rsidRPr="007E1DB5" w:rsidRDefault="007E1DB5" w:rsidP="0062591C"/>
        </w:tc>
        <w:tc>
          <w:tcPr>
            <w:tcW w:w="1984" w:type="dxa"/>
          </w:tcPr>
          <w:p w:rsidR="007E1DB5" w:rsidRPr="007E1DB5" w:rsidRDefault="007E1DB5" w:rsidP="0062591C">
            <w:r w:rsidRPr="007E1DB5">
              <w:t>2018</w:t>
            </w:r>
          </w:p>
        </w:tc>
        <w:tc>
          <w:tcPr>
            <w:tcW w:w="1276" w:type="dxa"/>
          </w:tcPr>
          <w:p w:rsidR="007E1DB5" w:rsidRPr="007E1DB5" w:rsidRDefault="007E1DB5" w:rsidP="0062591C">
            <w:pPr>
              <w:jc w:val="center"/>
            </w:pPr>
            <w:r w:rsidRPr="007E1DB5">
              <w:t>13720,6</w:t>
            </w:r>
          </w:p>
        </w:tc>
        <w:tc>
          <w:tcPr>
            <w:tcW w:w="850" w:type="dxa"/>
          </w:tcPr>
          <w:p w:rsidR="007E1DB5" w:rsidRPr="007E1DB5" w:rsidRDefault="007E1DB5" w:rsidP="0062591C">
            <w:pPr>
              <w:jc w:val="center"/>
            </w:pPr>
            <w:r w:rsidRPr="007E1DB5">
              <w:t>0,0</w:t>
            </w:r>
          </w:p>
        </w:tc>
        <w:tc>
          <w:tcPr>
            <w:tcW w:w="992" w:type="dxa"/>
            <w:gridSpan w:val="2"/>
          </w:tcPr>
          <w:p w:rsidR="007E1DB5" w:rsidRPr="007E1DB5" w:rsidRDefault="007E1DB5" w:rsidP="0062591C">
            <w:pPr>
              <w:jc w:val="center"/>
            </w:pPr>
            <w:r w:rsidRPr="007E1DB5">
              <w:t>0,0</w:t>
            </w:r>
          </w:p>
        </w:tc>
        <w:tc>
          <w:tcPr>
            <w:tcW w:w="1137" w:type="dxa"/>
            <w:gridSpan w:val="2"/>
          </w:tcPr>
          <w:p w:rsidR="007E1DB5" w:rsidRPr="007E1DB5" w:rsidRDefault="007E1DB5" w:rsidP="0062591C">
            <w:pPr>
              <w:jc w:val="center"/>
            </w:pPr>
            <w:r w:rsidRPr="007E1DB5">
              <w:t>13720,6</w:t>
            </w:r>
          </w:p>
        </w:tc>
        <w:tc>
          <w:tcPr>
            <w:tcW w:w="1276" w:type="dxa"/>
            <w:gridSpan w:val="3"/>
          </w:tcPr>
          <w:p w:rsidR="007E1DB5" w:rsidRPr="007E1DB5" w:rsidRDefault="007E1DB5" w:rsidP="0062591C">
            <w:pPr>
              <w:jc w:val="center"/>
            </w:pPr>
            <w:r w:rsidRPr="007E1DB5">
              <w:t>0,0</w:t>
            </w:r>
          </w:p>
        </w:tc>
        <w:tc>
          <w:tcPr>
            <w:tcW w:w="1843" w:type="dxa"/>
            <w:gridSpan w:val="3"/>
            <w:vMerge/>
          </w:tcPr>
          <w:p w:rsidR="007E1DB5" w:rsidRPr="007E1DB5" w:rsidRDefault="007E1DB5" w:rsidP="0062591C"/>
        </w:tc>
        <w:tc>
          <w:tcPr>
            <w:tcW w:w="1989" w:type="dxa"/>
            <w:gridSpan w:val="2"/>
            <w:vMerge/>
          </w:tcPr>
          <w:p w:rsidR="007E1DB5" w:rsidRPr="007E1DB5" w:rsidRDefault="007E1DB5" w:rsidP="0062591C"/>
        </w:tc>
      </w:tr>
      <w:tr w:rsidR="007E1DB5" w:rsidRPr="007E1DB5" w:rsidTr="007E1DB5">
        <w:trPr>
          <w:trHeight w:val="262"/>
        </w:trPr>
        <w:tc>
          <w:tcPr>
            <w:tcW w:w="706" w:type="dxa"/>
            <w:vMerge/>
          </w:tcPr>
          <w:p w:rsidR="007E1DB5" w:rsidRPr="007E1DB5" w:rsidRDefault="007E1DB5" w:rsidP="0062591C"/>
        </w:tc>
        <w:tc>
          <w:tcPr>
            <w:tcW w:w="2158" w:type="dxa"/>
            <w:gridSpan w:val="2"/>
            <w:vMerge/>
          </w:tcPr>
          <w:p w:rsidR="007E1DB5" w:rsidRPr="007E1DB5" w:rsidRDefault="007E1DB5" w:rsidP="0062591C"/>
        </w:tc>
        <w:tc>
          <w:tcPr>
            <w:tcW w:w="678" w:type="dxa"/>
            <w:vMerge/>
          </w:tcPr>
          <w:p w:rsidR="007E1DB5" w:rsidRPr="007E1DB5" w:rsidRDefault="007E1DB5" w:rsidP="0062591C"/>
        </w:tc>
        <w:tc>
          <w:tcPr>
            <w:tcW w:w="1984" w:type="dxa"/>
          </w:tcPr>
          <w:p w:rsidR="007E1DB5" w:rsidRPr="007E1DB5" w:rsidRDefault="007E1DB5" w:rsidP="0062591C">
            <w:r w:rsidRPr="007E1DB5">
              <w:t>2019</w:t>
            </w:r>
          </w:p>
        </w:tc>
        <w:tc>
          <w:tcPr>
            <w:tcW w:w="1276" w:type="dxa"/>
          </w:tcPr>
          <w:p w:rsidR="007E1DB5" w:rsidRPr="007E1DB5" w:rsidRDefault="007E1DB5" w:rsidP="0062591C">
            <w:pPr>
              <w:jc w:val="center"/>
            </w:pPr>
            <w:r w:rsidRPr="007E1DB5">
              <w:t>13905,7</w:t>
            </w:r>
          </w:p>
        </w:tc>
        <w:tc>
          <w:tcPr>
            <w:tcW w:w="850" w:type="dxa"/>
          </w:tcPr>
          <w:p w:rsidR="007E1DB5" w:rsidRPr="007E1DB5" w:rsidRDefault="007E1DB5" w:rsidP="0062591C">
            <w:pPr>
              <w:jc w:val="center"/>
            </w:pPr>
            <w:r w:rsidRPr="007E1DB5">
              <w:t>0,0</w:t>
            </w:r>
          </w:p>
        </w:tc>
        <w:tc>
          <w:tcPr>
            <w:tcW w:w="992" w:type="dxa"/>
            <w:gridSpan w:val="2"/>
          </w:tcPr>
          <w:p w:rsidR="007E1DB5" w:rsidRPr="007E1DB5" w:rsidRDefault="007E1DB5" w:rsidP="0062591C">
            <w:pPr>
              <w:jc w:val="center"/>
            </w:pPr>
            <w:r w:rsidRPr="007E1DB5">
              <w:t>0,0</w:t>
            </w:r>
          </w:p>
        </w:tc>
        <w:tc>
          <w:tcPr>
            <w:tcW w:w="1137" w:type="dxa"/>
            <w:gridSpan w:val="2"/>
          </w:tcPr>
          <w:p w:rsidR="007E1DB5" w:rsidRPr="007E1DB5" w:rsidRDefault="007E1DB5" w:rsidP="0062591C">
            <w:pPr>
              <w:jc w:val="center"/>
            </w:pPr>
            <w:r w:rsidRPr="007E1DB5">
              <w:t>13905,7</w:t>
            </w:r>
          </w:p>
        </w:tc>
        <w:tc>
          <w:tcPr>
            <w:tcW w:w="1276" w:type="dxa"/>
            <w:gridSpan w:val="3"/>
          </w:tcPr>
          <w:p w:rsidR="007E1DB5" w:rsidRPr="007E1DB5" w:rsidRDefault="007E1DB5" w:rsidP="0062591C">
            <w:pPr>
              <w:jc w:val="center"/>
            </w:pPr>
            <w:r w:rsidRPr="007E1DB5">
              <w:t>0,0</w:t>
            </w:r>
          </w:p>
        </w:tc>
        <w:tc>
          <w:tcPr>
            <w:tcW w:w="1843" w:type="dxa"/>
            <w:gridSpan w:val="3"/>
            <w:vMerge/>
          </w:tcPr>
          <w:p w:rsidR="007E1DB5" w:rsidRPr="007E1DB5" w:rsidRDefault="007E1DB5" w:rsidP="0062591C"/>
        </w:tc>
        <w:tc>
          <w:tcPr>
            <w:tcW w:w="1989" w:type="dxa"/>
            <w:gridSpan w:val="2"/>
            <w:vMerge/>
          </w:tcPr>
          <w:p w:rsidR="007E1DB5" w:rsidRPr="007E1DB5" w:rsidRDefault="007E1DB5" w:rsidP="0062591C"/>
        </w:tc>
      </w:tr>
      <w:tr w:rsidR="007E1DB5" w:rsidRPr="007E1DB5" w:rsidTr="007E1DB5">
        <w:tc>
          <w:tcPr>
            <w:tcW w:w="706" w:type="dxa"/>
            <w:vMerge/>
          </w:tcPr>
          <w:p w:rsidR="007E1DB5" w:rsidRPr="007E1DB5" w:rsidRDefault="007E1DB5" w:rsidP="0062591C"/>
        </w:tc>
        <w:tc>
          <w:tcPr>
            <w:tcW w:w="2158" w:type="dxa"/>
            <w:gridSpan w:val="2"/>
            <w:vMerge/>
          </w:tcPr>
          <w:p w:rsidR="007E1DB5" w:rsidRPr="007E1DB5" w:rsidRDefault="007E1DB5" w:rsidP="0062591C"/>
        </w:tc>
        <w:tc>
          <w:tcPr>
            <w:tcW w:w="678" w:type="dxa"/>
            <w:vMerge/>
          </w:tcPr>
          <w:p w:rsidR="007E1DB5" w:rsidRPr="007E1DB5" w:rsidRDefault="007E1DB5" w:rsidP="0062591C"/>
        </w:tc>
        <w:tc>
          <w:tcPr>
            <w:tcW w:w="1984" w:type="dxa"/>
          </w:tcPr>
          <w:p w:rsidR="007E1DB5" w:rsidRPr="007E1DB5" w:rsidRDefault="007E1DB5" w:rsidP="0062591C">
            <w:r w:rsidRPr="007E1DB5">
              <w:t>2020</w:t>
            </w:r>
          </w:p>
        </w:tc>
        <w:tc>
          <w:tcPr>
            <w:tcW w:w="1276" w:type="dxa"/>
          </w:tcPr>
          <w:p w:rsidR="007E1DB5" w:rsidRPr="007E1DB5" w:rsidRDefault="007E1DB5" w:rsidP="0062591C">
            <w:pPr>
              <w:jc w:val="center"/>
            </w:pPr>
            <w:r w:rsidRPr="007E1DB5">
              <w:t>14363,2</w:t>
            </w:r>
          </w:p>
        </w:tc>
        <w:tc>
          <w:tcPr>
            <w:tcW w:w="850" w:type="dxa"/>
          </w:tcPr>
          <w:p w:rsidR="007E1DB5" w:rsidRPr="007E1DB5" w:rsidRDefault="007E1DB5" w:rsidP="0062591C">
            <w:pPr>
              <w:jc w:val="center"/>
            </w:pPr>
            <w:r w:rsidRPr="007E1DB5">
              <w:t>0,0</w:t>
            </w:r>
          </w:p>
        </w:tc>
        <w:tc>
          <w:tcPr>
            <w:tcW w:w="992" w:type="dxa"/>
            <w:gridSpan w:val="2"/>
          </w:tcPr>
          <w:p w:rsidR="007E1DB5" w:rsidRPr="007E1DB5" w:rsidRDefault="007E1DB5" w:rsidP="0062591C">
            <w:pPr>
              <w:jc w:val="center"/>
            </w:pPr>
            <w:r w:rsidRPr="007E1DB5">
              <w:t>0,0</w:t>
            </w:r>
          </w:p>
        </w:tc>
        <w:tc>
          <w:tcPr>
            <w:tcW w:w="1137" w:type="dxa"/>
            <w:gridSpan w:val="2"/>
          </w:tcPr>
          <w:p w:rsidR="007E1DB5" w:rsidRPr="007E1DB5" w:rsidRDefault="007E1DB5" w:rsidP="0062591C">
            <w:pPr>
              <w:jc w:val="center"/>
            </w:pPr>
            <w:r w:rsidRPr="007E1DB5">
              <w:t>14363,2</w:t>
            </w:r>
          </w:p>
        </w:tc>
        <w:tc>
          <w:tcPr>
            <w:tcW w:w="1276" w:type="dxa"/>
            <w:gridSpan w:val="3"/>
          </w:tcPr>
          <w:p w:rsidR="007E1DB5" w:rsidRPr="007E1DB5" w:rsidRDefault="007E1DB5" w:rsidP="0062591C">
            <w:pPr>
              <w:jc w:val="center"/>
            </w:pPr>
            <w:r w:rsidRPr="007E1DB5">
              <w:t>0,0</w:t>
            </w:r>
          </w:p>
        </w:tc>
        <w:tc>
          <w:tcPr>
            <w:tcW w:w="1843" w:type="dxa"/>
            <w:gridSpan w:val="3"/>
            <w:vMerge/>
          </w:tcPr>
          <w:p w:rsidR="007E1DB5" w:rsidRPr="007E1DB5" w:rsidRDefault="007E1DB5" w:rsidP="0062591C"/>
        </w:tc>
        <w:tc>
          <w:tcPr>
            <w:tcW w:w="1989" w:type="dxa"/>
            <w:gridSpan w:val="2"/>
            <w:vMerge/>
          </w:tcPr>
          <w:p w:rsidR="007E1DB5" w:rsidRPr="007E1DB5" w:rsidRDefault="007E1DB5" w:rsidP="0062591C"/>
        </w:tc>
      </w:tr>
      <w:tr w:rsidR="007E1DB5" w:rsidRPr="007E1DB5" w:rsidTr="007E1DB5">
        <w:tc>
          <w:tcPr>
            <w:tcW w:w="706" w:type="dxa"/>
            <w:vMerge/>
          </w:tcPr>
          <w:p w:rsidR="007E1DB5" w:rsidRPr="007E1DB5" w:rsidRDefault="007E1DB5" w:rsidP="0062591C"/>
        </w:tc>
        <w:tc>
          <w:tcPr>
            <w:tcW w:w="2158" w:type="dxa"/>
            <w:gridSpan w:val="2"/>
            <w:vMerge/>
          </w:tcPr>
          <w:p w:rsidR="007E1DB5" w:rsidRPr="007E1DB5" w:rsidRDefault="007E1DB5" w:rsidP="0062591C"/>
        </w:tc>
        <w:tc>
          <w:tcPr>
            <w:tcW w:w="678" w:type="dxa"/>
            <w:vMerge/>
          </w:tcPr>
          <w:p w:rsidR="007E1DB5" w:rsidRPr="007E1DB5" w:rsidRDefault="007E1DB5" w:rsidP="0062591C"/>
        </w:tc>
        <w:tc>
          <w:tcPr>
            <w:tcW w:w="1984" w:type="dxa"/>
          </w:tcPr>
          <w:p w:rsidR="007E1DB5" w:rsidRPr="007E1DB5" w:rsidRDefault="007E1DB5" w:rsidP="0062591C">
            <w:r w:rsidRPr="007E1DB5">
              <w:t>2021</w:t>
            </w:r>
          </w:p>
        </w:tc>
        <w:tc>
          <w:tcPr>
            <w:tcW w:w="1276" w:type="dxa"/>
          </w:tcPr>
          <w:p w:rsidR="007E1DB5" w:rsidRPr="007E1DB5" w:rsidRDefault="007E1DB5" w:rsidP="0062591C">
            <w:pPr>
              <w:jc w:val="center"/>
            </w:pPr>
            <w:r w:rsidRPr="007E1DB5">
              <w:t>14081,5</w:t>
            </w:r>
          </w:p>
        </w:tc>
        <w:tc>
          <w:tcPr>
            <w:tcW w:w="850" w:type="dxa"/>
          </w:tcPr>
          <w:p w:rsidR="007E1DB5" w:rsidRPr="007E1DB5" w:rsidRDefault="007E1DB5" w:rsidP="0062591C">
            <w:pPr>
              <w:jc w:val="center"/>
            </w:pPr>
            <w:r w:rsidRPr="007E1DB5">
              <w:t>0,0</w:t>
            </w:r>
          </w:p>
        </w:tc>
        <w:tc>
          <w:tcPr>
            <w:tcW w:w="992" w:type="dxa"/>
            <w:gridSpan w:val="2"/>
          </w:tcPr>
          <w:p w:rsidR="007E1DB5" w:rsidRPr="007E1DB5" w:rsidRDefault="007E1DB5" w:rsidP="0062591C">
            <w:pPr>
              <w:jc w:val="center"/>
            </w:pPr>
            <w:r w:rsidRPr="007E1DB5">
              <w:t>0,0</w:t>
            </w:r>
          </w:p>
        </w:tc>
        <w:tc>
          <w:tcPr>
            <w:tcW w:w="1137" w:type="dxa"/>
            <w:gridSpan w:val="2"/>
          </w:tcPr>
          <w:p w:rsidR="007E1DB5" w:rsidRPr="007E1DB5" w:rsidRDefault="007E1DB5" w:rsidP="0062591C">
            <w:r w:rsidRPr="007E1DB5">
              <w:t xml:space="preserve"> 14081,5</w:t>
            </w:r>
          </w:p>
        </w:tc>
        <w:tc>
          <w:tcPr>
            <w:tcW w:w="1276" w:type="dxa"/>
            <w:gridSpan w:val="3"/>
          </w:tcPr>
          <w:p w:rsidR="007E1DB5" w:rsidRPr="007E1DB5" w:rsidRDefault="007E1DB5" w:rsidP="0062591C">
            <w:pPr>
              <w:jc w:val="center"/>
            </w:pPr>
            <w:r w:rsidRPr="007E1DB5">
              <w:t>0,0</w:t>
            </w:r>
          </w:p>
        </w:tc>
        <w:tc>
          <w:tcPr>
            <w:tcW w:w="1843" w:type="dxa"/>
            <w:gridSpan w:val="3"/>
            <w:vMerge/>
          </w:tcPr>
          <w:p w:rsidR="007E1DB5" w:rsidRPr="007E1DB5" w:rsidRDefault="007E1DB5" w:rsidP="0062591C"/>
        </w:tc>
        <w:tc>
          <w:tcPr>
            <w:tcW w:w="1989" w:type="dxa"/>
            <w:gridSpan w:val="2"/>
            <w:vMerge/>
          </w:tcPr>
          <w:p w:rsidR="007E1DB5" w:rsidRPr="007E1DB5" w:rsidRDefault="007E1DB5" w:rsidP="0062591C"/>
        </w:tc>
      </w:tr>
      <w:tr w:rsidR="007E1DB5" w:rsidRPr="007E1DB5" w:rsidTr="007E1DB5">
        <w:tc>
          <w:tcPr>
            <w:tcW w:w="706" w:type="dxa"/>
            <w:vMerge/>
          </w:tcPr>
          <w:p w:rsidR="007E1DB5" w:rsidRPr="007E1DB5" w:rsidRDefault="007E1DB5" w:rsidP="0062591C"/>
        </w:tc>
        <w:tc>
          <w:tcPr>
            <w:tcW w:w="2158" w:type="dxa"/>
            <w:gridSpan w:val="2"/>
            <w:vMerge/>
          </w:tcPr>
          <w:p w:rsidR="007E1DB5" w:rsidRPr="007E1DB5" w:rsidRDefault="007E1DB5" w:rsidP="0062591C"/>
        </w:tc>
        <w:tc>
          <w:tcPr>
            <w:tcW w:w="678" w:type="dxa"/>
            <w:vMerge/>
          </w:tcPr>
          <w:p w:rsidR="007E1DB5" w:rsidRPr="007E1DB5" w:rsidRDefault="007E1DB5" w:rsidP="0062591C"/>
        </w:tc>
        <w:tc>
          <w:tcPr>
            <w:tcW w:w="1984" w:type="dxa"/>
          </w:tcPr>
          <w:p w:rsidR="007E1DB5" w:rsidRPr="007E1DB5" w:rsidRDefault="007E1DB5" w:rsidP="0062591C">
            <w:r w:rsidRPr="007E1DB5">
              <w:t>2022</w:t>
            </w:r>
          </w:p>
        </w:tc>
        <w:tc>
          <w:tcPr>
            <w:tcW w:w="1276" w:type="dxa"/>
          </w:tcPr>
          <w:p w:rsidR="007E1DB5" w:rsidRPr="007E1DB5" w:rsidRDefault="007E1DB5" w:rsidP="0062591C">
            <w:pPr>
              <w:jc w:val="center"/>
            </w:pPr>
            <w:r w:rsidRPr="007E1DB5">
              <w:t>14085,1</w:t>
            </w:r>
          </w:p>
        </w:tc>
        <w:tc>
          <w:tcPr>
            <w:tcW w:w="850" w:type="dxa"/>
          </w:tcPr>
          <w:p w:rsidR="007E1DB5" w:rsidRPr="007E1DB5" w:rsidRDefault="007E1DB5" w:rsidP="0062591C">
            <w:pPr>
              <w:jc w:val="center"/>
            </w:pPr>
            <w:r w:rsidRPr="007E1DB5">
              <w:t>0,0</w:t>
            </w:r>
          </w:p>
        </w:tc>
        <w:tc>
          <w:tcPr>
            <w:tcW w:w="992" w:type="dxa"/>
            <w:gridSpan w:val="2"/>
          </w:tcPr>
          <w:p w:rsidR="007E1DB5" w:rsidRPr="007E1DB5" w:rsidRDefault="007E1DB5" w:rsidP="0062591C">
            <w:pPr>
              <w:jc w:val="center"/>
            </w:pPr>
            <w:r w:rsidRPr="007E1DB5">
              <w:t>0,0</w:t>
            </w:r>
          </w:p>
        </w:tc>
        <w:tc>
          <w:tcPr>
            <w:tcW w:w="1137" w:type="dxa"/>
            <w:gridSpan w:val="2"/>
          </w:tcPr>
          <w:p w:rsidR="007E1DB5" w:rsidRPr="007E1DB5" w:rsidRDefault="007E1DB5" w:rsidP="0062591C">
            <w:r w:rsidRPr="007E1DB5">
              <w:t xml:space="preserve"> 14085,1</w:t>
            </w:r>
          </w:p>
        </w:tc>
        <w:tc>
          <w:tcPr>
            <w:tcW w:w="1276" w:type="dxa"/>
            <w:gridSpan w:val="3"/>
          </w:tcPr>
          <w:p w:rsidR="007E1DB5" w:rsidRPr="007E1DB5" w:rsidRDefault="007E1DB5" w:rsidP="0062591C">
            <w:pPr>
              <w:jc w:val="center"/>
            </w:pPr>
            <w:r w:rsidRPr="007E1DB5">
              <w:t>0,0</w:t>
            </w:r>
          </w:p>
        </w:tc>
        <w:tc>
          <w:tcPr>
            <w:tcW w:w="1843" w:type="dxa"/>
            <w:gridSpan w:val="3"/>
            <w:vMerge/>
          </w:tcPr>
          <w:p w:rsidR="007E1DB5" w:rsidRPr="007E1DB5" w:rsidRDefault="007E1DB5" w:rsidP="0062591C"/>
        </w:tc>
        <w:tc>
          <w:tcPr>
            <w:tcW w:w="1989" w:type="dxa"/>
            <w:gridSpan w:val="2"/>
            <w:vMerge/>
          </w:tcPr>
          <w:p w:rsidR="007E1DB5" w:rsidRPr="007E1DB5" w:rsidRDefault="007E1DB5" w:rsidP="0062591C"/>
        </w:tc>
      </w:tr>
      <w:tr w:rsidR="007E1DB5" w:rsidRPr="007E1DB5" w:rsidTr="007E1DB5">
        <w:tc>
          <w:tcPr>
            <w:tcW w:w="706" w:type="dxa"/>
            <w:vMerge/>
          </w:tcPr>
          <w:p w:rsidR="007E1DB5" w:rsidRPr="007E1DB5" w:rsidRDefault="007E1DB5" w:rsidP="0062591C"/>
        </w:tc>
        <w:tc>
          <w:tcPr>
            <w:tcW w:w="2158" w:type="dxa"/>
            <w:gridSpan w:val="2"/>
            <w:vMerge/>
          </w:tcPr>
          <w:p w:rsidR="007E1DB5" w:rsidRPr="007E1DB5" w:rsidRDefault="007E1DB5" w:rsidP="0062591C"/>
        </w:tc>
        <w:tc>
          <w:tcPr>
            <w:tcW w:w="678" w:type="dxa"/>
            <w:vMerge/>
          </w:tcPr>
          <w:p w:rsidR="007E1DB5" w:rsidRPr="007E1DB5" w:rsidRDefault="007E1DB5" w:rsidP="0062591C"/>
        </w:tc>
        <w:tc>
          <w:tcPr>
            <w:tcW w:w="1984" w:type="dxa"/>
            <w:tcBorders>
              <w:top w:val="nil"/>
            </w:tcBorders>
          </w:tcPr>
          <w:p w:rsidR="007E1DB5" w:rsidRPr="007E1DB5" w:rsidRDefault="007E1DB5" w:rsidP="0062591C">
            <w:r w:rsidRPr="007E1DB5">
              <w:t>Всего</w:t>
            </w:r>
          </w:p>
        </w:tc>
        <w:tc>
          <w:tcPr>
            <w:tcW w:w="1276" w:type="dxa"/>
            <w:tcBorders>
              <w:top w:val="nil"/>
            </w:tcBorders>
          </w:tcPr>
          <w:p w:rsidR="007E1DB5" w:rsidRPr="007E1DB5" w:rsidRDefault="007E1DB5" w:rsidP="0062591C">
            <w:pPr>
              <w:jc w:val="center"/>
            </w:pPr>
            <w:r w:rsidRPr="007E1DB5">
              <w:t>102464,5</w:t>
            </w:r>
          </w:p>
        </w:tc>
        <w:tc>
          <w:tcPr>
            <w:tcW w:w="850" w:type="dxa"/>
            <w:tcBorders>
              <w:top w:val="nil"/>
            </w:tcBorders>
          </w:tcPr>
          <w:p w:rsidR="007E1DB5" w:rsidRPr="007E1DB5" w:rsidRDefault="007E1DB5" w:rsidP="0062591C">
            <w:pPr>
              <w:jc w:val="center"/>
            </w:pPr>
            <w:r w:rsidRPr="007E1DB5">
              <w:t>0,0</w:t>
            </w:r>
          </w:p>
        </w:tc>
        <w:tc>
          <w:tcPr>
            <w:tcW w:w="992" w:type="dxa"/>
            <w:gridSpan w:val="2"/>
            <w:tcBorders>
              <w:top w:val="nil"/>
            </w:tcBorders>
          </w:tcPr>
          <w:p w:rsidR="007E1DB5" w:rsidRPr="007E1DB5" w:rsidRDefault="007E1DB5" w:rsidP="0062591C">
            <w:pPr>
              <w:jc w:val="center"/>
            </w:pPr>
            <w:r w:rsidRPr="007E1DB5">
              <w:t>0,0</w:t>
            </w:r>
          </w:p>
        </w:tc>
        <w:tc>
          <w:tcPr>
            <w:tcW w:w="1137" w:type="dxa"/>
            <w:gridSpan w:val="2"/>
            <w:tcBorders>
              <w:top w:val="nil"/>
            </w:tcBorders>
          </w:tcPr>
          <w:p w:rsidR="007E1DB5" w:rsidRPr="007E1DB5" w:rsidRDefault="007E1DB5" w:rsidP="0062591C">
            <w:pPr>
              <w:jc w:val="center"/>
            </w:pPr>
            <w:r w:rsidRPr="007E1DB5">
              <w:t>102464,5</w:t>
            </w:r>
          </w:p>
        </w:tc>
        <w:tc>
          <w:tcPr>
            <w:tcW w:w="1276" w:type="dxa"/>
            <w:gridSpan w:val="3"/>
            <w:tcBorders>
              <w:top w:val="nil"/>
            </w:tcBorders>
          </w:tcPr>
          <w:p w:rsidR="007E1DB5" w:rsidRPr="007E1DB5" w:rsidRDefault="007E1DB5" w:rsidP="0062591C">
            <w:pPr>
              <w:jc w:val="center"/>
            </w:pPr>
            <w:r w:rsidRPr="007E1DB5">
              <w:t>0,0</w:t>
            </w:r>
          </w:p>
        </w:tc>
        <w:tc>
          <w:tcPr>
            <w:tcW w:w="1843" w:type="dxa"/>
            <w:gridSpan w:val="3"/>
            <w:vMerge/>
          </w:tcPr>
          <w:p w:rsidR="007E1DB5" w:rsidRPr="007E1DB5" w:rsidRDefault="007E1DB5" w:rsidP="0062591C"/>
        </w:tc>
        <w:tc>
          <w:tcPr>
            <w:tcW w:w="1989" w:type="dxa"/>
            <w:gridSpan w:val="2"/>
            <w:vMerge/>
          </w:tcPr>
          <w:p w:rsidR="007E1DB5" w:rsidRPr="007E1DB5" w:rsidRDefault="007E1DB5" w:rsidP="0062591C"/>
        </w:tc>
      </w:tr>
    </w:tbl>
    <w:p w:rsidR="006315C9" w:rsidRPr="00E657F3" w:rsidRDefault="006315C9" w:rsidP="00F56D4B">
      <w:pPr>
        <w:widowControl w:val="0"/>
        <w:autoSpaceDE w:val="0"/>
        <w:autoSpaceDN w:val="0"/>
        <w:adjustRightInd w:val="0"/>
        <w:jc w:val="center"/>
        <w:rPr>
          <w:b/>
          <w:bCs/>
        </w:rPr>
      </w:pPr>
    </w:p>
    <w:p w:rsidR="00F56D4B" w:rsidRPr="00E657F3" w:rsidRDefault="00F56D4B" w:rsidP="00F56D4B">
      <w:pPr>
        <w:widowControl w:val="0"/>
        <w:tabs>
          <w:tab w:val="left" w:pos="14317"/>
        </w:tabs>
        <w:autoSpaceDE w:val="0"/>
        <w:autoSpaceDN w:val="0"/>
        <w:adjustRightInd w:val="0"/>
        <w:ind w:right="-172" w:firstLine="708"/>
        <w:jc w:val="center"/>
        <w:rPr>
          <w:bCs/>
        </w:rPr>
        <w:sectPr w:rsidR="00F56D4B" w:rsidRPr="00E657F3" w:rsidSect="00E657F3">
          <w:headerReference w:type="default" r:id="rId18"/>
          <w:pgSz w:w="16838" w:h="11906" w:orient="landscape" w:code="9"/>
          <w:pgMar w:top="1134" w:right="567" w:bottom="1134" w:left="1701" w:header="709" w:footer="709" w:gutter="0"/>
          <w:cols w:space="708"/>
          <w:docGrid w:linePitch="360"/>
        </w:sectPr>
      </w:pPr>
      <w:r w:rsidRPr="00E657F3">
        <w:rPr>
          <w:bCs/>
        </w:rPr>
        <w:t>»;</w:t>
      </w:r>
    </w:p>
    <w:p w:rsidR="00F56D4B" w:rsidRPr="00BD3FED" w:rsidRDefault="00F56D4B" w:rsidP="00F56D4B">
      <w:pPr>
        <w:jc w:val="center"/>
        <w:rPr>
          <w:b/>
          <w:color w:val="000000" w:themeColor="text1"/>
        </w:rPr>
      </w:pPr>
      <w:r w:rsidRPr="00BD3FED">
        <w:rPr>
          <w:b/>
          <w:color w:val="000000" w:themeColor="text1"/>
        </w:rPr>
        <w:lastRenderedPageBreak/>
        <w:t>Обоснование ресурсного обеспечения подпрограммы</w:t>
      </w:r>
    </w:p>
    <w:p w:rsidR="00F56D4B" w:rsidRPr="00E657F3" w:rsidRDefault="009A7D6A" w:rsidP="00F56D4B">
      <w:pPr>
        <w:tabs>
          <w:tab w:val="left" w:pos="0"/>
        </w:tabs>
        <w:jc w:val="center"/>
      </w:pPr>
      <w:r w:rsidRPr="00E657F3">
        <w:t xml:space="preserve"> </w:t>
      </w:r>
      <w:r w:rsidR="00F56D4B" w:rsidRPr="00E657F3">
        <w:t xml:space="preserve">(в редакции постановлений администрации муниципального образования Темрюкский район от 22.04.2016  № 334; от 18.08.2016 № 677; от 13.09.2016 № 752; от 27.09.2016 № 788; от 26.10.2016 № 978; </w:t>
      </w:r>
      <w:proofErr w:type="gramStart"/>
      <w:r w:rsidR="00F56D4B" w:rsidRPr="00E657F3">
        <w:t>от</w:t>
      </w:r>
      <w:proofErr w:type="gramEnd"/>
      <w:r w:rsidR="00F56D4B" w:rsidRPr="00E657F3">
        <w:t xml:space="preserve">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от 19.12.2018 № 1758, от 19.02.2019 № 313, от 19.03.2019 № 501, от 19.04.2019 № 701, от 17.06.2019 № 1064, от 11.07.2019 № 1208, от 19.08.2019 № 1456)</w:t>
      </w:r>
    </w:p>
    <w:p w:rsidR="00F56D4B" w:rsidRPr="00E657F3" w:rsidRDefault="00F56D4B" w:rsidP="00F56D4B">
      <w:pPr>
        <w:pStyle w:val="ad"/>
        <w:ind w:firstLine="709"/>
        <w:jc w:val="center"/>
        <w:rPr>
          <w:rFonts w:ascii="Times New Roman" w:hAnsi="Times New Roman" w:cs="Times New Roman"/>
          <w:spacing w:val="-1"/>
          <w:sz w:val="24"/>
          <w:szCs w:val="24"/>
        </w:rPr>
      </w:pPr>
    </w:p>
    <w:p w:rsidR="009A7D6A" w:rsidRDefault="00F56D4B" w:rsidP="001A3496">
      <w:pPr>
        <w:pStyle w:val="ad"/>
        <w:ind w:firstLine="709"/>
        <w:jc w:val="both"/>
        <w:rPr>
          <w:rFonts w:ascii="Times New Roman" w:hAnsi="Times New Roman" w:cs="Times New Roman"/>
          <w:spacing w:val="-1"/>
          <w:sz w:val="24"/>
          <w:szCs w:val="24"/>
        </w:rPr>
      </w:pPr>
      <w:r w:rsidRPr="00E657F3">
        <w:rPr>
          <w:rFonts w:ascii="Times New Roman" w:hAnsi="Times New Roman" w:cs="Times New Roman"/>
          <w:spacing w:val="-1"/>
          <w:sz w:val="24"/>
          <w:szCs w:val="24"/>
        </w:rPr>
        <w:t>Финансирование муниципальной подпрограммы производится из средств бюджета</w:t>
      </w:r>
      <w:r w:rsidR="007E1DB5">
        <w:rPr>
          <w:rFonts w:ascii="Times New Roman" w:hAnsi="Times New Roman" w:cs="Times New Roman"/>
          <w:spacing w:val="-1"/>
          <w:sz w:val="24"/>
          <w:szCs w:val="24"/>
        </w:rPr>
        <w:t xml:space="preserve"> муниципального образования Темрюкский район.</w:t>
      </w:r>
    </w:p>
    <w:p w:rsidR="007E1DB5" w:rsidRPr="00E657F3" w:rsidRDefault="007E1DB5" w:rsidP="001A3496">
      <w:pPr>
        <w:pStyle w:val="ad"/>
        <w:ind w:firstLine="709"/>
        <w:jc w:val="both"/>
        <w:rPr>
          <w:rFonts w:ascii="Times New Roman" w:hAnsi="Times New Roman" w:cs="Times New Roman"/>
          <w:b/>
          <w:color w:val="000000"/>
          <w:sz w:val="24"/>
          <w:szCs w:val="24"/>
        </w:rPr>
      </w:pPr>
    </w:p>
    <w:p w:rsidR="009A7D6A" w:rsidRPr="006315C9" w:rsidRDefault="009A7D6A" w:rsidP="009A7D6A">
      <w:pPr>
        <w:jc w:val="center"/>
        <w:rPr>
          <w:b/>
        </w:rPr>
      </w:pPr>
      <w:r w:rsidRPr="006315C9">
        <w:rPr>
          <w:b/>
        </w:rPr>
        <w:t>Обоснование ресурсного обеспечения подпрограммы</w:t>
      </w:r>
    </w:p>
    <w:p w:rsidR="009A7D6A" w:rsidRDefault="009A7D6A" w:rsidP="009A7D6A">
      <w:pPr>
        <w:pStyle w:val="ad"/>
        <w:ind w:firstLine="709"/>
        <w:jc w:val="center"/>
        <w:rPr>
          <w:rFonts w:ascii="Times New Roman" w:hAnsi="Times New Roman" w:cs="Times New Roman"/>
          <w:b/>
          <w:bCs/>
          <w:sz w:val="24"/>
          <w:szCs w:val="24"/>
        </w:rPr>
      </w:pPr>
      <w:r w:rsidRPr="006315C9">
        <w:rPr>
          <w:rFonts w:ascii="Times New Roman" w:hAnsi="Times New Roman" w:cs="Times New Roman"/>
          <w:b/>
          <w:spacing w:val="-1"/>
          <w:sz w:val="24"/>
          <w:szCs w:val="24"/>
        </w:rPr>
        <w:t>подпрограммы «</w:t>
      </w:r>
      <w:r w:rsidRPr="006315C9">
        <w:rPr>
          <w:rFonts w:ascii="Times New Roman" w:hAnsi="Times New Roman" w:cs="Times New Roman"/>
          <w:b/>
          <w:bCs/>
          <w:sz w:val="24"/>
          <w:szCs w:val="24"/>
        </w:rPr>
        <w:t>Обеспечение ведения бухгалтерского учета»</w:t>
      </w:r>
    </w:p>
    <w:p w:rsidR="007E1DB5" w:rsidRPr="009B68A2" w:rsidRDefault="007E1DB5" w:rsidP="007E1DB5">
      <w:pPr>
        <w:pStyle w:val="ad"/>
        <w:ind w:firstLine="709"/>
        <w:jc w:val="both"/>
        <w:rPr>
          <w:rFonts w:ascii="Times New Roman" w:hAnsi="Times New Roman" w:cs="Times New Roman"/>
          <w:b/>
          <w:sz w:val="28"/>
          <w:szCs w:val="28"/>
        </w:rPr>
      </w:pPr>
      <w:r w:rsidRPr="009B68A2">
        <w:rPr>
          <w:rFonts w:ascii="Times New Roman" w:hAnsi="Times New Roman" w:cs="Times New Roman"/>
          <w:sz w:val="28"/>
          <w:szCs w:val="28"/>
        </w:rPr>
        <w:t>.</w:t>
      </w:r>
    </w:p>
    <w:tbl>
      <w:tblPr>
        <w:tblStyle w:val="a3"/>
        <w:tblpPr w:leftFromText="180" w:rightFromText="180" w:vertAnchor="text" w:tblpY="1"/>
        <w:tblOverlap w:val="never"/>
        <w:tblW w:w="9780" w:type="dxa"/>
        <w:tblLayout w:type="fixed"/>
        <w:tblLook w:val="04A0" w:firstRow="1" w:lastRow="0" w:firstColumn="1" w:lastColumn="0" w:noHBand="0" w:noVBand="1"/>
      </w:tblPr>
      <w:tblGrid>
        <w:gridCol w:w="284"/>
        <w:gridCol w:w="1417"/>
        <w:gridCol w:w="1417"/>
        <w:gridCol w:w="1701"/>
        <w:gridCol w:w="1548"/>
        <w:gridCol w:w="1559"/>
        <w:gridCol w:w="1854"/>
      </w:tblGrid>
      <w:tr w:rsidR="007E1DB5" w:rsidRPr="009B68A2" w:rsidTr="0062591C">
        <w:trPr>
          <w:trHeight w:val="402"/>
        </w:trPr>
        <w:tc>
          <w:tcPr>
            <w:tcW w:w="1701" w:type="dxa"/>
            <w:gridSpan w:val="2"/>
            <w:vMerge w:val="restart"/>
          </w:tcPr>
          <w:p w:rsidR="007E1DB5" w:rsidRPr="009B68A2" w:rsidRDefault="007E1DB5" w:rsidP="0062591C">
            <w:pPr>
              <w:autoSpaceDE w:val="0"/>
              <w:autoSpaceDN w:val="0"/>
              <w:adjustRightInd w:val="0"/>
              <w:jc w:val="center"/>
              <w:rPr>
                <w:bCs/>
              </w:rPr>
            </w:pPr>
            <w:r w:rsidRPr="009B68A2">
              <w:rPr>
                <w:bCs/>
              </w:rPr>
              <w:t>Годы реализации</w:t>
            </w:r>
          </w:p>
        </w:tc>
        <w:tc>
          <w:tcPr>
            <w:tcW w:w="8079" w:type="dxa"/>
            <w:gridSpan w:val="5"/>
          </w:tcPr>
          <w:p w:rsidR="007E1DB5" w:rsidRPr="009B68A2" w:rsidRDefault="007E1DB5" w:rsidP="0062591C">
            <w:pPr>
              <w:pStyle w:val="110"/>
              <w:spacing w:line="322" w:lineRule="exact"/>
              <w:ind w:left="0" w:firstLine="0"/>
              <w:jc w:val="center"/>
              <w:rPr>
                <w:b w:val="0"/>
                <w:bCs w:val="0"/>
                <w:sz w:val="24"/>
                <w:szCs w:val="24"/>
                <w:lang w:val="ru-RU"/>
              </w:rPr>
            </w:pPr>
            <w:r w:rsidRPr="009B68A2">
              <w:rPr>
                <w:b w:val="0"/>
                <w:sz w:val="24"/>
                <w:szCs w:val="24"/>
                <w:lang w:val="ru-RU"/>
              </w:rPr>
              <w:t>Объем финансирования, тыс. руб.</w:t>
            </w:r>
          </w:p>
        </w:tc>
      </w:tr>
      <w:tr w:rsidR="007E1DB5" w:rsidRPr="009B68A2" w:rsidTr="0062591C">
        <w:trPr>
          <w:trHeight w:val="239"/>
        </w:trPr>
        <w:tc>
          <w:tcPr>
            <w:tcW w:w="1701" w:type="dxa"/>
            <w:gridSpan w:val="2"/>
            <w:vMerge/>
          </w:tcPr>
          <w:p w:rsidR="007E1DB5" w:rsidRPr="009B68A2" w:rsidRDefault="007E1DB5" w:rsidP="0062591C">
            <w:pPr>
              <w:pStyle w:val="110"/>
              <w:spacing w:line="322" w:lineRule="exact"/>
              <w:ind w:left="0" w:firstLine="0"/>
              <w:jc w:val="center"/>
              <w:rPr>
                <w:b w:val="0"/>
                <w:bCs w:val="0"/>
                <w:sz w:val="24"/>
                <w:szCs w:val="24"/>
                <w:lang w:val="ru-RU"/>
              </w:rPr>
            </w:pPr>
          </w:p>
        </w:tc>
        <w:tc>
          <w:tcPr>
            <w:tcW w:w="1417" w:type="dxa"/>
            <w:vMerge w:val="restart"/>
          </w:tcPr>
          <w:p w:rsidR="007E1DB5" w:rsidRPr="009B68A2" w:rsidRDefault="007E1DB5" w:rsidP="0062591C">
            <w:pPr>
              <w:autoSpaceDE w:val="0"/>
              <w:autoSpaceDN w:val="0"/>
              <w:adjustRightInd w:val="0"/>
              <w:jc w:val="center"/>
              <w:rPr>
                <w:bCs/>
              </w:rPr>
            </w:pPr>
            <w:r w:rsidRPr="009B68A2">
              <w:rPr>
                <w:bCs/>
              </w:rPr>
              <w:t xml:space="preserve">всего </w:t>
            </w:r>
          </w:p>
          <w:p w:rsidR="007E1DB5" w:rsidRPr="009B68A2" w:rsidRDefault="007E1DB5" w:rsidP="0062591C">
            <w:pPr>
              <w:autoSpaceDE w:val="0"/>
              <w:autoSpaceDN w:val="0"/>
              <w:adjustRightInd w:val="0"/>
              <w:jc w:val="center"/>
              <w:rPr>
                <w:b/>
                <w:bCs/>
              </w:rPr>
            </w:pPr>
          </w:p>
        </w:tc>
        <w:tc>
          <w:tcPr>
            <w:tcW w:w="6662" w:type="dxa"/>
            <w:gridSpan w:val="4"/>
          </w:tcPr>
          <w:p w:rsidR="007E1DB5" w:rsidRPr="009B68A2" w:rsidRDefault="007E1DB5" w:rsidP="0062591C">
            <w:pPr>
              <w:autoSpaceDE w:val="0"/>
              <w:autoSpaceDN w:val="0"/>
              <w:adjustRightInd w:val="0"/>
              <w:jc w:val="center"/>
              <w:rPr>
                <w:bCs/>
              </w:rPr>
            </w:pPr>
            <w:r w:rsidRPr="009B68A2">
              <w:rPr>
                <w:bCs/>
              </w:rPr>
              <w:t>в разрезе источников финансирования</w:t>
            </w:r>
          </w:p>
        </w:tc>
      </w:tr>
      <w:tr w:rsidR="007E1DB5" w:rsidRPr="009B68A2" w:rsidTr="0062591C">
        <w:trPr>
          <w:trHeight w:val="558"/>
        </w:trPr>
        <w:tc>
          <w:tcPr>
            <w:tcW w:w="1701" w:type="dxa"/>
            <w:gridSpan w:val="2"/>
            <w:vMerge/>
          </w:tcPr>
          <w:p w:rsidR="007E1DB5" w:rsidRPr="009B68A2" w:rsidRDefault="007E1DB5" w:rsidP="0062591C">
            <w:pPr>
              <w:pStyle w:val="110"/>
              <w:spacing w:line="322" w:lineRule="exact"/>
              <w:ind w:left="0" w:firstLine="0"/>
              <w:jc w:val="center"/>
              <w:rPr>
                <w:b w:val="0"/>
                <w:bCs w:val="0"/>
                <w:sz w:val="24"/>
                <w:szCs w:val="24"/>
                <w:lang w:val="ru-RU"/>
              </w:rPr>
            </w:pPr>
          </w:p>
        </w:tc>
        <w:tc>
          <w:tcPr>
            <w:tcW w:w="1417" w:type="dxa"/>
            <w:vMerge/>
          </w:tcPr>
          <w:p w:rsidR="007E1DB5" w:rsidRPr="009B68A2" w:rsidRDefault="007E1DB5" w:rsidP="0062591C">
            <w:pPr>
              <w:autoSpaceDE w:val="0"/>
              <w:autoSpaceDN w:val="0"/>
              <w:adjustRightInd w:val="0"/>
              <w:jc w:val="center"/>
              <w:rPr>
                <w:bCs/>
              </w:rPr>
            </w:pPr>
          </w:p>
        </w:tc>
        <w:tc>
          <w:tcPr>
            <w:tcW w:w="1701" w:type="dxa"/>
          </w:tcPr>
          <w:p w:rsidR="007E1DB5" w:rsidRPr="009B68A2" w:rsidRDefault="007E1DB5" w:rsidP="0062591C">
            <w:pPr>
              <w:autoSpaceDE w:val="0"/>
              <w:autoSpaceDN w:val="0"/>
              <w:adjustRightInd w:val="0"/>
              <w:jc w:val="center"/>
              <w:rPr>
                <w:bCs/>
              </w:rPr>
            </w:pPr>
            <w:r w:rsidRPr="009B68A2">
              <w:rPr>
                <w:bCs/>
              </w:rPr>
              <w:t xml:space="preserve">федеральный бюджет </w:t>
            </w:r>
          </w:p>
        </w:tc>
        <w:tc>
          <w:tcPr>
            <w:tcW w:w="1548" w:type="dxa"/>
          </w:tcPr>
          <w:p w:rsidR="007E1DB5" w:rsidRPr="009B68A2" w:rsidRDefault="007E1DB5" w:rsidP="0062591C">
            <w:pPr>
              <w:autoSpaceDE w:val="0"/>
              <w:autoSpaceDN w:val="0"/>
              <w:adjustRightInd w:val="0"/>
              <w:jc w:val="center"/>
              <w:rPr>
                <w:bCs/>
              </w:rPr>
            </w:pPr>
            <w:r w:rsidRPr="009B68A2">
              <w:rPr>
                <w:bCs/>
              </w:rPr>
              <w:t>краевой бюджет</w:t>
            </w:r>
          </w:p>
        </w:tc>
        <w:tc>
          <w:tcPr>
            <w:tcW w:w="1559" w:type="dxa"/>
          </w:tcPr>
          <w:p w:rsidR="007E1DB5" w:rsidRPr="009B68A2" w:rsidRDefault="007E1DB5" w:rsidP="0062591C">
            <w:pPr>
              <w:autoSpaceDE w:val="0"/>
              <w:autoSpaceDN w:val="0"/>
              <w:adjustRightInd w:val="0"/>
              <w:jc w:val="center"/>
              <w:rPr>
                <w:bCs/>
              </w:rPr>
            </w:pPr>
            <w:r w:rsidRPr="009B68A2">
              <w:rPr>
                <w:bCs/>
              </w:rPr>
              <w:t>местные бюджеты</w:t>
            </w:r>
          </w:p>
        </w:tc>
        <w:tc>
          <w:tcPr>
            <w:tcW w:w="1854" w:type="dxa"/>
          </w:tcPr>
          <w:p w:rsidR="007E1DB5" w:rsidRPr="009B68A2" w:rsidRDefault="007E1DB5" w:rsidP="0062591C">
            <w:pPr>
              <w:autoSpaceDE w:val="0"/>
              <w:autoSpaceDN w:val="0"/>
              <w:adjustRightInd w:val="0"/>
              <w:jc w:val="center"/>
              <w:rPr>
                <w:bCs/>
              </w:rPr>
            </w:pPr>
            <w:r w:rsidRPr="009B68A2">
              <w:rPr>
                <w:bCs/>
              </w:rPr>
              <w:t>внебюджетные источники</w:t>
            </w:r>
          </w:p>
        </w:tc>
      </w:tr>
      <w:tr w:rsidR="007E1DB5" w:rsidRPr="009B68A2" w:rsidTr="0062591C">
        <w:tc>
          <w:tcPr>
            <w:tcW w:w="1701" w:type="dxa"/>
            <w:gridSpan w:val="2"/>
          </w:tcPr>
          <w:p w:rsidR="007E1DB5" w:rsidRPr="009B68A2" w:rsidRDefault="007E1DB5" w:rsidP="0062591C">
            <w:pPr>
              <w:autoSpaceDE w:val="0"/>
              <w:autoSpaceDN w:val="0"/>
              <w:adjustRightInd w:val="0"/>
              <w:jc w:val="center"/>
              <w:rPr>
                <w:bCs/>
              </w:rPr>
            </w:pPr>
            <w:r w:rsidRPr="009B68A2">
              <w:rPr>
                <w:bCs/>
              </w:rPr>
              <w:t>1</w:t>
            </w:r>
          </w:p>
        </w:tc>
        <w:tc>
          <w:tcPr>
            <w:tcW w:w="1417" w:type="dxa"/>
          </w:tcPr>
          <w:p w:rsidR="007E1DB5" w:rsidRPr="009B68A2" w:rsidRDefault="007E1DB5" w:rsidP="0062591C">
            <w:pPr>
              <w:autoSpaceDE w:val="0"/>
              <w:autoSpaceDN w:val="0"/>
              <w:adjustRightInd w:val="0"/>
              <w:jc w:val="center"/>
              <w:rPr>
                <w:bCs/>
              </w:rPr>
            </w:pPr>
            <w:r w:rsidRPr="009B68A2">
              <w:rPr>
                <w:bCs/>
              </w:rPr>
              <w:t>2</w:t>
            </w:r>
          </w:p>
        </w:tc>
        <w:tc>
          <w:tcPr>
            <w:tcW w:w="1701" w:type="dxa"/>
          </w:tcPr>
          <w:p w:rsidR="007E1DB5" w:rsidRPr="009B68A2" w:rsidRDefault="007E1DB5" w:rsidP="0062591C">
            <w:pPr>
              <w:autoSpaceDE w:val="0"/>
              <w:autoSpaceDN w:val="0"/>
              <w:adjustRightInd w:val="0"/>
              <w:jc w:val="center"/>
              <w:rPr>
                <w:bCs/>
              </w:rPr>
            </w:pPr>
            <w:r w:rsidRPr="009B68A2">
              <w:rPr>
                <w:bCs/>
              </w:rPr>
              <w:t>3</w:t>
            </w:r>
          </w:p>
        </w:tc>
        <w:tc>
          <w:tcPr>
            <w:tcW w:w="1548" w:type="dxa"/>
          </w:tcPr>
          <w:p w:rsidR="007E1DB5" w:rsidRPr="009B68A2" w:rsidRDefault="007E1DB5" w:rsidP="0062591C">
            <w:pPr>
              <w:autoSpaceDE w:val="0"/>
              <w:autoSpaceDN w:val="0"/>
              <w:adjustRightInd w:val="0"/>
              <w:jc w:val="center"/>
              <w:rPr>
                <w:bCs/>
              </w:rPr>
            </w:pPr>
            <w:r w:rsidRPr="009B68A2">
              <w:rPr>
                <w:bCs/>
              </w:rPr>
              <w:t>4</w:t>
            </w:r>
          </w:p>
        </w:tc>
        <w:tc>
          <w:tcPr>
            <w:tcW w:w="1559" w:type="dxa"/>
          </w:tcPr>
          <w:p w:rsidR="007E1DB5" w:rsidRPr="009B68A2" w:rsidRDefault="007E1DB5" w:rsidP="0062591C">
            <w:pPr>
              <w:autoSpaceDE w:val="0"/>
              <w:autoSpaceDN w:val="0"/>
              <w:adjustRightInd w:val="0"/>
              <w:jc w:val="center"/>
              <w:rPr>
                <w:bCs/>
              </w:rPr>
            </w:pPr>
            <w:r w:rsidRPr="009B68A2">
              <w:rPr>
                <w:bCs/>
              </w:rPr>
              <w:t>5</w:t>
            </w:r>
          </w:p>
        </w:tc>
        <w:tc>
          <w:tcPr>
            <w:tcW w:w="1854" w:type="dxa"/>
          </w:tcPr>
          <w:p w:rsidR="007E1DB5" w:rsidRPr="009B68A2" w:rsidRDefault="007E1DB5" w:rsidP="0062591C">
            <w:pPr>
              <w:autoSpaceDE w:val="0"/>
              <w:autoSpaceDN w:val="0"/>
              <w:adjustRightInd w:val="0"/>
              <w:jc w:val="center"/>
              <w:rPr>
                <w:bCs/>
              </w:rPr>
            </w:pPr>
            <w:r w:rsidRPr="009B68A2">
              <w:rPr>
                <w:bCs/>
              </w:rPr>
              <w:t>6</w:t>
            </w:r>
          </w:p>
        </w:tc>
      </w:tr>
      <w:tr w:rsidR="007E1DB5" w:rsidRPr="009B68A2" w:rsidTr="0062591C">
        <w:trPr>
          <w:trHeight w:val="507"/>
        </w:trPr>
        <w:tc>
          <w:tcPr>
            <w:tcW w:w="9780" w:type="dxa"/>
            <w:gridSpan w:val="7"/>
            <w:tcBorders>
              <w:bottom w:val="single" w:sz="4" w:space="0" w:color="auto"/>
            </w:tcBorders>
          </w:tcPr>
          <w:p w:rsidR="007E1DB5" w:rsidRPr="009B68A2" w:rsidRDefault="007E1DB5" w:rsidP="0062591C">
            <w:pPr>
              <w:pStyle w:val="TableParagraph"/>
              <w:tabs>
                <w:tab w:val="left" w:pos="7158"/>
              </w:tabs>
              <w:spacing w:line="267" w:lineRule="exact"/>
              <w:rPr>
                <w:rFonts w:ascii="Times New Roman" w:hAnsi="Times New Roman"/>
                <w:sz w:val="24"/>
                <w:szCs w:val="24"/>
                <w:lang w:val="ru-RU"/>
              </w:rPr>
            </w:pPr>
            <w:r w:rsidRPr="009B68A2">
              <w:rPr>
                <w:rFonts w:ascii="Times New Roman" w:hAnsi="Times New Roman" w:cs="Times New Roman"/>
                <w:bCs/>
                <w:sz w:val="24"/>
                <w:szCs w:val="24"/>
                <w:lang w:val="ru-RU"/>
              </w:rPr>
              <w:t>Подпрограмма «Обеспечение ведения бухгалтерского учета»</w:t>
            </w:r>
          </w:p>
        </w:tc>
      </w:tr>
      <w:tr w:rsidR="007E1DB5" w:rsidRPr="009B68A2" w:rsidTr="0062591C">
        <w:trPr>
          <w:trHeight w:val="221"/>
        </w:trPr>
        <w:tc>
          <w:tcPr>
            <w:tcW w:w="284" w:type="dxa"/>
            <w:tcBorders>
              <w:right w:val="nil"/>
            </w:tcBorders>
          </w:tcPr>
          <w:p w:rsidR="007E1DB5" w:rsidRPr="009B68A2" w:rsidRDefault="007E1DB5" w:rsidP="0062591C">
            <w:pPr>
              <w:pStyle w:val="110"/>
              <w:spacing w:line="322" w:lineRule="exact"/>
              <w:ind w:left="0" w:firstLine="0"/>
              <w:jc w:val="center"/>
              <w:rPr>
                <w:b w:val="0"/>
                <w:bCs w:val="0"/>
                <w:sz w:val="24"/>
                <w:szCs w:val="24"/>
                <w:lang w:val="ru-RU"/>
              </w:rPr>
            </w:pPr>
          </w:p>
        </w:tc>
        <w:tc>
          <w:tcPr>
            <w:tcW w:w="1417" w:type="dxa"/>
            <w:tcBorders>
              <w:left w:val="nil"/>
            </w:tcBorders>
          </w:tcPr>
          <w:p w:rsidR="007E1DB5" w:rsidRPr="009B68A2" w:rsidRDefault="007E1DB5" w:rsidP="0062591C">
            <w:pPr>
              <w:autoSpaceDE w:val="0"/>
              <w:autoSpaceDN w:val="0"/>
              <w:adjustRightInd w:val="0"/>
              <w:rPr>
                <w:bCs/>
              </w:rPr>
            </w:pPr>
            <w:r w:rsidRPr="009B68A2">
              <w:rPr>
                <w:bCs/>
              </w:rPr>
              <w:t>2015</w:t>
            </w:r>
          </w:p>
        </w:tc>
        <w:tc>
          <w:tcPr>
            <w:tcW w:w="1417" w:type="dxa"/>
          </w:tcPr>
          <w:p w:rsidR="007E1DB5" w:rsidRPr="009B68A2" w:rsidRDefault="007E1DB5" w:rsidP="0062591C">
            <w:pPr>
              <w:autoSpaceDE w:val="0"/>
              <w:autoSpaceDN w:val="0"/>
              <w:adjustRightInd w:val="0"/>
              <w:jc w:val="center"/>
              <w:rPr>
                <w:bCs/>
              </w:rPr>
            </w:pPr>
            <w:r w:rsidRPr="009B68A2">
              <w:t>8 925,1</w:t>
            </w:r>
          </w:p>
        </w:tc>
        <w:tc>
          <w:tcPr>
            <w:tcW w:w="1701" w:type="dxa"/>
          </w:tcPr>
          <w:p w:rsidR="007E1DB5" w:rsidRPr="009B68A2" w:rsidRDefault="007E1DB5" w:rsidP="0062591C">
            <w:pPr>
              <w:autoSpaceDE w:val="0"/>
              <w:autoSpaceDN w:val="0"/>
              <w:adjustRightInd w:val="0"/>
              <w:jc w:val="center"/>
              <w:rPr>
                <w:bCs/>
              </w:rPr>
            </w:pPr>
            <w:r w:rsidRPr="009B68A2">
              <w:rPr>
                <w:bCs/>
              </w:rPr>
              <w:t>0,0</w:t>
            </w:r>
          </w:p>
        </w:tc>
        <w:tc>
          <w:tcPr>
            <w:tcW w:w="1548" w:type="dxa"/>
          </w:tcPr>
          <w:p w:rsidR="007E1DB5" w:rsidRPr="009B68A2" w:rsidRDefault="007E1DB5" w:rsidP="0062591C">
            <w:pPr>
              <w:jc w:val="center"/>
            </w:pPr>
            <w:r w:rsidRPr="009B68A2">
              <w:rPr>
                <w:bCs/>
              </w:rPr>
              <w:t>0,0</w:t>
            </w:r>
          </w:p>
        </w:tc>
        <w:tc>
          <w:tcPr>
            <w:tcW w:w="1559" w:type="dxa"/>
          </w:tcPr>
          <w:p w:rsidR="007E1DB5" w:rsidRPr="009B68A2" w:rsidRDefault="007E1DB5" w:rsidP="0062591C">
            <w:pPr>
              <w:autoSpaceDE w:val="0"/>
              <w:autoSpaceDN w:val="0"/>
              <w:adjustRightInd w:val="0"/>
              <w:jc w:val="center"/>
              <w:rPr>
                <w:bCs/>
              </w:rPr>
            </w:pPr>
            <w:r w:rsidRPr="009B68A2">
              <w:t>8 925,1</w:t>
            </w:r>
          </w:p>
        </w:tc>
        <w:tc>
          <w:tcPr>
            <w:tcW w:w="1854" w:type="dxa"/>
          </w:tcPr>
          <w:p w:rsidR="007E1DB5" w:rsidRPr="009B68A2" w:rsidRDefault="007E1DB5" w:rsidP="0062591C">
            <w:pPr>
              <w:jc w:val="center"/>
            </w:pPr>
            <w:r w:rsidRPr="009B68A2">
              <w:rPr>
                <w:bCs/>
              </w:rPr>
              <w:t>0,0</w:t>
            </w:r>
          </w:p>
        </w:tc>
      </w:tr>
      <w:tr w:rsidR="007E1DB5" w:rsidRPr="009B68A2" w:rsidTr="0062591C">
        <w:trPr>
          <w:trHeight w:val="277"/>
        </w:trPr>
        <w:tc>
          <w:tcPr>
            <w:tcW w:w="284" w:type="dxa"/>
            <w:tcBorders>
              <w:right w:val="nil"/>
            </w:tcBorders>
          </w:tcPr>
          <w:p w:rsidR="007E1DB5" w:rsidRPr="009B68A2" w:rsidRDefault="007E1DB5" w:rsidP="0062591C">
            <w:pPr>
              <w:pStyle w:val="110"/>
              <w:spacing w:line="322" w:lineRule="exact"/>
              <w:ind w:left="0" w:firstLine="0"/>
              <w:jc w:val="center"/>
              <w:rPr>
                <w:b w:val="0"/>
                <w:bCs w:val="0"/>
                <w:sz w:val="24"/>
                <w:szCs w:val="24"/>
                <w:lang w:val="ru-RU"/>
              </w:rPr>
            </w:pPr>
          </w:p>
        </w:tc>
        <w:tc>
          <w:tcPr>
            <w:tcW w:w="1417" w:type="dxa"/>
            <w:tcBorders>
              <w:left w:val="nil"/>
            </w:tcBorders>
          </w:tcPr>
          <w:p w:rsidR="007E1DB5" w:rsidRPr="009B68A2" w:rsidRDefault="007E1DB5" w:rsidP="0062591C">
            <w:pPr>
              <w:autoSpaceDE w:val="0"/>
              <w:autoSpaceDN w:val="0"/>
              <w:adjustRightInd w:val="0"/>
              <w:rPr>
                <w:bCs/>
              </w:rPr>
            </w:pPr>
            <w:r w:rsidRPr="009B68A2">
              <w:rPr>
                <w:bCs/>
              </w:rPr>
              <w:t>2016</w:t>
            </w:r>
          </w:p>
        </w:tc>
        <w:tc>
          <w:tcPr>
            <w:tcW w:w="1417" w:type="dxa"/>
          </w:tcPr>
          <w:p w:rsidR="007E1DB5" w:rsidRPr="009B68A2" w:rsidRDefault="007E1DB5" w:rsidP="0062591C">
            <w:pPr>
              <w:autoSpaceDE w:val="0"/>
              <w:autoSpaceDN w:val="0"/>
              <w:adjustRightInd w:val="0"/>
              <w:jc w:val="center"/>
              <w:rPr>
                <w:bCs/>
              </w:rPr>
            </w:pPr>
            <w:r w:rsidRPr="009B68A2">
              <w:t>10 909,2</w:t>
            </w:r>
          </w:p>
        </w:tc>
        <w:tc>
          <w:tcPr>
            <w:tcW w:w="1701" w:type="dxa"/>
          </w:tcPr>
          <w:p w:rsidR="007E1DB5" w:rsidRPr="009B68A2" w:rsidRDefault="007E1DB5" w:rsidP="0062591C">
            <w:pPr>
              <w:jc w:val="center"/>
            </w:pPr>
            <w:r w:rsidRPr="009B68A2">
              <w:rPr>
                <w:bCs/>
              </w:rPr>
              <w:t>0,0</w:t>
            </w:r>
          </w:p>
        </w:tc>
        <w:tc>
          <w:tcPr>
            <w:tcW w:w="1548" w:type="dxa"/>
          </w:tcPr>
          <w:p w:rsidR="007E1DB5" w:rsidRPr="009B68A2" w:rsidRDefault="007E1DB5" w:rsidP="0062591C">
            <w:pPr>
              <w:jc w:val="center"/>
            </w:pPr>
            <w:r w:rsidRPr="009B68A2">
              <w:rPr>
                <w:bCs/>
              </w:rPr>
              <w:t>0,0</w:t>
            </w:r>
          </w:p>
        </w:tc>
        <w:tc>
          <w:tcPr>
            <w:tcW w:w="1559" w:type="dxa"/>
          </w:tcPr>
          <w:p w:rsidR="007E1DB5" w:rsidRPr="009B68A2" w:rsidRDefault="007E1DB5" w:rsidP="0062591C">
            <w:pPr>
              <w:autoSpaceDE w:val="0"/>
              <w:autoSpaceDN w:val="0"/>
              <w:adjustRightInd w:val="0"/>
              <w:jc w:val="center"/>
              <w:rPr>
                <w:bCs/>
              </w:rPr>
            </w:pPr>
            <w:r w:rsidRPr="009B68A2">
              <w:t>10 909,2</w:t>
            </w:r>
          </w:p>
        </w:tc>
        <w:tc>
          <w:tcPr>
            <w:tcW w:w="1854" w:type="dxa"/>
          </w:tcPr>
          <w:p w:rsidR="007E1DB5" w:rsidRPr="009B68A2" w:rsidRDefault="007E1DB5" w:rsidP="0062591C">
            <w:pPr>
              <w:jc w:val="center"/>
            </w:pPr>
            <w:r w:rsidRPr="009B68A2">
              <w:rPr>
                <w:bCs/>
              </w:rPr>
              <w:t>0,0</w:t>
            </w:r>
          </w:p>
        </w:tc>
      </w:tr>
      <w:tr w:rsidR="007E1DB5" w:rsidRPr="009B68A2" w:rsidTr="0062591C">
        <w:trPr>
          <w:trHeight w:val="221"/>
        </w:trPr>
        <w:tc>
          <w:tcPr>
            <w:tcW w:w="284" w:type="dxa"/>
            <w:tcBorders>
              <w:right w:val="nil"/>
            </w:tcBorders>
          </w:tcPr>
          <w:p w:rsidR="007E1DB5" w:rsidRPr="009B68A2" w:rsidRDefault="007E1DB5" w:rsidP="0062591C">
            <w:pPr>
              <w:pStyle w:val="110"/>
              <w:spacing w:line="322" w:lineRule="exact"/>
              <w:ind w:left="0" w:firstLine="0"/>
              <w:jc w:val="center"/>
              <w:rPr>
                <w:b w:val="0"/>
                <w:bCs w:val="0"/>
                <w:sz w:val="24"/>
                <w:szCs w:val="24"/>
                <w:lang w:val="ru-RU"/>
              </w:rPr>
            </w:pPr>
          </w:p>
        </w:tc>
        <w:tc>
          <w:tcPr>
            <w:tcW w:w="1417" w:type="dxa"/>
            <w:tcBorders>
              <w:left w:val="nil"/>
            </w:tcBorders>
          </w:tcPr>
          <w:p w:rsidR="007E1DB5" w:rsidRPr="009B68A2" w:rsidRDefault="007E1DB5" w:rsidP="0062591C">
            <w:pPr>
              <w:autoSpaceDE w:val="0"/>
              <w:autoSpaceDN w:val="0"/>
              <w:adjustRightInd w:val="0"/>
              <w:rPr>
                <w:bCs/>
              </w:rPr>
            </w:pPr>
            <w:r w:rsidRPr="009B68A2">
              <w:rPr>
                <w:bCs/>
              </w:rPr>
              <w:t>2017</w:t>
            </w:r>
          </w:p>
        </w:tc>
        <w:tc>
          <w:tcPr>
            <w:tcW w:w="1417" w:type="dxa"/>
          </w:tcPr>
          <w:p w:rsidR="007E1DB5" w:rsidRPr="009B68A2" w:rsidRDefault="007E1DB5" w:rsidP="0062591C">
            <w:pPr>
              <w:autoSpaceDE w:val="0"/>
              <w:autoSpaceDN w:val="0"/>
              <w:adjustRightInd w:val="0"/>
              <w:jc w:val="center"/>
              <w:rPr>
                <w:bCs/>
              </w:rPr>
            </w:pPr>
            <w:r w:rsidRPr="009B68A2">
              <w:t>12 474,1</w:t>
            </w:r>
          </w:p>
        </w:tc>
        <w:tc>
          <w:tcPr>
            <w:tcW w:w="1701" w:type="dxa"/>
          </w:tcPr>
          <w:p w:rsidR="007E1DB5" w:rsidRPr="009B68A2" w:rsidRDefault="007E1DB5" w:rsidP="0062591C">
            <w:pPr>
              <w:jc w:val="center"/>
            </w:pPr>
            <w:r w:rsidRPr="009B68A2">
              <w:rPr>
                <w:bCs/>
              </w:rPr>
              <w:t>0,0</w:t>
            </w:r>
          </w:p>
        </w:tc>
        <w:tc>
          <w:tcPr>
            <w:tcW w:w="1548" w:type="dxa"/>
          </w:tcPr>
          <w:p w:rsidR="007E1DB5" w:rsidRPr="009B68A2" w:rsidRDefault="007E1DB5" w:rsidP="0062591C">
            <w:pPr>
              <w:jc w:val="center"/>
            </w:pPr>
            <w:r w:rsidRPr="009B68A2">
              <w:rPr>
                <w:bCs/>
              </w:rPr>
              <w:t>0,0</w:t>
            </w:r>
          </w:p>
        </w:tc>
        <w:tc>
          <w:tcPr>
            <w:tcW w:w="1559" w:type="dxa"/>
          </w:tcPr>
          <w:p w:rsidR="007E1DB5" w:rsidRPr="009B68A2" w:rsidRDefault="007E1DB5" w:rsidP="0062591C">
            <w:pPr>
              <w:autoSpaceDE w:val="0"/>
              <w:autoSpaceDN w:val="0"/>
              <w:adjustRightInd w:val="0"/>
              <w:jc w:val="center"/>
              <w:rPr>
                <w:bCs/>
              </w:rPr>
            </w:pPr>
            <w:r w:rsidRPr="009B68A2">
              <w:t>12 474,1</w:t>
            </w:r>
          </w:p>
        </w:tc>
        <w:tc>
          <w:tcPr>
            <w:tcW w:w="1854" w:type="dxa"/>
          </w:tcPr>
          <w:p w:rsidR="007E1DB5" w:rsidRPr="009B68A2" w:rsidRDefault="007E1DB5" w:rsidP="0062591C">
            <w:pPr>
              <w:jc w:val="center"/>
            </w:pPr>
            <w:r w:rsidRPr="009B68A2">
              <w:rPr>
                <w:bCs/>
              </w:rPr>
              <w:t>0,0</w:t>
            </w:r>
          </w:p>
        </w:tc>
      </w:tr>
      <w:tr w:rsidR="007E1DB5" w:rsidRPr="009B68A2" w:rsidTr="0062591C">
        <w:trPr>
          <w:trHeight w:val="222"/>
        </w:trPr>
        <w:tc>
          <w:tcPr>
            <w:tcW w:w="284" w:type="dxa"/>
            <w:tcBorders>
              <w:right w:val="nil"/>
            </w:tcBorders>
          </w:tcPr>
          <w:p w:rsidR="007E1DB5" w:rsidRPr="009B68A2" w:rsidRDefault="007E1DB5" w:rsidP="0062591C">
            <w:pPr>
              <w:pStyle w:val="110"/>
              <w:spacing w:line="322" w:lineRule="exact"/>
              <w:ind w:left="0" w:firstLine="0"/>
              <w:jc w:val="center"/>
              <w:rPr>
                <w:b w:val="0"/>
                <w:bCs w:val="0"/>
                <w:sz w:val="24"/>
                <w:szCs w:val="24"/>
                <w:lang w:val="ru-RU"/>
              </w:rPr>
            </w:pPr>
          </w:p>
        </w:tc>
        <w:tc>
          <w:tcPr>
            <w:tcW w:w="1417" w:type="dxa"/>
            <w:tcBorders>
              <w:left w:val="nil"/>
            </w:tcBorders>
          </w:tcPr>
          <w:p w:rsidR="007E1DB5" w:rsidRPr="009B68A2" w:rsidRDefault="007E1DB5" w:rsidP="0062591C">
            <w:pPr>
              <w:autoSpaceDE w:val="0"/>
              <w:autoSpaceDN w:val="0"/>
              <w:adjustRightInd w:val="0"/>
              <w:rPr>
                <w:bCs/>
              </w:rPr>
            </w:pPr>
            <w:r w:rsidRPr="009B68A2">
              <w:rPr>
                <w:bCs/>
              </w:rPr>
              <w:t>2018</w:t>
            </w:r>
          </w:p>
        </w:tc>
        <w:tc>
          <w:tcPr>
            <w:tcW w:w="1417" w:type="dxa"/>
          </w:tcPr>
          <w:p w:rsidR="007E1DB5" w:rsidRPr="009B68A2" w:rsidRDefault="007E1DB5" w:rsidP="0062591C">
            <w:pPr>
              <w:autoSpaceDE w:val="0"/>
              <w:autoSpaceDN w:val="0"/>
              <w:adjustRightInd w:val="0"/>
              <w:jc w:val="center"/>
              <w:rPr>
                <w:bCs/>
              </w:rPr>
            </w:pPr>
            <w:r w:rsidRPr="009B68A2">
              <w:t>13 720,6</w:t>
            </w:r>
          </w:p>
        </w:tc>
        <w:tc>
          <w:tcPr>
            <w:tcW w:w="1701" w:type="dxa"/>
          </w:tcPr>
          <w:p w:rsidR="007E1DB5" w:rsidRPr="009B68A2" w:rsidRDefault="007E1DB5" w:rsidP="0062591C">
            <w:pPr>
              <w:jc w:val="center"/>
            </w:pPr>
            <w:r w:rsidRPr="009B68A2">
              <w:rPr>
                <w:bCs/>
              </w:rPr>
              <w:t>0,0</w:t>
            </w:r>
          </w:p>
        </w:tc>
        <w:tc>
          <w:tcPr>
            <w:tcW w:w="1548" w:type="dxa"/>
          </w:tcPr>
          <w:p w:rsidR="007E1DB5" w:rsidRPr="009B68A2" w:rsidRDefault="007E1DB5" w:rsidP="0062591C">
            <w:pPr>
              <w:jc w:val="center"/>
            </w:pPr>
            <w:r w:rsidRPr="009B68A2">
              <w:rPr>
                <w:bCs/>
              </w:rPr>
              <w:t>0,0</w:t>
            </w:r>
          </w:p>
        </w:tc>
        <w:tc>
          <w:tcPr>
            <w:tcW w:w="1559" w:type="dxa"/>
          </w:tcPr>
          <w:p w:rsidR="007E1DB5" w:rsidRPr="009B68A2" w:rsidRDefault="007E1DB5" w:rsidP="0062591C">
            <w:pPr>
              <w:autoSpaceDE w:val="0"/>
              <w:autoSpaceDN w:val="0"/>
              <w:adjustRightInd w:val="0"/>
              <w:jc w:val="center"/>
              <w:rPr>
                <w:bCs/>
              </w:rPr>
            </w:pPr>
            <w:r w:rsidRPr="009B68A2">
              <w:t>13 720,6</w:t>
            </w:r>
          </w:p>
        </w:tc>
        <w:tc>
          <w:tcPr>
            <w:tcW w:w="1854" w:type="dxa"/>
          </w:tcPr>
          <w:p w:rsidR="007E1DB5" w:rsidRPr="009B68A2" w:rsidRDefault="007E1DB5" w:rsidP="0062591C">
            <w:pPr>
              <w:jc w:val="center"/>
            </w:pPr>
            <w:r w:rsidRPr="009B68A2">
              <w:rPr>
                <w:bCs/>
              </w:rPr>
              <w:t>0,0</w:t>
            </w:r>
          </w:p>
        </w:tc>
      </w:tr>
      <w:tr w:rsidR="007E1DB5" w:rsidRPr="009B68A2" w:rsidTr="0062591C">
        <w:trPr>
          <w:trHeight w:val="222"/>
        </w:trPr>
        <w:tc>
          <w:tcPr>
            <w:tcW w:w="284" w:type="dxa"/>
            <w:tcBorders>
              <w:right w:val="nil"/>
            </w:tcBorders>
          </w:tcPr>
          <w:p w:rsidR="007E1DB5" w:rsidRPr="009B68A2" w:rsidRDefault="007E1DB5" w:rsidP="0062591C">
            <w:pPr>
              <w:pStyle w:val="110"/>
              <w:spacing w:line="322" w:lineRule="exact"/>
              <w:ind w:left="0" w:firstLine="0"/>
              <w:jc w:val="center"/>
              <w:rPr>
                <w:b w:val="0"/>
                <w:bCs w:val="0"/>
                <w:sz w:val="24"/>
                <w:szCs w:val="24"/>
                <w:lang w:val="ru-RU"/>
              </w:rPr>
            </w:pPr>
          </w:p>
        </w:tc>
        <w:tc>
          <w:tcPr>
            <w:tcW w:w="1417" w:type="dxa"/>
            <w:tcBorders>
              <w:left w:val="nil"/>
            </w:tcBorders>
          </w:tcPr>
          <w:p w:rsidR="007E1DB5" w:rsidRPr="009B68A2" w:rsidRDefault="007E1DB5" w:rsidP="0062591C">
            <w:pPr>
              <w:autoSpaceDE w:val="0"/>
              <w:autoSpaceDN w:val="0"/>
              <w:adjustRightInd w:val="0"/>
              <w:rPr>
                <w:bCs/>
              </w:rPr>
            </w:pPr>
            <w:r w:rsidRPr="009B68A2">
              <w:rPr>
                <w:bCs/>
              </w:rPr>
              <w:t>2019</w:t>
            </w:r>
          </w:p>
        </w:tc>
        <w:tc>
          <w:tcPr>
            <w:tcW w:w="1417" w:type="dxa"/>
          </w:tcPr>
          <w:p w:rsidR="007E1DB5" w:rsidRPr="009B68A2" w:rsidRDefault="007E1DB5" w:rsidP="0062591C">
            <w:pPr>
              <w:autoSpaceDE w:val="0"/>
              <w:autoSpaceDN w:val="0"/>
              <w:adjustRightInd w:val="0"/>
              <w:jc w:val="center"/>
              <w:rPr>
                <w:bCs/>
              </w:rPr>
            </w:pPr>
            <w:r w:rsidRPr="009B68A2">
              <w:t>13 905,7</w:t>
            </w:r>
          </w:p>
        </w:tc>
        <w:tc>
          <w:tcPr>
            <w:tcW w:w="1701" w:type="dxa"/>
          </w:tcPr>
          <w:p w:rsidR="007E1DB5" w:rsidRPr="009B68A2" w:rsidRDefault="007E1DB5" w:rsidP="0062591C">
            <w:pPr>
              <w:jc w:val="center"/>
            </w:pPr>
            <w:r w:rsidRPr="009B68A2">
              <w:rPr>
                <w:bCs/>
              </w:rPr>
              <w:t>0,0</w:t>
            </w:r>
          </w:p>
        </w:tc>
        <w:tc>
          <w:tcPr>
            <w:tcW w:w="1548" w:type="dxa"/>
          </w:tcPr>
          <w:p w:rsidR="007E1DB5" w:rsidRPr="009B68A2" w:rsidRDefault="007E1DB5" w:rsidP="0062591C">
            <w:pPr>
              <w:jc w:val="center"/>
            </w:pPr>
            <w:r w:rsidRPr="009B68A2">
              <w:rPr>
                <w:bCs/>
              </w:rPr>
              <w:t>0,0</w:t>
            </w:r>
          </w:p>
        </w:tc>
        <w:tc>
          <w:tcPr>
            <w:tcW w:w="1559" w:type="dxa"/>
          </w:tcPr>
          <w:p w:rsidR="007E1DB5" w:rsidRPr="009B68A2" w:rsidRDefault="007E1DB5" w:rsidP="0062591C">
            <w:pPr>
              <w:autoSpaceDE w:val="0"/>
              <w:autoSpaceDN w:val="0"/>
              <w:adjustRightInd w:val="0"/>
              <w:jc w:val="center"/>
              <w:rPr>
                <w:bCs/>
              </w:rPr>
            </w:pPr>
            <w:r w:rsidRPr="009B68A2">
              <w:t>13 905,7</w:t>
            </w:r>
          </w:p>
        </w:tc>
        <w:tc>
          <w:tcPr>
            <w:tcW w:w="1854" w:type="dxa"/>
          </w:tcPr>
          <w:p w:rsidR="007E1DB5" w:rsidRPr="009B68A2" w:rsidRDefault="007E1DB5" w:rsidP="0062591C">
            <w:pPr>
              <w:jc w:val="center"/>
            </w:pPr>
            <w:r w:rsidRPr="009B68A2">
              <w:rPr>
                <w:bCs/>
              </w:rPr>
              <w:t>0,0</w:t>
            </w:r>
          </w:p>
        </w:tc>
      </w:tr>
      <w:tr w:rsidR="007E1DB5" w:rsidRPr="009B68A2" w:rsidTr="0062591C">
        <w:trPr>
          <w:trHeight w:val="222"/>
        </w:trPr>
        <w:tc>
          <w:tcPr>
            <w:tcW w:w="284" w:type="dxa"/>
            <w:tcBorders>
              <w:right w:val="nil"/>
            </w:tcBorders>
          </w:tcPr>
          <w:p w:rsidR="007E1DB5" w:rsidRPr="009B68A2" w:rsidRDefault="007E1DB5" w:rsidP="0062591C">
            <w:pPr>
              <w:pStyle w:val="110"/>
              <w:spacing w:line="322" w:lineRule="exact"/>
              <w:ind w:left="0" w:firstLine="0"/>
              <w:jc w:val="center"/>
              <w:rPr>
                <w:b w:val="0"/>
                <w:bCs w:val="0"/>
                <w:sz w:val="24"/>
                <w:szCs w:val="24"/>
                <w:lang w:val="ru-RU"/>
              </w:rPr>
            </w:pPr>
          </w:p>
        </w:tc>
        <w:tc>
          <w:tcPr>
            <w:tcW w:w="1417" w:type="dxa"/>
            <w:tcBorders>
              <w:left w:val="nil"/>
            </w:tcBorders>
          </w:tcPr>
          <w:p w:rsidR="007E1DB5" w:rsidRPr="009B68A2" w:rsidRDefault="007E1DB5" w:rsidP="0062591C">
            <w:pPr>
              <w:autoSpaceDE w:val="0"/>
              <w:autoSpaceDN w:val="0"/>
              <w:adjustRightInd w:val="0"/>
              <w:rPr>
                <w:bCs/>
              </w:rPr>
            </w:pPr>
            <w:r w:rsidRPr="009B68A2">
              <w:rPr>
                <w:bCs/>
              </w:rPr>
              <w:t>2020</w:t>
            </w:r>
          </w:p>
        </w:tc>
        <w:tc>
          <w:tcPr>
            <w:tcW w:w="1417" w:type="dxa"/>
          </w:tcPr>
          <w:p w:rsidR="007E1DB5" w:rsidRPr="009B68A2" w:rsidRDefault="007E1DB5" w:rsidP="0062591C">
            <w:pPr>
              <w:jc w:val="center"/>
            </w:pPr>
            <w:r w:rsidRPr="009B68A2">
              <w:t>14363,2</w:t>
            </w:r>
          </w:p>
        </w:tc>
        <w:tc>
          <w:tcPr>
            <w:tcW w:w="1701" w:type="dxa"/>
          </w:tcPr>
          <w:p w:rsidR="007E1DB5" w:rsidRPr="009B68A2" w:rsidRDefault="007E1DB5" w:rsidP="0062591C">
            <w:pPr>
              <w:jc w:val="center"/>
            </w:pPr>
            <w:r w:rsidRPr="009B68A2">
              <w:t>0,0</w:t>
            </w:r>
          </w:p>
        </w:tc>
        <w:tc>
          <w:tcPr>
            <w:tcW w:w="1548" w:type="dxa"/>
          </w:tcPr>
          <w:p w:rsidR="007E1DB5" w:rsidRPr="009B68A2" w:rsidRDefault="007E1DB5" w:rsidP="0062591C">
            <w:pPr>
              <w:jc w:val="center"/>
            </w:pPr>
            <w:r w:rsidRPr="009B68A2">
              <w:t>0,0</w:t>
            </w:r>
          </w:p>
        </w:tc>
        <w:tc>
          <w:tcPr>
            <w:tcW w:w="1559" w:type="dxa"/>
          </w:tcPr>
          <w:p w:rsidR="007E1DB5" w:rsidRPr="009B68A2" w:rsidRDefault="007E1DB5" w:rsidP="0062591C">
            <w:pPr>
              <w:jc w:val="center"/>
            </w:pPr>
            <w:r w:rsidRPr="009B68A2">
              <w:t>14363,2</w:t>
            </w:r>
          </w:p>
        </w:tc>
        <w:tc>
          <w:tcPr>
            <w:tcW w:w="1854" w:type="dxa"/>
          </w:tcPr>
          <w:p w:rsidR="007E1DB5" w:rsidRPr="009B68A2" w:rsidRDefault="007E1DB5" w:rsidP="0062591C">
            <w:pPr>
              <w:jc w:val="center"/>
            </w:pPr>
            <w:r w:rsidRPr="009B68A2">
              <w:rPr>
                <w:bCs/>
              </w:rPr>
              <w:t>0,0</w:t>
            </w:r>
          </w:p>
        </w:tc>
      </w:tr>
      <w:tr w:rsidR="007E1DB5" w:rsidRPr="009B68A2" w:rsidTr="0062591C">
        <w:trPr>
          <w:trHeight w:val="222"/>
        </w:trPr>
        <w:tc>
          <w:tcPr>
            <w:tcW w:w="284" w:type="dxa"/>
            <w:tcBorders>
              <w:right w:val="nil"/>
            </w:tcBorders>
          </w:tcPr>
          <w:p w:rsidR="007E1DB5" w:rsidRPr="009B68A2" w:rsidRDefault="007E1DB5" w:rsidP="0062591C">
            <w:pPr>
              <w:pStyle w:val="110"/>
              <w:spacing w:line="322" w:lineRule="exact"/>
              <w:ind w:left="0" w:firstLine="0"/>
              <w:jc w:val="center"/>
              <w:rPr>
                <w:b w:val="0"/>
                <w:bCs w:val="0"/>
                <w:sz w:val="24"/>
                <w:szCs w:val="24"/>
                <w:lang w:val="ru-RU"/>
              </w:rPr>
            </w:pPr>
          </w:p>
        </w:tc>
        <w:tc>
          <w:tcPr>
            <w:tcW w:w="1417" w:type="dxa"/>
            <w:tcBorders>
              <w:left w:val="nil"/>
            </w:tcBorders>
          </w:tcPr>
          <w:p w:rsidR="007E1DB5" w:rsidRPr="009B68A2" w:rsidRDefault="007E1DB5" w:rsidP="0062591C">
            <w:pPr>
              <w:autoSpaceDE w:val="0"/>
              <w:autoSpaceDN w:val="0"/>
              <w:adjustRightInd w:val="0"/>
              <w:rPr>
                <w:bCs/>
              </w:rPr>
            </w:pPr>
            <w:r w:rsidRPr="009B68A2">
              <w:rPr>
                <w:bCs/>
              </w:rPr>
              <w:t>2021</w:t>
            </w:r>
          </w:p>
        </w:tc>
        <w:tc>
          <w:tcPr>
            <w:tcW w:w="1417" w:type="dxa"/>
          </w:tcPr>
          <w:p w:rsidR="007E1DB5" w:rsidRPr="009B68A2" w:rsidRDefault="007E1DB5" w:rsidP="0062591C">
            <w:pPr>
              <w:jc w:val="center"/>
            </w:pPr>
            <w:r w:rsidRPr="009B68A2">
              <w:t>14081,5</w:t>
            </w:r>
          </w:p>
        </w:tc>
        <w:tc>
          <w:tcPr>
            <w:tcW w:w="1701" w:type="dxa"/>
          </w:tcPr>
          <w:p w:rsidR="007E1DB5" w:rsidRPr="009B68A2" w:rsidRDefault="007E1DB5" w:rsidP="0062591C">
            <w:pPr>
              <w:jc w:val="center"/>
            </w:pPr>
            <w:r w:rsidRPr="009B68A2">
              <w:t>0,0</w:t>
            </w:r>
          </w:p>
        </w:tc>
        <w:tc>
          <w:tcPr>
            <w:tcW w:w="1548" w:type="dxa"/>
          </w:tcPr>
          <w:p w:rsidR="007E1DB5" w:rsidRPr="009B68A2" w:rsidRDefault="007E1DB5" w:rsidP="0062591C">
            <w:pPr>
              <w:jc w:val="center"/>
            </w:pPr>
            <w:r w:rsidRPr="009B68A2">
              <w:t>0,0</w:t>
            </w:r>
          </w:p>
        </w:tc>
        <w:tc>
          <w:tcPr>
            <w:tcW w:w="1559" w:type="dxa"/>
          </w:tcPr>
          <w:p w:rsidR="007E1DB5" w:rsidRPr="009B68A2" w:rsidRDefault="007E1DB5" w:rsidP="0062591C">
            <w:pPr>
              <w:jc w:val="center"/>
            </w:pPr>
            <w:r w:rsidRPr="009B68A2">
              <w:t>14081,5</w:t>
            </w:r>
          </w:p>
        </w:tc>
        <w:tc>
          <w:tcPr>
            <w:tcW w:w="1854" w:type="dxa"/>
          </w:tcPr>
          <w:p w:rsidR="007E1DB5" w:rsidRPr="009B68A2" w:rsidRDefault="007E1DB5" w:rsidP="0062591C">
            <w:pPr>
              <w:jc w:val="center"/>
              <w:rPr>
                <w:bCs/>
              </w:rPr>
            </w:pPr>
            <w:r w:rsidRPr="009B68A2">
              <w:rPr>
                <w:bCs/>
              </w:rPr>
              <w:t>0,0</w:t>
            </w:r>
          </w:p>
        </w:tc>
      </w:tr>
      <w:tr w:rsidR="007E1DB5" w:rsidRPr="009B68A2" w:rsidTr="0062591C">
        <w:trPr>
          <w:trHeight w:val="222"/>
        </w:trPr>
        <w:tc>
          <w:tcPr>
            <w:tcW w:w="284" w:type="dxa"/>
            <w:tcBorders>
              <w:right w:val="nil"/>
            </w:tcBorders>
          </w:tcPr>
          <w:p w:rsidR="007E1DB5" w:rsidRPr="009B68A2" w:rsidRDefault="007E1DB5" w:rsidP="0062591C">
            <w:pPr>
              <w:pStyle w:val="110"/>
              <w:spacing w:line="322" w:lineRule="exact"/>
              <w:ind w:left="0" w:firstLine="0"/>
              <w:jc w:val="center"/>
              <w:rPr>
                <w:b w:val="0"/>
                <w:bCs w:val="0"/>
                <w:sz w:val="24"/>
                <w:szCs w:val="24"/>
                <w:lang w:val="ru-RU"/>
              </w:rPr>
            </w:pPr>
          </w:p>
        </w:tc>
        <w:tc>
          <w:tcPr>
            <w:tcW w:w="1417" w:type="dxa"/>
            <w:tcBorders>
              <w:left w:val="nil"/>
            </w:tcBorders>
          </w:tcPr>
          <w:p w:rsidR="007E1DB5" w:rsidRPr="009B68A2" w:rsidRDefault="007E1DB5" w:rsidP="0062591C">
            <w:pPr>
              <w:autoSpaceDE w:val="0"/>
              <w:autoSpaceDN w:val="0"/>
              <w:adjustRightInd w:val="0"/>
              <w:rPr>
                <w:bCs/>
              </w:rPr>
            </w:pPr>
            <w:r w:rsidRPr="009B68A2">
              <w:rPr>
                <w:bCs/>
              </w:rPr>
              <w:t>2022</w:t>
            </w:r>
          </w:p>
        </w:tc>
        <w:tc>
          <w:tcPr>
            <w:tcW w:w="1417" w:type="dxa"/>
          </w:tcPr>
          <w:p w:rsidR="007E1DB5" w:rsidRPr="009B68A2" w:rsidRDefault="007E1DB5" w:rsidP="0062591C">
            <w:pPr>
              <w:jc w:val="center"/>
            </w:pPr>
            <w:r w:rsidRPr="009B68A2">
              <w:t>14085,1</w:t>
            </w:r>
          </w:p>
        </w:tc>
        <w:tc>
          <w:tcPr>
            <w:tcW w:w="1701" w:type="dxa"/>
          </w:tcPr>
          <w:p w:rsidR="007E1DB5" w:rsidRPr="009B68A2" w:rsidRDefault="007E1DB5" w:rsidP="0062591C">
            <w:pPr>
              <w:jc w:val="center"/>
            </w:pPr>
            <w:r w:rsidRPr="009B68A2">
              <w:t>0,0</w:t>
            </w:r>
          </w:p>
        </w:tc>
        <w:tc>
          <w:tcPr>
            <w:tcW w:w="1548" w:type="dxa"/>
          </w:tcPr>
          <w:p w:rsidR="007E1DB5" w:rsidRPr="009B68A2" w:rsidRDefault="007E1DB5" w:rsidP="0062591C">
            <w:pPr>
              <w:jc w:val="center"/>
            </w:pPr>
            <w:r w:rsidRPr="009B68A2">
              <w:t>0,0</w:t>
            </w:r>
          </w:p>
        </w:tc>
        <w:tc>
          <w:tcPr>
            <w:tcW w:w="1559" w:type="dxa"/>
          </w:tcPr>
          <w:p w:rsidR="007E1DB5" w:rsidRPr="009B68A2" w:rsidRDefault="007E1DB5" w:rsidP="0062591C">
            <w:pPr>
              <w:jc w:val="center"/>
            </w:pPr>
            <w:r w:rsidRPr="009B68A2">
              <w:t>14085,1</w:t>
            </w:r>
          </w:p>
        </w:tc>
        <w:tc>
          <w:tcPr>
            <w:tcW w:w="1854" w:type="dxa"/>
          </w:tcPr>
          <w:p w:rsidR="007E1DB5" w:rsidRPr="009B68A2" w:rsidRDefault="007E1DB5" w:rsidP="0062591C">
            <w:pPr>
              <w:jc w:val="center"/>
              <w:rPr>
                <w:bCs/>
              </w:rPr>
            </w:pPr>
            <w:r w:rsidRPr="009B68A2">
              <w:rPr>
                <w:bCs/>
              </w:rPr>
              <w:t>0,0</w:t>
            </w:r>
          </w:p>
        </w:tc>
      </w:tr>
      <w:tr w:rsidR="007E1DB5" w:rsidRPr="009B68A2" w:rsidTr="0062591C">
        <w:trPr>
          <w:trHeight w:val="222"/>
        </w:trPr>
        <w:tc>
          <w:tcPr>
            <w:tcW w:w="1701" w:type="dxa"/>
            <w:gridSpan w:val="2"/>
          </w:tcPr>
          <w:p w:rsidR="007E1DB5" w:rsidRPr="009B68A2" w:rsidRDefault="007E1DB5" w:rsidP="0062591C">
            <w:pPr>
              <w:autoSpaceDE w:val="0"/>
              <w:autoSpaceDN w:val="0"/>
              <w:adjustRightInd w:val="0"/>
              <w:ind w:left="-239" w:right="-108"/>
              <w:jc w:val="center"/>
              <w:rPr>
                <w:bCs/>
              </w:rPr>
            </w:pPr>
            <w:r w:rsidRPr="009B68A2">
              <w:rPr>
                <w:bCs/>
              </w:rPr>
              <w:t xml:space="preserve">Всего </w:t>
            </w:r>
            <w:proofErr w:type="gramStart"/>
            <w:r w:rsidRPr="009B68A2">
              <w:rPr>
                <w:bCs/>
              </w:rPr>
              <w:t>по</w:t>
            </w:r>
            <w:proofErr w:type="gramEnd"/>
          </w:p>
          <w:p w:rsidR="007E1DB5" w:rsidRPr="009B68A2" w:rsidRDefault="007E1DB5" w:rsidP="0062591C">
            <w:pPr>
              <w:autoSpaceDE w:val="0"/>
              <w:autoSpaceDN w:val="0"/>
              <w:adjustRightInd w:val="0"/>
              <w:ind w:right="-108"/>
              <w:jc w:val="center"/>
              <w:rPr>
                <w:bCs/>
              </w:rPr>
            </w:pPr>
            <w:r w:rsidRPr="009B68A2">
              <w:rPr>
                <w:bCs/>
              </w:rPr>
              <w:t>подпрограмме</w:t>
            </w:r>
          </w:p>
        </w:tc>
        <w:tc>
          <w:tcPr>
            <w:tcW w:w="1417" w:type="dxa"/>
          </w:tcPr>
          <w:p w:rsidR="007E1DB5" w:rsidRPr="009B68A2" w:rsidRDefault="007E1DB5" w:rsidP="0062591C">
            <w:pPr>
              <w:autoSpaceDE w:val="0"/>
              <w:autoSpaceDN w:val="0"/>
              <w:adjustRightInd w:val="0"/>
              <w:jc w:val="center"/>
              <w:rPr>
                <w:bCs/>
              </w:rPr>
            </w:pPr>
            <w:r w:rsidRPr="009B68A2">
              <w:t>102464,5</w:t>
            </w:r>
          </w:p>
        </w:tc>
        <w:tc>
          <w:tcPr>
            <w:tcW w:w="1701" w:type="dxa"/>
          </w:tcPr>
          <w:p w:rsidR="007E1DB5" w:rsidRPr="009B68A2" w:rsidRDefault="007E1DB5" w:rsidP="0062591C">
            <w:pPr>
              <w:jc w:val="center"/>
            </w:pPr>
            <w:r w:rsidRPr="009B68A2">
              <w:t>0,0</w:t>
            </w:r>
          </w:p>
        </w:tc>
        <w:tc>
          <w:tcPr>
            <w:tcW w:w="1548" w:type="dxa"/>
          </w:tcPr>
          <w:p w:rsidR="007E1DB5" w:rsidRPr="009B68A2" w:rsidRDefault="007E1DB5" w:rsidP="0062591C">
            <w:pPr>
              <w:jc w:val="center"/>
            </w:pPr>
            <w:r w:rsidRPr="009B68A2">
              <w:t>0,0</w:t>
            </w:r>
          </w:p>
        </w:tc>
        <w:tc>
          <w:tcPr>
            <w:tcW w:w="1559" w:type="dxa"/>
          </w:tcPr>
          <w:p w:rsidR="007E1DB5" w:rsidRPr="009B68A2" w:rsidRDefault="007E1DB5" w:rsidP="0062591C">
            <w:pPr>
              <w:jc w:val="center"/>
            </w:pPr>
            <w:r w:rsidRPr="009B68A2">
              <w:t>102464,5</w:t>
            </w:r>
          </w:p>
        </w:tc>
        <w:tc>
          <w:tcPr>
            <w:tcW w:w="1854" w:type="dxa"/>
          </w:tcPr>
          <w:p w:rsidR="007E1DB5" w:rsidRPr="009B68A2" w:rsidRDefault="007E1DB5" w:rsidP="0062591C">
            <w:pPr>
              <w:jc w:val="center"/>
            </w:pPr>
            <w:r w:rsidRPr="009B68A2">
              <w:t>0,0</w:t>
            </w:r>
          </w:p>
        </w:tc>
      </w:tr>
    </w:tbl>
    <w:p w:rsidR="006315C9" w:rsidRDefault="006315C9" w:rsidP="006315C9">
      <w:pPr>
        <w:pStyle w:val="ad"/>
        <w:ind w:firstLine="709"/>
        <w:jc w:val="both"/>
        <w:rPr>
          <w:rFonts w:ascii="Times New Roman" w:hAnsi="Times New Roman" w:cs="Times New Roman"/>
          <w:spacing w:val="-1"/>
          <w:sz w:val="24"/>
          <w:szCs w:val="24"/>
        </w:rPr>
      </w:pPr>
    </w:p>
    <w:p w:rsidR="00F56D4B" w:rsidRPr="00E657F3" w:rsidRDefault="00F56D4B" w:rsidP="00F56D4B">
      <w:pPr>
        <w:jc w:val="center"/>
        <w:rPr>
          <w:b/>
        </w:rPr>
      </w:pPr>
      <w:r w:rsidRPr="00E657F3">
        <w:rPr>
          <w:b/>
        </w:rPr>
        <w:t>Механизм реализации подпрограммы</w:t>
      </w:r>
    </w:p>
    <w:p w:rsidR="007E1DB5" w:rsidRDefault="00F56D4B" w:rsidP="007E1DB5">
      <w:pPr>
        <w:tabs>
          <w:tab w:val="left" w:pos="0"/>
        </w:tabs>
        <w:jc w:val="center"/>
        <w:rPr>
          <w:spacing w:val="-1"/>
        </w:rPr>
      </w:pPr>
      <w:r w:rsidRPr="00E657F3">
        <w:t>(в редакции постановлений администрации муниципального образования Темрюкский район от 12.10.2018 № 1305</w:t>
      </w:r>
      <w:r w:rsidR="007E1DB5">
        <w:t>, от 12.11.2019 № 2037</w:t>
      </w:r>
      <w:r w:rsidRPr="00E657F3">
        <w:t>)</w:t>
      </w:r>
      <w:bookmarkStart w:id="13" w:name="_GoBack"/>
      <w:bookmarkEnd w:id="13"/>
    </w:p>
    <w:p w:rsidR="007E1DB5" w:rsidRPr="007E1DB5" w:rsidRDefault="007E1DB5" w:rsidP="007E1DB5">
      <w:pPr>
        <w:pStyle w:val="ad"/>
        <w:ind w:firstLine="708"/>
        <w:jc w:val="both"/>
        <w:rPr>
          <w:rFonts w:ascii="Times New Roman" w:hAnsi="Times New Roman" w:cs="Times New Roman"/>
          <w:sz w:val="24"/>
          <w:szCs w:val="24"/>
        </w:rPr>
      </w:pPr>
      <w:r w:rsidRPr="007E1DB5">
        <w:rPr>
          <w:rFonts w:ascii="Times New Roman" w:hAnsi="Times New Roman" w:cs="Times New Roman"/>
          <w:sz w:val="24"/>
          <w:szCs w:val="24"/>
        </w:rPr>
        <w:t>Текущее управление подпрограммой осуществляет ее координатор, который:</w:t>
      </w:r>
    </w:p>
    <w:p w:rsidR="007E1DB5" w:rsidRPr="007E1DB5" w:rsidRDefault="007E1DB5" w:rsidP="007E1DB5">
      <w:pPr>
        <w:pStyle w:val="ad"/>
        <w:ind w:firstLine="708"/>
        <w:jc w:val="both"/>
        <w:rPr>
          <w:rFonts w:ascii="Times New Roman" w:hAnsi="Times New Roman" w:cs="Times New Roman"/>
          <w:sz w:val="24"/>
          <w:szCs w:val="24"/>
        </w:rPr>
      </w:pPr>
      <w:r w:rsidRPr="007E1DB5">
        <w:rPr>
          <w:rFonts w:ascii="Times New Roman" w:hAnsi="Times New Roman" w:cs="Times New Roman"/>
          <w:sz w:val="24"/>
          <w:szCs w:val="24"/>
        </w:rPr>
        <w:t>обеспечивает разработку и реализацию подпрограммы;</w:t>
      </w:r>
    </w:p>
    <w:p w:rsidR="007E1DB5" w:rsidRPr="007E1DB5" w:rsidRDefault="007E1DB5" w:rsidP="007E1DB5">
      <w:pPr>
        <w:pStyle w:val="ad"/>
        <w:ind w:firstLine="708"/>
        <w:jc w:val="both"/>
        <w:rPr>
          <w:rFonts w:ascii="Times New Roman" w:hAnsi="Times New Roman" w:cs="Times New Roman"/>
          <w:sz w:val="24"/>
          <w:szCs w:val="24"/>
        </w:rPr>
      </w:pPr>
      <w:r w:rsidRPr="007E1DB5">
        <w:rPr>
          <w:rFonts w:ascii="Times New Roman" w:hAnsi="Times New Roman" w:cs="Times New Roman"/>
          <w:sz w:val="24"/>
          <w:szCs w:val="24"/>
        </w:rPr>
        <w:t>организует работу по достижению целевых показателей подпрограммы;</w:t>
      </w:r>
    </w:p>
    <w:p w:rsidR="007E1DB5" w:rsidRPr="007E1DB5" w:rsidRDefault="007E1DB5" w:rsidP="007E1DB5">
      <w:pPr>
        <w:pStyle w:val="ad"/>
        <w:ind w:firstLine="708"/>
        <w:jc w:val="both"/>
        <w:rPr>
          <w:rFonts w:ascii="Times New Roman" w:hAnsi="Times New Roman" w:cs="Times New Roman"/>
          <w:sz w:val="24"/>
          <w:szCs w:val="24"/>
        </w:rPr>
      </w:pPr>
      <w:r w:rsidRPr="007E1DB5">
        <w:rPr>
          <w:rFonts w:ascii="Times New Roman" w:hAnsi="Times New Roman" w:cs="Times New Roman"/>
          <w:sz w:val="24"/>
          <w:szCs w:val="24"/>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E1DB5" w:rsidRPr="007E1DB5" w:rsidRDefault="007E1DB5" w:rsidP="007E1DB5">
      <w:pPr>
        <w:pStyle w:val="ad"/>
        <w:ind w:firstLine="708"/>
        <w:jc w:val="both"/>
        <w:rPr>
          <w:rFonts w:ascii="Times New Roman" w:hAnsi="Times New Roman" w:cs="Times New Roman"/>
          <w:sz w:val="24"/>
          <w:szCs w:val="24"/>
        </w:rPr>
      </w:pPr>
      <w:r w:rsidRPr="007E1DB5">
        <w:rPr>
          <w:rFonts w:ascii="Times New Roman" w:hAnsi="Times New Roman" w:cs="Times New Roman"/>
          <w:sz w:val="24"/>
          <w:szCs w:val="24"/>
        </w:rPr>
        <w:t>осуществляет иные полномочия, установленные муниципал</w:t>
      </w:r>
      <w:r w:rsidRPr="007E1DB5">
        <w:rPr>
          <w:rFonts w:ascii="Times New Roman" w:hAnsi="Times New Roman" w:cs="Times New Roman"/>
          <w:sz w:val="24"/>
          <w:szCs w:val="24"/>
        </w:rPr>
        <w:t>ьной программой (подпрограммой)</w:t>
      </w:r>
      <w:r w:rsidRPr="007E1DB5">
        <w:rPr>
          <w:rFonts w:ascii="Times New Roman" w:hAnsi="Times New Roman" w:cs="Times New Roman"/>
          <w:sz w:val="24"/>
          <w:szCs w:val="24"/>
        </w:rPr>
        <w:t>.</w:t>
      </w:r>
    </w:p>
    <w:p w:rsidR="001A3496" w:rsidRPr="006315C9" w:rsidRDefault="00F56D4B" w:rsidP="00F56D4B">
      <w:pPr>
        <w:jc w:val="right"/>
      </w:pPr>
      <w:r w:rsidRPr="006315C9">
        <w:t>Директор МКУ «Централизованная бухгалтерия»</w:t>
      </w:r>
    </w:p>
    <w:p w:rsidR="00F56D4B" w:rsidRPr="001A3496" w:rsidRDefault="00F56D4B" w:rsidP="00F56D4B">
      <w:pPr>
        <w:jc w:val="right"/>
        <w:rPr>
          <w:color w:val="FF0000"/>
        </w:rPr>
      </w:pPr>
      <w:r w:rsidRPr="006315C9">
        <w:t xml:space="preserve">                          Н.Ю. </w:t>
      </w:r>
      <w:proofErr w:type="spellStart"/>
      <w:r w:rsidRPr="006315C9">
        <w:t>Лы</w:t>
      </w:r>
      <w:r w:rsidR="001A3496" w:rsidRPr="006315C9">
        <w:t>шенко</w:t>
      </w:r>
      <w:proofErr w:type="spellEnd"/>
    </w:p>
    <w:sectPr w:rsidR="00F56D4B" w:rsidRPr="001A3496" w:rsidSect="00E657F3">
      <w:headerReference w:type="default" r:id="rId19"/>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326" w:rsidRDefault="00E51326" w:rsidP="00E73081">
      <w:r>
        <w:separator/>
      </w:r>
    </w:p>
  </w:endnote>
  <w:endnote w:type="continuationSeparator" w:id="0">
    <w:p w:rsidR="00E51326" w:rsidRDefault="00E51326" w:rsidP="00E7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326" w:rsidRDefault="00E51326" w:rsidP="00E73081">
      <w:r>
        <w:separator/>
      </w:r>
    </w:p>
  </w:footnote>
  <w:footnote w:type="continuationSeparator" w:id="0">
    <w:p w:rsidR="00E51326" w:rsidRDefault="00E51326" w:rsidP="00E73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841054"/>
      <w:docPartObj>
        <w:docPartGallery w:val="Page Numbers (Top of Page)"/>
        <w:docPartUnique/>
      </w:docPartObj>
    </w:sdtPr>
    <w:sdtContent>
      <w:p w:rsidR="002A31A3" w:rsidRDefault="002A31A3">
        <w:pPr>
          <w:pStyle w:val="a8"/>
          <w:jc w:val="center"/>
        </w:pPr>
        <w:r>
          <w:fldChar w:fldCharType="begin"/>
        </w:r>
        <w:r>
          <w:instrText>PAGE   \* MERGEFORMAT</w:instrText>
        </w:r>
        <w:r>
          <w:fldChar w:fldCharType="separate"/>
        </w:r>
        <w:r w:rsidR="007E1DB5">
          <w:rPr>
            <w:noProof/>
          </w:rPr>
          <w:t>16</w:t>
        </w:r>
        <w:r>
          <w:rPr>
            <w:noProof/>
          </w:rPr>
          <w:fldChar w:fldCharType="end"/>
        </w:r>
      </w:p>
    </w:sdtContent>
  </w:sdt>
  <w:p w:rsidR="002A31A3" w:rsidRDefault="002A31A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309520"/>
      <w:docPartObj>
        <w:docPartGallery w:val="Page Numbers (Top of Page)"/>
        <w:docPartUnique/>
      </w:docPartObj>
    </w:sdtPr>
    <w:sdtContent>
      <w:p w:rsidR="002A31A3" w:rsidRDefault="002A31A3">
        <w:pPr>
          <w:pStyle w:val="a8"/>
          <w:jc w:val="center"/>
        </w:pPr>
        <w:r>
          <w:fldChar w:fldCharType="begin"/>
        </w:r>
        <w:r>
          <w:instrText>PAGE   \* MERGEFORMAT</w:instrText>
        </w:r>
        <w:r>
          <w:fldChar w:fldCharType="separate"/>
        </w:r>
        <w:r w:rsidR="007E1DB5">
          <w:rPr>
            <w:noProof/>
          </w:rPr>
          <w:t>21</w:t>
        </w:r>
        <w:r>
          <w:rPr>
            <w:noProof/>
          </w:rPr>
          <w:fldChar w:fldCharType="end"/>
        </w:r>
      </w:p>
    </w:sdtContent>
  </w:sdt>
  <w:p w:rsidR="002A31A3" w:rsidRDefault="002A31A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425031"/>
      <w:docPartObj>
        <w:docPartGallery w:val="Page Numbers (Top of Page)"/>
        <w:docPartUnique/>
      </w:docPartObj>
    </w:sdtPr>
    <w:sdtEndPr>
      <w:rPr>
        <w:sz w:val="28"/>
        <w:szCs w:val="28"/>
      </w:rPr>
    </w:sdtEndPr>
    <w:sdtContent>
      <w:p w:rsidR="002A31A3" w:rsidRPr="00F9044E" w:rsidRDefault="002A31A3">
        <w:pPr>
          <w:pStyle w:val="a8"/>
          <w:jc w:val="center"/>
          <w:rPr>
            <w:sz w:val="28"/>
            <w:szCs w:val="28"/>
          </w:rPr>
        </w:pPr>
        <w:r w:rsidRPr="00F9044E">
          <w:rPr>
            <w:sz w:val="28"/>
            <w:szCs w:val="28"/>
          </w:rPr>
          <w:fldChar w:fldCharType="begin"/>
        </w:r>
        <w:r w:rsidRPr="00F9044E">
          <w:rPr>
            <w:sz w:val="28"/>
            <w:szCs w:val="28"/>
          </w:rPr>
          <w:instrText>PAGE   \* MERGEFORMAT</w:instrText>
        </w:r>
        <w:r w:rsidRPr="00F9044E">
          <w:rPr>
            <w:sz w:val="28"/>
            <w:szCs w:val="28"/>
          </w:rPr>
          <w:fldChar w:fldCharType="separate"/>
        </w:r>
        <w:r w:rsidR="007E1DB5">
          <w:rPr>
            <w:noProof/>
            <w:sz w:val="28"/>
            <w:szCs w:val="28"/>
          </w:rPr>
          <w:t>47</w:t>
        </w:r>
        <w:r w:rsidRPr="00F9044E">
          <w:rPr>
            <w:sz w:val="28"/>
            <w:szCs w:val="28"/>
          </w:rPr>
          <w:fldChar w:fldCharType="end"/>
        </w:r>
      </w:p>
    </w:sdtContent>
  </w:sdt>
  <w:p w:rsidR="002A31A3" w:rsidRDefault="002A31A3">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268087"/>
      <w:docPartObj>
        <w:docPartGallery w:val="Page Numbers (Margins)"/>
        <w:docPartUnique/>
      </w:docPartObj>
    </w:sdtPr>
    <w:sdtContent>
      <w:p w:rsidR="002A31A3" w:rsidRPr="002954CA" w:rsidRDefault="002A31A3" w:rsidP="00F56D4B">
        <w:pPr>
          <w:pStyle w:val="a8"/>
        </w:pPr>
        <w:r>
          <w:rPr>
            <w:noProof/>
          </w:rPr>
          <mc:AlternateContent>
            <mc:Choice Requires="wps">
              <w:drawing>
                <wp:anchor distT="0" distB="0" distL="114300" distR="114300" simplePos="0" relativeHeight="251662336" behindDoc="0" locked="0" layoutInCell="0" allowOverlap="1" wp14:anchorId="34E26699" wp14:editId="6C86BC9E">
                  <wp:simplePos x="0" y="0"/>
                  <wp:positionH relativeFrom="rightMargin">
                    <wp:align>center</wp:align>
                  </wp:positionH>
                  <wp:positionV relativeFrom="page">
                    <wp:align>center</wp:align>
                  </wp:positionV>
                  <wp:extent cx="571500" cy="60960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096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837530099"/>
                              </w:sdtPr>
                              <w:sdtEndPr>
                                <w:rPr>
                                  <w:rFonts w:ascii="Times New Roman" w:hAnsi="Times New Roman" w:cs="Times New Roman"/>
                                  <w:sz w:val="24"/>
                                  <w:szCs w:val="24"/>
                                </w:rPr>
                              </w:sdtEndPr>
                              <w:sdtContent>
                                <w:p w:rsidR="002A31A3" w:rsidRPr="002954CA" w:rsidRDefault="002A31A3">
                                  <w:pPr>
                                    <w:jc w:val="center"/>
                                    <w:rPr>
                                      <w:rFonts w:eastAsiaTheme="majorEastAsia"/>
                                    </w:rPr>
                                  </w:pPr>
                                  <w:r w:rsidRPr="002954CA">
                                    <w:rPr>
                                      <w:rFonts w:eastAsiaTheme="minorEastAsia"/>
                                    </w:rPr>
                                    <w:fldChar w:fldCharType="begin"/>
                                  </w:r>
                                  <w:r w:rsidRPr="002954CA">
                                    <w:instrText>PAGE  \* MERGEFORMAT</w:instrText>
                                  </w:r>
                                  <w:r w:rsidRPr="002954CA">
                                    <w:rPr>
                                      <w:rFonts w:eastAsiaTheme="minorEastAsia"/>
                                    </w:rPr>
                                    <w:fldChar w:fldCharType="separate"/>
                                  </w:r>
                                  <w:r w:rsidR="007E1DB5" w:rsidRPr="007E1DB5">
                                    <w:rPr>
                                      <w:rFonts w:eastAsiaTheme="majorEastAsia"/>
                                      <w:noProof/>
                                    </w:rPr>
                                    <w:t>51</w:t>
                                  </w:r>
                                  <w:r w:rsidRPr="002954CA">
                                    <w:rPr>
                                      <w:rFonts w:eastAsiaTheme="majorEastAsia"/>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45pt;height:48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53lwIAAP4EAAAOAAAAZHJzL2Uyb0RvYy54bWysVM2O0zAQviPxDpbv3SRV+pNo09VuSxHS&#10;AistPIBrO41FYgfbbbpCSEhckXgEHoIL4mefIX0jxk7b7QIHhMjB8djjz9/MN+PTs01VojXXRiiZ&#10;4egkxIhLqpiQywy/fDHvjTEylkhGSiV5hm+4wWeThw9OmzrlfVWoknGNAESatKkzXFhbp0FgaMEr&#10;Yk5UzSVs5kpXxIKplwHTpAH0qgz6YTgMGqVZrRXlxsDqrNvEE4+f55za53luuEVlhoGb9aP248KN&#10;weSUpEtN6kLQHQ3yDywqIiRceoCaEUvQSovfoCpBtTIqtydUVYHKc0G5jwGiicJforkuSM19LJAc&#10;Ux/SZP4fLH22vtJIsAwnGElSgUTtp+277cf2e3u7fd9+bm/bb9sP7Y/2S/sVJS5fTW1SOHZdX2kX&#10;sakvFX1lkFTTgsglP9daNQUnDFhGzj+4d8AZBo6iRfNUMbiOrKzyqdvkunKAkBS08QrdHBTiG4so&#10;LA5G0SAEHSlsDcNkCHN3A0n3h2tt7GOuKuQmGdZQAB6crC+N7Vz3Lp68KgWbi7L0hl4upqVGawLF&#10;MvffDt0cuwEXwHIHHCsv8psk6sfhRT/pzYfjUS+ex4NeMgrHvTBKLoBlnMSz+VtHJIrTQjDG5aWQ&#10;fF9wUfx3gu5KvysVX3KoAeEG/YGP8R5LcxxM6L8/BVMJC/1XiirD44MTSZ1+jySDhJHUElF28+A+&#10;fZ94yMH+77Pi1XYCd4ViN4sNoDjVF4rdgO5agS4gITwaMHEjRg00YIbN6xXRHKPyiYTaSaI4dh3r&#10;jXgw6oOhj3cWxztE0kJBXwNYN53arstXtRbLAm6KfI6kOod6y4WvhTtWuyqFJvPB7B4E18XHtve6&#10;e7YmPwEAAP//AwBQSwMEFAAGAAgAAAAhAHO9rBfZAAAAAwEAAA8AAABkcnMvZG93bnJldi54bWxM&#10;j0FLAzEQhe+C/yGM4M0meih23WwpooJFhFYtHqebcXc1mSybtF3/vWMvepnh8YY33yvnY/BqT0Pq&#10;Ilu4nBhQxHV0HTcWXl/uL65BpYzs0EcmC9+UYF6dnpRYuHjgFe3XuVESwqlAC23OfaF1qlsKmCax&#10;JxbvIw4Bs8ih0W7Ag4QHr6+MmeqAHcuHFnu6ban+Wu+ChQ434/Pn8i6vnpYP/n2x8fXs8c3a87Nx&#10;cQMq05j/juEXX9ChEqZt3LFLyluQIvk4xZsZUVvZUwO6KvV/9uoHAAD//wMAUEsBAi0AFAAGAAgA&#10;AAAhALaDOJL+AAAA4QEAABMAAAAAAAAAAAAAAAAAAAAAAFtDb250ZW50X1R5cGVzXS54bWxQSwEC&#10;LQAUAAYACAAAACEAOP0h/9YAAACUAQAACwAAAAAAAAAAAAAAAAAvAQAAX3JlbHMvLnJlbHNQSwEC&#10;LQAUAAYACAAAACEAm0Ved5cCAAD+BAAADgAAAAAAAAAAAAAAAAAuAgAAZHJzL2Uyb0RvYy54bWxQ&#10;SwECLQAUAAYACAAAACEAc72sF9kAAAADAQAADwAAAAAAAAAAAAAAAADxBAAAZHJzL2Rvd25yZXYu&#10;eG1sUEsFBgAAAAAEAAQA8wAAAPcFAAAAAA==&#10;" o:allowincell="f" stroked="f">
                  <v:textbox style="layout-flow:vertical">
                    <w:txbxContent>
                      <w:sdt>
                        <w:sdtPr>
                          <w:rPr>
                            <w:rFonts w:asciiTheme="majorHAnsi" w:eastAsiaTheme="majorEastAsia" w:hAnsiTheme="majorHAnsi" w:cstheme="majorBidi"/>
                            <w:sz w:val="48"/>
                            <w:szCs w:val="48"/>
                          </w:rPr>
                          <w:id w:val="-837530099"/>
                        </w:sdtPr>
                        <w:sdtEndPr>
                          <w:rPr>
                            <w:rFonts w:ascii="Times New Roman" w:hAnsi="Times New Roman" w:cs="Times New Roman"/>
                            <w:sz w:val="24"/>
                            <w:szCs w:val="24"/>
                          </w:rPr>
                        </w:sdtEndPr>
                        <w:sdtContent>
                          <w:p w:rsidR="002A31A3" w:rsidRPr="002954CA" w:rsidRDefault="002A31A3">
                            <w:pPr>
                              <w:jc w:val="center"/>
                              <w:rPr>
                                <w:rFonts w:eastAsiaTheme="majorEastAsia"/>
                              </w:rPr>
                            </w:pPr>
                            <w:r w:rsidRPr="002954CA">
                              <w:rPr>
                                <w:rFonts w:eastAsiaTheme="minorEastAsia"/>
                              </w:rPr>
                              <w:fldChar w:fldCharType="begin"/>
                            </w:r>
                            <w:r w:rsidRPr="002954CA">
                              <w:instrText>PAGE  \* MERGEFORMAT</w:instrText>
                            </w:r>
                            <w:r w:rsidRPr="002954CA">
                              <w:rPr>
                                <w:rFonts w:eastAsiaTheme="minorEastAsia"/>
                              </w:rPr>
                              <w:fldChar w:fldCharType="separate"/>
                            </w:r>
                            <w:r w:rsidR="007E1DB5" w:rsidRPr="007E1DB5">
                              <w:rPr>
                                <w:rFonts w:eastAsiaTheme="majorEastAsia"/>
                                <w:noProof/>
                              </w:rPr>
                              <w:t>51</w:t>
                            </w:r>
                            <w:r w:rsidRPr="002954CA">
                              <w:rPr>
                                <w:rFonts w:eastAsiaTheme="majorEastAsia"/>
                              </w:rPr>
                              <w:fldChar w:fldCharType="end"/>
                            </w:r>
                          </w:p>
                        </w:sdtContent>
                      </w:sdt>
                    </w:txbxContent>
                  </v:textbox>
                  <w10:wrap anchorx="margin" anchory="page"/>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162839"/>
      <w:docPartObj>
        <w:docPartGallery w:val="Page Numbers (Top of Page)"/>
        <w:docPartUnique/>
      </w:docPartObj>
    </w:sdtPr>
    <w:sdtContent>
      <w:p w:rsidR="007E1DB5" w:rsidRDefault="007E1DB5">
        <w:pPr>
          <w:pStyle w:val="a8"/>
          <w:jc w:val="center"/>
        </w:pPr>
        <w:r>
          <w:fldChar w:fldCharType="begin"/>
        </w:r>
        <w:r>
          <w:instrText>PAGE   \* MERGEFORMAT</w:instrText>
        </w:r>
        <w:r>
          <w:fldChar w:fldCharType="separate"/>
        </w:r>
        <w:r>
          <w:rPr>
            <w:noProof/>
          </w:rPr>
          <w:t>57</w:t>
        </w:r>
        <w:r>
          <w:rPr>
            <w:noProof/>
          </w:rPr>
          <w:fldChar w:fldCharType="end"/>
        </w:r>
      </w:p>
    </w:sdtContent>
  </w:sdt>
  <w:p w:rsidR="007E1DB5" w:rsidRPr="002954CA" w:rsidRDefault="007E1DB5" w:rsidP="002954CA">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1A3" w:rsidRDefault="002A31A3">
    <w:pPr>
      <w:pStyle w:val="a8"/>
      <w:jc w:val="center"/>
    </w:pPr>
    <w:r>
      <w:fldChar w:fldCharType="begin"/>
    </w:r>
    <w:r>
      <w:instrText xml:space="preserve"> PAGE   \* MERGEFORMAT </w:instrText>
    </w:r>
    <w:r>
      <w:fldChar w:fldCharType="separate"/>
    </w:r>
    <w:r w:rsidR="007E1DB5">
      <w:rPr>
        <w:noProof/>
      </w:rPr>
      <w:t>59</w:t>
    </w:r>
    <w:r>
      <w:rPr>
        <w:noProof/>
      </w:rPr>
      <w:fldChar w:fldCharType="end"/>
    </w:r>
  </w:p>
  <w:p w:rsidR="002A31A3" w:rsidRDefault="002A31A3">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1A3" w:rsidRDefault="002A31A3">
    <w:pPr>
      <w:pStyle w:val="a8"/>
      <w:jc w:val="center"/>
    </w:pPr>
    <w:r>
      <w:fldChar w:fldCharType="begin"/>
    </w:r>
    <w:r>
      <w:instrText>PAGE   \* MERGEFORMAT</w:instrText>
    </w:r>
    <w:r>
      <w:fldChar w:fldCharType="separate"/>
    </w:r>
    <w:r w:rsidR="007E1DB5">
      <w:rPr>
        <w:noProof/>
      </w:rPr>
      <w:t>58</w:t>
    </w:r>
    <w:r>
      <w:rPr>
        <w:noProof/>
      </w:rPr>
      <w:fldChar w:fldCharType="end"/>
    </w:r>
  </w:p>
  <w:p w:rsidR="002A31A3" w:rsidRDefault="002A31A3">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1A3" w:rsidRPr="002954CA" w:rsidRDefault="002A31A3" w:rsidP="00F56D4B">
    <w:pPr>
      <w:pStyle w:val="a8"/>
    </w:pPr>
    <w:r>
      <w:rPr>
        <w:noProof/>
      </w:rPr>
      <mc:AlternateContent>
        <mc:Choice Requires="wps">
          <w:drawing>
            <wp:anchor distT="0" distB="0" distL="114300" distR="114300" simplePos="0" relativeHeight="251665408" behindDoc="0" locked="0" layoutInCell="0" allowOverlap="1">
              <wp:simplePos x="0" y="0"/>
              <wp:positionH relativeFrom="page">
                <wp:posOffset>0</wp:posOffset>
              </wp:positionH>
              <wp:positionV relativeFrom="page">
                <wp:posOffset>0</wp:posOffset>
              </wp:positionV>
              <wp:extent cx="571500" cy="714375"/>
              <wp:effectExtent l="0" t="0" r="0" b="9525"/>
              <wp:wrapNone/>
              <wp:docPr id="1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7143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A31A3" w:rsidRPr="0060407F" w:rsidRDefault="002A31A3">
                          <w:pPr>
                            <w:jc w:val="center"/>
                          </w:pPr>
                          <w:r w:rsidRPr="0060407F">
                            <w:fldChar w:fldCharType="begin"/>
                          </w:r>
                          <w:r w:rsidRPr="00285884">
                            <w:instrText>PAGE  \* MERGEFORMAT</w:instrText>
                          </w:r>
                          <w:r w:rsidRPr="0060407F">
                            <w:fldChar w:fldCharType="separate"/>
                          </w:r>
                          <w:r w:rsidR="007E1DB5">
                            <w:rPr>
                              <w:noProof/>
                            </w:rPr>
                            <w:t>60</w:t>
                          </w:r>
                          <w:r w:rsidRPr="0060407F">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45pt;height:56.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4nnAIAAAYFAAAOAAAAZHJzL2Uyb0RvYy54bWysVN1u0zAUvkfiHSzfd0lKsjbR0mk/FCEN&#10;mDR4ANd2GovEDrbbdEKTkLhF4hF4CG4QP3uG9I04dtquAy4QIheOT2x//s75vpOj41VdoSXXRiiZ&#10;4+ggxIhLqpiQ8xy/ejkdjDEylkhGKiV5jq+5wceThw+O2ibjQ1WqinGNAESarG1yXFrbZEFgaMlr&#10;Yg5UwyUsFkrXxEKo5wHTpAX0ugqGYXgYtEqzRivKjYGv5/0innj8ouDUvigKwy2qcgzcrB+1H2du&#10;DCZHJJtr0pSCbmiQf2BREyHh0h3UObEELbT4DaoWVCujCntAVR2oohCU+xwgmyj8JZurkjTc5wLF&#10;Mc2uTOb/wdLny0uNBAPtIowkqUGj7tP63fpj9727Xb/vPne33bf1h+5H96X7ilJXsLYxGZy7ai61&#10;S9k0F4q+Nkiqs5LIOT/RWrUlJwxoRm5/cO+ACwwcRbP2mWJwHVlY5Wu3KnTtAKEqaOUlut5JxFcW&#10;UfiYjKIkBCEpLI2i+NEo8TeQbHu40cY+4apGbpJjDQ7w4GR5YawjQ7LtFk9eVYJNRVX5QM9nZ5VG&#10;SwJumfpng272twEXwHIHHCuv8ts0Gsbh6TAdTA/Ho0E8jZNBOgrHgzBKT9PDME7j8+mNIxLFWSkY&#10;4/JCSL51XBT/naIb7/de8Z5DbY7TZJj4HO+xNPvJhP75UzK1sNCAlahzPN5tIpnT77Fkvj0sEVU/&#10;D+7T99WEGmzfvipebSdwbxS7mq16f7nbnfgzxa5Bfq1AHlASfh4wcSNGLTRijs2bBdEco+qpBAul&#10;URy7zvVBnIyGEOj9ldn+CpG0VNDfANZPz2zf7YtGi3kJN0W+VFKdgO0K4S1xx2pjVmg2n9Pmx+C6&#10;eT/2u+5+X5OfAAAA//8DAFBLAwQUAAYACAAAACEA1yWk9dsAAAAEAQAADwAAAGRycy9kb3ducmV2&#10;LnhtbEyPQUvDQBCF74L/YRnBm920oNiYTSmigkWE1rZ4nGbHJLo7G7LbNv57p170MvB4jzffK2aD&#10;d+pAfWwDGxiPMlDEVbAt1wbWb49Xt6BiQrboApOBb4owK8/PCsxtOPKSDqtUKynhmKOBJqUu1zpW&#10;DXmMo9ARi/cReo9JZF9r2+NRyr3Tkyy70R5blg8NdnTfUPW12nsDLW6H18/FQ1q+LJ7c+3zrqunz&#10;xpjLi2F+ByrRkP7CcMIXdCiFaRf2bKNyBmRI+r3iTTNRO8mMJ9egy0L/hy9/AAAA//8DAFBLAQIt&#10;ABQABgAIAAAAIQC2gziS/gAAAOEBAAATAAAAAAAAAAAAAAAAAAAAAABbQ29udGVudF9UeXBlc10u&#10;eG1sUEsBAi0AFAAGAAgAAAAhADj9If/WAAAAlAEAAAsAAAAAAAAAAAAAAAAALwEAAF9yZWxzLy5y&#10;ZWxzUEsBAi0AFAAGAAgAAAAhANCXHiecAgAABgUAAA4AAAAAAAAAAAAAAAAALgIAAGRycy9lMm9E&#10;b2MueG1sUEsBAi0AFAAGAAgAAAAhANclpPXbAAAABAEAAA8AAAAAAAAAAAAAAAAA9gQAAGRycy9k&#10;b3ducmV2LnhtbFBLBQYAAAAABAAEAPMAAAD+BQAAAAA=&#10;" o:allowincell="f" stroked="f">
              <v:textbox style="layout-flow:vertical">
                <w:txbxContent>
                  <w:p w:rsidR="002A31A3" w:rsidRPr="0060407F" w:rsidRDefault="002A31A3">
                    <w:pPr>
                      <w:jc w:val="center"/>
                    </w:pPr>
                    <w:r w:rsidRPr="0060407F">
                      <w:fldChar w:fldCharType="begin"/>
                    </w:r>
                    <w:r w:rsidRPr="00285884">
                      <w:instrText>PAGE  \* MERGEFORMAT</w:instrText>
                    </w:r>
                    <w:r w:rsidRPr="0060407F">
                      <w:fldChar w:fldCharType="separate"/>
                    </w:r>
                    <w:r w:rsidR="007E1DB5">
                      <w:rPr>
                        <w:noProof/>
                      </w:rPr>
                      <w:t>60</w:t>
                    </w:r>
                    <w:r w:rsidRPr="0060407F">
                      <w:fldChar w:fldCharType="end"/>
                    </w:r>
                  </w:p>
                </w:txbxContent>
              </v:textbox>
              <w10:wrap anchorx="page" anchory="page"/>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64245"/>
      <w:docPartObj>
        <w:docPartGallery w:val="Page Numbers (Top of Page)"/>
        <w:docPartUnique/>
      </w:docPartObj>
    </w:sdtPr>
    <w:sdtContent>
      <w:p w:rsidR="002A31A3" w:rsidRDefault="002A31A3">
        <w:pPr>
          <w:pStyle w:val="a8"/>
          <w:jc w:val="center"/>
        </w:pPr>
        <w:r>
          <w:fldChar w:fldCharType="begin"/>
        </w:r>
        <w:r>
          <w:instrText>PAGE   \* MERGEFORMAT</w:instrText>
        </w:r>
        <w:r>
          <w:fldChar w:fldCharType="separate"/>
        </w:r>
        <w:r w:rsidR="007E1DB5">
          <w:rPr>
            <w:noProof/>
          </w:rPr>
          <w:t>61</w:t>
        </w:r>
        <w:r>
          <w:rPr>
            <w:noProof/>
          </w:rPr>
          <w:fldChar w:fldCharType="end"/>
        </w:r>
      </w:p>
    </w:sdtContent>
  </w:sdt>
  <w:p w:rsidR="002A31A3" w:rsidRDefault="002A31A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1F92"/>
    <w:multiLevelType w:val="hybridMultilevel"/>
    <w:tmpl w:val="92703BB6"/>
    <w:lvl w:ilvl="0" w:tplc="4828783A">
      <w:start w:val="1"/>
      <w:numFmt w:val="bullet"/>
      <w:lvlText w:val="-"/>
      <w:lvlJc w:val="left"/>
      <w:pPr>
        <w:ind w:hanging="346"/>
      </w:pPr>
      <w:rPr>
        <w:rFonts w:ascii="Times New Roman" w:eastAsia="Times New Roman" w:hAnsi="Times New Roman" w:hint="default"/>
        <w:sz w:val="24"/>
        <w:szCs w:val="24"/>
      </w:rPr>
    </w:lvl>
    <w:lvl w:ilvl="1" w:tplc="A9801BB2">
      <w:start w:val="1"/>
      <w:numFmt w:val="bullet"/>
      <w:lvlText w:val="•"/>
      <w:lvlJc w:val="left"/>
      <w:rPr>
        <w:rFonts w:hint="default"/>
      </w:rPr>
    </w:lvl>
    <w:lvl w:ilvl="2" w:tplc="041E45E2">
      <w:start w:val="1"/>
      <w:numFmt w:val="bullet"/>
      <w:lvlText w:val="•"/>
      <w:lvlJc w:val="left"/>
      <w:rPr>
        <w:rFonts w:hint="default"/>
      </w:rPr>
    </w:lvl>
    <w:lvl w:ilvl="3" w:tplc="5E7879D4">
      <w:start w:val="1"/>
      <w:numFmt w:val="bullet"/>
      <w:lvlText w:val="•"/>
      <w:lvlJc w:val="left"/>
      <w:rPr>
        <w:rFonts w:hint="default"/>
      </w:rPr>
    </w:lvl>
    <w:lvl w:ilvl="4" w:tplc="21283C14">
      <w:start w:val="1"/>
      <w:numFmt w:val="bullet"/>
      <w:lvlText w:val="•"/>
      <w:lvlJc w:val="left"/>
      <w:rPr>
        <w:rFonts w:hint="default"/>
      </w:rPr>
    </w:lvl>
    <w:lvl w:ilvl="5" w:tplc="2260169E">
      <w:start w:val="1"/>
      <w:numFmt w:val="bullet"/>
      <w:lvlText w:val="•"/>
      <w:lvlJc w:val="left"/>
      <w:rPr>
        <w:rFonts w:hint="default"/>
      </w:rPr>
    </w:lvl>
    <w:lvl w:ilvl="6" w:tplc="FCCCA18C">
      <w:start w:val="1"/>
      <w:numFmt w:val="bullet"/>
      <w:lvlText w:val="•"/>
      <w:lvlJc w:val="left"/>
      <w:rPr>
        <w:rFonts w:hint="default"/>
      </w:rPr>
    </w:lvl>
    <w:lvl w:ilvl="7" w:tplc="F0BCF102">
      <w:start w:val="1"/>
      <w:numFmt w:val="bullet"/>
      <w:lvlText w:val="•"/>
      <w:lvlJc w:val="left"/>
      <w:rPr>
        <w:rFonts w:hint="default"/>
      </w:rPr>
    </w:lvl>
    <w:lvl w:ilvl="8" w:tplc="8E9A1FEE">
      <w:start w:val="1"/>
      <w:numFmt w:val="bullet"/>
      <w:lvlText w:val="•"/>
      <w:lvlJc w:val="left"/>
      <w:rPr>
        <w:rFonts w:hint="default"/>
      </w:rPr>
    </w:lvl>
  </w:abstractNum>
  <w:abstractNum w:abstractNumId="1">
    <w:nsid w:val="230B1983"/>
    <w:multiLevelType w:val="hybridMultilevel"/>
    <w:tmpl w:val="F482C350"/>
    <w:lvl w:ilvl="0" w:tplc="4AA28D0A">
      <w:start w:val="1"/>
      <w:numFmt w:val="bullet"/>
      <w:lvlText w:val="-"/>
      <w:lvlJc w:val="left"/>
      <w:pPr>
        <w:ind w:hanging="509"/>
      </w:pPr>
      <w:rPr>
        <w:rFonts w:ascii="Times New Roman" w:eastAsia="Times New Roman" w:hAnsi="Times New Roman" w:hint="default"/>
        <w:sz w:val="24"/>
        <w:szCs w:val="24"/>
      </w:rPr>
    </w:lvl>
    <w:lvl w:ilvl="1" w:tplc="47EEFECA">
      <w:start w:val="1"/>
      <w:numFmt w:val="bullet"/>
      <w:lvlText w:val="•"/>
      <w:lvlJc w:val="left"/>
      <w:rPr>
        <w:rFonts w:hint="default"/>
      </w:rPr>
    </w:lvl>
    <w:lvl w:ilvl="2" w:tplc="25601A4A">
      <w:start w:val="1"/>
      <w:numFmt w:val="bullet"/>
      <w:lvlText w:val="•"/>
      <w:lvlJc w:val="left"/>
      <w:rPr>
        <w:rFonts w:hint="default"/>
      </w:rPr>
    </w:lvl>
    <w:lvl w:ilvl="3" w:tplc="F262226E">
      <w:start w:val="1"/>
      <w:numFmt w:val="bullet"/>
      <w:lvlText w:val="•"/>
      <w:lvlJc w:val="left"/>
      <w:rPr>
        <w:rFonts w:hint="default"/>
      </w:rPr>
    </w:lvl>
    <w:lvl w:ilvl="4" w:tplc="368A9C8E">
      <w:start w:val="1"/>
      <w:numFmt w:val="bullet"/>
      <w:lvlText w:val="•"/>
      <w:lvlJc w:val="left"/>
      <w:rPr>
        <w:rFonts w:hint="default"/>
      </w:rPr>
    </w:lvl>
    <w:lvl w:ilvl="5" w:tplc="9F60CC24">
      <w:start w:val="1"/>
      <w:numFmt w:val="bullet"/>
      <w:lvlText w:val="•"/>
      <w:lvlJc w:val="left"/>
      <w:rPr>
        <w:rFonts w:hint="default"/>
      </w:rPr>
    </w:lvl>
    <w:lvl w:ilvl="6" w:tplc="12F22EE2">
      <w:start w:val="1"/>
      <w:numFmt w:val="bullet"/>
      <w:lvlText w:val="•"/>
      <w:lvlJc w:val="left"/>
      <w:rPr>
        <w:rFonts w:hint="default"/>
      </w:rPr>
    </w:lvl>
    <w:lvl w:ilvl="7" w:tplc="E5A0C79C">
      <w:start w:val="1"/>
      <w:numFmt w:val="bullet"/>
      <w:lvlText w:val="•"/>
      <w:lvlJc w:val="left"/>
      <w:rPr>
        <w:rFonts w:hint="default"/>
      </w:rPr>
    </w:lvl>
    <w:lvl w:ilvl="8" w:tplc="3390630C">
      <w:start w:val="1"/>
      <w:numFmt w:val="bullet"/>
      <w:lvlText w:val="•"/>
      <w:lvlJc w:val="left"/>
      <w:rPr>
        <w:rFonts w:hint="default"/>
      </w:rPr>
    </w:lvl>
  </w:abstractNum>
  <w:abstractNum w:abstractNumId="2">
    <w:nsid w:val="29847498"/>
    <w:multiLevelType w:val="hybridMultilevel"/>
    <w:tmpl w:val="7D9EA2FE"/>
    <w:lvl w:ilvl="0" w:tplc="5DA2A520">
      <w:start w:val="1"/>
      <w:numFmt w:val="bullet"/>
      <w:lvlText w:val="-"/>
      <w:lvlJc w:val="left"/>
      <w:pPr>
        <w:ind w:hanging="250"/>
      </w:pPr>
      <w:rPr>
        <w:rFonts w:ascii="Times New Roman" w:eastAsia="Times New Roman" w:hAnsi="Times New Roman" w:hint="default"/>
        <w:sz w:val="24"/>
        <w:szCs w:val="24"/>
      </w:rPr>
    </w:lvl>
    <w:lvl w:ilvl="1" w:tplc="44A02CC4">
      <w:start w:val="1"/>
      <w:numFmt w:val="bullet"/>
      <w:lvlText w:val="•"/>
      <w:lvlJc w:val="left"/>
      <w:rPr>
        <w:rFonts w:hint="default"/>
      </w:rPr>
    </w:lvl>
    <w:lvl w:ilvl="2" w:tplc="A4421356">
      <w:start w:val="1"/>
      <w:numFmt w:val="bullet"/>
      <w:lvlText w:val="•"/>
      <w:lvlJc w:val="left"/>
      <w:rPr>
        <w:rFonts w:hint="default"/>
      </w:rPr>
    </w:lvl>
    <w:lvl w:ilvl="3" w:tplc="35B00046">
      <w:start w:val="1"/>
      <w:numFmt w:val="bullet"/>
      <w:lvlText w:val="•"/>
      <w:lvlJc w:val="left"/>
      <w:rPr>
        <w:rFonts w:hint="default"/>
      </w:rPr>
    </w:lvl>
    <w:lvl w:ilvl="4" w:tplc="FD7E7F20">
      <w:start w:val="1"/>
      <w:numFmt w:val="bullet"/>
      <w:lvlText w:val="•"/>
      <w:lvlJc w:val="left"/>
      <w:rPr>
        <w:rFonts w:hint="default"/>
      </w:rPr>
    </w:lvl>
    <w:lvl w:ilvl="5" w:tplc="69C6695C">
      <w:start w:val="1"/>
      <w:numFmt w:val="bullet"/>
      <w:lvlText w:val="•"/>
      <w:lvlJc w:val="left"/>
      <w:rPr>
        <w:rFonts w:hint="default"/>
      </w:rPr>
    </w:lvl>
    <w:lvl w:ilvl="6" w:tplc="62389242">
      <w:start w:val="1"/>
      <w:numFmt w:val="bullet"/>
      <w:lvlText w:val="•"/>
      <w:lvlJc w:val="left"/>
      <w:rPr>
        <w:rFonts w:hint="default"/>
      </w:rPr>
    </w:lvl>
    <w:lvl w:ilvl="7" w:tplc="62CA41A0">
      <w:start w:val="1"/>
      <w:numFmt w:val="bullet"/>
      <w:lvlText w:val="•"/>
      <w:lvlJc w:val="left"/>
      <w:rPr>
        <w:rFonts w:hint="default"/>
      </w:rPr>
    </w:lvl>
    <w:lvl w:ilvl="8" w:tplc="E4A88A88">
      <w:start w:val="1"/>
      <w:numFmt w:val="bullet"/>
      <w:lvlText w:val="•"/>
      <w:lvlJc w:val="left"/>
      <w:rPr>
        <w:rFonts w:hint="default"/>
      </w:rPr>
    </w:lvl>
  </w:abstractNum>
  <w:abstractNum w:abstractNumId="3">
    <w:nsid w:val="2BEC417D"/>
    <w:multiLevelType w:val="hybridMultilevel"/>
    <w:tmpl w:val="2AE87872"/>
    <w:lvl w:ilvl="0" w:tplc="BB7052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9473BE"/>
    <w:multiLevelType w:val="hybridMultilevel"/>
    <w:tmpl w:val="1A06AC90"/>
    <w:lvl w:ilvl="0" w:tplc="A120D436">
      <w:start w:val="1"/>
      <w:numFmt w:val="bullet"/>
      <w:lvlText w:val="-"/>
      <w:lvlJc w:val="left"/>
      <w:pPr>
        <w:ind w:hanging="168"/>
      </w:pPr>
      <w:rPr>
        <w:rFonts w:ascii="Times New Roman" w:eastAsia="Times New Roman" w:hAnsi="Times New Roman" w:hint="default"/>
        <w:sz w:val="24"/>
        <w:szCs w:val="24"/>
      </w:rPr>
    </w:lvl>
    <w:lvl w:ilvl="1" w:tplc="B428D696">
      <w:start w:val="1"/>
      <w:numFmt w:val="bullet"/>
      <w:lvlText w:val="•"/>
      <w:lvlJc w:val="left"/>
      <w:rPr>
        <w:rFonts w:hint="default"/>
      </w:rPr>
    </w:lvl>
    <w:lvl w:ilvl="2" w:tplc="E5BC1CB4">
      <w:start w:val="1"/>
      <w:numFmt w:val="bullet"/>
      <w:lvlText w:val="•"/>
      <w:lvlJc w:val="left"/>
      <w:rPr>
        <w:rFonts w:hint="default"/>
      </w:rPr>
    </w:lvl>
    <w:lvl w:ilvl="3" w:tplc="92CE9218">
      <w:start w:val="1"/>
      <w:numFmt w:val="bullet"/>
      <w:lvlText w:val="•"/>
      <w:lvlJc w:val="left"/>
      <w:rPr>
        <w:rFonts w:hint="default"/>
      </w:rPr>
    </w:lvl>
    <w:lvl w:ilvl="4" w:tplc="23A8378C">
      <w:start w:val="1"/>
      <w:numFmt w:val="bullet"/>
      <w:lvlText w:val="•"/>
      <w:lvlJc w:val="left"/>
      <w:rPr>
        <w:rFonts w:hint="default"/>
      </w:rPr>
    </w:lvl>
    <w:lvl w:ilvl="5" w:tplc="4A08930A">
      <w:start w:val="1"/>
      <w:numFmt w:val="bullet"/>
      <w:lvlText w:val="•"/>
      <w:lvlJc w:val="left"/>
      <w:rPr>
        <w:rFonts w:hint="default"/>
      </w:rPr>
    </w:lvl>
    <w:lvl w:ilvl="6" w:tplc="73EA627C">
      <w:start w:val="1"/>
      <w:numFmt w:val="bullet"/>
      <w:lvlText w:val="•"/>
      <w:lvlJc w:val="left"/>
      <w:rPr>
        <w:rFonts w:hint="default"/>
      </w:rPr>
    </w:lvl>
    <w:lvl w:ilvl="7" w:tplc="91E0ACA6">
      <w:start w:val="1"/>
      <w:numFmt w:val="bullet"/>
      <w:lvlText w:val="•"/>
      <w:lvlJc w:val="left"/>
      <w:rPr>
        <w:rFonts w:hint="default"/>
      </w:rPr>
    </w:lvl>
    <w:lvl w:ilvl="8" w:tplc="E11C9D06">
      <w:start w:val="1"/>
      <w:numFmt w:val="bullet"/>
      <w:lvlText w:val="•"/>
      <w:lvlJc w:val="left"/>
      <w:rPr>
        <w:rFonts w:hint="default"/>
      </w:rPr>
    </w:lvl>
  </w:abstractNum>
  <w:abstractNum w:abstractNumId="5">
    <w:nsid w:val="38B24E7D"/>
    <w:multiLevelType w:val="hybridMultilevel"/>
    <w:tmpl w:val="C1684E1A"/>
    <w:lvl w:ilvl="0" w:tplc="C7CED700">
      <w:start w:val="1"/>
      <w:numFmt w:val="bullet"/>
      <w:lvlText w:val="-"/>
      <w:lvlJc w:val="left"/>
      <w:pPr>
        <w:ind w:hanging="262"/>
      </w:pPr>
      <w:rPr>
        <w:rFonts w:ascii="Times New Roman" w:eastAsia="Times New Roman" w:hAnsi="Times New Roman" w:hint="default"/>
        <w:sz w:val="28"/>
        <w:szCs w:val="28"/>
      </w:rPr>
    </w:lvl>
    <w:lvl w:ilvl="1" w:tplc="AEB4AF68">
      <w:start w:val="1"/>
      <w:numFmt w:val="bullet"/>
      <w:lvlText w:val="•"/>
      <w:lvlJc w:val="left"/>
      <w:rPr>
        <w:rFonts w:hint="default"/>
      </w:rPr>
    </w:lvl>
    <w:lvl w:ilvl="2" w:tplc="D5D285F4">
      <w:start w:val="1"/>
      <w:numFmt w:val="bullet"/>
      <w:lvlText w:val="•"/>
      <w:lvlJc w:val="left"/>
      <w:rPr>
        <w:rFonts w:hint="default"/>
      </w:rPr>
    </w:lvl>
    <w:lvl w:ilvl="3" w:tplc="7904FBC8">
      <w:start w:val="1"/>
      <w:numFmt w:val="bullet"/>
      <w:lvlText w:val="•"/>
      <w:lvlJc w:val="left"/>
      <w:rPr>
        <w:rFonts w:hint="default"/>
      </w:rPr>
    </w:lvl>
    <w:lvl w:ilvl="4" w:tplc="D10AF5DC">
      <w:start w:val="1"/>
      <w:numFmt w:val="bullet"/>
      <w:lvlText w:val="•"/>
      <w:lvlJc w:val="left"/>
      <w:rPr>
        <w:rFonts w:hint="default"/>
      </w:rPr>
    </w:lvl>
    <w:lvl w:ilvl="5" w:tplc="8B907E6A">
      <w:start w:val="1"/>
      <w:numFmt w:val="bullet"/>
      <w:lvlText w:val="•"/>
      <w:lvlJc w:val="left"/>
      <w:rPr>
        <w:rFonts w:hint="default"/>
      </w:rPr>
    </w:lvl>
    <w:lvl w:ilvl="6" w:tplc="488ED1F8">
      <w:start w:val="1"/>
      <w:numFmt w:val="bullet"/>
      <w:lvlText w:val="•"/>
      <w:lvlJc w:val="left"/>
      <w:rPr>
        <w:rFonts w:hint="default"/>
      </w:rPr>
    </w:lvl>
    <w:lvl w:ilvl="7" w:tplc="C1BCE31A">
      <w:start w:val="1"/>
      <w:numFmt w:val="bullet"/>
      <w:lvlText w:val="•"/>
      <w:lvlJc w:val="left"/>
      <w:rPr>
        <w:rFonts w:hint="default"/>
      </w:rPr>
    </w:lvl>
    <w:lvl w:ilvl="8" w:tplc="0B343940">
      <w:start w:val="1"/>
      <w:numFmt w:val="bullet"/>
      <w:lvlText w:val="•"/>
      <w:lvlJc w:val="left"/>
      <w:rPr>
        <w:rFonts w:hint="default"/>
      </w:rPr>
    </w:lvl>
  </w:abstractNum>
  <w:abstractNum w:abstractNumId="6">
    <w:nsid w:val="3D121637"/>
    <w:multiLevelType w:val="hybridMultilevel"/>
    <w:tmpl w:val="F454BD42"/>
    <w:lvl w:ilvl="0" w:tplc="12A0C85C">
      <w:start w:val="1"/>
      <w:numFmt w:val="decimal"/>
      <w:lvlText w:val="%1."/>
      <w:lvlJc w:val="left"/>
      <w:pPr>
        <w:ind w:hanging="360"/>
        <w:jc w:val="right"/>
      </w:pPr>
      <w:rPr>
        <w:rFonts w:ascii="Times New Roman" w:eastAsia="Times New Roman" w:hAnsi="Times New Roman" w:hint="default"/>
        <w:b/>
        <w:bCs/>
        <w:spacing w:val="1"/>
        <w:sz w:val="28"/>
        <w:szCs w:val="28"/>
      </w:rPr>
    </w:lvl>
    <w:lvl w:ilvl="1" w:tplc="2AC0612A">
      <w:start w:val="1"/>
      <w:numFmt w:val="bullet"/>
      <w:lvlText w:val="•"/>
      <w:lvlJc w:val="left"/>
      <w:rPr>
        <w:rFonts w:hint="default"/>
      </w:rPr>
    </w:lvl>
    <w:lvl w:ilvl="2" w:tplc="E6A4AABE">
      <w:start w:val="1"/>
      <w:numFmt w:val="bullet"/>
      <w:lvlText w:val="•"/>
      <w:lvlJc w:val="left"/>
      <w:rPr>
        <w:rFonts w:hint="default"/>
      </w:rPr>
    </w:lvl>
    <w:lvl w:ilvl="3" w:tplc="E52459D2">
      <w:start w:val="1"/>
      <w:numFmt w:val="bullet"/>
      <w:lvlText w:val="•"/>
      <w:lvlJc w:val="left"/>
      <w:rPr>
        <w:rFonts w:hint="default"/>
      </w:rPr>
    </w:lvl>
    <w:lvl w:ilvl="4" w:tplc="4822BB42">
      <w:start w:val="1"/>
      <w:numFmt w:val="bullet"/>
      <w:lvlText w:val="•"/>
      <w:lvlJc w:val="left"/>
      <w:rPr>
        <w:rFonts w:hint="default"/>
      </w:rPr>
    </w:lvl>
    <w:lvl w:ilvl="5" w:tplc="58448E0A">
      <w:start w:val="1"/>
      <w:numFmt w:val="bullet"/>
      <w:lvlText w:val="•"/>
      <w:lvlJc w:val="left"/>
      <w:rPr>
        <w:rFonts w:hint="default"/>
      </w:rPr>
    </w:lvl>
    <w:lvl w:ilvl="6" w:tplc="7AAA2D28">
      <w:start w:val="1"/>
      <w:numFmt w:val="bullet"/>
      <w:lvlText w:val="•"/>
      <w:lvlJc w:val="left"/>
      <w:rPr>
        <w:rFonts w:hint="default"/>
      </w:rPr>
    </w:lvl>
    <w:lvl w:ilvl="7" w:tplc="E0DCF962">
      <w:start w:val="1"/>
      <w:numFmt w:val="bullet"/>
      <w:lvlText w:val="•"/>
      <w:lvlJc w:val="left"/>
      <w:rPr>
        <w:rFonts w:hint="default"/>
      </w:rPr>
    </w:lvl>
    <w:lvl w:ilvl="8" w:tplc="C79A0140">
      <w:start w:val="1"/>
      <w:numFmt w:val="bullet"/>
      <w:lvlText w:val="•"/>
      <w:lvlJc w:val="left"/>
      <w:rPr>
        <w:rFonts w:hint="default"/>
      </w:rPr>
    </w:lvl>
  </w:abstractNum>
  <w:abstractNum w:abstractNumId="7">
    <w:nsid w:val="543A7B9D"/>
    <w:multiLevelType w:val="hybridMultilevel"/>
    <w:tmpl w:val="ED6497C0"/>
    <w:lvl w:ilvl="0" w:tplc="2938938A">
      <w:start w:val="1"/>
      <w:numFmt w:val="decimal"/>
      <w:lvlText w:val="%1."/>
      <w:lvlJc w:val="left"/>
      <w:pPr>
        <w:ind w:left="752" w:hanging="360"/>
      </w:pPr>
      <w:rPr>
        <w:rFonts w:hint="default"/>
        <w:color w:val="FF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559F6EF7"/>
    <w:multiLevelType w:val="hybridMultilevel"/>
    <w:tmpl w:val="D7E61212"/>
    <w:lvl w:ilvl="0" w:tplc="A006826A">
      <w:start w:val="1"/>
      <w:numFmt w:val="bullet"/>
      <w:lvlText w:val="-"/>
      <w:lvlJc w:val="left"/>
      <w:pPr>
        <w:ind w:hanging="286"/>
      </w:pPr>
      <w:rPr>
        <w:rFonts w:ascii="Times New Roman" w:eastAsia="Times New Roman" w:hAnsi="Times New Roman" w:hint="default"/>
        <w:sz w:val="24"/>
        <w:szCs w:val="24"/>
      </w:rPr>
    </w:lvl>
    <w:lvl w:ilvl="1" w:tplc="8A7C2474">
      <w:start w:val="1"/>
      <w:numFmt w:val="bullet"/>
      <w:lvlText w:val="•"/>
      <w:lvlJc w:val="left"/>
      <w:rPr>
        <w:rFonts w:hint="default"/>
      </w:rPr>
    </w:lvl>
    <w:lvl w:ilvl="2" w:tplc="E9A037E4">
      <w:start w:val="1"/>
      <w:numFmt w:val="bullet"/>
      <w:lvlText w:val="•"/>
      <w:lvlJc w:val="left"/>
      <w:rPr>
        <w:rFonts w:hint="default"/>
      </w:rPr>
    </w:lvl>
    <w:lvl w:ilvl="3" w:tplc="9552E24A">
      <w:start w:val="1"/>
      <w:numFmt w:val="bullet"/>
      <w:lvlText w:val="•"/>
      <w:lvlJc w:val="left"/>
      <w:rPr>
        <w:rFonts w:hint="default"/>
      </w:rPr>
    </w:lvl>
    <w:lvl w:ilvl="4" w:tplc="B22A8A78">
      <w:start w:val="1"/>
      <w:numFmt w:val="bullet"/>
      <w:lvlText w:val="•"/>
      <w:lvlJc w:val="left"/>
      <w:rPr>
        <w:rFonts w:hint="default"/>
      </w:rPr>
    </w:lvl>
    <w:lvl w:ilvl="5" w:tplc="9E28E144">
      <w:start w:val="1"/>
      <w:numFmt w:val="bullet"/>
      <w:lvlText w:val="•"/>
      <w:lvlJc w:val="left"/>
      <w:rPr>
        <w:rFonts w:hint="default"/>
      </w:rPr>
    </w:lvl>
    <w:lvl w:ilvl="6" w:tplc="9214AB6A">
      <w:start w:val="1"/>
      <w:numFmt w:val="bullet"/>
      <w:lvlText w:val="•"/>
      <w:lvlJc w:val="left"/>
      <w:rPr>
        <w:rFonts w:hint="default"/>
      </w:rPr>
    </w:lvl>
    <w:lvl w:ilvl="7" w:tplc="A1C6BBCE">
      <w:start w:val="1"/>
      <w:numFmt w:val="bullet"/>
      <w:lvlText w:val="•"/>
      <w:lvlJc w:val="left"/>
      <w:rPr>
        <w:rFonts w:hint="default"/>
      </w:rPr>
    </w:lvl>
    <w:lvl w:ilvl="8" w:tplc="585C328A">
      <w:start w:val="1"/>
      <w:numFmt w:val="bullet"/>
      <w:lvlText w:val="•"/>
      <w:lvlJc w:val="left"/>
      <w:rPr>
        <w:rFonts w:hint="default"/>
      </w:rPr>
    </w:lvl>
  </w:abstractNum>
  <w:abstractNum w:abstractNumId="9">
    <w:nsid w:val="56874B8C"/>
    <w:multiLevelType w:val="hybridMultilevel"/>
    <w:tmpl w:val="50D0B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4479C8"/>
    <w:multiLevelType w:val="hybridMultilevel"/>
    <w:tmpl w:val="97C6FE2A"/>
    <w:lvl w:ilvl="0" w:tplc="428A3BBE">
      <w:start w:val="1"/>
      <w:numFmt w:val="bullet"/>
      <w:lvlText w:val="-"/>
      <w:lvlJc w:val="left"/>
      <w:pPr>
        <w:ind w:hanging="308"/>
      </w:pPr>
      <w:rPr>
        <w:rFonts w:ascii="Times New Roman" w:eastAsia="Times New Roman" w:hAnsi="Times New Roman" w:hint="default"/>
        <w:sz w:val="28"/>
        <w:szCs w:val="28"/>
      </w:rPr>
    </w:lvl>
    <w:lvl w:ilvl="1" w:tplc="3A427C04">
      <w:start w:val="1"/>
      <w:numFmt w:val="bullet"/>
      <w:lvlText w:val="•"/>
      <w:lvlJc w:val="left"/>
      <w:rPr>
        <w:rFonts w:hint="default"/>
      </w:rPr>
    </w:lvl>
    <w:lvl w:ilvl="2" w:tplc="0BECB0CE">
      <w:start w:val="1"/>
      <w:numFmt w:val="bullet"/>
      <w:lvlText w:val="•"/>
      <w:lvlJc w:val="left"/>
      <w:rPr>
        <w:rFonts w:hint="default"/>
      </w:rPr>
    </w:lvl>
    <w:lvl w:ilvl="3" w:tplc="5F34B6F2">
      <w:start w:val="1"/>
      <w:numFmt w:val="bullet"/>
      <w:lvlText w:val="•"/>
      <w:lvlJc w:val="left"/>
      <w:rPr>
        <w:rFonts w:hint="default"/>
      </w:rPr>
    </w:lvl>
    <w:lvl w:ilvl="4" w:tplc="E040B728">
      <w:start w:val="1"/>
      <w:numFmt w:val="bullet"/>
      <w:lvlText w:val="•"/>
      <w:lvlJc w:val="left"/>
      <w:rPr>
        <w:rFonts w:hint="default"/>
      </w:rPr>
    </w:lvl>
    <w:lvl w:ilvl="5" w:tplc="160E9830">
      <w:start w:val="1"/>
      <w:numFmt w:val="bullet"/>
      <w:lvlText w:val="•"/>
      <w:lvlJc w:val="left"/>
      <w:rPr>
        <w:rFonts w:hint="default"/>
      </w:rPr>
    </w:lvl>
    <w:lvl w:ilvl="6" w:tplc="F5FECCB2">
      <w:start w:val="1"/>
      <w:numFmt w:val="bullet"/>
      <w:lvlText w:val="•"/>
      <w:lvlJc w:val="left"/>
      <w:rPr>
        <w:rFonts w:hint="default"/>
      </w:rPr>
    </w:lvl>
    <w:lvl w:ilvl="7" w:tplc="71CC382E">
      <w:start w:val="1"/>
      <w:numFmt w:val="bullet"/>
      <w:lvlText w:val="•"/>
      <w:lvlJc w:val="left"/>
      <w:rPr>
        <w:rFonts w:hint="default"/>
      </w:rPr>
    </w:lvl>
    <w:lvl w:ilvl="8" w:tplc="8C3C7058">
      <w:start w:val="1"/>
      <w:numFmt w:val="bullet"/>
      <w:lvlText w:val="•"/>
      <w:lvlJc w:val="left"/>
      <w:rPr>
        <w:rFonts w:hint="default"/>
      </w:rPr>
    </w:lvl>
  </w:abstractNum>
  <w:abstractNum w:abstractNumId="11">
    <w:nsid w:val="5B354657"/>
    <w:multiLevelType w:val="hybridMultilevel"/>
    <w:tmpl w:val="604A8C8C"/>
    <w:lvl w:ilvl="0" w:tplc="4A4A70D8">
      <w:start w:val="1"/>
      <w:numFmt w:val="bullet"/>
      <w:lvlText w:val="-"/>
      <w:lvlJc w:val="left"/>
      <w:pPr>
        <w:ind w:hanging="370"/>
      </w:pPr>
      <w:rPr>
        <w:rFonts w:ascii="Times New Roman" w:eastAsia="Times New Roman" w:hAnsi="Times New Roman" w:hint="default"/>
        <w:sz w:val="28"/>
        <w:szCs w:val="28"/>
      </w:rPr>
    </w:lvl>
    <w:lvl w:ilvl="1" w:tplc="79BCA622">
      <w:start w:val="1"/>
      <w:numFmt w:val="bullet"/>
      <w:lvlText w:val="•"/>
      <w:lvlJc w:val="left"/>
      <w:rPr>
        <w:rFonts w:hint="default"/>
      </w:rPr>
    </w:lvl>
    <w:lvl w:ilvl="2" w:tplc="DB3E6582">
      <w:start w:val="1"/>
      <w:numFmt w:val="bullet"/>
      <w:lvlText w:val="•"/>
      <w:lvlJc w:val="left"/>
      <w:rPr>
        <w:rFonts w:hint="default"/>
      </w:rPr>
    </w:lvl>
    <w:lvl w:ilvl="3" w:tplc="AD9E2074">
      <w:start w:val="1"/>
      <w:numFmt w:val="bullet"/>
      <w:lvlText w:val="•"/>
      <w:lvlJc w:val="left"/>
      <w:rPr>
        <w:rFonts w:hint="default"/>
      </w:rPr>
    </w:lvl>
    <w:lvl w:ilvl="4" w:tplc="6DBEB38A">
      <w:start w:val="1"/>
      <w:numFmt w:val="bullet"/>
      <w:lvlText w:val="•"/>
      <w:lvlJc w:val="left"/>
      <w:rPr>
        <w:rFonts w:hint="default"/>
      </w:rPr>
    </w:lvl>
    <w:lvl w:ilvl="5" w:tplc="3E20E0FC">
      <w:start w:val="1"/>
      <w:numFmt w:val="bullet"/>
      <w:lvlText w:val="•"/>
      <w:lvlJc w:val="left"/>
      <w:rPr>
        <w:rFonts w:hint="default"/>
      </w:rPr>
    </w:lvl>
    <w:lvl w:ilvl="6" w:tplc="A9C8EEF2">
      <w:start w:val="1"/>
      <w:numFmt w:val="bullet"/>
      <w:lvlText w:val="•"/>
      <w:lvlJc w:val="left"/>
      <w:rPr>
        <w:rFonts w:hint="default"/>
      </w:rPr>
    </w:lvl>
    <w:lvl w:ilvl="7" w:tplc="3EDE28C6">
      <w:start w:val="1"/>
      <w:numFmt w:val="bullet"/>
      <w:lvlText w:val="•"/>
      <w:lvlJc w:val="left"/>
      <w:rPr>
        <w:rFonts w:hint="default"/>
      </w:rPr>
    </w:lvl>
    <w:lvl w:ilvl="8" w:tplc="863631CC">
      <w:start w:val="1"/>
      <w:numFmt w:val="bullet"/>
      <w:lvlText w:val="•"/>
      <w:lvlJc w:val="left"/>
      <w:rPr>
        <w:rFonts w:hint="default"/>
      </w:rPr>
    </w:lvl>
  </w:abstractNum>
  <w:abstractNum w:abstractNumId="12">
    <w:nsid w:val="696E6199"/>
    <w:multiLevelType w:val="hybridMultilevel"/>
    <w:tmpl w:val="C9766A58"/>
    <w:lvl w:ilvl="0" w:tplc="34CE22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3F71028"/>
    <w:multiLevelType w:val="hybridMultilevel"/>
    <w:tmpl w:val="88D00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3"/>
  </w:num>
  <w:num w:numId="5">
    <w:abstractNumId w:val="8"/>
  </w:num>
  <w:num w:numId="6">
    <w:abstractNumId w:val="4"/>
  </w:num>
  <w:num w:numId="7">
    <w:abstractNumId w:val="5"/>
  </w:num>
  <w:num w:numId="8">
    <w:abstractNumId w:val="11"/>
  </w:num>
  <w:num w:numId="9">
    <w:abstractNumId w:val="10"/>
  </w:num>
  <w:num w:numId="10">
    <w:abstractNumId w:val="6"/>
  </w:num>
  <w:num w:numId="11">
    <w:abstractNumId w:val="2"/>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75"/>
    <w:rsid w:val="0000296D"/>
    <w:rsid w:val="00020754"/>
    <w:rsid w:val="000225E0"/>
    <w:rsid w:val="00030EBE"/>
    <w:rsid w:val="0004370B"/>
    <w:rsid w:val="00050575"/>
    <w:rsid w:val="00054322"/>
    <w:rsid w:val="00055B31"/>
    <w:rsid w:val="00060C46"/>
    <w:rsid w:val="00067B07"/>
    <w:rsid w:val="0007247B"/>
    <w:rsid w:val="00074E75"/>
    <w:rsid w:val="00095270"/>
    <w:rsid w:val="00096674"/>
    <w:rsid w:val="00096F01"/>
    <w:rsid w:val="00097477"/>
    <w:rsid w:val="000A7E2D"/>
    <w:rsid w:val="000B15E0"/>
    <w:rsid w:val="000B22E2"/>
    <w:rsid w:val="000B22F1"/>
    <w:rsid w:val="000B2AFE"/>
    <w:rsid w:val="000C257E"/>
    <w:rsid w:val="000D0747"/>
    <w:rsid w:val="000D242C"/>
    <w:rsid w:val="000D3A78"/>
    <w:rsid w:val="000D5D8C"/>
    <w:rsid w:val="000E02B3"/>
    <w:rsid w:val="000E0DBB"/>
    <w:rsid w:val="000F01A3"/>
    <w:rsid w:val="00105E61"/>
    <w:rsid w:val="001064C5"/>
    <w:rsid w:val="001067A2"/>
    <w:rsid w:val="00114DD0"/>
    <w:rsid w:val="001213FF"/>
    <w:rsid w:val="00132F20"/>
    <w:rsid w:val="00134889"/>
    <w:rsid w:val="001454C3"/>
    <w:rsid w:val="00153BAD"/>
    <w:rsid w:val="0015592E"/>
    <w:rsid w:val="00160AF3"/>
    <w:rsid w:val="00167F3C"/>
    <w:rsid w:val="0017527D"/>
    <w:rsid w:val="00186261"/>
    <w:rsid w:val="0019093C"/>
    <w:rsid w:val="00192D86"/>
    <w:rsid w:val="001A3496"/>
    <w:rsid w:val="001A67F2"/>
    <w:rsid w:val="001A70D4"/>
    <w:rsid w:val="001B24B8"/>
    <w:rsid w:val="001D5553"/>
    <w:rsid w:val="001E5E08"/>
    <w:rsid w:val="001F0C24"/>
    <w:rsid w:val="001F5367"/>
    <w:rsid w:val="00216F18"/>
    <w:rsid w:val="00234727"/>
    <w:rsid w:val="00234CA0"/>
    <w:rsid w:val="00234D7E"/>
    <w:rsid w:val="00237EB2"/>
    <w:rsid w:val="0024019A"/>
    <w:rsid w:val="002442DE"/>
    <w:rsid w:val="00251CC0"/>
    <w:rsid w:val="002566CB"/>
    <w:rsid w:val="00261A3B"/>
    <w:rsid w:val="0027193E"/>
    <w:rsid w:val="002720A6"/>
    <w:rsid w:val="002744CB"/>
    <w:rsid w:val="00274FBB"/>
    <w:rsid w:val="00280291"/>
    <w:rsid w:val="00282A9D"/>
    <w:rsid w:val="00292AB3"/>
    <w:rsid w:val="00293738"/>
    <w:rsid w:val="00293922"/>
    <w:rsid w:val="00297667"/>
    <w:rsid w:val="002A31A3"/>
    <w:rsid w:val="002B597D"/>
    <w:rsid w:val="002B71DB"/>
    <w:rsid w:val="002C29AF"/>
    <w:rsid w:val="002C4E96"/>
    <w:rsid w:val="002C7A7B"/>
    <w:rsid w:val="002D6567"/>
    <w:rsid w:val="002E1F61"/>
    <w:rsid w:val="002E2634"/>
    <w:rsid w:val="002E4A1D"/>
    <w:rsid w:val="002E770B"/>
    <w:rsid w:val="002E77B0"/>
    <w:rsid w:val="0030605C"/>
    <w:rsid w:val="003242D9"/>
    <w:rsid w:val="003250E5"/>
    <w:rsid w:val="0033106A"/>
    <w:rsid w:val="00334A86"/>
    <w:rsid w:val="00343538"/>
    <w:rsid w:val="00352215"/>
    <w:rsid w:val="003532D3"/>
    <w:rsid w:val="00361187"/>
    <w:rsid w:val="00363EA5"/>
    <w:rsid w:val="0038119D"/>
    <w:rsid w:val="003849E8"/>
    <w:rsid w:val="0039396C"/>
    <w:rsid w:val="003961C1"/>
    <w:rsid w:val="003C09BF"/>
    <w:rsid w:val="003C2EF5"/>
    <w:rsid w:val="003C3339"/>
    <w:rsid w:val="003C56DD"/>
    <w:rsid w:val="003C68F9"/>
    <w:rsid w:val="003C742C"/>
    <w:rsid w:val="003D7E3E"/>
    <w:rsid w:val="003F636E"/>
    <w:rsid w:val="003F7436"/>
    <w:rsid w:val="00402E57"/>
    <w:rsid w:val="00410707"/>
    <w:rsid w:val="00415925"/>
    <w:rsid w:val="00415B41"/>
    <w:rsid w:val="00431F61"/>
    <w:rsid w:val="00435440"/>
    <w:rsid w:val="004410A9"/>
    <w:rsid w:val="00442105"/>
    <w:rsid w:val="00451FF3"/>
    <w:rsid w:val="004718CF"/>
    <w:rsid w:val="00477BEC"/>
    <w:rsid w:val="0048696A"/>
    <w:rsid w:val="00491232"/>
    <w:rsid w:val="004925C4"/>
    <w:rsid w:val="004934E8"/>
    <w:rsid w:val="00494FE6"/>
    <w:rsid w:val="004A53A3"/>
    <w:rsid w:val="004B0052"/>
    <w:rsid w:val="004B29D4"/>
    <w:rsid w:val="004C44CE"/>
    <w:rsid w:val="004F032B"/>
    <w:rsid w:val="004F1364"/>
    <w:rsid w:val="004F3F79"/>
    <w:rsid w:val="004F6188"/>
    <w:rsid w:val="004F762A"/>
    <w:rsid w:val="00506D7F"/>
    <w:rsid w:val="00524FC1"/>
    <w:rsid w:val="0053565D"/>
    <w:rsid w:val="00550BCB"/>
    <w:rsid w:val="00575611"/>
    <w:rsid w:val="00581CF3"/>
    <w:rsid w:val="00584D25"/>
    <w:rsid w:val="00593C97"/>
    <w:rsid w:val="005A2CCB"/>
    <w:rsid w:val="005B1158"/>
    <w:rsid w:val="005C35BA"/>
    <w:rsid w:val="005C7825"/>
    <w:rsid w:val="005E3675"/>
    <w:rsid w:val="005E3DD7"/>
    <w:rsid w:val="005F3663"/>
    <w:rsid w:val="005F574B"/>
    <w:rsid w:val="005F6742"/>
    <w:rsid w:val="005F6752"/>
    <w:rsid w:val="00611385"/>
    <w:rsid w:val="00611C7E"/>
    <w:rsid w:val="00612777"/>
    <w:rsid w:val="00612AC6"/>
    <w:rsid w:val="00615CD9"/>
    <w:rsid w:val="00626CF1"/>
    <w:rsid w:val="006315C9"/>
    <w:rsid w:val="006425CC"/>
    <w:rsid w:val="00651470"/>
    <w:rsid w:val="00661DBD"/>
    <w:rsid w:val="0066784D"/>
    <w:rsid w:val="00675F1A"/>
    <w:rsid w:val="00680235"/>
    <w:rsid w:val="00681911"/>
    <w:rsid w:val="006827B5"/>
    <w:rsid w:val="0068725C"/>
    <w:rsid w:val="00695FE4"/>
    <w:rsid w:val="006963D9"/>
    <w:rsid w:val="006A728B"/>
    <w:rsid w:val="006B6E5C"/>
    <w:rsid w:val="006C3451"/>
    <w:rsid w:val="006D1E6A"/>
    <w:rsid w:val="006F3B07"/>
    <w:rsid w:val="006F5E9F"/>
    <w:rsid w:val="00701A82"/>
    <w:rsid w:val="00702A50"/>
    <w:rsid w:val="00704D78"/>
    <w:rsid w:val="007051B7"/>
    <w:rsid w:val="007125F4"/>
    <w:rsid w:val="007164EB"/>
    <w:rsid w:val="00750CF2"/>
    <w:rsid w:val="00763786"/>
    <w:rsid w:val="007672A2"/>
    <w:rsid w:val="00770714"/>
    <w:rsid w:val="007814D7"/>
    <w:rsid w:val="007817EC"/>
    <w:rsid w:val="007906C8"/>
    <w:rsid w:val="00791C44"/>
    <w:rsid w:val="0079491B"/>
    <w:rsid w:val="00795C03"/>
    <w:rsid w:val="007A2C59"/>
    <w:rsid w:val="007A78A6"/>
    <w:rsid w:val="007D63FA"/>
    <w:rsid w:val="007E1DB5"/>
    <w:rsid w:val="007E39E4"/>
    <w:rsid w:val="007E5B76"/>
    <w:rsid w:val="007F1844"/>
    <w:rsid w:val="007F29E4"/>
    <w:rsid w:val="00805B77"/>
    <w:rsid w:val="00807C44"/>
    <w:rsid w:val="00810C53"/>
    <w:rsid w:val="0081100A"/>
    <w:rsid w:val="00825B45"/>
    <w:rsid w:val="008423E6"/>
    <w:rsid w:val="008513CE"/>
    <w:rsid w:val="008608C1"/>
    <w:rsid w:val="00864265"/>
    <w:rsid w:val="00872F2A"/>
    <w:rsid w:val="008779DB"/>
    <w:rsid w:val="00883145"/>
    <w:rsid w:val="00885E9F"/>
    <w:rsid w:val="00887C68"/>
    <w:rsid w:val="008A5F4B"/>
    <w:rsid w:val="008B1519"/>
    <w:rsid w:val="008B3872"/>
    <w:rsid w:val="008B3A82"/>
    <w:rsid w:val="008C22BD"/>
    <w:rsid w:val="008C78AA"/>
    <w:rsid w:val="008D09CF"/>
    <w:rsid w:val="008E5B55"/>
    <w:rsid w:val="00900C39"/>
    <w:rsid w:val="00903A2F"/>
    <w:rsid w:val="00910E8D"/>
    <w:rsid w:val="009149AD"/>
    <w:rsid w:val="00923AA1"/>
    <w:rsid w:val="00924B1A"/>
    <w:rsid w:val="00924F8B"/>
    <w:rsid w:val="00925BC9"/>
    <w:rsid w:val="00936ED2"/>
    <w:rsid w:val="00945A5A"/>
    <w:rsid w:val="0096658B"/>
    <w:rsid w:val="00975FB8"/>
    <w:rsid w:val="00980F48"/>
    <w:rsid w:val="009839CF"/>
    <w:rsid w:val="0098414D"/>
    <w:rsid w:val="00992CEF"/>
    <w:rsid w:val="009A7D6A"/>
    <w:rsid w:val="009B02CD"/>
    <w:rsid w:val="009B08D0"/>
    <w:rsid w:val="009B47E5"/>
    <w:rsid w:val="009D36AB"/>
    <w:rsid w:val="009D7C8F"/>
    <w:rsid w:val="009E4947"/>
    <w:rsid w:val="00A0241E"/>
    <w:rsid w:val="00A03DA6"/>
    <w:rsid w:val="00A17C6C"/>
    <w:rsid w:val="00A24083"/>
    <w:rsid w:val="00A2421E"/>
    <w:rsid w:val="00A242D8"/>
    <w:rsid w:val="00A2654F"/>
    <w:rsid w:val="00A33347"/>
    <w:rsid w:val="00A34965"/>
    <w:rsid w:val="00A366A7"/>
    <w:rsid w:val="00A4353D"/>
    <w:rsid w:val="00A46D30"/>
    <w:rsid w:val="00A47260"/>
    <w:rsid w:val="00A47D7E"/>
    <w:rsid w:val="00A60FD4"/>
    <w:rsid w:val="00A70DCE"/>
    <w:rsid w:val="00A80D75"/>
    <w:rsid w:val="00A81D68"/>
    <w:rsid w:val="00A93B0B"/>
    <w:rsid w:val="00AA2117"/>
    <w:rsid w:val="00AA6D18"/>
    <w:rsid w:val="00AB3C7A"/>
    <w:rsid w:val="00AD66DE"/>
    <w:rsid w:val="00AE6EDF"/>
    <w:rsid w:val="00AF296B"/>
    <w:rsid w:val="00AF3FF9"/>
    <w:rsid w:val="00B14A9A"/>
    <w:rsid w:val="00B21FDA"/>
    <w:rsid w:val="00B37445"/>
    <w:rsid w:val="00B53CFC"/>
    <w:rsid w:val="00B620CF"/>
    <w:rsid w:val="00B72CF5"/>
    <w:rsid w:val="00B9268B"/>
    <w:rsid w:val="00B932A0"/>
    <w:rsid w:val="00B94C3A"/>
    <w:rsid w:val="00BA16DE"/>
    <w:rsid w:val="00BA18E9"/>
    <w:rsid w:val="00BA1DD1"/>
    <w:rsid w:val="00BB0D86"/>
    <w:rsid w:val="00BB2BD4"/>
    <w:rsid w:val="00BD3FED"/>
    <w:rsid w:val="00BE5EAB"/>
    <w:rsid w:val="00BE69D8"/>
    <w:rsid w:val="00BF7013"/>
    <w:rsid w:val="00BF7291"/>
    <w:rsid w:val="00C14BA5"/>
    <w:rsid w:val="00C16939"/>
    <w:rsid w:val="00C25535"/>
    <w:rsid w:val="00C37EDB"/>
    <w:rsid w:val="00C40D73"/>
    <w:rsid w:val="00C435DA"/>
    <w:rsid w:val="00C4506D"/>
    <w:rsid w:val="00C45CFF"/>
    <w:rsid w:val="00C46CED"/>
    <w:rsid w:val="00C53B5B"/>
    <w:rsid w:val="00C57BD8"/>
    <w:rsid w:val="00C57D34"/>
    <w:rsid w:val="00C609FA"/>
    <w:rsid w:val="00C616EB"/>
    <w:rsid w:val="00C76BE5"/>
    <w:rsid w:val="00C8660C"/>
    <w:rsid w:val="00C90E78"/>
    <w:rsid w:val="00CC43AF"/>
    <w:rsid w:val="00CC4503"/>
    <w:rsid w:val="00CD4CAB"/>
    <w:rsid w:val="00CF0A06"/>
    <w:rsid w:val="00D02E31"/>
    <w:rsid w:val="00D20633"/>
    <w:rsid w:val="00D238DC"/>
    <w:rsid w:val="00D24ABB"/>
    <w:rsid w:val="00D34D5B"/>
    <w:rsid w:val="00D4019D"/>
    <w:rsid w:val="00D40C13"/>
    <w:rsid w:val="00D4637A"/>
    <w:rsid w:val="00D46C1A"/>
    <w:rsid w:val="00D5197D"/>
    <w:rsid w:val="00D61170"/>
    <w:rsid w:val="00D7092C"/>
    <w:rsid w:val="00D75E9F"/>
    <w:rsid w:val="00D909E2"/>
    <w:rsid w:val="00D95B87"/>
    <w:rsid w:val="00DA24E4"/>
    <w:rsid w:val="00DA6239"/>
    <w:rsid w:val="00DA6ADE"/>
    <w:rsid w:val="00DA6DA0"/>
    <w:rsid w:val="00DC634D"/>
    <w:rsid w:val="00DD1056"/>
    <w:rsid w:val="00DD2F91"/>
    <w:rsid w:val="00DE7FFC"/>
    <w:rsid w:val="00DF7CE7"/>
    <w:rsid w:val="00E02E04"/>
    <w:rsid w:val="00E04AF3"/>
    <w:rsid w:val="00E0572D"/>
    <w:rsid w:val="00E13201"/>
    <w:rsid w:val="00E20724"/>
    <w:rsid w:val="00E24E8E"/>
    <w:rsid w:val="00E264A7"/>
    <w:rsid w:val="00E31063"/>
    <w:rsid w:val="00E32A49"/>
    <w:rsid w:val="00E44CF1"/>
    <w:rsid w:val="00E50B31"/>
    <w:rsid w:val="00E51326"/>
    <w:rsid w:val="00E542FA"/>
    <w:rsid w:val="00E54B9F"/>
    <w:rsid w:val="00E554E7"/>
    <w:rsid w:val="00E657F3"/>
    <w:rsid w:val="00E67EAA"/>
    <w:rsid w:val="00E71FEB"/>
    <w:rsid w:val="00E73081"/>
    <w:rsid w:val="00E75A2B"/>
    <w:rsid w:val="00E85846"/>
    <w:rsid w:val="00E96280"/>
    <w:rsid w:val="00E96E01"/>
    <w:rsid w:val="00EA5599"/>
    <w:rsid w:val="00EA6535"/>
    <w:rsid w:val="00EC5AA5"/>
    <w:rsid w:val="00ED1E36"/>
    <w:rsid w:val="00ED379C"/>
    <w:rsid w:val="00ED4305"/>
    <w:rsid w:val="00ED59D6"/>
    <w:rsid w:val="00F110B9"/>
    <w:rsid w:val="00F24704"/>
    <w:rsid w:val="00F30C7E"/>
    <w:rsid w:val="00F33907"/>
    <w:rsid w:val="00F50CD2"/>
    <w:rsid w:val="00F56D4B"/>
    <w:rsid w:val="00F57222"/>
    <w:rsid w:val="00F62DDC"/>
    <w:rsid w:val="00F63925"/>
    <w:rsid w:val="00F66108"/>
    <w:rsid w:val="00F72D36"/>
    <w:rsid w:val="00F8084B"/>
    <w:rsid w:val="00F81614"/>
    <w:rsid w:val="00F84BDE"/>
    <w:rsid w:val="00F90B7D"/>
    <w:rsid w:val="00F92F3D"/>
    <w:rsid w:val="00F930DC"/>
    <w:rsid w:val="00FA0909"/>
    <w:rsid w:val="00FA46E4"/>
    <w:rsid w:val="00FA6361"/>
    <w:rsid w:val="00FA6D1F"/>
    <w:rsid w:val="00FB3244"/>
    <w:rsid w:val="00FB3E43"/>
    <w:rsid w:val="00FB4090"/>
    <w:rsid w:val="00FC5430"/>
    <w:rsid w:val="00FD1AEA"/>
    <w:rsid w:val="00FD389C"/>
    <w:rsid w:val="00FE420E"/>
    <w:rsid w:val="00FF0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51B7"/>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1063"/>
    <w:rPr>
      <w:rFonts w:ascii="Calibri" w:hAnsi="Calibri" w:cs="Calibri"/>
      <w:sz w:val="16"/>
      <w:szCs w:val="16"/>
    </w:rPr>
  </w:style>
  <w:style w:type="character" w:customStyle="1" w:styleId="a5">
    <w:name w:val="Текст выноски Знак"/>
    <w:basedOn w:val="a0"/>
    <w:link w:val="a4"/>
    <w:uiPriority w:val="99"/>
    <w:semiHidden/>
    <w:rsid w:val="00E31063"/>
    <w:rPr>
      <w:rFonts w:ascii="Calibri" w:eastAsia="Times New Roman" w:hAnsi="Calibri" w:cs="Calibri"/>
      <w:sz w:val="16"/>
      <w:szCs w:val="16"/>
      <w:lang w:eastAsia="ru-RU"/>
    </w:rPr>
  </w:style>
  <w:style w:type="paragraph" w:styleId="a6">
    <w:name w:val="Normal (Web)"/>
    <w:basedOn w:val="a"/>
    <w:uiPriority w:val="99"/>
    <w:unhideWhenUsed/>
    <w:rsid w:val="001B24B8"/>
    <w:pPr>
      <w:spacing w:before="100" w:beforeAutospacing="1" w:after="100" w:afterAutospacing="1"/>
    </w:pPr>
  </w:style>
  <w:style w:type="character" w:customStyle="1" w:styleId="apple-converted-space">
    <w:name w:val="apple-converted-space"/>
    <w:basedOn w:val="a0"/>
    <w:rsid w:val="001B24B8"/>
  </w:style>
  <w:style w:type="character" w:styleId="a7">
    <w:name w:val="Hyperlink"/>
    <w:basedOn w:val="a0"/>
    <w:uiPriority w:val="99"/>
    <w:semiHidden/>
    <w:unhideWhenUsed/>
    <w:rsid w:val="001B24B8"/>
    <w:rPr>
      <w:color w:val="0000FF"/>
      <w:u w:val="single"/>
    </w:rPr>
  </w:style>
  <w:style w:type="paragraph" w:styleId="a8">
    <w:name w:val="header"/>
    <w:basedOn w:val="a"/>
    <w:link w:val="a9"/>
    <w:uiPriority w:val="99"/>
    <w:unhideWhenUsed/>
    <w:rsid w:val="00E73081"/>
    <w:pPr>
      <w:tabs>
        <w:tab w:val="center" w:pos="4677"/>
        <w:tab w:val="right" w:pos="9355"/>
      </w:tabs>
    </w:pPr>
  </w:style>
  <w:style w:type="character" w:customStyle="1" w:styleId="a9">
    <w:name w:val="Верхний колонтитул Знак"/>
    <w:basedOn w:val="a0"/>
    <w:link w:val="a8"/>
    <w:uiPriority w:val="99"/>
    <w:rsid w:val="00E7308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73081"/>
    <w:pPr>
      <w:tabs>
        <w:tab w:val="center" w:pos="4677"/>
        <w:tab w:val="right" w:pos="9355"/>
      </w:tabs>
    </w:pPr>
  </w:style>
  <w:style w:type="character" w:customStyle="1" w:styleId="ab">
    <w:name w:val="Нижний колонтитул Знак"/>
    <w:basedOn w:val="a0"/>
    <w:link w:val="aa"/>
    <w:uiPriority w:val="99"/>
    <w:rsid w:val="00E73081"/>
    <w:rPr>
      <w:rFonts w:ascii="Times New Roman" w:eastAsia="Times New Roman" w:hAnsi="Times New Roman" w:cs="Times New Roman"/>
      <w:sz w:val="24"/>
      <w:szCs w:val="24"/>
      <w:lang w:eastAsia="ru-RU"/>
    </w:rPr>
  </w:style>
  <w:style w:type="paragraph" w:styleId="ac">
    <w:name w:val="List Paragraph"/>
    <w:basedOn w:val="a"/>
    <w:uiPriority w:val="34"/>
    <w:qFormat/>
    <w:rsid w:val="00D46C1A"/>
    <w:pPr>
      <w:ind w:left="720"/>
      <w:contextualSpacing/>
    </w:pPr>
  </w:style>
  <w:style w:type="paragraph" w:styleId="ad">
    <w:name w:val="No Spacing"/>
    <w:uiPriority w:val="1"/>
    <w:qFormat/>
    <w:rsid w:val="002720A6"/>
    <w:pPr>
      <w:spacing w:after="0" w:line="240" w:lineRule="auto"/>
    </w:pPr>
    <w:rPr>
      <w:rFonts w:eastAsiaTheme="minorEastAsia"/>
      <w:lang w:eastAsia="ru-RU"/>
    </w:rPr>
  </w:style>
  <w:style w:type="character" w:customStyle="1" w:styleId="ae">
    <w:name w:val="Гипертекстовая ссылка"/>
    <w:uiPriority w:val="99"/>
    <w:rsid w:val="007A2C59"/>
    <w:rPr>
      <w:color w:val="106BBE"/>
    </w:rPr>
  </w:style>
  <w:style w:type="table" w:customStyle="1" w:styleId="11">
    <w:name w:val="Сетка таблицы1"/>
    <w:basedOn w:val="a1"/>
    <w:next w:val="a3"/>
    <w:uiPriority w:val="59"/>
    <w:rsid w:val="000D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99"/>
    <w:qFormat/>
    <w:rsid w:val="007051B7"/>
    <w:pPr>
      <w:widowControl w:val="0"/>
      <w:ind w:left="606" w:hanging="360"/>
      <w:outlineLvl w:val="1"/>
    </w:pPr>
    <w:rPr>
      <w:rFonts w:cstheme="minorBidi"/>
      <w:b/>
      <w:bCs/>
      <w:sz w:val="28"/>
      <w:szCs w:val="28"/>
      <w:lang w:val="en-US" w:eastAsia="en-US"/>
    </w:rPr>
  </w:style>
  <w:style w:type="character" w:customStyle="1" w:styleId="10">
    <w:name w:val="Заголовок 1 Знак"/>
    <w:basedOn w:val="a0"/>
    <w:link w:val="1"/>
    <w:uiPriority w:val="99"/>
    <w:rsid w:val="007051B7"/>
    <w:rPr>
      <w:rFonts w:ascii="Arial" w:eastAsia="Times New Roman" w:hAnsi="Arial" w:cs="Arial"/>
      <w:b/>
      <w:bCs/>
      <w:color w:val="26282F"/>
      <w:sz w:val="24"/>
      <w:szCs w:val="24"/>
      <w:lang w:eastAsia="ru-RU"/>
    </w:rPr>
  </w:style>
  <w:style w:type="paragraph" w:customStyle="1" w:styleId="af">
    <w:name w:val="Нормальный (таблица)"/>
    <w:basedOn w:val="a"/>
    <w:next w:val="a"/>
    <w:uiPriority w:val="99"/>
    <w:rsid w:val="007051B7"/>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7051B7"/>
    <w:pPr>
      <w:widowControl w:val="0"/>
      <w:autoSpaceDE w:val="0"/>
      <w:autoSpaceDN w:val="0"/>
      <w:adjustRightInd w:val="0"/>
    </w:pPr>
    <w:rPr>
      <w:rFonts w:ascii="Arial" w:hAnsi="Arial" w:cs="Arial"/>
    </w:rPr>
  </w:style>
  <w:style w:type="paragraph" w:styleId="af1">
    <w:name w:val="Title"/>
    <w:basedOn w:val="a"/>
    <w:link w:val="af2"/>
    <w:qFormat/>
    <w:rsid w:val="007051B7"/>
    <w:pPr>
      <w:jc w:val="center"/>
    </w:pPr>
    <w:rPr>
      <w:b/>
      <w:bCs/>
      <w:sz w:val="28"/>
    </w:rPr>
  </w:style>
  <w:style w:type="character" w:customStyle="1" w:styleId="af2">
    <w:name w:val="Название Знак"/>
    <w:basedOn w:val="a0"/>
    <w:link w:val="af1"/>
    <w:rsid w:val="007051B7"/>
    <w:rPr>
      <w:rFonts w:ascii="Times New Roman" w:eastAsia="Times New Roman" w:hAnsi="Times New Roman" w:cs="Times New Roman"/>
      <w:b/>
      <w:bCs/>
      <w:sz w:val="28"/>
      <w:szCs w:val="24"/>
      <w:lang w:eastAsia="ru-RU"/>
    </w:rPr>
  </w:style>
  <w:style w:type="character" w:styleId="af3">
    <w:name w:val="page number"/>
    <w:rsid w:val="00F90B7D"/>
    <w:rPr>
      <w:rFonts w:ascii="Times New Roman" w:hAnsi="Times New Roman"/>
      <w:sz w:val="28"/>
    </w:rPr>
  </w:style>
  <w:style w:type="paragraph" w:styleId="3">
    <w:name w:val="Body Text 3"/>
    <w:basedOn w:val="a"/>
    <w:link w:val="30"/>
    <w:rsid w:val="00F90B7D"/>
    <w:pPr>
      <w:jc w:val="both"/>
    </w:pPr>
    <w:rPr>
      <w:b/>
      <w:sz w:val="28"/>
      <w:szCs w:val="20"/>
    </w:rPr>
  </w:style>
  <w:style w:type="character" w:customStyle="1" w:styleId="30">
    <w:name w:val="Основной текст 3 Знак"/>
    <w:basedOn w:val="a0"/>
    <w:link w:val="3"/>
    <w:rsid w:val="00F90B7D"/>
    <w:rPr>
      <w:rFonts w:ascii="Times New Roman" w:eastAsia="Times New Roman" w:hAnsi="Times New Roman" w:cs="Times New Roman"/>
      <w:b/>
      <w:sz w:val="28"/>
      <w:szCs w:val="20"/>
      <w:lang w:eastAsia="ru-RU"/>
    </w:rPr>
  </w:style>
  <w:style w:type="paragraph" w:styleId="af4">
    <w:name w:val="Body Text"/>
    <w:basedOn w:val="a"/>
    <w:link w:val="af5"/>
    <w:uiPriority w:val="1"/>
    <w:unhideWhenUsed/>
    <w:qFormat/>
    <w:rsid w:val="00F56D4B"/>
    <w:pPr>
      <w:spacing w:after="120"/>
    </w:pPr>
  </w:style>
  <w:style w:type="character" w:customStyle="1" w:styleId="af5">
    <w:name w:val="Основной текст Знак"/>
    <w:basedOn w:val="a0"/>
    <w:link w:val="af4"/>
    <w:uiPriority w:val="99"/>
    <w:semiHidden/>
    <w:rsid w:val="00F56D4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56D4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F56D4B"/>
    <w:pPr>
      <w:widowControl w:val="0"/>
    </w:pPr>
    <w:rPr>
      <w:rFonts w:asciiTheme="minorHAnsi" w:eastAsiaTheme="minorHAnsi" w:hAnsiTheme="minorHAnsi" w:cstheme="minorBidi"/>
      <w:sz w:val="22"/>
      <w:szCs w:val="22"/>
      <w:lang w:val="en-US" w:eastAsia="en-US"/>
    </w:rPr>
  </w:style>
  <w:style w:type="paragraph" w:customStyle="1" w:styleId="consplusnormal1">
    <w:name w:val="consplusnormal1"/>
    <w:basedOn w:val="a"/>
    <w:rsid w:val="00F56D4B"/>
    <w:pPr>
      <w:autoSpaceDE w:val="0"/>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51B7"/>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1063"/>
    <w:rPr>
      <w:rFonts w:ascii="Calibri" w:hAnsi="Calibri" w:cs="Calibri"/>
      <w:sz w:val="16"/>
      <w:szCs w:val="16"/>
    </w:rPr>
  </w:style>
  <w:style w:type="character" w:customStyle="1" w:styleId="a5">
    <w:name w:val="Текст выноски Знак"/>
    <w:basedOn w:val="a0"/>
    <w:link w:val="a4"/>
    <w:uiPriority w:val="99"/>
    <w:semiHidden/>
    <w:rsid w:val="00E31063"/>
    <w:rPr>
      <w:rFonts w:ascii="Calibri" w:eastAsia="Times New Roman" w:hAnsi="Calibri" w:cs="Calibri"/>
      <w:sz w:val="16"/>
      <w:szCs w:val="16"/>
      <w:lang w:eastAsia="ru-RU"/>
    </w:rPr>
  </w:style>
  <w:style w:type="paragraph" w:styleId="a6">
    <w:name w:val="Normal (Web)"/>
    <w:basedOn w:val="a"/>
    <w:uiPriority w:val="99"/>
    <w:unhideWhenUsed/>
    <w:rsid w:val="001B24B8"/>
    <w:pPr>
      <w:spacing w:before="100" w:beforeAutospacing="1" w:after="100" w:afterAutospacing="1"/>
    </w:pPr>
  </w:style>
  <w:style w:type="character" w:customStyle="1" w:styleId="apple-converted-space">
    <w:name w:val="apple-converted-space"/>
    <w:basedOn w:val="a0"/>
    <w:rsid w:val="001B24B8"/>
  </w:style>
  <w:style w:type="character" w:styleId="a7">
    <w:name w:val="Hyperlink"/>
    <w:basedOn w:val="a0"/>
    <w:uiPriority w:val="99"/>
    <w:semiHidden/>
    <w:unhideWhenUsed/>
    <w:rsid w:val="001B24B8"/>
    <w:rPr>
      <w:color w:val="0000FF"/>
      <w:u w:val="single"/>
    </w:rPr>
  </w:style>
  <w:style w:type="paragraph" w:styleId="a8">
    <w:name w:val="header"/>
    <w:basedOn w:val="a"/>
    <w:link w:val="a9"/>
    <w:uiPriority w:val="99"/>
    <w:unhideWhenUsed/>
    <w:rsid w:val="00E73081"/>
    <w:pPr>
      <w:tabs>
        <w:tab w:val="center" w:pos="4677"/>
        <w:tab w:val="right" w:pos="9355"/>
      </w:tabs>
    </w:pPr>
  </w:style>
  <w:style w:type="character" w:customStyle="1" w:styleId="a9">
    <w:name w:val="Верхний колонтитул Знак"/>
    <w:basedOn w:val="a0"/>
    <w:link w:val="a8"/>
    <w:uiPriority w:val="99"/>
    <w:rsid w:val="00E7308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73081"/>
    <w:pPr>
      <w:tabs>
        <w:tab w:val="center" w:pos="4677"/>
        <w:tab w:val="right" w:pos="9355"/>
      </w:tabs>
    </w:pPr>
  </w:style>
  <w:style w:type="character" w:customStyle="1" w:styleId="ab">
    <w:name w:val="Нижний колонтитул Знак"/>
    <w:basedOn w:val="a0"/>
    <w:link w:val="aa"/>
    <w:uiPriority w:val="99"/>
    <w:rsid w:val="00E73081"/>
    <w:rPr>
      <w:rFonts w:ascii="Times New Roman" w:eastAsia="Times New Roman" w:hAnsi="Times New Roman" w:cs="Times New Roman"/>
      <w:sz w:val="24"/>
      <w:szCs w:val="24"/>
      <w:lang w:eastAsia="ru-RU"/>
    </w:rPr>
  </w:style>
  <w:style w:type="paragraph" w:styleId="ac">
    <w:name w:val="List Paragraph"/>
    <w:basedOn w:val="a"/>
    <w:uiPriority w:val="34"/>
    <w:qFormat/>
    <w:rsid w:val="00D46C1A"/>
    <w:pPr>
      <w:ind w:left="720"/>
      <w:contextualSpacing/>
    </w:pPr>
  </w:style>
  <w:style w:type="paragraph" w:styleId="ad">
    <w:name w:val="No Spacing"/>
    <w:uiPriority w:val="1"/>
    <w:qFormat/>
    <w:rsid w:val="002720A6"/>
    <w:pPr>
      <w:spacing w:after="0" w:line="240" w:lineRule="auto"/>
    </w:pPr>
    <w:rPr>
      <w:rFonts w:eastAsiaTheme="minorEastAsia"/>
      <w:lang w:eastAsia="ru-RU"/>
    </w:rPr>
  </w:style>
  <w:style w:type="character" w:customStyle="1" w:styleId="ae">
    <w:name w:val="Гипертекстовая ссылка"/>
    <w:uiPriority w:val="99"/>
    <w:rsid w:val="007A2C59"/>
    <w:rPr>
      <w:color w:val="106BBE"/>
    </w:rPr>
  </w:style>
  <w:style w:type="table" w:customStyle="1" w:styleId="11">
    <w:name w:val="Сетка таблицы1"/>
    <w:basedOn w:val="a1"/>
    <w:next w:val="a3"/>
    <w:uiPriority w:val="59"/>
    <w:rsid w:val="000D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99"/>
    <w:qFormat/>
    <w:rsid w:val="007051B7"/>
    <w:pPr>
      <w:widowControl w:val="0"/>
      <w:ind w:left="606" w:hanging="360"/>
      <w:outlineLvl w:val="1"/>
    </w:pPr>
    <w:rPr>
      <w:rFonts w:cstheme="minorBidi"/>
      <w:b/>
      <w:bCs/>
      <w:sz w:val="28"/>
      <w:szCs w:val="28"/>
      <w:lang w:val="en-US" w:eastAsia="en-US"/>
    </w:rPr>
  </w:style>
  <w:style w:type="character" w:customStyle="1" w:styleId="10">
    <w:name w:val="Заголовок 1 Знак"/>
    <w:basedOn w:val="a0"/>
    <w:link w:val="1"/>
    <w:uiPriority w:val="99"/>
    <w:rsid w:val="007051B7"/>
    <w:rPr>
      <w:rFonts w:ascii="Arial" w:eastAsia="Times New Roman" w:hAnsi="Arial" w:cs="Arial"/>
      <w:b/>
      <w:bCs/>
      <w:color w:val="26282F"/>
      <w:sz w:val="24"/>
      <w:szCs w:val="24"/>
      <w:lang w:eastAsia="ru-RU"/>
    </w:rPr>
  </w:style>
  <w:style w:type="paragraph" w:customStyle="1" w:styleId="af">
    <w:name w:val="Нормальный (таблица)"/>
    <w:basedOn w:val="a"/>
    <w:next w:val="a"/>
    <w:uiPriority w:val="99"/>
    <w:rsid w:val="007051B7"/>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7051B7"/>
    <w:pPr>
      <w:widowControl w:val="0"/>
      <w:autoSpaceDE w:val="0"/>
      <w:autoSpaceDN w:val="0"/>
      <w:adjustRightInd w:val="0"/>
    </w:pPr>
    <w:rPr>
      <w:rFonts w:ascii="Arial" w:hAnsi="Arial" w:cs="Arial"/>
    </w:rPr>
  </w:style>
  <w:style w:type="paragraph" w:styleId="af1">
    <w:name w:val="Title"/>
    <w:basedOn w:val="a"/>
    <w:link w:val="af2"/>
    <w:qFormat/>
    <w:rsid w:val="007051B7"/>
    <w:pPr>
      <w:jc w:val="center"/>
    </w:pPr>
    <w:rPr>
      <w:b/>
      <w:bCs/>
      <w:sz w:val="28"/>
    </w:rPr>
  </w:style>
  <w:style w:type="character" w:customStyle="1" w:styleId="af2">
    <w:name w:val="Название Знак"/>
    <w:basedOn w:val="a0"/>
    <w:link w:val="af1"/>
    <w:rsid w:val="007051B7"/>
    <w:rPr>
      <w:rFonts w:ascii="Times New Roman" w:eastAsia="Times New Roman" w:hAnsi="Times New Roman" w:cs="Times New Roman"/>
      <w:b/>
      <w:bCs/>
      <w:sz w:val="28"/>
      <w:szCs w:val="24"/>
      <w:lang w:eastAsia="ru-RU"/>
    </w:rPr>
  </w:style>
  <w:style w:type="character" w:styleId="af3">
    <w:name w:val="page number"/>
    <w:rsid w:val="00F90B7D"/>
    <w:rPr>
      <w:rFonts w:ascii="Times New Roman" w:hAnsi="Times New Roman"/>
      <w:sz w:val="28"/>
    </w:rPr>
  </w:style>
  <w:style w:type="paragraph" w:styleId="3">
    <w:name w:val="Body Text 3"/>
    <w:basedOn w:val="a"/>
    <w:link w:val="30"/>
    <w:rsid w:val="00F90B7D"/>
    <w:pPr>
      <w:jc w:val="both"/>
    </w:pPr>
    <w:rPr>
      <w:b/>
      <w:sz w:val="28"/>
      <w:szCs w:val="20"/>
    </w:rPr>
  </w:style>
  <w:style w:type="character" w:customStyle="1" w:styleId="30">
    <w:name w:val="Основной текст 3 Знак"/>
    <w:basedOn w:val="a0"/>
    <w:link w:val="3"/>
    <w:rsid w:val="00F90B7D"/>
    <w:rPr>
      <w:rFonts w:ascii="Times New Roman" w:eastAsia="Times New Roman" w:hAnsi="Times New Roman" w:cs="Times New Roman"/>
      <w:b/>
      <w:sz w:val="28"/>
      <w:szCs w:val="20"/>
      <w:lang w:eastAsia="ru-RU"/>
    </w:rPr>
  </w:style>
  <w:style w:type="paragraph" w:styleId="af4">
    <w:name w:val="Body Text"/>
    <w:basedOn w:val="a"/>
    <w:link w:val="af5"/>
    <w:uiPriority w:val="1"/>
    <w:unhideWhenUsed/>
    <w:qFormat/>
    <w:rsid w:val="00F56D4B"/>
    <w:pPr>
      <w:spacing w:after="120"/>
    </w:pPr>
  </w:style>
  <w:style w:type="character" w:customStyle="1" w:styleId="af5">
    <w:name w:val="Основной текст Знак"/>
    <w:basedOn w:val="a0"/>
    <w:link w:val="af4"/>
    <w:uiPriority w:val="99"/>
    <w:semiHidden/>
    <w:rsid w:val="00F56D4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56D4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F56D4B"/>
    <w:pPr>
      <w:widowControl w:val="0"/>
    </w:pPr>
    <w:rPr>
      <w:rFonts w:asciiTheme="minorHAnsi" w:eastAsiaTheme="minorHAnsi" w:hAnsiTheme="minorHAnsi" w:cstheme="minorBidi"/>
      <w:sz w:val="22"/>
      <w:szCs w:val="22"/>
      <w:lang w:val="en-US" w:eastAsia="en-US"/>
    </w:rPr>
  </w:style>
  <w:style w:type="paragraph" w:customStyle="1" w:styleId="consplusnormal1">
    <w:name w:val="consplusnormal1"/>
    <w:basedOn w:val="a"/>
    <w:rsid w:val="00F56D4B"/>
    <w:pPr>
      <w:autoSpaceDE w:val="0"/>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94252">
      <w:bodyDiv w:val="1"/>
      <w:marLeft w:val="0"/>
      <w:marRight w:val="0"/>
      <w:marTop w:val="0"/>
      <w:marBottom w:val="0"/>
      <w:divBdr>
        <w:top w:val="none" w:sz="0" w:space="0" w:color="auto"/>
        <w:left w:val="none" w:sz="0" w:space="0" w:color="auto"/>
        <w:bottom w:val="none" w:sz="0" w:space="0" w:color="auto"/>
        <w:right w:val="none" w:sz="0" w:space="0" w:color="auto"/>
      </w:divBdr>
    </w:div>
    <w:div w:id="1879857128">
      <w:bodyDiv w:val="1"/>
      <w:marLeft w:val="0"/>
      <w:marRight w:val="0"/>
      <w:marTop w:val="0"/>
      <w:marBottom w:val="0"/>
      <w:divBdr>
        <w:top w:val="none" w:sz="0" w:space="0" w:color="auto"/>
        <w:left w:val="none" w:sz="0" w:space="0" w:color="auto"/>
        <w:bottom w:val="none" w:sz="0" w:space="0" w:color="auto"/>
        <w:right w:val="none" w:sz="0" w:space="0" w:color="auto"/>
      </w:divBdr>
    </w:div>
    <w:div w:id="211281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2012604.20001"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53464.0" TargetMode="Externa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EDF4D-CA69-43C0-9502-FE13ED4F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61</Pages>
  <Words>18007</Words>
  <Characters>102646</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Evdokimova Irina Alekseevna</dc:creator>
  <cp:lastModifiedBy>Bezlepkina Irina Aleksandrovna</cp:lastModifiedBy>
  <cp:revision>4</cp:revision>
  <cp:lastPrinted>2015-12-22T11:48:00Z</cp:lastPrinted>
  <dcterms:created xsi:type="dcterms:W3CDTF">2020-03-02T14:43:00Z</dcterms:created>
  <dcterms:modified xsi:type="dcterms:W3CDTF">2020-03-02T15:34:00Z</dcterms:modified>
</cp:coreProperties>
</file>