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AE6C82"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E16F95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AE6C82" w:rsidRPr="00AE6C82">
        <w:rPr>
          <w:rFonts w:ascii="Times New Roman" w:hAnsi="Times New Roman"/>
          <w:bCs/>
          <w:sz w:val="28"/>
          <w:szCs w:val="28"/>
        </w:rPr>
        <w:t xml:space="preserve">от </w:t>
      </w:r>
      <w:r w:rsidR="007A6F69">
        <w:rPr>
          <w:rFonts w:ascii="Times New Roman" w:hAnsi="Times New Roman"/>
          <w:bCs/>
          <w:sz w:val="28"/>
          <w:szCs w:val="28"/>
        </w:rPr>
        <w:t>12</w:t>
      </w:r>
      <w:r w:rsidR="00BA5101">
        <w:rPr>
          <w:rFonts w:ascii="Times New Roman" w:hAnsi="Times New Roman"/>
          <w:bCs/>
          <w:sz w:val="28"/>
          <w:szCs w:val="28"/>
        </w:rPr>
        <w:t xml:space="preserve"> </w:t>
      </w:r>
      <w:r w:rsidR="007A6F69">
        <w:rPr>
          <w:rFonts w:ascii="Times New Roman" w:hAnsi="Times New Roman"/>
          <w:bCs/>
          <w:sz w:val="28"/>
          <w:szCs w:val="28"/>
        </w:rPr>
        <w:t>ноября</w:t>
      </w:r>
      <w:r w:rsidR="00423595" w:rsidRPr="00423595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A3677F">
        <w:rPr>
          <w:rFonts w:ascii="Times New Roman" w:hAnsi="Times New Roman"/>
          <w:bCs/>
          <w:sz w:val="28"/>
          <w:szCs w:val="28"/>
        </w:rPr>
        <w:t>201</w:t>
      </w:r>
      <w:r w:rsidR="00ED4E95">
        <w:rPr>
          <w:rFonts w:ascii="Times New Roman" w:hAnsi="Times New Roman"/>
          <w:bCs/>
          <w:sz w:val="28"/>
          <w:szCs w:val="28"/>
        </w:rPr>
        <w:t>9</w:t>
      </w:r>
      <w:r w:rsidR="00AE6C82" w:rsidRPr="00A3677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E6C82" w:rsidRPr="00D7446E">
        <w:rPr>
          <w:rFonts w:ascii="Times New Roman" w:hAnsi="Times New Roman"/>
          <w:bCs/>
          <w:sz w:val="28"/>
          <w:szCs w:val="28"/>
        </w:rPr>
        <w:t xml:space="preserve"> </w:t>
      </w:r>
      <w:r w:rsidR="007A6F69">
        <w:rPr>
          <w:rFonts w:ascii="Times New Roman" w:hAnsi="Times New Roman"/>
          <w:bCs/>
          <w:sz w:val="28"/>
          <w:szCs w:val="28"/>
        </w:rPr>
        <w:t>2042</w:t>
      </w:r>
      <w:r w:rsidR="00D62068">
        <w:rPr>
          <w:rFonts w:ascii="Times New Roman" w:hAnsi="Times New Roman"/>
          <w:bCs/>
          <w:sz w:val="28"/>
          <w:szCs w:val="28"/>
        </w:rPr>
        <w:t>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</w:t>
            </w:r>
            <w:proofErr w:type="gramStart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муниципальными</w:t>
            </w:r>
            <w:proofErr w:type="gramEnd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068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Default="00D62068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62068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  <w:r w:rsidR="00892E8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92E81" w:rsidRPr="008D6D05" w:rsidRDefault="00892E81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</w:t>
            </w:r>
            <w:r w:rsidRPr="00892E81">
              <w:rPr>
                <w:rFonts w:ascii="Times New Roman" w:hAnsi="Times New Roman"/>
                <w:bCs/>
                <w:sz w:val="28"/>
                <w:szCs w:val="28"/>
              </w:rPr>
              <w:t>бновление материально-технической базы для формирования у обучающихся общеобразовательных школ современных навыков по предметной области «</w:t>
            </w:r>
            <w:proofErr w:type="spellStart"/>
            <w:proofErr w:type="gramStart"/>
            <w:r w:rsidRPr="00892E81">
              <w:rPr>
                <w:rFonts w:ascii="Times New Roman" w:hAnsi="Times New Roman"/>
                <w:bCs/>
                <w:sz w:val="28"/>
                <w:szCs w:val="28"/>
              </w:rPr>
              <w:t>Технология»и</w:t>
            </w:r>
            <w:proofErr w:type="spellEnd"/>
            <w:proofErr w:type="gramEnd"/>
            <w:r w:rsidRPr="00892E81">
              <w:rPr>
                <w:rFonts w:ascii="Times New Roman" w:hAnsi="Times New Roman"/>
                <w:bCs/>
                <w:sz w:val="28"/>
                <w:szCs w:val="28"/>
              </w:rPr>
              <w:t xml:space="preserve"> других предметных областей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F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892E81" w:rsidRPr="00892E81" w:rsidRDefault="00892E81" w:rsidP="00892E8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Прогнозируемый объем финансирования муниципальной программы - 10734715,7 тысяч рублей, в том числе по годам:</w:t>
            </w:r>
          </w:p>
          <w:p w:rsidR="00892E81" w:rsidRPr="00892E81" w:rsidRDefault="00892E81" w:rsidP="00892E81">
            <w:pPr>
              <w:pStyle w:val="WW-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892E81" w:rsidRPr="00892E81" w:rsidRDefault="00892E81" w:rsidP="00892E81">
            <w:pPr>
              <w:pStyle w:val="WW-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892E81" w:rsidRPr="00892E81" w:rsidRDefault="00892E81" w:rsidP="00892E81">
            <w:pPr>
              <w:pStyle w:val="WW-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2018 год - 1507838,9 тысяч рублей;</w:t>
            </w:r>
          </w:p>
          <w:p w:rsidR="00892E81" w:rsidRPr="00892E81" w:rsidRDefault="00892E81" w:rsidP="00892E81">
            <w:pPr>
              <w:pStyle w:val="WW-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2019 год - 1548641,7 тысяч рублей;</w:t>
            </w:r>
          </w:p>
          <w:p w:rsidR="00892E81" w:rsidRPr="00892E81" w:rsidRDefault="00892E81" w:rsidP="00892E81">
            <w:pPr>
              <w:pStyle w:val="WW-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2020 год - 1617879,7 тысяч рублей;</w:t>
            </w:r>
          </w:p>
          <w:p w:rsidR="00892E81" w:rsidRPr="00892E81" w:rsidRDefault="00892E81" w:rsidP="00892E81">
            <w:pPr>
              <w:pStyle w:val="WW-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2021 год - 1566045,8 тысяч рублей;</w:t>
            </w:r>
          </w:p>
          <w:p w:rsidR="00892E81" w:rsidRPr="00892E81" w:rsidRDefault="00892E81" w:rsidP="00892E81">
            <w:pPr>
              <w:pStyle w:val="WW-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2022 год - 1575874,8 тысяч рублей;</w:t>
            </w:r>
          </w:p>
          <w:p w:rsidR="00892E81" w:rsidRPr="00892E81" w:rsidRDefault="00892E81" w:rsidP="00892E8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из средств местного бюджета - 4021594,2 тысяч рублей, в том числе по годам:</w:t>
            </w:r>
          </w:p>
          <w:p w:rsidR="00892E81" w:rsidRPr="00892E81" w:rsidRDefault="00892E81" w:rsidP="00892E8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892E81" w:rsidRPr="00892E81" w:rsidRDefault="00892E81" w:rsidP="00892E8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892E81" w:rsidRPr="00892E81" w:rsidRDefault="00892E81" w:rsidP="00892E8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2018 год - 637396,2 тысяч рублей;</w:t>
            </w:r>
          </w:p>
          <w:p w:rsidR="00892E81" w:rsidRPr="00892E81" w:rsidRDefault="00892E81" w:rsidP="00892E8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2019 год - 605774,1 тысяч рублей;</w:t>
            </w:r>
          </w:p>
          <w:p w:rsidR="00892E81" w:rsidRPr="00892E81" w:rsidRDefault="00892E81" w:rsidP="00892E8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2020 год - 632956,1 тысяч рублей;</w:t>
            </w:r>
          </w:p>
          <w:p w:rsidR="00892E81" w:rsidRPr="00892E81" w:rsidRDefault="00892E81" w:rsidP="00892E8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2021 год - 602775,6 тысяч рублей;</w:t>
            </w:r>
          </w:p>
          <w:p w:rsidR="00892E81" w:rsidRPr="00892E81" w:rsidRDefault="00892E81" w:rsidP="00892E8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2022 год - 606386,7 тысяч рублей;</w:t>
            </w:r>
          </w:p>
          <w:p w:rsidR="00892E81" w:rsidRPr="00892E81" w:rsidRDefault="00892E81" w:rsidP="00892E8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из средств краевого бюджета планируется привлечь 6702976,8 тысяч рублей, в том числе по годам:</w:t>
            </w:r>
          </w:p>
          <w:p w:rsidR="00892E81" w:rsidRPr="00892E81" w:rsidRDefault="00892E81" w:rsidP="00892E8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892E81" w:rsidRPr="00892E81" w:rsidRDefault="00892E81" w:rsidP="00892E8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892E81" w:rsidRPr="00892E81" w:rsidRDefault="00892E81" w:rsidP="00892E8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2018 год - 870442,7 тысяч рублей;</w:t>
            </w:r>
          </w:p>
          <w:p w:rsidR="00892E81" w:rsidRPr="00892E81" w:rsidRDefault="00892E81" w:rsidP="00892E81">
            <w:pPr>
              <w:pStyle w:val="WW-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2019 год - 938256,1 тысяч рублей;</w:t>
            </w:r>
          </w:p>
          <w:p w:rsidR="00892E81" w:rsidRPr="00892E81" w:rsidRDefault="00892E81" w:rsidP="00892E8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2020 год - 984923,6 тысяч рублей;</w:t>
            </w:r>
          </w:p>
          <w:p w:rsidR="00892E81" w:rsidRPr="00892E81" w:rsidRDefault="00892E81" w:rsidP="00892E8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2021 год - 963270,2 тысяч рублей;</w:t>
            </w:r>
          </w:p>
          <w:p w:rsidR="00892E81" w:rsidRPr="00892E81" w:rsidRDefault="00892E81" w:rsidP="00892E8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2022 год - 969488,1 тысяч рублей;</w:t>
            </w:r>
          </w:p>
          <w:p w:rsidR="00892E81" w:rsidRPr="00892E81" w:rsidRDefault="00892E81" w:rsidP="00892E8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из средств федерального бюджета - 10144,7 тысяч рублей, в том числе по годам:</w:t>
            </w:r>
          </w:p>
          <w:p w:rsidR="00892E81" w:rsidRPr="00892E81" w:rsidRDefault="00892E81" w:rsidP="00892E8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2016 год - 4078,1 тысяч рублей;</w:t>
            </w:r>
          </w:p>
          <w:p w:rsidR="00892E81" w:rsidRPr="00892E81" w:rsidRDefault="00892E81" w:rsidP="00892E8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892E81">
              <w:rPr>
                <w:bCs/>
                <w:sz w:val="28"/>
                <w:szCs w:val="28"/>
              </w:rPr>
              <w:t>2017 год - 1455,1 тысяч рублей;</w:t>
            </w:r>
          </w:p>
          <w:p w:rsidR="00C94961" w:rsidRPr="00D35FA6" w:rsidRDefault="00892E81" w:rsidP="00892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2E81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- 4611,5 тысяч рублей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lastRenderedPageBreak/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633121" w:rsidRPr="00633121" w:rsidRDefault="00F008D4" w:rsidP="00633121">
      <w:pPr>
        <w:pStyle w:val="1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121" w:rsidRPr="00633121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2018 году охват составил 76,8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, тем самым остается риск неравенства в доступе к качественному образованию.  Одной из причин является кадровая проблема, а именно недостаток квалифицированных учителей. Несмотря на положительную динамику показателя отношения 10 процентов лучших школ к 10 процентам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худших по итогам единого государственного экзамена (за три последних года с 1,66 до 1,58), создание равных условий для всех школьников, не зависимо от места проживания, остается приоритетной проблемой в районе.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общего образования. В настоящее время на него перешли 92 процента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2018 году по указанному стандарту обучаются учащиеся 1-3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Услугами дополнительного образования в настоящее время пользуются 66,9 процентов детей района в возрасте от 5 до18 лет. Планируется увеличивать этот показатель до 71 процента в 2021 году.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база дополнительного образования находится не в должном состоянии из-за остаточного принципа финансирования, в связи с дефицитом местного бюджета, и требует значительного обновления.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1 полугодия 2018 года выросла с 29137 до 29809 рублей, в том числе учителей выросла с 29249 до 30008 рублей.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Средняя заработная плата педагогических работников детских садов по итогам 1 полугодия 2018 года выросла с 26010 до 26898,27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Заработная плата педагогов учреждений дополнительного образования детей по итогам 1 полугодия 2018 года выросла с 28803 до 29807,4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2018 году начата работа по компенсации расходов за съёмное жилье для учителей и руководителей школ на общую сумму 1,5 млн рублей из местного бюджета.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633121">
        <w:rPr>
          <w:rFonts w:ascii="Calibri" w:eastAsia="Times New Roman" w:hAnsi="Calibri" w:cs="Times New Roman"/>
        </w:rPr>
        <w:t xml:space="preserve">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2018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году  выделено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 36 млн рублей (с 2015 года ежегодно выделялось соответственно:  17,2 млн; 14,7 млн; 22,1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двух образовательных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- 11) обустраиваются ограждения образовательных организаций, в которых целостное ограждение территорий отсутствовало или не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соответствовало современным требованиям. Вместе с тем проблема полностью не исчерпана: нуждаются в ремонте ограждения восьми школ.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устранение нарушений правил безопасности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качественном уровне вопросы управления районной системой оценки качества образования учащихся.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до 2021 года с 76,8 до 78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17,2 человек.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обеспечить качественный уровень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преподавания  в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3561F3" w:rsidRDefault="00633121" w:rsidP="007A6F6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F69" w:rsidRPr="007A6F69" w:rsidRDefault="007A6F69" w:rsidP="007A6F6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69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региональных проектов Краснодарского края, разработанных с целью реализации Указа Президента Российской Федерации от </w:t>
      </w:r>
      <w:r w:rsidRPr="007A6F69">
        <w:rPr>
          <w:rFonts w:ascii="Times New Roman" w:eastAsia="Times New Roman" w:hAnsi="Times New Roman" w:cs="Times New Roman"/>
          <w:sz w:val="28"/>
          <w:szCs w:val="28"/>
        </w:rPr>
        <w:lastRenderedPageBreak/>
        <w:t>7 мая 2018 года № 204 «О национальных целях и стратегических задачах развития Российской Федерации на период до 2024 года» планируется:</w:t>
      </w:r>
    </w:p>
    <w:p w:rsidR="007A6F69" w:rsidRPr="007A6F69" w:rsidRDefault="007A6F69" w:rsidP="007A6F6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69">
        <w:rPr>
          <w:rFonts w:ascii="Times New Roman" w:eastAsia="Times New Roman" w:hAnsi="Times New Roman" w:cs="Times New Roman"/>
          <w:sz w:val="28"/>
          <w:szCs w:val="28"/>
        </w:rPr>
        <w:t>открыть в Темрюкском районе на базе общеобразовательных школ Центры цифрового и гуманитарного образования «Точка роста»: в 2020 году - 1; в 2021 году - 4;</w:t>
      </w:r>
    </w:p>
    <w:p w:rsidR="007A6F69" w:rsidRPr="007A6F69" w:rsidRDefault="007A6F69" w:rsidP="007A6F6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69">
        <w:rPr>
          <w:rFonts w:ascii="Times New Roman" w:eastAsia="Times New Roman" w:hAnsi="Times New Roman" w:cs="Times New Roman"/>
          <w:sz w:val="28"/>
          <w:szCs w:val="28"/>
        </w:rPr>
        <w:t>обновить материальную базу учебных кабинетов школ: в 2020 году - 3 кабинета;</w:t>
      </w:r>
    </w:p>
    <w:p w:rsidR="007A6F69" w:rsidRPr="007A6F69" w:rsidRDefault="007A6F69" w:rsidP="007A6F6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69">
        <w:rPr>
          <w:rFonts w:ascii="Times New Roman" w:eastAsia="Times New Roman" w:hAnsi="Times New Roman" w:cs="Times New Roman"/>
          <w:sz w:val="28"/>
          <w:szCs w:val="28"/>
        </w:rPr>
        <w:t>обеспечить участие школ в проекте «Цифровая образовательная среда»: в 2020 году - 2 школы;</w:t>
      </w:r>
    </w:p>
    <w:p w:rsidR="007A6F69" w:rsidRPr="00F709CD" w:rsidRDefault="007A6F69" w:rsidP="007A6F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A6F69">
        <w:rPr>
          <w:rFonts w:ascii="Times New Roman" w:eastAsia="Times New Roman" w:hAnsi="Times New Roman" w:cs="Times New Roman"/>
          <w:sz w:val="28"/>
          <w:szCs w:val="28"/>
        </w:rPr>
        <w:t>обеспечить условия для реализации в школах района региональных проектов «Учитель будущего» и «Успех каждого ребенка»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08D4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333603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333603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33360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C7436A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3595" w:rsidRDefault="00E4564A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5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 муниципальной программы «Развитие образования в Темрюкском районе»</w:t>
      </w:r>
    </w:p>
    <w:p w:rsidR="002F5800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5800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5800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F5800" w:rsidSect="00216C70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6099"/>
        <w:gridCol w:w="1417"/>
        <w:gridCol w:w="709"/>
        <w:gridCol w:w="709"/>
        <w:gridCol w:w="708"/>
        <w:gridCol w:w="709"/>
        <w:gridCol w:w="709"/>
        <w:gridCol w:w="709"/>
        <w:gridCol w:w="881"/>
        <w:gridCol w:w="686"/>
        <w:gridCol w:w="770"/>
      </w:tblGrid>
      <w:tr w:rsidR="00100673" w:rsidRPr="004C2045" w:rsidTr="001F431E">
        <w:trPr>
          <w:trHeight w:val="226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/п</w:t>
            </w:r>
          </w:p>
        </w:tc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Единица измере</w:t>
            </w: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5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100673" w:rsidRPr="004C2045" w:rsidTr="001F431E">
        <w:trPr>
          <w:trHeight w:val="920"/>
          <w:tblHeader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2014</w:t>
            </w:r>
          </w:p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</w:t>
            </w:r>
          </w:p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2017</w:t>
            </w:r>
          </w:p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2020</w:t>
            </w:r>
          </w:p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</w:tr>
      <w:tr w:rsidR="00100673" w:rsidRPr="004C2045" w:rsidTr="001F431E">
        <w:trPr>
          <w:trHeight w:val="58"/>
          <w:tblHeader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00673" w:rsidRPr="004C2045" w:rsidTr="001F431E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0673" w:rsidRPr="004C2045" w:rsidTr="001F431E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r w:rsidRPr="004C204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100673" w:rsidRPr="004C2045" w:rsidTr="001F431E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0673" w:rsidRPr="004C2045" w:rsidTr="001F431E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4C2045">
              <w:rPr>
                <w:rFonts w:ascii="Times New Roman" w:hAnsi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0673" w:rsidRPr="004C2045" w:rsidTr="001F431E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 w:rsidRPr="004C2045">
              <w:rPr>
                <w:rFonts w:ascii="Times New Roman" w:hAnsi="Times New Roman"/>
                <w:sz w:val="20"/>
                <w:szCs w:val="20"/>
              </w:rPr>
              <w:t>сяч</w:t>
            </w:r>
          </w:p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</w:t>
            </w:r>
            <w:r w:rsidRPr="004C2045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</w:tr>
      <w:tr w:rsidR="00100673" w:rsidRPr="004C2045" w:rsidTr="001F431E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</w:t>
            </w:r>
            <w:r w:rsidRPr="004C2045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C2045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C2045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C2045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</w:tr>
      <w:tr w:rsidR="00100673" w:rsidRPr="004C2045" w:rsidTr="001F431E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0673" w:rsidRPr="004C2045" w:rsidTr="001F431E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  <w:r w:rsidRPr="004C20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  <w:r w:rsidRPr="004C20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  <w:r w:rsidRPr="004C20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</w:tr>
      <w:tr w:rsidR="00100673" w:rsidRPr="004C2045" w:rsidTr="001F431E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0673" w:rsidRPr="004C2045" w:rsidTr="001F431E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100673" w:rsidRPr="004C2045" w:rsidTr="001F431E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0673" w:rsidRPr="004C2045" w:rsidTr="001F431E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0673" w:rsidRPr="004C2045" w:rsidTr="001F431E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100673" w:rsidRPr="004C2045" w:rsidTr="001F431E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Отношение среднемесяч</w:t>
            </w:r>
            <w:r w:rsidRPr="004C2045">
              <w:rPr>
                <w:rFonts w:ascii="Times New Roman" w:hAnsi="Times New Roman"/>
                <w:sz w:val="20"/>
                <w:szCs w:val="20"/>
              </w:rPr>
              <w:softHyphen/>
              <w:t>ной заработной платы пе</w:t>
            </w:r>
            <w:r w:rsidRPr="004C2045">
              <w:rPr>
                <w:rFonts w:ascii="Times New Roman" w:hAnsi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4C2045"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4C2045">
              <w:rPr>
                <w:rFonts w:ascii="Times New Roman" w:hAnsi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0673" w:rsidRPr="004C2045" w:rsidTr="001F431E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заданий  муниципальными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0673" w:rsidRPr="004C2045" w:rsidTr="001F431E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F18">
              <w:rPr>
                <w:rFonts w:ascii="Times New Roman" w:hAnsi="Times New Roman"/>
                <w:sz w:val="20"/>
                <w:szCs w:val="20"/>
              </w:rPr>
              <w:t>Количество  организаций</w:t>
            </w:r>
            <w:proofErr w:type="gramEnd"/>
            <w:r w:rsidRPr="00510F18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00673" w:rsidRPr="004C2045" w:rsidTr="001F431E">
        <w:trPr>
          <w:trHeight w:val="917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F18">
              <w:rPr>
                <w:rFonts w:ascii="Times New Roman" w:hAnsi="Times New Roman"/>
                <w:sz w:val="20"/>
                <w:szCs w:val="20"/>
              </w:rPr>
              <w:t>Количество  организаций</w:t>
            </w:r>
            <w:proofErr w:type="gramEnd"/>
            <w:r w:rsidRPr="00510F18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100673" w:rsidRPr="004C2045" w:rsidTr="001F431E">
        <w:trPr>
          <w:trHeight w:val="1278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F18">
              <w:rPr>
                <w:rFonts w:ascii="Times New Roman" w:hAnsi="Times New Roman"/>
                <w:sz w:val="20"/>
                <w:szCs w:val="20"/>
              </w:rPr>
              <w:t>Количество  организаций</w:t>
            </w:r>
            <w:proofErr w:type="gramEnd"/>
            <w:r w:rsidRPr="00510F18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100673" w:rsidRPr="004C2045" w:rsidTr="001F431E">
        <w:trPr>
          <w:trHeight w:val="931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proofErr w:type="gramStart"/>
            <w:r w:rsidRPr="004C2045">
              <w:rPr>
                <w:rFonts w:ascii="Times New Roman" w:hAnsi="Times New Roman"/>
                <w:sz w:val="20"/>
                <w:szCs w:val="20"/>
              </w:rPr>
              <w:t>специализированными  службами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F18">
              <w:rPr>
                <w:rFonts w:ascii="Times New Roman" w:hAnsi="Times New Roman"/>
                <w:sz w:val="20"/>
                <w:szCs w:val="20"/>
              </w:rPr>
              <w:t>Количество  организаций</w:t>
            </w:r>
            <w:proofErr w:type="gramEnd"/>
            <w:r w:rsidRPr="00510F18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100673" w:rsidRPr="004C2045" w:rsidTr="001F431E">
        <w:trPr>
          <w:trHeight w:val="709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F18">
              <w:rPr>
                <w:rFonts w:ascii="Times New Roman" w:hAnsi="Times New Roman"/>
                <w:sz w:val="20"/>
                <w:szCs w:val="20"/>
              </w:rPr>
              <w:t>Количество  организаций</w:t>
            </w:r>
            <w:proofErr w:type="gramEnd"/>
            <w:r w:rsidRPr="00510F18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100673" w:rsidRPr="004C2045" w:rsidTr="001F431E">
        <w:trPr>
          <w:trHeight w:val="1344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Количество  организ</w:t>
            </w:r>
            <w:r w:rsidRPr="004C2045">
              <w:rPr>
                <w:rFonts w:ascii="Times New Roman" w:hAnsi="Times New Roman"/>
                <w:sz w:val="20"/>
                <w:szCs w:val="20"/>
              </w:rPr>
              <w:t>аций</w:t>
            </w:r>
            <w:proofErr w:type="gramEnd"/>
            <w:r w:rsidRPr="004C204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0673" w:rsidRPr="004C2045" w:rsidTr="001F431E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Обеспечение системы образования Тем</w:t>
            </w:r>
            <w:r>
              <w:rPr>
                <w:rFonts w:ascii="Times New Roman" w:hAnsi="Times New Roman"/>
                <w:sz w:val="20"/>
                <w:szCs w:val="20"/>
              </w:rPr>
              <w:t>рюкского района высококвалифици</w:t>
            </w:r>
            <w:r w:rsidRPr="004C2045">
              <w:rPr>
                <w:rFonts w:ascii="Times New Roman" w:hAnsi="Times New Roman"/>
                <w:sz w:val="20"/>
                <w:szCs w:val="20"/>
              </w:rPr>
              <w:t>рованными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</w:t>
            </w:r>
            <w:r w:rsidRPr="004C2045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100673" w:rsidRPr="004C2045" w:rsidTr="001F431E">
        <w:trPr>
          <w:trHeight w:val="34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</w:t>
            </w:r>
            <w:r w:rsidRPr="004C2045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0673" w:rsidRPr="004C2045" w:rsidTr="001F431E">
        <w:trPr>
          <w:trHeight w:val="34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045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bCs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0673" w:rsidRPr="004C2045" w:rsidTr="001F431E">
        <w:trPr>
          <w:trHeight w:val="34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Обновление </w:t>
            </w:r>
            <w:r w:rsidRPr="00D8215D">
              <w:rPr>
                <w:rFonts w:ascii="Times New Roman" w:hAnsi="Times New Roman"/>
                <w:bCs/>
                <w:sz w:val="20"/>
                <w:szCs w:val="20"/>
              </w:rPr>
              <w:t>материально-техническ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ой</w:t>
            </w:r>
            <w:r w:rsidRPr="00D8215D">
              <w:rPr>
                <w:rFonts w:ascii="Times New Roman" w:hAnsi="Times New Roman"/>
                <w:bCs/>
                <w:sz w:val="20"/>
                <w:szCs w:val="20"/>
              </w:rPr>
              <w:t xml:space="preserve"> баз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D8215D">
              <w:rPr>
                <w:rFonts w:ascii="Times New Roman" w:hAnsi="Times New Roman"/>
                <w:bCs/>
                <w:sz w:val="20"/>
                <w:szCs w:val="20"/>
              </w:rPr>
              <w:t xml:space="preserve"> для формирования у обучающихся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общеобразовательных школ </w:t>
            </w:r>
            <w:r w:rsidRPr="00D8215D">
              <w:rPr>
                <w:rFonts w:ascii="Times New Roman" w:hAnsi="Times New Roman"/>
                <w:bCs/>
                <w:sz w:val="20"/>
                <w:szCs w:val="20"/>
              </w:rPr>
              <w:t xml:space="preserve">современных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навыков по предметной области «</w:t>
            </w:r>
            <w:proofErr w:type="spellStart"/>
            <w:proofErr w:type="gramStart"/>
            <w:r w:rsidRPr="00D8215D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D8215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</w:t>
            </w:r>
            <w:r w:rsidRPr="00D8215D">
              <w:rPr>
                <w:rFonts w:ascii="Times New Roman" w:hAnsi="Times New Roman"/>
                <w:bCs/>
                <w:sz w:val="20"/>
                <w:szCs w:val="20"/>
              </w:rPr>
              <w:t>ругих предметных областей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4B3B">
              <w:rPr>
                <w:rFonts w:ascii="Times New Roman" w:hAnsi="Times New Roman"/>
                <w:sz w:val="20"/>
                <w:szCs w:val="20"/>
              </w:rPr>
              <w:t>Количество  организаций</w:t>
            </w:r>
            <w:proofErr w:type="gramEnd"/>
            <w:r w:rsidRPr="006F4B3B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4C2045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00673" w:rsidRDefault="00100673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FE" w:rsidRDefault="008C10FE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Default="00950B27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Default="00950B27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Default="00950B27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Default="00950B27" w:rsidP="0095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0B27" w:rsidSect="00C56C70">
          <w:headerReference w:type="default" r:id="rId10"/>
          <w:pgSz w:w="16838" w:h="11906" w:orient="landscape"/>
          <w:pgMar w:top="1701" w:right="1134" w:bottom="607" w:left="1134" w:header="709" w:footer="709" w:gutter="0"/>
          <w:cols w:space="708"/>
          <w:titlePg/>
          <w:docGrid w:linePitch="360"/>
        </w:sectPr>
      </w:pPr>
    </w:p>
    <w:p w:rsidR="009E2634" w:rsidRPr="009E2634" w:rsidRDefault="009E2634" w:rsidP="00950B27">
      <w:pPr>
        <w:tabs>
          <w:tab w:val="left" w:pos="2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lastRenderedPageBreak/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</w:t>
      </w:r>
      <w:proofErr w:type="gramStart"/>
      <w:r w:rsidRPr="009E2634">
        <w:rPr>
          <w:rFonts w:ascii="Times New Roman" w:hAnsi="Times New Roman"/>
          <w:sz w:val="28"/>
          <w:szCs w:val="28"/>
        </w:rPr>
        <w:t>показатель  рассчитывается</w:t>
      </w:r>
      <w:proofErr w:type="gramEnd"/>
      <w:r w:rsidRPr="009E26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мест в дошкольных образовательных </w:t>
            </w:r>
            <w:proofErr w:type="gramStart"/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учреждениях,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 и молодежи в возрасте 5 –18 лет, охваченных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образовательными  программами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муниципальных 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заданий  муниципальными</w:t>
            </w:r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</w:t>
            </w:r>
            <w:proofErr w:type="gramStart"/>
            <w:r w:rsidRPr="00EC3411">
              <w:rPr>
                <w:rFonts w:ascii="Times New Roman" w:hAnsi="Times New Roman" w:cs="Times New Roman"/>
              </w:rPr>
              <w:t xml:space="preserve">органов)  </w:t>
            </w:r>
            <w:proofErr w:type="gramEnd"/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BE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</w:tbl>
    <w:p w:rsidR="00C56C70" w:rsidRDefault="00C56C70" w:rsidP="00F83C3A">
      <w:pPr>
        <w:jc w:val="both"/>
        <w:rPr>
          <w:rFonts w:ascii="Times New Roman" w:hAnsi="Times New Roman" w:cs="Times New Roman"/>
          <w:sz w:val="24"/>
          <w:szCs w:val="24"/>
        </w:rPr>
        <w:sectPr w:rsidR="00C56C70" w:rsidSect="00216C70">
          <w:headerReference w:type="first" r:id="rId11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892E81" w:rsidRDefault="00E23B22" w:rsidP="0010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6AD" w:rsidRPr="009056AD">
        <w:rPr>
          <w:rFonts w:ascii="Times New Roman" w:hAnsi="Times New Roman"/>
          <w:sz w:val="28"/>
          <w:szCs w:val="28"/>
        </w:rPr>
        <w:t>Сроки реализации муниципальной программы: 2016-202</w:t>
      </w:r>
      <w:r w:rsidR="00892E81">
        <w:rPr>
          <w:rFonts w:ascii="Times New Roman" w:hAnsi="Times New Roman"/>
          <w:sz w:val="28"/>
          <w:szCs w:val="28"/>
        </w:rPr>
        <w:t>2</w:t>
      </w:r>
      <w:r w:rsidR="009056AD" w:rsidRPr="009056AD">
        <w:rPr>
          <w:rFonts w:ascii="Times New Roman" w:hAnsi="Times New Roman"/>
          <w:sz w:val="28"/>
          <w:szCs w:val="28"/>
        </w:rPr>
        <w:t xml:space="preserve"> годы.</w:t>
      </w:r>
    </w:p>
    <w:p w:rsidR="00892E81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81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216C70"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84"/>
        <w:gridCol w:w="557"/>
        <w:gridCol w:w="1177"/>
        <w:gridCol w:w="1427"/>
        <w:gridCol w:w="1177"/>
        <w:gridCol w:w="1512"/>
        <w:gridCol w:w="1421"/>
        <w:gridCol w:w="7"/>
        <w:gridCol w:w="727"/>
        <w:gridCol w:w="7"/>
        <w:gridCol w:w="1855"/>
        <w:gridCol w:w="1453"/>
      </w:tblGrid>
      <w:tr w:rsidR="001F431E" w:rsidRPr="001F431E" w:rsidTr="001F431E">
        <w:trPr>
          <w:tblHeader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431E">
              <w:rPr>
                <w:sz w:val="28"/>
                <w:szCs w:val="28"/>
              </w:rPr>
              <w:t xml:space="preserve">         </w:t>
            </w: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proofErr w:type="gramStart"/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 w:rsidRPr="001F431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6271" w:type="dxa"/>
            <w:gridSpan w:val="6"/>
            <w:shd w:val="clear" w:color="auto" w:fill="auto"/>
            <w:vAlign w:val="center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1F431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1F431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>Непосредствен-</w:t>
            </w:r>
            <w:proofErr w:type="spellStart"/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53" w:type="dxa"/>
            <w:vMerge w:val="restart"/>
            <w:vAlign w:val="center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>Заказчик,  главный</w:t>
            </w:r>
            <w:proofErr w:type="gramEnd"/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 xml:space="preserve"> (рас-</w:t>
            </w:r>
            <w:proofErr w:type="spellStart"/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>порядитель</w:t>
            </w:r>
            <w:proofErr w:type="spellEnd"/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1F431E" w:rsidRPr="001F431E" w:rsidTr="001F431E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F431E" w:rsidRPr="001F431E" w:rsidTr="001F431E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vAlign w:val="center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273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F431E" w:rsidRPr="001F431E" w:rsidTr="001F431E">
        <w:trPr>
          <w:trHeight w:val="273"/>
        </w:trPr>
        <w:tc>
          <w:tcPr>
            <w:tcW w:w="14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1F431E" w:rsidRPr="001F431E" w:rsidTr="001F431E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13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1F431E" w:rsidRPr="001F431E" w:rsidTr="001F431E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</w:p>
        </w:tc>
        <w:tc>
          <w:tcPr>
            <w:tcW w:w="11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1440122,9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930876,1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504635,3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    1491765,1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979023,6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512741,5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1443966,0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957370,2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486595,8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1446347,4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955423,8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490923,6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9984641,0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6659943,0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3314553,3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кое  обеспечение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Старотитаров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му-ниципального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–АМОТР), глав</w:t>
            </w:r>
          </w:p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образования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Темрюкский район (далее – УО),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образователь-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организа-ции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66"/>
        </w:trPr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государственной (итоговой) аттестации, в том числе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неза-висимой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–УО, исполнители - ОО</w:t>
            </w:r>
          </w:p>
        </w:tc>
      </w:tr>
      <w:tr w:rsidR="001F431E" w:rsidRPr="001F431E" w:rsidTr="001F431E">
        <w:trPr>
          <w:trHeight w:val="197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16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61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4445,6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4445,6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4445,6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4445,6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4445,6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4445,6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495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24118,5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23132,2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96"/>
        </w:trPr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круг-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ско-ростного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доступа к сети «Интернет» во всех школах района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59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284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20"/>
        </w:trPr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87  ОО за счет местного бюджета,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оборудования образовательным учреждениям, текущий ремонт площадок</w:t>
            </w:r>
          </w:p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Капитальный,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те-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кущий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ремонт, ос-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нащение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за счет краевого бюджета в 14 ОО в 2017 году, в 11 ОО в 2018 году, в 5 ОО в 2019 году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30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41109,5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39759,5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32689,8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32689,8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9685,7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9685,7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9639,8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9639,8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60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     374360,5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8380,0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365980,5</w:t>
            </w:r>
          </w:p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56"/>
        </w:trPr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, среднего общего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по основ-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 (капитальный ремонт спортивных за-лов муниципальных об-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Обеспечение бесперебойной работы систем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коммуникаций образовательных организаций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распоря-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классов  в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242"/>
        </w:trPr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Поощрение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до-школьных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rPr>
          <w:trHeight w:val="191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224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60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пищеблоков  образовательных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234"/>
        </w:trPr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1.1.11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педагогических работников и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учащихся  дневных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15912,8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15912,8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15064,6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15064,6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15064,6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15064,6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15064,6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15064,6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108935,6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108935,6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212"/>
        </w:trPr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200  учащихся</w:t>
            </w:r>
            <w:proofErr w:type="gramEnd"/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rPr>
          <w:trHeight w:val="216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78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325,0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325,0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423,9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423,9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423,9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423,9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423,9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423,9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3017,5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3017,5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10"/>
        </w:trPr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обучающихся классов 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питанием  не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менее 800 учащихся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3316,5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3316,5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rPr>
          <w:trHeight w:val="75"/>
        </w:trPr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никулярное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время в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спортивных залах обще-образовательных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направленности  системы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1F431E" w:rsidRPr="001F431E" w:rsidTr="001F431E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166"/>
        </w:trPr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 учреждениях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Введено 39,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туризма (организация и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про-ведение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Обеспечение ежегодного проведения многодневных походов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для  110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Заказчик –АМОТР, глав-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–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ОО,МБУ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ДО ЦДЮТ и Э, </w:t>
            </w: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обще-доступного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и бес-платного дошкольного образования в муниципальных до-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школьных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исполнители - ОО </w:t>
            </w: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196611,6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196611,6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202368,3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202368,3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204071,3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204071,3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206004,6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206004,6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1192876,3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1192876,3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jc w:val="center"/>
              <w:rPr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новного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top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154761,0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154761,0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144694,8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144694,8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146791,5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146791,5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149156,9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149156,9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264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900610,0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90061,0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jc w:val="center"/>
              <w:rPr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Обеспечение дополнительного образования детей в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rPr>
          <w:trHeight w:val="88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63761,6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63761,6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77201,0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77201,0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77187,7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77187,7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77262,7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77262,7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464956,3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464956,3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149"/>
        </w:trPr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882539,8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882539,8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923058,6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923058,6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923058,6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923058,6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923058,6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923058,6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6294131,3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6294131,3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обеспе-чению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-ем учащихся из много-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для  указанной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категории учащихся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2239,5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2239,5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2328,3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2328,3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2422,1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2422,1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14330,5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14330,5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14523,0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14523,0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14523,0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14523,0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14523,0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14523,0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92505,1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92505,1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236"/>
        </w:trPr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выпускной бал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исполнитель -   МКУ «ИМЦ»</w:t>
            </w: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192"/>
        </w:trPr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1.1.24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Приведение учебных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помещений  32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школ в соответствие с требованиями ФГОС    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-ты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труда работников муниципальных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4581,0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4581,0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17955,0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17955,0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заработной платы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работников  учреждений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 </w:t>
            </w: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12209,9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12209,9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14266,0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14266,0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14266,0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14266,0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14266,0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14266,0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83416,4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77843,2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c>
          <w:tcPr>
            <w:tcW w:w="966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Физи-ческая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культура и спорт»</w:t>
            </w:r>
          </w:p>
        </w:tc>
        <w:tc>
          <w:tcPr>
            <w:tcW w:w="557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исполнитель – МБОУ ДОД ДЮСШ</w:t>
            </w: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c>
          <w:tcPr>
            <w:tcW w:w="966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соци-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альной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--тельных организаций, расположенных на тер-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прожи-вающих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Обеспечение выплат указанной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категории работников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10088,7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10088,7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10492,2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10492,2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10912,0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10912,0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75973,1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75973,1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-приятий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-ной программы Красно-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1101,5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1101,5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1101,5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1101,5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1101,5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1101,5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7391,5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7391,5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Обучение работников образования</w:t>
            </w:r>
          </w:p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оценка  условий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труда согласно  законодательству, проведение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, проведение ЛВС, работы в ОО по компьютеризации и др.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3084,1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3084,1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4247,1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4247,1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4240,1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4240,1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4240,1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4240,1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36727,3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36727,3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4133,1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4133,1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Тем-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100673" w:rsidRPr="001F431E" w:rsidRDefault="00100673" w:rsidP="001F431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Материально-техническое обеспечение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Детский сад по пер. Ильича, б/н в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приобретение  и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установка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немонтируемого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– управление капитального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строительст-ва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Замена 3  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школь-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соответ-ствии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требовани-ями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распоря-ди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-– УО, исполнители - ОО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1F431E">
              <w:rPr>
                <w:sz w:val="20"/>
                <w:szCs w:val="20"/>
              </w:rPr>
              <w:t xml:space="preserve">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t>исполнители - ОО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капиталь-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ление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края  на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софи-нансирование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 органов местного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самоуправ-ления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 муниципальных образований  Краснодар-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края в части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орга-низации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предоставления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общедоспупного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и бес-палатного начального общего, основного обще-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, среднего общего об-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по основным общеобразовательным программам в муниципальных образовательных организациях (приобретение автобусов и микроавтобусов для 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Замена 7   школьных автобусов на</w:t>
            </w:r>
            <w:r w:rsidRPr="001F431E">
              <w:t xml:space="preserve">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соотвествии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100673" w:rsidRPr="001F431E" w:rsidRDefault="00100673" w:rsidP="001F431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100673" w:rsidRPr="001F431E" w:rsidRDefault="00100673" w:rsidP="001F431E">
            <w:pPr>
              <w:pStyle w:val="a4"/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 году – 4; 2021 году – 2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2460,0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2460,0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16138,4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4460,0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11678,4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1.1.38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професси-ональные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-кие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Социальная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поддержка  молодых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специалистов указанной категории в  виде единовременной выплаты в размере 17241 рубль</w:t>
            </w:r>
          </w:p>
          <w:p w:rsidR="00100673" w:rsidRPr="001F431E" w:rsidRDefault="00100673" w:rsidP="001F431E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471,5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471,5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471,5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471,5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471,5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471,5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2537,1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2537,1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Компенсационная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за наем (поднаём) жилья педагогическим и руководящим работни-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Обеспечение квалифицирован-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кадрами школ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района  за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счет социальной поддержки, ежегодно 15 человек 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1104,0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6115,2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6115,2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ным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капи-тального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ремонта спор-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тивных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залов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-тельных организаций, помещений при них, других помещений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-культурно-спортивного назначения,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Приведены в соответствие к современным требованиям спортивные залы в: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2018 году - 3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школы;  2019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3</w:t>
            </w:r>
          </w:p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7088,0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3908,3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3179,7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14927,0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7121,0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7806,0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1.1.41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общего, основного об-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 (создание условий для первичной медико-санитарной помощи обучающимся в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посредством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помещений,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сооветсвующих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услови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лицензиро-вания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медицин-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1.1.42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общеобразовательным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программам  в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муниципальных образовательных организациях (обновление материально-технической базы для формирования у обучающихся  современных технологических  и гуманитарных навыков, за исключением мероприятия, предусмотренного пунктом 1.3.3 пункта 1.3)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100673" w:rsidRPr="001F431E" w:rsidRDefault="00100673" w:rsidP="001F431E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Центры «Точка роста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»:  в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2019 году- в 3-х школах; в 2020 году – в 1 школе; в 2021 году – в 4 школах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1.1.43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власти 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обследования) (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45264,0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34740,2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1.1.44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материально-технической базы для </w:t>
            </w: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формирования </w:t>
            </w: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области "Технология" и других предметных областей, </w:t>
            </w: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за исключением мероприятия, предусмотренного </w:t>
            </w: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br/>
              <w:t>подпунктом 1.3.3 пункта 1.3)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Созданы  условия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для формирования у учащихся современных навыков по учебным предметам : в 2019 году – по химии и биологии в 2-х школах; в 2020 году по химии, биологии, физике – в 3-х школах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10198,7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10198,7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 16019,1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15611,6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1.1.45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бесплатного  начального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и сооружениям 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Капитальный ремонт МБДОУ ДС № 31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17652,0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14407,0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3245,0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17652,0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14407,0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3245,0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1.1.46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Внедрение целевой модели цифровой образовательной среды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в  общеобразовательных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внедрения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в  общеобразовательных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организациях модели цифровой образовательной среды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3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Приведение в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с действующим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законодательством  материально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-кой базы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30354,6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30354,6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32803,4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32803,4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29028,2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29028,2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36467,7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28303,4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206211,1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194879,3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-пожарной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требованиями надзорных органов  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в  ОО</w:t>
            </w:r>
            <w:proofErr w:type="gramEnd"/>
          </w:p>
        </w:tc>
        <w:tc>
          <w:tcPr>
            <w:tcW w:w="1453" w:type="dxa"/>
            <w:vMerge w:val="restart"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УО,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45192,7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45192,7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(расчет компенсирующих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инже-нерных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мероприятий)</w:t>
            </w:r>
          </w:p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В 2016 году- 31 ОО; в 2017 году - 1 ОО; 2018 году -1 ОО 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33 – в 2018 г.,</w:t>
            </w:r>
          </w:p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35 - в 2019, 39 – в 2020 г., 2021 г., 2022 г.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9231,0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9231,0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72259,5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72259,5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Устройство   систем видеонаблюдения в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об-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 2016 году - 7 ОО; с 2017 года- дооснащение, обслуживание 89 ОО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9847,0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9847,0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1F431E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</w:t>
            </w:r>
            <w:proofErr w:type="gramStart"/>
            <w:r w:rsidRPr="001F431E">
              <w:rPr>
                <w:rFonts w:ascii="Times New Roman" w:hAnsi="Times New Roman" w:cs="Arial"/>
                <w:sz w:val="20"/>
                <w:szCs w:val="20"/>
              </w:rPr>
              <w:t xml:space="preserve">01,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В 2016 году–75 ОО,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обслуживание:  2017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г – 88 ОО, 2018-2019 г  - 89 ОО, 2020-2022 г  – 90 ОО,</w:t>
            </w:r>
          </w:p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5924,8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5924,8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      4352,4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      4352,4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4352,4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4352,4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4352,4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4352,4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33207,4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33207,4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Устройство, ремонт ограждений территорий образовательных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софинансирова-ние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государственной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программы  Краснодар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края «Обеспечение  безопасности 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населе-ния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»</w:t>
            </w:r>
            <w:r w:rsidRPr="001F431E">
              <w:rPr>
                <w:sz w:val="20"/>
                <w:szCs w:val="20"/>
              </w:rPr>
              <w:t xml:space="preserve">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подпрограммы «Профилактика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терро-ризма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в Краснодарском  крае»  в части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обеспе-чения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 инженерно-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техни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-ческой защищенности  муниципальных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4 ОО- в 2019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г,   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   1 ОО- в 2020, 2021 г., 3 ОО – в 2022 г.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724,8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724,8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26369,8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15038,0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Обслуживание средств тревожной сигнализации вневедомственной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ох-раной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>, техническое об-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«тревожной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, обслуживание- в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90 ОО, с 2018 года - в 91 ОО. 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14938,5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14938,5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3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Обеспечение организационных, информационных и методических условий для реализации муниципальной программы,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78164,2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70784,2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93311,2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87411,2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93051,6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87151,6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93059,7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87159,7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543863,6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31702,0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512161,6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деятельности  управления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надзорных органов,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качества образования,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эффек-тивности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исполь-зования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Заказчик-АМОТР,</w:t>
            </w:r>
          </w:p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главный распорядитель и исполнитель - УО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10005,1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10005,1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10494,1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10494,1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10494,1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10494,1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70355,0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70355,0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Финансовое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муниципальных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>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Сокращение коли-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предписаний </w:t>
            </w: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надзорных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органов,  повышение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качества образования, повышение эффективности использования бюджетных средств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Заказчик-АМОТР, </w:t>
            </w:r>
          </w:p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-УО, исполнители</w:t>
            </w:r>
          </w:p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68065,1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     60685,1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82491,1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76591,1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82460,9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76560,9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82469,0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76569,0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472848,7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31702,0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441146,7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-ванными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Обучение на кур-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сах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не менее 263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педаго-гических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>-водящих работ-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ОО,  МКУ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ИМЦ, УО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1F431E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ОО, МКУ ИМЦ</w:t>
            </w:r>
            <w:proofErr w:type="gramStart"/>
            <w:r w:rsidRPr="001F431E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1F431E">
              <w:rPr>
                <w:rFonts w:ascii="Times New Roman" w:hAnsi="Times New Roman"/>
                <w:sz w:val="20"/>
                <w:szCs w:val="20"/>
              </w:rPr>
              <w:t xml:space="preserve"> УО  </w:t>
            </w: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659,9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431E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1548641,7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938256,1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605774,1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1617879,7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984923,6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632956,1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1566045,8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963270,2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602775,6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1575874,8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969488,1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606386,7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431E" w:rsidRPr="001F431E" w:rsidTr="001F431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10734715,7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6702976,8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73" w:rsidRPr="001F431E" w:rsidRDefault="00100673" w:rsidP="001F431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 xml:space="preserve">    4021594,2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73" w:rsidRPr="001F431E" w:rsidRDefault="00100673" w:rsidP="001F43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73" w:rsidRPr="001F431E" w:rsidRDefault="00100673" w:rsidP="001F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0FB8" w:rsidRDefault="003D0FB8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D0FB8" w:rsidRPr="00D35FA6" w:rsidRDefault="003D0FB8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D35FA6">
        <w:rPr>
          <w:rFonts w:ascii="Times New Roman" w:hAnsi="Times New Roman"/>
          <w:b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3D0FB8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35FA6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D0FB8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3D0FB8" w:rsidRPr="003D0FB8" w:rsidTr="00693457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D0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  <w:r w:rsidRPr="003D0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3D0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рублей</w:t>
            </w:r>
          </w:p>
        </w:tc>
      </w:tr>
      <w:tr w:rsidR="003D0FB8" w:rsidRPr="003D0FB8" w:rsidTr="00693457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3D0FB8" w:rsidRPr="003D0FB8" w:rsidTr="00693457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3D0FB8" w:rsidRPr="003D0FB8" w:rsidTr="00693457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3D0FB8" w:rsidRPr="003D0FB8" w:rsidTr="00693457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FB8" w:rsidRPr="003D0FB8" w:rsidRDefault="003D0FB8" w:rsidP="003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0FB8" w:rsidRPr="003D0FB8" w:rsidTr="00693457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FB8" w:rsidRPr="003D0FB8" w:rsidRDefault="003D0FB8" w:rsidP="003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0FB8" w:rsidRPr="003D0FB8" w:rsidTr="00693457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FB8" w:rsidRPr="003D0FB8" w:rsidRDefault="003D0FB8" w:rsidP="003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0FB8" w:rsidRPr="003D0FB8" w:rsidTr="00693457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FB8" w:rsidRPr="003D0FB8" w:rsidRDefault="003D0FB8" w:rsidP="003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1548641,7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938256,1</w:t>
            </w:r>
          </w:p>
        </w:tc>
        <w:tc>
          <w:tcPr>
            <w:tcW w:w="1843" w:type="dxa"/>
            <w:shd w:val="clear" w:color="auto" w:fill="auto"/>
          </w:tcPr>
          <w:p w:rsidR="003D0FB8" w:rsidRPr="003D0FB8" w:rsidRDefault="003D0FB8" w:rsidP="003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605774,1</w:t>
            </w:r>
          </w:p>
        </w:tc>
        <w:tc>
          <w:tcPr>
            <w:tcW w:w="2479" w:type="dxa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0FB8" w:rsidRPr="003D0FB8" w:rsidTr="00693457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FB8" w:rsidRPr="003D0FB8" w:rsidRDefault="003D0FB8" w:rsidP="003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1617879,7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D0FB8" w:rsidRPr="003D0FB8" w:rsidRDefault="003D0FB8" w:rsidP="003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984923,6</w:t>
            </w:r>
          </w:p>
        </w:tc>
        <w:tc>
          <w:tcPr>
            <w:tcW w:w="1843" w:type="dxa"/>
            <w:shd w:val="clear" w:color="auto" w:fill="auto"/>
          </w:tcPr>
          <w:p w:rsidR="003D0FB8" w:rsidRPr="003D0FB8" w:rsidRDefault="003D0FB8" w:rsidP="003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632956,1</w:t>
            </w:r>
          </w:p>
        </w:tc>
        <w:tc>
          <w:tcPr>
            <w:tcW w:w="2479" w:type="dxa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0FB8" w:rsidRPr="003D0FB8" w:rsidTr="00693457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FB8" w:rsidRPr="003D0FB8" w:rsidRDefault="003D0FB8" w:rsidP="003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1566045,8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D0FB8" w:rsidRPr="003D0FB8" w:rsidRDefault="003D0FB8" w:rsidP="003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963270,2</w:t>
            </w:r>
          </w:p>
        </w:tc>
        <w:tc>
          <w:tcPr>
            <w:tcW w:w="1843" w:type="dxa"/>
            <w:shd w:val="clear" w:color="auto" w:fill="auto"/>
          </w:tcPr>
          <w:p w:rsidR="003D0FB8" w:rsidRPr="003D0FB8" w:rsidRDefault="003D0FB8" w:rsidP="003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602775,6</w:t>
            </w:r>
          </w:p>
        </w:tc>
        <w:tc>
          <w:tcPr>
            <w:tcW w:w="2479" w:type="dxa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0FB8" w:rsidRPr="003D0FB8" w:rsidTr="00693457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FB8" w:rsidRPr="003D0FB8" w:rsidRDefault="003D0FB8" w:rsidP="003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1575866,7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D0FB8" w:rsidRPr="003D0FB8" w:rsidRDefault="003D0FB8" w:rsidP="003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969488,1</w:t>
            </w:r>
          </w:p>
        </w:tc>
        <w:tc>
          <w:tcPr>
            <w:tcW w:w="1843" w:type="dxa"/>
            <w:shd w:val="clear" w:color="auto" w:fill="auto"/>
          </w:tcPr>
          <w:p w:rsidR="003D0FB8" w:rsidRPr="003D0FB8" w:rsidRDefault="003D0FB8" w:rsidP="003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606378,6</w:t>
            </w:r>
          </w:p>
        </w:tc>
        <w:tc>
          <w:tcPr>
            <w:tcW w:w="2479" w:type="dxa"/>
            <w:vAlign w:val="center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0FB8" w:rsidRPr="003D0FB8" w:rsidTr="00693457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FB8" w:rsidRPr="003D0FB8" w:rsidRDefault="003D0FB8" w:rsidP="003D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10734715,7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10144,7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6702976,8</w:t>
            </w:r>
          </w:p>
        </w:tc>
        <w:tc>
          <w:tcPr>
            <w:tcW w:w="1843" w:type="dxa"/>
            <w:shd w:val="clear" w:color="auto" w:fill="auto"/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4021594,2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3D0FB8" w:rsidRPr="003D0FB8" w:rsidRDefault="003D0FB8" w:rsidP="003D0FB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B4C3E" w:rsidRPr="00D35FA6" w:rsidRDefault="00DB4C3E" w:rsidP="00911B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F102E" w:rsidRPr="00D35FA6" w:rsidRDefault="003F102E" w:rsidP="00911BE3">
      <w:pPr>
        <w:pStyle w:val="a4"/>
        <w:ind w:firstLine="709"/>
      </w:pPr>
    </w:p>
    <w:p w:rsidR="001F26E5" w:rsidRPr="000F1070" w:rsidRDefault="001F26E5" w:rsidP="000F1070">
      <w:pPr>
        <w:sectPr w:rsidR="001F26E5" w:rsidRPr="000F1070" w:rsidSect="00D8259D">
          <w:footerReference w:type="default" r:id="rId12"/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355E3B" w:rsidRDefault="00355E3B" w:rsidP="00355E3B">
      <w:pPr>
        <w:spacing w:after="0" w:line="240" w:lineRule="auto"/>
        <w:ind w:firstLine="709"/>
        <w:jc w:val="both"/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</w:t>
      </w:r>
      <w:r w:rsidR="00E842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E3B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4564A" w:rsidRPr="009B4098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03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5B7403">
        <w:rPr>
          <w:rFonts w:ascii="Times New Roman" w:hAnsi="Times New Roman" w:cs="Times New Roman"/>
          <w:b/>
          <w:sz w:val="28"/>
          <w:szCs w:val="28"/>
        </w:rPr>
        <w:t>.</w:t>
      </w:r>
      <w:r w:rsidR="00D8259D" w:rsidRPr="00206A1B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муниципальной программы и контроль за её выполнением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принимает решение о необходимости </w:t>
      </w:r>
      <w:bookmarkStart w:id="0" w:name="_GoBack"/>
      <w:bookmarkEnd w:id="0"/>
      <w:r w:rsidRPr="00E4564A">
        <w:rPr>
          <w:rFonts w:ascii="Times New Roman" w:eastAsia="Times New Roman" w:hAnsi="Times New Roman" w:cs="Times New Roman"/>
          <w:sz w:val="28"/>
          <w:szCs w:val="28"/>
        </w:rPr>
        <w:t>внесения в установленном порядке изменений в муниципальную программу;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Темрюкский район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</w:t>
      </w:r>
      <w:r w:rsidR="005B7403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программы, мероприятий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и корректировке целевых показателей муниципальной программы на текущий финансовый год и на плановый период.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45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Заказчик:</w:t>
      </w:r>
    </w:p>
    <w:bookmarkEnd w:id="1"/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заключает муниципальные контракты в установленном </w:t>
      </w:r>
      <w:proofErr w:type="gramStart"/>
      <w:r w:rsidRPr="00E4564A">
        <w:rPr>
          <w:rFonts w:ascii="Times New Roman" w:eastAsia="Times New Roman" w:hAnsi="Times New Roman" w:cs="Times New Roman"/>
          <w:sz w:val="28"/>
          <w:szCs w:val="28"/>
        </w:rPr>
        <w:t>законодательством  порядке</w:t>
      </w:r>
      <w:proofErr w:type="gramEnd"/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 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hyperlink r:id="rId13" w:history="1">
        <w:r w:rsidRPr="00E4564A">
          <w:rPr>
            <w:rFonts w:ascii="Times New Roman" w:eastAsia="Times New Roman" w:hAnsi="Times New Roman" w:cs="Times New Roman"/>
            <w:sz w:val="28"/>
            <w:szCs w:val="28"/>
          </w:rPr>
          <w:t>бюджетным</w:t>
        </w:r>
      </w:hyperlink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8259D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D37F75" w:rsidSect="00E4564A"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FE" w:rsidRDefault="00AA50FE" w:rsidP="004A1E78">
      <w:pPr>
        <w:spacing w:after="0" w:line="240" w:lineRule="auto"/>
      </w:pPr>
      <w:r>
        <w:separator/>
      </w:r>
    </w:p>
  </w:endnote>
  <w:endnote w:type="continuationSeparator" w:id="0">
    <w:p w:rsidR="00AA50FE" w:rsidRDefault="00AA50FE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00" w:rsidRDefault="002F58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FE" w:rsidRDefault="00AA50FE" w:rsidP="004A1E78">
      <w:pPr>
        <w:spacing w:after="0" w:line="240" w:lineRule="auto"/>
      </w:pPr>
      <w:r>
        <w:separator/>
      </w:r>
    </w:p>
  </w:footnote>
  <w:footnote w:type="continuationSeparator" w:id="0">
    <w:p w:rsidR="00AA50FE" w:rsidRDefault="00AA50FE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89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16C70" w:rsidRPr="00216C70" w:rsidRDefault="00216C70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16C70">
          <w:rPr>
            <w:rFonts w:ascii="Times New Roman" w:hAnsi="Times New Roman"/>
            <w:sz w:val="28"/>
            <w:szCs w:val="28"/>
          </w:rPr>
          <w:fldChar w:fldCharType="begin"/>
        </w:r>
        <w:r w:rsidRPr="00216C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6C70">
          <w:rPr>
            <w:rFonts w:ascii="Times New Roman" w:hAnsi="Times New Roman"/>
            <w:sz w:val="28"/>
            <w:szCs w:val="28"/>
          </w:rPr>
          <w:fldChar w:fldCharType="separate"/>
        </w:r>
        <w:r w:rsidR="00A54B3B">
          <w:rPr>
            <w:rFonts w:ascii="Times New Roman" w:hAnsi="Times New Roman"/>
            <w:noProof/>
            <w:sz w:val="28"/>
            <w:szCs w:val="28"/>
          </w:rPr>
          <w:t>10</w:t>
        </w:r>
        <w:r w:rsidRPr="00216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F431E" w:rsidRDefault="001F43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27" w:rsidRPr="00950B27" w:rsidRDefault="00950B27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13455202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C56C70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1F431E" w:rsidRDefault="00C56C70" w:rsidP="00B858EE">
    <w:pPr>
      <w:pStyle w:val="a8"/>
      <w:tabs>
        <w:tab w:val="clear" w:pos="4677"/>
        <w:tab w:val="clear" w:pos="9355"/>
        <w:tab w:val="left" w:pos="676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-187960</wp:posOffset>
              </wp:positionH>
              <wp:positionV relativeFrom="page">
                <wp:posOffset>3793985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:rsidR="00C56C70" w:rsidRPr="00C56C70" w:rsidRDefault="00C56C70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54B3B" w:rsidRPr="00A54B3B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11</w:t>
                              </w:r>
                              <w:r w:rsidRPr="00C56C70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4.8pt;margin-top:298.7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C56C70" w:rsidRPr="00C56C70" w:rsidRDefault="00C56C70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A54B3B" w:rsidRPr="00A54B3B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11</w:t>
                        </w:r>
                        <w:r w:rsidRPr="00C56C70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00" w:rsidRPr="002F5800" w:rsidRDefault="002F5800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6349175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216C70" w:rsidRDefault="002F5800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posOffset>135617</wp:posOffset>
              </wp:positionH>
              <wp:positionV relativeFrom="page">
                <wp:posOffset>3336925</wp:posOffset>
              </wp:positionV>
              <wp:extent cx="453241" cy="700644"/>
              <wp:effectExtent l="0" t="0" r="4445" b="444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241" cy="700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38455066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:rsidR="002F5800" w:rsidRPr="002F5800" w:rsidRDefault="002F5800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54B3B" w:rsidRPr="00A54B3B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2F5800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10.7pt;margin-top:262.75pt;width:35.7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38455066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2F5800" w:rsidRPr="002F5800" w:rsidRDefault="002F5800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A54B3B" w:rsidRPr="00A54B3B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12</w:t>
                        </w:r>
                        <w:r w:rsidRPr="002F5800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158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761FE" w:rsidRPr="000761FE" w:rsidRDefault="000761FE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761FE">
          <w:rPr>
            <w:rFonts w:ascii="Times New Roman" w:hAnsi="Times New Roman"/>
            <w:sz w:val="28"/>
            <w:szCs w:val="28"/>
          </w:rPr>
          <w:fldChar w:fldCharType="begin"/>
        </w:r>
        <w:r w:rsidRPr="000761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61FE">
          <w:rPr>
            <w:rFonts w:ascii="Times New Roman" w:hAnsi="Times New Roman"/>
            <w:sz w:val="28"/>
            <w:szCs w:val="28"/>
          </w:rPr>
          <w:fldChar w:fldCharType="separate"/>
        </w:r>
        <w:r w:rsidR="00A54B3B">
          <w:rPr>
            <w:rFonts w:ascii="Times New Roman" w:hAnsi="Times New Roman"/>
            <w:noProof/>
            <w:sz w:val="28"/>
            <w:szCs w:val="28"/>
          </w:rPr>
          <w:t>15</w:t>
        </w:r>
        <w:r w:rsidRPr="000761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56C70" w:rsidRDefault="00C56C70" w:rsidP="00B858EE">
    <w:pPr>
      <w:pStyle w:val="a8"/>
      <w:tabs>
        <w:tab w:val="clear" w:pos="4677"/>
        <w:tab w:val="clear" w:pos="9355"/>
        <w:tab w:val="left" w:pos="6765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616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F5800" w:rsidRPr="002F5800" w:rsidRDefault="002F5800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F5800">
          <w:rPr>
            <w:rFonts w:ascii="Times New Roman" w:hAnsi="Times New Roman"/>
            <w:sz w:val="28"/>
            <w:szCs w:val="28"/>
          </w:rPr>
          <w:fldChar w:fldCharType="begin"/>
        </w:r>
        <w:r w:rsidRPr="002F580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5800">
          <w:rPr>
            <w:rFonts w:ascii="Times New Roman" w:hAnsi="Times New Roman"/>
            <w:sz w:val="28"/>
            <w:szCs w:val="28"/>
          </w:rPr>
          <w:fldChar w:fldCharType="separate"/>
        </w:r>
        <w:r w:rsidR="00A54B3B">
          <w:rPr>
            <w:rFonts w:ascii="Times New Roman" w:hAnsi="Times New Roman"/>
            <w:noProof/>
            <w:sz w:val="28"/>
            <w:szCs w:val="28"/>
          </w:rPr>
          <w:t>43</w:t>
        </w:r>
        <w:r w:rsidRPr="002F58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91CF6" w:rsidRDefault="00F91CF6">
    <w:pPr>
      <w:pStyle w:val="a8"/>
    </w:pPr>
    <w:sdt>
      <w:sdtPr>
        <w:rPr>
          <w:rFonts w:ascii="Times New Roman" w:hAnsi="Times New Roman"/>
          <w:sz w:val="28"/>
          <w:szCs w:val="28"/>
        </w:rPr>
        <w:id w:val="930784169"/>
        <w:docPartObj>
          <w:docPartGallery w:val="Page Numbers (Margins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DD8672B" wp14:editId="51FAC0A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5775048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F91CF6" w:rsidRPr="00F91CF6" w:rsidRDefault="00A54B3B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D8672B" id="Прямоугольник 8" o:spid="_x0000_s1028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5775048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F91CF6" w:rsidRPr="00F91CF6" w:rsidRDefault="00A54B3B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62823"/>
    <w:rsid w:val="000705F6"/>
    <w:rsid w:val="000761FE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63A"/>
    <w:rsid w:val="000C5E00"/>
    <w:rsid w:val="000D5D7E"/>
    <w:rsid w:val="000D717E"/>
    <w:rsid w:val="000E3F6E"/>
    <w:rsid w:val="000E4EB8"/>
    <w:rsid w:val="000E728F"/>
    <w:rsid w:val="000F1070"/>
    <w:rsid w:val="000F5164"/>
    <w:rsid w:val="00100673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431E"/>
    <w:rsid w:val="001F514B"/>
    <w:rsid w:val="00206A1B"/>
    <w:rsid w:val="0021285D"/>
    <w:rsid w:val="00213A0D"/>
    <w:rsid w:val="002152A0"/>
    <w:rsid w:val="00215BDB"/>
    <w:rsid w:val="00215CA1"/>
    <w:rsid w:val="00216C70"/>
    <w:rsid w:val="0022188F"/>
    <w:rsid w:val="002220A0"/>
    <w:rsid w:val="0022504A"/>
    <w:rsid w:val="002258F0"/>
    <w:rsid w:val="002259F8"/>
    <w:rsid w:val="00226FD4"/>
    <w:rsid w:val="0024037F"/>
    <w:rsid w:val="002419F0"/>
    <w:rsid w:val="002439E9"/>
    <w:rsid w:val="0025081F"/>
    <w:rsid w:val="00252773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2F5800"/>
    <w:rsid w:val="00300C22"/>
    <w:rsid w:val="00302F40"/>
    <w:rsid w:val="00303077"/>
    <w:rsid w:val="003041F5"/>
    <w:rsid w:val="00312C17"/>
    <w:rsid w:val="0031387E"/>
    <w:rsid w:val="00313D1D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0FB8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422B"/>
    <w:rsid w:val="004C72B4"/>
    <w:rsid w:val="004D02BE"/>
    <w:rsid w:val="004D09B0"/>
    <w:rsid w:val="004D3074"/>
    <w:rsid w:val="004D4C5B"/>
    <w:rsid w:val="004D6088"/>
    <w:rsid w:val="004E0335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36CF7"/>
    <w:rsid w:val="00547221"/>
    <w:rsid w:val="005560B5"/>
    <w:rsid w:val="005566B5"/>
    <w:rsid w:val="00557692"/>
    <w:rsid w:val="005632B6"/>
    <w:rsid w:val="00563D79"/>
    <w:rsid w:val="00564883"/>
    <w:rsid w:val="00575354"/>
    <w:rsid w:val="00577D35"/>
    <w:rsid w:val="0058297B"/>
    <w:rsid w:val="0058370D"/>
    <w:rsid w:val="005847F6"/>
    <w:rsid w:val="00592673"/>
    <w:rsid w:val="0059414C"/>
    <w:rsid w:val="005A7F80"/>
    <w:rsid w:val="005B58A4"/>
    <w:rsid w:val="005B7403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93457"/>
    <w:rsid w:val="00696F23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03B1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B53"/>
    <w:rsid w:val="00731CA9"/>
    <w:rsid w:val="00732C7C"/>
    <w:rsid w:val="007376A2"/>
    <w:rsid w:val="007428D8"/>
    <w:rsid w:val="0074523E"/>
    <w:rsid w:val="007600AF"/>
    <w:rsid w:val="00764A26"/>
    <w:rsid w:val="0076691E"/>
    <w:rsid w:val="00766A51"/>
    <w:rsid w:val="00767815"/>
    <w:rsid w:val="00767C44"/>
    <w:rsid w:val="00767ECB"/>
    <w:rsid w:val="00770382"/>
    <w:rsid w:val="00774212"/>
    <w:rsid w:val="00781094"/>
    <w:rsid w:val="007835AB"/>
    <w:rsid w:val="0078610D"/>
    <w:rsid w:val="007A052B"/>
    <w:rsid w:val="007A2477"/>
    <w:rsid w:val="007A5178"/>
    <w:rsid w:val="007A6F69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2DF5"/>
    <w:rsid w:val="008044B9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752C7"/>
    <w:rsid w:val="00883C70"/>
    <w:rsid w:val="00892DAC"/>
    <w:rsid w:val="00892E81"/>
    <w:rsid w:val="008A3048"/>
    <w:rsid w:val="008A3CDF"/>
    <w:rsid w:val="008A41CA"/>
    <w:rsid w:val="008A41FE"/>
    <w:rsid w:val="008A650C"/>
    <w:rsid w:val="008B56D0"/>
    <w:rsid w:val="008B6C9D"/>
    <w:rsid w:val="008C10FE"/>
    <w:rsid w:val="008C40FC"/>
    <w:rsid w:val="008C4903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314DF"/>
    <w:rsid w:val="00941A8E"/>
    <w:rsid w:val="00942F92"/>
    <w:rsid w:val="00944A91"/>
    <w:rsid w:val="00950B27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85160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551A"/>
    <w:rsid w:val="009E6AD5"/>
    <w:rsid w:val="009F4D05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4B3B"/>
    <w:rsid w:val="00A566E7"/>
    <w:rsid w:val="00A56BD6"/>
    <w:rsid w:val="00A57EA2"/>
    <w:rsid w:val="00A63F62"/>
    <w:rsid w:val="00A65C35"/>
    <w:rsid w:val="00A66E48"/>
    <w:rsid w:val="00A71290"/>
    <w:rsid w:val="00A73303"/>
    <w:rsid w:val="00A747AA"/>
    <w:rsid w:val="00A91AA6"/>
    <w:rsid w:val="00A967F3"/>
    <w:rsid w:val="00AA15D9"/>
    <w:rsid w:val="00AA2B52"/>
    <w:rsid w:val="00AA348C"/>
    <w:rsid w:val="00AA414E"/>
    <w:rsid w:val="00AA50F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59ED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25BA9"/>
    <w:rsid w:val="00B30D06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75F10"/>
    <w:rsid w:val="00B858EE"/>
    <w:rsid w:val="00B91D47"/>
    <w:rsid w:val="00B924EC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30007"/>
    <w:rsid w:val="00C30476"/>
    <w:rsid w:val="00C30EFC"/>
    <w:rsid w:val="00C324A3"/>
    <w:rsid w:val="00C406BE"/>
    <w:rsid w:val="00C43921"/>
    <w:rsid w:val="00C45D52"/>
    <w:rsid w:val="00C541EC"/>
    <w:rsid w:val="00C55559"/>
    <w:rsid w:val="00C56C70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50151"/>
    <w:rsid w:val="00D524E0"/>
    <w:rsid w:val="00D52D78"/>
    <w:rsid w:val="00D52E8A"/>
    <w:rsid w:val="00D567B1"/>
    <w:rsid w:val="00D608F4"/>
    <w:rsid w:val="00D61A8D"/>
    <w:rsid w:val="00D62068"/>
    <w:rsid w:val="00D7446E"/>
    <w:rsid w:val="00D81829"/>
    <w:rsid w:val="00D8259D"/>
    <w:rsid w:val="00D85EE3"/>
    <w:rsid w:val="00D91CC1"/>
    <w:rsid w:val="00D9298E"/>
    <w:rsid w:val="00D93C05"/>
    <w:rsid w:val="00D96424"/>
    <w:rsid w:val="00DA35EB"/>
    <w:rsid w:val="00DB25FC"/>
    <w:rsid w:val="00DB2621"/>
    <w:rsid w:val="00DB4C3E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6258"/>
    <w:rsid w:val="00E5018F"/>
    <w:rsid w:val="00E50FAF"/>
    <w:rsid w:val="00E51959"/>
    <w:rsid w:val="00E525BB"/>
    <w:rsid w:val="00E6483B"/>
    <w:rsid w:val="00E6611D"/>
    <w:rsid w:val="00E72DD4"/>
    <w:rsid w:val="00E84237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D06FA"/>
    <w:rsid w:val="00ED16E3"/>
    <w:rsid w:val="00ED3B25"/>
    <w:rsid w:val="00ED4E95"/>
    <w:rsid w:val="00ED5420"/>
    <w:rsid w:val="00ED54AE"/>
    <w:rsid w:val="00ED57FD"/>
    <w:rsid w:val="00EE0F73"/>
    <w:rsid w:val="00EE20EB"/>
    <w:rsid w:val="00EE2BDC"/>
    <w:rsid w:val="00EE35B8"/>
    <w:rsid w:val="00EE4856"/>
    <w:rsid w:val="00EF091E"/>
    <w:rsid w:val="00EF0C08"/>
    <w:rsid w:val="00EF18BB"/>
    <w:rsid w:val="00EF3559"/>
    <w:rsid w:val="00EF593F"/>
    <w:rsid w:val="00EF5A2E"/>
    <w:rsid w:val="00F008D4"/>
    <w:rsid w:val="00F01D29"/>
    <w:rsid w:val="00F02864"/>
    <w:rsid w:val="00F06254"/>
    <w:rsid w:val="00F06C92"/>
    <w:rsid w:val="00F12181"/>
    <w:rsid w:val="00F15123"/>
    <w:rsid w:val="00F27E93"/>
    <w:rsid w:val="00F311F6"/>
    <w:rsid w:val="00F315AF"/>
    <w:rsid w:val="00F32B30"/>
    <w:rsid w:val="00F32EFE"/>
    <w:rsid w:val="00F3695F"/>
    <w:rsid w:val="00F465B5"/>
    <w:rsid w:val="00F46BF4"/>
    <w:rsid w:val="00F50F6C"/>
    <w:rsid w:val="00F5302D"/>
    <w:rsid w:val="00F5531D"/>
    <w:rsid w:val="00F63A08"/>
    <w:rsid w:val="00F65285"/>
    <w:rsid w:val="00F677AE"/>
    <w:rsid w:val="00F709CD"/>
    <w:rsid w:val="00F709DC"/>
    <w:rsid w:val="00F7186A"/>
    <w:rsid w:val="00F71A58"/>
    <w:rsid w:val="00F72226"/>
    <w:rsid w:val="00F72338"/>
    <w:rsid w:val="00F83C3A"/>
    <w:rsid w:val="00F86201"/>
    <w:rsid w:val="00F90606"/>
    <w:rsid w:val="00F91CF6"/>
    <w:rsid w:val="00F93F95"/>
    <w:rsid w:val="00F977E3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B8746-F427-445F-BC6F-B86089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A80F-67D1-440A-9733-FBC91D65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46</Pages>
  <Words>11676</Words>
  <Characters>66554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78074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3</cp:revision>
  <cp:lastPrinted>2015-10-30T05:57:00Z</cp:lastPrinted>
  <dcterms:created xsi:type="dcterms:W3CDTF">2019-09-12T08:14:00Z</dcterms:created>
  <dcterms:modified xsi:type="dcterms:W3CDTF">2019-12-02T11:22:00Z</dcterms:modified>
</cp:coreProperties>
</file>