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2" w:rsidRPr="00276BE6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70CB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276BE6">
        <w:rPr>
          <w:rFonts w:ascii="Times New Roman" w:hAnsi="Times New Roman"/>
          <w:bCs/>
          <w:sz w:val="28"/>
          <w:szCs w:val="28"/>
        </w:rPr>
        <w:t>УТВЕРЖДЕН</w:t>
      </w:r>
      <w:r w:rsidR="006D2E02">
        <w:rPr>
          <w:rFonts w:ascii="Times New Roman" w:hAnsi="Times New Roman"/>
          <w:bCs/>
          <w:sz w:val="28"/>
          <w:szCs w:val="28"/>
        </w:rPr>
        <w:t>А</w:t>
      </w:r>
    </w:p>
    <w:p w:rsidR="006D2E0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постановлением</w:t>
      </w:r>
      <w:r w:rsidRPr="00276BE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276BE6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(</w:t>
      </w:r>
      <w:r w:rsidRPr="00AE6C82">
        <w:rPr>
          <w:rFonts w:ascii="Times New Roman" w:hAnsi="Times New Roman"/>
          <w:bCs/>
          <w:sz w:val="28"/>
          <w:szCs w:val="28"/>
        </w:rPr>
        <w:t xml:space="preserve">в редакции   постановления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 xml:space="preserve">      муниципального образования </w:t>
      </w:r>
    </w:p>
    <w:p w:rsidR="00AE6C82" w:rsidRPr="00AE6C82" w:rsidRDefault="00AE6C82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E6C82">
        <w:rPr>
          <w:rFonts w:ascii="Times New Roman" w:hAnsi="Times New Roman"/>
          <w:bCs/>
          <w:sz w:val="28"/>
          <w:szCs w:val="28"/>
        </w:rPr>
        <w:t>Темрюкский район</w:t>
      </w:r>
    </w:p>
    <w:p w:rsidR="00617C0C" w:rsidRPr="00276BE6" w:rsidRDefault="00F008D4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AE6C82" w:rsidRPr="00AE6C82">
        <w:rPr>
          <w:rFonts w:ascii="Times New Roman" w:hAnsi="Times New Roman"/>
          <w:bCs/>
          <w:sz w:val="28"/>
          <w:szCs w:val="28"/>
        </w:rPr>
        <w:t xml:space="preserve">от </w:t>
      </w:r>
      <w:r w:rsidR="00423595" w:rsidRPr="00423595">
        <w:rPr>
          <w:rFonts w:ascii="Times New Roman" w:hAnsi="Times New Roman"/>
          <w:bCs/>
          <w:sz w:val="28"/>
          <w:szCs w:val="28"/>
        </w:rPr>
        <w:t xml:space="preserve">19 февраля </w:t>
      </w:r>
      <w:r w:rsidR="00AE6C82" w:rsidRPr="00A3677F">
        <w:rPr>
          <w:rFonts w:ascii="Times New Roman" w:hAnsi="Times New Roman"/>
          <w:bCs/>
          <w:sz w:val="28"/>
          <w:szCs w:val="28"/>
        </w:rPr>
        <w:t>201</w:t>
      </w:r>
      <w:r w:rsidR="00ED4E95">
        <w:rPr>
          <w:rFonts w:ascii="Times New Roman" w:hAnsi="Times New Roman"/>
          <w:bCs/>
          <w:sz w:val="28"/>
          <w:szCs w:val="28"/>
        </w:rPr>
        <w:t>9</w:t>
      </w:r>
      <w:r w:rsidR="00AE6C82" w:rsidRPr="00A3677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E6C82" w:rsidRPr="00D7446E">
        <w:rPr>
          <w:rFonts w:ascii="Times New Roman" w:hAnsi="Times New Roman"/>
          <w:bCs/>
          <w:sz w:val="28"/>
          <w:szCs w:val="28"/>
        </w:rPr>
        <w:t xml:space="preserve"> </w:t>
      </w:r>
      <w:r w:rsidR="00423595">
        <w:rPr>
          <w:rFonts w:ascii="Times New Roman" w:hAnsi="Times New Roman"/>
          <w:bCs/>
          <w:sz w:val="28"/>
          <w:szCs w:val="28"/>
        </w:rPr>
        <w:t>316</w:t>
      </w:r>
      <w:r w:rsidR="00AE6C82">
        <w:rPr>
          <w:rFonts w:ascii="Times New Roman" w:hAnsi="Times New Roman"/>
          <w:bCs/>
          <w:sz w:val="28"/>
          <w:szCs w:val="28"/>
        </w:rPr>
        <w:t>)</w:t>
      </w:r>
    </w:p>
    <w:p w:rsidR="006D2E02" w:rsidRPr="006D2E02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13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E02">
              <w:rPr>
                <w:rFonts w:ascii="Times New Roman" w:hAnsi="Times New Roman" w:cs="Times New Roman"/>
                <w:sz w:val="28"/>
                <w:szCs w:val="28"/>
              </w:rPr>
              <w:t>АСПОРТ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  <w:p w:rsidR="008D6D05" w:rsidRP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>Темрюкск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E7C7E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E7C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6D05" w:rsidRPr="008D6D05" w:rsidTr="00972313">
        <w:tc>
          <w:tcPr>
            <w:tcW w:w="10027" w:type="dxa"/>
            <w:gridSpan w:val="2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CE0B1F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CE0B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Темрюкский район</w:t>
            </w:r>
            <w:r w:rsidR="008D6D05" w:rsidRPr="00CE0B1F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A7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9C74EF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D81829" w:rsidRPr="008D6D05" w:rsidTr="00972313">
        <w:tc>
          <w:tcPr>
            <w:tcW w:w="2552" w:type="dxa"/>
          </w:tcPr>
          <w:p w:rsidR="00D81829" w:rsidRPr="00CE0B1F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82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</w:t>
            </w:r>
          </w:p>
          <w:p w:rsidR="008D6D05" w:rsidRPr="00CE0B1F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D401FF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D401FF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9C4D8F" w:rsidRDefault="009C4D8F" w:rsidP="005C7720">
            <w:pPr>
              <w:pStyle w:val="a5"/>
            </w:pPr>
          </w:p>
        </w:tc>
      </w:tr>
      <w:tr w:rsidR="008D6D05" w:rsidRPr="008D6D05" w:rsidTr="00972313">
        <w:tc>
          <w:tcPr>
            <w:tcW w:w="2552" w:type="dxa"/>
          </w:tcPr>
          <w:p w:rsidR="009C4D8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127B17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B17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8D6D05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</w:t>
            </w:r>
            <w:proofErr w:type="gramStart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>управления  муниципальными</w:t>
            </w:r>
            <w:proofErr w:type="gramEnd"/>
            <w:r w:rsidRPr="00C647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образования)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127B17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оличество мест, созданных в ходе мероприятий по обеспечению доступности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8D6D05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удельный вес численности обучающихся в организациях общего образования, обучаю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8D6D05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0F73">
              <w:rPr>
                <w:rFonts w:ascii="Times New Roman" w:hAnsi="Times New Roman" w:cs="Times New Roman"/>
                <w:sz w:val="28"/>
                <w:szCs w:val="28"/>
              </w:rPr>
              <w:t>оля учащихся дневных школ, обучающихся во вторую смену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8D6D05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7D9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="008D6D05" w:rsidRPr="008D6D0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8D6D05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t>тношение среднемесяч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0E4EB8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D4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8D6D05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6792">
              <w:rPr>
                <w:rFonts w:ascii="Times New Roman" w:hAnsi="Times New Roman" w:cs="Times New Roman"/>
                <w:sz w:val="28"/>
                <w:szCs w:val="28"/>
              </w:rPr>
              <w:t>становка системы стрелец-мониторинг, вывод сигнала на пульт 01</w:t>
            </w:r>
            <w:r w:rsidR="00411C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F7B">
              <w:rPr>
                <w:rFonts w:ascii="Times New Roman" w:hAnsi="Times New Roman" w:cs="Times New Roman"/>
                <w:sz w:val="28"/>
                <w:szCs w:val="28"/>
              </w:rPr>
              <w:t>беспечение системы образования Темрюкского района высококвалифицированными кадрами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099" w:rsidRPr="008D6D05" w:rsidRDefault="000705F6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7F7B">
              <w:rPr>
                <w:rFonts w:ascii="Times New Roman" w:hAnsi="Times New Roman"/>
                <w:sz w:val="28"/>
                <w:szCs w:val="28"/>
              </w:rPr>
              <w:t xml:space="preserve">оддержка талантливой молодежи 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475" w:type="dxa"/>
          </w:tcPr>
          <w:p w:rsidR="009C4D8F" w:rsidRPr="009C4D8F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EE0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C4D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9C4D8F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9C4D8F" w:rsidRDefault="009C4D8F" w:rsidP="009C4D8F">
            <w:pPr>
              <w:rPr>
                <w:lang w:eastAsia="en-US"/>
              </w:rPr>
            </w:pPr>
          </w:p>
        </w:tc>
      </w:tr>
      <w:tr w:rsidR="00C94961" w:rsidRPr="008D6D05" w:rsidTr="00C640E6">
        <w:trPr>
          <w:trHeight w:val="966"/>
        </w:trPr>
        <w:tc>
          <w:tcPr>
            <w:tcW w:w="2552" w:type="dxa"/>
            <w:shd w:val="clear" w:color="auto" w:fill="auto"/>
          </w:tcPr>
          <w:p w:rsidR="00C94961" w:rsidRPr="00C94961" w:rsidRDefault="00C94961" w:rsidP="00C94961">
            <w:pPr>
              <w:pStyle w:val="WW-"/>
              <w:rPr>
                <w:b/>
                <w:bCs/>
                <w:sz w:val="28"/>
                <w:szCs w:val="28"/>
              </w:rPr>
            </w:pPr>
            <w:r w:rsidRPr="00C9496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C94961" w:rsidRPr="00B41F08" w:rsidRDefault="00C94961" w:rsidP="00C94961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- 8757818,8 тысяч рублей, в том числе по годам: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2019 год - 1455219,3 тысяч рублей;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2020 год - 1439285,7 тысяч рублей;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2021 год - 1437040,1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из средств местного бюджета - 3248932,4 тысяч рублей, в том числе по годам: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2019 год - 570335,1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2020 год - 553855,2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2021 год - 551040,4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из средств краевого бюджета планируется привлечь 5503353,2 рублей, в том числе по годам: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423595" w:rsidRPr="00423595" w:rsidRDefault="00423595" w:rsidP="00423595">
            <w:pPr>
              <w:pStyle w:val="WW-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2019 год - 884884,2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2020 год - 885430,5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2021 год - 885999,7 тысяч рублей;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из средств федерального бюджета - 5533,2 тысяч рублей, в том числе по годам:</w:t>
            </w:r>
          </w:p>
          <w:p w:rsidR="00423595" w:rsidRPr="00423595" w:rsidRDefault="00423595" w:rsidP="00423595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423595">
              <w:rPr>
                <w:bCs/>
                <w:sz w:val="28"/>
                <w:szCs w:val="28"/>
              </w:rPr>
              <w:t>2016 год - 4078,1 тысяч рублей;</w:t>
            </w:r>
          </w:p>
          <w:p w:rsidR="00C94961" w:rsidRPr="00D524E0" w:rsidRDefault="00423595" w:rsidP="004235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595">
              <w:rPr>
                <w:rFonts w:ascii="Times New Roman" w:hAnsi="Times New Roman" w:cs="Times New Roman"/>
                <w:bCs/>
                <w:sz w:val="28"/>
                <w:szCs w:val="28"/>
              </w:rPr>
              <w:t>2017 год - 1455,1 тысяч рублей</w:t>
            </w:r>
          </w:p>
        </w:tc>
      </w:tr>
      <w:tr w:rsidR="008D6D05" w:rsidRPr="008D6D05" w:rsidTr="00972313">
        <w:tc>
          <w:tcPr>
            <w:tcW w:w="2552" w:type="dxa"/>
          </w:tcPr>
          <w:p w:rsidR="008D6D05" w:rsidRPr="00CE0B1F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8D6D05" w:rsidRPr="008D6D05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D6D0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8D6D05" w:rsidRDefault="008D6D05" w:rsidP="00904453">
      <w:pPr>
        <w:shd w:val="clear" w:color="auto" w:fill="FFFFFF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04453" w:rsidRPr="00972313" w:rsidRDefault="00D0241D" w:rsidP="0024037F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</w:pPr>
      <w:r w:rsidRPr="0024037F">
        <w:rPr>
          <w:rFonts w:ascii="Times New Roman" w:hAnsi="Times New Roman"/>
          <w:b/>
          <w:sz w:val="28"/>
          <w:szCs w:val="28"/>
        </w:rPr>
        <w:t>Х</w:t>
      </w:r>
      <w:r w:rsidR="00930B6D" w:rsidRPr="0024037F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Pr="0024037F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24037F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24037F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904453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633121" w:rsidRPr="00633121" w:rsidRDefault="00F008D4" w:rsidP="00633121">
      <w:pPr>
        <w:pStyle w:val="14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3121" w:rsidRPr="00633121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2018 году охват составил 76,8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организовать печать контрольно-измерительных материалов в аудиториях пунктов проведения экзаменов.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1,66 до 1,58), создание равных условий для всех школьников, не зависимо от места проживания, остается приоритетной проблемой в районе.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34,6 процента. В большей степени это обусловлено следствием «демографического спада» и,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общего образования. В настоящее время на него перешли 92 процента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в основной и старшей ступенях школы.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2018 году по указанному стандарту обучаются учащиеся 1-3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Услугами дополнительного образования в настоящее время пользуются 66,9 процентов детей района в возрасте от 5 до18 лет. Планируется увеличивать этот показатель до 71 процента в 2021 году.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база дополнительного образования находится не в должном состоянии из-за остаточного принципа финансирования, в связи с дефицитом местного бюджета, и требует значительного обновления. </w:t>
      </w:r>
    </w:p>
    <w:p w:rsidR="00633121" w:rsidRPr="00633121" w:rsidRDefault="00633121" w:rsidP="00633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1 полугодия 2018 года выросла с 29137 до 29809 рублей, в том числе учителей выросла с 29249 до 30008 рублей.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педагогических работников детских садов по итогам 1 полугодия 2018 года выросла с 26010 до 26898,27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Заработная плата педагогов учреждений дополнительного образования детей по итогам 1 полугодия 2018 года выросла с 28803 до 29807,4 рублей.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2018 году начата работа по компенсации расходов за съёмное жилье для учителей и руководителей школ на общую сумму 1,5 млн рублей из местного бюджета.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633121">
        <w:rPr>
          <w:rFonts w:ascii="Calibri" w:eastAsia="Times New Roman" w:hAnsi="Calibri" w:cs="Times New Roman"/>
        </w:rPr>
        <w:t xml:space="preserve">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2018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году  выделено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 36 млн рублей (с 2015 года ежегодно выделялось соответственно:  17,2 млн; 14,7 млн; 22,1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двух образовательных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- 11)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восьми школ.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</w:t>
      </w: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оперативного решения возникающих проблем, связанных с безопасностью.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633121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633121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устранение нарушений правил безопасности образовательных организаций.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Федерации, план («дорожная карта») повышения эффективности образования –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до 2021 года с 76,8 до 78 процентов.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17,2 человек.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обеспечить качественный уровень </w:t>
      </w:r>
      <w:proofErr w:type="gramStart"/>
      <w:r w:rsidRPr="00633121">
        <w:rPr>
          <w:rFonts w:ascii="Times New Roman" w:eastAsia="Times New Roman" w:hAnsi="Times New Roman" w:cs="Times New Roman"/>
          <w:sz w:val="28"/>
          <w:szCs w:val="28"/>
        </w:rPr>
        <w:t>преподавания  в</w:t>
      </w:r>
      <w:proofErr w:type="gramEnd"/>
      <w:r w:rsidRPr="00633121">
        <w:rPr>
          <w:rFonts w:ascii="Times New Roman" w:eastAsia="Times New Roman" w:hAnsi="Times New Roman" w:cs="Times New Roman"/>
          <w:sz w:val="28"/>
          <w:szCs w:val="28"/>
        </w:rPr>
        <w:t xml:space="preserve">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633121" w:rsidRPr="00633121" w:rsidRDefault="00633121" w:rsidP="00633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3561F3" w:rsidRPr="00F709CD" w:rsidRDefault="00633121" w:rsidP="006331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33121">
        <w:rPr>
          <w:rFonts w:ascii="Times New Roman" w:eastAsia="Times New Roman" w:hAnsi="Times New Roman" w:cs="Times New Roman"/>
          <w:sz w:val="28"/>
          <w:szCs w:val="28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B6D" w:rsidRPr="00930B6D" w:rsidRDefault="00930B6D" w:rsidP="00930B6D">
      <w:pPr>
        <w:pStyle w:val="a4"/>
      </w:pPr>
    </w:p>
    <w:p w:rsidR="00BB00F4" w:rsidRPr="00BB00F4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Pr="00BB00F4">
        <w:rPr>
          <w:rFonts w:ascii="Times New Roman" w:hAnsi="Times New Roman" w:cs="Times New Roman"/>
          <w:b/>
          <w:sz w:val="28"/>
          <w:szCs w:val="28"/>
        </w:rPr>
        <w:t>ели, задачи и целевые показатели, сроки и этапы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30B6D" w:rsidRPr="00930B6D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Основн</w:t>
      </w:r>
      <w:r w:rsidR="00280536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цел</w:t>
      </w:r>
      <w:r w:rsidR="00280536">
        <w:rPr>
          <w:rFonts w:ascii="Times New Roman" w:hAnsi="Times New Roman"/>
          <w:sz w:val="28"/>
          <w:szCs w:val="28"/>
        </w:rPr>
        <w:t>ью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муниципаль</w:t>
      </w:r>
      <w:r w:rsidR="00280536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5C7720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>
        <w:rPr>
          <w:rFonts w:ascii="Times New Roman" w:hAnsi="Times New Roman" w:cs="Times New Roman"/>
          <w:sz w:val="28"/>
          <w:szCs w:val="28"/>
        </w:rPr>
        <w:t>.</w:t>
      </w:r>
      <w:r w:rsidR="001D6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>Цел</w:t>
      </w:r>
      <w:r w:rsidR="001D6BEE">
        <w:rPr>
          <w:rFonts w:ascii="Times New Roman" w:hAnsi="Times New Roman"/>
          <w:sz w:val="28"/>
          <w:szCs w:val="28"/>
        </w:rPr>
        <w:t>ь</w:t>
      </w:r>
      <w:r w:rsidRPr="00930B6D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мун</w:t>
      </w:r>
      <w:r w:rsidR="00970730">
        <w:rPr>
          <w:rFonts w:ascii="Times New Roman" w:hAnsi="Times New Roman"/>
          <w:sz w:val="28"/>
          <w:szCs w:val="28"/>
        </w:rPr>
        <w:t>и</w:t>
      </w:r>
      <w:r w:rsidR="00D37F75">
        <w:rPr>
          <w:rFonts w:ascii="Times New Roman" w:hAnsi="Times New Roman"/>
          <w:sz w:val="28"/>
          <w:szCs w:val="28"/>
        </w:rPr>
        <w:t>ципаль</w:t>
      </w:r>
      <w:r w:rsidRPr="00930B6D">
        <w:rPr>
          <w:rFonts w:ascii="Times New Roman" w:hAnsi="Times New Roman"/>
          <w:sz w:val="28"/>
          <w:szCs w:val="28"/>
        </w:rPr>
        <w:t>ной программы увязан</w:t>
      </w:r>
      <w:r w:rsidR="001D6BEE">
        <w:rPr>
          <w:rFonts w:ascii="Times New Roman" w:hAnsi="Times New Roman"/>
          <w:sz w:val="28"/>
          <w:szCs w:val="28"/>
        </w:rPr>
        <w:t>а</w:t>
      </w:r>
      <w:r w:rsidRPr="00930B6D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Pr="00930B6D">
        <w:rPr>
          <w:rFonts w:ascii="Times New Roman" w:hAnsi="Times New Roman"/>
          <w:sz w:val="28"/>
          <w:szCs w:val="28"/>
        </w:rPr>
        <w:t xml:space="preserve"> 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Pr="00930B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>
        <w:rPr>
          <w:rFonts w:ascii="Times New Roman" w:hAnsi="Times New Roman"/>
          <w:sz w:val="28"/>
          <w:szCs w:val="28"/>
        </w:rPr>
        <w:t xml:space="preserve"> «Развитие образования» на </w:t>
      </w:r>
      <w:r w:rsidR="00460B6A">
        <w:rPr>
          <w:rFonts w:ascii="Times New Roman" w:hAnsi="Times New Roman"/>
          <w:sz w:val="28"/>
          <w:szCs w:val="28"/>
        </w:rPr>
        <w:lastRenderedPageBreak/>
        <w:t>2013–</w:t>
      </w:r>
      <w:r w:rsidRPr="00930B6D">
        <w:rPr>
          <w:rFonts w:ascii="Times New Roman" w:hAnsi="Times New Roman"/>
          <w:sz w:val="28"/>
          <w:szCs w:val="28"/>
        </w:rPr>
        <w:t>2020 годы</w:t>
      </w:r>
      <w:r w:rsidR="00D37F75">
        <w:rPr>
          <w:rFonts w:ascii="Times New Roman" w:hAnsi="Times New Roman"/>
          <w:sz w:val="28"/>
          <w:szCs w:val="28"/>
        </w:rPr>
        <w:t xml:space="preserve"> и </w:t>
      </w:r>
      <w:r w:rsidR="00D37F75" w:rsidRPr="00930B6D">
        <w:rPr>
          <w:rFonts w:ascii="Times New Roman" w:hAnsi="Times New Roman"/>
          <w:sz w:val="28"/>
          <w:szCs w:val="28"/>
        </w:rPr>
        <w:t>государственн</w:t>
      </w:r>
      <w:r w:rsidR="00D37F75">
        <w:rPr>
          <w:rFonts w:ascii="Times New Roman" w:hAnsi="Times New Roman"/>
          <w:sz w:val="28"/>
          <w:szCs w:val="28"/>
        </w:rPr>
        <w:t>ой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 w:rsidRPr="00930B6D">
        <w:rPr>
          <w:rFonts w:ascii="Times New Roman" w:hAnsi="Times New Roman"/>
          <w:sz w:val="28"/>
          <w:szCs w:val="28"/>
        </w:rPr>
        <w:t>программ</w:t>
      </w:r>
      <w:r w:rsidR="00D37F75">
        <w:rPr>
          <w:rFonts w:ascii="Times New Roman" w:hAnsi="Times New Roman"/>
          <w:sz w:val="28"/>
          <w:szCs w:val="28"/>
        </w:rPr>
        <w:t>ы</w:t>
      </w:r>
      <w:r w:rsidR="00D52D78">
        <w:rPr>
          <w:rFonts w:ascii="Times New Roman" w:hAnsi="Times New Roman"/>
          <w:sz w:val="28"/>
          <w:szCs w:val="28"/>
        </w:rPr>
        <w:t xml:space="preserve"> </w:t>
      </w:r>
      <w:r w:rsidR="00D37F75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930B6D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B6D">
        <w:rPr>
          <w:rFonts w:ascii="Times New Roman" w:hAnsi="Times New Roman"/>
          <w:sz w:val="28"/>
          <w:szCs w:val="28"/>
        </w:rPr>
        <w:t xml:space="preserve">Реализация </w:t>
      </w:r>
      <w:r w:rsidR="00970730">
        <w:rPr>
          <w:rFonts w:ascii="Times New Roman" w:hAnsi="Times New Roman"/>
          <w:sz w:val="28"/>
          <w:szCs w:val="28"/>
        </w:rPr>
        <w:t>муниципаль</w:t>
      </w:r>
      <w:r w:rsidR="00970730" w:rsidRPr="00930B6D">
        <w:rPr>
          <w:rFonts w:ascii="Times New Roman" w:hAnsi="Times New Roman"/>
          <w:sz w:val="28"/>
          <w:szCs w:val="28"/>
        </w:rPr>
        <w:t>ной</w:t>
      </w:r>
      <w:r w:rsidR="00AD0458">
        <w:rPr>
          <w:rFonts w:ascii="Times New Roman" w:hAnsi="Times New Roman"/>
          <w:sz w:val="28"/>
          <w:szCs w:val="28"/>
        </w:rPr>
        <w:t xml:space="preserve"> </w:t>
      </w:r>
      <w:r w:rsidRPr="00930B6D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>
        <w:rPr>
          <w:rFonts w:ascii="Times New Roman" w:hAnsi="Times New Roman"/>
          <w:sz w:val="28"/>
          <w:szCs w:val="28"/>
        </w:rPr>
        <w:t>Темрюкского района</w:t>
      </w:r>
      <w:r w:rsidRPr="00930B6D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930B6D">
        <w:rPr>
          <w:rFonts w:ascii="Times New Roman" w:hAnsi="Times New Roman"/>
          <w:sz w:val="28"/>
          <w:szCs w:val="28"/>
        </w:rPr>
        <w:t>.</w:t>
      </w:r>
    </w:p>
    <w:p w:rsidR="00AC7ADB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D401FF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1D6BEE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E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008D4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333603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333603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3336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1D6BEE">
        <w:rPr>
          <w:rFonts w:ascii="Times New Roman" w:hAnsi="Times New Roman" w:cs="Times New Roman"/>
          <w:sz w:val="28"/>
          <w:szCs w:val="28"/>
        </w:rPr>
        <w:t>.</w:t>
      </w:r>
    </w:p>
    <w:p w:rsidR="00C7436A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564A" w:rsidRDefault="00E4564A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 муниципальной программы «Развитие образования в Темрюкском районе»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709"/>
        <w:gridCol w:w="567"/>
        <w:gridCol w:w="709"/>
        <w:gridCol w:w="709"/>
        <w:gridCol w:w="708"/>
        <w:gridCol w:w="709"/>
        <w:gridCol w:w="709"/>
        <w:gridCol w:w="709"/>
        <w:gridCol w:w="709"/>
      </w:tblGrid>
      <w:tr w:rsidR="00423595" w:rsidRPr="00423595" w:rsidTr="00423595">
        <w:trPr>
          <w:trHeight w:val="226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изме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-ре-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Ста-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тус</w:t>
            </w:r>
            <w:proofErr w:type="spellEnd"/>
            <w:proofErr w:type="gramEnd"/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423595" w:rsidRPr="00423595" w:rsidTr="00423595">
        <w:trPr>
          <w:trHeight w:val="920"/>
          <w:tblHeader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2014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2016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2017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2019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2020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</w:tr>
      <w:tr w:rsidR="00423595" w:rsidRPr="00423595" w:rsidTr="00423595">
        <w:trPr>
          <w:trHeight w:val="58"/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в текущем году дошкольного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ты-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сяч</w:t>
            </w:r>
            <w:proofErr w:type="spellEnd"/>
            <w:proofErr w:type="gramEnd"/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детей и молодежи в возрасте 5 –18 лет, охваченных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образовательными  программами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муниципальных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муниципальными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23595" w:rsidRPr="00423595" w:rsidTr="00423595">
        <w:trPr>
          <w:trHeight w:val="9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23595" w:rsidRPr="00423595" w:rsidTr="00423595">
        <w:trPr>
          <w:trHeight w:val="12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23595" w:rsidRPr="00423595" w:rsidTr="00423595">
        <w:trPr>
          <w:trHeight w:val="93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образовательных организаций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специализированными  службами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23595" w:rsidRPr="00423595" w:rsidTr="00423595">
        <w:trPr>
          <w:trHeight w:val="70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23595" w:rsidRPr="00423595" w:rsidTr="00423595">
        <w:trPr>
          <w:trHeight w:val="134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Ко-ли-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595" w:rsidRPr="00423595" w:rsidTr="00423595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высококвалифици-рованными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23595" w:rsidRPr="00423595" w:rsidTr="00423595">
        <w:trPr>
          <w:trHeight w:val="34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3595" w:rsidRDefault="00423595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>1 – целевой показатель определяется на основе данных государственного статистического наблюдения</w:t>
      </w:r>
      <w:r>
        <w:rPr>
          <w:rFonts w:ascii="Times New Roman" w:hAnsi="Times New Roman"/>
          <w:sz w:val="28"/>
          <w:szCs w:val="28"/>
        </w:rPr>
        <w:t xml:space="preserve"> ежегодно;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34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9E263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E2634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>
        <w:rPr>
          <w:rFonts w:ascii="Times New Roman" w:hAnsi="Times New Roman"/>
          <w:sz w:val="28"/>
          <w:szCs w:val="28"/>
        </w:rPr>
        <w:t>;</w:t>
      </w:r>
    </w:p>
    <w:p w:rsidR="009E2634" w:rsidRPr="009E2634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E2634">
        <w:rPr>
          <w:rFonts w:ascii="Times New Roman" w:hAnsi="Times New Roman"/>
          <w:sz w:val="28"/>
          <w:szCs w:val="28"/>
        </w:rPr>
        <w:t xml:space="preserve">3 – целевой </w:t>
      </w:r>
      <w:proofErr w:type="gramStart"/>
      <w:r w:rsidRPr="009E2634">
        <w:rPr>
          <w:rFonts w:ascii="Times New Roman" w:hAnsi="Times New Roman"/>
          <w:sz w:val="28"/>
          <w:szCs w:val="28"/>
        </w:rPr>
        <w:t>показатель  рассчитывается</w:t>
      </w:r>
      <w:proofErr w:type="gramEnd"/>
      <w:r w:rsidRPr="009E263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следующей методике: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AA414E" w:rsidRPr="009E2634" w:rsidTr="00AA414E">
        <w:tc>
          <w:tcPr>
            <w:tcW w:w="4111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9E2634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34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Количество мест, созданных в ходе мероприятий по обеспечению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дошкольного образования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дополнительных мест в дошкольных образовательных </w:t>
            </w:r>
            <w:proofErr w:type="gramStart"/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учреждениях,  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</w:t>
            </w:r>
            <w:r w:rsidRPr="00AA414E">
              <w:rPr>
                <w:rFonts w:ascii="Times New Roman" w:hAnsi="Times New Roman" w:cs="Times New Roman"/>
                <w:sz w:val="24"/>
                <w:szCs w:val="24"/>
              </w:rPr>
              <w:t>, выделенные программой</w:t>
            </w:r>
          </w:p>
        </w:tc>
      </w:tr>
      <w:tr w:rsidR="00EA4ACC" w:rsidRPr="009E2634" w:rsidTr="00AA414E">
        <w:tc>
          <w:tcPr>
            <w:tcW w:w="4111" w:type="dxa"/>
          </w:tcPr>
          <w:p w:rsidR="00EA4ACC" w:rsidRPr="00EA4ACC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 и молодежи в возрасте 5 –18 лет, охваченных </w:t>
            </w:r>
            <w:proofErr w:type="gramStart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образовательными  программами</w:t>
            </w:r>
            <w:proofErr w:type="gramEnd"/>
            <w:r w:rsidRPr="00EA4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5528" w:type="dxa"/>
          </w:tcPr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организациях дополнительного образования;</w:t>
            </w:r>
          </w:p>
          <w:p w:rsidR="00EA4ACC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A4ACC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CC" w:rsidRDefault="00EA4ACC" w:rsidP="00EA4ACC">
            <w:pPr>
              <w:pStyle w:val="a4"/>
              <w:rPr>
                <w:lang w:eastAsia="en-US"/>
              </w:rPr>
            </w:pPr>
            <w:r w:rsidRPr="00EA4ACC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муниципальных 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заданий  муниципальными</w:t>
            </w:r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5528" w:type="dxa"/>
          </w:tcPr>
          <w:p w:rsidR="00AA414E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Default="00AA414E">
            <w:r w:rsidRPr="006E0F0E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EC3411">
              <w:rPr>
                <w:rFonts w:ascii="Times New Roman" w:hAnsi="Times New Roman" w:cs="Times New Roman"/>
              </w:rPr>
              <w:t xml:space="preserve">Приведение в соответствие с нормативными    </w:t>
            </w:r>
            <w:r w:rsidRPr="00EC3411">
              <w:rPr>
                <w:rFonts w:ascii="Times New Roman" w:hAnsi="Times New Roman" w:cs="Times New Roman"/>
              </w:rPr>
              <w:br/>
              <w:t xml:space="preserve">требованиями (устранение замечаний надзорных </w:t>
            </w:r>
            <w:proofErr w:type="gramStart"/>
            <w:r w:rsidRPr="00EC3411">
              <w:rPr>
                <w:rFonts w:ascii="Times New Roman" w:hAnsi="Times New Roman" w:cs="Times New Roman"/>
              </w:rPr>
              <w:t xml:space="preserve">органов)  </w:t>
            </w:r>
            <w:proofErr w:type="gramEnd"/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</w:t>
            </w:r>
            <w:r>
              <w:rPr>
                <w:rFonts w:ascii="Times New Roman" w:hAnsi="Times New Roman" w:cs="Times New Roman"/>
              </w:rPr>
              <w:t>указанные цели</w:t>
            </w:r>
            <w:r w:rsidRPr="00A174BA">
              <w:rPr>
                <w:rFonts w:ascii="Times New Roman" w:hAnsi="Times New Roman" w:cs="Times New Roman"/>
              </w:rPr>
              <w:t>.</w:t>
            </w:r>
          </w:p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1D6BEE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B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F7B4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Pr="001D6BEE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174B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показателя -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A174BA" w:rsidRDefault="00AA414E" w:rsidP="00A174BA">
            <w:pPr>
              <w:rPr>
                <w:rFonts w:ascii="Times New Roman" w:hAnsi="Times New Roman" w:cs="Times New Roman"/>
              </w:rPr>
            </w:pPr>
            <w:r w:rsidRPr="00A174BA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174BA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174BA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F83C3A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</w:t>
            </w:r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F66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="00BF662F" w:rsidRPr="00BF662F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на пульт 01</w:t>
            </w:r>
          </w:p>
        </w:tc>
        <w:tc>
          <w:tcPr>
            <w:tcW w:w="5528" w:type="dxa"/>
          </w:tcPr>
          <w:p w:rsidR="00AA414E" w:rsidRPr="00AA414E" w:rsidRDefault="00AA414E" w:rsidP="00AA414E">
            <w:pPr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Default="00AA414E" w:rsidP="00F83C3A">
            <w:r w:rsidRPr="004015E9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 xml:space="preserve">Количество образовательных организаций, которым </w:t>
            </w:r>
            <w:proofErr w:type="gramStart"/>
            <w:r w:rsidRPr="00AA414E">
              <w:rPr>
                <w:rFonts w:ascii="Times New Roman" w:hAnsi="Times New Roman" w:cs="Times New Roman"/>
              </w:rPr>
              <w:t>выделены  и</w:t>
            </w:r>
            <w:proofErr w:type="gramEnd"/>
            <w:r w:rsidRPr="00AA414E">
              <w:rPr>
                <w:rFonts w:ascii="Times New Roman" w:hAnsi="Times New Roman" w:cs="Times New Roman"/>
              </w:rPr>
              <w:t xml:space="preserve"> освоены средства на указанные цели.</w:t>
            </w:r>
          </w:p>
          <w:p w:rsidR="00AA414E" w:rsidRPr="004015E9" w:rsidRDefault="00AA414E" w:rsidP="00AA414E">
            <w:pPr>
              <w:pStyle w:val="a4"/>
              <w:rPr>
                <w:rFonts w:ascii="Times New Roman" w:hAnsi="Times New Roman" w:cs="Times New Roman"/>
              </w:rPr>
            </w:pPr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EC3411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высококва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11">
              <w:rPr>
                <w:rFonts w:ascii="Times New Roman" w:hAnsi="Times New Roman" w:cs="Times New Roman"/>
                <w:sz w:val="24"/>
                <w:szCs w:val="24"/>
              </w:rPr>
              <w:t>лифицированными</w:t>
            </w:r>
            <w:proofErr w:type="spellEnd"/>
            <w:proofErr w:type="gramEnd"/>
            <w:r w:rsidRPr="00EC3411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Default="00AA414E" w:rsidP="00AA4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Default="00AA414E" w:rsidP="00AA414E">
            <w:r w:rsidRPr="00AA414E">
              <w:rPr>
                <w:rFonts w:ascii="Times New Roman" w:hAnsi="Times New Roman" w:cs="Times New Roman"/>
              </w:rPr>
              <w:t>Периодичность показателя – годовая</w:t>
            </w:r>
          </w:p>
        </w:tc>
      </w:tr>
      <w:tr w:rsidR="00AA414E" w:rsidRPr="009E2634" w:rsidTr="00AA414E">
        <w:tc>
          <w:tcPr>
            <w:tcW w:w="4111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4E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9E2634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– победителей ежегодного районного конкурса, награжденных 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>преми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A414E">
              <w:rPr>
                <w:rFonts w:ascii="Times New Roman" w:hAnsi="Times New Roman"/>
                <w:sz w:val="24"/>
                <w:szCs w:val="24"/>
              </w:rPr>
              <w:t xml:space="preserve"> главы района</w:t>
            </w:r>
          </w:p>
        </w:tc>
      </w:tr>
    </w:tbl>
    <w:p w:rsidR="009056AD" w:rsidRPr="009056AD" w:rsidRDefault="00E23B22" w:rsidP="00905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56AD" w:rsidRPr="009056AD">
        <w:rPr>
          <w:rFonts w:ascii="Times New Roman" w:hAnsi="Times New Roman"/>
          <w:sz w:val="28"/>
          <w:szCs w:val="28"/>
        </w:rPr>
        <w:t>Сроки реализации муниципальной программы: 2016-2021 годы.</w:t>
      </w:r>
    </w:p>
    <w:p w:rsidR="000259F9" w:rsidRDefault="000259F9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36A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381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665381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665381" w:rsidSect="007C5CBC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665381">
        <w:rPr>
          <w:rFonts w:ascii="Times New Roman" w:hAnsi="Times New Roman"/>
          <w:b/>
          <w:sz w:val="28"/>
          <w:szCs w:val="28"/>
        </w:rPr>
        <w:t xml:space="preserve"> мун</w:t>
      </w:r>
      <w:r>
        <w:rPr>
          <w:rFonts w:ascii="Times New Roman" w:hAnsi="Times New Roman"/>
          <w:b/>
          <w:sz w:val="28"/>
          <w:szCs w:val="28"/>
        </w:rPr>
        <w:t>и</w:t>
      </w:r>
      <w:r w:rsidRPr="00665381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7D6843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DC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4DC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  <w:r w:rsidR="00617354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402"/>
        <w:gridCol w:w="567"/>
        <w:gridCol w:w="1176"/>
        <w:gridCol w:w="1385"/>
        <w:gridCol w:w="12"/>
        <w:gridCol w:w="1164"/>
        <w:gridCol w:w="1526"/>
        <w:gridCol w:w="1421"/>
        <w:gridCol w:w="7"/>
        <w:gridCol w:w="713"/>
        <w:gridCol w:w="1848"/>
        <w:gridCol w:w="1470"/>
      </w:tblGrid>
      <w:tr w:rsidR="00423595" w:rsidRPr="00423595" w:rsidTr="00423595">
        <w:trPr>
          <w:tblHeader/>
        </w:trPr>
        <w:tc>
          <w:tcPr>
            <w:tcW w:w="979" w:type="dxa"/>
            <w:vMerge w:val="restart"/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Годы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6228" w:type="dxa"/>
            <w:gridSpan w:val="7"/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Непосредст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-венный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470" w:type="dxa"/>
            <w:vMerge w:val="restart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Заказчик,  главный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423595" w:rsidRPr="00423595" w:rsidTr="00423595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3595" w:rsidRPr="00423595" w:rsidTr="00423595">
        <w:trPr>
          <w:tblHeader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феде-ральный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вне-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жет-ные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73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3595" w:rsidRPr="00423595" w:rsidTr="00423595">
        <w:trPr>
          <w:trHeight w:val="273"/>
        </w:trPr>
        <w:tc>
          <w:tcPr>
            <w:tcW w:w="14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423595" w:rsidRPr="00423595" w:rsidTr="00423595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3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423595" w:rsidRPr="00423595" w:rsidTr="00423595">
        <w:trPr>
          <w:trHeight w:val="27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функционирования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1428050,5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1025503,5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398468,9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1334070,4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945403,1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387212,2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1400318,7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866342,7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533976,0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1361328,0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880784,2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480543,8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1355774,4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470343,9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1354253,6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468253,9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8233795,6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5489463,7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2738798,7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кое  обеспечение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вы-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строительно-монтажных 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пускона-ладочных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в новых  образовательных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прочие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-приятия, необходимые для их открытия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Старотитаров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му-ниципального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–АМОТР), глав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образованием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Темрюкский район (далее – УО),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нители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образователь-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ОО)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7101,9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прове-дение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(итоговой) аттестации, в том числе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1711,4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неза-висимой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объек-тивной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оценки качества знаний выпускников 9, 11(12) классов в соответствии с нормативными требованиями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–УО, исполнители - ОО</w:t>
            </w:r>
          </w:p>
        </w:tc>
      </w:tr>
      <w:tr w:rsidR="00423595" w:rsidRPr="00423595" w:rsidTr="00423595">
        <w:trPr>
          <w:trHeight w:val="197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3068,9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2510,6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558,3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1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2178,5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6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9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3647,2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495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17900,4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16914,1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96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469,9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без-лимитного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круг-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лосуточного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ско-ростного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доступа к сети «Ин-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тернет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» во всех школах района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59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37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8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941,6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20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116632,2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3160,0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113472,2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 в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87  ОО за счет местного бюджета,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приобре-тение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учрежде-ниям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текущий ремонт площадок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Капитальный,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кущий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ремонт, ос-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нащение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краевого бюджета в 14 ОО в 2017 году, в 11 ОО в 2018 году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83505,6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82155,6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25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81097,9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78577,9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3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9303,8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9303,8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92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6645,8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60"/>
        </w:trPr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303831,1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7030,0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296801,1</w:t>
            </w:r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56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Крас-нодарского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расположенных в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сельской местности, условий для занятий физической культурой и спортом (капитальный ремонт спортивных за-лов муниципальных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щеобразовательных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5826,1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2078,8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623,7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7904,9</w:t>
            </w:r>
          </w:p>
        </w:tc>
        <w:tc>
          <w:tcPr>
            <w:tcW w:w="1164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2371,7</w:t>
            </w:r>
          </w:p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в соответствие с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требова-ниями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2610,0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5310,0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1041,8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2141,8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учебно-полевых сборов юношей 10-х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  в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допризывной подготовки молодежи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514,1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практических навыков курса ОБЖ юношами 10 классов школ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521,8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1035,9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42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Поощрение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до-школьных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внедряю-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инновацион-ные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9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2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13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6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оборудо-вания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пищеблоков  образовательных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292,3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352,1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34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питания учащихся и педагогических работников общеобразовательных учреждений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17056,6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питания 100% педагогических работников и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дневных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  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69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15215,9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15556,5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16673,0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16673,0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71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94902,0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94902,0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212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учащихся из малообеспеченных, многодетных семей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питанием не менее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  учащихся</w:t>
            </w:r>
            <w:proofErr w:type="gramEnd"/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21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496,5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78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3292,8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3292,8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10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питания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классов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(групп) казачьей направленности 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431,7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льготным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питанием  не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800 учащихся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431,6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443,6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142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2878,9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2878,9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rPr>
          <w:trHeight w:val="75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никулярное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направленности  системы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</w:t>
            </w:r>
          </w:p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2,34 ставок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77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66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педаго-гов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учреждениях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исключением вечерних), для непосредственного руководства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спортив-ными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клубами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Введено 39,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  ставок</w:t>
            </w:r>
            <w:proofErr w:type="gramEnd"/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1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203,8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детско-юно-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шеского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туризма (организация и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про-ведение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ежегодного проведения многодневных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походов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для  110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Заказчик –АМОТР, 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–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ОО,МБУ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ЦДЮТ и Э, 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обще-доступного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бес-платного дошкольного образования в муниципальных до-школьных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97996,5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101517,1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184306,9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197972,6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197972,6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197913,3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197913,3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197823,3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197823,3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977529,7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977529,7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 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общедос-тупного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70085,1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82581,4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152539,3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160588,6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160588,6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160286,0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64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786366,4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786366,4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25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дополни-тельного образования детей в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 образовательных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орга-низациях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51709,5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88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55194,0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62639,8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61691,4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61691,4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61145,3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46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353525,3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353525,3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49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894401,5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914149,3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833864,9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853899,7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853899,7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857999,7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70"/>
        </w:trPr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5212314,8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5212314,8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1.1.21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обеспе-чению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льготным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-ем учащихся из много-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детных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семей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1843,8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льготного питания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указанной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учащихся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1833,2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2336,6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2492,8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2492,8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2649,0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12836,6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12836,6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-печению выплаты ком-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пенсации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роди-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-тельные организации, ре-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ализующие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общеобразо-вательную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программу дошкольного образования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12808,5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12302,0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11825,6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10844,3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69469,0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69469,0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236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Общерайонный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выпуск-ной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533,6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общерайонного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-   МКУ «ИМЦ»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472,6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rPr>
          <w:trHeight w:val="192"/>
        </w:trPr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и текущий ремонт образовательных учреждений с целью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приведения в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учеб-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 32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ветствие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требо-ваниями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    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2560,0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фонда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-ты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работников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учреж-дений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доведения заработной платы водителей школьных автобусов до среднего краевого уровня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614,5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1299,9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2777,7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3124,3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14065,0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14065,0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Стимулирование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категорий работни-ков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уч-реждений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4330,1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4355,1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4688,8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5484,0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29826,0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29826,0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педа-гогических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учреждений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пла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-ты учителей в системе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 по Краснодарскому краю) 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6075,2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 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10370,4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11962,9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13930,0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70198,5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5573,2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64625,3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c>
          <w:tcPr>
            <w:tcW w:w="979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государственных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предо-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ставлению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поддержки отдельным категориям работников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осуществ-ляющих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Физи-ческаякультура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спорт»</w:t>
            </w:r>
          </w:p>
        </w:tc>
        <w:tc>
          <w:tcPr>
            <w:tcW w:w="567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исполнитель – МБОУ ДОД ДЮСШ</w:t>
            </w: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64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421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c>
          <w:tcPr>
            <w:tcW w:w="979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отдель-ных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организаций, расположенных на тер-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ритории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Краснодар-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прожи-вающих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13143,5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11410,0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10845,3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9931,4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9931,4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10321,5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10321,5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10734,5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10734,5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66386,2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66386,2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меропри-ятий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-приятий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-ной программы Красно-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среда» (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4087,0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4087,0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-вий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-но  законодатель-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ству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проведение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энергоаудита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про-ведение ЛВС,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-боты в ОО по компьютеризации и др.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9021,4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10394,5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29637,5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29637,5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Снос аварийных зданий  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Тем-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(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5%).</w:t>
            </w:r>
          </w:p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Детский сад по пер. Ильича, б/н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ст-це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105768,1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14553,9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Окончание строительства детского сада на 280 мест,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установка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немонтируемого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  АМОТР, главный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управление капитального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6089,4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111857,5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91214,2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20643,3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школьных автобусов для образовательных учреждений (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50%)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3  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требовани-ями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9983,2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7983,2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образовательных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организаций к осенне-зимнему периоду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обеспечение,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котельных и систем отопления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</w:t>
            </w:r>
            <w:r w:rsidRPr="0042359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сметной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докумен-тации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 на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софи-нансирование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 органов местного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самоуправ-ления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муниципальных образований  Краснодар-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в части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общедоспупного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бес-палатного начального общего, основного обще-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основным общеобразовательным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программам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(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прио-бретение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автобусов и микроавтобусов для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8   школьных автобусов на</w:t>
            </w:r>
            <w:r w:rsidRPr="00423595">
              <w:rPr>
                <w:rFonts w:ascii="Calibri" w:eastAsia="Times New Roman" w:hAnsi="Calibri" w:cs="Times New Roman"/>
              </w:rPr>
              <w:t xml:space="preserve">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году -2;</w:t>
            </w:r>
          </w:p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году – 2; 2020 году – 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5766,7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3766,7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4002,0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4002,0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14960,4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12960,4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выплата молодым педагогам, окончившим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професси-ональные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-кие учебные заведения в текущем году и поступившим на работу в муниципальные образ-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овательные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в текущем году (в том числе окончившим в 2015, 2016 годах и прошедшим службу в 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под-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молодых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ука-занной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в  виде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единовре-менной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выплаты в размере 17241 рубль</w:t>
            </w:r>
          </w:p>
          <w:p w:rsidR="00423595" w:rsidRPr="00423595" w:rsidRDefault="00423595" w:rsidP="00423595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359,2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1115,4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Компенсационная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вып-лата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ква-лифицированными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 школ рай-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она  за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счет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соци-альной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поддерж-ки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ежегодно 15 человек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2248,8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2248,8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(проведение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капи-тального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ремонта спор-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залов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-тельных организаций, помещений при них, других помещений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-культурно-спортивного назначения,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Приведены в соответствие к современным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требованиям спортивные залы в: 2018 году - 3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школы;  2019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7839,0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4626,3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2836,5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2836,5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10675,5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7462,8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субси-дий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ходных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щего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общеобразователь-ным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общеоб-разовательных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организа-циях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организациях посредством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предостав-ления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сооветсвующих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лицензиро-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вания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соответ-ствие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действующим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законодательством  материально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-кой базы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-тельных организаций и их деятельности в области 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15506,4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14715,0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24543,2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22167,1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37507,6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26029,2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26029,2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20576,0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20576,0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19851,2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19851,2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144013,6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140846,1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повышению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-пожарной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безопасности образовательных организаций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3146,5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требованиями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 39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порядитель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испол-нители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ОО 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5736,3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13771,5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29654,3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29654,3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(расчет компенсирующих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инже-нерных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4297,5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2016 году- 31 ОО; в 2017 году - 1 ОО; 2018 году -1 ОО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2450,7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11 ОО в 2016 году;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27 – в 2017г,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 2018 г.,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30 - в 2019,2020 г., 34 – в 2021 г.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 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6231,4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9346,4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10320,0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79" w:type="dxa"/>
            <w:vMerge/>
            <w:tcBorders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48988,5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48988,5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  систем видеонаблюдения в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разовательных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органи-зациях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их техническое обслуживание, в том числе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софинансиро-вание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- 7 ОО; с 2017 года- дооснащение, обслуживание 90 ОО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619,2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598,4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2901,4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2901,4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42359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вывод сигнала на пульт </w:t>
            </w:r>
            <w:proofErr w:type="gramStart"/>
            <w:r w:rsidRPr="00423595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01,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2107,9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году–75 ОО, с 2017 года – обслуживание – 89 ОО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распоря-дитель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6039,5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32837,4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32837,4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Устройство, ремонт ограждений территорий образовательных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органи-заций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софинансирова-ние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государственной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  Краснодар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«Обеспечение  безопасности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42359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подпрограммы «Профилактика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терро-ризма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Краснодарском  крае»  в части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инженерно-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-ческой защищенности  </w:t>
            </w: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образо-вательных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1248,5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791,4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457,1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2016 г.,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 ОО- в 2017 г,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ОО- в 2018 г, 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 ОО- в 2019 г,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 ОО- в 2020 г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4059,9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2376,1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1683,8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5572,3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724,8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13605,5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3167,5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10438,0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средств тревожной сигнализации вневедомственной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ох-раной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, техническое об-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1853,1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х  ОО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обслуживание- в 90 ОО, с 2018 года - в 91 ОО. 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1856,9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2078,0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11630,3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11630,3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2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системы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 муниципальными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организациями, в том числе путем совершенствования   муниципальных заданий на оказание  муниципальных услуг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организа-ционных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информаци-онных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методических условий для реализации муниципальной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-мы, включая руководство в сфере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53920,1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62344,2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59822,2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70012,6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65912,6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67862,1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63762,1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62935,3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380009,6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10722,0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369287,6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Материально-техническое и финансовое обеспечение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 управления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образованием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9246,2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Сокращение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органов,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эффек-тивности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исполь-зования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Заказчик-АМОТР,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и исполнитель - УО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9435,6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9956,4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9946,3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9946,3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9945,2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58474,9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58474,9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 деятельности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казенных учреждений, подведомственных управлению образованием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44583,9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предпи-саний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надзорных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органов, 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-шение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образования,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по-вышение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эффективности использования бюджетных средств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Заказчик-АМОТР, 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-УО, исполнители</w:t>
            </w:r>
          </w:p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«ИМЦ», МКУ «ЦБ УО», МКУ ЦУМТБО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52816,6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2522,0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50294,6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59962,1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55862,1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57821,8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53721,8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52896,1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34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320976,6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10722,0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310254,6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высококвалифициро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-ванными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кадрами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кур-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не менее 283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-водящих работ-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ОО,  МКУ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ИМЦ, УО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распоряди-тель</w:t>
            </w:r>
            <w:proofErr w:type="spell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УО, исполнители - ОО, МКУ ИМЦ</w:t>
            </w:r>
            <w:proofErr w:type="gramStart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УО  </w:t>
            </w: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Всего:</w:t>
            </w:r>
          </w:p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4078,1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1026294,9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467104,0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870442,7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1455219,3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884884,2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570335,1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1430026,9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885430,5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553855,2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1427781,3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885999,7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551040,4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595" w:rsidRPr="00423595" w:rsidTr="0042359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8757818,8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5503353,2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3248932,4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3595" w:rsidRPr="00423595" w:rsidRDefault="00423595" w:rsidP="0042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5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95" w:rsidRPr="00423595" w:rsidRDefault="00423595" w:rsidP="0042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760C" w:rsidRDefault="00C8760C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F102E" w:rsidRDefault="003F102E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F1070" w:rsidRDefault="000F1070" w:rsidP="000F107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B54BF0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D37F75">
        <w:rPr>
          <w:rFonts w:ascii="Times New Roman" w:hAnsi="Times New Roman"/>
          <w:b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D37F75">
        <w:rPr>
          <w:rFonts w:ascii="Times New Roman" w:hAnsi="Times New Roman"/>
          <w:b/>
          <w:sz w:val="28"/>
          <w:szCs w:val="28"/>
        </w:rPr>
        <w:t>программы</w:t>
      </w:r>
    </w:p>
    <w:p w:rsidR="000F1070" w:rsidRDefault="00911BE3" w:rsidP="00911BE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B30D06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3F102E" w:rsidRPr="003F102E" w:rsidTr="000D6202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F102E" w:rsidRPr="003F102E" w:rsidTr="000D6202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1455219,3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884884,2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570335,1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102E" w:rsidRPr="003F102E" w:rsidTr="000D6202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1430026,9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876171,7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553855,2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102E" w:rsidRPr="003F102E" w:rsidTr="000D6202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1427781,3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876740,9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551040,4</w:t>
            </w:r>
          </w:p>
        </w:tc>
        <w:tc>
          <w:tcPr>
            <w:tcW w:w="2479" w:type="dxa"/>
            <w:vAlign w:val="center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F102E" w:rsidRPr="003F102E" w:rsidTr="000D620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8757818,8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5533,2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5503353,2</w:t>
            </w:r>
          </w:p>
        </w:tc>
        <w:tc>
          <w:tcPr>
            <w:tcW w:w="1843" w:type="dxa"/>
            <w:shd w:val="clear" w:color="auto" w:fill="auto"/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3248932,4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3F102E" w:rsidRPr="003F102E" w:rsidRDefault="003F102E" w:rsidP="003F102E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10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bookmarkEnd w:id="0"/>
    </w:tbl>
    <w:p w:rsidR="003F102E" w:rsidRDefault="003F102E" w:rsidP="00911BE3">
      <w:pPr>
        <w:pStyle w:val="a4"/>
        <w:ind w:firstLine="709"/>
      </w:pPr>
    </w:p>
    <w:p w:rsidR="001F26E5" w:rsidRPr="000F1070" w:rsidRDefault="001F26E5" w:rsidP="000F1070">
      <w:pPr>
        <w:sectPr w:rsidR="001F26E5" w:rsidRPr="000F1070" w:rsidSect="00D8259D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p w:rsidR="00355E3B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 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 xml:space="preserve"> подлежат уточнению на очередной финансовый год.</w:t>
      </w:r>
    </w:p>
    <w:p w:rsidR="00355E3B" w:rsidRDefault="00355E3B" w:rsidP="00355E3B">
      <w:pPr>
        <w:spacing w:after="0" w:line="240" w:lineRule="auto"/>
        <w:ind w:firstLine="709"/>
        <w:jc w:val="both"/>
      </w:pP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привлечение средств краевого бюджета в рамках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Краснодарского края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утвержденной постановлением главы администрации (губернатора) Краснодарского </w:t>
      </w:r>
      <w:r w:rsidRPr="0069004B">
        <w:rPr>
          <w:rFonts w:ascii="Times New Roman" w:hAnsi="Times New Roman" w:cs="Times New Roman"/>
          <w:color w:val="000000" w:themeColor="text1"/>
          <w:sz w:val="28"/>
          <w:szCs w:val="28"/>
        </w:rPr>
        <w:t>края от 5 октября 2015 года № 939 «Об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государственной программы Краснодарского края «Развитие образования» 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16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образования в Темрюкском районе»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5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 предоставления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различным направлениям; г</w:t>
      </w:r>
      <w:r w:rsidRPr="007C27C5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осударственной программы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«Доступная среда», утвержденной </w:t>
      </w:r>
      <w:r w:rsidRPr="007C27C5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(губернатора)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7C5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7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969</w:t>
      </w:r>
      <w:r w:rsidRPr="007C27C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районе; </w:t>
      </w:r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0F1070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F107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E3B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6F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9B4098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4564A" w:rsidRPr="009B4098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0E6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5B7403">
        <w:rPr>
          <w:rFonts w:ascii="Times New Roman" w:hAnsi="Times New Roman" w:cs="Times New Roman"/>
          <w:b/>
          <w:sz w:val="28"/>
          <w:szCs w:val="28"/>
        </w:rPr>
        <w:t>.</w:t>
      </w:r>
      <w:r w:rsidR="00D8259D" w:rsidRPr="00206A1B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муниципальной программы и контроль за её выполнением</w:t>
      </w:r>
    </w:p>
    <w:p w:rsidR="005B7403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 Темрюкский район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</w:t>
      </w:r>
      <w:r w:rsidR="005B7403">
        <w:rPr>
          <w:rFonts w:ascii="Times New Roman" w:eastAsia="Times New Roman" w:hAnsi="Times New Roman" w:cs="Times New Roman"/>
          <w:sz w:val="28"/>
          <w:szCs w:val="28"/>
        </w:rPr>
        <w:t xml:space="preserve">пальной программы, мероприятий </w:t>
      </w:r>
      <w:r w:rsidRPr="00E4564A">
        <w:rPr>
          <w:rFonts w:ascii="Times New Roman" w:eastAsia="Times New Roman" w:hAnsi="Times New Roman" w:cs="Times New Roman"/>
          <w:sz w:val="28"/>
          <w:szCs w:val="28"/>
        </w:rPr>
        <w:t>и корректировке целевых показателей муниципальной программы на текущий финансовый год и на плановый период.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45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Заказчик:</w:t>
      </w:r>
    </w:p>
    <w:bookmarkEnd w:id="1"/>
    <w:p w:rsidR="00E4564A" w:rsidRPr="00E4564A" w:rsidRDefault="00E4564A" w:rsidP="00E4564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муниципальные контракты в установленном </w:t>
      </w:r>
      <w:proofErr w:type="gramStart"/>
      <w:r w:rsidRPr="00E4564A">
        <w:rPr>
          <w:rFonts w:ascii="Times New Roman" w:eastAsia="Times New Roman" w:hAnsi="Times New Roman" w:cs="Times New Roman"/>
          <w:sz w:val="28"/>
          <w:szCs w:val="28"/>
        </w:rPr>
        <w:t>законодательством  порядке</w:t>
      </w:r>
      <w:proofErr w:type="gramEnd"/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 согласно  Федеральному  закону  от  5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564A" w:rsidRPr="00E4564A" w:rsidRDefault="00E4564A" w:rsidP="00E456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E4564A">
          <w:rPr>
            <w:rFonts w:ascii="Times New Roman" w:eastAsia="Times New Roman" w:hAnsi="Times New Roman" w:cs="Times New Roman"/>
            <w:sz w:val="28"/>
            <w:szCs w:val="28"/>
          </w:rPr>
          <w:t>бюджетным</w:t>
        </w:r>
      </w:hyperlink>
      <w:r w:rsidRPr="00E4564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D8259D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4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4A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D37F75" w:rsidRDefault="00C640E6" w:rsidP="00FE6B6F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D37F75" w:rsidSect="00E456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B9" w:rsidRDefault="008044B9" w:rsidP="004A1E78">
      <w:pPr>
        <w:spacing w:after="0" w:line="240" w:lineRule="auto"/>
      </w:pPr>
      <w:r>
        <w:separator/>
      </w:r>
    </w:p>
  </w:endnote>
  <w:endnote w:type="continuationSeparator" w:id="0">
    <w:p w:rsidR="008044B9" w:rsidRDefault="008044B9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B9" w:rsidRDefault="008044B9" w:rsidP="004A1E78">
      <w:pPr>
        <w:spacing w:after="0" w:line="240" w:lineRule="auto"/>
      </w:pPr>
      <w:r>
        <w:separator/>
      </w:r>
    </w:p>
  </w:footnote>
  <w:footnote w:type="continuationSeparator" w:id="0">
    <w:p w:rsidR="008044B9" w:rsidRDefault="008044B9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60694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23595" w:rsidRPr="002E5C77" w:rsidRDefault="0042359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E5C77">
          <w:rPr>
            <w:rFonts w:ascii="Times New Roman" w:hAnsi="Times New Roman"/>
            <w:sz w:val="28"/>
            <w:szCs w:val="28"/>
          </w:rPr>
          <w:fldChar w:fldCharType="begin"/>
        </w:r>
        <w:r w:rsidRPr="002E5C7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5C77">
          <w:rPr>
            <w:rFonts w:ascii="Times New Roman" w:hAnsi="Times New Roman"/>
            <w:sz w:val="28"/>
            <w:szCs w:val="28"/>
          </w:rPr>
          <w:fldChar w:fldCharType="separate"/>
        </w:r>
        <w:r w:rsidR="003F102E">
          <w:rPr>
            <w:rFonts w:ascii="Times New Roman" w:hAnsi="Times New Roman"/>
            <w:noProof/>
            <w:sz w:val="28"/>
            <w:szCs w:val="28"/>
          </w:rPr>
          <w:t>37</w:t>
        </w:r>
        <w:r w:rsidRPr="002E5C7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23595" w:rsidRDefault="004235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3682"/>
    </w:sdtPr>
    <w:sdtEndPr>
      <w:rPr>
        <w:rFonts w:ascii="Times New Roman" w:hAnsi="Times New Roman"/>
        <w:sz w:val="28"/>
        <w:szCs w:val="28"/>
      </w:rPr>
    </w:sdtEndPr>
    <w:sdtContent>
      <w:p w:rsidR="00423595" w:rsidRDefault="00423595">
        <w:pPr>
          <w:pStyle w:val="a8"/>
          <w:jc w:val="center"/>
        </w:pPr>
        <w:r>
          <w:rPr>
            <w:rFonts w:ascii="Times New Roman" w:hAnsi="Times New Roman"/>
            <w:sz w:val="28"/>
            <w:szCs w:val="28"/>
          </w:rPr>
          <w:t xml:space="preserve"> </w:t>
        </w:r>
      </w:p>
    </w:sdtContent>
  </w:sdt>
  <w:p w:rsidR="00423595" w:rsidRDefault="00423595" w:rsidP="00B858EE">
    <w:pPr>
      <w:pStyle w:val="a8"/>
      <w:tabs>
        <w:tab w:val="clear" w:pos="4677"/>
        <w:tab w:val="clear" w:pos="9355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7426"/>
    <w:rsid w:val="000500F9"/>
    <w:rsid w:val="00052086"/>
    <w:rsid w:val="00062823"/>
    <w:rsid w:val="000705F6"/>
    <w:rsid w:val="0007747A"/>
    <w:rsid w:val="00090E6E"/>
    <w:rsid w:val="00093E0B"/>
    <w:rsid w:val="000A043E"/>
    <w:rsid w:val="000A0C84"/>
    <w:rsid w:val="000A1906"/>
    <w:rsid w:val="000A335C"/>
    <w:rsid w:val="000B0BD2"/>
    <w:rsid w:val="000B1B2A"/>
    <w:rsid w:val="000C3B07"/>
    <w:rsid w:val="000C5E00"/>
    <w:rsid w:val="000D5D7E"/>
    <w:rsid w:val="000D717E"/>
    <w:rsid w:val="000E3F6E"/>
    <w:rsid w:val="000E4EB8"/>
    <w:rsid w:val="000E728F"/>
    <w:rsid w:val="000F1070"/>
    <w:rsid w:val="000F516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35E71"/>
    <w:rsid w:val="001368B5"/>
    <w:rsid w:val="00144F71"/>
    <w:rsid w:val="00150469"/>
    <w:rsid w:val="001522ED"/>
    <w:rsid w:val="00153D88"/>
    <w:rsid w:val="00153DB3"/>
    <w:rsid w:val="00155A9C"/>
    <w:rsid w:val="00163099"/>
    <w:rsid w:val="00172B6F"/>
    <w:rsid w:val="00172DC6"/>
    <w:rsid w:val="001741E1"/>
    <w:rsid w:val="00184D84"/>
    <w:rsid w:val="0018579C"/>
    <w:rsid w:val="00186C85"/>
    <w:rsid w:val="001876C4"/>
    <w:rsid w:val="001908E4"/>
    <w:rsid w:val="0019225F"/>
    <w:rsid w:val="00196C59"/>
    <w:rsid w:val="00197D9F"/>
    <w:rsid w:val="001A0567"/>
    <w:rsid w:val="001A1397"/>
    <w:rsid w:val="001C20E6"/>
    <w:rsid w:val="001C61C6"/>
    <w:rsid w:val="001D186C"/>
    <w:rsid w:val="001D62FE"/>
    <w:rsid w:val="001D6BEE"/>
    <w:rsid w:val="001D79F8"/>
    <w:rsid w:val="001E2904"/>
    <w:rsid w:val="001E3175"/>
    <w:rsid w:val="001E338D"/>
    <w:rsid w:val="001E53FF"/>
    <w:rsid w:val="001F26E5"/>
    <w:rsid w:val="001F3B44"/>
    <w:rsid w:val="001F514B"/>
    <w:rsid w:val="00206A1B"/>
    <w:rsid w:val="0021285D"/>
    <w:rsid w:val="00213A0D"/>
    <w:rsid w:val="002152A0"/>
    <w:rsid w:val="00215BDB"/>
    <w:rsid w:val="00215CA1"/>
    <w:rsid w:val="0022188F"/>
    <w:rsid w:val="002220A0"/>
    <w:rsid w:val="002258F0"/>
    <w:rsid w:val="002259F8"/>
    <w:rsid w:val="00226FD4"/>
    <w:rsid w:val="0024037F"/>
    <w:rsid w:val="002419F0"/>
    <w:rsid w:val="002439E9"/>
    <w:rsid w:val="0025081F"/>
    <w:rsid w:val="00252773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3A92"/>
    <w:rsid w:val="00275609"/>
    <w:rsid w:val="00277BF7"/>
    <w:rsid w:val="00280536"/>
    <w:rsid w:val="00282D4B"/>
    <w:rsid w:val="00282EA3"/>
    <w:rsid w:val="00283222"/>
    <w:rsid w:val="00284F1C"/>
    <w:rsid w:val="00296A2B"/>
    <w:rsid w:val="002A5C56"/>
    <w:rsid w:val="002B6100"/>
    <w:rsid w:val="002B6984"/>
    <w:rsid w:val="002B7294"/>
    <w:rsid w:val="002C43F3"/>
    <w:rsid w:val="002C5C39"/>
    <w:rsid w:val="002D201C"/>
    <w:rsid w:val="002D7B31"/>
    <w:rsid w:val="002E0C4B"/>
    <w:rsid w:val="002E5C77"/>
    <w:rsid w:val="002F15CB"/>
    <w:rsid w:val="002F2A7A"/>
    <w:rsid w:val="002F3B55"/>
    <w:rsid w:val="00300C22"/>
    <w:rsid w:val="00302F40"/>
    <w:rsid w:val="00303077"/>
    <w:rsid w:val="003041F5"/>
    <w:rsid w:val="00312C17"/>
    <w:rsid w:val="00313D1D"/>
    <w:rsid w:val="00323295"/>
    <w:rsid w:val="003249AA"/>
    <w:rsid w:val="003334EC"/>
    <w:rsid w:val="00333603"/>
    <w:rsid w:val="003419CB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8184E"/>
    <w:rsid w:val="00381CB4"/>
    <w:rsid w:val="00385B4F"/>
    <w:rsid w:val="00386FB5"/>
    <w:rsid w:val="00391FFC"/>
    <w:rsid w:val="003920D8"/>
    <w:rsid w:val="0039426D"/>
    <w:rsid w:val="003946C0"/>
    <w:rsid w:val="00396AC9"/>
    <w:rsid w:val="003A15A0"/>
    <w:rsid w:val="003A380A"/>
    <w:rsid w:val="003A568D"/>
    <w:rsid w:val="003A6D0E"/>
    <w:rsid w:val="003B1E86"/>
    <w:rsid w:val="003C2E81"/>
    <w:rsid w:val="003C3E2F"/>
    <w:rsid w:val="003C43FD"/>
    <w:rsid w:val="003D15EA"/>
    <w:rsid w:val="003D53B7"/>
    <w:rsid w:val="003D6FB9"/>
    <w:rsid w:val="003E0C9D"/>
    <w:rsid w:val="003E3E01"/>
    <w:rsid w:val="003E6FDA"/>
    <w:rsid w:val="003E74A8"/>
    <w:rsid w:val="003F0497"/>
    <w:rsid w:val="003F102E"/>
    <w:rsid w:val="003F601D"/>
    <w:rsid w:val="004056D9"/>
    <w:rsid w:val="0040625D"/>
    <w:rsid w:val="00407C33"/>
    <w:rsid w:val="00411CBF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C72B4"/>
    <w:rsid w:val="004D02BE"/>
    <w:rsid w:val="004D09B0"/>
    <w:rsid w:val="004D4C5B"/>
    <w:rsid w:val="004D6088"/>
    <w:rsid w:val="004E3496"/>
    <w:rsid w:val="004E7C7E"/>
    <w:rsid w:val="004F1D1B"/>
    <w:rsid w:val="004F697B"/>
    <w:rsid w:val="00505916"/>
    <w:rsid w:val="00506284"/>
    <w:rsid w:val="00510C4B"/>
    <w:rsid w:val="0051252F"/>
    <w:rsid w:val="00513E99"/>
    <w:rsid w:val="0053274C"/>
    <w:rsid w:val="00536CF7"/>
    <w:rsid w:val="00547221"/>
    <w:rsid w:val="005560B5"/>
    <w:rsid w:val="00557692"/>
    <w:rsid w:val="005632B6"/>
    <w:rsid w:val="00563D79"/>
    <w:rsid w:val="00564883"/>
    <w:rsid w:val="00575354"/>
    <w:rsid w:val="00577D35"/>
    <w:rsid w:val="0058297B"/>
    <w:rsid w:val="0058370D"/>
    <w:rsid w:val="005847F6"/>
    <w:rsid w:val="00592673"/>
    <w:rsid w:val="0059414C"/>
    <w:rsid w:val="005A7F80"/>
    <w:rsid w:val="005B58A4"/>
    <w:rsid w:val="005B7403"/>
    <w:rsid w:val="005C0B3A"/>
    <w:rsid w:val="005C52B7"/>
    <w:rsid w:val="005C738F"/>
    <w:rsid w:val="005C77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640A"/>
    <w:rsid w:val="0069004B"/>
    <w:rsid w:val="00690CF4"/>
    <w:rsid w:val="006A2BEC"/>
    <w:rsid w:val="006A3568"/>
    <w:rsid w:val="006A424D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9E9"/>
    <w:rsid w:val="006F32C3"/>
    <w:rsid w:val="006F4DE4"/>
    <w:rsid w:val="006F6B47"/>
    <w:rsid w:val="0070063F"/>
    <w:rsid w:val="007023DE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1CA9"/>
    <w:rsid w:val="00732C7C"/>
    <w:rsid w:val="007376A2"/>
    <w:rsid w:val="007428D8"/>
    <w:rsid w:val="0074523E"/>
    <w:rsid w:val="007600AF"/>
    <w:rsid w:val="00764A26"/>
    <w:rsid w:val="0076691E"/>
    <w:rsid w:val="00767815"/>
    <w:rsid w:val="00767C44"/>
    <w:rsid w:val="00767ECB"/>
    <w:rsid w:val="00774212"/>
    <w:rsid w:val="00781094"/>
    <w:rsid w:val="007835AB"/>
    <w:rsid w:val="0078610D"/>
    <w:rsid w:val="007A052B"/>
    <w:rsid w:val="007A2477"/>
    <w:rsid w:val="007A5178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33D1"/>
    <w:rsid w:val="007E6C91"/>
    <w:rsid w:val="007F0125"/>
    <w:rsid w:val="007F5C68"/>
    <w:rsid w:val="007F7452"/>
    <w:rsid w:val="007F7B45"/>
    <w:rsid w:val="008044B9"/>
    <w:rsid w:val="008068B1"/>
    <w:rsid w:val="00815A4F"/>
    <w:rsid w:val="00825BB1"/>
    <w:rsid w:val="00825F0D"/>
    <w:rsid w:val="0083049D"/>
    <w:rsid w:val="00832CBC"/>
    <w:rsid w:val="00837849"/>
    <w:rsid w:val="0084339F"/>
    <w:rsid w:val="0084484F"/>
    <w:rsid w:val="00845E7F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5595"/>
    <w:rsid w:val="00871320"/>
    <w:rsid w:val="008725CD"/>
    <w:rsid w:val="00873496"/>
    <w:rsid w:val="0087359A"/>
    <w:rsid w:val="00883C70"/>
    <w:rsid w:val="00892DAC"/>
    <w:rsid w:val="008A3048"/>
    <w:rsid w:val="008A3CDF"/>
    <w:rsid w:val="008A41CA"/>
    <w:rsid w:val="008A41FE"/>
    <w:rsid w:val="008B56D0"/>
    <w:rsid w:val="008B6C9D"/>
    <w:rsid w:val="008C40FC"/>
    <w:rsid w:val="008C4903"/>
    <w:rsid w:val="008D6D05"/>
    <w:rsid w:val="008D6E5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48D3"/>
    <w:rsid w:val="009252B0"/>
    <w:rsid w:val="00926F5E"/>
    <w:rsid w:val="00930B6D"/>
    <w:rsid w:val="009314DF"/>
    <w:rsid w:val="00941A8E"/>
    <w:rsid w:val="00942F92"/>
    <w:rsid w:val="00944A91"/>
    <w:rsid w:val="00952E4E"/>
    <w:rsid w:val="00955459"/>
    <w:rsid w:val="00955FDB"/>
    <w:rsid w:val="00960D35"/>
    <w:rsid w:val="00962FD6"/>
    <w:rsid w:val="00966BA9"/>
    <w:rsid w:val="00970730"/>
    <w:rsid w:val="00972313"/>
    <w:rsid w:val="009737D5"/>
    <w:rsid w:val="00975D88"/>
    <w:rsid w:val="00983939"/>
    <w:rsid w:val="00985145"/>
    <w:rsid w:val="00990621"/>
    <w:rsid w:val="009929A9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D1C7A"/>
    <w:rsid w:val="009E2634"/>
    <w:rsid w:val="009E4831"/>
    <w:rsid w:val="009E524E"/>
    <w:rsid w:val="009E551A"/>
    <w:rsid w:val="009E6AD5"/>
    <w:rsid w:val="009F4D05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66E7"/>
    <w:rsid w:val="00A57EA2"/>
    <w:rsid w:val="00A63F62"/>
    <w:rsid w:val="00A65C35"/>
    <w:rsid w:val="00A66E48"/>
    <w:rsid w:val="00A71290"/>
    <w:rsid w:val="00A73303"/>
    <w:rsid w:val="00A747AA"/>
    <w:rsid w:val="00A967F3"/>
    <w:rsid w:val="00AA15D9"/>
    <w:rsid w:val="00AA414E"/>
    <w:rsid w:val="00AA68BC"/>
    <w:rsid w:val="00AA6DCB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62C3"/>
    <w:rsid w:val="00AE17CE"/>
    <w:rsid w:val="00AE6C82"/>
    <w:rsid w:val="00AE71D3"/>
    <w:rsid w:val="00AF07E4"/>
    <w:rsid w:val="00AF0C16"/>
    <w:rsid w:val="00AF1CC8"/>
    <w:rsid w:val="00AF22DD"/>
    <w:rsid w:val="00AF2E61"/>
    <w:rsid w:val="00AF4D1A"/>
    <w:rsid w:val="00B01BC5"/>
    <w:rsid w:val="00B04A5C"/>
    <w:rsid w:val="00B054C9"/>
    <w:rsid w:val="00B07C17"/>
    <w:rsid w:val="00B12323"/>
    <w:rsid w:val="00B1628B"/>
    <w:rsid w:val="00B20553"/>
    <w:rsid w:val="00B21AA8"/>
    <w:rsid w:val="00B23342"/>
    <w:rsid w:val="00B2473F"/>
    <w:rsid w:val="00B30D06"/>
    <w:rsid w:val="00B36126"/>
    <w:rsid w:val="00B40FB6"/>
    <w:rsid w:val="00B447AE"/>
    <w:rsid w:val="00B44F29"/>
    <w:rsid w:val="00B45865"/>
    <w:rsid w:val="00B53462"/>
    <w:rsid w:val="00B54BF0"/>
    <w:rsid w:val="00B61170"/>
    <w:rsid w:val="00B648B1"/>
    <w:rsid w:val="00B65611"/>
    <w:rsid w:val="00B858EE"/>
    <w:rsid w:val="00B91D47"/>
    <w:rsid w:val="00B924EC"/>
    <w:rsid w:val="00B9525C"/>
    <w:rsid w:val="00B95B18"/>
    <w:rsid w:val="00B97224"/>
    <w:rsid w:val="00B97EAB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6CB"/>
    <w:rsid w:val="00BF0E78"/>
    <w:rsid w:val="00BF1824"/>
    <w:rsid w:val="00BF1A96"/>
    <w:rsid w:val="00BF495C"/>
    <w:rsid w:val="00BF520B"/>
    <w:rsid w:val="00BF662F"/>
    <w:rsid w:val="00C00ECC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7665"/>
    <w:rsid w:val="00C30476"/>
    <w:rsid w:val="00C30EFC"/>
    <w:rsid w:val="00C324A3"/>
    <w:rsid w:val="00C406BE"/>
    <w:rsid w:val="00C43921"/>
    <w:rsid w:val="00C45D52"/>
    <w:rsid w:val="00C541EC"/>
    <w:rsid w:val="00C55559"/>
    <w:rsid w:val="00C5767B"/>
    <w:rsid w:val="00C640E6"/>
    <w:rsid w:val="00C647CB"/>
    <w:rsid w:val="00C7176D"/>
    <w:rsid w:val="00C71CB9"/>
    <w:rsid w:val="00C7436A"/>
    <w:rsid w:val="00C8760C"/>
    <w:rsid w:val="00C91BD6"/>
    <w:rsid w:val="00C92D0D"/>
    <w:rsid w:val="00C94961"/>
    <w:rsid w:val="00C97CD7"/>
    <w:rsid w:val="00CA13B7"/>
    <w:rsid w:val="00CA7C83"/>
    <w:rsid w:val="00CB246D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1C4B"/>
    <w:rsid w:val="00D0241D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7F75"/>
    <w:rsid w:val="00D401FF"/>
    <w:rsid w:val="00D431A8"/>
    <w:rsid w:val="00D50151"/>
    <w:rsid w:val="00D524E0"/>
    <w:rsid w:val="00D52D78"/>
    <w:rsid w:val="00D52E8A"/>
    <w:rsid w:val="00D567B1"/>
    <w:rsid w:val="00D608F4"/>
    <w:rsid w:val="00D61A8D"/>
    <w:rsid w:val="00D7446E"/>
    <w:rsid w:val="00D81829"/>
    <w:rsid w:val="00D8259D"/>
    <w:rsid w:val="00D85EE3"/>
    <w:rsid w:val="00D91CC1"/>
    <w:rsid w:val="00D9298E"/>
    <w:rsid w:val="00D93C05"/>
    <w:rsid w:val="00D96424"/>
    <w:rsid w:val="00DA35EB"/>
    <w:rsid w:val="00DB25FC"/>
    <w:rsid w:val="00DB2621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886"/>
    <w:rsid w:val="00DF7001"/>
    <w:rsid w:val="00E078CE"/>
    <w:rsid w:val="00E130A7"/>
    <w:rsid w:val="00E173AF"/>
    <w:rsid w:val="00E203A9"/>
    <w:rsid w:val="00E223DF"/>
    <w:rsid w:val="00E23B22"/>
    <w:rsid w:val="00E23F0E"/>
    <w:rsid w:val="00E30160"/>
    <w:rsid w:val="00E318CD"/>
    <w:rsid w:val="00E3709A"/>
    <w:rsid w:val="00E4564A"/>
    <w:rsid w:val="00E46258"/>
    <w:rsid w:val="00E5018F"/>
    <w:rsid w:val="00E50FAF"/>
    <w:rsid w:val="00E51959"/>
    <w:rsid w:val="00E525BB"/>
    <w:rsid w:val="00E6483B"/>
    <w:rsid w:val="00E6611D"/>
    <w:rsid w:val="00E72DD4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4ACC"/>
    <w:rsid w:val="00EB3A78"/>
    <w:rsid w:val="00EB4765"/>
    <w:rsid w:val="00EC3411"/>
    <w:rsid w:val="00EC3C51"/>
    <w:rsid w:val="00ED06FA"/>
    <w:rsid w:val="00ED16E3"/>
    <w:rsid w:val="00ED4E95"/>
    <w:rsid w:val="00ED5420"/>
    <w:rsid w:val="00ED54AE"/>
    <w:rsid w:val="00ED57FD"/>
    <w:rsid w:val="00EE0F73"/>
    <w:rsid w:val="00EE20EB"/>
    <w:rsid w:val="00EE2BDC"/>
    <w:rsid w:val="00EE35B8"/>
    <w:rsid w:val="00EE4856"/>
    <w:rsid w:val="00EF091E"/>
    <w:rsid w:val="00EF0C08"/>
    <w:rsid w:val="00EF18BB"/>
    <w:rsid w:val="00EF3559"/>
    <w:rsid w:val="00EF593F"/>
    <w:rsid w:val="00EF5A2E"/>
    <w:rsid w:val="00F008D4"/>
    <w:rsid w:val="00F02864"/>
    <w:rsid w:val="00F06254"/>
    <w:rsid w:val="00F06C92"/>
    <w:rsid w:val="00F12181"/>
    <w:rsid w:val="00F27E93"/>
    <w:rsid w:val="00F311F6"/>
    <w:rsid w:val="00F315AF"/>
    <w:rsid w:val="00F32EFE"/>
    <w:rsid w:val="00F3695F"/>
    <w:rsid w:val="00F465B5"/>
    <w:rsid w:val="00F46BF4"/>
    <w:rsid w:val="00F50F6C"/>
    <w:rsid w:val="00F5302D"/>
    <w:rsid w:val="00F5531D"/>
    <w:rsid w:val="00F65285"/>
    <w:rsid w:val="00F677AE"/>
    <w:rsid w:val="00F709CD"/>
    <w:rsid w:val="00F709DC"/>
    <w:rsid w:val="00F71A58"/>
    <w:rsid w:val="00F72226"/>
    <w:rsid w:val="00F72338"/>
    <w:rsid w:val="00F83C3A"/>
    <w:rsid w:val="00F86201"/>
    <w:rsid w:val="00F90606"/>
    <w:rsid w:val="00F93F95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D3"/>
    <w:rsid w:val="00FE1E6C"/>
    <w:rsid w:val="00FE4454"/>
    <w:rsid w:val="00FE6B6F"/>
    <w:rsid w:val="00FF2442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D4760-AAAC-4D30-A945-AB89A1A7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723-0498-4BD5-8608-D9858A0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39</Pages>
  <Words>10566</Words>
  <Characters>60230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70655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Наталья</cp:lastModifiedBy>
  <cp:revision>45</cp:revision>
  <cp:lastPrinted>2015-10-30T05:57:00Z</cp:lastPrinted>
  <dcterms:created xsi:type="dcterms:W3CDTF">2017-12-07T08:36:00Z</dcterms:created>
  <dcterms:modified xsi:type="dcterms:W3CDTF">2019-03-11T06:24:00Z</dcterms:modified>
</cp:coreProperties>
</file>