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="00331AB0">
        <w:rPr>
          <w:sz w:val="24"/>
          <w:szCs w:val="24"/>
        </w:rPr>
        <w:t>, от 28.09.2018 №1264</w:t>
      </w:r>
      <w:r w:rsidR="00F80A57">
        <w:rPr>
          <w:sz w:val="24"/>
          <w:szCs w:val="24"/>
        </w:rPr>
        <w:t>, от 13.11.2018 №1532</w:t>
      </w:r>
      <w:r w:rsidR="003C35DB">
        <w:rPr>
          <w:sz w:val="24"/>
          <w:szCs w:val="24"/>
        </w:rPr>
        <w:t>, от 22.07.2019 №1251, от 21.10.2019 №1907, от 13.11.2019 №2057)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2D392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 w:rsidR="002D3922">
        <w:rPr>
          <w:rFonts w:ascii="Times New Roman" w:hAnsi="Times New Roman"/>
          <w:sz w:val="28"/>
          <w:szCs w:val="28"/>
        </w:rPr>
        <w:t xml:space="preserve"> </w:t>
      </w:r>
      <w:r w:rsidR="00533B26" w:rsidRPr="001C4F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3B26" w:rsidRPr="001C4F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33B26" w:rsidRPr="001C4F5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н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ю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:</w:t>
      </w:r>
    </w:p>
    <w:p w:rsidR="00533B26" w:rsidRPr="001C4F5E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</w:t>
      </w:r>
      <w:r w:rsidR="00DB6EB2" w:rsidRPr="00E5202A">
        <w:rPr>
          <w:rFonts w:ascii="Times New Roman" w:hAnsi="Times New Roman"/>
          <w:sz w:val="28"/>
          <w:szCs w:val="28"/>
        </w:rPr>
        <w:t xml:space="preserve">Отделу </w:t>
      </w:r>
      <w:r w:rsidR="003C35DB">
        <w:rPr>
          <w:rFonts w:ascii="Times New Roman" w:hAnsi="Times New Roman"/>
          <w:sz w:val="28"/>
          <w:szCs w:val="28"/>
        </w:rPr>
        <w:t>информатизации и</w:t>
      </w:r>
      <w:r w:rsidR="00DB6EB2">
        <w:rPr>
          <w:rFonts w:ascii="Times New Roman" w:hAnsi="Times New Roman"/>
          <w:sz w:val="28"/>
          <w:szCs w:val="28"/>
        </w:rPr>
        <w:t xml:space="preserve"> взаимодействи</w:t>
      </w:r>
      <w:r w:rsidR="003C35DB">
        <w:rPr>
          <w:rFonts w:ascii="Times New Roman" w:hAnsi="Times New Roman"/>
          <w:sz w:val="28"/>
          <w:szCs w:val="28"/>
        </w:rPr>
        <w:t>я</w:t>
      </w:r>
      <w:r w:rsidR="00DB6EB2">
        <w:rPr>
          <w:rFonts w:ascii="Times New Roman" w:hAnsi="Times New Roman"/>
          <w:sz w:val="28"/>
          <w:szCs w:val="28"/>
        </w:rPr>
        <w:t xml:space="preserve"> со СМИ официально опубликовать</w:t>
      </w:r>
      <w:r w:rsidR="00DB6EB2" w:rsidRPr="00E5202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B6EB2">
        <w:rPr>
          <w:rFonts w:ascii="Times New Roman" w:hAnsi="Times New Roman"/>
          <w:sz w:val="28"/>
          <w:szCs w:val="28"/>
        </w:rPr>
        <w:t xml:space="preserve">в периодичном печатном  издании газете Темрюкского района «Тамань» и официально опубликовать (разместить) на официальном сайте </w:t>
      </w:r>
      <w:r w:rsidR="00DB6EB2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3C35DB" w:rsidRPr="00AA3AEA" w:rsidRDefault="00533B26" w:rsidP="003C35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3C35DB">
        <w:rPr>
          <w:rFonts w:ascii="Times New Roman" w:hAnsi="Times New Roman"/>
          <w:sz w:val="28"/>
          <w:szCs w:val="28"/>
        </w:rPr>
        <w:t>П</w:t>
      </w:r>
      <w:r w:rsidR="003C35DB" w:rsidRPr="00AA3AEA">
        <w:rPr>
          <w:rFonts w:ascii="Times New Roman" w:hAnsi="Times New Roman"/>
          <w:sz w:val="28"/>
          <w:szCs w:val="28"/>
        </w:rPr>
        <w:t xml:space="preserve">остановление </w:t>
      </w:r>
      <w:r w:rsidR="003C35DB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Темрюкский район от 22 октября 2015 года  № 763 «Об утверждении муниципальной программы «Управление муниципальными финансами» </w:t>
      </w:r>
      <w:r w:rsidR="003C35DB" w:rsidRPr="00AA3AEA">
        <w:rPr>
          <w:rFonts w:ascii="Times New Roman" w:hAnsi="Times New Roman"/>
          <w:sz w:val="28"/>
          <w:szCs w:val="28"/>
        </w:rPr>
        <w:t>вступает в силу на следующий день посл</w:t>
      </w:r>
      <w:r w:rsidR="003C35D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3C35D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 xml:space="preserve">Ф.В. </w:t>
      </w:r>
      <w:proofErr w:type="spellStart"/>
      <w:r w:rsidRPr="00C2488C">
        <w:rPr>
          <w:sz w:val="28"/>
          <w:szCs w:val="28"/>
        </w:rPr>
        <w:t>Бабенков</w:t>
      </w:r>
      <w:proofErr w:type="spellEnd"/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lastRenderedPageBreak/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936853">
        <w:rPr>
          <w:sz w:val="24"/>
          <w:szCs w:val="24"/>
        </w:rPr>
        <w:t>,</w:t>
      </w:r>
      <w:r w:rsidR="00936853" w:rsidRPr="00936853">
        <w:rPr>
          <w:sz w:val="24"/>
          <w:szCs w:val="24"/>
        </w:rPr>
        <w:t xml:space="preserve"> </w:t>
      </w:r>
      <w:r w:rsidR="00936853">
        <w:rPr>
          <w:sz w:val="24"/>
          <w:szCs w:val="24"/>
        </w:rPr>
        <w:t>от 28.09.2018 №1264</w:t>
      </w:r>
      <w:r w:rsidR="000E7E0E">
        <w:rPr>
          <w:sz w:val="24"/>
          <w:szCs w:val="24"/>
        </w:rPr>
        <w:t>,</w:t>
      </w:r>
      <w:r w:rsidR="000E7E0E" w:rsidRPr="000E7E0E">
        <w:rPr>
          <w:sz w:val="24"/>
          <w:szCs w:val="24"/>
        </w:rPr>
        <w:t xml:space="preserve"> </w:t>
      </w:r>
      <w:r w:rsidR="000E7E0E">
        <w:rPr>
          <w:sz w:val="24"/>
          <w:szCs w:val="24"/>
        </w:rPr>
        <w:t>от 13.11.2018 №1532</w:t>
      </w:r>
      <w:r w:rsidR="00A849EC">
        <w:rPr>
          <w:sz w:val="24"/>
          <w:szCs w:val="24"/>
        </w:rPr>
        <w:t>,</w:t>
      </w:r>
      <w:r w:rsidR="00A849EC" w:rsidRPr="00A849EC">
        <w:rPr>
          <w:sz w:val="24"/>
          <w:szCs w:val="24"/>
        </w:rPr>
        <w:t xml:space="preserve"> </w:t>
      </w:r>
      <w:r w:rsidR="00A849EC"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Default="00984564" w:rsidP="00B05EE7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B05EE7">
        <w:rPr>
          <w:sz w:val="24"/>
          <w:szCs w:val="24"/>
        </w:rPr>
        <w:t>,</w:t>
      </w:r>
      <w:r w:rsidR="00B05EE7" w:rsidRPr="00B05EE7">
        <w:rPr>
          <w:sz w:val="24"/>
          <w:szCs w:val="24"/>
        </w:rPr>
        <w:t xml:space="preserve"> </w:t>
      </w:r>
      <w:r w:rsidR="00B05EE7">
        <w:rPr>
          <w:sz w:val="24"/>
          <w:szCs w:val="24"/>
        </w:rPr>
        <w:t>от 13.11.2018 №1532</w:t>
      </w:r>
      <w:r w:rsidR="00A849EC">
        <w:rPr>
          <w:sz w:val="24"/>
          <w:szCs w:val="24"/>
        </w:rPr>
        <w:t>,</w:t>
      </w:r>
      <w:r w:rsidR="00A849EC" w:rsidRPr="00A849EC">
        <w:rPr>
          <w:sz w:val="24"/>
          <w:szCs w:val="24"/>
        </w:rPr>
        <w:t xml:space="preserve"> </w:t>
      </w:r>
      <w:r w:rsidR="00A849EC"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EA40D8" w:rsidRPr="00533B26" w:rsidRDefault="00EA40D8" w:rsidP="00B05EE7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522"/>
      </w:tblGrid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Темрюкский район 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Не предусмотрены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 (далее – финансовое управление)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Не предусмотрены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Цели муниципальной</w:t>
            </w:r>
            <w:r w:rsidRPr="003C2B37">
              <w:rPr>
                <w:sz w:val="28"/>
                <w:szCs w:val="28"/>
                <w:lang w:val="en-US"/>
              </w:rPr>
              <w:t xml:space="preserve"> </w:t>
            </w:r>
            <w:r w:rsidRPr="003C2B37">
              <w:rPr>
                <w:sz w:val="28"/>
                <w:szCs w:val="28"/>
              </w:rPr>
              <w:t>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деятельности финансового управления с целью повышения качества управления муниципальными финансами;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Организация бюджетного процесса в муниципальном образовании Темрюкский район, и обеспечение  долгосрочной сбалансированности и устойчивости бюджета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– местный бюджет)</w:t>
            </w:r>
            <w:r w:rsidRPr="003C2B37">
              <w:rPr>
                <w:sz w:val="28"/>
                <w:szCs w:val="28"/>
              </w:rPr>
              <w:t>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выравнивание уровня бюджетной обеспеченности  поселений для осуществления органами местного  самоуправления полномочий по решению </w:t>
            </w:r>
            <w:r w:rsidRPr="003C2B37">
              <w:rPr>
                <w:sz w:val="28"/>
                <w:szCs w:val="28"/>
              </w:rPr>
              <w:lastRenderedPageBreak/>
              <w:t>вопросов местного значения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Доля расходов местного бюджета сформированного в рамках муниципальных программ;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3C2B37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3C2B37">
              <w:rPr>
                <w:sz w:val="28"/>
                <w:szCs w:val="28"/>
              </w:rPr>
              <w:t xml:space="preserve">бюджета без учета  утвержденного объема безвозмездных поступлений из бюджетов вышестоящих уровней </w:t>
            </w:r>
            <w:r w:rsidRPr="003C2B37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 отчислений;</w:t>
            </w:r>
          </w:p>
          <w:p w:rsidR="00A849EC" w:rsidRPr="003C2B37" w:rsidRDefault="00A849EC" w:rsidP="00A849EC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A849EC" w:rsidRPr="003C2B37" w:rsidRDefault="00A849EC" w:rsidP="00A849EC">
            <w:pPr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A849EC" w:rsidRPr="003C2B37" w:rsidRDefault="00A849EC" w:rsidP="00A849EC">
            <w:pPr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 xml:space="preserve">удельный вес своевременно исполненных судебных  актов предусматривающих обращение </w:t>
            </w:r>
            <w:proofErr w:type="gramStart"/>
            <w:r w:rsidRPr="003C2B37">
              <w:rPr>
                <w:bCs/>
                <w:sz w:val="28"/>
                <w:szCs w:val="28"/>
              </w:rPr>
              <w:t>взыскании</w:t>
            </w:r>
            <w:proofErr w:type="gramEnd"/>
            <w:r w:rsidRPr="003C2B37">
              <w:rPr>
                <w:bCs/>
                <w:sz w:val="28"/>
                <w:szCs w:val="28"/>
              </w:rPr>
              <w:t xml:space="preserve">  на средства местного бюджета в соответствии с законодательством;</w:t>
            </w:r>
          </w:p>
          <w:p w:rsidR="00A849EC" w:rsidRPr="003C2B37" w:rsidRDefault="00A849EC" w:rsidP="00A849E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C2B37">
              <w:rPr>
                <w:bCs/>
                <w:sz w:val="28"/>
                <w:szCs w:val="28"/>
              </w:rPr>
              <w:t xml:space="preserve">исполнение планового годового объема </w:t>
            </w:r>
            <w:r>
              <w:rPr>
                <w:bCs/>
                <w:sz w:val="28"/>
                <w:szCs w:val="28"/>
              </w:rPr>
              <w:t xml:space="preserve">местного </w:t>
            </w:r>
            <w:r w:rsidRPr="003C2B37">
              <w:rPr>
                <w:bCs/>
                <w:sz w:val="28"/>
                <w:szCs w:val="28"/>
              </w:rPr>
              <w:t>бюджета  ассигнований выделенных для обеспечения  бесперебойного функционирования финансового управления;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71A23">
              <w:rPr>
                <w:bCs/>
                <w:sz w:val="28"/>
                <w:szCs w:val="28"/>
              </w:rPr>
              <w:t xml:space="preserve">исполнение планового годового объема </w:t>
            </w:r>
            <w:r>
              <w:rPr>
                <w:bCs/>
                <w:sz w:val="28"/>
                <w:szCs w:val="28"/>
              </w:rPr>
              <w:t xml:space="preserve">местного </w:t>
            </w:r>
            <w:r w:rsidRPr="00671A23">
              <w:rPr>
                <w:bCs/>
                <w:sz w:val="28"/>
                <w:szCs w:val="28"/>
              </w:rPr>
              <w:t>бюджета ассигнований выделенных на  выравнивание бюджетной обеспеченности</w:t>
            </w:r>
            <w:r w:rsidRPr="00671A23">
              <w:rPr>
                <w:sz w:val="28"/>
                <w:szCs w:val="28"/>
              </w:rPr>
              <w:t xml:space="preserve"> поселений Темрюкского района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C2B37">
              <w:rPr>
                <w:sz w:val="28"/>
                <w:szCs w:val="28"/>
              </w:rPr>
              <w:t>Этапы не предусмотрены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2016-2022 годы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C15B51">
              <w:rPr>
                <w:sz w:val="28"/>
                <w:szCs w:val="28"/>
              </w:rPr>
              <w:t xml:space="preserve">162585,8  тыс. рублей, в том числе по годам реализации: 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2016 год - 16144,9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2017 год - 16062,6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lastRenderedPageBreak/>
              <w:t>2018 год – 52904,9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2019 год – 20521,4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2020 год – 21002,6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2021 год – 17974,7 тыс. рублей;</w:t>
            </w:r>
          </w:p>
          <w:p w:rsidR="00A849EC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2022 год – 17974,7</w:t>
            </w:r>
            <w:r w:rsidRPr="003C2B37">
              <w:rPr>
                <w:sz w:val="28"/>
                <w:szCs w:val="28"/>
              </w:rPr>
              <w:t xml:space="preserve">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планируется за счет сре</w:t>
            </w:r>
            <w:proofErr w:type="gramStart"/>
            <w:r w:rsidRPr="003C2B37">
              <w:rPr>
                <w:sz w:val="28"/>
                <w:szCs w:val="28"/>
              </w:rPr>
              <w:t>дств кр</w:t>
            </w:r>
            <w:proofErr w:type="gramEnd"/>
            <w:r w:rsidRPr="003C2B37">
              <w:rPr>
                <w:sz w:val="28"/>
                <w:szCs w:val="28"/>
              </w:rPr>
              <w:t>аевого бюджета - 7598,5 тыс. рублей, в том числе по годам реализации: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2018 год - 7598,5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планируется за счет средств местного   бюджета   </w:t>
            </w:r>
            <w:r w:rsidRPr="00C15B51">
              <w:rPr>
                <w:sz w:val="28"/>
                <w:szCs w:val="28"/>
              </w:rPr>
              <w:t>154987,3</w:t>
            </w:r>
            <w:r w:rsidRPr="003C2B37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2016 год - 16144,9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2017 год - 16062,6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>2018 год - 45306,4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20521,4</w:t>
            </w:r>
            <w:r w:rsidRPr="003C2B37">
              <w:rPr>
                <w:sz w:val="28"/>
                <w:szCs w:val="28"/>
              </w:rPr>
              <w:t xml:space="preserve">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C2B37">
              <w:rPr>
                <w:sz w:val="28"/>
                <w:szCs w:val="28"/>
              </w:rPr>
              <w:t xml:space="preserve">2020 год – </w:t>
            </w:r>
            <w:r w:rsidRPr="00C15B51">
              <w:rPr>
                <w:sz w:val="28"/>
                <w:szCs w:val="28"/>
              </w:rPr>
              <w:t>21002,6 тыс. рублей;</w:t>
            </w:r>
          </w:p>
          <w:p w:rsidR="00A849EC" w:rsidRPr="00C15B51" w:rsidRDefault="00A849EC" w:rsidP="00A849E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2021 год – 17974,7 тыс. рублей;</w:t>
            </w:r>
          </w:p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15B51">
              <w:rPr>
                <w:sz w:val="28"/>
                <w:szCs w:val="28"/>
              </w:rPr>
              <w:t>2022 год – 17974,7</w:t>
            </w:r>
            <w:r w:rsidRPr="003C2B37">
              <w:rPr>
                <w:sz w:val="28"/>
                <w:szCs w:val="28"/>
              </w:rPr>
              <w:t xml:space="preserve"> тыс. рублей</w:t>
            </w:r>
          </w:p>
        </w:tc>
      </w:tr>
      <w:tr w:rsidR="00A849EC" w:rsidRPr="005C451D" w:rsidTr="00A849EC">
        <w:tc>
          <w:tcPr>
            <w:tcW w:w="4106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3C2B37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C2B37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522" w:type="dxa"/>
          </w:tcPr>
          <w:p w:rsidR="00A849EC" w:rsidRPr="003C2B37" w:rsidRDefault="00A849EC" w:rsidP="00A849E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3C2B37">
              <w:rPr>
                <w:sz w:val="28"/>
                <w:szCs w:val="28"/>
              </w:rPr>
              <w:t>Контроль за</w:t>
            </w:r>
            <w:proofErr w:type="gramEnd"/>
            <w:r w:rsidRPr="003C2B37">
              <w:rPr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      </w:r>
          </w:p>
        </w:tc>
      </w:tr>
    </w:tbl>
    <w:p w:rsidR="00A849EC" w:rsidRDefault="00A849EC" w:rsidP="00A849EC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F25E54" w:rsidRPr="00361D8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F25E54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F25E54" w:rsidRPr="00533B2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EA40D8" w:rsidRPr="00F14BCE" w:rsidRDefault="00EA40D8" w:rsidP="00EA40D8">
      <w:pPr>
        <w:pStyle w:val="consplusnormal"/>
        <w:spacing w:before="180" w:after="0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14BCE">
        <w:rPr>
          <w:sz w:val="28"/>
          <w:szCs w:val="28"/>
        </w:rPr>
        <w:t>еализация программы вызван</w:t>
      </w:r>
      <w:r>
        <w:rPr>
          <w:sz w:val="28"/>
          <w:szCs w:val="28"/>
        </w:rPr>
        <w:t>а</w:t>
      </w:r>
      <w:r w:rsidRPr="00F14BCE">
        <w:rPr>
          <w:sz w:val="28"/>
          <w:szCs w:val="28"/>
        </w:rPr>
        <w:t xml:space="preserve">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исключение долговой нагрузки на бюджет.</w:t>
      </w:r>
    </w:p>
    <w:p w:rsidR="00EA40D8" w:rsidRPr="00F14BCE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F14BCE">
        <w:rPr>
          <w:sz w:val="28"/>
          <w:szCs w:val="28"/>
        </w:rPr>
        <w:t>Программа отражает деятельность финансового управления, основой которой является выработка единой финансовой политики и осуществление функции по составлению и организации исполнения</w:t>
      </w:r>
      <w:r>
        <w:rPr>
          <w:sz w:val="28"/>
          <w:szCs w:val="28"/>
        </w:rPr>
        <w:t xml:space="preserve"> местного </w:t>
      </w:r>
      <w:r w:rsidRPr="00F14BCE">
        <w:rPr>
          <w:sz w:val="28"/>
          <w:szCs w:val="28"/>
        </w:rPr>
        <w:t xml:space="preserve"> бюджета. В </w:t>
      </w:r>
      <w:proofErr w:type="gramStart"/>
      <w:r w:rsidRPr="00F14BCE">
        <w:rPr>
          <w:sz w:val="28"/>
          <w:szCs w:val="28"/>
        </w:rPr>
        <w:t>связи</w:t>
      </w:r>
      <w:proofErr w:type="gramEnd"/>
      <w:r w:rsidRPr="00F14BCE">
        <w:rPr>
          <w:sz w:val="28"/>
          <w:szCs w:val="28"/>
        </w:rPr>
        <w:t xml:space="preserve"> с чем объектом управления в рамках программы являются муниципальные финансы или </w:t>
      </w:r>
      <w:r>
        <w:rPr>
          <w:sz w:val="28"/>
          <w:szCs w:val="28"/>
        </w:rPr>
        <w:t>местный бюджет</w:t>
      </w:r>
      <w:r w:rsidRPr="00F14BCE">
        <w:rPr>
          <w:sz w:val="28"/>
          <w:szCs w:val="28"/>
        </w:rPr>
        <w:t xml:space="preserve">. С этим связана специфика </w:t>
      </w:r>
      <w:r w:rsidRPr="00F14BCE">
        <w:rPr>
          <w:sz w:val="28"/>
          <w:szCs w:val="28"/>
        </w:rPr>
        <w:lastRenderedPageBreak/>
        <w:t xml:space="preserve">программы: она направлена на формирование стабильной финансовой системы для исполнения расходных обязательств. </w:t>
      </w:r>
    </w:p>
    <w:p w:rsidR="00EA40D8" w:rsidRPr="00497028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</w:t>
      </w:r>
      <w:r>
        <w:rPr>
          <w:sz w:val="28"/>
          <w:szCs w:val="28"/>
        </w:rPr>
        <w:t>местного бюджета</w:t>
      </w:r>
      <w:r w:rsidRPr="00497028">
        <w:rPr>
          <w:sz w:val="28"/>
          <w:szCs w:val="28"/>
        </w:rPr>
        <w:t>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осуществлен переход от годового к формированию </w:t>
      </w:r>
      <w:r>
        <w:rPr>
          <w:sz w:val="28"/>
          <w:szCs w:val="28"/>
        </w:rPr>
        <w:t xml:space="preserve">местного </w:t>
      </w:r>
      <w:r w:rsidRPr="00497028">
        <w:rPr>
          <w:sz w:val="28"/>
          <w:szCs w:val="28"/>
        </w:rPr>
        <w:t>бюджета на трехлетний период;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модернизированы системы бюджетного учета и отчетности;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EA40D8" w:rsidRPr="00497028" w:rsidRDefault="00EA40D8" w:rsidP="00EA40D8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497028">
        <w:rPr>
          <w:sz w:val="28"/>
          <w:szCs w:val="28"/>
        </w:rPr>
        <w:t xml:space="preserve">осуществлено поэтапное внедрение инструментов </w:t>
      </w:r>
      <w:proofErr w:type="spellStart"/>
      <w:r w:rsidRPr="00497028">
        <w:rPr>
          <w:sz w:val="28"/>
          <w:szCs w:val="28"/>
        </w:rPr>
        <w:t>бюджетирования</w:t>
      </w:r>
      <w:proofErr w:type="spellEnd"/>
      <w:r w:rsidRPr="00497028">
        <w:rPr>
          <w:sz w:val="28"/>
          <w:szCs w:val="28"/>
        </w:rPr>
        <w:t xml:space="preserve">, </w:t>
      </w:r>
      <w:proofErr w:type="gramStart"/>
      <w:r w:rsidRPr="00497028">
        <w:rPr>
          <w:sz w:val="28"/>
          <w:szCs w:val="28"/>
        </w:rPr>
        <w:t>ориентированного</w:t>
      </w:r>
      <w:proofErr w:type="gramEnd"/>
      <w:r w:rsidRPr="00497028">
        <w:rPr>
          <w:sz w:val="28"/>
          <w:szCs w:val="28"/>
        </w:rPr>
        <w:t xml:space="preserve"> на результат.</w:t>
      </w:r>
    </w:p>
    <w:p w:rsidR="00EA40D8" w:rsidRPr="00497028" w:rsidRDefault="00EA40D8" w:rsidP="00EA40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года, на обеспечение долгосрочной устойчивости бюджетной системы и повышение эффективности управления общественными финансами. В 2012-2013 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                и предоставления субсидий на их выполнение.</w:t>
      </w:r>
    </w:p>
    <w:p w:rsidR="00EA40D8" w:rsidRPr="00497028" w:rsidRDefault="00EA40D8" w:rsidP="00EA40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 xml:space="preserve">С 2015 года  формирование бюджета произведено программно-целевым методом. В 2018 году объем расходов местного бюджета в рамках реализации муниципальных программ составил 96,5 % общего объема расходов.                       </w:t>
      </w:r>
    </w:p>
    <w:p w:rsidR="00EA40D8" w:rsidRPr="00497028" w:rsidRDefault="00EA40D8" w:rsidP="00EA40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97028">
        <w:rPr>
          <w:rFonts w:ascii="Times New Roman" w:hAnsi="Times New Roman"/>
          <w:sz w:val="28"/>
          <w:szCs w:val="28"/>
        </w:rPr>
        <w:t xml:space="preserve">          Значительная часть затрат на оказание муниципальных услуг (выполнение работ) осуществляется через сеть муниципальных учреждений. В связи с этим муниципальные программы, охватывающие все их расходы, цели, задачи и показатели результативности включают параметры заданий для учреждений по объемам оказания</w:t>
      </w:r>
      <w:r>
        <w:rPr>
          <w:rFonts w:ascii="Times New Roman" w:hAnsi="Times New Roman"/>
          <w:sz w:val="28"/>
          <w:szCs w:val="28"/>
        </w:rPr>
        <w:t xml:space="preserve"> (выполнения)</w:t>
      </w:r>
      <w:r w:rsidRPr="00497028">
        <w:rPr>
          <w:rFonts w:ascii="Times New Roman" w:hAnsi="Times New Roman"/>
          <w:sz w:val="28"/>
          <w:szCs w:val="28"/>
        </w:rPr>
        <w:t xml:space="preserve"> и финансирования муниципальных услуг (работ</w:t>
      </w:r>
      <w:r>
        <w:rPr>
          <w:rFonts w:ascii="Times New Roman" w:hAnsi="Times New Roman"/>
          <w:sz w:val="28"/>
          <w:szCs w:val="28"/>
        </w:rPr>
        <w:t>).</w:t>
      </w:r>
    </w:p>
    <w:p w:rsidR="00EA40D8" w:rsidRDefault="00EA40D8" w:rsidP="00EA40D8">
      <w:pPr>
        <w:ind w:firstLine="709"/>
        <w:jc w:val="both"/>
        <w:rPr>
          <w:sz w:val="28"/>
          <w:szCs w:val="28"/>
        </w:rPr>
      </w:pPr>
      <w:proofErr w:type="gramStart"/>
      <w:r w:rsidRPr="00497028">
        <w:rPr>
          <w:sz w:val="28"/>
          <w:szCs w:val="28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 июля 2011 года № 1275-р, в соответствии с Приказ</w:t>
      </w:r>
      <w:r>
        <w:rPr>
          <w:sz w:val="28"/>
          <w:szCs w:val="28"/>
        </w:rPr>
        <w:t>ом</w:t>
      </w:r>
      <w:r w:rsidRPr="00497028">
        <w:rPr>
          <w:sz w:val="28"/>
          <w:szCs w:val="28"/>
        </w:rPr>
        <w:t xml:space="preserve"> Министерства финансов Российской Федерации           от 4 августа 2011 года № 283 «Об организации работ по созданию и развитию государственной интегрированной информационной системы управления </w:t>
      </w:r>
      <w:r w:rsidRPr="00497028">
        <w:rPr>
          <w:sz w:val="28"/>
          <w:szCs w:val="28"/>
        </w:rPr>
        <w:lastRenderedPageBreak/>
        <w:t xml:space="preserve">общественными </w:t>
      </w:r>
      <w:r>
        <w:rPr>
          <w:sz w:val="28"/>
          <w:szCs w:val="28"/>
        </w:rPr>
        <w:t>финансами «Электронный бюджет» и Положением о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       30 июня 2015 года № 658 «О государственной интегрированной информационной системе управления общественными финансами «Электронный бюджет»,</w:t>
      </w:r>
      <w:r w:rsidRPr="00497028">
        <w:rPr>
          <w:sz w:val="28"/>
          <w:szCs w:val="28"/>
        </w:rPr>
        <w:t xml:space="preserve"> с 2012 года систематически проводится работа по размещению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49702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497028">
        <w:rPr>
          <w:sz w:val="28"/>
          <w:szCs w:val="28"/>
        </w:rPr>
        <w:t>сайте в сети Интернет (</w:t>
      </w:r>
      <w:hyperlink r:id="rId8" w:history="1">
        <w:r w:rsidRPr="00497028">
          <w:rPr>
            <w:rStyle w:val="af0"/>
            <w:sz w:val="28"/>
            <w:szCs w:val="28"/>
          </w:rPr>
          <w:t>www.bus.gov.ru</w:t>
        </w:r>
      </w:hyperlink>
      <w:r w:rsidRPr="0049702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EA40D8" w:rsidRPr="0089586B" w:rsidRDefault="00EA40D8" w:rsidP="00EA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586B">
        <w:rPr>
          <w:sz w:val="28"/>
          <w:szCs w:val="28"/>
        </w:rPr>
        <w:t>Принцип прозрачности</w:t>
      </w:r>
      <w:r>
        <w:rPr>
          <w:sz w:val="28"/>
          <w:szCs w:val="28"/>
        </w:rPr>
        <w:t xml:space="preserve"> и</w:t>
      </w:r>
      <w:r w:rsidRPr="0089586B">
        <w:rPr>
          <w:sz w:val="28"/>
          <w:szCs w:val="28"/>
        </w:rPr>
        <w:t xml:space="preserve"> открытости </w:t>
      </w:r>
      <w:r>
        <w:rPr>
          <w:sz w:val="28"/>
          <w:szCs w:val="28"/>
        </w:rPr>
        <w:t xml:space="preserve">местного </w:t>
      </w:r>
      <w:r w:rsidRPr="0089586B">
        <w:rPr>
          <w:sz w:val="28"/>
          <w:szCs w:val="28"/>
        </w:rPr>
        <w:t>бюджета подкреплен новыми практиками его реализации, в числе которых регулярная разработка и публикация «Бюд</w:t>
      </w:r>
      <w:r>
        <w:rPr>
          <w:sz w:val="28"/>
          <w:szCs w:val="28"/>
        </w:rPr>
        <w:t>жета для граждан», а также прове</w:t>
      </w:r>
      <w:r w:rsidRPr="0089586B">
        <w:rPr>
          <w:sz w:val="28"/>
          <w:szCs w:val="28"/>
        </w:rPr>
        <w:t>дение публичных слушаний по</w:t>
      </w:r>
      <w:r>
        <w:rPr>
          <w:sz w:val="28"/>
          <w:szCs w:val="28"/>
        </w:rPr>
        <w:t xml:space="preserve"> местному</w:t>
      </w:r>
      <w:r w:rsidRPr="0089586B">
        <w:rPr>
          <w:sz w:val="28"/>
          <w:szCs w:val="28"/>
        </w:rPr>
        <w:t xml:space="preserve"> бюджету. </w:t>
      </w:r>
    </w:p>
    <w:p w:rsidR="00EA40D8" w:rsidRPr="0089586B" w:rsidRDefault="00EA40D8" w:rsidP="00EA40D8">
      <w:pPr>
        <w:ind w:firstLine="708"/>
        <w:jc w:val="both"/>
        <w:rPr>
          <w:sz w:val="28"/>
          <w:szCs w:val="28"/>
        </w:rPr>
      </w:pPr>
      <w:r w:rsidRPr="0089586B"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EA40D8" w:rsidRPr="0089586B" w:rsidRDefault="00EA40D8" w:rsidP="00EA40D8">
      <w:pPr>
        <w:ind w:firstLine="708"/>
        <w:jc w:val="both"/>
        <w:rPr>
          <w:sz w:val="28"/>
          <w:szCs w:val="28"/>
        </w:rPr>
      </w:pPr>
      <w:r w:rsidRPr="0089586B">
        <w:rPr>
          <w:sz w:val="28"/>
          <w:szCs w:val="28"/>
        </w:rPr>
        <w:t>С 2017 года в муниципальном образовании Темрюкский район отсутствует муниципальный долг.</w:t>
      </w:r>
    </w:p>
    <w:p w:rsidR="00EA40D8" w:rsidRPr="00047365" w:rsidRDefault="00EA40D8" w:rsidP="00EA40D8">
      <w:pPr>
        <w:ind w:firstLine="708"/>
        <w:jc w:val="both"/>
        <w:rPr>
          <w:sz w:val="28"/>
          <w:szCs w:val="28"/>
        </w:rPr>
      </w:pPr>
      <w:r w:rsidRPr="00397FB6">
        <w:rPr>
          <w:sz w:val="28"/>
          <w:szCs w:val="28"/>
        </w:rPr>
        <w:t xml:space="preserve">По результатам оценки качества управления муниципальными финансами Темрюкский район в 2017 году занял первое место, в 2018 году - третье место. </w:t>
      </w:r>
      <w:r w:rsidRPr="00047365">
        <w:rPr>
          <w:sz w:val="28"/>
          <w:szCs w:val="28"/>
        </w:rPr>
        <w:t>Оценка министерство</w:t>
      </w:r>
      <w:r>
        <w:rPr>
          <w:sz w:val="28"/>
          <w:szCs w:val="28"/>
        </w:rPr>
        <w:t>м финансов Краснодарского края результатов,</w:t>
      </w:r>
      <w:r w:rsidRPr="00047365">
        <w:rPr>
          <w:sz w:val="28"/>
          <w:szCs w:val="28"/>
        </w:rPr>
        <w:t xml:space="preserve"> достиг</w:t>
      </w:r>
      <w:r>
        <w:rPr>
          <w:sz w:val="28"/>
          <w:szCs w:val="28"/>
        </w:rPr>
        <w:t>нутых</w:t>
      </w:r>
      <w:r w:rsidRPr="00047365">
        <w:rPr>
          <w:sz w:val="28"/>
          <w:szCs w:val="28"/>
        </w:rPr>
        <w:t xml:space="preserve"> муниципальным образованием в сфере управления муниципальными финансами</w:t>
      </w:r>
      <w:r>
        <w:rPr>
          <w:sz w:val="28"/>
          <w:szCs w:val="28"/>
        </w:rPr>
        <w:t>,</w:t>
      </w:r>
      <w:r w:rsidRPr="00047365">
        <w:rPr>
          <w:sz w:val="28"/>
          <w:szCs w:val="28"/>
        </w:rPr>
        <w:t xml:space="preserve"> позволяет судить о правильности выбранного направления и стимулирует район к дальнейшему развитию в данной сфере.</w:t>
      </w:r>
    </w:p>
    <w:p w:rsidR="00EA40D8" w:rsidRPr="00047365" w:rsidRDefault="00EA40D8" w:rsidP="00EA40D8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47365">
        <w:rPr>
          <w:sz w:val="28"/>
          <w:szCs w:val="28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                 ее более понятной и доступной.</w:t>
      </w:r>
    </w:p>
    <w:p w:rsidR="00EA40D8" w:rsidRDefault="00EA40D8" w:rsidP="00EA40D8">
      <w:pPr>
        <w:ind w:firstLine="708"/>
        <w:jc w:val="both"/>
        <w:rPr>
          <w:sz w:val="28"/>
          <w:szCs w:val="28"/>
        </w:rPr>
      </w:pPr>
      <w:r w:rsidRPr="00047365">
        <w:rPr>
          <w:sz w:val="28"/>
          <w:szCs w:val="28"/>
        </w:rPr>
        <w:t xml:space="preserve"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 и </w:t>
      </w:r>
      <w:r w:rsidRPr="00047365">
        <w:rPr>
          <w:bCs/>
          <w:sz w:val="28"/>
          <w:szCs w:val="28"/>
        </w:rPr>
        <w:t xml:space="preserve">обеспечение </w:t>
      </w:r>
      <w:r w:rsidRPr="00047365">
        <w:rPr>
          <w:sz w:val="28"/>
          <w:szCs w:val="28"/>
        </w:rPr>
        <w:t>финансовой базы для реализации бюджетных полномочий поселений Темрюкского района.</w:t>
      </w:r>
    </w:p>
    <w:p w:rsidR="00EA40D8" w:rsidRDefault="00EA40D8" w:rsidP="00EA40D8">
      <w:pPr>
        <w:ind w:firstLine="708"/>
        <w:jc w:val="both"/>
        <w:rPr>
          <w:sz w:val="28"/>
          <w:szCs w:val="28"/>
        </w:rPr>
      </w:pPr>
    </w:p>
    <w:p w:rsidR="00EA40D8" w:rsidRPr="0016637F" w:rsidRDefault="00EA40D8" w:rsidP="00EA40D8">
      <w:pPr>
        <w:ind w:firstLine="708"/>
        <w:jc w:val="both"/>
        <w:rPr>
          <w:b/>
          <w:bCs/>
          <w:sz w:val="28"/>
          <w:szCs w:val="28"/>
        </w:rPr>
      </w:pPr>
    </w:p>
    <w:p w:rsidR="000D455A" w:rsidRDefault="00A1184C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F25E54" w:rsidRPr="00361D8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F25E54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F25E54" w:rsidRPr="00533B26" w:rsidRDefault="00F25E54" w:rsidP="00F25E5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A40D8" w:rsidRPr="00C174C5" w:rsidRDefault="00EA40D8" w:rsidP="00EA40D8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lastRenderedPageBreak/>
        <w:t>В соответствии с приоритетами муниципальной политики определены цели и задачи в сфере реализации программы.</w:t>
      </w:r>
    </w:p>
    <w:p w:rsidR="00EA40D8" w:rsidRPr="001A013E" w:rsidRDefault="00EA40D8" w:rsidP="00EA40D8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t>Целя</w:t>
      </w:r>
      <w:r>
        <w:rPr>
          <w:sz w:val="28"/>
          <w:szCs w:val="28"/>
        </w:rPr>
        <w:t>ми муниципальной программы являю</w:t>
      </w:r>
      <w:r w:rsidRPr="00C174C5">
        <w:rPr>
          <w:sz w:val="28"/>
          <w:szCs w:val="28"/>
        </w:rPr>
        <w:t>тся</w:t>
      </w:r>
      <w:r w:rsidRPr="001A013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финансового управления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EA40D8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A013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A013E">
        <w:rPr>
          <w:sz w:val="28"/>
          <w:szCs w:val="28"/>
        </w:rPr>
        <w:t xml:space="preserve">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EA40D8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местного бюджета; </w:t>
      </w:r>
    </w:p>
    <w:p w:rsidR="00EA40D8" w:rsidRPr="00C01262" w:rsidRDefault="00EA40D8" w:rsidP="00EA40D8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EA40D8" w:rsidRDefault="00EA40D8" w:rsidP="00EA40D8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EA40D8" w:rsidRDefault="00EA40D8" w:rsidP="00EA40D8">
      <w:pPr>
        <w:ind w:firstLine="708"/>
        <w:jc w:val="center"/>
        <w:rPr>
          <w:b/>
          <w:bCs/>
          <w:sz w:val="28"/>
          <w:szCs w:val="28"/>
        </w:rPr>
      </w:pPr>
    </w:p>
    <w:p w:rsidR="00785343" w:rsidRDefault="00785343" w:rsidP="00785343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«Управление муниципальными финансами»</w:t>
      </w:r>
    </w:p>
    <w:p w:rsidR="00785343" w:rsidRDefault="00785343" w:rsidP="00785343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67"/>
        <w:gridCol w:w="2835"/>
        <w:gridCol w:w="709"/>
        <w:gridCol w:w="284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785343" w:rsidRPr="008D6953" w:rsidTr="005E217D">
        <w:tc>
          <w:tcPr>
            <w:tcW w:w="567" w:type="dxa"/>
            <w:vMerge w:val="restart"/>
            <w:vAlign w:val="center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№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proofErr w:type="spellStart"/>
            <w:r w:rsidRPr="008D6953">
              <w:rPr>
                <w:bCs/>
              </w:rPr>
              <w:t>п\</w:t>
            </w:r>
            <w:proofErr w:type="gramStart"/>
            <w:r w:rsidRPr="008D6953"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785343" w:rsidRPr="008D6953" w:rsidRDefault="00785343" w:rsidP="00785343">
            <w:pPr>
              <w:ind w:left="-108"/>
              <w:jc w:val="center"/>
              <w:rPr>
                <w:bCs/>
              </w:rPr>
            </w:pPr>
            <w:r w:rsidRPr="008D6953">
              <w:rPr>
                <w:bCs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785343" w:rsidRPr="008D6953" w:rsidRDefault="00785343" w:rsidP="00785343">
            <w:pPr>
              <w:ind w:left="-108"/>
              <w:jc w:val="center"/>
              <w:rPr>
                <w:bCs/>
              </w:rPr>
            </w:pPr>
            <w:r w:rsidRPr="008D6953">
              <w:rPr>
                <w:bCs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С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т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а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т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у</w:t>
            </w:r>
          </w:p>
          <w:p w:rsidR="00785343" w:rsidRPr="008D6953" w:rsidRDefault="00785343" w:rsidP="00785343">
            <w:pPr>
              <w:ind w:left="-115"/>
              <w:jc w:val="center"/>
              <w:rPr>
                <w:bCs/>
              </w:rPr>
            </w:pPr>
            <w:r w:rsidRPr="008D6953">
              <w:rPr>
                <w:bCs/>
              </w:rPr>
              <w:t>с</w:t>
            </w:r>
          </w:p>
        </w:tc>
        <w:tc>
          <w:tcPr>
            <w:tcW w:w="5386" w:type="dxa"/>
            <w:gridSpan w:val="8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Значение показателей</w:t>
            </w:r>
          </w:p>
        </w:tc>
      </w:tr>
      <w:tr w:rsidR="005E217D" w:rsidRPr="008D6953" w:rsidTr="005E217D">
        <w:tc>
          <w:tcPr>
            <w:tcW w:w="567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 xml:space="preserve">2014 </w:t>
            </w:r>
          </w:p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2016</w:t>
            </w:r>
          </w:p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 xml:space="preserve"> год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2017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2018</w:t>
            </w:r>
            <w:r w:rsidR="005E217D">
              <w:rPr>
                <w:bCs/>
              </w:rPr>
              <w:t xml:space="preserve"> год</w:t>
            </w:r>
          </w:p>
          <w:p w:rsidR="00785343" w:rsidRPr="008D6953" w:rsidRDefault="00785343" w:rsidP="005E217D">
            <w:pPr>
              <w:ind w:right="3129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2019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2020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2021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2022</w:t>
            </w:r>
          </w:p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год</w:t>
            </w:r>
          </w:p>
        </w:tc>
      </w:tr>
      <w:tr w:rsidR="005E217D" w:rsidRPr="008D6953" w:rsidTr="005E217D">
        <w:trPr>
          <w:tblHeader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</w:t>
            </w:r>
          </w:p>
        </w:tc>
        <w:tc>
          <w:tcPr>
            <w:tcW w:w="2835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2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3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4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ind w:right="-112"/>
              <w:jc w:val="center"/>
              <w:rPr>
                <w:bCs/>
              </w:rPr>
            </w:pPr>
            <w:r w:rsidRPr="008D6953">
              <w:rPr>
                <w:bCs/>
              </w:rPr>
              <w:t>6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7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8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11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12</w:t>
            </w:r>
          </w:p>
        </w:tc>
      </w:tr>
      <w:tr w:rsidR="00785343" w:rsidRPr="008D6953" w:rsidTr="005E217D">
        <w:trPr>
          <w:trHeight w:val="371"/>
        </w:trPr>
        <w:tc>
          <w:tcPr>
            <w:tcW w:w="567" w:type="dxa"/>
            <w:vAlign w:val="center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</w:t>
            </w:r>
          </w:p>
        </w:tc>
        <w:tc>
          <w:tcPr>
            <w:tcW w:w="9214" w:type="dxa"/>
            <w:gridSpan w:val="11"/>
          </w:tcPr>
          <w:p w:rsidR="00785343" w:rsidRPr="008D6953" w:rsidRDefault="00785343" w:rsidP="00785343">
            <w:pPr>
              <w:tabs>
                <w:tab w:val="left" w:pos="2018"/>
                <w:tab w:val="left" w:pos="4923"/>
                <w:tab w:val="left" w:pos="5658"/>
              </w:tabs>
              <w:ind w:left="-37" w:firstLine="37"/>
              <w:jc w:val="center"/>
            </w:pPr>
            <w:r w:rsidRPr="008D6953">
              <w:t>Муниципальная программа «Управление муниципальными финансами»</w:t>
            </w:r>
          </w:p>
        </w:tc>
      </w:tr>
      <w:tr w:rsidR="005E217D" w:rsidRPr="008D6953" w:rsidTr="005E217D"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1.1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sz w:val="24"/>
                <w:szCs w:val="24"/>
              </w:rPr>
            </w:pPr>
            <w:r w:rsidRPr="00FE74FF">
              <w:rPr>
                <w:sz w:val="24"/>
                <w:szCs w:val="24"/>
              </w:rPr>
              <w:t>Доля расходов местного бюджета сформированного в рамках</w:t>
            </w:r>
          </w:p>
          <w:p w:rsidR="00785343" w:rsidRPr="008D6953" w:rsidRDefault="00785343" w:rsidP="00785343">
            <w:r w:rsidRPr="00FE74FF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rPr>
                <w:bCs/>
              </w:rPr>
            </w:pP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90</w:t>
            </w:r>
          </w:p>
        </w:tc>
      </w:tr>
      <w:tr w:rsidR="005E217D" w:rsidRPr="008D6953" w:rsidTr="005E217D">
        <w:trPr>
          <w:trHeight w:val="777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1.2</w:t>
            </w:r>
          </w:p>
        </w:tc>
        <w:tc>
          <w:tcPr>
            <w:tcW w:w="2835" w:type="dxa"/>
          </w:tcPr>
          <w:p w:rsidR="00785343" w:rsidRPr="008D6953" w:rsidRDefault="00785343" w:rsidP="00785343">
            <w:pPr>
              <w:pStyle w:val="af"/>
              <w:spacing w:before="0" w:after="0"/>
              <w:textAlignment w:val="baseline"/>
            </w:pPr>
            <w:r w:rsidRPr="008D6953">
              <w:t xml:space="preserve">Объем </w:t>
            </w:r>
            <w:proofErr w:type="gramStart"/>
            <w:r w:rsidRPr="008D6953">
              <w:t>просроченной</w:t>
            </w:r>
            <w:proofErr w:type="gramEnd"/>
            <w:r w:rsidRPr="008D6953">
              <w:t xml:space="preserve"> кредиторской </w:t>
            </w:r>
          </w:p>
          <w:p w:rsidR="00785343" w:rsidRPr="008D6953" w:rsidRDefault="00785343" w:rsidP="00785343">
            <w:pPr>
              <w:pStyle w:val="af"/>
              <w:spacing w:before="0" w:after="0"/>
              <w:textAlignment w:val="baseline"/>
            </w:pPr>
            <w:r w:rsidRPr="008D6953">
              <w:t>задолженности местного бюджета в общем объеме расходов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5</w:t>
            </w:r>
          </w:p>
        </w:tc>
      </w:tr>
      <w:tr w:rsidR="005E217D" w:rsidRPr="008D6953" w:rsidTr="00F25E54">
        <w:trPr>
          <w:trHeight w:val="1209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1.3</w:t>
            </w:r>
          </w:p>
        </w:tc>
        <w:tc>
          <w:tcPr>
            <w:tcW w:w="2835" w:type="dxa"/>
          </w:tcPr>
          <w:p w:rsidR="00785343" w:rsidRPr="008D6953" w:rsidRDefault="00785343" w:rsidP="00785343">
            <w:pPr>
              <w:pStyle w:val="af"/>
              <w:spacing w:before="0" w:after="0"/>
              <w:textAlignment w:val="baseline"/>
            </w:pPr>
            <w:r w:rsidRPr="008D6953">
              <w:t>Объем муниципального долга местного бюджета к годовому объему</w:t>
            </w:r>
          </w:p>
          <w:p w:rsidR="00785343" w:rsidRPr="008D6953" w:rsidRDefault="00785343" w:rsidP="00785343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>
              <w:t>д</w:t>
            </w:r>
            <w:r w:rsidRPr="008D6953">
              <w:t>оходов</w:t>
            </w:r>
            <w:r>
              <w:t xml:space="preserve"> местного</w:t>
            </w:r>
            <w:r w:rsidRPr="008D6953">
              <w:t xml:space="preserve"> бюджета без учета утвержденного объема безвозмездных поступлений из бюджетов вышестоящих уровней </w:t>
            </w:r>
            <w:r w:rsidRPr="008D6953">
              <w:rPr>
                <w:rFonts w:eastAsiaTheme="minorHAnsi"/>
                <w:lang w:eastAsia="en-US"/>
              </w:rPr>
              <w:t xml:space="preserve">и (или) </w:t>
            </w:r>
            <w:r w:rsidRPr="008D6953">
              <w:rPr>
                <w:rFonts w:eastAsiaTheme="minorHAnsi"/>
                <w:lang w:eastAsia="en-US"/>
              </w:rPr>
              <w:lastRenderedPageBreak/>
              <w:t>поступлений налоговых доходов по дополнительным нормативам отчислений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lastRenderedPageBreak/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</w:t>
            </w:r>
          </w:p>
        </w:tc>
      </w:tr>
      <w:tr w:rsidR="005E217D" w:rsidRPr="008D6953" w:rsidTr="005E217D">
        <w:trPr>
          <w:trHeight w:val="70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lastRenderedPageBreak/>
              <w:t>1.4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sz w:val="24"/>
                <w:szCs w:val="24"/>
              </w:rPr>
            </w:pPr>
            <w:r w:rsidRPr="00FE74FF">
              <w:rPr>
                <w:sz w:val="24"/>
                <w:szCs w:val="24"/>
              </w:rPr>
              <w:t>Обеспечение соблюдения норматива формирования расходов на содержание органов местного самоуправления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rPr>
          <w:trHeight w:val="1404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</w:pPr>
            <w:r w:rsidRPr="008D6953">
              <w:t>1.5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Объем необходимой информации о муниципальных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rPr>
          <w:trHeight w:val="1702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1.6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Удельный вес своевременно</w:t>
            </w:r>
          </w:p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 xml:space="preserve"> исполненных судебных актов предусматривающих обращение взысканий на средства местного бюджета в соответствии </w:t>
            </w:r>
            <w:proofErr w:type="gramStart"/>
            <w:r w:rsidRPr="00FE74FF">
              <w:rPr>
                <w:bCs/>
                <w:sz w:val="24"/>
                <w:szCs w:val="24"/>
              </w:rPr>
              <w:t>с</w:t>
            </w:r>
            <w:proofErr w:type="gramEnd"/>
          </w:p>
          <w:p w:rsidR="00785343" w:rsidRPr="00FE74FF" w:rsidRDefault="00785343" w:rsidP="00785343">
            <w:pPr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blPrEx>
          <w:tblLook w:val="0000"/>
        </w:tblPrEx>
        <w:trPr>
          <w:trHeight w:val="1981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1.7</w:t>
            </w:r>
          </w:p>
          <w:p w:rsidR="00785343" w:rsidRPr="008D6953" w:rsidRDefault="00785343" w:rsidP="00785343">
            <w:pPr>
              <w:ind w:firstLine="708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ind w:firstLine="708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ind w:firstLine="708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85343" w:rsidRPr="00FE74FF" w:rsidRDefault="00785343" w:rsidP="0078534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 w:rsidRPr="00FE74FF">
              <w:rPr>
                <w:bCs/>
                <w:sz w:val="24"/>
                <w:szCs w:val="24"/>
              </w:rPr>
              <w:t xml:space="preserve">  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 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  <w:tr w:rsidR="005E217D" w:rsidRPr="008D6953" w:rsidTr="005E217D">
        <w:tblPrEx>
          <w:tblLook w:val="0000"/>
        </w:tblPrEx>
        <w:trPr>
          <w:trHeight w:val="1391"/>
        </w:trPr>
        <w:tc>
          <w:tcPr>
            <w:tcW w:w="567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1.8</w:t>
            </w:r>
          </w:p>
        </w:tc>
        <w:tc>
          <w:tcPr>
            <w:tcW w:w="2835" w:type="dxa"/>
          </w:tcPr>
          <w:p w:rsidR="00785343" w:rsidRPr="00FE74FF" w:rsidRDefault="00785343" w:rsidP="00785343">
            <w:pPr>
              <w:spacing w:after="200"/>
              <w:ind w:hanging="108"/>
              <w:rPr>
                <w:bCs/>
                <w:sz w:val="24"/>
                <w:szCs w:val="24"/>
                <w:highlight w:val="yellow"/>
              </w:rPr>
            </w:pPr>
            <w:r w:rsidRPr="00FE74FF">
              <w:rPr>
                <w:bCs/>
                <w:sz w:val="24"/>
                <w:szCs w:val="24"/>
              </w:rPr>
              <w:t xml:space="preserve">  Исполнение планового годового объема местного бюджета ассигнований выделенных на выравнивание бюджетной обеспеченности</w:t>
            </w:r>
            <w:r w:rsidRPr="00FE74FF">
              <w:rPr>
                <w:sz w:val="24"/>
                <w:szCs w:val="24"/>
              </w:rPr>
              <w:t xml:space="preserve"> поселений Темрюкского района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jc w:val="center"/>
              <w:rPr>
                <w:bCs/>
              </w:rPr>
            </w:pPr>
            <w:r w:rsidRPr="008D6953">
              <w:rPr>
                <w:bCs/>
              </w:rPr>
              <w:t>%</w:t>
            </w:r>
          </w:p>
        </w:tc>
        <w:tc>
          <w:tcPr>
            <w:tcW w:w="284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567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-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8" w:type="dxa"/>
          </w:tcPr>
          <w:p w:rsidR="00785343" w:rsidRPr="008D6953" w:rsidRDefault="00785343" w:rsidP="00785343">
            <w:pPr>
              <w:spacing w:after="200" w:line="276" w:lineRule="auto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343" w:rsidRPr="008D6953" w:rsidRDefault="00785343" w:rsidP="00785343">
            <w:pPr>
              <w:spacing w:after="200" w:line="276" w:lineRule="auto"/>
              <w:ind w:left="-37" w:firstLine="37"/>
              <w:jc w:val="center"/>
              <w:rPr>
                <w:bCs/>
              </w:rPr>
            </w:pPr>
            <w:r w:rsidRPr="008D6953">
              <w:rPr>
                <w:bCs/>
              </w:rPr>
              <w:t>100</w:t>
            </w:r>
          </w:p>
        </w:tc>
      </w:tr>
    </w:tbl>
    <w:p w:rsidR="00785343" w:rsidRPr="00C174C5" w:rsidRDefault="00785343" w:rsidP="00785343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C174C5">
        <w:rPr>
          <w:sz w:val="28"/>
          <w:szCs w:val="28"/>
        </w:rPr>
        <w:t>Срок реализации муниципаль</w:t>
      </w:r>
      <w:r w:rsidR="00733F57">
        <w:rPr>
          <w:sz w:val="28"/>
          <w:szCs w:val="28"/>
        </w:rPr>
        <w:t>ной программы: 2016-2022 годы.</w:t>
      </w:r>
    </w:p>
    <w:p w:rsidR="00785343" w:rsidRPr="00C174C5" w:rsidRDefault="00785343" w:rsidP="00785343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B0133C" w:rsidRDefault="00B0133C" w:rsidP="00B0133C">
      <w:pPr>
        <w:ind w:firstLine="709"/>
        <w:jc w:val="both"/>
        <w:rPr>
          <w:sz w:val="28"/>
          <w:szCs w:val="28"/>
        </w:rPr>
      </w:pPr>
    </w:p>
    <w:p w:rsidR="00B0133C" w:rsidRDefault="00B0133C" w:rsidP="00B0133C">
      <w:pPr>
        <w:ind w:firstLine="709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ые</w:t>
      </w:r>
      <w:r w:rsidRPr="000864EB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</w:t>
      </w:r>
      <w:r w:rsidRPr="000864EB">
        <w:rPr>
          <w:bCs/>
          <w:sz w:val="28"/>
          <w:szCs w:val="28"/>
        </w:rPr>
        <w:t xml:space="preserve"> программы направлен</w:t>
      </w:r>
      <w:r>
        <w:rPr>
          <w:bCs/>
          <w:sz w:val="28"/>
          <w:szCs w:val="28"/>
        </w:rPr>
        <w:t>ы</w:t>
      </w:r>
      <w:r w:rsidRPr="000864EB">
        <w:rPr>
          <w:bCs/>
          <w:sz w:val="28"/>
          <w:szCs w:val="28"/>
        </w:rPr>
        <w:t xml:space="preserve"> на своевременное и качественное выполнение функций и полномочий, возложенных на финансовое управление</w:t>
      </w:r>
      <w:r>
        <w:rPr>
          <w:bCs/>
          <w:sz w:val="28"/>
          <w:szCs w:val="28"/>
        </w:rPr>
        <w:t>: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Обеспечение материально-технического обеспечения деятельности </w:t>
      </w:r>
      <w:r>
        <w:rPr>
          <w:bCs/>
          <w:sz w:val="28"/>
          <w:szCs w:val="28"/>
        </w:rPr>
        <w:t xml:space="preserve">финансового управления </w:t>
      </w:r>
      <w:r w:rsidRPr="000864EB">
        <w:rPr>
          <w:bCs/>
          <w:sz w:val="28"/>
          <w:szCs w:val="28"/>
        </w:rPr>
        <w:t>- организационное, хозяйственное, материально-техническое обеспечение деятельности финансового управления.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Обеспечение финансовой базы для реализации бюджетных полномочий поселений Темрюкского района – предоставление дотаций на выравнивание бюджетной обеспеченности поселений Темрюкского района.</w:t>
      </w:r>
    </w:p>
    <w:p w:rsidR="00B0133C" w:rsidRDefault="00B0133C" w:rsidP="00B0133C">
      <w:pPr>
        <w:ind w:firstLine="708"/>
        <w:jc w:val="both"/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9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D5FD5" w:rsidRPr="00CA2BF7" w:rsidRDefault="00BD5FD5" w:rsidP="00BD5FD5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Перечень основных мероприятий муниципальной </w:t>
      </w:r>
      <w:r w:rsidRPr="00CA2BF7">
        <w:rPr>
          <w:sz w:val="28"/>
          <w:szCs w:val="28"/>
        </w:rPr>
        <w:t>программы «Управление муниципальными финансами»</w:t>
      </w:r>
    </w:p>
    <w:p w:rsidR="00BD5FD5" w:rsidRDefault="00BD5FD5" w:rsidP="00BD5FD5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4630" w:type="dxa"/>
        <w:tblInd w:w="-34" w:type="dxa"/>
        <w:tblLayout w:type="fixed"/>
        <w:tblLook w:val="04A0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872"/>
      </w:tblGrid>
      <w:tr w:rsidR="00BD5FD5" w:rsidRPr="00C07D4B" w:rsidTr="00BD5FD5">
        <w:tc>
          <w:tcPr>
            <w:tcW w:w="709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7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7D4B">
              <w:rPr>
                <w:sz w:val="24"/>
                <w:szCs w:val="24"/>
              </w:rPr>
              <w:t>/</w:t>
            </w:r>
            <w:proofErr w:type="spellStart"/>
            <w:r w:rsidRPr="00C07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ind w:right="-586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       Наименование</w:t>
            </w:r>
          </w:p>
          <w:p w:rsidR="00BD5FD5" w:rsidRPr="00C07D4B" w:rsidRDefault="00BD5FD5" w:rsidP="00BD5FD5">
            <w:pPr>
              <w:ind w:right="-586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283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07D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C07D4B">
              <w:rPr>
                <w:sz w:val="24"/>
                <w:szCs w:val="24"/>
              </w:rPr>
              <w:t>.р</w:t>
            </w:r>
            <w:proofErr w:type="gramEnd"/>
            <w:r w:rsidRPr="00C07D4B">
              <w:rPr>
                <w:sz w:val="24"/>
                <w:szCs w:val="24"/>
              </w:rPr>
              <w:t>ублей</w:t>
            </w:r>
          </w:p>
        </w:tc>
        <w:tc>
          <w:tcPr>
            <w:tcW w:w="2268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72" w:type="dxa"/>
            <w:vMerge w:val="restart"/>
          </w:tcPr>
          <w:p w:rsidR="00BD5FD5" w:rsidRPr="00C07D4B" w:rsidRDefault="00BD5FD5" w:rsidP="00BD5FD5">
            <w:pPr>
              <w:ind w:right="34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Заказчик, главный распорядитель</w:t>
            </w:r>
          </w:p>
          <w:p w:rsidR="00BD5FD5" w:rsidRPr="00C07D4B" w:rsidRDefault="00BD5FD5" w:rsidP="00BD5FD5">
            <w:pPr>
              <w:ind w:right="34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(распорядитель) бюджетных средств, исполнитель</w:t>
            </w: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федера</w:t>
            </w:r>
            <w:proofErr w:type="spellEnd"/>
            <w:r w:rsidRPr="00C07D4B">
              <w:rPr>
                <w:sz w:val="24"/>
                <w:szCs w:val="24"/>
              </w:rPr>
              <w:t>-</w:t>
            </w:r>
          </w:p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льный</w:t>
            </w:r>
            <w:proofErr w:type="spellEnd"/>
            <w:r w:rsidRPr="00C07D4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7D4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07D4B">
              <w:rPr>
                <w:sz w:val="24"/>
                <w:szCs w:val="24"/>
              </w:rPr>
              <w:t xml:space="preserve"> </w:t>
            </w:r>
            <w:proofErr w:type="spellStart"/>
            <w:r w:rsidRPr="00C07D4B">
              <w:rPr>
                <w:sz w:val="24"/>
                <w:szCs w:val="24"/>
              </w:rPr>
              <w:t>источни-ки</w:t>
            </w:r>
            <w:proofErr w:type="spellEnd"/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FD5" w:rsidRPr="00C07D4B" w:rsidRDefault="00BD5FD5" w:rsidP="00BD5FD5">
      <w:pPr>
        <w:rPr>
          <w:sz w:val="24"/>
          <w:szCs w:val="24"/>
        </w:rPr>
      </w:pPr>
    </w:p>
    <w:tbl>
      <w:tblPr>
        <w:tblStyle w:val="a5"/>
        <w:tblW w:w="14630" w:type="dxa"/>
        <w:tblInd w:w="-34" w:type="dxa"/>
        <w:tblLayout w:type="fixed"/>
        <w:tblLook w:val="04A0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872"/>
      </w:tblGrid>
      <w:tr w:rsidR="00BD5FD5" w:rsidRPr="00C07D4B" w:rsidTr="00BD5FD5">
        <w:trPr>
          <w:trHeight w:val="257"/>
          <w:tblHeader/>
        </w:trPr>
        <w:tc>
          <w:tcPr>
            <w:tcW w:w="709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11</w:t>
            </w:r>
          </w:p>
        </w:tc>
      </w:tr>
      <w:tr w:rsidR="00BD5FD5" w:rsidRPr="00C07D4B" w:rsidTr="00BD5FD5">
        <w:trPr>
          <w:trHeight w:val="803"/>
        </w:trPr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Цель 1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Обеспечение деятельности финансового управления  с целью повышение качества управления муниципальными финансами</w:t>
            </w:r>
          </w:p>
        </w:tc>
      </w:tr>
      <w:tr w:rsidR="00BD5FD5" w:rsidRPr="00C07D4B" w:rsidTr="00BD5FD5">
        <w:trPr>
          <w:trHeight w:val="665"/>
        </w:trPr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Задача 1.1</w:t>
            </w:r>
          </w:p>
          <w:p w:rsidR="00BD5FD5" w:rsidRPr="00C07D4B" w:rsidRDefault="00BD5FD5" w:rsidP="00BD5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BD5FD5" w:rsidRPr="00C07D4B" w:rsidTr="00BD5FD5">
        <w:trPr>
          <w:trHeight w:val="291"/>
        </w:trPr>
        <w:tc>
          <w:tcPr>
            <w:tcW w:w="709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Обеспечение деятельности финансового управления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 администрации муниципального образования Темрюкский район, 100% освоение средств</w:t>
            </w: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</w:p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</w:tcBorders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 xml:space="preserve">Администрация муниципального образования Темрюкский район, финансовое управление </w:t>
            </w:r>
          </w:p>
        </w:tc>
      </w:tr>
      <w:tr w:rsidR="00BD5FD5" w:rsidRPr="004D0971" w:rsidTr="00BD5FD5">
        <w:trPr>
          <w:trHeight w:val="254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rPr>
          <w:trHeight w:val="257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rPr>
          <w:trHeight w:val="262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17521,4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17521,4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rPr>
          <w:trHeight w:val="251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18002,6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18002,6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4D0971" w:rsidTr="00BD5FD5">
        <w:trPr>
          <w:trHeight w:val="2384"/>
        </w:trPr>
        <w:tc>
          <w:tcPr>
            <w:tcW w:w="709" w:type="dxa"/>
            <w:vMerge/>
          </w:tcPr>
          <w:p w:rsidR="00BD5FD5" w:rsidRPr="004D0971" w:rsidRDefault="00BD5FD5" w:rsidP="00BD5FD5"/>
        </w:tc>
        <w:tc>
          <w:tcPr>
            <w:tcW w:w="2552" w:type="dxa"/>
            <w:vMerge/>
          </w:tcPr>
          <w:p w:rsidR="00BD5FD5" w:rsidRPr="004D0971" w:rsidRDefault="00BD5FD5" w:rsidP="00BD5FD5"/>
        </w:tc>
        <w:tc>
          <w:tcPr>
            <w:tcW w:w="283" w:type="dxa"/>
            <w:vMerge/>
          </w:tcPr>
          <w:p w:rsidR="00BD5FD5" w:rsidRPr="004D0971" w:rsidRDefault="00BD5FD5" w:rsidP="00BD5FD5"/>
        </w:tc>
        <w:tc>
          <w:tcPr>
            <w:tcW w:w="1134" w:type="dxa"/>
          </w:tcPr>
          <w:p w:rsidR="00BD5FD5" w:rsidRPr="00875FD2" w:rsidRDefault="00BD5FD5" w:rsidP="00BD5FD5">
            <w:pPr>
              <w:rPr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Всего</w:t>
            </w:r>
          </w:p>
          <w:p w:rsidR="00BD5FD5" w:rsidRPr="00875FD2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  <w:r w:rsidRPr="00875FD2">
              <w:rPr>
                <w:sz w:val="24"/>
                <w:szCs w:val="24"/>
              </w:rPr>
              <w:t>120404,7</w:t>
            </w: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D5FD5" w:rsidRPr="00875FD2" w:rsidRDefault="00BD5FD5" w:rsidP="00BD5FD5">
            <w:pPr>
              <w:jc w:val="center"/>
              <w:rPr>
                <w:sz w:val="24"/>
                <w:szCs w:val="24"/>
                <w:highlight w:val="yellow"/>
              </w:rPr>
            </w:pPr>
            <w:r w:rsidRPr="00875FD2">
              <w:rPr>
                <w:sz w:val="24"/>
                <w:szCs w:val="24"/>
              </w:rPr>
              <w:t>120404,7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FD5" w:rsidRPr="004D0971" w:rsidRDefault="00BD5FD5" w:rsidP="00BD5FD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5" w:rsidRPr="004D0971" w:rsidRDefault="00BD5FD5" w:rsidP="00BD5FD5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BD5FD5" w:rsidRPr="004D0971" w:rsidRDefault="00BD5FD5" w:rsidP="00BD5FD5"/>
        </w:tc>
      </w:tr>
      <w:tr w:rsidR="00BD5FD5" w:rsidRPr="00C07D4B" w:rsidTr="00BD5FD5"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Цель  2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BD5FD5" w:rsidRPr="00C07D4B" w:rsidTr="00BD5FD5">
        <w:tc>
          <w:tcPr>
            <w:tcW w:w="709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Задача 2.1</w:t>
            </w:r>
          </w:p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086" w:type="dxa"/>
            <w:gridSpan w:val="8"/>
          </w:tcPr>
          <w:p w:rsidR="00BD5FD5" w:rsidRPr="00C07D4B" w:rsidRDefault="00BD5FD5" w:rsidP="00BD5FD5">
            <w:pPr>
              <w:rPr>
                <w:rStyle w:val="blk"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  <w:p w:rsidR="00BD5FD5" w:rsidRPr="00C07D4B" w:rsidRDefault="00BD5FD5" w:rsidP="00BD5FD5">
            <w:pPr>
              <w:rPr>
                <w:color w:val="FF0000"/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rPr>
                <w:bCs/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D5FD5" w:rsidRPr="00C07D4B" w:rsidRDefault="00BD5FD5" w:rsidP="00BD5FD5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BD5FD5" w:rsidRPr="00C07D4B" w:rsidRDefault="00BD5FD5" w:rsidP="00BD5FD5">
            <w:pPr>
              <w:ind w:left="-102"/>
              <w:jc w:val="center"/>
              <w:rPr>
                <w:bCs/>
                <w:sz w:val="24"/>
                <w:szCs w:val="24"/>
              </w:rPr>
            </w:pPr>
            <w:r w:rsidRPr="00C07D4B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872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bCs/>
                <w:sz w:val="24"/>
                <w:szCs w:val="24"/>
              </w:rPr>
              <w:t xml:space="preserve">Администрация муниципального образования Темрюкский район, финансовое управление </w:t>
            </w: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42181,1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34582,6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72" w:type="dxa"/>
            <w:vMerge w:val="restart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proofErr w:type="spellStart"/>
            <w:r w:rsidRPr="00C07D4B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52904,9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45306,4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20521,4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20521,4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21002,6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21002,6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BD5FD5" w:rsidRPr="00C07D4B" w:rsidTr="00BD5FD5">
        <w:trPr>
          <w:trHeight w:val="303"/>
        </w:trPr>
        <w:tc>
          <w:tcPr>
            <w:tcW w:w="709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BD5FD5" w:rsidRPr="00C07D4B" w:rsidTr="00BD5FD5">
        <w:trPr>
          <w:trHeight w:val="303"/>
        </w:trPr>
        <w:tc>
          <w:tcPr>
            <w:tcW w:w="709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FD5" w:rsidRPr="00C07D4B" w:rsidRDefault="00BD5FD5" w:rsidP="00BD5FD5">
            <w:pPr>
              <w:contextualSpacing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17974,7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contextualSpacing/>
              <w:rPr>
                <w:sz w:val="24"/>
                <w:szCs w:val="24"/>
              </w:rPr>
            </w:pPr>
          </w:p>
        </w:tc>
      </w:tr>
      <w:tr w:rsidR="00BD5FD5" w:rsidRPr="00C07D4B" w:rsidTr="00BD5FD5">
        <w:tc>
          <w:tcPr>
            <w:tcW w:w="709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162585,8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D5FD5" w:rsidRPr="00C07D4B" w:rsidRDefault="00BD5FD5" w:rsidP="00BD5FD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7D4B">
              <w:rPr>
                <w:sz w:val="24"/>
                <w:szCs w:val="24"/>
              </w:rPr>
              <w:t>154987,3</w:t>
            </w:r>
          </w:p>
        </w:tc>
        <w:tc>
          <w:tcPr>
            <w:tcW w:w="1134" w:type="dxa"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D5FD5" w:rsidRPr="00C07D4B" w:rsidRDefault="00BD5FD5" w:rsidP="00BD5FD5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  <w:r w:rsidRPr="00C07D4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07D4B">
        <w:rPr>
          <w:bCs/>
          <w:sz w:val="24"/>
          <w:szCs w:val="24"/>
        </w:rPr>
        <w:t xml:space="preserve">                               </w:t>
      </w:r>
      <w:r w:rsidRPr="00C07D4B">
        <w:rPr>
          <w:bCs/>
          <w:sz w:val="24"/>
          <w:szCs w:val="24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F25E54">
        <w:rPr>
          <w:bCs/>
          <w:sz w:val="28"/>
          <w:szCs w:val="28"/>
        </w:rPr>
        <w:t>.</w:t>
      </w:r>
    </w:p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</w:p>
    <w:p w:rsidR="00BD5FD5" w:rsidRDefault="00BD5FD5" w:rsidP="00BD5FD5">
      <w:pPr>
        <w:ind w:right="-141" w:firstLine="708"/>
        <w:jc w:val="center"/>
        <w:rPr>
          <w:bCs/>
          <w:sz w:val="28"/>
          <w:szCs w:val="28"/>
        </w:rPr>
      </w:pPr>
    </w:p>
    <w:p w:rsidR="00BD5FD5" w:rsidRPr="00FD762A" w:rsidRDefault="00BD5FD5" w:rsidP="00BD5FD5"/>
    <w:p w:rsidR="00B02032" w:rsidRDefault="00B02032" w:rsidP="00B02032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</w:p>
    <w:p w:rsidR="00B02032" w:rsidRDefault="00B02032" w:rsidP="00B02032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247D18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 xml:space="preserve"> 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022AB1" w:rsidRPr="00CA2BF7" w:rsidRDefault="00022AB1" w:rsidP="00022AB1">
      <w:pPr>
        <w:ind w:firstLine="709"/>
        <w:jc w:val="both"/>
        <w:rPr>
          <w:sz w:val="28"/>
          <w:szCs w:val="28"/>
        </w:rPr>
      </w:pPr>
      <w:r w:rsidRPr="00CA2BF7">
        <w:rPr>
          <w:sz w:val="28"/>
          <w:szCs w:val="28"/>
        </w:rPr>
        <w:t>Финансирование мероприятий муниципальной программы осуществляется за счет сре</w:t>
      </w:r>
      <w:proofErr w:type="gramStart"/>
      <w:r w:rsidRPr="00CA2BF7">
        <w:rPr>
          <w:sz w:val="28"/>
          <w:szCs w:val="28"/>
        </w:rPr>
        <w:t>дств кр</w:t>
      </w:r>
      <w:proofErr w:type="gramEnd"/>
      <w:r w:rsidRPr="00CA2BF7">
        <w:rPr>
          <w:sz w:val="28"/>
          <w:szCs w:val="28"/>
        </w:rPr>
        <w:t>аевого бюджета в рамках реализации подпрограммы «Совершенствование межбюджетных отношений в Краснодарском крае» государственной программы Краснодарского края «Управление государственными финансами Краснодарского края», утвержденной постановление</w:t>
      </w:r>
      <w:r>
        <w:rPr>
          <w:sz w:val="28"/>
          <w:szCs w:val="28"/>
        </w:rPr>
        <w:t>м</w:t>
      </w:r>
      <w:r w:rsidRPr="00CA2BF7">
        <w:rPr>
          <w:sz w:val="28"/>
          <w:szCs w:val="28"/>
        </w:rPr>
        <w:t xml:space="preserve"> главы (губернатора) Краснодарского края </w:t>
      </w:r>
      <w:r w:rsidRPr="00773852">
        <w:rPr>
          <w:sz w:val="28"/>
          <w:szCs w:val="28"/>
        </w:rPr>
        <w:t>от 05.10.2015г №</w:t>
      </w:r>
      <w:r>
        <w:rPr>
          <w:sz w:val="28"/>
          <w:szCs w:val="28"/>
        </w:rPr>
        <w:t xml:space="preserve"> </w:t>
      </w:r>
      <w:r w:rsidRPr="00773852">
        <w:rPr>
          <w:sz w:val="28"/>
          <w:szCs w:val="28"/>
        </w:rPr>
        <w:t>940</w:t>
      </w:r>
      <w:r>
        <w:rPr>
          <w:sz w:val="28"/>
          <w:szCs w:val="28"/>
        </w:rPr>
        <w:t>,</w:t>
      </w:r>
      <w:r w:rsidRPr="00773852">
        <w:rPr>
          <w:sz w:val="28"/>
          <w:szCs w:val="28"/>
        </w:rPr>
        <w:t xml:space="preserve"> и средств </w:t>
      </w:r>
      <w:r>
        <w:rPr>
          <w:sz w:val="28"/>
          <w:szCs w:val="28"/>
        </w:rPr>
        <w:t xml:space="preserve">местного </w:t>
      </w:r>
      <w:r w:rsidRPr="00773852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773852">
        <w:rPr>
          <w:sz w:val="28"/>
          <w:szCs w:val="28"/>
        </w:rPr>
        <w:t xml:space="preserve"> </w:t>
      </w:r>
    </w:p>
    <w:p w:rsidR="00022AB1" w:rsidRPr="00CA2BF7" w:rsidRDefault="00022AB1" w:rsidP="00022AB1">
      <w:pPr>
        <w:jc w:val="center"/>
        <w:rPr>
          <w:sz w:val="28"/>
          <w:szCs w:val="28"/>
        </w:rPr>
      </w:pPr>
    </w:p>
    <w:p w:rsidR="00022AB1" w:rsidRDefault="00022AB1" w:rsidP="00022AB1">
      <w:pPr>
        <w:jc w:val="center"/>
        <w:rPr>
          <w:sz w:val="28"/>
          <w:szCs w:val="28"/>
        </w:rPr>
      </w:pPr>
      <w:r w:rsidRPr="00CA2BF7">
        <w:rPr>
          <w:sz w:val="28"/>
          <w:szCs w:val="28"/>
        </w:rPr>
        <w:t>Обо</w:t>
      </w:r>
      <w:r w:rsidRPr="00D27FBE">
        <w:rPr>
          <w:sz w:val="28"/>
          <w:szCs w:val="28"/>
        </w:rPr>
        <w:t>снование</w:t>
      </w:r>
      <w:r>
        <w:rPr>
          <w:sz w:val="28"/>
          <w:szCs w:val="28"/>
        </w:rPr>
        <w:t xml:space="preserve"> ресурсного обеспечения муниципальной программы        «Управление муниципальными финансами»</w:t>
      </w:r>
    </w:p>
    <w:p w:rsidR="00022AB1" w:rsidRDefault="00022AB1" w:rsidP="00022AB1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4A0"/>
      </w:tblPr>
      <w:tblGrid>
        <w:gridCol w:w="1623"/>
        <w:gridCol w:w="1462"/>
        <w:gridCol w:w="1620"/>
        <w:gridCol w:w="1519"/>
        <w:gridCol w:w="1556"/>
        <w:gridCol w:w="1854"/>
      </w:tblGrid>
      <w:tr w:rsidR="00022AB1" w:rsidTr="00396B7E">
        <w:tc>
          <w:tcPr>
            <w:tcW w:w="1623" w:type="dxa"/>
            <w:vMerge w:val="restart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011" w:type="dxa"/>
            <w:gridSpan w:val="5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022AB1" w:rsidTr="00396B7E">
        <w:tc>
          <w:tcPr>
            <w:tcW w:w="1623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Всего</w:t>
            </w:r>
          </w:p>
        </w:tc>
        <w:tc>
          <w:tcPr>
            <w:tcW w:w="6549" w:type="dxa"/>
            <w:gridSpan w:val="4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22AB1" w:rsidTr="00396B7E">
        <w:tc>
          <w:tcPr>
            <w:tcW w:w="1623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внебюджетные источники</w:t>
            </w: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6</w:t>
            </w:r>
          </w:p>
        </w:tc>
      </w:tr>
      <w:tr w:rsidR="00022AB1" w:rsidTr="00396B7E">
        <w:tc>
          <w:tcPr>
            <w:tcW w:w="9634" w:type="dxa"/>
            <w:gridSpan w:val="6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16144,9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16062,6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52904,9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45306,4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20521,4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20521,4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21002,6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21002,6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2021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2022 год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17974,7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  <w:tr w:rsidR="00022AB1" w:rsidTr="00396B7E">
        <w:tc>
          <w:tcPr>
            <w:tcW w:w="1623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162585,8</w:t>
            </w:r>
          </w:p>
        </w:tc>
        <w:tc>
          <w:tcPr>
            <w:tcW w:w="1620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022AB1" w:rsidRPr="00022AB1" w:rsidRDefault="00022AB1" w:rsidP="00396B7E">
            <w:pPr>
              <w:jc w:val="center"/>
              <w:rPr>
                <w:sz w:val="28"/>
                <w:szCs w:val="28"/>
              </w:rPr>
            </w:pPr>
            <w:r w:rsidRPr="00022AB1">
              <w:rPr>
                <w:sz w:val="28"/>
                <w:szCs w:val="28"/>
              </w:rPr>
              <w:t>154987,3</w:t>
            </w:r>
          </w:p>
        </w:tc>
        <w:tc>
          <w:tcPr>
            <w:tcW w:w="1854" w:type="dxa"/>
          </w:tcPr>
          <w:p w:rsidR="00022AB1" w:rsidRPr="00022AB1" w:rsidRDefault="00022AB1" w:rsidP="0039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753DE2" w:rsidRDefault="00753DE2" w:rsidP="0075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E54">
        <w:rPr>
          <w:sz w:val="28"/>
          <w:szCs w:val="28"/>
        </w:rPr>
        <w:t xml:space="preserve">                                                                                                                       .</w:t>
      </w:r>
    </w:p>
    <w:p w:rsidR="00611BAC" w:rsidRDefault="00753DE2" w:rsidP="00753D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9E31EE" w:rsidP="00C3232E">
      <w:pPr>
        <w:ind w:firstLine="720"/>
        <w:jc w:val="both"/>
        <w:rPr>
          <w:bCs/>
          <w:spacing w:val="-2"/>
          <w:sz w:val="24"/>
          <w:szCs w:val="24"/>
        </w:rPr>
      </w:pPr>
      <w:r w:rsidRPr="00CA2BF7">
        <w:rPr>
          <w:sz w:val="28"/>
          <w:szCs w:val="28"/>
        </w:rPr>
        <w:lastRenderedPageBreak/>
        <w:t>Эффективность реализации муниципальной программы</w:t>
      </w:r>
      <w:r>
        <w:rPr>
          <w:sz w:val="28"/>
          <w:szCs w:val="28"/>
        </w:rPr>
        <w:t xml:space="preserve">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район» (далее - Порядок).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D26FF0" w:rsidRDefault="00D26FF0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и </w:t>
      </w:r>
      <w:proofErr w:type="gramStart"/>
      <w:r w:rsidRPr="000E12CB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0E12CB">
        <w:rPr>
          <w:b/>
          <w:bCs/>
          <w:spacing w:val="-2"/>
          <w:sz w:val="28"/>
          <w:szCs w:val="28"/>
        </w:rPr>
        <w:t xml:space="preserve">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474A62" w:rsidRPr="00361D8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474A62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>
        <w:rPr>
          <w:sz w:val="24"/>
          <w:szCs w:val="24"/>
        </w:rPr>
        <w:t>,</w:t>
      </w:r>
    </w:p>
    <w:p w:rsidR="00474A62" w:rsidRPr="00533B26" w:rsidRDefault="00474A62" w:rsidP="00474A62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58, от 21.02.2018 №166,</w:t>
      </w:r>
      <w:r w:rsidRPr="00936853">
        <w:rPr>
          <w:sz w:val="24"/>
          <w:szCs w:val="24"/>
        </w:rPr>
        <w:t xml:space="preserve"> </w:t>
      </w:r>
      <w:r>
        <w:rPr>
          <w:sz w:val="24"/>
          <w:szCs w:val="24"/>
        </w:rPr>
        <w:t>от 28.09.2018 №1264,</w:t>
      </w:r>
      <w:r w:rsidRPr="000E7E0E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13.11.2018 №1532,</w:t>
      </w:r>
      <w:r w:rsidRPr="00A849EC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№1251, от 21.10.2019 №1907, от 13.11.2019 №2057</w:t>
      </w:r>
      <w:r w:rsidRPr="00533B26">
        <w:rPr>
          <w:sz w:val="24"/>
          <w:szCs w:val="24"/>
        </w:rPr>
        <w:t>)</w:t>
      </w: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организует реа</w:t>
      </w:r>
      <w:r>
        <w:rPr>
          <w:sz w:val="28"/>
          <w:szCs w:val="28"/>
        </w:rPr>
        <w:t>лизацию муниципальной программы;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программы;</w:t>
      </w:r>
    </w:p>
    <w:p w:rsidR="00396B7E" w:rsidRPr="00E96F7F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</w:t>
      </w:r>
      <w:r>
        <w:rPr>
          <w:sz w:val="28"/>
          <w:szCs w:val="28"/>
        </w:rPr>
        <w:t>ности ее реализации;</w:t>
      </w:r>
    </w:p>
    <w:p w:rsidR="00396B7E" w:rsidRPr="006B001D" w:rsidRDefault="00396B7E" w:rsidP="00396B7E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96B7E" w:rsidRPr="006B001D" w:rsidRDefault="00396B7E" w:rsidP="00396B7E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96B7E" w:rsidRPr="00AB6D01" w:rsidRDefault="00396B7E" w:rsidP="00396B7E">
      <w:pPr>
        <w:ind w:firstLine="708"/>
        <w:jc w:val="both"/>
        <w:rPr>
          <w:sz w:val="28"/>
          <w:szCs w:val="28"/>
        </w:rPr>
      </w:pPr>
      <w:r w:rsidRPr="00AB6D0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96B7E" w:rsidRPr="0048204D" w:rsidRDefault="00396B7E" w:rsidP="00396B7E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lastRenderedPageBreak/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</w:t>
      </w:r>
      <w:r>
        <w:rPr>
          <w:sz w:val="28"/>
          <w:szCs w:val="28"/>
        </w:rPr>
        <w:t>ки</w:t>
      </w:r>
      <w:r w:rsidRPr="0048204D">
        <w:rPr>
          <w:sz w:val="28"/>
          <w:szCs w:val="28"/>
        </w:rPr>
        <w:t>, финансовое управление заполненные отчетные формы мониторинга реализации муниципальной программы.</w:t>
      </w:r>
    </w:p>
    <w:p w:rsidR="00396B7E" w:rsidRDefault="00396B7E" w:rsidP="00396B7E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>доклад о ходе реа</w:t>
      </w:r>
      <w:r>
        <w:rPr>
          <w:sz w:val="28"/>
          <w:szCs w:val="28"/>
        </w:rPr>
        <w:t xml:space="preserve">лизации муниципальной программы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6D0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конкретные результаты, достигнутые за отчетный период;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>сведения о фактических объемах финансирования муниципальной программы в</w:t>
      </w:r>
      <w:r>
        <w:rPr>
          <w:sz w:val="28"/>
          <w:szCs w:val="28"/>
        </w:rPr>
        <w:t xml:space="preserve"> целом и по каждому мероприятию</w:t>
      </w:r>
      <w:r w:rsidRPr="00AB6D01">
        <w:rPr>
          <w:sz w:val="28"/>
          <w:szCs w:val="28"/>
        </w:rPr>
        <w:t>, включенн</w:t>
      </w:r>
      <w:r>
        <w:rPr>
          <w:sz w:val="28"/>
          <w:szCs w:val="28"/>
        </w:rPr>
        <w:t>ому</w:t>
      </w:r>
      <w:r w:rsidRPr="00AB6D01">
        <w:rPr>
          <w:sz w:val="28"/>
          <w:szCs w:val="28"/>
        </w:rPr>
        <w:t xml:space="preserve"> в муниципальную программу, и основных мероприятий в разрезе источников финансирования и главных распорядителей (распорядителей) средств </w:t>
      </w:r>
      <w:r>
        <w:rPr>
          <w:sz w:val="28"/>
          <w:szCs w:val="28"/>
        </w:rPr>
        <w:t>местного</w:t>
      </w:r>
      <w:r w:rsidRPr="00AB6D01">
        <w:rPr>
          <w:sz w:val="28"/>
          <w:szCs w:val="28"/>
        </w:rPr>
        <w:t xml:space="preserve"> бюджета;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сведения о фак</w:t>
      </w:r>
      <w:r>
        <w:rPr>
          <w:sz w:val="28"/>
          <w:szCs w:val="28"/>
        </w:rPr>
        <w:t xml:space="preserve">тическом выполнении мероприятий, </w:t>
      </w:r>
      <w:r w:rsidRPr="00AB6D01">
        <w:rPr>
          <w:sz w:val="28"/>
          <w:szCs w:val="28"/>
        </w:rPr>
        <w:t>включенных в муниципальную программу, и основных мероприятий с указанием причин их невыполнения или неполного выполнения;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оценку эффективности реализации муниципальной программы;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предложения по дальнейшей реализации муниципальной программы, в том</w:t>
      </w:r>
      <w:r>
        <w:rPr>
          <w:sz w:val="28"/>
          <w:szCs w:val="28"/>
        </w:rPr>
        <w:t xml:space="preserve"> </w:t>
      </w:r>
      <w:r w:rsidRPr="00AB6D01">
        <w:rPr>
          <w:sz w:val="28"/>
          <w:szCs w:val="28"/>
        </w:rPr>
        <w:t xml:space="preserve"> числе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оптимизации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 местного </w:t>
      </w:r>
      <w:r w:rsidRPr="00AB6D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реализацию</w:t>
      </w:r>
      <w:r>
        <w:rPr>
          <w:sz w:val="28"/>
          <w:szCs w:val="28"/>
        </w:rPr>
        <w:t xml:space="preserve">  </w:t>
      </w:r>
      <w:r w:rsidRPr="00AB6D01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</w:t>
      </w:r>
      <w:r w:rsidRPr="00AB6D01">
        <w:rPr>
          <w:sz w:val="28"/>
          <w:szCs w:val="28"/>
        </w:rPr>
        <w:t>меро</w:t>
      </w:r>
      <w:r>
        <w:rPr>
          <w:sz w:val="28"/>
          <w:szCs w:val="28"/>
        </w:rPr>
        <w:t>приятий муниципальной программы и</w:t>
      </w:r>
      <w:r w:rsidRPr="00AB6D01">
        <w:rPr>
          <w:sz w:val="28"/>
          <w:szCs w:val="28"/>
        </w:rPr>
        <w:t xml:space="preserve">  корректировке целевых показателей муниципальной программы на текущий финансовый год и на плановый период.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96B7E" w:rsidRPr="00AB6D0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B6D01">
        <w:rPr>
          <w:sz w:val="28"/>
          <w:szCs w:val="28"/>
        </w:rPr>
        <w:t xml:space="preserve"> При реализации мероприятий муниципальной программы координатор</w:t>
      </w:r>
      <w:r w:rsidRPr="00B005F2">
        <w:rPr>
          <w:sz w:val="28"/>
          <w:szCs w:val="28"/>
        </w:rPr>
        <w:t xml:space="preserve"> может выступать заказчиком и (или) главным распорядителем (распорядителем) бюджетных средств.</w:t>
      </w:r>
    </w:p>
    <w:p w:rsidR="00396B7E" w:rsidRPr="00B005F2" w:rsidRDefault="00396B7E" w:rsidP="00396B7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5F2">
        <w:rPr>
          <w:sz w:val="28"/>
          <w:szCs w:val="28"/>
        </w:rPr>
        <w:t>Заказчик: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заключает муниципальные контракты в установленном законодательством порядке </w:t>
      </w:r>
      <w:r w:rsidRPr="000D20F1">
        <w:rPr>
          <w:sz w:val="28"/>
          <w:szCs w:val="28"/>
        </w:rPr>
        <w:t xml:space="preserve">согласно </w:t>
      </w:r>
      <w:hyperlink r:id="rId10" w:history="1">
        <w:r w:rsidRPr="000D20F1">
          <w:rPr>
            <w:rStyle w:val="ab"/>
            <w:color w:val="auto"/>
            <w:sz w:val="28"/>
            <w:szCs w:val="28"/>
          </w:rPr>
          <w:t>Федеральному закону</w:t>
        </w:r>
      </w:hyperlink>
      <w:r w:rsidRPr="000D20F1">
        <w:rPr>
          <w:sz w:val="28"/>
          <w:szCs w:val="28"/>
        </w:rPr>
        <w:t xml:space="preserve">   от 5 апреля 2013 года  № 44-ФЗ «О контрактной системе в сфере закупок товаров</w:t>
      </w:r>
      <w:r w:rsidRPr="00B005F2">
        <w:rPr>
          <w:sz w:val="28"/>
          <w:szCs w:val="28"/>
        </w:rPr>
        <w:t xml:space="preserve">, работ, услуг </w:t>
      </w:r>
      <w:r w:rsidRPr="00B005F2">
        <w:rPr>
          <w:sz w:val="28"/>
          <w:szCs w:val="28"/>
        </w:rPr>
        <w:lastRenderedPageBreak/>
        <w:t>для обеспечения государственных и муниципальных нужд»;</w:t>
      </w:r>
      <w:r>
        <w:rPr>
          <w:sz w:val="28"/>
          <w:szCs w:val="28"/>
        </w:rPr>
        <w:t xml:space="preserve"> 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проводит анализ выполнения мероприятия;</w:t>
      </w:r>
    </w:p>
    <w:p w:rsidR="00396B7E" w:rsidRPr="00B005F2" w:rsidRDefault="00396B7E" w:rsidP="00396B7E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05F2">
        <w:rPr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средств.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распорядитель </w:t>
      </w:r>
      <w:r w:rsidRPr="000E6DAF">
        <w:rPr>
          <w:sz w:val="28"/>
          <w:szCs w:val="28"/>
        </w:rPr>
        <w:t>(распорядитель) бюджетных сре</w:t>
      </w:r>
      <w:proofErr w:type="gramStart"/>
      <w:r w:rsidRPr="000E6DAF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>в пр</w:t>
      </w:r>
      <w:proofErr w:type="gramEnd"/>
      <w:r w:rsidRPr="000E6DAF">
        <w:rPr>
          <w:sz w:val="28"/>
          <w:szCs w:val="28"/>
        </w:rPr>
        <w:t>еделах полномочий: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обеспечивает результативность, </w:t>
      </w:r>
      <w:proofErr w:type="spellStart"/>
      <w:r w:rsidRPr="000E6DAF">
        <w:rPr>
          <w:sz w:val="28"/>
          <w:szCs w:val="28"/>
        </w:rPr>
        <w:t>адресность</w:t>
      </w:r>
      <w:proofErr w:type="spellEnd"/>
      <w:r w:rsidRPr="000E6DAF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96B7E" w:rsidRPr="000E6DAF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96B7E" w:rsidRPr="000D20F1" w:rsidRDefault="00396B7E" w:rsidP="0039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осуществляет иные полномочия, </w:t>
      </w:r>
      <w:r w:rsidRPr="000D20F1">
        <w:rPr>
          <w:sz w:val="28"/>
          <w:szCs w:val="28"/>
        </w:rPr>
        <w:t xml:space="preserve">установленные </w:t>
      </w:r>
      <w:hyperlink r:id="rId11" w:history="1">
        <w:r w:rsidRPr="000D20F1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0D20F1">
        <w:rPr>
          <w:sz w:val="28"/>
          <w:szCs w:val="28"/>
        </w:rPr>
        <w:t xml:space="preserve"> Российской</w:t>
      </w:r>
      <w:r w:rsidR="00F53854">
        <w:rPr>
          <w:sz w:val="28"/>
          <w:szCs w:val="28"/>
        </w:rPr>
        <w:t xml:space="preserve"> Федерации</w:t>
      </w:r>
      <w:r w:rsidRPr="000D20F1">
        <w:rPr>
          <w:sz w:val="28"/>
          <w:szCs w:val="28"/>
        </w:rPr>
        <w:t>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0D20F1" w:rsidRPr="00D26FF0" w:rsidRDefault="000D20F1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3B" w:rsidRDefault="00F4323B" w:rsidP="00585F41">
      <w:r>
        <w:separator/>
      </w:r>
    </w:p>
  </w:endnote>
  <w:endnote w:type="continuationSeparator" w:id="0">
    <w:p w:rsidR="00F4323B" w:rsidRDefault="00F4323B" w:rsidP="0058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3B" w:rsidRDefault="00F4323B" w:rsidP="00585F41">
      <w:r>
        <w:separator/>
      </w:r>
    </w:p>
  </w:footnote>
  <w:footnote w:type="continuationSeparator" w:id="0">
    <w:p w:rsidR="00F4323B" w:rsidRDefault="00F4323B" w:rsidP="0058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3B" w:rsidRDefault="003A556F">
    <w:pPr>
      <w:pStyle w:val="a7"/>
      <w:jc w:val="center"/>
    </w:pPr>
    <w:fldSimple w:instr=" PAGE   \* MERGEFORMAT ">
      <w:r w:rsidR="00875FD2">
        <w:rPr>
          <w:noProof/>
        </w:rPr>
        <w:t>11</w:t>
      </w:r>
    </w:fldSimple>
  </w:p>
  <w:p w:rsidR="00F4323B" w:rsidRDefault="00F432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4F47"/>
    <w:rsid w:val="000005C7"/>
    <w:rsid w:val="0000249C"/>
    <w:rsid w:val="0000608F"/>
    <w:rsid w:val="00006651"/>
    <w:rsid w:val="000110FA"/>
    <w:rsid w:val="00011375"/>
    <w:rsid w:val="00015875"/>
    <w:rsid w:val="000176D4"/>
    <w:rsid w:val="0002222D"/>
    <w:rsid w:val="00022AB1"/>
    <w:rsid w:val="0002546C"/>
    <w:rsid w:val="0003695C"/>
    <w:rsid w:val="000438E5"/>
    <w:rsid w:val="00050352"/>
    <w:rsid w:val="00050A45"/>
    <w:rsid w:val="0005753D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20F1"/>
    <w:rsid w:val="000D455A"/>
    <w:rsid w:val="000D5533"/>
    <w:rsid w:val="000E06F9"/>
    <w:rsid w:val="000E12CB"/>
    <w:rsid w:val="000E7E0E"/>
    <w:rsid w:val="000F30DC"/>
    <w:rsid w:val="00106DAE"/>
    <w:rsid w:val="00107B3B"/>
    <w:rsid w:val="00107BBB"/>
    <w:rsid w:val="001107E3"/>
    <w:rsid w:val="001134A9"/>
    <w:rsid w:val="00114DB8"/>
    <w:rsid w:val="00120587"/>
    <w:rsid w:val="001252CF"/>
    <w:rsid w:val="00126703"/>
    <w:rsid w:val="00126F45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1844"/>
    <w:rsid w:val="002D3922"/>
    <w:rsid w:val="002D6C07"/>
    <w:rsid w:val="002E1DB1"/>
    <w:rsid w:val="002F1644"/>
    <w:rsid w:val="002F383E"/>
    <w:rsid w:val="002F47CB"/>
    <w:rsid w:val="002F659F"/>
    <w:rsid w:val="00314E90"/>
    <w:rsid w:val="003214D5"/>
    <w:rsid w:val="00331AB0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96B7E"/>
    <w:rsid w:val="003A2E97"/>
    <w:rsid w:val="003A4025"/>
    <w:rsid w:val="003A54BF"/>
    <w:rsid w:val="003A556F"/>
    <w:rsid w:val="003B17E6"/>
    <w:rsid w:val="003B3B15"/>
    <w:rsid w:val="003B68E4"/>
    <w:rsid w:val="003C35DB"/>
    <w:rsid w:val="003C626B"/>
    <w:rsid w:val="003D166C"/>
    <w:rsid w:val="003E0052"/>
    <w:rsid w:val="003E1AC1"/>
    <w:rsid w:val="003E7B0F"/>
    <w:rsid w:val="003F296F"/>
    <w:rsid w:val="004019A0"/>
    <w:rsid w:val="004040FF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89C"/>
    <w:rsid w:val="00456AAC"/>
    <w:rsid w:val="004651ED"/>
    <w:rsid w:val="00474A62"/>
    <w:rsid w:val="00477C89"/>
    <w:rsid w:val="004871A9"/>
    <w:rsid w:val="00487A92"/>
    <w:rsid w:val="00487F57"/>
    <w:rsid w:val="0049001C"/>
    <w:rsid w:val="00490AB7"/>
    <w:rsid w:val="00496107"/>
    <w:rsid w:val="00496B6C"/>
    <w:rsid w:val="004A4C58"/>
    <w:rsid w:val="004A7BC3"/>
    <w:rsid w:val="004B2D47"/>
    <w:rsid w:val="004B3920"/>
    <w:rsid w:val="004B504D"/>
    <w:rsid w:val="004C3E41"/>
    <w:rsid w:val="004C460D"/>
    <w:rsid w:val="004C73F0"/>
    <w:rsid w:val="004C7867"/>
    <w:rsid w:val="004D2D25"/>
    <w:rsid w:val="004D4635"/>
    <w:rsid w:val="004D5515"/>
    <w:rsid w:val="004D5C73"/>
    <w:rsid w:val="004D7166"/>
    <w:rsid w:val="004E4AB6"/>
    <w:rsid w:val="004F4C29"/>
    <w:rsid w:val="004F4F41"/>
    <w:rsid w:val="00501ADC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4984"/>
    <w:rsid w:val="00585F41"/>
    <w:rsid w:val="00587021"/>
    <w:rsid w:val="0059268A"/>
    <w:rsid w:val="00596273"/>
    <w:rsid w:val="005B1CC7"/>
    <w:rsid w:val="005B7248"/>
    <w:rsid w:val="005C6C9C"/>
    <w:rsid w:val="005D0DAF"/>
    <w:rsid w:val="005D548B"/>
    <w:rsid w:val="005E11CA"/>
    <w:rsid w:val="005E217D"/>
    <w:rsid w:val="005E7A47"/>
    <w:rsid w:val="005E7CD8"/>
    <w:rsid w:val="005F4D74"/>
    <w:rsid w:val="00611BAC"/>
    <w:rsid w:val="00614DF2"/>
    <w:rsid w:val="00620D00"/>
    <w:rsid w:val="006230FE"/>
    <w:rsid w:val="00634ADB"/>
    <w:rsid w:val="00647275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053C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118E5"/>
    <w:rsid w:val="00725478"/>
    <w:rsid w:val="00733F57"/>
    <w:rsid w:val="00734ED5"/>
    <w:rsid w:val="007351CE"/>
    <w:rsid w:val="007426AA"/>
    <w:rsid w:val="007448D6"/>
    <w:rsid w:val="0075209F"/>
    <w:rsid w:val="00753DE2"/>
    <w:rsid w:val="00754F47"/>
    <w:rsid w:val="00766E70"/>
    <w:rsid w:val="00772D5E"/>
    <w:rsid w:val="0078103F"/>
    <w:rsid w:val="00785343"/>
    <w:rsid w:val="00786BF5"/>
    <w:rsid w:val="007920ED"/>
    <w:rsid w:val="00794140"/>
    <w:rsid w:val="007957C6"/>
    <w:rsid w:val="007968D1"/>
    <w:rsid w:val="00797B7E"/>
    <w:rsid w:val="007A4798"/>
    <w:rsid w:val="007A5A38"/>
    <w:rsid w:val="007A66EC"/>
    <w:rsid w:val="007B0A4D"/>
    <w:rsid w:val="007B2067"/>
    <w:rsid w:val="007C2643"/>
    <w:rsid w:val="007C2A28"/>
    <w:rsid w:val="007C39A3"/>
    <w:rsid w:val="007C7E3F"/>
    <w:rsid w:val="007E1735"/>
    <w:rsid w:val="007E5B66"/>
    <w:rsid w:val="007E6AAF"/>
    <w:rsid w:val="007E6AFD"/>
    <w:rsid w:val="007E7220"/>
    <w:rsid w:val="007F20A3"/>
    <w:rsid w:val="007F59AC"/>
    <w:rsid w:val="007F7C06"/>
    <w:rsid w:val="00802622"/>
    <w:rsid w:val="0081270A"/>
    <w:rsid w:val="0081595B"/>
    <w:rsid w:val="00820D89"/>
    <w:rsid w:val="00820E4B"/>
    <w:rsid w:val="0082696A"/>
    <w:rsid w:val="00837246"/>
    <w:rsid w:val="00842122"/>
    <w:rsid w:val="0084452C"/>
    <w:rsid w:val="00847A4A"/>
    <w:rsid w:val="00862A5F"/>
    <w:rsid w:val="0086586D"/>
    <w:rsid w:val="00865B1D"/>
    <w:rsid w:val="00867E1F"/>
    <w:rsid w:val="00875FD2"/>
    <w:rsid w:val="00880F1C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853"/>
    <w:rsid w:val="009369A3"/>
    <w:rsid w:val="00940A41"/>
    <w:rsid w:val="009445DF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31EE"/>
    <w:rsid w:val="009E6E23"/>
    <w:rsid w:val="009F4570"/>
    <w:rsid w:val="009F6FB3"/>
    <w:rsid w:val="009F7168"/>
    <w:rsid w:val="009F776E"/>
    <w:rsid w:val="00A01B9F"/>
    <w:rsid w:val="00A04F20"/>
    <w:rsid w:val="00A1184C"/>
    <w:rsid w:val="00A1619F"/>
    <w:rsid w:val="00A20F53"/>
    <w:rsid w:val="00A235BB"/>
    <w:rsid w:val="00A24D38"/>
    <w:rsid w:val="00A30112"/>
    <w:rsid w:val="00A30B18"/>
    <w:rsid w:val="00A33B58"/>
    <w:rsid w:val="00A36D7B"/>
    <w:rsid w:val="00A416F7"/>
    <w:rsid w:val="00A41F8F"/>
    <w:rsid w:val="00A448EB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49E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133C"/>
    <w:rsid w:val="00B02032"/>
    <w:rsid w:val="00B03254"/>
    <w:rsid w:val="00B03B68"/>
    <w:rsid w:val="00B05EE7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9D1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2F27"/>
    <w:rsid w:val="00BB4E4D"/>
    <w:rsid w:val="00BB544B"/>
    <w:rsid w:val="00BB5EC0"/>
    <w:rsid w:val="00BC0EA2"/>
    <w:rsid w:val="00BC1C24"/>
    <w:rsid w:val="00BC5571"/>
    <w:rsid w:val="00BC6317"/>
    <w:rsid w:val="00BC7FE0"/>
    <w:rsid w:val="00BD5FD5"/>
    <w:rsid w:val="00BE1806"/>
    <w:rsid w:val="00BF3206"/>
    <w:rsid w:val="00BF4AF8"/>
    <w:rsid w:val="00BF6E54"/>
    <w:rsid w:val="00BF6EAC"/>
    <w:rsid w:val="00C0046C"/>
    <w:rsid w:val="00C00B2C"/>
    <w:rsid w:val="00C07D4B"/>
    <w:rsid w:val="00C113D5"/>
    <w:rsid w:val="00C11F69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0FD9"/>
    <w:rsid w:val="00CA4BA0"/>
    <w:rsid w:val="00CB2332"/>
    <w:rsid w:val="00CB2CEF"/>
    <w:rsid w:val="00CC1C84"/>
    <w:rsid w:val="00CC68EF"/>
    <w:rsid w:val="00CD0526"/>
    <w:rsid w:val="00CD50D5"/>
    <w:rsid w:val="00CD6C92"/>
    <w:rsid w:val="00CE01F3"/>
    <w:rsid w:val="00CE6A2D"/>
    <w:rsid w:val="00CF19A6"/>
    <w:rsid w:val="00D02F7A"/>
    <w:rsid w:val="00D1272F"/>
    <w:rsid w:val="00D12C01"/>
    <w:rsid w:val="00D12D4D"/>
    <w:rsid w:val="00D13F6F"/>
    <w:rsid w:val="00D20189"/>
    <w:rsid w:val="00D26FF0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A6758"/>
    <w:rsid w:val="00DB1D37"/>
    <w:rsid w:val="00DB6EB2"/>
    <w:rsid w:val="00DC21EB"/>
    <w:rsid w:val="00DC6F9A"/>
    <w:rsid w:val="00DD1113"/>
    <w:rsid w:val="00DD2F1B"/>
    <w:rsid w:val="00DD481F"/>
    <w:rsid w:val="00DD63B1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019CF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1CF2"/>
    <w:rsid w:val="00E74B52"/>
    <w:rsid w:val="00E75275"/>
    <w:rsid w:val="00E82D7E"/>
    <w:rsid w:val="00E84FAC"/>
    <w:rsid w:val="00E86470"/>
    <w:rsid w:val="00E86DC0"/>
    <w:rsid w:val="00E916E6"/>
    <w:rsid w:val="00E9232B"/>
    <w:rsid w:val="00E93CA6"/>
    <w:rsid w:val="00E9418F"/>
    <w:rsid w:val="00EA116B"/>
    <w:rsid w:val="00EA40D8"/>
    <w:rsid w:val="00EA4A60"/>
    <w:rsid w:val="00EB0C12"/>
    <w:rsid w:val="00EB1FFC"/>
    <w:rsid w:val="00EB288C"/>
    <w:rsid w:val="00EB4400"/>
    <w:rsid w:val="00EB6141"/>
    <w:rsid w:val="00EB6BD6"/>
    <w:rsid w:val="00EB7850"/>
    <w:rsid w:val="00EB7C86"/>
    <w:rsid w:val="00EC45C1"/>
    <w:rsid w:val="00EC758E"/>
    <w:rsid w:val="00EC7B90"/>
    <w:rsid w:val="00ED08AF"/>
    <w:rsid w:val="00ED2000"/>
    <w:rsid w:val="00ED2027"/>
    <w:rsid w:val="00EE0725"/>
    <w:rsid w:val="00EE3B1D"/>
    <w:rsid w:val="00EE43DB"/>
    <w:rsid w:val="00EE4DC4"/>
    <w:rsid w:val="00F05B25"/>
    <w:rsid w:val="00F144CE"/>
    <w:rsid w:val="00F15E28"/>
    <w:rsid w:val="00F204AF"/>
    <w:rsid w:val="00F21413"/>
    <w:rsid w:val="00F238E4"/>
    <w:rsid w:val="00F259CD"/>
    <w:rsid w:val="00F25E54"/>
    <w:rsid w:val="00F263A0"/>
    <w:rsid w:val="00F3312E"/>
    <w:rsid w:val="00F4323B"/>
    <w:rsid w:val="00F464EE"/>
    <w:rsid w:val="00F53854"/>
    <w:rsid w:val="00F578F2"/>
    <w:rsid w:val="00F64B19"/>
    <w:rsid w:val="00F65C68"/>
    <w:rsid w:val="00F73F72"/>
    <w:rsid w:val="00F7725F"/>
    <w:rsid w:val="00F801B3"/>
    <w:rsid w:val="00F80A57"/>
    <w:rsid w:val="00F86E59"/>
    <w:rsid w:val="00F911B0"/>
    <w:rsid w:val="00FA0ACD"/>
    <w:rsid w:val="00FA5541"/>
    <w:rsid w:val="00FB0048"/>
    <w:rsid w:val="00FB04E0"/>
    <w:rsid w:val="00FB2F1A"/>
    <w:rsid w:val="00FB4ECF"/>
    <w:rsid w:val="00FB58A9"/>
    <w:rsid w:val="00FC1E14"/>
    <w:rsid w:val="00FD1EFC"/>
    <w:rsid w:val="00FD28AC"/>
    <w:rsid w:val="00FE0A12"/>
    <w:rsid w:val="00FE0E01"/>
    <w:rsid w:val="00FE161E"/>
    <w:rsid w:val="00FE19EF"/>
    <w:rsid w:val="00FE21BA"/>
    <w:rsid w:val="00FE74FF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41"/>
  </w:style>
  <w:style w:type="paragraph" w:styleId="a9">
    <w:name w:val="footer"/>
    <w:basedOn w:val="a"/>
    <w:link w:val="aa"/>
    <w:rsid w:val="0058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F41"/>
  </w:style>
  <w:style w:type="character" w:customStyle="1" w:styleId="ab">
    <w:name w:val="Гипертекстовая ссылка"/>
    <w:uiPriority w:val="99"/>
    <w:rsid w:val="006230FE"/>
    <w:rPr>
      <w:color w:val="008000"/>
    </w:rPr>
  </w:style>
  <w:style w:type="paragraph" w:styleId="ac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  <w:style w:type="paragraph" w:styleId="af1">
    <w:name w:val="List Paragraph"/>
    <w:basedOn w:val="a"/>
    <w:uiPriority w:val="34"/>
    <w:qFormat/>
    <w:rsid w:val="00E71CF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4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85EE-F6FA-4655-B0CD-B0FBA0C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3035</Words>
  <Characters>23732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Остапенко Светлана Николаевна</cp:lastModifiedBy>
  <cp:revision>158</cp:revision>
  <cp:lastPrinted>2018-12-06T07:39:00Z</cp:lastPrinted>
  <dcterms:created xsi:type="dcterms:W3CDTF">2017-12-08T11:24:00Z</dcterms:created>
  <dcterms:modified xsi:type="dcterms:W3CDTF">2019-11-28T07:08:00Z</dcterms:modified>
</cp:coreProperties>
</file>