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62" w:rsidRDefault="00792E62" w:rsidP="000B2667">
      <w:pPr>
        <w:jc w:val="center"/>
        <w:rPr>
          <w:b/>
        </w:r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АДМИНИСТРАЦИЯ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МУНИЦИПАЛЬНОГО ОБРАЗОВАНИЯ ТЕМРЮКСКИЙ РАЙОН</w:t>
      </w:r>
      <w:r w:rsidRPr="00045BF7">
        <w:rPr>
          <w:b/>
          <w:bCs/>
        </w:rPr>
        <w:br/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ПОСТАНОВЛЕНИЕ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от 28 января 2016 года № 47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 xml:space="preserve">Об утверждении муниципальной программы «Дети Тамани» 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BF7">
        <w:rPr>
          <w:b/>
          <w:bCs/>
        </w:rPr>
        <w:t>в муниципальном образовании Темрюкский район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45BF7">
        <w:rPr>
          <w:bCs/>
          <w:color w:val="000000"/>
        </w:rPr>
        <w:t xml:space="preserve"> (в ред. постановлений администрации муниципального образования Темрюкский район от 08.07.2016 № 524, от 17.10.2016 № 902, 01.02.2017 № 140, 23.03.2017 № 432, от 22.06.2017 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45BF7">
        <w:rPr>
          <w:bCs/>
          <w:color w:val="000000"/>
        </w:rPr>
        <w:t>№ 1125, от 19.07.2017 № 1307, от 19.10.2017 № 1714, 26.12.2017 № 2050, от 19.04.2018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045BF7">
        <w:rPr>
          <w:bCs/>
          <w:color w:val="000000"/>
        </w:rPr>
        <w:t xml:space="preserve"> № 413, 24.04.2018 № 437, от 24.05.2018 № 587, от 23.07.2018 № 894, от 16.10.2018 № 1362, от 14.11.2018 № 1539, от 20.12.2018 № 1773, от 22.01.2019 № 98, от 19.04.2019 № 704, от 23.07.2019 № 1263, от 22.08.2019 № 1486, от 12.11.2019 г. № 2033, от 17.12.2019 г. № 2199, от 14.04.2020 № 516, от 24.08.2020 № 1247, от 02.11.2020 № 1717</w:t>
      </w:r>
      <w:r w:rsidR="00A324B3">
        <w:rPr>
          <w:bCs/>
          <w:color w:val="000000"/>
        </w:rPr>
        <w:t>, от 23.11.2020 № 1889</w:t>
      </w:r>
      <w:r w:rsidR="009149FF">
        <w:rPr>
          <w:bCs/>
          <w:color w:val="000000"/>
        </w:rPr>
        <w:t>, от 25.01.2021 № 103</w:t>
      </w:r>
      <w:r w:rsidR="00AB0E63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="006D58E4">
        <w:rPr>
          <w:bCs/>
          <w:color w:val="000000"/>
        </w:rPr>
        <w:t>, от 13.07.2021 № 978</w:t>
      </w:r>
      <w:r w:rsidRPr="00045BF7">
        <w:rPr>
          <w:bCs/>
          <w:color w:val="000000"/>
        </w:rPr>
        <w:t>)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045BF7">
        <w:rPr>
          <w:b/>
          <w:bCs/>
        </w:rPr>
        <w:t>ПАСПОРТ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045BF7">
        <w:rPr>
          <w:b/>
          <w:bCs/>
        </w:rPr>
        <w:t xml:space="preserve">муниципальной программы </w:t>
      </w:r>
      <w:r w:rsidRPr="00045BF7">
        <w:rPr>
          <w:b/>
        </w:rPr>
        <w:t>«Дети Тамани»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045BF7">
        <w:rPr>
          <w:bCs/>
        </w:rPr>
        <w:t>(в ред. постановлений администрации муниципального образования Темрюкский район от 08.07.2016 № 524, от 17.10.2016 № 902, 01.02.2017 № 140, 23.03.2017 № 432, от 22.06.2017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  <w:r w:rsidRPr="00045BF7">
        <w:rPr>
          <w:bCs/>
        </w:rPr>
        <w:t xml:space="preserve"> № 1125, от 19.07.2017 № 1307, от 19.10.2017 № 1714, 26.12.2017 № 2050, от 19.04.2018 № 413, от 24.04.2018 № 437, от 24.05.2018 № 587, от 23.07.2018 № 894, от 16.10.2018 № 1362, от 14.11.2018 № 1539, от 22.01.2019 № 98, от 19.04.2019 № 704, от 23.07.2019 № 1263, от 12.11.2019 г. № 2033,</w:t>
      </w:r>
      <w:r w:rsidRPr="00045BF7">
        <w:rPr>
          <w:bCs/>
          <w:color w:val="000000"/>
        </w:rPr>
        <w:t xml:space="preserve"> от 14.04.2020 № 516, от 24.08.2020 № 1247, от 02.11.2020 № 1717</w:t>
      </w:r>
      <w:r w:rsidR="00A324B3">
        <w:rPr>
          <w:bCs/>
          <w:color w:val="000000"/>
        </w:rPr>
        <w:t>, от 23.11.2020 № 1889</w:t>
      </w:r>
      <w:r w:rsidR="009149FF">
        <w:rPr>
          <w:bCs/>
          <w:color w:val="000000"/>
        </w:rPr>
        <w:t>, от 25.01.2021 № 103</w:t>
      </w:r>
      <w:r w:rsidR="00AB0E63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="006D58E4">
        <w:rPr>
          <w:bCs/>
          <w:color w:val="000000"/>
        </w:rPr>
        <w:t>, от 13.07.2021 № 978</w:t>
      </w:r>
      <w:r w:rsidRPr="00045BF7">
        <w:rPr>
          <w:bCs/>
        </w:rPr>
        <w:t>)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5783"/>
      </w:tblGrid>
      <w:tr w:rsidR="00045BF7" w:rsidRPr="00BE00C3" w:rsidTr="005F4B9D">
        <w:trPr>
          <w:trHeight w:val="1000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Координатор 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45BF7" w:rsidRPr="00BE00C3" w:rsidTr="005F4B9D">
        <w:trPr>
          <w:trHeight w:val="962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Координаторы подпрограмм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Управление по вопросам семьи и  детства </w:t>
            </w:r>
          </w:p>
        </w:tc>
      </w:tr>
      <w:tr w:rsidR="00045BF7" w:rsidRPr="00BE00C3" w:rsidTr="005F4B9D">
        <w:trPr>
          <w:trHeight w:val="962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Участники 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ГБУЗ «Центральная районная больница» Министерства здравоохранения Краснодарского края (далее - ГБУЗ «ЦРБ»);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социальной защиты населения Краснодарского края в Темрюкском районе;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ГУ КК «Центр занятости населения Темрюкского района»;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Отдел по физической культуре и спорту </w:t>
            </w:r>
            <w:r w:rsidRPr="00BE00C3">
              <w:lastRenderedPageBreak/>
              <w:t>администрации муниципального образования Темрюкский район (далее - отдел по физической культуре и спорту);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культуры администрации муниципального образования Темрюкский район (далее - управление культуры);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по делам несовершеннолетних администрации муниципального образования Темрюкский район (далее - отдел по делам несовершеннолетних);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МВД России по Темрюкскому району;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Управление жилищно-коммунального хозяйства, охраны окружающей среды, транспорта, связи и дорожного хозяйства</w:t>
            </w:r>
            <w:r w:rsidRPr="00BE00C3">
              <w:t xml:space="preserve"> администрации муниципального образования Темрюкский район (далее - управление жилищно-коммунального хозяйства);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капитального строительства и топливно-энергетического комплекса администрации муниципального образования Темрюкский район (далее - управление капитального строительства и топливно-энергетического комплекса);</w:t>
            </w:r>
          </w:p>
          <w:p w:rsidR="00045BF7" w:rsidRPr="00BE00C3" w:rsidRDefault="00045BF7" w:rsidP="00045BF7">
            <w:pPr>
              <w:jc w:val="both"/>
            </w:pPr>
            <w:r w:rsidRPr="00BE00C3">
              <w:t>МКУ «Муниципальный заказ» муниципального образования Темрюкский район (далее - МКУ «Муниципальный заказ»);</w:t>
            </w:r>
          </w:p>
          <w:p w:rsidR="00045BF7" w:rsidRPr="00BE00C3" w:rsidRDefault="00045BF7" w:rsidP="00045BF7">
            <w:pPr>
              <w:jc w:val="both"/>
            </w:pPr>
            <w:r w:rsidRPr="00BE00C3">
              <w:t>МКУ «Централизованная бухгалтерия» муниципального образования Темрюкский район (далее - МКУ «Централизованная бухгалтерия»);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МАУ ДОЛ «Бригантина»;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имущественных и земельных отношений администрации муниципального образования Темрюкский район (далее - управление имущественных и земельных отношений)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 xml:space="preserve">Подпрограммы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rPr>
                <w:bCs/>
              </w:rPr>
              <w:t>1. </w:t>
            </w:r>
            <w:r w:rsidRPr="00BE00C3">
              <w:t>Создание благоприятных условий для комплексного развития и жизнедеятельности детей в Темрюкском районе.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Организация оздоровления детей в рамках выполнения муниципального задания МАУ ДОЛ «Бригантина».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Приобретение жилья для детей – сирот и детей, оставшихся без попечения родителей в муниципальном образовании Темрюкский район.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Содержание имущества в рамках выполнения муниципального задания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Цели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1. Увеличение количества детей, получивших дополнительные меры социальной поддержки.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Оздоровление детей в каникулярное время в рамках мер социальной поддержки.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lastRenderedPageBreak/>
              <w:t>4. Сохранность имущества в рамках выполнения муниципального задания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1. 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Поддержка и развитие отдыха, оздоровления и занятости детей и подростков.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Организация оздоровления детей на базе оздоровительного учреждения МАУ ДОЛ «Бригантина».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 xml:space="preserve">4. Предоставление жилых помещений детям-сиротам и детям, оставшихся без попечения родителей, а также лицам из их числа, обеспеченных жилыми помещениями. 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5. Обеспечение сохранности имущества в рамках выполнения муниципального задания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Перечень целевых показателей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 xml:space="preserve">1. 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реабилитации). 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Доля детей, оздоровленных в рамках мер социальной поддержки, в общей численности детей школьного возраста.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Число детей, отдохнувших в каникулярное время в лагерях дневного пребывания на базе образовательных учреждений Темрюкского района.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5. 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6. Число детей, принявших участие в спортивных мероприятиях.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7. 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8. Количество проведенных мероприятий по пропаганде здорового образа жизни.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9. Число детей, отдохнувших в каникулярное время на базе муниципального детского оздоровительного лагеря МАУ ДОЛ «Бригантина».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10. Количество приобретенных жилых помещений для детей-сирот и детей, оставшихся без попечения родителей, а также лиц из их числа.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lastRenderedPageBreak/>
              <w:t>11. Целостность имущества МАУ ДОЛ «Бригантина»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rPr>
          <w:trHeight w:val="981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>Этапы и сроки реализации муниципальной 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Этапы не предусмотрены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2015-2023 годы</w:t>
            </w:r>
          </w:p>
        </w:tc>
      </w:tr>
      <w:tr w:rsidR="00045BF7" w:rsidRPr="00BE00C3" w:rsidTr="005F4B9D">
        <w:trPr>
          <w:trHeight w:val="1404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9149FF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F76871">
              <w:rPr>
                <w:bCs/>
                <w:lang w:eastAsia="en-US"/>
              </w:rPr>
              <w:t>86063,1</w:t>
            </w:r>
            <w:r w:rsidR="00AB0E63" w:rsidRPr="00AB0E63">
              <w:rPr>
                <w:bCs/>
                <w:lang w:eastAsia="en-US"/>
              </w:rPr>
              <w:t xml:space="preserve">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10038,3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9256,9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10142,1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8782,1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9101,6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1752,3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F76871">
              <w:rPr>
                <w:bCs/>
                <w:lang w:eastAsia="en-US"/>
              </w:rPr>
              <w:t>13911,6</w:t>
            </w:r>
            <w:r w:rsidR="00AB0E63" w:rsidRPr="00AB0E63">
              <w:rPr>
                <w:bCs/>
                <w:lang w:eastAsia="en-US"/>
              </w:rPr>
              <w:t xml:space="preserve">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10661,6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12416,6</w:t>
            </w:r>
            <w:r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местного бюджета – </w:t>
            </w:r>
            <w:r w:rsidR="00F76871">
              <w:rPr>
                <w:bCs/>
                <w:lang w:eastAsia="en-US"/>
              </w:rPr>
              <w:t>47434,8</w:t>
            </w:r>
            <w:r w:rsidR="00AB0E63">
              <w:rPr>
                <w:bCs/>
                <w:lang w:eastAsia="en-US"/>
              </w:rPr>
              <w:t xml:space="preserve">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6365,2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5377,2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6454,4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5064,4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5366,8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1111,5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F76871">
              <w:rPr>
                <w:bCs/>
                <w:lang w:eastAsia="en-US"/>
              </w:rPr>
              <w:t>7480,1</w:t>
            </w:r>
            <w:r w:rsidR="00AB0E63" w:rsidRPr="00AB0E63">
              <w:rPr>
                <w:bCs/>
                <w:lang w:eastAsia="en-US"/>
              </w:rPr>
              <w:t xml:space="preserve">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2022 год – 4230,1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 год – 5985,1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краевого бюджета – </w:t>
            </w:r>
            <w:r w:rsidR="00A94C40" w:rsidRPr="00A94C40">
              <w:rPr>
                <w:bCs/>
                <w:lang w:eastAsia="en-US"/>
              </w:rPr>
              <w:t>38628,3</w:t>
            </w:r>
            <w:r w:rsidR="00A94C40">
              <w:rPr>
                <w:bCs/>
                <w:lang w:eastAsia="en-US"/>
              </w:rPr>
              <w:t xml:space="preserve">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3673,1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3879,7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3687,7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3717,7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3734,8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640,8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</w:t>
            </w:r>
            <w:r>
              <w:rPr>
                <w:bCs/>
                <w:lang w:eastAsia="en-US"/>
              </w:rPr>
              <w:t>.</w:t>
            </w:r>
          </w:p>
          <w:p w:rsidR="00045BF7" w:rsidRPr="00BE00C3" w:rsidRDefault="00045BF7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 финансирования подпрограмм муниципальной программы составляет: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общий объем финансирования составляет -                 </w:t>
            </w:r>
            <w:r w:rsidR="00F76871">
              <w:rPr>
                <w:bCs/>
                <w:lang w:eastAsia="en-US"/>
              </w:rPr>
              <w:t>80507,0</w:t>
            </w:r>
            <w:r w:rsidR="00A324B3" w:rsidRPr="00A324B3">
              <w:rPr>
                <w:bCs/>
                <w:lang w:eastAsia="en-US"/>
              </w:rPr>
              <w:t xml:space="preserve"> </w:t>
            </w:r>
            <w:r w:rsidR="00A324B3">
              <w:rPr>
                <w:bCs/>
                <w:lang w:eastAsia="en-US"/>
              </w:rPr>
              <w:t>тыс.</w:t>
            </w:r>
            <w:r w:rsidRPr="00BE00C3">
              <w:rPr>
                <w:bCs/>
                <w:lang w:eastAsia="en-US"/>
              </w:rPr>
              <w:t xml:space="preserve">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7706,8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7406,8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8780,2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8769,5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9101,6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lastRenderedPageBreak/>
              <w:t>2020 год – 1752,3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F76871">
              <w:rPr>
                <w:bCs/>
                <w:lang w:eastAsia="en-US"/>
              </w:rPr>
              <w:t>13911,6</w:t>
            </w:r>
            <w:r w:rsidR="009B660E" w:rsidRPr="009B660E">
              <w:rPr>
                <w:bCs/>
                <w:lang w:eastAsia="en-US"/>
              </w:rPr>
              <w:t xml:space="preserve">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10661,6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12416,6</w:t>
            </w:r>
            <w:r w:rsidRPr="00A324B3">
              <w:rPr>
                <w:bCs/>
                <w:lang w:eastAsia="en-US"/>
              </w:rPr>
              <w:t xml:space="preserve">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местного бюджета </w:t>
            </w:r>
            <w:r w:rsidR="00F76871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F76871">
              <w:rPr>
                <w:bCs/>
                <w:lang w:eastAsia="en-US"/>
              </w:rPr>
              <w:t>41878,7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4033,7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3527,1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5092,5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5051,8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5366,8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1111,5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F76871">
              <w:rPr>
                <w:bCs/>
                <w:lang w:eastAsia="en-US"/>
              </w:rPr>
              <w:t>7480,1</w:t>
            </w:r>
            <w:r w:rsidR="009B660E" w:rsidRPr="009B660E">
              <w:rPr>
                <w:bCs/>
                <w:lang w:eastAsia="en-US"/>
              </w:rPr>
              <w:t xml:space="preserve"> </w:t>
            </w:r>
            <w:r w:rsidRPr="00A324B3">
              <w:rPr>
                <w:bCs/>
                <w:lang w:eastAsia="en-US"/>
              </w:rPr>
              <w:t>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2022 год – 4230,1 тыс. рублей;</w:t>
            </w:r>
          </w:p>
          <w:p w:rsidR="00045BF7" w:rsidRPr="00BE00C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2023 год – 5985,1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краевого бюджета – </w:t>
            </w:r>
            <w:r w:rsidR="009149FF">
              <w:rPr>
                <w:bCs/>
                <w:lang w:eastAsia="en-US"/>
              </w:rPr>
              <w:t>38628,3</w:t>
            </w:r>
            <w:r w:rsidR="00A324B3" w:rsidRPr="00A324B3">
              <w:rPr>
                <w:bCs/>
                <w:lang w:eastAsia="en-US"/>
              </w:rPr>
              <w:t xml:space="preserve">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2015 год – 3673,1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2016 год – 3879,7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2017 год – 3687,7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2018 год – 3717,7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2019 год – 3734,8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>2020 год – 640,8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2021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2022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тыс. рублей;</w:t>
            </w:r>
          </w:p>
          <w:p w:rsidR="00A324B3" w:rsidRPr="00A324B3" w:rsidRDefault="00A324B3" w:rsidP="00A324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324B3">
              <w:rPr>
                <w:bCs/>
                <w:lang w:eastAsia="en-US"/>
              </w:rPr>
              <w:t xml:space="preserve">2023 год – </w:t>
            </w:r>
            <w:r w:rsidR="009149FF">
              <w:rPr>
                <w:bCs/>
                <w:lang w:eastAsia="en-US"/>
              </w:rPr>
              <w:t>6431,5</w:t>
            </w:r>
            <w:r w:rsidRPr="00A324B3">
              <w:rPr>
                <w:bCs/>
                <w:lang w:eastAsia="en-US"/>
              </w:rPr>
              <w:t xml:space="preserve"> т</w:t>
            </w:r>
            <w:r>
              <w:rPr>
                <w:bCs/>
                <w:lang w:eastAsia="en-US"/>
              </w:rPr>
              <w:t>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</w:t>
            </w:r>
            <w:r w:rsidRPr="00BE00C3">
              <w:rPr>
                <w:lang w:eastAsia="en-US"/>
              </w:rPr>
              <w:t>Организация оздоровления детей в рамках выполнения муниципального задания МАУ ДОЛ «Бригантина»</w:t>
            </w:r>
            <w:r w:rsidRPr="00BE00C3">
              <w:rPr>
                <w:bCs/>
                <w:lang w:eastAsia="en-US"/>
              </w:rPr>
              <w:t>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   объем    финансирования   за   счет   средств</w:t>
            </w:r>
            <w:r w:rsidR="00A324B3">
              <w:rPr>
                <w:bCs/>
                <w:lang w:eastAsia="en-US"/>
              </w:rPr>
              <w:t xml:space="preserve"> местного бюджета   составляет </w:t>
            </w:r>
            <w:r w:rsidRPr="00BE00C3">
              <w:rPr>
                <w:bCs/>
                <w:lang w:eastAsia="en-US"/>
              </w:rPr>
              <w:t>- 5556,1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 – 2331,5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 – 1850,1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 – 1361,9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 – 12,6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</w:t>
            </w:r>
            <w:r w:rsidRPr="00BE00C3">
              <w:t>Приобретение жилья для детей - сирот и детей, оставшихся без попечения родителей в муниципальном образовании Темрюкский район</w:t>
            </w:r>
            <w:r w:rsidRPr="00BE00C3">
              <w:rPr>
                <w:lang w:eastAsia="en-US"/>
              </w:rPr>
              <w:t>»: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 – 0,0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«Содержание имущества в рамках выполнения муниципального задания МАУ ДОЛ «Бригантина»: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объем финансирования составляет                       0,0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 – 0,0 тыс. рублей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045BF7" w:rsidRPr="00BE00C3" w:rsidTr="005F4B9D">
        <w:trPr>
          <w:trHeight w:val="1404"/>
        </w:trPr>
        <w:tc>
          <w:tcPr>
            <w:tcW w:w="393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91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rPr>
          <w:b/>
          <w:bCs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(в ред. Постановления администрации муниципального образования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>Темрюкский район от 12.11.2019 г. № 2033)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 Темрюкском районе проживает 13934 детей школьного возраста. С 1999 года в районе реализуются муниципальные программы, основной целью которых является улучшение положения и качества жизни детей и подростков. Они направлены на координацию усилий заинтересованных структур и объединение различных ресурсов для решения возникающих в новых социально-экономических условиях проблем детей. Такой программно-целевой подход доказал свою эффективность в районе.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За годы реализации муниципальных программ удалось найти принципиально новые механизмы осуществления государственной политики в отношении детей. Возникли и динамично развиваются новые институты поддержки детей и семей с детьми, направленные на предупреждение, профилактику и решение проблем социального неблагополучия. Получили развитие перспективные формы устройства детей-сирот и детей, оставшихся без попечения родителей, на воспитание в семейную среду.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Выделение средств, для учреждений дополнительного образования детей, позволило увеличить занятость детей на площадках при этих учреждениях на 3600 человек в летний период (ребята, занимающиеся в различных кружках и секциях).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Однако, остается проблема финансирования таких профильных районных смен как «Кадет», «Патриот», которые призваны обеспечить занятость «трудных» подростков среднего и старшего школьного возраста и снизить количество правонарушений в летнее время среди несовершеннолетних. Необходимы средства на проведение таких профильных смен.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Кроме этого, общий уровень оснащения профильных смен остается недостаточным - не хватает игрового, спортивного оборудования, оборудования для обеспечения санитарно-гигиенических условий (мобильные душевые, туалеты, умывальники).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Успешно функционируют площадки при общеобразовательных учреждениях, обеспечивая занятость и оздоровление детей младшего школьного возраста. В 2014 году на базе общеобразовательных учреждений Темрюкского района в летний период осуществляли работу лагеря дневного пребывания общим охватом 2430 детей, в 2015 году – 2570 детей, в                            2016 году – 3520 детей, в 2017 году – 3404 детей, в 2018 году – 2650 детей, в 2019 году – 2650 детей, в 2020 году – 0 (в связи с неблагоприятной эпидемиологической обстановкой оздоровление детей не осуществлялось).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 xml:space="preserve">Необходимо увеличить финансирование, чтобы не допустить снижения охвата такой формой оздоровления и занятости.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Принятие программы обусловлено необходимостью формирования комплексной системы 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На территории Темрюкского района число детей-инвалидов в 2015 году составило – 331 человек; в 2016 – 341 человек; в 2017 – 39</w:t>
      </w:r>
      <w:r w:rsidR="00135022">
        <w:rPr>
          <w:bCs/>
        </w:rPr>
        <w:t xml:space="preserve">2 человек; в </w:t>
      </w:r>
      <w:r w:rsidRPr="00BE00C3">
        <w:rPr>
          <w:bCs/>
        </w:rPr>
        <w:t xml:space="preserve"> 2018 году - 415 человек; в 2019 году – 417 человек, за 9 месяцев 2020 года насчитывается 430 детей-инвалидов. В системе образовательных учреждений действует 1 специальное (коррекционное) образовательное </w:t>
      </w:r>
      <w:r w:rsidRPr="00BE00C3">
        <w:rPr>
          <w:bCs/>
        </w:rPr>
        <w:lastRenderedPageBreak/>
        <w:t>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65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 целом на территории Темрюкского района начинает увеличивается общая численность детей с ограниченными возможностями здоровья. Из-за низкого прожиточного уровня семей с детьми-инвалидами, снижением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26001 детей, среди которых 2152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Улучшение положения детей в Темрюкском районе, в том числе и детей из группы социального риска, реализуется мероприятиями муниципальной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 xml:space="preserve"> 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  <w:r w:rsidRPr="00BE00C3">
        <w:rPr>
          <w:bCs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BE00C3">
        <w:rPr>
          <w:b/>
          <w:bCs/>
        </w:rPr>
        <w:t>Цели, задачи и целевые показатели, сроки и этапы реализации муниципальной 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  <w:color w:val="000000"/>
        </w:rPr>
        <w:t xml:space="preserve">(в ред. постановлений администрации муниципального образования Темрюкский район от 08.07.2016 № 524, от 17.10.2016 № 902, от 24.05.2018 № 587, от 23.07.2018 № 894, от 16.10.2018 № 1362, от 20.12.2018 № 1773, от 22.01.2019 № 98, от 19.04.2019 № 704, от </w:t>
      </w:r>
      <w:r w:rsidRPr="00BE00C3">
        <w:rPr>
          <w:bCs/>
        </w:rPr>
        <w:t>23.07.2019 № 1263, от 12.11.2019 № 2033)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E00C3">
        <w:t xml:space="preserve"> Основными целями муниципальной программы являются: 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увеличение количества детей, получивших дополнительные меры социальной поддержки;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оздоровление детей в каникулярное время в рамках мер социальной поддержки;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помещениями;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E00C3">
        <w:t>сохранность имущества в рамках выполнения муниципального задания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E00C3">
        <w:t>Для достижения поставленных целей необходимо решить следующие задачи: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поддержка и развитие отдыха, оздоровления и занятости детей и подростков;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организация оздоровления детей на базе оздоровительного учреждения МАУ ДОЛ «Бригантина»;</w:t>
      </w:r>
    </w:p>
    <w:p w:rsidR="00045BF7" w:rsidRPr="00BE00C3" w:rsidRDefault="00045BF7" w:rsidP="00045BF7">
      <w:pPr>
        <w:tabs>
          <w:tab w:val="left" w:pos="1168"/>
        </w:tabs>
        <w:ind w:left="34" w:firstLine="709"/>
        <w:contextualSpacing/>
        <w:jc w:val="both"/>
      </w:pPr>
      <w:r w:rsidRPr="00BE00C3">
        <w:t>предоставление жилых помещений детям-сиротам и детям, оставшихся без попечения родителей, а также лицам из их числа, обеспеченных жилыми помещениями;</w:t>
      </w:r>
    </w:p>
    <w:p w:rsidR="00045BF7" w:rsidRPr="00BE00C3" w:rsidRDefault="00045BF7" w:rsidP="00045BF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BE00C3">
        <w:t>обеспечение сохранности имущества в рамках выполнения муниципального задания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BE00C3">
        <w:t>Достижение целей и задач будет осуществляться в рамках реализации подпрограмм, входящих в программу.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contextualSpacing/>
        <w:jc w:val="both"/>
        <w:sectPr w:rsidR="00045BF7" w:rsidRPr="00BE00C3" w:rsidSect="005F4B9D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</w:rPr>
        <w:lastRenderedPageBreak/>
        <w:t>Целевые показатели муниципальной программы «Дети Тамани»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45BF7" w:rsidRPr="00BE00C3" w:rsidRDefault="00045BF7" w:rsidP="00045BF7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842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992"/>
      </w:tblGrid>
      <w:tr w:rsidR="00045BF7" w:rsidRPr="00BE00C3" w:rsidTr="005F4B9D">
        <w:tc>
          <w:tcPr>
            <w:tcW w:w="545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п\п </w:t>
            </w:r>
          </w:p>
        </w:tc>
        <w:tc>
          <w:tcPr>
            <w:tcW w:w="4842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Статус</w:t>
            </w:r>
          </w:p>
        </w:tc>
        <w:tc>
          <w:tcPr>
            <w:tcW w:w="7938" w:type="dxa"/>
            <w:gridSpan w:val="9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045BF7" w:rsidRPr="00BE00C3" w:rsidTr="005F4B9D">
        <w:trPr>
          <w:trHeight w:val="548"/>
        </w:trPr>
        <w:tc>
          <w:tcPr>
            <w:tcW w:w="545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842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2019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2021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2022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2023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</w:tr>
    </w:tbl>
    <w:p w:rsidR="00045BF7" w:rsidRPr="00BE00C3" w:rsidRDefault="00045BF7" w:rsidP="00045BF7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842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992"/>
      </w:tblGrid>
      <w:tr w:rsidR="00045BF7" w:rsidRPr="00BE00C3" w:rsidTr="005F4B9D">
        <w:trPr>
          <w:tblHeader/>
        </w:trPr>
        <w:tc>
          <w:tcPr>
            <w:tcW w:w="54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484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13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</w:t>
            </w:r>
          </w:p>
        </w:tc>
      </w:tr>
      <w:tr w:rsidR="00045BF7" w:rsidRPr="00BE00C3" w:rsidTr="005F4B9D">
        <w:trPr>
          <w:trHeight w:val="1342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1.2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843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1.3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1.4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2900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3000</w:t>
            </w:r>
          </w:p>
        </w:tc>
      </w:tr>
      <w:tr w:rsidR="00045BF7" w:rsidRPr="00BE00C3" w:rsidTr="005F4B9D">
        <w:trPr>
          <w:trHeight w:val="283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1.5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569"/>
        </w:trPr>
        <w:tc>
          <w:tcPr>
            <w:tcW w:w="54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1.6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84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принявших участие в спортивных мероприятиях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2845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8005</w:t>
            </w:r>
          </w:p>
        </w:tc>
      </w:tr>
      <w:tr w:rsidR="00045BF7" w:rsidRPr="00BE00C3" w:rsidTr="005F4B9D">
        <w:trPr>
          <w:trHeight w:val="569"/>
        </w:trPr>
        <w:tc>
          <w:tcPr>
            <w:tcW w:w="54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1.7</w:t>
            </w:r>
          </w:p>
        </w:tc>
        <w:tc>
          <w:tcPr>
            <w:tcW w:w="484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</w:tr>
      <w:tr w:rsidR="00045BF7" w:rsidRPr="00BE00C3" w:rsidTr="005F4B9D">
        <w:tc>
          <w:tcPr>
            <w:tcW w:w="545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1.8</w:t>
            </w:r>
          </w:p>
        </w:tc>
        <w:tc>
          <w:tcPr>
            <w:tcW w:w="4842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Количество проведенных мероприятий по пропаганде здорового образа жизни</w:t>
            </w:r>
          </w:p>
        </w:tc>
        <w:tc>
          <w:tcPr>
            <w:tcW w:w="1417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284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  <w:tcBorders>
              <w:bottom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992" w:type="dxa"/>
            <w:tcBorders>
              <w:bottom w:val="nil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</w:tr>
      <w:tr w:rsidR="00045BF7" w:rsidRPr="00BE00C3" w:rsidTr="005F4B9D"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045BF7" w:rsidRPr="00BE00C3" w:rsidTr="005F4B9D">
        <w:trPr>
          <w:trHeight w:val="791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отдохнувших в каникулярное время на базе муниципального детского оздоровительного лагеря МАУ ДОЛ «Бригантина»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</w:tr>
      <w:tr w:rsidR="00045BF7" w:rsidRPr="00BE00C3" w:rsidTr="005F4B9D">
        <w:trPr>
          <w:trHeight w:val="575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«Приобретение жилья для детей – сирот и детей, оставшихся без попечения родителей в муниципальном образовании Темрюкский район»</w:t>
            </w:r>
          </w:p>
        </w:tc>
      </w:tr>
      <w:tr w:rsidR="00045BF7" w:rsidRPr="00BE00C3" w:rsidTr="005F4B9D">
        <w:trPr>
          <w:trHeight w:val="791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Количество приобретенных жилых помещений для детей-сирот и детей, оставшихся без попечения родителей, а также лиц из их числа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</w:tr>
      <w:tr w:rsidR="00045BF7" w:rsidRPr="00BE00C3" w:rsidTr="005F4B9D">
        <w:trPr>
          <w:trHeight w:val="305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14481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045BF7" w:rsidRPr="00BE00C3" w:rsidTr="005F4B9D">
        <w:trPr>
          <w:trHeight w:val="517"/>
        </w:trPr>
        <w:tc>
          <w:tcPr>
            <w:tcW w:w="545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4.1</w:t>
            </w:r>
          </w:p>
        </w:tc>
        <w:tc>
          <w:tcPr>
            <w:tcW w:w="484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Целостность имущества МАУ ДОЛ «Бригантина»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  <w:r w:rsidRPr="00BE00C3">
        <w:t>Срок реализации муниципальной программы: 2015-2023 годы.»;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sectPr w:rsidR="00045BF7" w:rsidRPr="00BE00C3" w:rsidSect="005F4B9D">
          <w:headerReference w:type="first" r:id="rId10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E00C3">
        <w:rPr>
          <w:b/>
          <w:bCs/>
        </w:rPr>
        <w:lastRenderedPageBreak/>
        <w:t>Перечень и краткое описание подпрограмм,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E00C3">
        <w:rPr>
          <w:b/>
          <w:bCs/>
        </w:rPr>
        <w:t>основных мероприятий программы (при наличии)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</w:pPr>
      <w:r w:rsidRPr="00BE00C3">
        <w:t>(в ред. Постановления администрации муниципального образования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E00C3">
        <w:t>Темрюкский район</w:t>
      </w:r>
      <w:r w:rsidRPr="00BE00C3">
        <w:rPr>
          <w:bCs/>
        </w:rPr>
        <w:t xml:space="preserve"> от 16.10.2018 № 1362, </w:t>
      </w:r>
      <w:r w:rsidRPr="00BE00C3">
        <w:t>от 12.11.2019 г. № 2033)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«Подпрограмма «Создание благоприятных условий для комплексного развития и жизнедеятельности детей в Темрюкском районе» направлена на организацию и проведение мероприятий, направленных на профилактику семейного неблагополучия, социально-средовую реабилитацию и адаптацию подростков, а также на поддержку и развитие отдыха, оздоровления и занятости детей и подростков.</w:t>
      </w:r>
    </w:p>
    <w:p w:rsidR="00045BF7" w:rsidRPr="00BE00C3" w:rsidRDefault="00045BF7" w:rsidP="00045BF7">
      <w:pPr>
        <w:tabs>
          <w:tab w:val="left" w:pos="0"/>
        </w:tabs>
        <w:ind w:firstLine="709"/>
        <w:jc w:val="both"/>
      </w:pPr>
      <w:r w:rsidRPr="00BE00C3">
        <w:t>Подпрограмма «Организация оздоровления детей в рамках выполнения муниципального задания МАУ ДОЛ «Бригантина» предусматривает решение по организации оздоровления детей на базе оздоровительного учреждения МАУ ДОЛ «Бригантина».</w:t>
      </w:r>
    </w:p>
    <w:p w:rsidR="00045BF7" w:rsidRPr="00BE00C3" w:rsidRDefault="00045BF7" w:rsidP="00045BF7">
      <w:pPr>
        <w:tabs>
          <w:tab w:val="left" w:pos="0"/>
        </w:tabs>
        <w:ind w:firstLine="742"/>
        <w:jc w:val="both"/>
      </w:pPr>
      <w:r w:rsidRPr="00BE00C3">
        <w:t xml:space="preserve">Подпрограмма </w:t>
      </w:r>
      <w:r w:rsidRPr="00BE00C3">
        <w:rPr>
          <w:bCs/>
          <w:lang w:eastAsia="en-US"/>
        </w:rPr>
        <w:t>«Приобретение жилья для детей – сирот и детей, оставшихся без попечения родителей в муниципальном образовании Темрюкский район»</w:t>
      </w:r>
      <w:r w:rsidRPr="00BE00C3">
        <w:t>» направлена на предоставление жилых помещений детям-сиротам и детям, оставшимся без попечения родителей, а также лицам из их числа, обеспеченных жилыми помещениями.</w:t>
      </w:r>
    </w:p>
    <w:p w:rsidR="00045BF7" w:rsidRPr="00BE00C3" w:rsidRDefault="00045BF7" w:rsidP="00045BF7">
      <w:pPr>
        <w:tabs>
          <w:tab w:val="left" w:pos="0"/>
        </w:tabs>
        <w:ind w:firstLine="742"/>
        <w:jc w:val="both"/>
      </w:pPr>
      <w:r w:rsidRPr="00BE00C3">
        <w:t>Подпрограмма «Содержание имущества в рамках выполнения муниципального задания МАУ ДОЛ «Бригантина» предусматривает обеспечение сохранности имущества в рамках выполнения муниципального задания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BE00C3">
        <w:rPr>
          <w:b/>
          <w:bCs/>
        </w:rPr>
        <w:t>Обоснование ресурсного обеспечения муниципальной 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</w:rPr>
        <w:t xml:space="preserve">(в ред. постановлений администрации муниципального образования Темрюкский </w:t>
      </w:r>
      <w:r w:rsidRPr="00BE00C3">
        <w:rPr>
          <w:bCs/>
          <w:color w:val="000000"/>
        </w:rPr>
        <w:t xml:space="preserve">район от 08.07.2016 № 524, от 17.10.2016 № 902, от 24.04.2018 № 437, от 24.05.2018 № 587, от 23.07.2018 № 894, от 16.10.2018 № 1362, от 14.11.2018 № 1539, от 19.04.2019 № 704, от </w:t>
      </w:r>
      <w:r w:rsidRPr="00BE00C3">
        <w:rPr>
          <w:bCs/>
        </w:rPr>
        <w:t xml:space="preserve">23.07.2019 № 1263, от 12.11.2019 № 2033, от 14.04.2020 № 516, </w:t>
      </w:r>
      <w:r w:rsidRPr="00BE00C3">
        <w:rPr>
          <w:bCs/>
          <w:color w:val="000000"/>
        </w:rPr>
        <w:t>от 24.08.2020 № 1247, от 02.11.2020 № 1717</w:t>
      </w:r>
      <w:r w:rsidR="00A324B3">
        <w:rPr>
          <w:bCs/>
          <w:color w:val="000000"/>
        </w:rPr>
        <w:t>, от 23.11.2020 № 1889</w:t>
      </w:r>
      <w:r w:rsidR="009111C5">
        <w:rPr>
          <w:bCs/>
          <w:color w:val="000000"/>
        </w:rPr>
        <w:t>, от 25.01.2021 № 103</w:t>
      </w:r>
      <w:r w:rsidR="00620009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="006D58E4">
        <w:rPr>
          <w:bCs/>
          <w:color w:val="000000"/>
        </w:rPr>
        <w:t>, от 13.07.2021 № 978</w:t>
      </w:r>
      <w:r w:rsidRPr="00BE00C3">
        <w:rPr>
          <w:bCs/>
        </w:rPr>
        <w:t>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BE00C3">
        <w:t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964, и средств бюджета муниципального образования Темрюкский район.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center"/>
      </w:pPr>
      <w:r w:rsidRPr="00BE00C3">
        <w:t xml:space="preserve">ОБОСНОВАНИЕ </w:t>
      </w:r>
      <w:r w:rsidRPr="00BE00C3">
        <w:br/>
        <w:t>ресурсного обеспечения муниципальной программы «Дети Тамани»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center"/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045BF7" w:rsidRPr="00BE00C3" w:rsidTr="005F4B9D">
        <w:trPr>
          <w:tblHeader/>
        </w:trPr>
        <w:tc>
          <w:tcPr>
            <w:tcW w:w="2835" w:type="dxa"/>
            <w:vMerge w:val="restart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Года реализации</w:t>
            </w:r>
          </w:p>
        </w:tc>
        <w:tc>
          <w:tcPr>
            <w:tcW w:w="6840" w:type="dxa"/>
            <w:gridSpan w:val="5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финансирования, тыс. рублей</w:t>
            </w:r>
          </w:p>
        </w:tc>
      </w:tr>
      <w:tr w:rsidR="00045BF7" w:rsidRPr="00BE00C3" w:rsidTr="005F4B9D">
        <w:trPr>
          <w:tblHeader/>
        </w:trPr>
        <w:tc>
          <w:tcPr>
            <w:tcW w:w="2835" w:type="dxa"/>
            <w:vMerge/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5564" w:type="dxa"/>
            <w:gridSpan w:val="4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</w:tc>
      </w:tr>
      <w:tr w:rsidR="00045BF7" w:rsidRPr="00BE00C3" w:rsidTr="005F4B9D">
        <w:trPr>
          <w:tblHeader/>
        </w:trPr>
        <w:tc>
          <w:tcPr>
            <w:tcW w:w="2835" w:type="dxa"/>
            <w:vMerge/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федеральный бюджет</w:t>
            </w:r>
          </w:p>
        </w:tc>
        <w:tc>
          <w:tcPr>
            <w:tcW w:w="1366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86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местные бюджеты</w:t>
            </w:r>
          </w:p>
        </w:tc>
        <w:tc>
          <w:tcPr>
            <w:tcW w:w="131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/>
        <w:rPr>
          <w:bCs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045BF7" w:rsidRPr="00BE00C3" w:rsidTr="005F4B9D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045BF7" w:rsidRPr="00BE00C3" w:rsidTr="005F4B9D">
        <w:trPr>
          <w:trHeight w:val="27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4033,7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3527,1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5092,5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3734,8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5366,8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24B3">
              <w:rPr>
                <w:lang w:eastAsia="en-US"/>
              </w:rPr>
              <w:t>1752,3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spacing w:line="276" w:lineRule="auto"/>
              <w:jc w:val="center"/>
            </w:pPr>
            <w:r w:rsidRPr="00A324B3">
              <w:rPr>
                <w:lang w:eastAsia="en-US"/>
              </w:rPr>
              <w:t>640,8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A324B3" w:rsidP="00045BF7">
            <w:pPr>
              <w:spacing w:line="276" w:lineRule="auto"/>
              <w:jc w:val="center"/>
            </w:pPr>
            <w:r w:rsidRPr="00A324B3">
              <w:rPr>
                <w:lang w:eastAsia="en-US"/>
              </w:rPr>
              <w:t>1111,5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F76871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F76871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5985,1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45634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38628,3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456346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41878,7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Подпрограмма «Организация оздоровления детей в рамках выполнения 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муниципального задания МАУ ДОЛ «Бригантина»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5556,1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5556,1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Подпрограмма 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«Содержание имущества в рамках выполнения  муниципального задания МАУ ДОЛ «Бригантина»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045BF7" w:rsidRPr="00BE00C3" w:rsidTr="005F4B9D">
        <w:trPr>
          <w:trHeight w:val="21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6365,2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16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9256,9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5377,2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26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10142,1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6454,4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5064,4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3734,8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5366,8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spacing w:line="276" w:lineRule="auto"/>
              <w:jc w:val="center"/>
            </w:pPr>
            <w:r w:rsidRPr="000434BB">
              <w:rPr>
                <w:lang w:eastAsia="en-US"/>
              </w:rPr>
              <w:t>1752,3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spacing w:line="276" w:lineRule="auto"/>
              <w:jc w:val="center"/>
            </w:pPr>
            <w:r w:rsidRPr="000434BB">
              <w:rPr>
                <w:lang w:eastAsia="en-US"/>
              </w:rPr>
              <w:t>640,8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34BB" w:rsidP="00045BF7">
            <w:pPr>
              <w:spacing w:line="276" w:lineRule="auto"/>
              <w:jc w:val="center"/>
            </w:pPr>
            <w:r w:rsidRPr="000434BB">
              <w:rPr>
                <w:lang w:eastAsia="en-US"/>
              </w:rPr>
              <w:t>1111,5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F76871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F76871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7480,1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5985,1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F76871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11C5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38628,3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F76871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47434,8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</w:tbl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rPr>
          <w:b/>
          <w:bCs/>
        </w:rPr>
        <w:t>Методика оценки эффективности реализации муниципальной 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(в ред. Постановления администрации муниципального образования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t xml:space="preserve">Темрюкский район </w:t>
      </w:r>
      <w:r w:rsidRPr="00BE00C3">
        <w:rPr>
          <w:bCs/>
        </w:rPr>
        <w:t xml:space="preserve">от 16.10.2018 № 1362, </w:t>
      </w:r>
      <w:r w:rsidRPr="00BE00C3">
        <w:t>от 12.11.2019 г. № 2033)</w:t>
      </w:r>
    </w:p>
    <w:p w:rsidR="00045BF7" w:rsidRPr="00BE00C3" w:rsidRDefault="00045BF7" w:rsidP="00045BF7">
      <w:pPr>
        <w:jc w:val="both"/>
        <w:rPr>
          <w:bCs/>
        </w:rPr>
      </w:pPr>
    </w:p>
    <w:p w:rsidR="00045BF7" w:rsidRPr="00BE00C3" w:rsidRDefault="00045BF7" w:rsidP="00045BF7">
      <w:pPr>
        <w:jc w:val="both"/>
      </w:pPr>
      <w:r w:rsidRPr="00BE00C3">
        <w:rPr>
          <w:bCs/>
        </w:rPr>
        <w:t xml:space="preserve">       </w:t>
      </w:r>
      <w:r w:rsidRPr="00BE00C3">
        <w:t xml:space="preserve"> «Эффективность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Порядок).»;</w:t>
      </w:r>
    </w:p>
    <w:p w:rsidR="00045BF7" w:rsidRPr="00BE00C3" w:rsidRDefault="00045BF7" w:rsidP="00045BF7">
      <w:pPr>
        <w:ind w:firstLine="709"/>
        <w:contextualSpacing/>
        <w:jc w:val="center"/>
        <w:rPr>
          <w:b/>
        </w:rPr>
      </w:pPr>
    </w:p>
    <w:p w:rsidR="00045BF7" w:rsidRPr="00BE00C3" w:rsidRDefault="00045BF7" w:rsidP="00045BF7">
      <w:pPr>
        <w:ind w:firstLine="709"/>
        <w:contextualSpacing/>
        <w:jc w:val="center"/>
        <w:rPr>
          <w:b/>
        </w:rPr>
      </w:pPr>
      <w:r w:rsidRPr="00BE00C3">
        <w:rPr>
          <w:b/>
        </w:rPr>
        <w:t>Механизм реализации муниципальной программы</w:t>
      </w:r>
    </w:p>
    <w:p w:rsidR="00045BF7" w:rsidRPr="00BE00C3" w:rsidRDefault="00045BF7" w:rsidP="00045BF7">
      <w:pPr>
        <w:ind w:firstLine="709"/>
        <w:contextualSpacing/>
        <w:jc w:val="center"/>
      </w:pPr>
      <w:r w:rsidRPr="00BE00C3">
        <w:rPr>
          <w:b/>
        </w:rPr>
        <w:t>и контроль за ее выполнением</w:t>
      </w:r>
      <w:r w:rsidRPr="00BE00C3">
        <w:t>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lastRenderedPageBreak/>
        <w:t xml:space="preserve">(в ред. Постановления администрации муниципального образования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 xml:space="preserve">Темрюкский район </w:t>
      </w:r>
      <w:r w:rsidRPr="00BE00C3">
        <w:rPr>
          <w:bCs/>
        </w:rPr>
        <w:t xml:space="preserve">от 16.10.2018 № 1362, </w:t>
      </w:r>
      <w:r w:rsidRPr="00BE00C3">
        <w:t>от 12.11.2019 г. № 2033)</w:t>
      </w:r>
    </w:p>
    <w:p w:rsidR="00045BF7" w:rsidRPr="00BE00C3" w:rsidRDefault="00045BF7" w:rsidP="00045BF7">
      <w:pPr>
        <w:ind w:firstLine="709"/>
        <w:contextualSpacing/>
        <w:jc w:val="both"/>
      </w:pPr>
    </w:p>
    <w:p w:rsidR="00045BF7" w:rsidRPr="00BE00C3" w:rsidRDefault="00045BF7" w:rsidP="00045BF7">
      <w:pPr>
        <w:ind w:firstLine="709"/>
        <w:contextualSpacing/>
        <w:jc w:val="both"/>
      </w:pPr>
      <w:r w:rsidRPr="00BE00C3">
        <w:t>Текущее управление муниципальной программой осуществляет ее координатор, который:</w:t>
      </w:r>
    </w:p>
    <w:p w:rsidR="00045BF7" w:rsidRPr="00BE00C3" w:rsidRDefault="00045BF7" w:rsidP="00045BF7">
      <w:pPr>
        <w:ind w:firstLine="709"/>
        <w:jc w:val="both"/>
      </w:pPr>
      <w:r w:rsidRPr="00BE00C3"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принимает решение о необходимости внесения в установленном порядке изменений в муниципальную программу;</w:t>
      </w:r>
    </w:p>
    <w:p w:rsidR="00045BF7" w:rsidRPr="00BE00C3" w:rsidRDefault="00045BF7" w:rsidP="00045BF7">
      <w:pPr>
        <w:ind w:firstLine="709"/>
        <w:jc w:val="both"/>
      </w:pPr>
      <w:r w:rsidRPr="00BE00C3">
        <w:t>несет ответственность за достижение целевых показателей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045BF7" w:rsidRPr="00BE00C3" w:rsidRDefault="00045BF7" w:rsidP="00045BF7">
      <w:pPr>
        <w:ind w:firstLine="709"/>
        <w:jc w:val="both"/>
      </w:pPr>
      <w:r w:rsidRPr="00BE00C3"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ежегодно проводит оценку эффективности реализации муниципальной программы;</w:t>
      </w:r>
    </w:p>
    <w:p w:rsidR="00045BF7" w:rsidRPr="00BE00C3" w:rsidRDefault="00045BF7" w:rsidP="00045BF7">
      <w:pPr>
        <w:ind w:firstLine="709"/>
        <w:jc w:val="both"/>
      </w:pPr>
      <w:r w:rsidRPr="00BE00C3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45BF7" w:rsidRPr="00BE00C3" w:rsidRDefault="00045BF7" w:rsidP="00045BF7">
      <w:pPr>
        <w:ind w:firstLine="709"/>
        <w:jc w:val="both"/>
      </w:pPr>
      <w:r w:rsidRPr="00BE00C3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045BF7" w:rsidRPr="00BE00C3" w:rsidRDefault="00045BF7" w:rsidP="00045BF7">
      <w:pPr>
        <w:ind w:firstLine="709"/>
        <w:jc w:val="both"/>
      </w:pPr>
      <w:r w:rsidRPr="00BE00C3"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информационно-телекоммуникационной сети «Интернет»;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иные полномочия, установленные муниципальной программой.</w:t>
      </w:r>
    </w:p>
    <w:p w:rsidR="00045BF7" w:rsidRPr="00BE00C3" w:rsidRDefault="00045BF7" w:rsidP="00045BF7">
      <w:pPr>
        <w:ind w:firstLine="709"/>
        <w:jc w:val="both"/>
      </w:pPr>
      <w:bookmarkStart w:id="0" w:name="sub_48"/>
      <w:r w:rsidRPr="00BE00C3">
        <w:t>Мониторинг реализации муниципальной программы осуществляется по отчетным формам, утверждаемым Порядком.</w:t>
      </w:r>
    </w:p>
    <w:p w:rsidR="00045BF7" w:rsidRPr="00BE00C3" w:rsidRDefault="00045BF7" w:rsidP="00045BF7">
      <w:pPr>
        <w:ind w:firstLine="709"/>
        <w:jc w:val="both"/>
      </w:pPr>
      <w:bookmarkStart w:id="1" w:name="sub_49"/>
      <w:bookmarkEnd w:id="0"/>
      <w:r w:rsidRPr="00BE00C3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045BF7" w:rsidRPr="00BE00C3" w:rsidRDefault="00045BF7" w:rsidP="00045BF7">
      <w:pPr>
        <w:ind w:firstLine="709"/>
        <w:jc w:val="both"/>
      </w:pPr>
      <w:bookmarkStart w:id="2" w:name="sub_4100"/>
      <w:bookmarkEnd w:id="1"/>
      <w:r w:rsidRPr="00BE00C3"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2"/>
    <w:p w:rsidR="00045BF7" w:rsidRPr="00BE00C3" w:rsidRDefault="00045BF7" w:rsidP="00045BF7">
      <w:pPr>
        <w:ind w:firstLine="709"/>
        <w:jc w:val="both"/>
      </w:pPr>
      <w:r w:rsidRPr="00BE00C3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45BF7" w:rsidRPr="00BE00C3" w:rsidRDefault="00045BF7" w:rsidP="00045BF7">
      <w:pPr>
        <w:ind w:firstLine="709"/>
        <w:jc w:val="both"/>
      </w:pPr>
      <w:r w:rsidRPr="00BE00C3"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045BF7" w:rsidRPr="00BE00C3" w:rsidRDefault="00045BF7" w:rsidP="00045BF7">
      <w:pPr>
        <w:ind w:firstLine="709"/>
        <w:jc w:val="both"/>
      </w:pPr>
      <w:bookmarkStart w:id="3" w:name="sub_412"/>
      <w:r w:rsidRPr="00BE00C3">
        <w:t xml:space="preserve"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</w:t>
      </w:r>
      <w:r w:rsidRPr="00BE00C3">
        <w:lastRenderedPageBreak/>
        <w:t>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045BF7" w:rsidRPr="00BE00C3" w:rsidRDefault="00045BF7" w:rsidP="00045BF7">
      <w:pPr>
        <w:ind w:firstLine="709"/>
        <w:jc w:val="both"/>
      </w:pPr>
      <w:bookmarkStart w:id="4" w:name="sub_413"/>
      <w:bookmarkEnd w:id="3"/>
      <w:r w:rsidRPr="00BE00C3">
        <w:t>Заказчик:</w:t>
      </w:r>
    </w:p>
    <w:bookmarkEnd w:id="4"/>
    <w:p w:rsidR="00045BF7" w:rsidRPr="00BE00C3" w:rsidRDefault="00045BF7" w:rsidP="00045BF7">
      <w:pPr>
        <w:ind w:firstLine="709"/>
        <w:jc w:val="both"/>
      </w:pPr>
      <w:r w:rsidRPr="00BE00C3">
        <w:t xml:space="preserve">заключает муниципальные контракты в установленном законодательством порядке согласно </w:t>
      </w:r>
      <w:hyperlink r:id="rId11" w:history="1">
        <w:r w:rsidRPr="00BE00C3">
          <w:t>Федеральному закону</w:t>
        </w:r>
      </w:hyperlink>
      <w:r w:rsidR="00332687">
        <w:t xml:space="preserve"> </w:t>
      </w:r>
      <w:r w:rsidRPr="00BE00C3">
        <w:t>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045BF7" w:rsidRPr="00BE00C3" w:rsidRDefault="00045BF7" w:rsidP="00045BF7">
      <w:pPr>
        <w:ind w:firstLine="709"/>
        <w:jc w:val="both"/>
      </w:pPr>
      <w:r w:rsidRPr="00BE00C3">
        <w:t>проводит анализ выполнения мероприятия;</w:t>
      </w:r>
    </w:p>
    <w:p w:rsidR="00045BF7" w:rsidRPr="00BE00C3" w:rsidRDefault="00045BF7" w:rsidP="00045BF7">
      <w:pPr>
        <w:ind w:firstLine="709"/>
        <w:jc w:val="both"/>
      </w:pPr>
      <w:r w:rsidRPr="00BE00C3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45BF7" w:rsidRPr="00BE00C3" w:rsidRDefault="00045BF7" w:rsidP="00045BF7">
      <w:pPr>
        <w:ind w:firstLine="709"/>
        <w:jc w:val="both"/>
      </w:pPr>
      <w:r w:rsidRPr="00BE00C3"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045BF7" w:rsidRPr="00BE00C3" w:rsidRDefault="00045BF7" w:rsidP="00045BF7">
      <w:pPr>
        <w:ind w:firstLine="709"/>
        <w:jc w:val="both"/>
      </w:pPr>
      <w:bookmarkStart w:id="5" w:name="sub_414"/>
      <w:r w:rsidRPr="00BE00C3">
        <w:t>Главный распорядитель (распорядитель) бюджетных средств в пределах полномочий:</w:t>
      </w:r>
    </w:p>
    <w:bookmarkEnd w:id="5"/>
    <w:p w:rsidR="00045BF7" w:rsidRPr="00BE00C3" w:rsidRDefault="00045BF7" w:rsidP="00045BF7">
      <w:pPr>
        <w:ind w:firstLine="709"/>
        <w:jc w:val="both"/>
      </w:pPr>
      <w:r w:rsidRPr="00BE00C3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45BF7" w:rsidRPr="00BE00C3" w:rsidRDefault="00045BF7" w:rsidP="00045BF7">
      <w:pPr>
        <w:ind w:firstLine="709"/>
        <w:jc w:val="both"/>
      </w:pPr>
      <w:r w:rsidRPr="00BE00C3"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045BF7" w:rsidRPr="00BE00C3" w:rsidRDefault="00045BF7" w:rsidP="00045BF7">
      <w:pPr>
        <w:ind w:firstLine="709"/>
        <w:jc w:val="both"/>
      </w:pPr>
      <w:r w:rsidRPr="00BE00C3"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045BF7" w:rsidRPr="00BE00C3" w:rsidRDefault="00045BF7" w:rsidP="00045BF7">
      <w:pPr>
        <w:ind w:firstLine="709"/>
        <w:jc w:val="both"/>
      </w:pPr>
      <w:r w:rsidRPr="00BE00C3">
        <w:t xml:space="preserve">осуществляет иные полномочия, установленные </w:t>
      </w:r>
      <w:hyperlink r:id="rId12" w:history="1">
        <w:r w:rsidRPr="00BE00C3">
          <w:t>бюджетным законодательством</w:t>
        </w:r>
      </w:hyperlink>
      <w:r w:rsidRPr="00BE00C3">
        <w:t xml:space="preserve"> Российской Федерации.</w:t>
      </w:r>
    </w:p>
    <w:p w:rsidR="00045BF7" w:rsidRPr="00BE00C3" w:rsidRDefault="00045BF7" w:rsidP="00045BF7">
      <w:pPr>
        <w:ind w:firstLine="709"/>
        <w:jc w:val="both"/>
      </w:pPr>
      <w:bookmarkStart w:id="6" w:name="sub_415"/>
      <w:r w:rsidRPr="00BE00C3">
        <w:t>Исполнитель:</w:t>
      </w:r>
    </w:p>
    <w:bookmarkEnd w:id="6"/>
    <w:p w:rsidR="00045BF7" w:rsidRPr="00BE00C3" w:rsidRDefault="00045BF7" w:rsidP="00045BF7">
      <w:pPr>
        <w:ind w:firstLine="709"/>
        <w:jc w:val="both"/>
      </w:pPr>
      <w:r w:rsidRPr="00BE00C3">
        <w:t>обеспечивает реализацию мероприятия и проводит анализ его выполнения;</w:t>
      </w:r>
    </w:p>
    <w:p w:rsidR="00045BF7" w:rsidRPr="00BE00C3" w:rsidRDefault="00045BF7" w:rsidP="00045BF7">
      <w:pPr>
        <w:ind w:firstLine="709"/>
        <w:jc w:val="both"/>
      </w:pPr>
      <w:r w:rsidRPr="00BE00C3"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045BF7" w:rsidRPr="00BE00C3" w:rsidRDefault="00045BF7" w:rsidP="00045BF7">
      <w:pPr>
        <w:ind w:firstLine="709"/>
        <w:jc w:val="both"/>
      </w:pPr>
      <w:r w:rsidRPr="00BE00C3">
        <w:t>осуществляет иные полномочия, установленные муниципальной программой (подпрограммой).</w:t>
      </w:r>
    </w:p>
    <w:p w:rsidR="00045BF7" w:rsidRPr="00BE00C3" w:rsidRDefault="00045BF7" w:rsidP="00045BF7">
      <w:pPr>
        <w:ind w:firstLine="709"/>
        <w:jc w:val="both"/>
      </w:pPr>
    </w:p>
    <w:p w:rsidR="00045BF7" w:rsidRPr="00BE00C3" w:rsidRDefault="00045BF7" w:rsidP="00045BF7">
      <w:pPr>
        <w:ind w:firstLine="709"/>
        <w:jc w:val="both"/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p w:rsidR="00045BF7" w:rsidRDefault="00045BF7" w:rsidP="00BE00C3">
      <w:pPr>
        <w:jc w:val="both"/>
        <w:rPr>
          <w:sz w:val="28"/>
          <w:szCs w:val="28"/>
        </w:rPr>
      </w:pPr>
    </w:p>
    <w:p w:rsidR="00730E17" w:rsidRPr="00045BF7" w:rsidRDefault="00730E17" w:rsidP="00BE00C3">
      <w:pPr>
        <w:jc w:val="both"/>
        <w:rPr>
          <w:sz w:val="28"/>
          <w:szCs w:val="28"/>
        </w:rPr>
      </w:pPr>
    </w:p>
    <w:p w:rsidR="005F4B9D" w:rsidRDefault="005F4B9D" w:rsidP="00045BF7">
      <w:pPr>
        <w:ind w:left="6096"/>
        <w:jc w:val="center"/>
      </w:pPr>
    </w:p>
    <w:p w:rsidR="005F4B9D" w:rsidRDefault="005F4B9D" w:rsidP="00BE00C3"/>
    <w:p w:rsidR="00045BF7" w:rsidRPr="00045BF7" w:rsidRDefault="00045BF7" w:rsidP="00045BF7">
      <w:pPr>
        <w:ind w:left="6096"/>
        <w:jc w:val="center"/>
      </w:pPr>
      <w:r w:rsidRPr="00045BF7">
        <w:lastRenderedPageBreak/>
        <w:t>ПРИЛОЖЕНИЕ № 1</w:t>
      </w:r>
    </w:p>
    <w:p w:rsidR="00045BF7" w:rsidRPr="00045BF7" w:rsidRDefault="00045BF7" w:rsidP="00045BF7">
      <w:pPr>
        <w:ind w:left="6096"/>
        <w:jc w:val="center"/>
      </w:pPr>
      <w:r w:rsidRPr="00045BF7">
        <w:t>к муниципальной программе</w:t>
      </w:r>
    </w:p>
    <w:p w:rsidR="00045BF7" w:rsidRPr="00045BF7" w:rsidRDefault="00045BF7" w:rsidP="00045BF7">
      <w:pPr>
        <w:ind w:left="6096"/>
        <w:jc w:val="center"/>
      </w:pPr>
      <w:r w:rsidRPr="00045BF7">
        <w:rPr>
          <w:bCs/>
        </w:rPr>
        <w:t>«</w:t>
      </w:r>
      <w:r w:rsidRPr="00045BF7">
        <w:t>Дети Тамани»</w:t>
      </w:r>
    </w:p>
    <w:p w:rsidR="00045BF7" w:rsidRPr="00045BF7" w:rsidRDefault="00045BF7" w:rsidP="00045BF7">
      <w:pPr>
        <w:ind w:left="6096"/>
        <w:jc w:val="center"/>
      </w:pPr>
    </w:p>
    <w:p w:rsidR="00045BF7" w:rsidRPr="00045BF7" w:rsidRDefault="00045BF7" w:rsidP="00045BF7">
      <w:pPr>
        <w:jc w:val="center"/>
        <w:rPr>
          <w:b/>
        </w:rPr>
      </w:pPr>
      <w:r w:rsidRPr="00045BF7">
        <w:rPr>
          <w:b/>
        </w:rPr>
        <w:t>ПАСПОРТ</w:t>
      </w:r>
    </w:p>
    <w:p w:rsidR="00045BF7" w:rsidRPr="00045BF7" w:rsidRDefault="00045BF7" w:rsidP="00045BF7">
      <w:pPr>
        <w:jc w:val="center"/>
        <w:rPr>
          <w:b/>
        </w:rPr>
      </w:pPr>
      <w:r w:rsidRPr="00045BF7">
        <w:rPr>
          <w:b/>
        </w:rPr>
        <w:t>подпрограммы «</w:t>
      </w:r>
      <w:r w:rsidRPr="00045BF7">
        <w:rPr>
          <w:b/>
          <w:bCs/>
        </w:rPr>
        <w:t>Создание благоприятных условий для комплексного развития и жизнедеятельности детей в Темрюкском районе»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45BF7">
        <w:rPr>
          <w:bCs/>
        </w:rPr>
        <w:t xml:space="preserve">(в ред. постановлений администрации муниципального образования Темрюкский район от 08.07.2016 № 524, от 17.10.2016 № 902, от 24.04.2018 № 437, от 24.05.2018 № 587, от 23.07.2018 № 894, от 16.10.2018 № 1362, от 14.11.2018 № 1539, от 22.01.2019 № 98, от 19.04.2019 № 704, от 23.07.2019 № 1263, от 12.11.2019 № 2033, от 17.04.2020 № 516, </w:t>
      </w:r>
      <w:r w:rsidRPr="00045BF7">
        <w:rPr>
          <w:bCs/>
          <w:color w:val="000000"/>
        </w:rPr>
        <w:t>от 24.08.2020 № 1247, 02.11.2020 № 1717</w:t>
      </w:r>
      <w:r w:rsidR="00225A3E">
        <w:rPr>
          <w:bCs/>
          <w:color w:val="000000"/>
        </w:rPr>
        <w:t>, от 23.11.2020 № 1889</w:t>
      </w:r>
      <w:r w:rsidR="00D26560">
        <w:rPr>
          <w:bCs/>
          <w:color w:val="000000"/>
        </w:rPr>
        <w:t>, от 25.01.2021 № 103</w:t>
      </w:r>
      <w:r w:rsidR="009D0062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="00E155E0">
        <w:rPr>
          <w:bCs/>
          <w:color w:val="000000"/>
        </w:rPr>
        <w:t>, от 13.07.2021 № 978</w:t>
      </w:r>
      <w:r w:rsidRPr="00045BF7">
        <w:rPr>
          <w:bCs/>
        </w:rPr>
        <w:t>)</w:t>
      </w:r>
    </w:p>
    <w:p w:rsidR="00045BF7" w:rsidRPr="00045BF7" w:rsidRDefault="00045BF7" w:rsidP="00045BF7">
      <w:pPr>
        <w:ind w:firstLine="709"/>
        <w:jc w:val="both"/>
        <w:rPr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6463"/>
      </w:tblGrid>
      <w:tr w:rsidR="00045BF7" w:rsidRPr="00BE00C3" w:rsidTr="005F4B9D">
        <w:trPr>
          <w:trHeight w:val="814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t>Координатор подпрограммы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814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t>Участники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Отдел по делам несовершеннолетних администрации муниципального образования Темрюкский район (далее - отдел по делам несовершеннолетних)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45BF7" w:rsidRPr="00BE00C3" w:rsidTr="005F4B9D"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Цели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tabs>
                <w:tab w:val="left" w:pos="1168"/>
              </w:tabs>
              <w:jc w:val="both"/>
            </w:pPr>
            <w:r w:rsidRPr="00BE00C3">
              <w:t>Увеличение количества детей, получивших дополнительные меры социальной поддержки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Задачи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поддержка и развитие отдыха, оздоровления и занятости детей и подростков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t>Перечень целевых показателей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 xml:space="preserve">1. 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реабилитации). 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2. 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3. Доля детей, оздоровленных в рамках мер социальной поддержки, в общей численности детей школьного возраста.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4. Число детей, отдохнувших в каникулярное время в лагерях дневного пребывания на базе образовательных учреждений Темрюкского района.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lastRenderedPageBreak/>
              <w:t>5. 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6. Число детей, принявших участие в спортивных мероприятиях.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7. 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подарки).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  <w:r w:rsidRPr="00BE00C3">
              <w:t>8. Количество проведенных мероприятий по пропаганде здорового образа жизни</w:t>
            </w:r>
          </w:p>
          <w:p w:rsidR="00045BF7" w:rsidRPr="00BE00C3" w:rsidRDefault="00045BF7" w:rsidP="00045BF7">
            <w:pPr>
              <w:tabs>
                <w:tab w:val="left" w:pos="1168"/>
              </w:tabs>
              <w:ind w:left="34"/>
              <w:jc w:val="both"/>
            </w:pPr>
          </w:p>
        </w:tc>
      </w:tr>
      <w:tr w:rsidR="00045BF7" w:rsidRPr="00BE00C3" w:rsidTr="005F4B9D">
        <w:trPr>
          <w:trHeight w:val="363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00C3">
              <w:rPr>
                <w:bCs/>
              </w:rPr>
              <w:lastRenderedPageBreak/>
              <w:t>Этапы и сроки реализации подпрограммы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Этапы не предусмотрены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  <w:r w:rsidRPr="00BE00C3">
              <w:t>2015-2023 годы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5BF7" w:rsidRPr="00BE00C3" w:rsidTr="005F4B9D">
        <w:trPr>
          <w:trHeight w:val="257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Объемы и источники финансирования </w:t>
            </w:r>
            <w:r w:rsidRPr="00BE00C3">
              <w:rPr>
                <w:bCs/>
              </w:rPr>
              <w:t>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Общий объем финансирования подпрограммы составляет </w:t>
            </w:r>
            <w:r w:rsidR="00F76871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F76871">
              <w:rPr>
                <w:bCs/>
                <w:lang w:eastAsia="en-US"/>
              </w:rPr>
              <w:t>80507,0</w:t>
            </w:r>
            <w:r w:rsidR="009D0062" w:rsidRPr="009D0062">
              <w:rPr>
                <w:bCs/>
                <w:lang w:eastAsia="en-US"/>
              </w:rPr>
              <w:t xml:space="preserve">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2015 год – 7706,8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2016 год – 7406,8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2017 год – 8780,2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2018 год – 8769,5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2019 год – 9101,6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2020 год – 1752,3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2021 год – </w:t>
            </w:r>
            <w:r w:rsidR="00F76871">
              <w:rPr>
                <w:bCs/>
                <w:lang w:eastAsia="en-US"/>
              </w:rPr>
              <w:t>13911,6</w:t>
            </w:r>
            <w:r w:rsidR="009D0062" w:rsidRPr="009D0062">
              <w:rPr>
                <w:bCs/>
                <w:lang w:eastAsia="en-US"/>
              </w:rPr>
              <w:t xml:space="preserve"> </w:t>
            </w:r>
            <w:r w:rsidRPr="00225A3E">
              <w:rPr>
                <w:bCs/>
                <w:lang w:eastAsia="en-US"/>
              </w:rPr>
              <w:t>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2022 год – </w:t>
            </w:r>
            <w:r w:rsidR="00D26560">
              <w:rPr>
                <w:bCs/>
                <w:lang w:eastAsia="en-US"/>
              </w:rPr>
              <w:t>10661,6</w:t>
            </w:r>
            <w:r w:rsidRPr="00225A3E"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2023 год – </w:t>
            </w:r>
            <w:r w:rsidR="00D26560">
              <w:rPr>
                <w:bCs/>
                <w:lang w:eastAsia="en-US"/>
              </w:rPr>
              <w:t>12416,6</w:t>
            </w:r>
            <w:r w:rsidRPr="00225A3E">
              <w:rPr>
                <w:bCs/>
                <w:lang w:eastAsia="en-US"/>
              </w:rPr>
              <w:t xml:space="preserve">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местного бюджета </w:t>
            </w:r>
            <w:r w:rsidR="00F76871">
              <w:rPr>
                <w:bCs/>
                <w:lang w:eastAsia="en-US"/>
              </w:rPr>
              <w:t>–</w:t>
            </w:r>
            <w:r w:rsidRPr="00BE00C3">
              <w:rPr>
                <w:bCs/>
                <w:lang w:eastAsia="en-US"/>
              </w:rPr>
              <w:t xml:space="preserve"> </w:t>
            </w:r>
            <w:r w:rsidR="00F76871">
              <w:rPr>
                <w:bCs/>
                <w:lang w:eastAsia="en-US"/>
              </w:rPr>
              <w:t>41878,7</w:t>
            </w:r>
            <w:r w:rsidR="009D0062" w:rsidRPr="009D0062">
              <w:rPr>
                <w:bCs/>
                <w:lang w:eastAsia="en-US"/>
              </w:rPr>
              <w:t xml:space="preserve">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2015 год – 4033,7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2016 год – 3527,1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2017 год – 5092,5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2018 год – 5051,8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2019 год – 5366,8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2020 год – 1111,5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2021 год – </w:t>
            </w:r>
            <w:r w:rsidR="00F76871">
              <w:rPr>
                <w:bCs/>
                <w:lang w:eastAsia="en-US"/>
              </w:rPr>
              <w:t>7480,1</w:t>
            </w:r>
            <w:r w:rsidR="009D0062" w:rsidRPr="009D0062">
              <w:rPr>
                <w:bCs/>
                <w:lang w:eastAsia="en-US"/>
              </w:rPr>
              <w:t xml:space="preserve"> </w:t>
            </w:r>
            <w:r w:rsidRPr="00225A3E">
              <w:rPr>
                <w:bCs/>
                <w:lang w:eastAsia="en-US"/>
              </w:rPr>
              <w:t>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2022 год – 4230,1 тыс. рублей;</w:t>
            </w:r>
          </w:p>
          <w:p w:rsidR="00045BF7" w:rsidRPr="00BE00C3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2023 год – 5985,1 тыс. рублей</w:t>
            </w:r>
            <w:r w:rsidR="00045BF7" w:rsidRPr="00BE00C3">
              <w:rPr>
                <w:bCs/>
                <w:lang w:eastAsia="en-US"/>
              </w:rPr>
              <w:t>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планируется привлечение средств краевого бюджета – </w:t>
            </w:r>
            <w:r w:rsidR="00D26560">
              <w:rPr>
                <w:bCs/>
                <w:lang w:eastAsia="en-US"/>
              </w:rPr>
              <w:t xml:space="preserve">38628,3 </w:t>
            </w:r>
            <w:r w:rsidRPr="00BE00C3">
              <w:rPr>
                <w:bCs/>
                <w:lang w:eastAsia="en-US"/>
              </w:rPr>
              <w:t>тыс. рублей, в том числе по годам реализации: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2015 год – 3673,1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2016 год – 3879,7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2017 год – 3687,7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2018 год – 3717,7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2019 год – 3734,8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>2020 год – 640,8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2021 год – </w:t>
            </w:r>
            <w:r w:rsidR="00D26560">
              <w:rPr>
                <w:bCs/>
                <w:lang w:eastAsia="en-US"/>
              </w:rPr>
              <w:t>6431,5</w:t>
            </w:r>
            <w:r w:rsidRPr="00225A3E">
              <w:rPr>
                <w:bCs/>
                <w:lang w:eastAsia="en-US"/>
              </w:rPr>
              <w:t xml:space="preserve"> тыс. рублей;</w:t>
            </w:r>
          </w:p>
          <w:p w:rsidR="00225A3E" w:rsidRPr="00225A3E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2022 год – </w:t>
            </w:r>
            <w:r w:rsidR="00D26560">
              <w:rPr>
                <w:bCs/>
                <w:lang w:eastAsia="en-US"/>
              </w:rPr>
              <w:t>6431,5</w:t>
            </w:r>
            <w:r w:rsidRPr="00225A3E">
              <w:rPr>
                <w:bCs/>
                <w:lang w:eastAsia="en-US"/>
              </w:rPr>
              <w:t xml:space="preserve"> тыс. рублей;</w:t>
            </w:r>
          </w:p>
          <w:p w:rsidR="00045BF7" w:rsidRPr="00BE00C3" w:rsidRDefault="00225A3E" w:rsidP="00225A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25A3E">
              <w:rPr>
                <w:bCs/>
                <w:lang w:eastAsia="en-US"/>
              </w:rPr>
              <w:t xml:space="preserve">2023 год – </w:t>
            </w:r>
            <w:r w:rsidR="00D26560">
              <w:rPr>
                <w:bCs/>
                <w:lang w:eastAsia="en-US"/>
              </w:rPr>
              <w:t>6431,5</w:t>
            </w:r>
            <w:r w:rsidRPr="00225A3E">
              <w:rPr>
                <w:bCs/>
                <w:lang w:eastAsia="en-US"/>
              </w:rPr>
              <w:t xml:space="preserve"> тыс. рублей</w:t>
            </w:r>
            <w:r>
              <w:rPr>
                <w:bCs/>
                <w:lang w:eastAsia="en-US"/>
              </w:rPr>
              <w:t>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  <w:lang w:eastAsia="en-US"/>
              </w:rPr>
            </w:pPr>
          </w:p>
        </w:tc>
      </w:tr>
      <w:tr w:rsidR="00045BF7" w:rsidRPr="00BE00C3" w:rsidTr="005F4B9D">
        <w:trPr>
          <w:trHeight w:val="1404"/>
        </w:trPr>
        <w:tc>
          <w:tcPr>
            <w:tcW w:w="32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</w:rPr>
              <w:lastRenderedPageBreak/>
              <w:t>Контроль за выполнением подпрограммы</w:t>
            </w:r>
          </w:p>
        </w:tc>
        <w:tc>
          <w:tcPr>
            <w:tcW w:w="662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Характеристика текущего состояния и прогноз развития благоприятных условий для комплексного развития и жизнедеятельности детей в Темрюкском районе</w:t>
      </w:r>
    </w:p>
    <w:p w:rsidR="00045BF7" w:rsidRPr="00BE00C3" w:rsidRDefault="00045BF7" w:rsidP="00045BF7">
      <w:pPr>
        <w:jc w:val="center"/>
      </w:pPr>
      <w:r w:rsidRPr="00BE00C3">
        <w:t>(в ред. Постановления администрации муниципального образования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</w:pPr>
      <w:r w:rsidRPr="00BE00C3">
        <w:t>Темрюкский район от 12.11.2019 г. № 2033)</w:t>
      </w:r>
    </w:p>
    <w:p w:rsidR="00045BF7" w:rsidRPr="00BE00C3" w:rsidRDefault="00045BF7" w:rsidP="00045BF7">
      <w:pPr>
        <w:widowControl w:val="0"/>
        <w:tabs>
          <w:tab w:val="left" w:pos="2520"/>
        </w:tabs>
        <w:autoSpaceDE w:val="0"/>
        <w:autoSpaceDN w:val="0"/>
        <w:adjustRightInd w:val="0"/>
        <w:ind w:firstLine="708"/>
        <w:jc w:val="both"/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 xml:space="preserve"> Принятие подпрограммы обусловлено необходимостью формирования комплексной системы 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На территории Темрюкского района число детей-инвалидов в 2015 году составило – 331 человек; в 2016 – 341 человек; в 201</w:t>
      </w:r>
      <w:r w:rsidR="00AD1DC3">
        <w:rPr>
          <w:bCs/>
        </w:rPr>
        <w:t>7 – 392 человек; в</w:t>
      </w:r>
      <w:r w:rsidRPr="00BE00C3">
        <w:rPr>
          <w:bCs/>
        </w:rPr>
        <w:t xml:space="preserve"> 2018 году – 415 человек; в 2019 году – 417 человек, по состоянию на 1 октября 2020 года число детей-инвалидов составило 430 детей.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В системе образовательных учреждений действует 1 специальное (коррекционное) образовательное учреждение. Продолжает развиваться система медико-социальной реабилитации детей – инвалидов и помощи семьям, имеющим детей-инвалидов. Но, в санаторно-курортном лечении нуждается 65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26001 детей, среди которых 2152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Улучшение положения детей в Темрюкском районе, в том числе и детей из группы социального риска, реализуется мероприятиями муниципальной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lastRenderedPageBreak/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BE00C3">
        <w:rPr>
          <w:bCs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45BF7" w:rsidRPr="00BE00C3" w:rsidRDefault="00045BF7" w:rsidP="00045BF7">
      <w:pPr>
        <w:ind w:firstLine="709"/>
        <w:jc w:val="both"/>
      </w:pPr>
      <w:r w:rsidRPr="00BE00C3">
        <w:t xml:space="preserve"> </w:t>
      </w: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E00C3">
        <w:rPr>
          <w:bCs/>
          <w:color w:val="000000"/>
        </w:rPr>
        <w:t xml:space="preserve">(в ред. постановлений администрации муниципального образования Темрюкский район от 08.07.2016 № 524, от 17.10.2016 № 902, </w:t>
      </w:r>
      <w:r w:rsidRPr="00BE00C3">
        <w:rPr>
          <w:bCs/>
        </w:rPr>
        <w:t>от 24.05.2018 № 587, от 23.07.2018 № 894, от 16.10.2018 № 1362, от 20.12.2018 № 1773, от 22.01.2019 № 98, от 19.04.2019 № 704, от 12.11.2019 № 2033)</w:t>
      </w:r>
    </w:p>
    <w:p w:rsidR="00045BF7" w:rsidRPr="00BE00C3" w:rsidRDefault="00045BF7" w:rsidP="00045BF7">
      <w:pPr>
        <w:ind w:firstLine="709"/>
        <w:jc w:val="both"/>
      </w:pPr>
    </w:p>
    <w:p w:rsidR="00045BF7" w:rsidRPr="00BE00C3" w:rsidRDefault="00045BF7" w:rsidP="00045BF7">
      <w:pPr>
        <w:ind w:firstLine="709"/>
        <w:jc w:val="both"/>
      </w:pPr>
      <w:r w:rsidRPr="00BE00C3">
        <w:t xml:space="preserve">Основной целью подпрограммы является увеличение количества детей, получивших дополнительные меры социальной поддержки. </w:t>
      </w:r>
    </w:p>
    <w:p w:rsidR="00045BF7" w:rsidRPr="00BE00C3" w:rsidRDefault="00045BF7" w:rsidP="00045BF7">
      <w:pPr>
        <w:ind w:firstLine="709"/>
        <w:jc w:val="both"/>
      </w:pPr>
      <w:r w:rsidRPr="00BE00C3">
        <w:t xml:space="preserve">Для достижения поставленной цели необходимо реализовать следующие задачи: </w:t>
      </w:r>
    </w:p>
    <w:p w:rsidR="00045BF7" w:rsidRPr="00BE00C3" w:rsidRDefault="00045BF7" w:rsidP="00045BF7">
      <w:pPr>
        <w:ind w:firstLine="709"/>
        <w:jc w:val="both"/>
      </w:pPr>
      <w:r w:rsidRPr="00BE00C3"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045BF7" w:rsidRPr="00BE00C3" w:rsidRDefault="00045BF7" w:rsidP="00045BF7">
      <w:pPr>
        <w:ind w:firstLine="709"/>
        <w:jc w:val="both"/>
      </w:pPr>
      <w:r w:rsidRPr="00BE00C3">
        <w:t>поддержка и развитие отдыха, оздоровления и занятости детей и подростков.</w:t>
      </w:r>
    </w:p>
    <w:p w:rsidR="00045BF7" w:rsidRPr="00BE00C3" w:rsidRDefault="00045BF7" w:rsidP="00045BF7">
      <w:pPr>
        <w:ind w:firstLine="709"/>
        <w:jc w:val="both"/>
      </w:pPr>
    </w:p>
    <w:p w:rsidR="00045BF7" w:rsidRPr="00BE00C3" w:rsidRDefault="00045BF7" w:rsidP="00045BF7">
      <w:pPr>
        <w:jc w:val="center"/>
        <w:sectPr w:rsidR="00045BF7" w:rsidRPr="00BE00C3" w:rsidSect="005F4B9D">
          <w:pgSz w:w="11906" w:h="16838"/>
          <w:pgMar w:top="851" w:right="567" w:bottom="993" w:left="1701" w:header="709" w:footer="709" w:gutter="0"/>
          <w:pgNumType w:start="13"/>
          <w:cols w:space="708"/>
          <w:titlePg/>
          <w:docGrid w:linePitch="360"/>
        </w:sectPr>
      </w:pPr>
    </w:p>
    <w:p w:rsidR="00045BF7" w:rsidRPr="00BE00C3" w:rsidRDefault="00045BF7" w:rsidP="00045BF7"/>
    <w:p w:rsidR="00045BF7" w:rsidRPr="00BE00C3" w:rsidRDefault="00045BF7" w:rsidP="00045BF7">
      <w:pPr>
        <w:jc w:val="center"/>
      </w:pPr>
      <w:r w:rsidRPr="00BE00C3">
        <w:t xml:space="preserve">Целевые показатели подпрограммы </w:t>
      </w:r>
    </w:p>
    <w:p w:rsidR="00045BF7" w:rsidRPr="00BE00C3" w:rsidRDefault="00045BF7" w:rsidP="00045BF7">
      <w:pPr>
        <w:jc w:val="center"/>
      </w:pPr>
      <w:r w:rsidRPr="00BE00C3">
        <w:t xml:space="preserve">«Создание благоприятных условий для комплексного развития и жизнедеятельности детей в Темрюкском районе»  </w:t>
      </w:r>
    </w:p>
    <w:p w:rsidR="00045BF7" w:rsidRPr="00BE00C3" w:rsidRDefault="00045BF7" w:rsidP="00045BF7">
      <w:pPr>
        <w:jc w:val="center"/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708"/>
      </w:tblGrid>
      <w:tr w:rsidR="00045BF7" w:rsidRPr="00BE00C3" w:rsidTr="005F4B9D">
        <w:tc>
          <w:tcPr>
            <w:tcW w:w="567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п\п </w:t>
            </w:r>
          </w:p>
        </w:tc>
        <w:tc>
          <w:tcPr>
            <w:tcW w:w="467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Статус</w:t>
            </w:r>
          </w:p>
        </w:tc>
        <w:tc>
          <w:tcPr>
            <w:tcW w:w="7654" w:type="dxa"/>
            <w:gridSpan w:val="9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045BF7" w:rsidRPr="00BE00C3" w:rsidTr="005F4B9D">
        <w:trPr>
          <w:trHeight w:val="548"/>
        </w:trPr>
        <w:tc>
          <w:tcPr>
            <w:tcW w:w="567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 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2019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2021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2022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2023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</w:tr>
    </w:tbl>
    <w:p w:rsidR="00045BF7" w:rsidRPr="00BE00C3" w:rsidRDefault="00045BF7" w:rsidP="00045BF7"/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284"/>
        <w:gridCol w:w="850"/>
        <w:gridCol w:w="851"/>
        <w:gridCol w:w="992"/>
        <w:gridCol w:w="851"/>
        <w:gridCol w:w="850"/>
        <w:gridCol w:w="851"/>
        <w:gridCol w:w="850"/>
        <w:gridCol w:w="851"/>
        <w:gridCol w:w="708"/>
      </w:tblGrid>
      <w:tr w:rsidR="00045BF7" w:rsidRPr="00BE00C3" w:rsidTr="005F4B9D">
        <w:trPr>
          <w:tblHeader/>
        </w:trPr>
        <w:tc>
          <w:tcPr>
            <w:tcW w:w="56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467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13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14033" w:type="dxa"/>
            <w:gridSpan w:val="12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Подпрограмма «Создание благоприятных условий для комплексного развития и жизнедеятельности детей в Темрюкском районе»</w:t>
            </w:r>
          </w:p>
        </w:tc>
      </w:tr>
      <w:tr w:rsidR="00045BF7" w:rsidRPr="00BE00C3" w:rsidTr="005F4B9D">
        <w:trPr>
          <w:trHeight w:val="1342"/>
        </w:trPr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1.2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843"/>
        </w:trPr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1.3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1.4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2430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2820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2900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3000</w:t>
            </w:r>
          </w:p>
        </w:tc>
      </w:tr>
      <w:tr w:rsidR="00045BF7" w:rsidRPr="00BE00C3" w:rsidTr="005F4B9D">
        <w:trPr>
          <w:trHeight w:val="283"/>
        </w:trPr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1.5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%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100</w:t>
            </w:r>
          </w:p>
        </w:tc>
      </w:tr>
      <w:tr w:rsidR="00045BF7" w:rsidRPr="00BE00C3" w:rsidTr="005F4B9D">
        <w:trPr>
          <w:trHeight w:val="569"/>
        </w:trPr>
        <w:tc>
          <w:tcPr>
            <w:tcW w:w="56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1.6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67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принявших участие в спортивных мероприятиях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5280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2845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8005</w:t>
            </w:r>
          </w:p>
        </w:tc>
      </w:tr>
      <w:tr w:rsidR="00045BF7" w:rsidRPr="00BE00C3" w:rsidTr="005F4B9D">
        <w:trPr>
          <w:trHeight w:val="569"/>
        </w:trPr>
        <w:tc>
          <w:tcPr>
            <w:tcW w:w="56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1.7</w:t>
            </w:r>
          </w:p>
        </w:tc>
        <w:tc>
          <w:tcPr>
            <w:tcW w:w="467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</w:t>
            </w:r>
          </w:p>
        </w:tc>
        <w:tc>
          <w:tcPr>
            <w:tcW w:w="1417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400</w:t>
            </w:r>
          </w:p>
        </w:tc>
      </w:tr>
      <w:tr w:rsidR="00045BF7" w:rsidRPr="00BE00C3" w:rsidTr="005F4B9D">
        <w:tc>
          <w:tcPr>
            <w:tcW w:w="56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1.8</w:t>
            </w:r>
          </w:p>
        </w:tc>
        <w:tc>
          <w:tcPr>
            <w:tcW w:w="4678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t>Количество проведенных мероприятий по пропаганде здорового образа жизни</w:t>
            </w:r>
          </w:p>
        </w:tc>
        <w:tc>
          <w:tcPr>
            <w:tcW w:w="1417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851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  <w:tc>
          <w:tcPr>
            <w:tcW w:w="708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48</w:t>
            </w:r>
          </w:p>
        </w:tc>
      </w:tr>
    </w:tbl>
    <w:p w:rsidR="00045BF7" w:rsidRPr="00BE00C3" w:rsidRDefault="00045BF7" w:rsidP="00045BF7">
      <w:pPr>
        <w:ind w:firstLine="709"/>
        <w:rPr>
          <w:color w:val="FF0000"/>
        </w:rPr>
      </w:pPr>
      <w:r w:rsidRPr="00BE00C3">
        <w:t>Срок реализации подпрограммы: 2015-2023 годы.»;</w:t>
      </w:r>
    </w:p>
    <w:p w:rsidR="00045BF7" w:rsidRPr="00BE00C3" w:rsidRDefault="00045BF7" w:rsidP="00045BF7">
      <w:pPr>
        <w:ind w:firstLine="709"/>
        <w:jc w:val="center"/>
      </w:pPr>
    </w:p>
    <w:p w:rsidR="00045BF7" w:rsidRPr="00BE00C3" w:rsidRDefault="00045BF7" w:rsidP="00045BF7">
      <w:pPr>
        <w:ind w:firstLine="709"/>
        <w:jc w:val="center"/>
      </w:pPr>
      <w:r w:rsidRPr="00BE00C3">
        <w:t>«Перечень мероприятий подпрограммы</w:t>
      </w:r>
      <w:r w:rsidRPr="00BE00C3">
        <w:rPr>
          <w:b/>
        </w:rPr>
        <w:t xml:space="preserve"> </w:t>
      </w:r>
      <w:r w:rsidRPr="00BE00C3">
        <w:t>«</w:t>
      </w:r>
      <w:r w:rsidRPr="00BE00C3">
        <w:rPr>
          <w:bCs/>
        </w:rPr>
        <w:t>Создание благоприятных условий для комплексного развития и жизнедеятельности детей в Темрюкском районе</w:t>
      </w:r>
      <w:r w:rsidRPr="00BE00C3">
        <w:t xml:space="preserve">»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24.04.2018 № 437, от 24.05.2018 № 587, от 23.07.2018 № 894, от 16.10.2018 № 1362, от 14.11.2018 № 1539, от 22.01.2019 № 98, от 19.04.2019 № 704, от 23.07.2019 № 1263, от 22.08.2019 № 1486, от 12.11.2019 № 2033, от 17.12.2019 № 2199, от 17.04.2020 № 516, от 24.08.2020 № 1247, от 02.11.2020 № 1717</w:t>
      </w:r>
      <w:r w:rsidR="00B1775B">
        <w:rPr>
          <w:bCs/>
          <w:color w:val="000000"/>
        </w:rPr>
        <w:t>, от 23.11.2020 № 1889</w:t>
      </w:r>
      <w:r w:rsidR="005C506F">
        <w:rPr>
          <w:bCs/>
          <w:color w:val="000000"/>
        </w:rPr>
        <w:t>, от 25.01.2021 № 103</w:t>
      </w:r>
      <w:r w:rsidR="003721B4">
        <w:rPr>
          <w:bCs/>
          <w:color w:val="000000"/>
        </w:rPr>
        <w:t>, от 08.06.2021 № 810</w:t>
      </w:r>
      <w:r w:rsidR="00F76871">
        <w:rPr>
          <w:bCs/>
          <w:color w:val="000000"/>
        </w:rPr>
        <w:t>, от 28.06.2021 № 900</w:t>
      </w:r>
      <w:r w:rsidRPr="00BE00C3">
        <w:rPr>
          <w:bCs/>
          <w:color w:val="000000"/>
        </w:rPr>
        <w:t>)</w:t>
      </w:r>
    </w:p>
    <w:p w:rsidR="00045BF7" w:rsidRPr="00BE00C3" w:rsidRDefault="00045BF7" w:rsidP="00045BF7">
      <w:pPr>
        <w:jc w:val="center"/>
      </w:pPr>
    </w:p>
    <w:tbl>
      <w:tblPr>
        <w:tblStyle w:val="6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84"/>
        <w:gridCol w:w="1134"/>
        <w:gridCol w:w="1134"/>
        <w:gridCol w:w="1134"/>
        <w:gridCol w:w="1276"/>
        <w:gridCol w:w="1134"/>
        <w:gridCol w:w="992"/>
        <w:gridCol w:w="1701"/>
        <w:gridCol w:w="1984"/>
      </w:tblGrid>
      <w:tr w:rsidR="00045BF7" w:rsidRPr="00BE00C3" w:rsidTr="005F4B9D">
        <w:trPr>
          <w:trHeight w:val="276"/>
        </w:trPr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№ п/п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Годы </w:t>
            </w:r>
            <w:proofErr w:type="spellStart"/>
            <w:r w:rsidRPr="00BE00C3">
              <w:rPr>
                <w:lang w:eastAsia="en-US"/>
              </w:rPr>
              <w:t>реализа</w:t>
            </w:r>
            <w:proofErr w:type="spellEnd"/>
            <w:r w:rsidRPr="00BE00C3">
              <w:rPr>
                <w:lang w:eastAsia="en-US"/>
              </w:rPr>
              <w:t>-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proofErr w:type="spellStart"/>
            <w:r w:rsidRPr="00BE00C3">
              <w:rPr>
                <w:lang w:eastAsia="en-US"/>
              </w:rPr>
              <w:t>ции</w:t>
            </w:r>
            <w:proofErr w:type="spellEnd"/>
          </w:p>
        </w:tc>
        <w:tc>
          <w:tcPr>
            <w:tcW w:w="5670" w:type="dxa"/>
            <w:gridSpan w:val="5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 всего (тыс. руб.)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Непосредственный результат реализации </w:t>
            </w:r>
            <w:proofErr w:type="spellStart"/>
            <w:r w:rsidRPr="00BE00C3">
              <w:rPr>
                <w:lang w:eastAsia="en-US"/>
              </w:rPr>
              <w:t>мероприя-тий</w:t>
            </w:r>
            <w:proofErr w:type="spellEnd"/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Заказчик, главный распорядитель бюджетных средств, исполнитель</w:t>
            </w:r>
          </w:p>
        </w:tc>
      </w:tr>
      <w:tr w:rsidR="00045BF7" w:rsidRPr="00BE00C3" w:rsidTr="005F4B9D">
        <w:trPr>
          <w:trHeight w:val="276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4536" w:type="dxa"/>
            <w:gridSpan w:val="4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6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proofErr w:type="spellStart"/>
            <w:r w:rsidRPr="00BE00C3">
              <w:rPr>
                <w:lang w:eastAsia="en-US"/>
              </w:rPr>
              <w:t>федера-льный</w:t>
            </w:r>
            <w:proofErr w:type="spellEnd"/>
            <w:r w:rsidRPr="00BE00C3">
              <w:rPr>
                <w:lang w:eastAsia="en-US"/>
              </w:rPr>
              <w:t xml:space="preserve"> бюджет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</w:tbl>
    <w:p w:rsidR="00045BF7" w:rsidRPr="00BE00C3" w:rsidRDefault="00045BF7" w:rsidP="00045BF7"/>
    <w:tbl>
      <w:tblPr>
        <w:tblStyle w:val="6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84"/>
        <w:gridCol w:w="1134"/>
        <w:gridCol w:w="1134"/>
        <w:gridCol w:w="1134"/>
        <w:gridCol w:w="1276"/>
        <w:gridCol w:w="1134"/>
        <w:gridCol w:w="992"/>
        <w:gridCol w:w="1701"/>
        <w:gridCol w:w="1984"/>
      </w:tblGrid>
      <w:tr w:rsidR="00045BF7" w:rsidRPr="00BE00C3" w:rsidTr="005F4B9D">
        <w:trPr>
          <w:tblHeader/>
        </w:trPr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</w:t>
            </w:r>
          </w:p>
        </w:tc>
        <w:tc>
          <w:tcPr>
            <w:tcW w:w="28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</w:t>
            </w:r>
          </w:p>
        </w:tc>
        <w:tc>
          <w:tcPr>
            <w:tcW w:w="1701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10</w:t>
            </w:r>
          </w:p>
        </w:tc>
        <w:tc>
          <w:tcPr>
            <w:tcW w:w="198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11</w:t>
            </w:r>
          </w:p>
        </w:tc>
      </w:tr>
      <w:tr w:rsidR="00045BF7" w:rsidRPr="00BE00C3" w:rsidTr="005F4B9D"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Цель 1</w:t>
            </w:r>
          </w:p>
        </w:tc>
        <w:tc>
          <w:tcPr>
            <w:tcW w:w="10773" w:type="dxa"/>
            <w:gridSpan w:val="9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Увеличение количества детей, получивших дополнительные меры социальной поддержки</w:t>
            </w:r>
          </w:p>
        </w:tc>
      </w:tr>
      <w:tr w:rsidR="00045BF7" w:rsidRPr="00BE00C3" w:rsidTr="005F4B9D"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1.1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Задача 1.1</w:t>
            </w:r>
          </w:p>
        </w:tc>
        <w:tc>
          <w:tcPr>
            <w:tcW w:w="10773" w:type="dxa"/>
            <w:gridSpan w:val="9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</w:tc>
      </w:tr>
      <w:tr w:rsidR="00045BF7" w:rsidRPr="00BE00C3" w:rsidTr="005F4B9D">
        <w:trPr>
          <w:trHeight w:val="171"/>
        </w:trPr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1.1.1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Организация и проведение мероприятий по профилактике безнадзорности и правонарушений с </w:t>
            </w:r>
            <w:r w:rsidRPr="00BE00C3">
              <w:rPr>
                <w:lang w:eastAsia="en-US"/>
              </w:rPr>
              <w:lastRenderedPageBreak/>
              <w:t xml:space="preserve">несовершеннолетними (в том числе дистанционно и в режиме </w:t>
            </w:r>
            <w:proofErr w:type="gramStart"/>
            <w:r w:rsidRPr="00BE00C3">
              <w:rPr>
                <w:lang w:eastAsia="en-US"/>
              </w:rPr>
              <w:t>он-</w:t>
            </w:r>
            <w:proofErr w:type="spellStart"/>
            <w:r w:rsidRPr="00BE00C3">
              <w:rPr>
                <w:lang w:eastAsia="en-US"/>
              </w:rPr>
              <w:t>лайн</w:t>
            </w:r>
            <w:proofErr w:type="spellEnd"/>
            <w:proofErr w:type="gramEnd"/>
            <w:r w:rsidRPr="00BE00C3">
              <w:rPr>
                <w:lang w:eastAsia="en-US"/>
              </w:rPr>
              <w:t>).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Организация и проведение мероприятий, конкурсов, викторин (в том числе дистанционно и в режиме </w:t>
            </w:r>
            <w:proofErr w:type="gramStart"/>
            <w:r w:rsidRPr="00BE00C3">
              <w:rPr>
                <w:lang w:eastAsia="en-US"/>
              </w:rPr>
              <w:t>он-</w:t>
            </w:r>
            <w:proofErr w:type="spellStart"/>
            <w:r w:rsidRPr="00BE00C3">
              <w:rPr>
                <w:lang w:eastAsia="en-US"/>
              </w:rPr>
              <w:t>лайн</w:t>
            </w:r>
            <w:proofErr w:type="spellEnd"/>
            <w:proofErr w:type="gramEnd"/>
            <w:r w:rsidRPr="00BE00C3">
              <w:rPr>
                <w:lang w:eastAsia="en-US"/>
              </w:rPr>
              <w:t>) по безопасности детства (в том числе «безопасное лето»)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 xml:space="preserve">Организация и проведение социально-значимых </w:t>
            </w:r>
            <w:r w:rsidRPr="00BE00C3">
              <w:rPr>
                <w:bCs/>
                <w:lang w:eastAsia="en-US"/>
              </w:rPr>
              <w:t>мероприятий, направленных на поддержку семьи и детей, формирование нравственных ценностей семьи: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Международный день семьи;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Международный день защиты детей;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День Кубанской семьи;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День матери;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День супружеской любви и семейного счастья (День семьи, любви и верности);</w:t>
            </w:r>
          </w:p>
          <w:p w:rsidR="00045BF7" w:rsidRPr="00BE00C3" w:rsidRDefault="00045BF7" w:rsidP="00045B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Новогодняя елка главы МОТР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</w:t>
            </w:r>
            <w:proofErr w:type="gramStart"/>
            <w:r w:rsidRPr="00BE00C3">
              <w:rPr>
                <w:bCs/>
                <w:lang w:eastAsia="en-US"/>
              </w:rPr>
              <w:t>%  занятость</w:t>
            </w:r>
            <w:proofErr w:type="gramEnd"/>
            <w:r w:rsidRPr="00BE00C3">
              <w:rPr>
                <w:bCs/>
                <w:lang w:eastAsia="en-US"/>
              </w:rPr>
              <w:t xml:space="preserve">, социальная  в свободное от учебы время </w:t>
            </w:r>
            <w:r w:rsidRPr="00BE00C3">
              <w:rPr>
                <w:bCs/>
                <w:lang w:eastAsia="en-US"/>
              </w:rPr>
              <w:lastRenderedPageBreak/>
              <w:t>адаптация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подростков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муниципального образования Темрюкский </w:t>
            </w:r>
            <w:r w:rsidRPr="00BE00C3">
              <w:rPr>
                <w:lang w:eastAsia="en-US"/>
              </w:rPr>
              <w:lastRenderedPageBreak/>
              <w:t>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61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95,3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61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65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0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  <w:r w:rsidRPr="00BE00C3">
              <w:rPr>
                <w:bCs/>
                <w:lang w:val="en-US" w:eastAsia="en-US"/>
              </w:rPr>
              <w:t>79</w:t>
            </w:r>
            <w:r w:rsidRPr="00BE00C3">
              <w:rPr>
                <w:bCs/>
                <w:lang w:eastAsia="en-US"/>
              </w:rPr>
              <w:t>,</w:t>
            </w:r>
            <w:r w:rsidRPr="00BE00C3">
              <w:rPr>
                <w:bCs/>
                <w:lang w:val="en-US" w:eastAsia="en-US"/>
              </w:rPr>
              <w:t>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  <w:r w:rsidRPr="00BE00C3">
              <w:rPr>
                <w:bCs/>
                <w:lang w:val="en-US" w:eastAsia="en-US"/>
              </w:rPr>
              <w:t>79</w:t>
            </w:r>
            <w:r w:rsidRPr="00BE00C3">
              <w:rPr>
                <w:bCs/>
                <w:lang w:eastAsia="en-US"/>
              </w:rPr>
              <w:t>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3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22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E155E0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278,6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E155E0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278,6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E155E0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2598,7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E155E0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2598,7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89"/>
        </w:trPr>
        <w:tc>
          <w:tcPr>
            <w:tcW w:w="709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1.2</w:t>
            </w:r>
          </w:p>
        </w:tc>
        <w:tc>
          <w:tcPr>
            <w:tcW w:w="3118" w:type="dxa"/>
          </w:tcPr>
          <w:p w:rsidR="00045BF7" w:rsidRPr="00BE00C3" w:rsidRDefault="00045BF7" w:rsidP="00045BF7">
            <w:pPr>
              <w:tabs>
                <w:tab w:val="left" w:pos="900"/>
              </w:tabs>
              <w:ind w:right="-108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Задача 1.2</w:t>
            </w:r>
          </w:p>
        </w:tc>
        <w:tc>
          <w:tcPr>
            <w:tcW w:w="10773" w:type="dxa"/>
            <w:gridSpan w:val="9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Поддержка и развитие отдыха, оздоровления и занятости детей и подростков</w:t>
            </w:r>
          </w:p>
        </w:tc>
      </w:tr>
      <w:tr w:rsidR="00045BF7" w:rsidRPr="00BE00C3" w:rsidTr="005F4B9D">
        <w:trPr>
          <w:trHeight w:val="289"/>
        </w:trPr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1.2.1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Организация трудовой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занятости и содействие занятости подростков и молодежи;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Организация трудовой</w:t>
            </w:r>
          </w:p>
          <w:p w:rsidR="00045BF7" w:rsidRPr="00BE00C3" w:rsidRDefault="00045BF7" w:rsidP="00045BF7">
            <w:pPr>
              <w:tabs>
                <w:tab w:val="left" w:pos="900"/>
              </w:tabs>
              <w:ind w:right="-108"/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деятельности детей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999,5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999,5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100 %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социальная занятость в свободное от </w:t>
            </w:r>
            <w:r w:rsidRPr="00BE00C3">
              <w:rPr>
                <w:bCs/>
                <w:lang w:eastAsia="en-US"/>
              </w:rPr>
              <w:lastRenderedPageBreak/>
              <w:t>учебы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время адаптация</w:t>
            </w:r>
          </w:p>
          <w:p w:rsidR="00045BF7" w:rsidRPr="00BE00C3" w:rsidRDefault="00045BF7" w:rsidP="00045BF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подростков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муниципального образования Темрюкский </w:t>
            </w:r>
            <w:r w:rsidRPr="00BE00C3">
              <w:rPr>
                <w:lang w:eastAsia="en-US"/>
              </w:rPr>
              <w:lastRenderedPageBreak/>
              <w:t>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детства,                Отдел по делам молодежи</w:t>
            </w:r>
          </w:p>
        </w:tc>
      </w:tr>
      <w:tr w:rsidR="00045BF7" w:rsidRPr="00BE00C3" w:rsidTr="005F4B9D">
        <w:trPr>
          <w:trHeight w:val="270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0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72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122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69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58"/>
        </w:trPr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3199,5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3199,5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1.2.2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Организация отдыха и оздоровления детей в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каникулярное время, в том числе: организация и проведение лагерей труда и отдыха, профильных смен при общеобразовательных учреждениях с питанием;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подвоз детей на пляжные территории в рамках проведения профильных смен при общеобразовательных учреждениях с питанием;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подвоз детей на краевые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профильные смены; проведение палаточных лагерей; материально-техническое оснащение </w:t>
            </w:r>
            <w:proofErr w:type="spellStart"/>
            <w:r w:rsidRPr="00BE00C3">
              <w:rPr>
                <w:lang w:eastAsia="en-US"/>
              </w:rPr>
              <w:t>иблагоустройство</w:t>
            </w:r>
            <w:proofErr w:type="spellEnd"/>
            <w:r w:rsidRPr="00BE00C3">
              <w:rPr>
                <w:lang w:eastAsia="en-US"/>
              </w:rPr>
              <w:t xml:space="preserve"> б/о «Солнышко»; проведение мероприятий туристической направленности;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материально-техническое </w:t>
            </w:r>
          </w:p>
          <w:p w:rsidR="00045BF7" w:rsidRPr="00BE00C3" w:rsidRDefault="00045BF7" w:rsidP="00045BF7">
            <w:pPr>
              <w:tabs>
                <w:tab w:val="left" w:pos="900"/>
              </w:tabs>
              <w:ind w:right="-108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оснащение проведения профильных смен при общеобразовательных </w:t>
            </w:r>
            <w:r w:rsidRPr="00BE00C3">
              <w:rPr>
                <w:lang w:eastAsia="en-US"/>
              </w:rPr>
              <w:lastRenderedPageBreak/>
              <w:t>учреждениях с питанием и другие мероприятия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2443,3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2443,3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Более 50% охват детей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муниципального образования Темрюкский район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рейтинговыми формами оздоровления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 Темрюкский район,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Управление образованием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1862,4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1862,4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2677,4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2677,4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3567,5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3567,5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3882,5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3882,5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502,7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502,7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F76871" w:rsidP="00045BF7">
            <w:pPr>
              <w:jc w:val="center"/>
              <w:rPr>
                <w:lang w:eastAsia="en-US"/>
              </w:rPr>
            </w:pPr>
            <w:r>
              <w:t>6750,0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F76871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6750,0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3500,0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3500,0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5255,0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5255,0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9017CB" w:rsidP="00045BF7">
            <w:pPr>
              <w:jc w:val="center"/>
              <w:rPr>
                <w:lang w:eastAsia="en-US"/>
              </w:rPr>
            </w:pPr>
            <w:r>
              <w:t>30440,8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9017CB" w:rsidP="003721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30440,8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1.2.3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отдыха детей в профильных лагерях, организованных муниципальными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3 515,6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3 164,0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351,6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охват детей муниципального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образования Темрюкский район  в профильных лагерях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 Темрюкский район,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Управление образованием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3 754,7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3 369,3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385,4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3 844,3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3 177,2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667,1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3 883,2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3 129,0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754,2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3 871,7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3 117,5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754,2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5760,3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36150,4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33237,9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2912,5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1.2.4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отдыха и оздоровления детей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охват детей муниципального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образования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Темрюкски</w:t>
            </w:r>
            <w:proofErr w:type="spellEnd"/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й район рейтинговыми формами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оздоровления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 образования 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588,7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588,7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617,3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617,3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640,8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640,8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636,7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5276,1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5C506F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5276,1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1.2.5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Расходы на доставку детей к месту оздоровления и обратно в период оздоровительной  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Кампании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предоставление транспортных услуг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Администрация муниципального образования 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144,0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158,0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158,0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310,6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310,6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218,8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218,8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662FFE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411,5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662FFE" w:rsidP="00045BF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411,5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662FFE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2407,2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662FFE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2407,2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1.2.6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Организация подвоза детей-сирот и детей, оставшихся без попече</w:t>
            </w:r>
            <w:r w:rsidRPr="00BE00C3">
              <w:rPr>
                <w:bCs/>
                <w:lang w:eastAsia="en-US"/>
              </w:rPr>
              <w:softHyphen/>
              <w:t>ния родителей, находящихся под опекой (попечительством), в приемных или патронатных семьях (в том числе кровных детей)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к месту отдыха и обратно оставшимися без попечения родителей, лицами из их числа договора социального найма отношении данных жилых помещений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100% предоставление транспортных услуг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 образования Темрюкский район, Управление по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 и детства</w:t>
            </w: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10,8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1.2.7</w:t>
            </w: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Профилактика безнадзорности правонарушений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охват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детей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находящихся в трудной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жизненной ситуации</w:t>
            </w: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 образования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Темрюкский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район,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Отдел по делам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несовершеннолетних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320,0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320,0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1.2.8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045BF7" w:rsidRPr="00BE00C3" w:rsidRDefault="00045BF7" w:rsidP="00045BF7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 xml:space="preserve">Оплата проезда детей-сирот и детей, оставшихся без попечения родителей, </w:t>
            </w:r>
            <w:proofErr w:type="gramStart"/>
            <w:r w:rsidRPr="00BE00C3">
              <w:rPr>
                <w:bCs/>
                <w:lang w:eastAsia="en-US"/>
              </w:rPr>
              <w:t>находящихся  под</w:t>
            </w:r>
            <w:proofErr w:type="gramEnd"/>
            <w:r w:rsidRPr="00BE00C3">
              <w:rPr>
                <w:bCs/>
                <w:lang w:eastAsia="en-US"/>
              </w:rPr>
              <w:t xml:space="preserve"> опекой(попечительством), включая предварительную</w:t>
            </w:r>
          </w:p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опеку(попечительство),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100% предоставление транспортных услуг</w:t>
            </w: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Администрация муниципального образования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Темрюкский район,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Управление по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вопросам семьи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и детства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B1775B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34,5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709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3118" w:type="dxa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B1775B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  <w:r w:rsidR="00B1775B">
              <w:rPr>
                <w:bCs/>
                <w:lang w:eastAsia="en-US"/>
              </w:rPr>
              <w:t>03,5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 w:val="restart"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Итого по подпрограмме</w:t>
            </w: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7706,8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3673,1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4033,7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х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х</w:t>
            </w: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7406,8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3879,7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3527,1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8780,2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3687,7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5092,5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8769,5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3717,7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5051,8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rPr>
          <w:trHeight w:val="213"/>
        </w:trPr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9101,6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3734,8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5366,8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jc w:val="center"/>
              <w:rPr>
                <w:lang w:eastAsia="en-US"/>
              </w:rPr>
            </w:pPr>
            <w:r w:rsidRPr="00B1775B">
              <w:rPr>
                <w:bCs/>
                <w:lang w:eastAsia="en-US"/>
              </w:rPr>
              <w:t>1752,3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1775B">
              <w:rPr>
                <w:bCs/>
                <w:lang w:eastAsia="en-US"/>
              </w:rPr>
              <w:t>640,8</w:t>
            </w:r>
          </w:p>
        </w:tc>
        <w:tc>
          <w:tcPr>
            <w:tcW w:w="1134" w:type="dxa"/>
          </w:tcPr>
          <w:p w:rsidR="00045BF7" w:rsidRPr="00BE00C3" w:rsidRDefault="00B1775B" w:rsidP="00045BF7">
            <w:pPr>
              <w:jc w:val="center"/>
              <w:rPr>
                <w:lang w:eastAsia="en-US"/>
              </w:rPr>
            </w:pPr>
            <w:r w:rsidRPr="00B1775B">
              <w:rPr>
                <w:bCs/>
                <w:lang w:eastAsia="en-US"/>
              </w:rPr>
              <w:t>1111,5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045BF7" w:rsidRPr="00BE00C3" w:rsidRDefault="00912898" w:rsidP="00045BF7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13911,6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6431,5</w:t>
            </w:r>
          </w:p>
        </w:tc>
        <w:tc>
          <w:tcPr>
            <w:tcW w:w="1134" w:type="dxa"/>
          </w:tcPr>
          <w:p w:rsidR="00045BF7" w:rsidRPr="00BE00C3" w:rsidRDefault="00912898" w:rsidP="00045BF7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7480,1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045BF7" w:rsidRPr="00BE00C3" w:rsidRDefault="00840E44" w:rsidP="0004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10661,6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6431,5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4230,1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</w:tcPr>
          <w:p w:rsidR="00045BF7" w:rsidRPr="00BE00C3" w:rsidRDefault="00045BF7" w:rsidP="00840E44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  <w:r w:rsidR="00840E44">
              <w:rPr>
                <w:bCs/>
                <w:lang w:eastAsia="en-US"/>
              </w:rPr>
              <w:t>2416,0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6431,5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5985,1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  <w:tr w:rsidR="00045BF7" w:rsidRPr="00BE00C3" w:rsidTr="005F4B9D">
        <w:tc>
          <w:tcPr>
            <w:tcW w:w="3827" w:type="dxa"/>
            <w:gridSpan w:val="2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45BF7" w:rsidRPr="00BE00C3" w:rsidRDefault="00045BF7" w:rsidP="00045BF7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45BF7" w:rsidRPr="00BE00C3" w:rsidRDefault="00912898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80507,0</w:t>
            </w:r>
          </w:p>
        </w:tc>
        <w:tc>
          <w:tcPr>
            <w:tcW w:w="1134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</w:tcPr>
          <w:p w:rsidR="00045BF7" w:rsidRPr="00BE00C3" w:rsidRDefault="00840E4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38628,3</w:t>
            </w:r>
          </w:p>
        </w:tc>
        <w:tc>
          <w:tcPr>
            <w:tcW w:w="1134" w:type="dxa"/>
          </w:tcPr>
          <w:p w:rsidR="00045BF7" w:rsidRPr="00BE00C3" w:rsidRDefault="00912898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41878,7</w:t>
            </w:r>
          </w:p>
        </w:tc>
        <w:tc>
          <w:tcPr>
            <w:tcW w:w="992" w:type="dxa"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045BF7" w:rsidRPr="00BE00C3" w:rsidRDefault="00045BF7" w:rsidP="00045BF7">
            <w:pPr>
              <w:jc w:val="center"/>
              <w:rPr>
                <w:lang w:eastAsia="en-US"/>
              </w:rPr>
            </w:pPr>
          </w:p>
        </w:tc>
      </w:tr>
    </w:tbl>
    <w:p w:rsidR="00045BF7" w:rsidRPr="00BE00C3" w:rsidRDefault="00045BF7" w:rsidP="00045BF7">
      <w:pPr>
        <w:jc w:val="right"/>
      </w:pPr>
      <w:r w:rsidRPr="00BE00C3">
        <w:t>»;</w:t>
      </w: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</w:p>
    <w:p w:rsidR="00045BF7" w:rsidRPr="00045BF7" w:rsidRDefault="00045BF7" w:rsidP="00045BF7">
      <w:pPr>
        <w:jc w:val="center"/>
        <w:rPr>
          <w:sz w:val="28"/>
          <w:szCs w:val="28"/>
        </w:rPr>
      </w:pPr>
    </w:p>
    <w:p w:rsidR="00045BF7" w:rsidRPr="00045BF7" w:rsidRDefault="00045BF7" w:rsidP="00045BF7">
      <w:pPr>
        <w:jc w:val="both"/>
        <w:rPr>
          <w:sz w:val="28"/>
          <w:szCs w:val="28"/>
        </w:rPr>
        <w:sectPr w:rsidR="00045BF7" w:rsidRPr="00045BF7" w:rsidSect="005F4B9D">
          <w:pgSz w:w="16838" w:h="11906" w:orient="landscape"/>
          <w:pgMar w:top="1308" w:right="1134" w:bottom="709" w:left="1134" w:header="31" w:footer="709" w:gutter="0"/>
          <w:cols w:space="708"/>
          <w:titlePg/>
          <w:docGrid w:linePitch="360"/>
        </w:sectPr>
      </w:pPr>
    </w:p>
    <w:p w:rsidR="00045BF7" w:rsidRPr="00045BF7" w:rsidRDefault="00045BF7" w:rsidP="00045BF7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</w:rPr>
      </w:pPr>
      <w:r w:rsidRPr="00045BF7">
        <w:rPr>
          <w:b/>
        </w:rPr>
        <w:lastRenderedPageBreak/>
        <w:t>Обоснование ресурсного обеспечения подпрограммы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ind w:right="-1"/>
        <w:jc w:val="center"/>
        <w:rPr>
          <w:bCs/>
        </w:rPr>
      </w:pPr>
      <w:r w:rsidRPr="00045BF7">
        <w:rPr>
          <w:bCs/>
        </w:rPr>
        <w:t>(в ред. постановлений администрации муниципального образования Темрюкский район от 08.07.2016 № 524, от 17.10.2016 № 902, от 24.04.2018 № 437, от 24.05.2018 № 587, от 23.07.2018 № 894, от 16.10.2018 № 1362, от 14.11.2018 № 1539, от 22.01.2019 № 98, от 19.04.2019 № 704, от 23.07.2019 № 1263, от 12.11.2019 № 2033, от 17.04.2020 № 516, от 24.08.2020 № 1247, 02.11.2020 № 1717</w:t>
      </w:r>
      <w:r w:rsidR="00B1775B">
        <w:rPr>
          <w:bCs/>
        </w:rPr>
        <w:t>, от 23.11.2020 № 1889</w:t>
      </w:r>
      <w:r w:rsidR="00840E44">
        <w:rPr>
          <w:bCs/>
        </w:rPr>
        <w:t xml:space="preserve">, от </w:t>
      </w:r>
      <w:r w:rsidR="00980654">
        <w:rPr>
          <w:bCs/>
        </w:rPr>
        <w:t>25.01.2021 № 103</w:t>
      </w:r>
      <w:r w:rsidR="00AA3D10">
        <w:rPr>
          <w:bCs/>
        </w:rPr>
        <w:t>, от 08.06.2021 № 810</w:t>
      </w:r>
      <w:r w:rsidR="00912898">
        <w:rPr>
          <w:bCs/>
        </w:rPr>
        <w:t>, от 28.06.2021 № 900</w:t>
      </w:r>
      <w:r w:rsidR="003200FE">
        <w:rPr>
          <w:bCs/>
        </w:rPr>
        <w:t>, от 13.07.2021 № 978</w:t>
      </w:r>
      <w:bookmarkStart w:id="7" w:name="_GoBack"/>
      <w:bookmarkEnd w:id="7"/>
      <w:r w:rsidRPr="00045BF7">
        <w:rPr>
          <w:bCs/>
        </w:rPr>
        <w:t>)</w:t>
      </w:r>
    </w:p>
    <w:p w:rsidR="00045BF7" w:rsidRPr="00045BF7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BE00C3">
        <w:t>Финансирование мероприятий подпрограммы осуществляется за счет средств краевого бюджета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</w:t>
      </w:r>
      <w:r w:rsidR="005F4B9D" w:rsidRPr="00BE00C3">
        <w:t>я от 12 октя</w:t>
      </w:r>
      <w:r w:rsidR="00980654">
        <w:t xml:space="preserve">бря 2015 года </w:t>
      </w:r>
      <w:r w:rsidRPr="00BE00C3">
        <w:t>№ 964, и средств бюджета муниципального образования Темрюкский район.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417"/>
        <w:gridCol w:w="1418"/>
        <w:gridCol w:w="1878"/>
      </w:tblGrid>
      <w:tr w:rsidR="00045BF7" w:rsidRPr="00BE00C3" w:rsidTr="005F4B9D"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 xml:space="preserve">ОБОСНОВАНИЕ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>ресурсного обеспечения подпрограммы «Создание благоприятных условий для комплексного развития и жизнедеятельности детей в Темрюкском районе»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lang w:eastAsia="en-US"/>
              </w:rPr>
            </w:pPr>
          </w:p>
        </w:tc>
      </w:tr>
      <w:tr w:rsidR="00045BF7" w:rsidRPr="00BE00C3" w:rsidTr="005F4B9D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Годы реализации</w:t>
            </w:r>
          </w:p>
        </w:tc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финансирования, тыс. рублей</w:t>
            </w:r>
          </w:p>
        </w:tc>
      </w:tr>
      <w:tr w:rsidR="00045BF7" w:rsidRPr="00BE00C3" w:rsidTr="005F4B9D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</w:tc>
      </w:tr>
      <w:tr w:rsidR="00045BF7" w:rsidRPr="00BE00C3" w:rsidTr="005F4B9D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F7" w:rsidRPr="00BE00C3" w:rsidRDefault="00045BF7" w:rsidP="00045BF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местные бюджеты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6</w:t>
            </w:r>
          </w:p>
        </w:tc>
      </w:tr>
      <w:tr w:rsidR="00045BF7" w:rsidRPr="00BE00C3" w:rsidTr="005F4B9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Основные мероприятия подпрограммы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4033,7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3879,7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3527,1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3687,7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5092,5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3717,7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5051,8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9101,6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3734,8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5366,8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23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spacing w:line="276" w:lineRule="auto"/>
              <w:jc w:val="center"/>
            </w:pPr>
            <w:r w:rsidRPr="00B1775B">
              <w:rPr>
                <w:lang w:eastAsia="en-US"/>
              </w:rPr>
              <w:t>1752,3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spacing w:line="276" w:lineRule="auto"/>
              <w:jc w:val="center"/>
            </w:pPr>
            <w:r w:rsidRPr="00B1775B">
              <w:rPr>
                <w:lang w:eastAsia="en-US"/>
              </w:rPr>
              <w:t>640,8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B1775B" w:rsidP="00045BF7">
            <w:pPr>
              <w:spacing w:line="276" w:lineRule="auto"/>
              <w:jc w:val="center"/>
            </w:pPr>
            <w:r w:rsidRPr="00B1775B">
              <w:rPr>
                <w:lang w:eastAsia="en-US"/>
              </w:rPr>
              <w:t>1111,5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rPr>
          <w:trHeight w:val="18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2898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2898" w:rsidP="00045BF7">
            <w:pPr>
              <w:spacing w:line="276" w:lineRule="auto"/>
              <w:jc w:val="center"/>
            </w:pPr>
            <w:r>
              <w:rPr>
                <w:lang w:eastAsia="en-US"/>
              </w:rPr>
              <w:t>7480,1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4230,1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5985,1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t>0,0</w:t>
            </w:r>
          </w:p>
        </w:tc>
      </w:tr>
      <w:tr w:rsidR="00045BF7" w:rsidRPr="00BE00C3" w:rsidTr="005F4B9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00C3">
              <w:rPr>
                <w:lang w:eastAsia="en-US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2898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80654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BE00C3" w:rsidRDefault="00912898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41878,7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F7" w:rsidRPr="00BE00C3" w:rsidRDefault="00045BF7" w:rsidP="00045BF7">
            <w:pPr>
              <w:spacing w:line="276" w:lineRule="auto"/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</w:tbl>
    <w:p w:rsidR="00045BF7" w:rsidRPr="00BE00C3" w:rsidRDefault="00045BF7" w:rsidP="00045BF7">
      <w:pPr>
        <w:jc w:val="right"/>
        <w:rPr>
          <w:spacing w:val="-1"/>
        </w:rPr>
      </w:pPr>
      <w:r w:rsidRPr="00BE00C3">
        <w:rPr>
          <w:spacing w:val="-1"/>
        </w:rPr>
        <w:t>»;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jc w:val="center"/>
        <w:rPr>
          <w:b/>
          <w:color w:val="000000"/>
        </w:rPr>
      </w:pPr>
      <w:r w:rsidRPr="00BE00C3">
        <w:rPr>
          <w:b/>
          <w:color w:val="000000"/>
        </w:rPr>
        <w:t>Механизм реализации подпрограммы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ind w:firstLine="709"/>
        <w:jc w:val="center"/>
        <w:rPr>
          <w:color w:val="000000"/>
        </w:rPr>
      </w:pPr>
      <w:r w:rsidRPr="00BE00C3">
        <w:rPr>
          <w:color w:val="000000"/>
        </w:rPr>
        <w:t>(в ред. Постановления администрации муниципального образования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ind w:firstLine="709"/>
        <w:jc w:val="center"/>
        <w:rPr>
          <w:b/>
          <w:bCs/>
          <w:color w:val="000000"/>
        </w:rPr>
      </w:pPr>
      <w:r w:rsidRPr="00BE00C3">
        <w:rPr>
          <w:color w:val="000000"/>
        </w:rPr>
        <w:t xml:space="preserve">Темрюкский район </w:t>
      </w:r>
      <w:r w:rsidRPr="00BE00C3">
        <w:rPr>
          <w:bCs/>
          <w:color w:val="000000"/>
        </w:rPr>
        <w:t xml:space="preserve">от 16.10.2018 № 1362, </w:t>
      </w:r>
      <w:r w:rsidRPr="00BE00C3">
        <w:rPr>
          <w:color w:val="000000"/>
        </w:rPr>
        <w:t>от 12.11.2019 № 2033)</w:t>
      </w:r>
    </w:p>
    <w:p w:rsidR="00045BF7" w:rsidRPr="00BE00C3" w:rsidRDefault="00045BF7" w:rsidP="00045BF7">
      <w:pPr>
        <w:tabs>
          <w:tab w:val="left" w:pos="0"/>
          <w:tab w:val="left" w:pos="142"/>
          <w:tab w:val="left" w:pos="900"/>
          <w:tab w:val="left" w:pos="1860"/>
        </w:tabs>
        <w:ind w:firstLine="709"/>
        <w:jc w:val="both"/>
        <w:rPr>
          <w:color w:val="000000"/>
        </w:rPr>
      </w:pPr>
    </w:p>
    <w:p w:rsidR="00045BF7" w:rsidRPr="00BE00C3" w:rsidRDefault="00045BF7" w:rsidP="00045BF7">
      <w:pPr>
        <w:tabs>
          <w:tab w:val="left" w:pos="0"/>
          <w:tab w:val="left" w:pos="142"/>
          <w:tab w:val="left" w:pos="900"/>
        </w:tabs>
        <w:ind w:firstLine="709"/>
        <w:jc w:val="both"/>
        <w:rPr>
          <w:color w:val="000000"/>
        </w:rPr>
      </w:pPr>
      <w:r w:rsidRPr="00BE00C3">
        <w:rPr>
          <w:color w:val="000000"/>
        </w:rPr>
        <w:t>Текущее управление подпрограммой осуществляет ее координатор, который: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обеспечивает разработку и реализацию подпрограммы;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организует работу по достижению целевых показателей подпрограммы;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45BF7" w:rsidRPr="00BE00C3" w:rsidRDefault="00045BF7" w:rsidP="00045BF7">
      <w:pPr>
        <w:ind w:firstLine="709"/>
        <w:contextualSpacing/>
        <w:jc w:val="both"/>
        <w:rPr>
          <w:color w:val="000000"/>
        </w:rPr>
      </w:pPr>
      <w:r w:rsidRPr="00BE00C3">
        <w:rPr>
          <w:color w:val="000000"/>
        </w:rPr>
        <w:t>осуществляет иные полномочия, установленные муниципальной программой (подпрограммой).</w:t>
      </w:r>
    </w:p>
    <w:p w:rsidR="005F4B9D" w:rsidRPr="00BE00C3" w:rsidRDefault="005F4B9D" w:rsidP="00BE00C3"/>
    <w:p w:rsidR="00045BF7" w:rsidRPr="00BE00C3" w:rsidRDefault="00045BF7" w:rsidP="00045BF7">
      <w:pPr>
        <w:ind w:left="6096"/>
        <w:jc w:val="center"/>
      </w:pPr>
      <w:r w:rsidRPr="00BE00C3">
        <w:lastRenderedPageBreak/>
        <w:t>ПРИЛОЖЕНИЕ № 2</w:t>
      </w:r>
    </w:p>
    <w:p w:rsidR="00045BF7" w:rsidRPr="00BE00C3" w:rsidRDefault="00045BF7" w:rsidP="00045BF7">
      <w:pPr>
        <w:ind w:left="6096"/>
        <w:jc w:val="center"/>
      </w:pPr>
      <w:r w:rsidRPr="00BE00C3">
        <w:t>к муниципальной программе</w:t>
      </w:r>
    </w:p>
    <w:p w:rsidR="00045BF7" w:rsidRPr="00BE00C3" w:rsidRDefault="00045BF7" w:rsidP="00045BF7">
      <w:pPr>
        <w:ind w:left="6096"/>
        <w:jc w:val="center"/>
      </w:pPr>
      <w:r w:rsidRPr="00BE00C3">
        <w:rPr>
          <w:bCs/>
        </w:rPr>
        <w:t>«</w:t>
      </w:r>
      <w:r w:rsidRPr="00BE00C3">
        <w:t>Дети Тамани»</w:t>
      </w:r>
    </w:p>
    <w:p w:rsidR="005F4B9D" w:rsidRPr="00BE00C3" w:rsidRDefault="005F4B9D" w:rsidP="00045BF7">
      <w:pPr>
        <w:jc w:val="center"/>
        <w:rPr>
          <w:b/>
        </w:rPr>
      </w:pP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ПАСПОРТ</w:t>
      </w: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Подпрограммы «</w:t>
      </w:r>
      <w:r w:rsidRPr="00BE00C3">
        <w:rPr>
          <w:b/>
          <w:bCs/>
        </w:rPr>
        <w:t>Организация оздоровления детей в рамках выполнения муниципального задания МАУ ДОЛ «Бригантина»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FF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24.04.2018 № 437</w:t>
      </w:r>
      <w:r w:rsidRPr="00BE00C3">
        <w:rPr>
          <w:bCs/>
        </w:rPr>
        <w:t>, от 24.05.2018 № 587, от 23.07.2018 № 894, от 16.10.2018 № 1362, от 14.11.2018 № 1539)</w:t>
      </w:r>
    </w:p>
    <w:p w:rsidR="00045BF7" w:rsidRPr="00BE00C3" w:rsidRDefault="00045BF7" w:rsidP="00045BF7">
      <w:pPr>
        <w:jc w:val="center"/>
      </w:pPr>
    </w:p>
    <w:tbl>
      <w:tblPr>
        <w:tblStyle w:val="41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077"/>
        <w:gridCol w:w="142"/>
        <w:gridCol w:w="5528"/>
        <w:gridCol w:w="142"/>
      </w:tblGrid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ind w:hanging="709"/>
              <w:jc w:val="center"/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Координатор подпрограммы</w:t>
            </w: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Участники подпрограммы</w:t>
            </w: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Муниципальное автономное учреждение детский оздоровительный лагерь «Бригантина»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образованием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Отдел по делам молодежи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 xml:space="preserve">МБУЗ «Центральная районная больница» Темрюкского района 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Управление культуры администрации муниципального образования Темрюкский район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Отдел МВД России по Темрюкскому району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Цели подпрограммы</w:t>
            </w: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Оздоровление детей в каникулярное время в рамках мер социальной поддержки.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rPr>
          <w:gridBefore w:val="1"/>
          <w:gridAfter w:val="1"/>
          <w:wBefore w:w="284" w:type="dxa"/>
          <w:wAfter w:w="142" w:type="dxa"/>
        </w:trPr>
        <w:tc>
          <w:tcPr>
            <w:tcW w:w="4077" w:type="dxa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Задачи подпрограммы</w:t>
            </w:r>
          </w:p>
          <w:p w:rsidR="00045BF7" w:rsidRPr="00BE00C3" w:rsidRDefault="00045BF7" w:rsidP="00045B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Организация оздоровления детей на базе оздоровительного учреждения МАУ ДОЛ «Бригантина».</w:t>
            </w:r>
          </w:p>
          <w:p w:rsidR="00045BF7" w:rsidRPr="00BE00C3" w:rsidRDefault="00045BF7" w:rsidP="00045BF7">
            <w:pPr>
              <w:rPr>
                <w:rFonts w:eastAsia="Calibri"/>
                <w:lang w:eastAsia="en-US"/>
              </w:rPr>
            </w:pPr>
          </w:p>
        </w:tc>
      </w:tr>
      <w:tr w:rsidR="00045BF7" w:rsidRPr="00BE00C3" w:rsidTr="005F4B9D">
        <w:tc>
          <w:tcPr>
            <w:tcW w:w="4503" w:type="dxa"/>
            <w:gridSpan w:val="3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 xml:space="preserve">Перечень целевых показателей подпрограммы </w:t>
            </w:r>
          </w:p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</w:p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Этапы и сроки реализации подпрограммы</w:t>
            </w:r>
          </w:p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число детей, отдохнувших в каникулярное время на базе МАУ ДОЛ «Бригантина»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2015-2018 годы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t>Этапы не предусмотрены</w:t>
            </w:r>
          </w:p>
        </w:tc>
      </w:tr>
      <w:tr w:rsidR="00045BF7" w:rsidRPr="00BE00C3" w:rsidTr="005F4B9D">
        <w:tc>
          <w:tcPr>
            <w:tcW w:w="4503" w:type="dxa"/>
            <w:gridSpan w:val="3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bCs/>
                <w:lang w:eastAsia="en-US"/>
              </w:rPr>
              <w:t xml:space="preserve">Объемы и источники финансирования </w:t>
            </w:r>
            <w:r w:rsidRPr="00BE00C3">
              <w:rPr>
                <w:rFonts w:eastAsia="Calibri"/>
                <w:b/>
                <w:lang w:eastAsia="en-US"/>
              </w:rPr>
              <w:t>подпрограммы</w:t>
            </w:r>
          </w:p>
          <w:p w:rsidR="00045BF7" w:rsidRPr="00BE00C3" w:rsidRDefault="00045BF7" w:rsidP="00045BF7">
            <w:pPr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Общий объем финансирования из средств местного бюджета составляет 5 556,1 тыс. рублей, в том числе по годам реализации: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2015 год – 2 331,5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2016 год – 1 850,1 тыс. рублей;</w:t>
            </w:r>
          </w:p>
          <w:p w:rsidR="00045BF7" w:rsidRPr="00BE00C3" w:rsidRDefault="00B1775B" w:rsidP="0004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2017 год </w:t>
            </w:r>
            <w:r w:rsidR="00045BF7" w:rsidRPr="00BE00C3">
              <w:rPr>
                <w:rFonts w:eastAsia="Calibri"/>
                <w:bCs/>
                <w:lang w:eastAsia="en-US"/>
              </w:rPr>
              <w:t>– 1 361,9 тыс. рублей;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2018 год – 12,6 тыс. рублей;</w:t>
            </w:r>
          </w:p>
        </w:tc>
      </w:tr>
      <w:tr w:rsidR="00045BF7" w:rsidRPr="00BE00C3" w:rsidTr="005F4B9D">
        <w:tc>
          <w:tcPr>
            <w:tcW w:w="4503" w:type="dxa"/>
            <w:gridSpan w:val="3"/>
          </w:tcPr>
          <w:p w:rsidR="00045BF7" w:rsidRPr="00BE00C3" w:rsidRDefault="00045BF7" w:rsidP="00045BF7">
            <w:pPr>
              <w:rPr>
                <w:rFonts w:eastAsia="Calibri"/>
                <w:b/>
                <w:lang w:eastAsia="en-US"/>
              </w:rPr>
            </w:pPr>
            <w:r w:rsidRPr="00BE00C3">
              <w:rPr>
                <w:rFonts w:eastAsia="Calibri"/>
                <w:b/>
                <w:lang w:eastAsia="en-US"/>
              </w:rPr>
              <w:t>Контроль за выполнением подпрограммы</w:t>
            </w:r>
          </w:p>
          <w:p w:rsidR="00045BF7" w:rsidRPr="00BE00C3" w:rsidRDefault="00045BF7" w:rsidP="00045B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2"/>
          </w:tcPr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lastRenderedPageBreak/>
              <w:t>Администрация муниципального образования Темрюкский район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  <w:r w:rsidRPr="00BE00C3">
              <w:rPr>
                <w:rFonts w:eastAsia="Calibri"/>
                <w:lang w:eastAsia="en-US"/>
              </w:rPr>
              <w:lastRenderedPageBreak/>
              <w:t>Совет муниципального образования Темрюкский район</w:t>
            </w:r>
          </w:p>
          <w:p w:rsidR="00045BF7" w:rsidRPr="00BE00C3" w:rsidRDefault="00045BF7" w:rsidP="00045BF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45BF7" w:rsidRPr="00BE00C3" w:rsidRDefault="00045BF7" w:rsidP="00045BF7">
      <w:pPr>
        <w:jc w:val="center"/>
        <w:rPr>
          <w:b/>
          <w:bCs/>
        </w:rPr>
      </w:pPr>
      <w:r w:rsidRPr="00BE00C3">
        <w:rPr>
          <w:b/>
        </w:rPr>
        <w:lastRenderedPageBreak/>
        <w:t xml:space="preserve">Характеристика текущего состояния и прогноз развития </w:t>
      </w:r>
      <w:r w:rsidRPr="00BE00C3">
        <w:rPr>
          <w:b/>
          <w:bCs/>
        </w:rPr>
        <w:t>благоприятных условий для комплексного развития и жизнедеятельности детей в Темрюкском районе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Вопрос организации отдыха и оздоровления детей и подростков является одним из приоритетных для Темрюкского района. От того, насколько здорово и активно подрастающее поколение, зависит благополучие общества.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Стратегия подпрограммы </w:t>
      </w:r>
      <w:r w:rsidRPr="00BE00C3">
        <w:t>«</w:t>
      </w:r>
      <w:r w:rsidRPr="00BE00C3">
        <w:rPr>
          <w:bCs/>
        </w:rPr>
        <w:t>Организация оздоровления детей в рамках выполнения муниципального задания МАУ ДОЛ «Бригантина»</w:t>
      </w:r>
      <w:r w:rsidRPr="00BE00C3">
        <w:rPr>
          <w:color w:val="242424"/>
        </w:rPr>
        <w:t xml:space="preserve"> заключается в обеспечении формирования целостной системы организации отдыха и оздоровления детей и подростков, которая будет гарантировать каждому ребенку полноценный и безопасный отдых и оздоровление, способствовать развитию творческого потенциала, формированию здорового образа жизни и укреплению здоровья детей, а также предупреждению безнадзорности и правонарушений среди несовершеннолетних. 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итоге, при объединении усилий всех заинтересованных ведомств, достижения наибольшего положительного социального и оздоровительного эффекта от выполнения подпрограммных мероприятий.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При поэтапной реализации всех разделов подпрограммы должны быть достигнуты следующие результаты: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сохранение инфраструктуры отдыха и оздоровления детей;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создание условий для духовного, нравственного и физического развития детей во время пребывания в МАУ ДОЛ «Бригантина»;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увеличение доли детей, охваченных отдыхом и оздоровлением;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оздоровлению;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уровень выраженного оздоровительного эффекта у детей не ниже 86 процентов.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Муниципальное автономное учреждение детский оздоровительный лагерь «Бригантина» расположено на территории Темрюкского района в </w:t>
      </w:r>
      <w:proofErr w:type="spellStart"/>
      <w:proofErr w:type="gramStart"/>
      <w:r w:rsidRPr="00BE00C3">
        <w:rPr>
          <w:color w:val="242424"/>
        </w:rPr>
        <w:t>пос.Ильич</w:t>
      </w:r>
      <w:proofErr w:type="spellEnd"/>
      <w:proofErr w:type="gramEnd"/>
      <w:r w:rsidRPr="00BE00C3">
        <w:rPr>
          <w:color w:val="242424"/>
        </w:rPr>
        <w:t>, , который оказывает услуги по организации отдыха, оздоровления и занятости детей от 7 до 17 лет в каникулярное время.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МАУ ДОЛ «Бригантина» расположен на самом берегу Азовского моря. Площадь территории лагеря составляет 9383 </w:t>
      </w:r>
      <w:proofErr w:type="spellStart"/>
      <w:r w:rsidRPr="00BE00C3">
        <w:rPr>
          <w:color w:val="242424"/>
        </w:rPr>
        <w:t>кв.м</w:t>
      </w:r>
      <w:proofErr w:type="spellEnd"/>
      <w:r w:rsidRPr="00BE00C3">
        <w:rPr>
          <w:color w:val="242424"/>
        </w:rPr>
        <w:t xml:space="preserve">., имеется двухэтажный жилой корпус с 28 комнатами на 4, 6, 8, 9 мест (площадью от 18 </w:t>
      </w:r>
      <w:proofErr w:type="spellStart"/>
      <w:r w:rsidRPr="00BE00C3">
        <w:rPr>
          <w:color w:val="242424"/>
        </w:rPr>
        <w:t>кв.м</w:t>
      </w:r>
      <w:proofErr w:type="spellEnd"/>
      <w:r w:rsidRPr="00BE00C3">
        <w:rPr>
          <w:color w:val="242424"/>
        </w:rPr>
        <w:t xml:space="preserve">. до 60 </w:t>
      </w:r>
      <w:proofErr w:type="spellStart"/>
      <w:r w:rsidRPr="00BE00C3">
        <w:rPr>
          <w:color w:val="242424"/>
        </w:rPr>
        <w:t>кв.м</w:t>
      </w:r>
      <w:proofErr w:type="spellEnd"/>
      <w:r w:rsidRPr="00BE00C3">
        <w:rPr>
          <w:color w:val="242424"/>
        </w:rPr>
        <w:t>.), общей вместимостью на 150 человек. На территории учреждения имеется отдельно стоящий санитарно-бытовой блок на 2 отделения (для мальчиков и для девочек),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 для игры в настольный теннис, волейбол, баскетбол.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 xml:space="preserve">Питание осуществляется в столовой, состоящей из 2-х обеденных залов на 40 и 120 посадочных мест по меню, согласованным с </w:t>
      </w:r>
      <w:proofErr w:type="spellStart"/>
      <w:r w:rsidRPr="00BE00C3">
        <w:rPr>
          <w:color w:val="242424"/>
        </w:rPr>
        <w:t>Роспотребнадзором</w:t>
      </w:r>
      <w:proofErr w:type="spellEnd"/>
      <w:r w:rsidRPr="00BE00C3">
        <w:rPr>
          <w:color w:val="242424"/>
        </w:rPr>
        <w:t>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  <w:r w:rsidRPr="00BE00C3">
        <w:rPr>
          <w:color w:val="242424"/>
        </w:rPr>
        <w:t>Организовано медицинское обслуживание, воспитательный процесс, соблюдаются меры безопасности нахождения детей на территории лагеря, а также пляжной территории во время купания.</w:t>
      </w:r>
    </w:p>
    <w:p w:rsidR="00045BF7" w:rsidRPr="00BE00C3" w:rsidRDefault="00045BF7" w:rsidP="00045BF7">
      <w:pPr>
        <w:ind w:firstLine="709"/>
        <w:jc w:val="both"/>
        <w:rPr>
          <w:color w:val="242424"/>
        </w:rPr>
      </w:pPr>
    </w:p>
    <w:p w:rsidR="00045BF7" w:rsidRPr="00BE00C3" w:rsidRDefault="00045BF7" w:rsidP="00045BF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23.07.2018 № 894, от 16.10.2018 № 1362,)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Целью подпрограммы является оздоровление детей в каникулярное время в рамках мер социальной поддержки</w:t>
      </w:r>
      <w:r w:rsidRPr="00BE00C3">
        <w:rPr>
          <w:color w:val="242424"/>
        </w:rPr>
        <w:t>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Задачей подпрограммы является организация оздоровления детей на базе оздоровительного учреждения МАУ ДОЛ «Бригантина».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Срок реализации муниципальной подпрограммы 2015-2018 годы.</w:t>
      </w:r>
    </w:p>
    <w:p w:rsidR="00045BF7" w:rsidRPr="00BE00C3" w:rsidRDefault="00045BF7" w:rsidP="00045BF7">
      <w:pPr>
        <w:jc w:val="center"/>
      </w:pPr>
    </w:p>
    <w:p w:rsidR="00045BF7" w:rsidRPr="00BE00C3" w:rsidRDefault="00045BF7" w:rsidP="00045BF7">
      <w:pPr>
        <w:jc w:val="center"/>
      </w:pPr>
      <w:r w:rsidRPr="00BE00C3">
        <w:t>Целевые показатели подпрограммы</w:t>
      </w:r>
    </w:p>
    <w:p w:rsidR="00045BF7" w:rsidRPr="00BE00C3" w:rsidRDefault="00045BF7" w:rsidP="00045BF7">
      <w:pPr>
        <w:jc w:val="center"/>
      </w:pPr>
      <w:r w:rsidRPr="00BE00C3">
        <w:t xml:space="preserve">«Организация оздоровления детей в рамках выполнения муниципального задания </w:t>
      </w:r>
    </w:p>
    <w:p w:rsidR="00045BF7" w:rsidRPr="00BE00C3" w:rsidRDefault="00045BF7" w:rsidP="00045BF7">
      <w:pPr>
        <w:jc w:val="center"/>
      </w:pPr>
      <w:r w:rsidRPr="00BE00C3">
        <w:t xml:space="preserve">МАУ ДОЛ «Бригантина»  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BE00C3">
        <w:rPr>
          <w:bCs/>
          <w:color w:val="000000"/>
        </w:rPr>
        <w:t>(в ред. постановлений администрации муниципального образования Темрюкский район от 08.07.2016 № 524, от 17.10.2016 № 902, от 23.07.2018 № 894, от 16.10.2018 № 1362,)</w:t>
      </w:r>
    </w:p>
    <w:p w:rsidR="00045BF7" w:rsidRPr="00BE00C3" w:rsidRDefault="00045BF7" w:rsidP="00045BF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409"/>
        <w:gridCol w:w="1135"/>
        <w:gridCol w:w="980"/>
        <w:gridCol w:w="720"/>
        <w:gridCol w:w="709"/>
        <w:gridCol w:w="915"/>
        <w:gridCol w:w="1069"/>
      </w:tblGrid>
      <w:tr w:rsidR="00045BF7" w:rsidRPr="00BE00C3" w:rsidTr="005F4B9D">
        <w:trPr>
          <w:trHeight w:val="276"/>
        </w:trPr>
        <w:tc>
          <w:tcPr>
            <w:tcW w:w="702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3409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</w:t>
            </w:r>
            <w:r w:rsidRPr="00BE00C3">
              <w:rPr>
                <w:bCs/>
                <w:lang w:eastAsia="en-US"/>
              </w:rPr>
              <w:softHyphen/>
              <w:t>ница изме</w:t>
            </w:r>
            <w:r w:rsidRPr="00BE00C3">
              <w:rPr>
                <w:bCs/>
                <w:lang w:eastAsia="en-US"/>
              </w:rPr>
              <w:softHyphen/>
              <w:t>рения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 w:val="restart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</w:t>
            </w:r>
            <w:r w:rsidRPr="00BE00C3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3413" w:type="dxa"/>
            <w:gridSpan w:val="4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045BF7" w:rsidRPr="00BE00C3" w:rsidTr="005F4B9D">
        <w:tc>
          <w:tcPr>
            <w:tcW w:w="702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409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80" w:type="dxa"/>
            <w:vMerge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 год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  <w:tc>
          <w:tcPr>
            <w:tcW w:w="91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 год</w:t>
            </w:r>
          </w:p>
        </w:tc>
        <w:tc>
          <w:tcPr>
            <w:tcW w:w="106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</w:t>
            </w:r>
          </w:p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</w:t>
            </w:r>
          </w:p>
        </w:tc>
      </w:tr>
      <w:tr w:rsidR="00045BF7" w:rsidRPr="00BE00C3" w:rsidTr="005F4B9D">
        <w:tc>
          <w:tcPr>
            <w:tcW w:w="70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34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13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98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72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91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106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</w:tr>
      <w:tr w:rsidR="00045BF7" w:rsidRPr="00BE00C3" w:rsidTr="005F4B9D">
        <w:tc>
          <w:tcPr>
            <w:tcW w:w="70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8937" w:type="dxa"/>
            <w:gridSpan w:val="7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Подпрограмма «Организация оздоровления детей в рамках выполнения муниципального задания МАУ ДОЛ «Бригантина»  </w:t>
            </w:r>
          </w:p>
        </w:tc>
      </w:tr>
      <w:tr w:rsidR="00045BF7" w:rsidRPr="00BE00C3" w:rsidTr="005F4B9D">
        <w:trPr>
          <w:trHeight w:val="791"/>
        </w:trPr>
        <w:tc>
          <w:tcPr>
            <w:tcW w:w="702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34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Число детей, отдохнув</w:t>
            </w:r>
            <w:r w:rsidRPr="00BE00C3">
              <w:rPr>
                <w:bCs/>
                <w:lang w:eastAsia="en-US"/>
              </w:rPr>
              <w:softHyphen/>
              <w:t>ших в каникулярное время на базе МАУ ДОЛ «Бригантина»</w:t>
            </w:r>
          </w:p>
        </w:tc>
        <w:tc>
          <w:tcPr>
            <w:tcW w:w="113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чел.</w:t>
            </w:r>
          </w:p>
        </w:tc>
        <w:tc>
          <w:tcPr>
            <w:tcW w:w="98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500</w:t>
            </w:r>
          </w:p>
        </w:tc>
        <w:tc>
          <w:tcPr>
            <w:tcW w:w="70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-</w:t>
            </w:r>
          </w:p>
        </w:tc>
        <w:tc>
          <w:tcPr>
            <w:tcW w:w="915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-</w:t>
            </w:r>
          </w:p>
        </w:tc>
        <w:tc>
          <w:tcPr>
            <w:tcW w:w="1069" w:type="dxa"/>
          </w:tcPr>
          <w:p w:rsidR="00045BF7" w:rsidRPr="00BE00C3" w:rsidRDefault="00045BF7" w:rsidP="00045B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-</w:t>
            </w:r>
          </w:p>
        </w:tc>
      </w:tr>
    </w:tbl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045BF7" w:rsidRPr="00BE00C3" w:rsidRDefault="00045BF7" w:rsidP="000B2667">
      <w:pPr>
        <w:jc w:val="center"/>
        <w:rPr>
          <w:b/>
        </w:rPr>
      </w:pPr>
    </w:p>
    <w:p w:rsidR="005F4B9D" w:rsidRPr="00BE00C3" w:rsidRDefault="005F4B9D" w:rsidP="00AA3D10">
      <w:pPr>
        <w:rPr>
          <w:b/>
        </w:rPr>
      </w:pPr>
    </w:p>
    <w:p w:rsidR="003F66E3" w:rsidRPr="00BE00C3" w:rsidRDefault="003F66E3" w:rsidP="009D12A6">
      <w:pPr>
        <w:ind w:left="6096"/>
        <w:jc w:val="center"/>
        <w:sectPr w:rsidR="003F66E3" w:rsidRPr="00BE00C3" w:rsidSect="00E10DD6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66E3" w:rsidRPr="00BE00C3" w:rsidRDefault="003F66E3" w:rsidP="003F66E3">
      <w:pPr>
        <w:ind w:firstLine="708"/>
        <w:jc w:val="center"/>
        <w:rPr>
          <w:b/>
        </w:rPr>
      </w:pPr>
      <w:r w:rsidRPr="00BE00C3">
        <w:rPr>
          <w:b/>
        </w:rPr>
        <w:lastRenderedPageBreak/>
        <w:t>Перечень мероприятий подпрограммы «</w:t>
      </w:r>
      <w:r w:rsidRPr="00BE00C3">
        <w:rPr>
          <w:b/>
          <w:bCs/>
        </w:rPr>
        <w:t>Организация оздоровления детей в рамках выполнения</w:t>
      </w:r>
    </w:p>
    <w:p w:rsidR="003F66E3" w:rsidRPr="00BE00C3" w:rsidRDefault="003F66E3" w:rsidP="003F66E3">
      <w:pPr>
        <w:ind w:firstLine="708"/>
        <w:jc w:val="center"/>
        <w:rPr>
          <w:b/>
        </w:rPr>
      </w:pPr>
      <w:r w:rsidRPr="00BE00C3">
        <w:rPr>
          <w:b/>
          <w:bCs/>
        </w:rPr>
        <w:t>муниципального задания МАУ ДОЛ «Бригантина</w:t>
      </w:r>
      <w:r w:rsidRPr="00BE00C3">
        <w:rPr>
          <w:b/>
        </w:rPr>
        <w:t>»</w:t>
      </w:r>
    </w:p>
    <w:p w:rsidR="003F66E3" w:rsidRPr="00BE00C3" w:rsidRDefault="003F66E3" w:rsidP="003F66E3">
      <w:pPr>
        <w:widowControl w:val="0"/>
        <w:autoSpaceDE w:val="0"/>
        <w:autoSpaceDN w:val="0"/>
        <w:adjustRightInd w:val="0"/>
        <w:jc w:val="center"/>
        <w:rPr>
          <w:bCs/>
          <w:color w:val="FF0000"/>
        </w:rPr>
      </w:pPr>
      <w:r w:rsidRPr="00BE00C3">
        <w:rPr>
          <w:bCs/>
          <w:color w:val="000000" w:themeColor="text1"/>
        </w:rPr>
        <w:t xml:space="preserve">(в ред. постановлений администрации муниципального образования Темрюкский </w:t>
      </w:r>
      <w:r w:rsidRPr="00BE00C3">
        <w:rPr>
          <w:bCs/>
        </w:rPr>
        <w:t>район от 08.07.2016 № 524, от 17.10.2016 № 902, от 24.04.2018 № 437, от 24.05.2018 № 587, от 16.10.2018 № 1362, от 14.11.2018 № 1539)</w:t>
      </w:r>
    </w:p>
    <w:p w:rsidR="003F66E3" w:rsidRPr="00BE00C3" w:rsidRDefault="003F66E3" w:rsidP="003F66E3">
      <w:pPr>
        <w:ind w:firstLine="708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993"/>
        <w:gridCol w:w="1417"/>
        <w:gridCol w:w="992"/>
        <w:gridCol w:w="1134"/>
        <w:gridCol w:w="1134"/>
        <w:gridCol w:w="1134"/>
        <w:gridCol w:w="1134"/>
        <w:gridCol w:w="1701"/>
        <w:gridCol w:w="1701"/>
      </w:tblGrid>
      <w:tr w:rsidR="003F66E3" w:rsidRPr="00BE00C3" w:rsidTr="00840E44">
        <w:trPr>
          <w:trHeight w:val="336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№п\п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Наимено</w:t>
            </w:r>
            <w:r w:rsidRPr="00BE00C3">
              <w:rPr>
                <w:lang w:eastAsia="en-US"/>
              </w:rPr>
              <w:softHyphen/>
              <w:t>вание мероприя</w:t>
            </w:r>
            <w:r w:rsidRPr="00BE00C3">
              <w:rPr>
                <w:lang w:eastAsia="en-US"/>
              </w:rPr>
              <w:softHyphen/>
              <w:t>тия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Годы реализации</w:t>
            </w:r>
          </w:p>
        </w:tc>
        <w:tc>
          <w:tcPr>
            <w:tcW w:w="5528" w:type="dxa"/>
            <w:gridSpan w:val="5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Непосредственный результат реализа</w:t>
            </w:r>
            <w:r w:rsidRPr="00BE00C3">
              <w:rPr>
                <w:lang w:eastAsia="en-US"/>
              </w:rPr>
              <w:softHyphen/>
              <w:t>ции мероприятия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Заказчик, главный распорядитель (распорядитель) бюд</w:t>
            </w:r>
            <w:r w:rsidRPr="00BE00C3">
              <w:rPr>
                <w:lang w:eastAsia="en-US"/>
              </w:rPr>
              <w:softHyphen/>
              <w:t>жетных средств, испол</w:t>
            </w:r>
            <w:r w:rsidRPr="00BE00C3">
              <w:rPr>
                <w:lang w:eastAsia="en-US"/>
              </w:rPr>
              <w:softHyphen/>
              <w:t>нитель</w:t>
            </w:r>
          </w:p>
        </w:tc>
      </w:tr>
      <w:tr w:rsidR="003F66E3" w:rsidRPr="00BE00C3" w:rsidTr="00840E44">
        <w:trPr>
          <w:trHeight w:val="34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4536" w:type="dxa"/>
            <w:gridSpan w:val="4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 разрезе источников финансирования</w:t>
            </w:r>
          </w:p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</w:tr>
      <w:tr w:rsidR="003F66E3" w:rsidRPr="00BE00C3" w:rsidTr="00840E44">
        <w:trPr>
          <w:trHeight w:val="101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</w:tr>
      <w:tr w:rsidR="003F66E3" w:rsidRPr="00BE00C3" w:rsidTr="00840E44">
        <w:trPr>
          <w:trHeight w:val="286"/>
        </w:trPr>
        <w:tc>
          <w:tcPr>
            <w:tcW w:w="709" w:type="dxa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</w:t>
            </w:r>
          </w:p>
        </w:tc>
        <w:tc>
          <w:tcPr>
            <w:tcW w:w="26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Цель </w:t>
            </w:r>
          </w:p>
        </w:tc>
        <w:tc>
          <w:tcPr>
            <w:tcW w:w="9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Оздоровление детей  в каникулярное время в рамках мер социальной поддержки</w:t>
            </w:r>
          </w:p>
        </w:tc>
      </w:tr>
      <w:tr w:rsidR="003F66E3" w:rsidRPr="00BE00C3" w:rsidTr="00840E44">
        <w:tc>
          <w:tcPr>
            <w:tcW w:w="709" w:type="dxa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</w:t>
            </w:r>
          </w:p>
        </w:tc>
        <w:tc>
          <w:tcPr>
            <w:tcW w:w="26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Задача</w:t>
            </w:r>
          </w:p>
        </w:tc>
        <w:tc>
          <w:tcPr>
            <w:tcW w:w="993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347" w:type="dxa"/>
            <w:gridSpan w:val="8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Организация оздоровления детей на базе оздоровительного учреждения МАУ ДОЛ «Бригантина»</w:t>
            </w: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1.1.1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Органи</w:t>
            </w:r>
            <w:r w:rsidRPr="00BE00C3">
              <w:rPr>
                <w:lang w:eastAsia="en-US"/>
              </w:rPr>
              <w:softHyphen/>
              <w:t>зация от</w:t>
            </w:r>
            <w:r w:rsidRPr="00BE00C3">
              <w:rPr>
                <w:lang w:eastAsia="en-US"/>
              </w:rPr>
              <w:softHyphen/>
              <w:t>дыха и оздоров</w:t>
            </w:r>
            <w:r w:rsidRPr="00BE00C3">
              <w:rPr>
                <w:lang w:eastAsia="en-US"/>
              </w:rPr>
              <w:softHyphen/>
              <w:t>ления де</w:t>
            </w:r>
            <w:r w:rsidRPr="00BE00C3">
              <w:rPr>
                <w:lang w:eastAsia="en-US"/>
              </w:rPr>
              <w:softHyphen/>
              <w:t>тей в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каникуляр</w:t>
            </w:r>
            <w:r w:rsidRPr="00BE00C3">
              <w:rPr>
                <w:lang w:eastAsia="en-US"/>
              </w:rPr>
              <w:softHyphen/>
              <w:t>ное время на базе МАУ ДОЛ «Бриган</w:t>
            </w:r>
            <w:r w:rsidRPr="00BE00C3">
              <w:rPr>
                <w:lang w:eastAsia="en-US"/>
              </w:rPr>
              <w:softHyphen/>
              <w:t>тина» в рамках финансо</w:t>
            </w:r>
            <w:r w:rsidRPr="00BE00C3">
              <w:rPr>
                <w:lang w:eastAsia="en-US"/>
              </w:rPr>
              <w:softHyphen/>
              <w:t xml:space="preserve">вого обеспечения выполнения муниципального задания (в том числе 10 % </w:t>
            </w:r>
            <w:proofErr w:type="spellStart"/>
            <w:r w:rsidRPr="00BE00C3">
              <w:rPr>
                <w:lang w:eastAsia="en-US"/>
              </w:rPr>
              <w:t>со</w:t>
            </w:r>
            <w:r w:rsidRPr="00BE00C3">
              <w:rPr>
                <w:lang w:eastAsia="en-US"/>
              </w:rPr>
              <w:softHyphen/>
              <w:t>финанси</w:t>
            </w:r>
            <w:r w:rsidRPr="00BE00C3">
              <w:rPr>
                <w:lang w:eastAsia="en-US"/>
              </w:rPr>
              <w:softHyphen/>
              <w:t>рования</w:t>
            </w:r>
            <w:proofErr w:type="spellEnd"/>
            <w:r w:rsidRPr="00BE00C3">
              <w:rPr>
                <w:lang w:eastAsia="en-US"/>
              </w:rPr>
              <w:t xml:space="preserve"> государ</w:t>
            </w:r>
            <w:r w:rsidRPr="00BE00C3">
              <w:rPr>
                <w:lang w:eastAsia="en-US"/>
              </w:rPr>
              <w:softHyphen/>
              <w:t>ственной программы Краснодарского края «Дети Кубани»)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2 331,5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2 331,5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осуществление финансового </w:t>
            </w:r>
            <w:proofErr w:type="gramStart"/>
            <w:r w:rsidRPr="00BE00C3">
              <w:rPr>
                <w:bCs/>
                <w:lang w:eastAsia="en-US"/>
              </w:rPr>
              <w:t>обеспечения  деятельности</w:t>
            </w:r>
            <w:proofErr w:type="gramEnd"/>
            <w:r w:rsidRPr="00BE00C3">
              <w:rPr>
                <w:bCs/>
                <w:lang w:eastAsia="en-US"/>
              </w:rPr>
              <w:t xml:space="preserve"> </w:t>
            </w:r>
            <w:r w:rsidRPr="00BE00C3">
              <w:rPr>
                <w:lang w:eastAsia="en-US"/>
              </w:rPr>
              <w:t>МАУ  ДОЛ</w:t>
            </w:r>
          </w:p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 xml:space="preserve">«Бригантина» </w:t>
            </w:r>
            <w:r w:rsidRPr="00BE00C3">
              <w:rPr>
                <w:bCs/>
                <w:lang w:eastAsia="en-US"/>
              </w:rPr>
              <w:t xml:space="preserve">в рамках финансового обеспечения, выполнение  </w:t>
            </w:r>
          </w:p>
          <w:p w:rsidR="003F66E3" w:rsidRPr="00BE00C3" w:rsidRDefault="003F66E3" w:rsidP="003F66E3">
            <w:pPr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муни</w:t>
            </w:r>
            <w:proofErr w:type="spellEnd"/>
          </w:p>
          <w:p w:rsidR="003F66E3" w:rsidRPr="00BE00C3" w:rsidRDefault="003F66E3" w:rsidP="003F66E3">
            <w:pPr>
              <w:rPr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ципального</w:t>
            </w:r>
            <w:proofErr w:type="spellEnd"/>
            <w:r w:rsidRPr="00BE00C3">
              <w:rPr>
                <w:bCs/>
                <w:lang w:eastAsia="en-US"/>
              </w:rPr>
              <w:t xml:space="preserve"> задания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</w:tc>
      </w:tr>
      <w:tr w:rsidR="003F66E3" w:rsidRPr="00BE00C3" w:rsidTr="00840E44"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1 441,6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1 441,6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1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1 271,9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1 271,9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tabs>
                <w:tab w:val="left" w:pos="194"/>
                <w:tab w:val="center" w:pos="459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106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5 045,0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5 045,0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31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1.1.2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Субсидия на иные цели для возмещения 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Украины и находящихся в ПВР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100% выплаты субсидий </w:t>
            </w:r>
            <w:r w:rsidRPr="00BE00C3">
              <w:rPr>
                <w:lang w:eastAsia="en-US"/>
              </w:rPr>
              <w:t xml:space="preserve">на </w:t>
            </w:r>
            <w:r w:rsidRPr="00BE00C3">
              <w:rPr>
                <w:lang w:eastAsia="en-US"/>
              </w:rPr>
              <w:lastRenderedPageBreak/>
              <w:t xml:space="preserve">иные цели для возмещения федеральных средств по акту проверки расходов, направленных на финансовое обеспечение по временному социально-бытовому обустройству лиц, вынуждено покинувших территорию 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Украины и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находящихся в 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ПВР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</w:t>
            </w:r>
            <w:r w:rsidRPr="00BE00C3">
              <w:rPr>
                <w:lang w:eastAsia="en-US"/>
              </w:rPr>
              <w:lastRenderedPageBreak/>
              <w:t>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83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59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866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204,0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331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>1.1.3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Субсидия на иные цели для оплаты кредиторской задолженности прошлых лет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100% выплаты субсидий </w:t>
            </w:r>
            <w:r w:rsidRPr="00BE00C3">
              <w:rPr>
                <w:lang w:eastAsia="en-US"/>
              </w:rPr>
              <w:t>на иные цели для оплаты кредиторской задолженности прошлых лет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Администрация 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</w:tc>
      </w:tr>
      <w:tr w:rsidR="003F66E3" w:rsidRPr="00BE00C3" w:rsidTr="00840E44">
        <w:trPr>
          <w:trHeight w:val="332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1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319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</w:p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70,0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120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1.1.4</w:t>
            </w: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Субсидия на иные цели для оплаты штрафов, </w:t>
            </w:r>
            <w:r w:rsidRPr="00BE00C3">
              <w:rPr>
                <w:lang w:eastAsia="en-US"/>
              </w:rPr>
              <w:lastRenderedPageBreak/>
              <w:t>госпошлин налогов и сборов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100% выплаты </w:t>
            </w:r>
            <w:r w:rsidRPr="00BE00C3">
              <w:rPr>
                <w:bCs/>
                <w:lang w:eastAsia="en-US"/>
              </w:rPr>
              <w:lastRenderedPageBreak/>
              <w:t xml:space="preserve">субсидий </w:t>
            </w:r>
            <w:r w:rsidRPr="00BE00C3">
              <w:rPr>
                <w:lang w:eastAsia="en-US"/>
              </w:rPr>
              <w:t>на иные цели для оплаты штрафов и госпошлин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lastRenderedPageBreak/>
              <w:t xml:space="preserve">Администрация </w:t>
            </w:r>
            <w:r w:rsidRPr="00BE00C3">
              <w:rPr>
                <w:lang w:eastAsia="en-US"/>
              </w:rPr>
              <w:lastRenderedPageBreak/>
              <w:t>муниципального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образования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Темрюк</w:t>
            </w:r>
            <w:r w:rsidRPr="00BE00C3">
              <w:rPr>
                <w:lang w:eastAsia="en-US"/>
              </w:rPr>
              <w:softHyphen/>
              <w:t>ский район</w:t>
            </w:r>
          </w:p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МАУ ДОЛ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«Бригантина»</w:t>
            </w:r>
          </w:p>
        </w:tc>
      </w:tr>
      <w:tr w:rsidR="003F66E3" w:rsidRPr="00BE00C3" w:rsidTr="00840E44">
        <w:trPr>
          <w:trHeight w:val="280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86,0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86,0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17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90,0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90,0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178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780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188,6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188,6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315"/>
        </w:trPr>
        <w:tc>
          <w:tcPr>
            <w:tcW w:w="709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3F66E3" w:rsidRPr="00BE00C3" w:rsidRDefault="003F66E3" w:rsidP="003F66E3">
            <w:pPr>
              <w:rPr>
                <w:lang w:eastAsia="en-US"/>
              </w:rPr>
            </w:pPr>
            <w:r w:rsidRPr="00BE00C3">
              <w:rPr>
                <w:lang w:eastAsia="en-US"/>
              </w:rPr>
              <w:t>ИТОГО</w:t>
            </w:r>
          </w:p>
        </w:tc>
        <w:tc>
          <w:tcPr>
            <w:tcW w:w="993" w:type="dxa"/>
            <w:vMerge w:val="restart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2015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2331,5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1850,1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2017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1361,9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2018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12,6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3F66E3" w:rsidRPr="00BE00C3" w:rsidTr="00840E44">
        <w:trPr>
          <w:trHeight w:val="244"/>
        </w:trPr>
        <w:tc>
          <w:tcPr>
            <w:tcW w:w="709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F66E3" w:rsidRPr="00BE00C3" w:rsidRDefault="003F66E3" w:rsidP="003F66E3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lang w:eastAsia="en-US"/>
              </w:rPr>
            </w:pPr>
            <w:r w:rsidRPr="00BE00C3">
              <w:rPr>
                <w:lang w:eastAsia="en-US"/>
              </w:rPr>
              <w:t>5 556,1</w:t>
            </w:r>
          </w:p>
        </w:tc>
        <w:tc>
          <w:tcPr>
            <w:tcW w:w="1134" w:type="dxa"/>
          </w:tcPr>
          <w:p w:rsidR="003F66E3" w:rsidRPr="00BE00C3" w:rsidRDefault="003F66E3" w:rsidP="003F66E3">
            <w:pPr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3F66E3" w:rsidRPr="00BE00C3" w:rsidRDefault="003F66E3" w:rsidP="003F66E3">
      <w:pPr>
        <w:sectPr w:rsidR="003F66E3" w:rsidRPr="00BE00C3" w:rsidSect="003F66E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F66E3" w:rsidRPr="00BE00C3" w:rsidRDefault="003F66E3" w:rsidP="003F66E3"/>
    <w:p w:rsidR="003F66E3" w:rsidRPr="00BE00C3" w:rsidRDefault="003F66E3" w:rsidP="003F66E3">
      <w:pPr>
        <w:ind w:firstLine="709"/>
        <w:jc w:val="center"/>
        <w:rPr>
          <w:b/>
        </w:rPr>
      </w:pPr>
      <w:r w:rsidRPr="00BE00C3">
        <w:rPr>
          <w:b/>
        </w:rPr>
        <w:t>Обоснование ресурсного обеспечения подпрограммы</w:t>
      </w:r>
    </w:p>
    <w:p w:rsidR="003F66E3" w:rsidRPr="00BE00C3" w:rsidRDefault="003F66E3" w:rsidP="003F66E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BE00C3">
        <w:rPr>
          <w:bCs/>
          <w:color w:val="000000" w:themeColor="text1"/>
        </w:rPr>
        <w:t>(в ред. постановлений администрации муниципального образования Темрюкский район от 08.07.2016 № 524, от 17.10.2016 № 902 от 24.05.2018 № 587, от 16.10.2018 № 1362,)</w:t>
      </w:r>
    </w:p>
    <w:p w:rsidR="003F66E3" w:rsidRPr="00BE00C3" w:rsidRDefault="003F66E3" w:rsidP="003F66E3">
      <w:pPr>
        <w:widowControl w:val="0"/>
        <w:autoSpaceDE w:val="0"/>
        <w:autoSpaceDN w:val="0"/>
        <w:adjustRightInd w:val="0"/>
        <w:ind w:firstLine="709"/>
        <w:jc w:val="both"/>
      </w:pPr>
    </w:p>
    <w:p w:rsidR="003F66E3" w:rsidRPr="00BE00C3" w:rsidRDefault="003F66E3" w:rsidP="003F66E3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Финансирование мероприятий подпрограммы осуществляется за счет средств местного бюджета.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843"/>
        <w:gridCol w:w="1224"/>
        <w:gridCol w:w="1401"/>
        <w:gridCol w:w="1096"/>
      </w:tblGrid>
      <w:tr w:rsidR="003F66E3" w:rsidRPr="00BE00C3" w:rsidTr="00840E44"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 xml:space="preserve">ОБОСНОВАНИЕ </w:t>
            </w:r>
            <w:r w:rsidRPr="00BE00C3">
              <w:br/>
              <w:t xml:space="preserve">ресурсного обеспечения подпрограммы «Организация оздоровления детей 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>в рамках выполнения муниципального задания МАУ ДОЛ «Бригантина».</w:t>
            </w:r>
          </w:p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3F66E3" w:rsidRPr="00BE00C3" w:rsidTr="00840E44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Объем финансирования, тыс. рублей</w:t>
            </w:r>
          </w:p>
        </w:tc>
      </w:tr>
      <w:tr w:rsidR="003F66E3" w:rsidRPr="00BE00C3" w:rsidTr="00840E4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E3" w:rsidRPr="00BE00C3" w:rsidRDefault="003F66E3" w:rsidP="003F66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всего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в разрезе источников финансирования</w:t>
            </w:r>
          </w:p>
        </w:tc>
      </w:tr>
      <w:tr w:rsidR="003F66E3" w:rsidRPr="00BE00C3" w:rsidTr="00840E44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E3" w:rsidRPr="00BE00C3" w:rsidRDefault="003F66E3" w:rsidP="003F66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6E3" w:rsidRPr="00BE00C3" w:rsidRDefault="003F66E3" w:rsidP="003F66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 xml:space="preserve">внебюджетные </w:t>
            </w:r>
            <w:proofErr w:type="spellStart"/>
            <w:r w:rsidRPr="00BE00C3">
              <w:rPr>
                <w:rFonts w:eastAsiaTheme="minorEastAsia"/>
                <w:lang w:eastAsia="en-US"/>
              </w:rPr>
              <w:t>источ-ники</w:t>
            </w:r>
            <w:proofErr w:type="spellEnd"/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6</w:t>
            </w:r>
          </w:p>
        </w:tc>
      </w:tr>
      <w:tr w:rsidR="003F66E3" w:rsidRPr="00BE00C3" w:rsidTr="00840E44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Подпрограмма «Организация оздоровления детей в рамках выполнения муниципального задания МАУ ДОЛ «Бригантина»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2331,5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2331,5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1850,1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1850,1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1361,9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1361,9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12,6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3F66E3" w:rsidRPr="00BE00C3" w:rsidTr="00840E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5 556,1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E3" w:rsidRPr="00BE00C3" w:rsidRDefault="003F66E3" w:rsidP="003F6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5 556,1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6E3" w:rsidRPr="00BE00C3" w:rsidRDefault="003F66E3" w:rsidP="003F66E3">
            <w:pPr>
              <w:jc w:val="center"/>
              <w:rPr>
                <w:rFonts w:eastAsiaTheme="minorEastAsia"/>
                <w:lang w:eastAsia="en-US"/>
              </w:rPr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3F66E3" w:rsidRPr="00BE00C3" w:rsidRDefault="003F66E3" w:rsidP="003F66E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E00C3">
        <w:rPr>
          <w:bCs/>
        </w:rPr>
        <w:t xml:space="preserve">  </w:t>
      </w:r>
    </w:p>
    <w:p w:rsidR="003F66E3" w:rsidRPr="00BE00C3" w:rsidRDefault="003F66E3" w:rsidP="003F66E3">
      <w:pPr>
        <w:ind w:firstLine="709"/>
        <w:jc w:val="center"/>
        <w:rPr>
          <w:b/>
        </w:rPr>
      </w:pPr>
      <w:r w:rsidRPr="00BE00C3">
        <w:rPr>
          <w:b/>
        </w:rPr>
        <w:t>Механизм реализации подпрограммы</w:t>
      </w:r>
    </w:p>
    <w:p w:rsidR="003F66E3" w:rsidRPr="00BE00C3" w:rsidRDefault="003F66E3" w:rsidP="003F66E3">
      <w:pPr>
        <w:ind w:firstLine="709"/>
        <w:jc w:val="center"/>
        <w:rPr>
          <w:bCs/>
        </w:rPr>
      </w:pPr>
      <w:r w:rsidRPr="00BE00C3">
        <w:rPr>
          <w:bCs/>
        </w:rPr>
        <w:t>(в ред. постановлений администрации муниципального образования Темрюкский район от 08.07.2016 № 524, от 17.10.2016 № 902</w:t>
      </w:r>
      <w:r w:rsidRPr="00BE00C3">
        <w:rPr>
          <w:bCs/>
          <w:color w:val="000000" w:themeColor="text1"/>
        </w:rPr>
        <w:t xml:space="preserve"> </w:t>
      </w:r>
      <w:r w:rsidRPr="00BE00C3">
        <w:rPr>
          <w:bCs/>
        </w:rPr>
        <w:t>от 16.10.2018 № 1362,)</w:t>
      </w:r>
    </w:p>
    <w:p w:rsidR="003F66E3" w:rsidRPr="00BE00C3" w:rsidRDefault="003F66E3" w:rsidP="003F66E3">
      <w:pPr>
        <w:ind w:firstLine="709"/>
        <w:jc w:val="center"/>
        <w:rPr>
          <w:b/>
        </w:rPr>
      </w:pPr>
    </w:p>
    <w:p w:rsidR="003F66E3" w:rsidRPr="00BE00C3" w:rsidRDefault="003F66E3" w:rsidP="003F66E3">
      <w:pPr>
        <w:tabs>
          <w:tab w:val="left" w:pos="0"/>
          <w:tab w:val="left" w:pos="142"/>
          <w:tab w:val="left" w:pos="900"/>
        </w:tabs>
        <w:ind w:firstLine="709"/>
        <w:jc w:val="both"/>
      </w:pPr>
      <w:r w:rsidRPr="00BE00C3">
        <w:t>Текущее управление подпрограммой осуществляет ее координатор, который:</w:t>
      </w:r>
    </w:p>
    <w:p w:rsidR="003F66E3" w:rsidRPr="00BE00C3" w:rsidRDefault="003F66E3" w:rsidP="003F66E3">
      <w:pPr>
        <w:ind w:firstLine="709"/>
        <w:contextualSpacing/>
        <w:jc w:val="both"/>
      </w:pPr>
      <w:r w:rsidRPr="00BE00C3">
        <w:t>обеспечивает разработку и реализацию подпрограммы;</w:t>
      </w:r>
    </w:p>
    <w:p w:rsidR="003F66E3" w:rsidRPr="00BE00C3" w:rsidRDefault="003F66E3" w:rsidP="003F66E3">
      <w:pPr>
        <w:ind w:firstLine="709"/>
        <w:contextualSpacing/>
        <w:jc w:val="both"/>
      </w:pPr>
      <w:r w:rsidRPr="00BE00C3">
        <w:t>организует работу по достижению целевых показателей подпрограммы;</w:t>
      </w:r>
    </w:p>
    <w:p w:rsidR="003F66E3" w:rsidRPr="00BE00C3" w:rsidRDefault="003F66E3" w:rsidP="003F66E3">
      <w:pPr>
        <w:ind w:firstLine="709"/>
        <w:contextualSpacing/>
        <w:jc w:val="both"/>
      </w:pPr>
      <w:r w:rsidRPr="00BE00C3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F66E3" w:rsidRPr="00BE00C3" w:rsidRDefault="003F66E3" w:rsidP="003F66E3">
      <w:pPr>
        <w:ind w:firstLine="709"/>
        <w:jc w:val="both"/>
        <w:rPr>
          <w:b/>
        </w:rPr>
      </w:pPr>
      <w:r w:rsidRPr="00BE00C3">
        <w:t>осуществляет иные полномочия, установленные муниципальной программой (подпрограммой).</w:t>
      </w: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jc w:val="center"/>
        <w:rPr>
          <w:b/>
        </w:rPr>
      </w:pPr>
    </w:p>
    <w:p w:rsidR="003F66E3" w:rsidRPr="00BE00C3" w:rsidRDefault="003F66E3" w:rsidP="003F66E3">
      <w:pPr>
        <w:ind w:firstLine="708"/>
      </w:pPr>
    </w:p>
    <w:p w:rsidR="003F66E3" w:rsidRPr="00BE00C3" w:rsidRDefault="003F66E3" w:rsidP="003F66E3">
      <w:pPr>
        <w:ind w:firstLine="709"/>
        <w:jc w:val="center"/>
        <w:rPr>
          <w:b/>
        </w:rPr>
      </w:pPr>
    </w:p>
    <w:p w:rsidR="003F66E3" w:rsidRPr="00BE00C3" w:rsidRDefault="003F66E3" w:rsidP="009D12A6">
      <w:pPr>
        <w:ind w:left="6096"/>
        <w:jc w:val="center"/>
      </w:pPr>
      <w:r w:rsidRPr="00BE00C3">
        <w:br w:type="page"/>
      </w:r>
    </w:p>
    <w:p w:rsidR="009D12A6" w:rsidRPr="00BE00C3" w:rsidRDefault="003F66E3" w:rsidP="009D12A6">
      <w:pPr>
        <w:ind w:left="6096"/>
        <w:jc w:val="center"/>
      </w:pPr>
      <w:r w:rsidRPr="00BE00C3">
        <w:lastRenderedPageBreak/>
        <w:t>ПРИЛОЖЕНИЕ № 3</w:t>
      </w:r>
    </w:p>
    <w:p w:rsidR="009D12A6" w:rsidRPr="00BE00C3" w:rsidRDefault="009D12A6" w:rsidP="009D12A6">
      <w:pPr>
        <w:ind w:left="6096"/>
        <w:jc w:val="center"/>
      </w:pPr>
      <w:r w:rsidRPr="00BE00C3">
        <w:t>к муниципальной программе</w:t>
      </w:r>
    </w:p>
    <w:p w:rsidR="009D12A6" w:rsidRPr="00BE00C3" w:rsidRDefault="009D12A6" w:rsidP="009D12A6">
      <w:pPr>
        <w:ind w:left="6096"/>
        <w:jc w:val="center"/>
      </w:pPr>
      <w:r w:rsidRPr="00BE00C3">
        <w:rPr>
          <w:bCs/>
        </w:rPr>
        <w:t>«</w:t>
      </w:r>
      <w:r w:rsidRPr="00BE00C3">
        <w:t>Дети Тамани»</w:t>
      </w:r>
    </w:p>
    <w:p w:rsidR="009D12A6" w:rsidRPr="00BE00C3" w:rsidRDefault="009D12A6" w:rsidP="000B2667">
      <w:pPr>
        <w:jc w:val="center"/>
        <w:rPr>
          <w:b/>
          <w:color w:val="FF0000"/>
        </w:rPr>
      </w:pP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</w:rPr>
        <w:t xml:space="preserve">ПАСПОРТ </w:t>
      </w:r>
    </w:p>
    <w:p w:rsidR="000B2667" w:rsidRPr="00BE00C3" w:rsidRDefault="000B2667" w:rsidP="000B2667">
      <w:pPr>
        <w:jc w:val="center"/>
        <w:rPr>
          <w:b/>
          <w:bCs/>
        </w:rPr>
      </w:pPr>
      <w:r w:rsidRPr="00BE00C3">
        <w:rPr>
          <w:b/>
        </w:rPr>
        <w:t>Подпрограммы «</w:t>
      </w:r>
      <w:r w:rsidRPr="00BE00C3">
        <w:rPr>
          <w:b/>
          <w:bCs/>
        </w:rPr>
        <w:t xml:space="preserve">Приобретение жилья для детей и сирот, </w:t>
      </w: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  <w:bCs/>
        </w:rPr>
        <w:t>оставшихся без попечения родителей в муниципальном образовании Темрюкский район»</w:t>
      </w:r>
    </w:p>
    <w:p w:rsidR="004E2869" w:rsidRPr="00BE00C3" w:rsidRDefault="004E2869" w:rsidP="00F761E8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№1714,)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3400"/>
        <w:gridCol w:w="296"/>
        <w:gridCol w:w="5374"/>
        <w:gridCol w:w="548"/>
      </w:tblGrid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Координатор подпрограммы</w:t>
            </w:r>
          </w:p>
        </w:tc>
        <w:tc>
          <w:tcPr>
            <w:tcW w:w="6073" w:type="dxa"/>
            <w:gridSpan w:val="2"/>
          </w:tcPr>
          <w:p w:rsidR="000B2667" w:rsidRPr="00BE00C3" w:rsidRDefault="00695472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Управление по вопросам семьи и </w:t>
            </w:r>
            <w:r w:rsidR="000B2667" w:rsidRPr="00BE00C3">
              <w:t>детства администрации муниципального образования Темрюкский район</w:t>
            </w:r>
          </w:p>
          <w:p w:rsidR="000B2667" w:rsidRPr="00BE00C3" w:rsidRDefault="000B2667" w:rsidP="000B2667">
            <w:pPr>
              <w:jc w:val="center"/>
            </w:pPr>
          </w:p>
        </w:tc>
      </w:tr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Участники подпрограммы</w:t>
            </w:r>
          </w:p>
        </w:tc>
        <w:tc>
          <w:tcPr>
            <w:tcW w:w="6073" w:type="dxa"/>
            <w:gridSpan w:val="2"/>
          </w:tcPr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имущественных отношений администрации муниципального образования Темрюкский район</w:t>
            </w:r>
          </w:p>
          <w:p w:rsidR="000B2667" w:rsidRPr="00BE00C3" w:rsidRDefault="000B2667" w:rsidP="000B2667">
            <w:r w:rsidRPr="00BE00C3">
              <w:t>МКУ «Муниципальный заказ»;</w:t>
            </w:r>
          </w:p>
          <w:p w:rsidR="000B2667" w:rsidRPr="00BE00C3" w:rsidRDefault="000B2667" w:rsidP="000B2667">
            <w:r w:rsidRPr="00BE00C3">
              <w:t>МКУ «Централизованная бухгалтерия».</w:t>
            </w:r>
          </w:p>
          <w:p w:rsidR="000B2667" w:rsidRPr="00BE00C3" w:rsidRDefault="000B2667" w:rsidP="000B2667">
            <w:pPr>
              <w:jc w:val="center"/>
            </w:pPr>
          </w:p>
        </w:tc>
      </w:tr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Цели подпрограммы</w:t>
            </w:r>
          </w:p>
        </w:tc>
        <w:tc>
          <w:tcPr>
            <w:tcW w:w="6073" w:type="dxa"/>
            <w:gridSpan w:val="2"/>
          </w:tcPr>
          <w:p w:rsidR="000B2667" w:rsidRPr="00BE00C3" w:rsidRDefault="000B2667" w:rsidP="000B2667">
            <w:pPr>
              <w:jc w:val="both"/>
            </w:pPr>
            <w:r w:rsidRPr="00BE00C3">
              <w:t>Обеспечение детей-сирот</w:t>
            </w:r>
            <w:r w:rsidRPr="00BE00C3">
              <w:rPr>
                <w:bCs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0B2667" w:rsidRPr="00BE00C3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E00C3" w:rsidRDefault="000B2667" w:rsidP="000B2667">
            <w:pPr>
              <w:rPr>
                <w:b/>
              </w:rPr>
            </w:pPr>
          </w:p>
          <w:p w:rsidR="000B2667" w:rsidRPr="00BE00C3" w:rsidRDefault="000B2667" w:rsidP="000B2667">
            <w:pPr>
              <w:rPr>
                <w:b/>
              </w:rPr>
            </w:pPr>
            <w:r w:rsidRPr="00BE00C3">
              <w:rPr>
                <w:b/>
              </w:rPr>
              <w:t>Задачи подпрограммы</w:t>
            </w: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firstLine="709"/>
              <w:rPr>
                <w:b/>
              </w:rPr>
            </w:pPr>
          </w:p>
          <w:p w:rsidR="000B2667" w:rsidRPr="00BE00C3" w:rsidRDefault="000B2667" w:rsidP="000B2667">
            <w:pPr>
              <w:ind w:left="-36"/>
              <w:rPr>
                <w:b/>
              </w:rPr>
            </w:pPr>
            <w:r w:rsidRPr="00BE00C3">
              <w:rPr>
                <w:b/>
              </w:rPr>
              <w:t>Перечень целевых показателей подпрограммы</w:t>
            </w:r>
          </w:p>
          <w:p w:rsidR="000B2667" w:rsidRPr="00BE00C3" w:rsidRDefault="000B2667" w:rsidP="000B2667">
            <w:pPr>
              <w:rPr>
                <w:b/>
              </w:rPr>
            </w:pPr>
          </w:p>
          <w:p w:rsidR="000B2667" w:rsidRPr="00BE00C3" w:rsidRDefault="000B2667" w:rsidP="000B2667">
            <w:pPr>
              <w:rPr>
                <w:b/>
              </w:rPr>
            </w:pPr>
          </w:p>
        </w:tc>
        <w:tc>
          <w:tcPr>
            <w:tcW w:w="6073" w:type="dxa"/>
            <w:gridSpan w:val="2"/>
          </w:tcPr>
          <w:p w:rsidR="000B2667" w:rsidRPr="00BE00C3" w:rsidRDefault="000B2667" w:rsidP="000B2667"/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  <w:r w:rsidRPr="00BE00C3">
              <w:rPr>
                <w:bCs/>
              </w:rPr>
              <w:t xml:space="preserve">. </w:t>
            </w:r>
          </w:p>
          <w:p w:rsidR="000B2667" w:rsidRPr="00BE00C3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B2667" w:rsidRPr="00BE00C3" w:rsidRDefault="000B2667" w:rsidP="000B2667">
            <w:pPr>
              <w:jc w:val="both"/>
              <w:rPr>
                <w:bCs/>
              </w:rPr>
            </w:pPr>
            <w:r w:rsidRPr="00BE00C3">
              <w:t xml:space="preserve">Количество приобретенных жилых помещений для </w:t>
            </w:r>
            <w:r w:rsidRPr="00BE00C3">
              <w:rPr>
                <w:bCs/>
              </w:rPr>
              <w:t>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  <w:p w:rsidR="000B2667" w:rsidRPr="00BE00C3" w:rsidRDefault="000B2667" w:rsidP="000B2667"/>
        </w:tc>
      </w:tr>
      <w:tr w:rsidR="000B2667" w:rsidRPr="00BE00C3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E00C3" w:rsidRDefault="000B2667" w:rsidP="000B2667">
            <w:pPr>
              <w:ind w:left="459"/>
              <w:rPr>
                <w:b/>
              </w:rPr>
            </w:pPr>
            <w:r w:rsidRPr="00BE00C3">
              <w:rPr>
                <w:b/>
              </w:rPr>
              <w:t>Этапы и сроки реализации подпрограммы</w:t>
            </w:r>
          </w:p>
          <w:p w:rsidR="000B2667" w:rsidRPr="00BE00C3" w:rsidRDefault="000B2667" w:rsidP="000B2667">
            <w:pPr>
              <w:ind w:left="459"/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A517D7" w:rsidRPr="00BE00C3" w:rsidRDefault="00A517D7" w:rsidP="00A517D7">
            <w:pPr>
              <w:ind w:firstLine="351"/>
              <w:rPr>
                <w:lang w:eastAsia="en-US"/>
              </w:rPr>
            </w:pPr>
            <w:r w:rsidRPr="00BE00C3">
              <w:rPr>
                <w:lang w:eastAsia="en-US"/>
              </w:rPr>
              <w:t>Этапы не предусмотрены</w:t>
            </w:r>
          </w:p>
          <w:p w:rsidR="000B2667" w:rsidRPr="00BE00C3" w:rsidRDefault="00A517D7" w:rsidP="00A517D7">
            <w:pPr>
              <w:ind w:left="351"/>
            </w:pPr>
            <w:r w:rsidRPr="00BE00C3">
              <w:rPr>
                <w:lang w:eastAsia="en-US"/>
              </w:rPr>
              <w:t>2016</w:t>
            </w:r>
            <w:r w:rsidR="00EE209B" w:rsidRPr="00BE00C3">
              <w:rPr>
                <w:lang w:eastAsia="en-US"/>
              </w:rPr>
              <w:t xml:space="preserve"> год</w:t>
            </w:r>
          </w:p>
        </w:tc>
      </w:tr>
      <w:tr w:rsidR="000B2667" w:rsidRPr="00BE00C3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E00C3" w:rsidRDefault="00A517D7" w:rsidP="000B2667">
            <w:pPr>
              <w:ind w:left="459"/>
              <w:rPr>
                <w:b/>
              </w:rPr>
            </w:pPr>
            <w:r w:rsidRPr="00BE00C3">
              <w:rPr>
                <w:rFonts w:eastAsia="Calibri"/>
                <w:b/>
                <w:lang w:eastAsia="en-US"/>
              </w:rPr>
              <w:t>Объемы и источники финансирования подпрограммы</w:t>
            </w:r>
            <w:r w:rsidRPr="00BE00C3">
              <w:rPr>
                <w:b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Общий объем финансирования предусмотрен                    0,0 тыс. рублей, в том числе по годам реализации:</w:t>
            </w:r>
          </w:p>
          <w:p w:rsidR="000B266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rFonts w:eastAsia="Calibri"/>
                <w:bCs/>
                <w:lang w:eastAsia="en-US"/>
              </w:rPr>
            </w:pPr>
            <w:r w:rsidRPr="00BE00C3">
              <w:rPr>
                <w:rFonts w:eastAsia="Calibri"/>
                <w:bCs/>
                <w:lang w:eastAsia="en-US"/>
              </w:rPr>
              <w:t>2016 год – 0,0 тыс. рублей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</w:pPr>
          </w:p>
        </w:tc>
      </w:tr>
      <w:tr w:rsidR="000B2667" w:rsidRPr="00BE00C3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E00C3" w:rsidRDefault="000B2667" w:rsidP="000B2667">
            <w:pPr>
              <w:ind w:left="459"/>
              <w:rPr>
                <w:b/>
              </w:rPr>
            </w:pPr>
            <w:r w:rsidRPr="00BE00C3">
              <w:rPr>
                <w:b/>
              </w:rPr>
              <w:t>Контроль за выполнением подпрограммы</w:t>
            </w:r>
          </w:p>
          <w:p w:rsidR="000B2667" w:rsidRPr="00BE00C3" w:rsidRDefault="000B2667" w:rsidP="000B2667">
            <w:pPr>
              <w:ind w:left="459"/>
              <w:rPr>
                <w:b/>
              </w:rPr>
            </w:pPr>
          </w:p>
        </w:tc>
        <w:tc>
          <w:tcPr>
            <w:tcW w:w="5811" w:type="dxa"/>
            <w:gridSpan w:val="2"/>
          </w:tcPr>
          <w:p w:rsidR="000B2667" w:rsidRPr="00BE00C3" w:rsidRDefault="000B2667" w:rsidP="000B2667">
            <w:pPr>
              <w:ind w:left="351"/>
            </w:pPr>
            <w:r w:rsidRPr="00BE00C3">
              <w:lastRenderedPageBreak/>
              <w:t>Администрация муниципального образования Темрюкский район;</w:t>
            </w:r>
          </w:p>
          <w:p w:rsidR="000B2667" w:rsidRPr="00BE00C3" w:rsidRDefault="000B2667" w:rsidP="000B2667">
            <w:pPr>
              <w:ind w:left="351"/>
            </w:pPr>
            <w:r w:rsidRPr="00BE00C3">
              <w:lastRenderedPageBreak/>
              <w:t>Совет муниципального образования Темрюкский район</w:t>
            </w:r>
          </w:p>
        </w:tc>
      </w:tr>
    </w:tbl>
    <w:p w:rsidR="000B2667" w:rsidRPr="00BE00C3" w:rsidRDefault="000B2667" w:rsidP="000B2667">
      <w:pPr>
        <w:jc w:val="center"/>
      </w:pP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</w:rPr>
        <w:t xml:space="preserve">Характеристика текущего состояния и прогноз </w:t>
      </w:r>
      <w:r w:rsidRPr="00BE00C3">
        <w:rPr>
          <w:b/>
          <w:bCs/>
        </w:rPr>
        <w:t xml:space="preserve">приобретения жилья для </w:t>
      </w:r>
      <w:r w:rsidRPr="00BE00C3">
        <w:rPr>
          <w:b/>
        </w:rPr>
        <w:t>детей-сирот и детей, оставшихся без попечения родителей, а также лиц из их числа, обеспеченных жилыми помещениями</w:t>
      </w:r>
    </w:p>
    <w:p w:rsidR="000B2667" w:rsidRPr="00BE00C3" w:rsidRDefault="000B2667" w:rsidP="000B2667">
      <w:pPr>
        <w:jc w:val="center"/>
        <w:rPr>
          <w:b/>
        </w:rPr>
      </w:pPr>
    </w:p>
    <w:p w:rsidR="000B2667" w:rsidRPr="00BE00C3" w:rsidRDefault="000B2667" w:rsidP="000B2667">
      <w:pPr>
        <w:ind w:firstLine="709"/>
        <w:jc w:val="both"/>
      </w:pPr>
      <w:r w:rsidRPr="00BE00C3">
        <w:t xml:space="preserve">Ежегодно в Темрюкском районе растет численность детей-сирот и детей, оставшихся без попечения родителей, а также лиц из их числа, нуждающихся в жилых помещениях. За счет бюджетных средств, выделенных за последние годы из краевого бюджета приобретено 135 жилых помещений. </w:t>
      </w:r>
    </w:p>
    <w:p w:rsidR="000B2667" w:rsidRPr="00BE00C3" w:rsidRDefault="000B2667" w:rsidP="000B2667">
      <w:pPr>
        <w:ind w:firstLine="709"/>
        <w:jc w:val="both"/>
      </w:pPr>
      <w:r w:rsidRPr="00BE00C3">
        <w:t xml:space="preserve"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 за ними и после 23 лет до фактического обеспечения их жилыми помещениями. </w:t>
      </w:r>
    </w:p>
    <w:p w:rsidR="000B2667" w:rsidRPr="00BE00C3" w:rsidRDefault="000B2667" w:rsidP="000B2667">
      <w:pPr>
        <w:ind w:firstLine="709"/>
        <w:jc w:val="both"/>
      </w:pPr>
    </w:p>
    <w:p w:rsidR="000B2667" w:rsidRPr="00BE00C3" w:rsidRDefault="000B2667" w:rsidP="000B266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0B2667" w:rsidRPr="00BE00C3" w:rsidRDefault="000B2667" w:rsidP="000B2667"/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Целями Подпрограммы является обеспечение детей-сирот</w:t>
      </w:r>
      <w:r w:rsidRPr="00BE00C3">
        <w:rPr>
          <w:bCs/>
        </w:rPr>
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помещениями.</w:t>
      </w: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Задачей Подпрограммы является:</w:t>
      </w: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E00C3">
        <w:t>- 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</w:r>
      <w:r w:rsidRPr="00BE00C3">
        <w:rPr>
          <w:bCs/>
        </w:rPr>
        <w:t xml:space="preserve">. </w:t>
      </w:r>
    </w:p>
    <w:p w:rsidR="000B2667" w:rsidRPr="00BE00C3" w:rsidRDefault="000B2667" w:rsidP="000B2667">
      <w:pPr>
        <w:jc w:val="center"/>
      </w:pPr>
    </w:p>
    <w:p w:rsidR="00480B0C" w:rsidRPr="00BE00C3" w:rsidRDefault="00A517D7" w:rsidP="00A517D7">
      <w:pPr>
        <w:jc w:val="center"/>
      </w:pPr>
      <w:r w:rsidRPr="00BE00C3">
        <w:t xml:space="preserve">Целевые показатели подпрограммы </w:t>
      </w:r>
    </w:p>
    <w:p w:rsidR="004E2869" w:rsidRPr="00BE00C3" w:rsidRDefault="00A517D7" w:rsidP="004E2869">
      <w:pPr>
        <w:widowControl w:val="0"/>
        <w:autoSpaceDE w:val="0"/>
        <w:autoSpaceDN w:val="0"/>
        <w:adjustRightInd w:val="0"/>
        <w:jc w:val="center"/>
      </w:pPr>
      <w:r w:rsidRPr="00BE00C3">
        <w:t xml:space="preserve">«Приобретение жилья для детей и сирот, оставшихся без попечения родителей </w:t>
      </w:r>
      <w:proofErr w:type="gramStart"/>
      <w:r w:rsidRPr="00BE00C3">
        <w:t>в  муниципальном</w:t>
      </w:r>
      <w:proofErr w:type="gramEnd"/>
      <w:r w:rsidRPr="00BE00C3">
        <w:t xml:space="preserve"> образовании Темрюкский район»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№1714)</w:t>
      </w:r>
    </w:p>
    <w:p w:rsidR="000B2667" w:rsidRPr="00BE00C3" w:rsidRDefault="000B2667" w:rsidP="000B2667">
      <w:pPr>
        <w:jc w:val="center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843"/>
        <w:gridCol w:w="1292"/>
        <w:gridCol w:w="919"/>
        <w:gridCol w:w="1978"/>
      </w:tblGrid>
      <w:tr w:rsidR="00A517D7" w:rsidRPr="00BE00C3" w:rsidTr="00A517D7">
        <w:tc>
          <w:tcPr>
            <w:tcW w:w="61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491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Статус</w:t>
            </w: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BE00C3" w:rsidTr="00A517D7">
        <w:trPr>
          <w:trHeight w:val="239"/>
        </w:trPr>
        <w:tc>
          <w:tcPr>
            <w:tcW w:w="61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2016 год</w:t>
            </w:r>
          </w:p>
        </w:tc>
      </w:tr>
      <w:tr w:rsidR="00A517D7" w:rsidRPr="00BE00C3" w:rsidTr="00A517D7">
        <w:tc>
          <w:tcPr>
            <w:tcW w:w="61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</w:tr>
      <w:tr w:rsidR="00A517D7" w:rsidRPr="00BE00C3" w:rsidTr="00A517D7">
        <w:trPr>
          <w:trHeight w:val="472"/>
        </w:trPr>
        <w:tc>
          <w:tcPr>
            <w:tcW w:w="61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9030" w:type="dxa"/>
            <w:gridSpan w:val="4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 xml:space="preserve">Подпрограмма </w:t>
            </w:r>
            <w:r w:rsidRPr="00BE00C3"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BE00C3" w:rsidTr="00A517D7">
        <w:tc>
          <w:tcPr>
            <w:tcW w:w="61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49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 xml:space="preserve">Количество приобретенных жилых помещений для детей-сирот и  детей, оставшихся без попечения родителей, а также лиц из их числа </w:t>
            </w:r>
          </w:p>
        </w:tc>
        <w:tc>
          <w:tcPr>
            <w:tcW w:w="127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0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A517D7" w:rsidRPr="00BE00C3" w:rsidRDefault="00A517D7" w:rsidP="000B2667">
      <w:pPr>
        <w:jc w:val="center"/>
      </w:pPr>
    </w:p>
    <w:p w:rsidR="00A517D7" w:rsidRPr="00BE00C3" w:rsidRDefault="00A517D7" w:rsidP="00A517D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E00C3">
        <w:rPr>
          <w:rFonts w:ascii="Times New Roman" w:hAnsi="Times New Roman"/>
          <w:sz w:val="24"/>
          <w:szCs w:val="24"/>
        </w:rPr>
        <w:t xml:space="preserve">Срок реализации муниципальной подпрограммы </w:t>
      </w:r>
      <w:r w:rsidR="00EE209B" w:rsidRPr="00BE00C3">
        <w:rPr>
          <w:rFonts w:ascii="Times New Roman" w:hAnsi="Times New Roman"/>
          <w:sz w:val="24"/>
          <w:szCs w:val="24"/>
        </w:rPr>
        <w:t>- 2016 год.</w:t>
      </w:r>
    </w:p>
    <w:p w:rsidR="000B2667" w:rsidRPr="00BE00C3" w:rsidRDefault="000B2667" w:rsidP="000B2667">
      <w:pPr>
        <w:ind w:firstLine="708"/>
        <w:jc w:val="both"/>
      </w:pPr>
    </w:p>
    <w:p w:rsidR="000B2667" w:rsidRPr="00BE00C3" w:rsidRDefault="000B2667" w:rsidP="000B2667">
      <w:pPr>
        <w:ind w:firstLine="708"/>
      </w:pPr>
    </w:p>
    <w:p w:rsidR="000B2667" w:rsidRPr="00BE00C3" w:rsidRDefault="000B2667" w:rsidP="000B2667">
      <w:pPr>
        <w:ind w:firstLine="708"/>
      </w:pPr>
    </w:p>
    <w:p w:rsidR="000B2667" w:rsidRPr="00BE00C3" w:rsidRDefault="000B2667" w:rsidP="000B2667">
      <w:pPr>
        <w:ind w:firstLine="708"/>
        <w:jc w:val="center"/>
        <w:sectPr w:rsidR="000B2667" w:rsidRPr="00BE00C3" w:rsidSect="00A517D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BE00C3" w:rsidRDefault="000B2667" w:rsidP="000B2667">
      <w:pPr>
        <w:ind w:firstLine="708"/>
        <w:jc w:val="center"/>
        <w:rPr>
          <w:b/>
        </w:rPr>
      </w:pPr>
      <w:r w:rsidRPr="00BE00C3">
        <w:rPr>
          <w:b/>
        </w:rPr>
        <w:lastRenderedPageBreak/>
        <w:t>Перечень мероприятий подпрограммы</w:t>
      </w:r>
    </w:p>
    <w:p w:rsidR="000B2667" w:rsidRPr="00BE00C3" w:rsidRDefault="000B2667" w:rsidP="000B2667">
      <w:pPr>
        <w:ind w:firstLine="708"/>
        <w:jc w:val="center"/>
      </w:pPr>
      <w:r w:rsidRPr="00BE00C3">
        <w:t>«</w:t>
      </w:r>
      <w:r w:rsidRPr="00BE00C3">
        <w:rPr>
          <w:bCs/>
        </w:rPr>
        <w:t>Приобретение жилья для детей и сирот, оставшихся без попечения родителей</w:t>
      </w:r>
      <w:r w:rsidR="00480B0C" w:rsidRPr="00BE00C3">
        <w:rPr>
          <w:bCs/>
        </w:rPr>
        <w:t xml:space="preserve"> </w:t>
      </w:r>
      <w:r w:rsidRPr="00BE00C3">
        <w:rPr>
          <w:bCs/>
        </w:rPr>
        <w:t>в муниципальн</w:t>
      </w:r>
      <w:r w:rsidR="00BE00C3">
        <w:rPr>
          <w:bCs/>
        </w:rPr>
        <w:t>ом образовании Темрюкский район</w:t>
      </w:r>
      <w:r w:rsidRPr="00BE00C3">
        <w:t>»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№1714)</w:t>
      </w:r>
    </w:p>
    <w:p w:rsidR="000B2667" w:rsidRPr="00BE00C3" w:rsidRDefault="000B2667" w:rsidP="000B2667">
      <w:pPr>
        <w:ind w:firstLine="708"/>
      </w:pPr>
    </w:p>
    <w:tbl>
      <w:tblPr>
        <w:tblpPr w:leftFromText="180" w:rightFromText="180" w:vertAnchor="text" w:horzAnchor="margin" w:tblpXSpec="center" w:tblpY="76"/>
        <w:tblOverlap w:val="never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708"/>
        <w:gridCol w:w="1277"/>
        <w:gridCol w:w="709"/>
        <w:gridCol w:w="1560"/>
        <w:gridCol w:w="1842"/>
        <w:gridCol w:w="1134"/>
        <w:gridCol w:w="1135"/>
        <w:gridCol w:w="1134"/>
        <w:gridCol w:w="1135"/>
      </w:tblGrid>
      <w:tr w:rsidR="00A517D7" w:rsidRPr="00BE00C3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мероприя</w:t>
            </w:r>
            <w:r w:rsidRPr="00BE00C3">
              <w:rPr>
                <w:bCs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</w:t>
            </w:r>
            <w:r w:rsidRPr="00BE00C3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Годы реализации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Непосред</w:t>
            </w:r>
            <w:r w:rsidRPr="00BE00C3">
              <w:rPr>
                <w:bCs/>
                <w:lang w:eastAsia="en-US"/>
              </w:rPr>
              <w:softHyphen/>
              <w:t>ствен</w:t>
            </w:r>
            <w:r w:rsidRPr="00BE00C3">
              <w:rPr>
                <w:bCs/>
                <w:lang w:eastAsia="en-US"/>
              </w:rPr>
              <w:softHyphen/>
              <w:t>ный ре</w:t>
            </w:r>
            <w:r w:rsidRPr="00BE00C3">
              <w:rPr>
                <w:bCs/>
                <w:lang w:eastAsia="en-US"/>
              </w:rPr>
              <w:softHyphen/>
              <w:t>зультат реа</w:t>
            </w:r>
            <w:r w:rsidRPr="00BE00C3">
              <w:rPr>
                <w:bCs/>
                <w:lang w:eastAsia="en-US"/>
              </w:rPr>
              <w:softHyphen/>
              <w:t>лизации ме</w:t>
            </w:r>
            <w:r w:rsidRPr="00BE00C3">
              <w:rPr>
                <w:bCs/>
                <w:lang w:eastAsia="en-US"/>
              </w:rPr>
              <w:softHyphen/>
              <w:t>роприятий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Заказчик, главный распоряди</w:t>
            </w:r>
            <w:r w:rsidRPr="00BE00C3">
              <w:rPr>
                <w:bCs/>
                <w:lang w:eastAsia="en-US"/>
              </w:rPr>
              <w:softHyphen/>
              <w:t>тель (</w:t>
            </w:r>
            <w:proofErr w:type="spellStart"/>
            <w:r w:rsidRPr="00BE00C3">
              <w:rPr>
                <w:bCs/>
                <w:lang w:eastAsia="en-US"/>
              </w:rPr>
              <w:t>распоря</w:t>
            </w:r>
            <w:proofErr w:type="spellEnd"/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дитель</w:t>
            </w:r>
            <w:proofErr w:type="spellEnd"/>
            <w:r w:rsidRPr="00BE00C3">
              <w:rPr>
                <w:bCs/>
                <w:lang w:eastAsia="en-US"/>
              </w:rPr>
              <w:t>) бюд</w:t>
            </w:r>
            <w:r w:rsidRPr="00BE00C3">
              <w:rPr>
                <w:bCs/>
                <w:lang w:eastAsia="en-US"/>
              </w:rPr>
              <w:softHyphen/>
              <w:t>жетных средств, ис</w:t>
            </w:r>
            <w:r w:rsidRPr="00BE00C3">
              <w:rPr>
                <w:bCs/>
                <w:lang w:eastAsia="en-US"/>
              </w:rPr>
              <w:softHyphen/>
              <w:t>полни</w:t>
            </w:r>
            <w:r w:rsidRPr="00BE00C3">
              <w:rPr>
                <w:bCs/>
                <w:lang w:eastAsia="en-US"/>
              </w:rPr>
              <w:softHyphen/>
              <w:t>тель</w:t>
            </w:r>
          </w:p>
        </w:tc>
      </w:tr>
      <w:tr w:rsidR="00A517D7" w:rsidRPr="00BE00C3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федеральный бюд</w:t>
            </w:r>
            <w:r w:rsidRPr="00BE00C3">
              <w:rPr>
                <w:lang w:eastAsia="en-US"/>
              </w:rPr>
              <w:softHyphen/>
              <w:t>жет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внебюджетные ис</w:t>
            </w:r>
            <w:r w:rsidRPr="00BE00C3">
              <w:rPr>
                <w:lang w:eastAsia="en-US"/>
              </w:rPr>
              <w:softHyphen/>
              <w:t>точники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Обеспечение детей-сирот</w:t>
            </w:r>
            <w:r w:rsidRPr="00BE00C3">
              <w:rPr>
                <w:bCs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</w:p>
        </w:tc>
      </w:tr>
      <w:tr w:rsidR="00A517D7" w:rsidRPr="00BE00C3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Обеспечение жильем де</w:t>
            </w:r>
            <w:r w:rsidRPr="00BE00C3">
              <w:rPr>
                <w:bCs/>
                <w:lang w:eastAsia="en-US"/>
              </w:rPr>
              <w:softHyphen/>
              <w:t>тей-сирот и детей, остав</w:t>
            </w:r>
            <w:r w:rsidRPr="00BE00C3">
              <w:rPr>
                <w:bCs/>
                <w:lang w:eastAsia="en-US"/>
              </w:rPr>
              <w:softHyphen/>
              <w:t>шихся без попечения ро</w:t>
            </w:r>
            <w:r w:rsidRPr="00BE00C3">
              <w:rPr>
                <w:bCs/>
                <w:lang w:eastAsia="en-US"/>
              </w:rPr>
              <w:softHyphen/>
              <w:t>дителей, детей, находя</w:t>
            </w:r>
            <w:r w:rsidRPr="00BE00C3">
              <w:rPr>
                <w:bCs/>
                <w:lang w:eastAsia="en-US"/>
              </w:rPr>
              <w:softHyphen/>
              <w:t>щихся под опекой (попе</w:t>
            </w:r>
            <w:r w:rsidRPr="00BE00C3">
              <w:rPr>
                <w:bCs/>
                <w:lang w:eastAsia="en-US"/>
              </w:rPr>
              <w:softHyphen/>
              <w:t>чительством), а также лиц из их числа путем предо</w:t>
            </w:r>
            <w:r w:rsidRPr="00BE00C3">
              <w:rPr>
                <w:bCs/>
                <w:lang w:eastAsia="en-US"/>
              </w:rPr>
              <w:softHyphen/>
              <w:t>ставления социальной вы</w:t>
            </w:r>
            <w:r w:rsidRPr="00BE00C3">
              <w:rPr>
                <w:bCs/>
                <w:lang w:eastAsia="en-US"/>
              </w:rPr>
              <w:softHyphen/>
              <w:t>платы на приобретение жилого помещения в соб</w:t>
            </w:r>
            <w:r w:rsidRPr="00BE00C3">
              <w:rPr>
                <w:bCs/>
                <w:lang w:eastAsia="en-US"/>
              </w:rPr>
              <w:softHyphen/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FF0000"/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Приобрете</w:t>
            </w:r>
            <w:r w:rsidRPr="00BE00C3">
              <w:rPr>
                <w:bCs/>
                <w:lang w:eastAsia="en-US"/>
              </w:rPr>
              <w:softHyphen/>
              <w:t>ние180 квар</w:t>
            </w:r>
            <w:r w:rsidRPr="00BE00C3">
              <w:rPr>
                <w:bCs/>
                <w:lang w:eastAsia="en-US"/>
              </w:rPr>
              <w:softHyphen/>
              <w:t>тир детям-си</w:t>
            </w:r>
            <w:r w:rsidRPr="00BE00C3">
              <w:rPr>
                <w:bCs/>
                <w:lang w:eastAsia="en-US"/>
              </w:rPr>
              <w:softHyphen/>
              <w:t>ротам и де</w:t>
            </w:r>
            <w:r w:rsidRPr="00BE00C3">
              <w:rPr>
                <w:bCs/>
                <w:lang w:eastAsia="en-US"/>
              </w:rPr>
              <w:softHyphen/>
              <w:t>тям, остав</w:t>
            </w:r>
            <w:r w:rsidRPr="00BE00C3">
              <w:rPr>
                <w:bCs/>
                <w:lang w:eastAsia="en-US"/>
              </w:rPr>
              <w:softHyphen/>
              <w:t xml:space="preserve">шимся без </w:t>
            </w:r>
            <w:r w:rsidRPr="00BE00C3">
              <w:rPr>
                <w:bCs/>
                <w:lang w:eastAsia="en-US"/>
              </w:rPr>
              <w:lastRenderedPageBreak/>
              <w:t>попе</w:t>
            </w:r>
            <w:r w:rsidRPr="00BE00C3">
              <w:rPr>
                <w:bCs/>
                <w:lang w:eastAsia="en-US"/>
              </w:rPr>
              <w:softHyphen/>
              <w:t>чения родителей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lastRenderedPageBreak/>
              <w:t>Управле</w:t>
            </w:r>
            <w:r w:rsidRPr="00BE00C3">
              <w:rPr>
                <w:bCs/>
                <w:lang w:eastAsia="en-US"/>
              </w:rPr>
              <w:softHyphen/>
              <w:t>ние по во</w:t>
            </w:r>
            <w:r w:rsidRPr="00BE00C3">
              <w:rPr>
                <w:bCs/>
                <w:lang w:eastAsia="en-US"/>
              </w:rPr>
              <w:softHyphen/>
              <w:t>просам се</w:t>
            </w:r>
            <w:r w:rsidRPr="00BE00C3">
              <w:rPr>
                <w:bCs/>
                <w:lang w:eastAsia="en-US"/>
              </w:rPr>
              <w:softHyphen/>
              <w:t>мьи и дет</w:t>
            </w:r>
            <w:r w:rsidRPr="00BE00C3">
              <w:rPr>
                <w:bCs/>
                <w:lang w:eastAsia="en-US"/>
              </w:rPr>
              <w:softHyphen/>
              <w:t>ства</w:t>
            </w:r>
          </w:p>
        </w:tc>
      </w:tr>
      <w:tr w:rsidR="00A517D7" w:rsidRPr="00BE00C3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rPr>
          <w:trHeight w:val="497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FF0000"/>
                <w:lang w:eastAsia="en-US"/>
              </w:rPr>
            </w:pPr>
            <w:r w:rsidRPr="00BE00C3">
              <w:rPr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0B2667" w:rsidRPr="00BE00C3" w:rsidRDefault="000B2667" w:rsidP="000B2667">
      <w:pPr>
        <w:ind w:firstLine="708"/>
        <w:sectPr w:rsidR="000B2667" w:rsidRPr="00BE00C3" w:rsidSect="000B266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B2667" w:rsidRPr="00BE00C3" w:rsidRDefault="000B2667" w:rsidP="000B2667">
      <w:pPr>
        <w:ind w:firstLine="709"/>
        <w:jc w:val="center"/>
        <w:rPr>
          <w:b/>
        </w:rPr>
      </w:pPr>
      <w:r w:rsidRPr="00BE00C3">
        <w:rPr>
          <w:b/>
        </w:rPr>
        <w:lastRenderedPageBreak/>
        <w:t>Обоснование ресурсного обеспечения подпрограммы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</w:t>
      </w:r>
      <w:r w:rsidR="00AA3D10">
        <w:rPr>
          <w:bCs/>
        </w:rPr>
        <w:t xml:space="preserve"> </w:t>
      </w:r>
      <w:r w:rsidRPr="00BE00C3">
        <w:rPr>
          <w:bCs/>
        </w:rPr>
        <w:t>1714)</w:t>
      </w:r>
    </w:p>
    <w:p w:rsidR="000B2667" w:rsidRPr="00BE00C3" w:rsidRDefault="000B2667" w:rsidP="000B2667">
      <w:pPr>
        <w:ind w:firstLine="709"/>
        <w:jc w:val="both"/>
        <w:rPr>
          <w:b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BE00C3" w:rsidTr="00A517D7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BE00C3">
              <w:t xml:space="preserve">ОБОСНОВАНИЕ </w:t>
            </w:r>
            <w:r w:rsidRPr="00BE00C3">
              <w:br/>
              <w:t>ресурсного обеспечения подпрограммы «Приобретение жилья для детей и сирот, оставшихся без попечения родителей муниципального образования Темрюкский район»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A517D7" w:rsidRPr="00BE00C3" w:rsidTr="00A517D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BE00C3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BE00C3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BE00C3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BE00C3" w:rsidTr="00A517D7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BE00C3">
              <w:rPr>
                <w:rFonts w:ascii="Times New Roman" w:hAnsi="Times New Roman" w:cs="Times New Roman"/>
              </w:rPr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BE00C3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BE00C3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Pr="00BE00C3" w:rsidRDefault="000B2667" w:rsidP="000B2667">
      <w:pPr>
        <w:ind w:firstLine="709"/>
        <w:jc w:val="both"/>
        <w:rPr>
          <w:b/>
        </w:rPr>
      </w:pPr>
    </w:p>
    <w:p w:rsidR="000B2667" w:rsidRPr="00BE00C3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00C3">
        <w:rPr>
          <w:b/>
          <w:bCs/>
        </w:rPr>
        <w:t>Методика оценки эффективности реализации муниципальной подпрограммы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</w:t>
      </w:r>
      <w:r w:rsidR="00AA3D10">
        <w:rPr>
          <w:bCs/>
        </w:rPr>
        <w:t xml:space="preserve"> </w:t>
      </w:r>
      <w:r w:rsidRPr="00BE00C3">
        <w:rPr>
          <w:bCs/>
        </w:rPr>
        <w:t>1714)</w:t>
      </w:r>
    </w:p>
    <w:p w:rsidR="000B2667" w:rsidRPr="00BE00C3" w:rsidRDefault="000B2667" w:rsidP="000B2667"/>
    <w:p w:rsidR="000B2667" w:rsidRPr="00BE00C3" w:rsidRDefault="000B2667" w:rsidP="000B2667">
      <w:pPr>
        <w:ind w:firstLine="709"/>
        <w:jc w:val="both"/>
      </w:pPr>
      <w:r w:rsidRPr="00BE00C3">
        <w:t>Методика оценки эффективности реализации муниципальной подпрограммы представляет собой алгоритм оценки фактической эффективности в процессе и по итогам реализации муниципальной подпрограммы. Указанная методика основана на оценке результативности муниципальной подпрограммы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Темрюкский район.</w:t>
      </w:r>
    </w:p>
    <w:p w:rsidR="000B2667" w:rsidRPr="00BE00C3" w:rsidRDefault="000B2667" w:rsidP="000B2667">
      <w:pPr>
        <w:ind w:firstLine="709"/>
        <w:jc w:val="both"/>
      </w:pPr>
      <w:r w:rsidRPr="00BE00C3">
        <w:t>Методика оценки эффективности реализации муниципальной подпрограммы предусматривает проведение оценок:</w:t>
      </w:r>
    </w:p>
    <w:p w:rsidR="000B2667" w:rsidRPr="00BE00C3" w:rsidRDefault="000B2667" w:rsidP="000B2667">
      <w:pPr>
        <w:ind w:firstLine="709"/>
        <w:jc w:val="both"/>
      </w:pPr>
      <w:r w:rsidRPr="00BE00C3">
        <w:t>степени достижения целей и решения задач муниципальной подпрограммы и основных мероприятий;</w:t>
      </w:r>
    </w:p>
    <w:p w:rsidR="000B2667" w:rsidRPr="00BE00C3" w:rsidRDefault="000B2667" w:rsidP="000B2667">
      <w:pPr>
        <w:ind w:firstLine="709"/>
        <w:jc w:val="both"/>
      </w:pPr>
      <w:r w:rsidRPr="00BE00C3">
        <w:t>степени соответствия запланированному уровню затрат и эффективности использования средств местного бюджета;</w:t>
      </w:r>
    </w:p>
    <w:p w:rsidR="000B2667" w:rsidRPr="00BE00C3" w:rsidRDefault="000B2667" w:rsidP="000B2667">
      <w:pPr>
        <w:ind w:firstLine="709"/>
        <w:jc w:val="both"/>
      </w:pPr>
      <w:r w:rsidRPr="00BE00C3">
        <w:t>степени достижения ожидаемых непосредственных результатов их реализации.</w:t>
      </w:r>
    </w:p>
    <w:p w:rsidR="000B2667" w:rsidRPr="00BE00C3" w:rsidRDefault="000B2667" w:rsidP="000B2667">
      <w:pPr>
        <w:ind w:firstLine="709"/>
        <w:jc w:val="both"/>
      </w:pPr>
      <w:r w:rsidRPr="00BE00C3">
        <w:t>Методика оценки эффективности реализации муниципальной подпрограммы предусматривает возможность проведения оценки ее эффективности в течение реализации муниципальной подпрограммы не реже чем 1 раз в год.</w:t>
      </w:r>
    </w:p>
    <w:p w:rsidR="000B2667" w:rsidRPr="00BE00C3" w:rsidRDefault="000B2667" w:rsidP="000B2667">
      <w:pPr>
        <w:ind w:firstLine="709"/>
        <w:jc w:val="center"/>
        <w:rPr>
          <w:b/>
        </w:rPr>
      </w:pPr>
    </w:p>
    <w:p w:rsidR="00F820F6" w:rsidRPr="00BE00C3" w:rsidRDefault="00F820F6" w:rsidP="000B2667">
      <w:pPr>
        <w:ind w:firstLine="709"/>
        <w:jc w:val="center"/>
        <w:rPr>
          <w:b/>
        </w:rPr>
      </w:pPr>
    </w:p>
    <w:p w:rsidR="000B2667" w:rsidRPr="00BE00C3" w:rsidRDefault="000B2667" w:rsidP="000B2667">
      <w:pPr>
        <w:ind w:firstLine="709"/>
        <w:jc w:val="center"/>
        <w:rPr>
          <w:b/>
        </w:rPr>
      </w:pPr>
      <w:r w:rsidRPr="00BE00C3">
        <w:rPr>
          <w:b/>
        </w:rPr>
        <w:t>Механизм реализации подпрограммы</w:t>
      </w:r>
    </w:p>
    <w:p w:rsidR="004E2869" w:rsidRPr="00BE00C3" w:rsidRDefault="004E2869" w:rsidP="004E2869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4E2869" w:rsidRPr="00BE00C3" w:rsidRDefault="004E2869" w:rsidP="004E2869">
      <w:pPr>
        <w:jc w:val="center"/>
      </w:pPr>
      <w:r w:rsidRPr="00BE00C3">
        <w:t xml:space="preserve">Темрюкский район </w:t>
      </w:r>
      <w:r w:rsidRPr="00BE00C3">
        <w:rPr>
          <w:bCs/>
        </w:rPr>
        <w:t>от 28.01.2016 года № 47, от 19.10.2017 №</w:t>
      </w:r>
      <w:r w:rsidR="00AA3D10">
        <w:rPr>
          <w:bCs/>
        </w:rPr>
        <w:t xml:space="preserve"> </w:t>
      </w:r>
      <w:r w:rsidRPr="00BE00C3">
        <w:rPr>
          <w:bCs/>
        </w:rPr>
        <w:t>1714)</w:t>
      </w:r>
    </w:p>
    <w:p w:rsidR="000B2667" w:rsidRPr="00BE00C3" w:rsidRDefault="000B2667" w:rsidP="000B2667">
      <w:pPr>
        <w:ind w:firstLine="709"/>
        <w:jc w:val="center"/>
        <w:rPr>
          <w:b/>
        </w:rPr>
      </w:pP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Координатором подпрогра</w:t>
      </w:r>
      <w:r w:rsidR="00B1775B">
        <w:t xml:space="preserve">ммы является управление </w:t>
      </w:r>
      <w:r w:rsidR="00075A05">
        <w:t xml:space="preserve">по вопросам семьи и </w:t>
      </w:r>
      <w:r w:rsidRPr="00BE00C3">
        <w:t>детства муниципального образования Темрюкский район, которое ежеквартально представляет отчеты о ходе выполнения подпрограммы в адрес управления экономики и прогнозирования администрации муниципального образования Темрюкский район и Совета муниципального образования Темрюкский район.</w:t>
      </w:r>
    </w:p>
    <w:p w:rsidR="000B2667" w:rsidRPr="00BE00C3" w:rsidRDefault="000B2667" w:rsidP="000B2667">
      <w:pPr>
        <w:ind w:firstLine="709"/>
        <w:jc w:val="both"/>
      </w:pPr>
      <w:r w:rsidRPr="00BE00C3">
        <w:t>Координатор подпрограммы:</w:t>
      </w:r>
    </w:p>
    <w:p w:rsidR="000B2667" w:rsidRPr="00BE00C3" w:rsidRDefault="000B2667" w:rsidP="000B2667">
      <w:pPr>
        <w:ind w:firstLine="709"/>
        <w:jc w:val="both"/>
      </w:pPr>
      <w:r w:rsidRPr="00BE00C3">
        <w:lastRenderedPageBreak/>
        <w:t>- вносит изменения в подпрограмму согласно законодательству;</w:t>
      </w:r>
    </w:p>
    <w:p w:rsidR="000B2667" w:rsidRPr="00BE00C3" w:rsidRDefault="000B2667" w:rsidP="000B2667">
      <w:pPr>
        <w:ind w:firstLine="709"/>
        <w:jc w:val="both"/>
      </w:pPr>
      <w:r w:rsidRPr="00BE00C3">
        <w:t>- координирует работу исполнителей подпрограммы;</w:t>
      </w:r>
    </w:p>
    <w:p w:rsidR="000B2667" w:rsidRPr="00BE00C3" w:rsidRDefault="000B2667" w:rsidP="000B2667">
      <w:pPr>
        <w:ind w:firstLine="709"/>
        <w:jc w:val="both"/>
      </w:pPr>
      <w:r w:rsidRPr="00BE00C3">
        <w:t>- составляет отчеты по реализации подпрограммы;</w:t>
      </w:r>
    </w:p>
    <w:p w:rsidR="000B2667" w:rsidRPr="00BE00C3" w:rsidRDefault="000B2667" w:rsidP="000B2667">
      <w:pPr>
        <w:ind w:firstLine="709"/>
        <w:jc w:val="both"/>
      </w:pPr>
      <w:r w:rsidRPr="00BE00C3">
        <w:t>- контролирует выполнение мероприятий подпрограммы;</w:t>
      </w:r>
    </w:p>
    <w:p w:rsidR="000B2667" w:rsidRPr="00BE00C3" w:rsidRDefault="000B2667" w:rsidP="000B2667">
      <w:pPr>
        <w:ind w:firstLine="709"/>
        <w:jc w:val="both"/>
      </w:pPr>
      <w:r w:rsidRPr="00BE00C3">
        <w:t>- регулирует объем финансирования подпрограммы.</w:t>
      </w:r>
    </w:p>
    <w:p w:rsidR="000B2667" w:rsidRPr="00BE00C3" w:rsidRDefault="000B2667" w:rsidP="000B2667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BE00C3">
        <w:rPr>
          <w:lang w:eastAsia="en-US"/>
        </w:rPr>
        <w:t>Подпрограмма является инструментом налаживания взаимодействия, выработки общих подходов администрации муниципального образования Темрюкский район к реализации эффективных мер по социальной поддержке и улучшению положения детей в Темрюкском районе.</w:t>
      </w:r>
    </w:p>
    <w:p w:rsidR="000B2667" w:rsidRPr="00BE00C3" w:rsidRDefault="000B2667" w:rsidP="000B266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rPr>
          <w:lang w:eastAsia="en-US"/>
        </w:rPr>
        <w:t>Финансирование расходов, связанных с реализацией мероприятий подпрограммы, осуществляется в установленном законодательством порядке путём выделения целевым назначением бюджетных ассигнований из местного и краевого бюджетов</w:t>
      </w:r>
      <w:r w:rsidRPr="00BE00C3">
        <w:t>.</w:t>
      </w:r>
    </w:p>
    <w:p w:rsidR="000B2667" w:rsidRPr="00BE00C3" w:rsidRDefault="006D58E4" w:rsidP="000B2667">
      <w:pPr>
        <w:widowControl w:val="0"/>
        <w:autoSpaceDE w:val="0"/>
        <w:autoSpaceDN w:val="0"/>
        <w:adjustRightInd w:val="0"/>
        <w:ind w:firstLine="709"/>
        <w:jc w:val="both"/>
      </w:pPr>
      <w:hyperlink w:anchor="sub_10000" w:history="1">
        <w:r w:rsidR="000B2667" w:rsidRPr="00BE00C3">
          <w:rPr>
            <w:bCs/>
            <w:lang w:eastAsia="en-US"/>
          </w:rPr>
          <w:t>Мероприятия</w:t>
        </w:r>
      </w:hyperlink>
      <w:r w:rsidR="000B2667" w:rsidRPr="00BE00C3">
        <w:rPr>
          <w:lang w:eastAsia="en-US"/>
        </w:rPr>
        <w:t xml:space="preserve"> подпрограммы формируются с учётом предложений, вносимых участниками муниципальной подпрограммы при соответствии данных предложений целям и задачам подпрограммы.</w:t>
      </w:r>
    </w:p>
    <w:p w:rsidR="000B2667" w:rsidRPr="00BE00C3" w:rsidRDefault="000B2667" w:rsidP="000B2667">
      <w:pPr>
        <w:ind w:firstLine="709"/>
        <w:jc w:val="center"/>
      </w:pPr>
    </w:p>
    <w:p w:rsidR="000B2667" w:rsidRPr="00BE00C3" w:rsidRDefault="000B2667" w:rsidP="000B2667">
      <w:pPr>
        <w:ind w:firstLine="708"/>
        <w:jc w:val="both"/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F820F6" w:rsidRPr="00BE00C3" w:rsidRDefault="00F820F6" w:rsidP="00A517D7">
      <w:pPr>
        <w:jc w:val="center"/>
        <w:rPr>
          <w:b/>
        </w:rPr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Pr="00BE00C3" w:rsidRDefault="00480B0C" w:rsidP="009D12A6">
      <w:pPr>
        <w:ind w:left="6096"/>
        <w:jc w:val="center"/>
      </w:pPr>
    </w:p>
    <w:p w:rsidR="00480B0C" w:rsidRDefault="00480B0C" w:rsidP="00BE00C3"/>
    <w:p w:rsidR="00BE00C3" w:rsidRPr="00BE00C3" w:rsidRDefault="00BE00C3" w:rsidP="00BE00C3"/>
    <w:p w:rsidR="009D12A6" w:rsidRPr="00BE00C3" w:rsidRDefault="003F66E3" w:rsidP="009D12A6">
      <w:pPr>
        <w:ind w:left="6096"/>
        <w:jc w:val="center"/>
      </w:pPr>
      <w:r w:rsidRPr="00BE00C3">
        <w:lastRenderedPageBreak/>
        <w:t>ПРИЛОЖЕНИЕ № 4</w:t>
      </w:r>
    </w:p>
    <w:p w:rsidR="009D12A6" w:rsidRPr="00BE00C3" w:rsidRDefault="009D12A6" w:rsidP="009D12A6">
      <w:pPr>
        <w:ind w:left="6096"/>
        <w:jc w:val="center"/>
      </w:pPr>
      <w:r w:rsidRPr="00BE00C3">
        <w:t>к муниципальной программе</w:t>
      </w:r>
    </w:p>
    <w:p w:rsidR="009D12A6" w:rsidRPr="00BE00C3" w:rsidRDefault="009D12A6" w:rsidP="009D12A6">
      <w:pPr>
        <w:ind w:left="6096"/>
        <w:jc w:val="center"/>
      </w:pPr>
      <w:r w:rsidRPr="00BE00C3">
        <w:rPr>
          <w:bCs/>
        </w:rPr>
        <w:t>«</w:t>
      </w:r>
      <w:r w:rsidRPr="00BE00C3">
        <w:t>Дети Тамани»</w:t>
      </w:r>
    </w:p>
    <w:p w:rsidR="009D12A6" w:rsidRPr="00BE00C3" w:rsidRDefault="009D12A6" w:rsidP="00A517D7">
      <w:pPr>
        <w:jc w:val="center"/>
        <w:rPr>
          <w:b/>
        </w:rPr>
      </w:pPr>
    </w:p>
    <w:p w:rsidR="00A517D7" w:rsidRPr="00BE00C3" w:rsidRDefault="00A517D7" w:rsidP="00A517D7">
      <w:pPr>
        <w:jc w:val="center"/>
        <w:rPr>
          <w:b/>
        </w:rPr>
      </w:pPr>
      <w:r w:rsidRPr="00BE00C3">
        <w:rPr>
          <w:b/>
        </w:rPr>
        <w:t>ПАСПОРТ</w:t>
      </w:r>
    </w:p>
    <w:p w:rsidR="00A517D7" w:rsidRPr="00BE00C3" w:rsidRDefault="00A517D7" w:rsidP="00A517D7">
      <w:pPr>
        <w:jc w:val="center"/>
        <w:rPr>
          <w:b/>
        </w:rPr>
      </w:pPr>
      <w:r w:rsidRPr="00BE00C3">
        <w:rPr>
          <w:b/>
        </w:rPr>
        <w:t>подпрограммы «Содержание имущества в рамках выполнения муниципального задания МАУ ДОЛ «Бригантина</w:t>
      </w:r>
      <w:r w:rsidRPr="00BE00C3">
        <w:rPr>
          <w:b/>
          <w:bCs/>
        </w:rPr>
        <w:t>»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jc w:val="center"/>
      </w:pPr>
      <w:r w:rsidRPr="00BE00C3">
        <w:t>Темрюкский район от 16.10.2018 № 1362)</w:t>
      </w:r>
    </w:p>
    <w:p w:rsidR="0081572D" w:rsidRPr="00BE00C3" w:rsidRDefault="0081572D" w:rsidP="0081572D">
      <w:pPr>
        <w:jc w:val="center"/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969"/>
        <w:gridCol w:w="5670"/>
      </w:tblGrid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pPr>
              <w:ind w:left="-142" w:hanging="108"/>
            </w:pPr>
            <w:r w:rsidRPr="00BE00C3">
              <w:t xml:space="preserve">    Координатор подпрограммы</w:t>
            </w:r>
          </w:p>
        </w:tc>
        <w:tc>
          <w:tcPr>
            <w:tcW w:w="5670" w:type="dxa"/>
          </w:tcPr>
          <w:p w:rsidR="00A517D7" w:rsidRPr="00BE00C3" w:rsidRDefault="005F4B9D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 xml:space="preserve">Управление по вопросам семьи и </w:t>
            </w:r>
            <w:r w:rsidR="00A517D7" w:rsidRPr="00BE00C3">
              <w:t>детства администрации муниципального образования Темрюкский район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r w:rsidRPr="00BE00C3">
              <w:t>Участники подпрограммы</w:t>
            </w:r>
          </w:p>
        </w:tc>
        <w:tc>
          <w:tcPr>
            <w:tcW w:w="5670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Муниципальное автономное учреждение детский оздоровительный лагерь «Бригантина»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Отдел МВД России по Темрюкскому району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r w:rsidRPr="00BE00C3">
              <w:t>Цель подпрограммы</w:t>
            </w:r>
          </w:p>
        </w:tc>
        <w:tc>
          <w:tcPr>
            <w:tcW w:w="5670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0C3">
              <w:t>Сохранность имущества в рамках выполнения муниципального задания МАУ ДОЛ «Бригантина»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c>
          <w:tcPr>
            <w:tcW w:w="4077" w:type="dxa"/>
            <w:gridSpan w:val="2"/>
          </w:tcPr>
          <w:p w:rsidR="00A517D7" w:rsidRPr="00BE00C3" w:rsidRDefault="00A517D7" w:rsidP="00A517D7">
            <w:r w:rsidRPr="00BE00C3">
              <w:t>Задача подпрограммы</w:t>
            </w:r>
          </w:p>
          <w:p w:rsidR="00A517D7" w:rsidRPr="00BE00C3" w:rsidRDefault="00A517D7" w:rsidP="00A517D7">
            <w:pPr>
              <w:jc w:val="center"/>
            </w:pPr>
          </w:p>
        </w:tc>
        <w:tc>
          <w:tcPr>
            <w:tcW w:w="5670" w:type="dxa"/>
          </w:tcPr>
          <w:p w:rsidR="00A517D7" w:rsidRPr="00BE00C3" w:rsidRDefault="00A517D7" w:rsidP="00A517D7">
            <w:pPr>
              <w:jc w:val="both"/>
            </w:pPr>
            <w:r w:rsidRPr="00BE00C3">
              <w:t>Обеспечение сохранности имущества в рамках выполнения муниципального задания МАУ ДОЛ «Бригантина»</w:t>
            </w:r>
          </w:p>
          <w:p w:rsidR="00A517D7" w:rsidRPr="00BE00C3" w:rsidRDefault="00A517D7" w:rsidP="00A517D7"/>
        </w:tc>
      </w:tr>
      <w:tr w:rsidR="00A517D7" w:rsidRPr="00BE00C3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BE00C3" w:rsidRDefault="00A517D7" w:rsidP="00A517D7">
            <w:r w:rsidRPr="00BE00C3">
              <w:t xml:space="preserve">Перечень целевых показателей подпрограммы </w:t>
            </w:r>
          </w:p>
          <w:p w:rsidR="00A517D7" w:rsidRPr="00BE00C3" w:rsidRDefault="00A517D7" w:rsidP="00A517D7"/>
          <w:p w:rsidR="00A517D7" w:rsidRPr="00BE00C3" w:rsidRDefault="00A517D7" w:rsidP="00A517D7">
            <w:r w:rsidRPr="00BE00C3">
              <w:t>Этапы и сроки реализации подпрограммы</w:t>
            </w:r>
          </w:p>
          <w:p w:rsidR="00A517D7" w:rsidRPr="00BE00C3" w:rsidRDefault="00A517D7" w:rsidP="00A517D7"/>
        </w:tc>
        <w:tc>
          <w:tcPr>
            <w:tcW w:w="5670" w:type="dxa"/>
          </w:tcPr>
          <w:p w:rsidR="00A517D7" w:rsidRPr="00BE00C3" w:rsidRDefault="00A517D7" w:rsidP="00A517D7">
            <w:pPr>
              <w:jc w:val="both"/>
            </w:pPr>
            <w:r w:rsidRPr="00BE00C3">
              <w:t>Целостность имущества МАУ ДОЛ «Бригантина»</w:t>
            </w:r>
          </w:p>
          <w:p w:rsidR="00A517D7" w:rsidRPr="00BE00C3" w:rsidRDefault="00A517D7" w:rsidP="00A517D7"/>
          <w:p w:rsidR="00A517D7" w:rsidRPr="00BE00C3" w:rsidRDefault="00A517D7" w:rsidP="00A517D7">
            <w:r w:rsidRPr="00BE00C3">
              <w:t>2018 год</w:t>
            </w:r>
          </w:p>
          <w:p w:rsidR="00A517D7" w:rsidRPr="00BE00C3" w:rsidRDefault="00A517D7" w:rsidP="00A517D7">
            <w:r w:rsidRPr="00BE00C3">
              <w:t>Этапы не предусмотрены</w:t>
            </w:r>
          </w:p>
        </w:tc>
      </w:tr>
      <w:tr w:rsidR="00A517D7" w:rsidRPr="00BE00C3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BE00C3" w:rsidRDefault="00A517D7" w:rsidP="00A517D7">
            <w:r w:rsidRPr="00BE00C3">
              <w:rPr>
                <w:bCs/>
              </w:rPr>
              <w:t>О</w:t>
            </w:r>
            <w:r w:rsidRPr="00BE00C3">
              <w:t>бъемы и источники финансирова</w:t>
            </w:r>
            <w:r w:rsidRPr="00BE00C3">
              <w:rPr>
                <w:bCs/>
              </w:rPr>
              <w:t xml:space="preserve">ния </w:t>
            </w:r>
            <w:r w:rsidRPr="00BE00C3">
              <w:t>подпрограммы</w:t>
            </w:r>
          </w:p>
          <w:p w:rsidR="00A517D7" w:rsidRPr="00BE00C3" w:rsidRDefault="00A517D7" w:rsidP="00A517D7"/>
        </w:tc>
        <w:tc>
          <w:tcPr>
            <w:tcW w:w="5670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Общий объем финансирования подпрограммы составляет 0,0 тыс. рублей, в том числе по годам реализации: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2018 год – 0,0 тыс. рублей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17D7" w:rsidRPr="00BE00C3" w:rsidTr="00A517D7">
        <w:trPr>
          <w:gridBefore w:val="1"/>
          <w:wBefore w:w="108" w:type="dxa"/>
        </w:trPr>
        <w:tc>
          <w:tcPr>
            <w:tcW w:w="3969" w:type="dxa"/>
          </w:tcPr>
          <w:p w:rsidR="00A517D7" w:rsidRPr="00BE00C3" w:rsidRDefault="00A517D7" w:rsidP="00A517D7">
            <w:r w:rsidRPr="00BE00C3">
              <w:t>Контроль за выполнением подпрограммы</w:t>
            </w:r>
          </w:p>
          <w:p w:rsidR="00A517D7" w:rsidRPr="00BE00C3" w:rsidRDefault="00A517D7" w:rsidP="00A517D7">
            <w:pPr>
              <w:jc w:val="center"/>
            </w:pPr>
          </w:p>
        </w:tc>
        <w:tc>
          <w:tcPr>
            <w:tcW w:w="5670" w:type="dxa"/>
          </w:tcPr>
          <w:p w:rsidR="00A517D7" w:rsidRPr="00BE00C3" w:rsidRDefault="00A517D7" w:rsidP="00A517D7">
            <w:pPr>
              <w:jc w:val="both"/>
            </w:pPr>
            <w:r w:rsidRPr="00BE00C3">
              <w:t>Администрация муниципального образования Темрюкский район</w:t>
            </w:r>
          </w:p>
          <w:p w:rsidR="00A517D7" w:rsidRPr="00BE00C3" w:rsidRDefault="00A517D7" w:rsidP="00A517D7">
            <w:pPr>
              <w:jc w:val="both"/>
            </w:pPr>
            <w:r w:rsidRPr="00BE00C3">
              <w:t>Совет муниципального образования Темрюкский район</w:t>
            </w:r>
          </w:p>
        </w:tc>
      </w:tr>
    </w:tbl>
    <w:p w:rsidR="00480B0C" w:rsidRPr="00BE00C3" w:rsidRDefault="00480B0C" w:rsidP="00A517D7">
      <w:pPr>
        <w:jc w:val="center"/>
        <w:rPr>
          <w:b/>
        </w:rPr>
      </w:pPr>
    </w:p>
    <w:p w:rsidR="00A517D7" w:rsidRPr="00BE00C3" w:rsidRDefault="00A517D7" w:rsidP="00A517D7">
      <w:pPr>
        <w:jc w:val="center"/>
        <w:rPr>
          <w:b/>
          <w:bCs/>
        </w:rPr>
      </w:pPr>
      <w:r w:rsidRPr="00BE00C3">
        <w:rPr>
          <w:b/>
        </w:rPr>
        <w:t>Характеристика текущего состояния муниципального автономного учреждения детский оздоровительный лагерь «Бригантина»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jc w:val="center"/>
      </w:pPr>
      <w:r w:rsidRPr="00BE00C3">
        <w:t>Темрюкский район от 16.10.2018 № 1362)</w:t>
      </w:r>
    </w:p>
    <w:p w:rsidR="0081572D" w:rsidRPr="00BE00C3" w:rsidRDefault="0081572D" w:rsidP="0081572D">
      <w:pPr>
        <w:jc w:val="center"/>
        <w:rPr>
          <w:b/>
        </w:rPr>
      </w:pPr>
    </w:p>
    <w:p w:rsidR="00A517D7" w:rsidRPr="00BE00C3" w:rsidRDefault="00A517D7" w:rsidP="00A517D7">
      <w:pPr>
        <w:pStyle w:val="af"/>
        <w:spacing w:before="0" w:beforeAutospacing="0" w:after="0" w:afterAutospacing="0"/>
        <w:ind w:firstLine="709"/>
        <w:jc w:val="both"/>
      </w:pPr>
      <w:r w:rsidRPr="00BE00C3">
        <w:t>Муниципальное автономное учреждение детский оздоровительный лагерь «Бригантина» расположено на террито</w:t>
      </w:r>
      <w:r w:rsidR="00BE00C3">
        <w:t xml:space="preserve">рии Темрюкского района в     </w:t>
      </w:r>
      <w:r w:rsidRPr="00BE00C3">
        <w:t>пос. Ильич.</w:t>
      </w:r>
    </w:p>
    <w:p w:rsidR="00A517D7" w:rsidRPr="00BE00C3" w:rsidRDefault="00A517D7" w:rsidP="00A517D7">
      <w:pPr>
        <w:pStyle w:val="af"/>
        <w:spacing w:before="0" w:beforeAutospacing="0" w:after="0" w:afterAutospacing="0"/>
        <w:ind w:firstLine="709"/>
        <w:jc w:val="both"/>
      </w:pPr>
      <w:r w:rsidRPr="00BE00C3">
        <w:lastRenderedPageBreak/>
        <w:t xml:space="preserve">МАУ ДОЛ «Бригантина» расположен на самом берегу Азовского моря. Площадь территории лагеря составляет 9383 </w:t>
      </w:r>
      <w:proofErr w:type="spellStart"/>
      <w:r w:rsidRPr="00BE00C3">
        <w:t>кв.м</w:t>
      </w:r>
      <w:proofErr w:type="spellEnd"/>
      <w:r w:rsidRPr="00BE00C3">
        <w:t xml:space="preserve">., имеется двухэтажный жилой корпус с 28 комнатами на 4, 6, 8, 9 мест (площадью от 18 </w:t>
      </w:r>
      <w:proofErr w:type="spellStart"/>
      <w:r w:rsidRPr="00BE00C3">
        <w:t>кв.м</w:t>
      </w:r>
      <w:proofErr w:type="spellEnd"/>
      <w:r w:rsidRPr="00BE00C3">
        <w:t xml:space="preserve">. до 60 </w:t>
      </w:r>
      <w:proofErr w:type="spellStart"/>
      <w:r w:rsidRPr="00BE00C3">
        <w:t>кв.м</w:t>
      </w:r>
      <w:proofErr w:type="spellEnd"/>
      <w:r w:rsidRPr="00BE00C3">
        <w:t>.), общей вместимостью на 150 человек. Столовая состоит из 2-х обеденных залов на 40 и 120 посадочных мест. На территории учреждения имеется отдельно стоящий санитарно-бытовой блок на 2 отделения, в каждом оборудованы душевые кабины с перегородками, умывальники, ванны для стирки личных вещей, туалетные кабины. На территории лагеря имеется спортивная площадка.</w:t>
      </w:r>
    </w:p>
    <w:p w:rsidR="00A517D7" w:rsidRPr="00BE00C3" w:rsidRDefault="00A517D7" w:rsidP="00A517D7">
      <w:pPr>
        <w:pStyle w:val="af"/>
        <w:spacing w:before="0" w:beforeAutospacing="0" w:after="0" w:afterAutospacing="0"/>
        <w:ind w:firstLine="708"/>
        <w:jc w:val="both"/>
        <w:rPr>
          <w:color w:val="242424"/>
        </w:rPr>
      </w:pPr>
    </w:p>
    <w:p w:rsidR="00A517D7" w:rsidRPr="00BE00C3" w:rsidRDefault="00A517D7" w:rsidP="00A517D7">
      <w:pPr>
        <w:jc w:val="center"/>
        <w:rPr>
          <w:b/>
        </w:rPr>
      </w:pPr>
      <w:r w:rsidRPr="00BE00C3">
        <w:rPr>
          <w:b/>
        </w:rPr>
        <w:t>Цели, задачи и целевые показатели достижения целей и решения задач, сроки и этапы реализации подпрограммы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jc w:val="center"/>
      </w:pPr>
      <w:r w:rsidRPr="00BE00C3">
        <w:t>Темрюкский район от 16.10.2018 № 1362)</w:t>
      </w:r>
    </w:p>
    <w:p w:rsidR="001C0F4C" w:rsidRPr="00BE00C3" w:rsidRDefault="001C0F4C" w:rsidP="0081572D">
      <w:pPr>
        <w:jc w:val="center"/>
      </w:pP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Целью Подпрограммы является сохранность имущества в рамках выполнения муниципального задания МАУ ДОЛ «Бригантина»</w:t>
      </w:r>
      <w:r w:rsidRPr="00BE00C3">
        <w:rPr>
          <w:color w:val="242424"/>
        </w:rPr>
        <w:t>.</w:t>
      </w: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Задачей Подпрограммы является:</w:t>
      </w: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Обеспечение сохранности имущества в рамках выполнения муниципального задания МАУ ДОЛ «Бригантина».</w:t>
      </w: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Срок реализации муниципальной программы – 2018 год.</w:t>
      </w:r>
    </w:p>
    <w:p w:rsidR="00A517D7" w:rsidRPr="00BE00C3" w:rsidRDefault="00A517D7" w:rsidP="00A517D7">
      <w:pPr>
        <w:jc w:val="center"/>
      </w:pPr>
      <w:r w:rsidRPr="00BE00C3">
        <w:t>Целевые показатели подпрограммы «Содержание имущества в рамках выполнения муниципального задания МАУ ДОЛ «Бригантина»</w:t>
      </w:r>
    </w:p>
    <w:p w:rsidR="00A517D7" w:rsidRPr="00BE00C3" w:rsidRDefault="00A517D7" w:rsidP="00A517D7">
      <w:pPr>
        <w:jc w:val="center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4682"/>
        <w:gridCol w:w="1145"/>
        <w:gridCol w:w="1145"/>
        <w:gridCol w:w="1962"/>
      </w:tblGrid>
      <w:tr w:rsidR="00A517D7" w:rsidRPr="00BE00C3" w:rsidTr="00A517D7">
        <w:tc>
          <w:tcPr>
            <w:tcW w:w="705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№ п\п</w:t>
            </w:r>
          </w:p>
        </w:tc>
        <w:tc>
          <w:tcPr>
            <w:tcW w:w="4682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Наименование целевого показателя</w:t>
            </w:r>
          </w:p>
        </w:tc>
        <w:tc>
          <w:tcPr>
            <w:tcW w:w="1145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Еди</w:t>
            </w:r>
            <w:r w:rsidRPr="00BE00C3">
              <w:rPr>
                <w:bCs/>
              </w:rPr>
              <w:softHyphen/>
              <w:t>ница изме</w:t>
            </w:r>
            <w:r w:rsidRPr="00BE00C3">
              <w:rPr>
                <w:bCs/>
              </w:rPr>
              <w:softHyphen/>
              <w:t>рения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45" w:type="dxa"/>
            <w:vMerge w:val="restart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Ста</w:t>
            </w:r>
            <w:r w:rsidRPr="00BE00C3">
              <w:rPr>
                <w:bCs/>
              </w:rPr>
              <w:softHyphen/>
              <w:t>тус</w:t>
            </w: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Значение показателей</w:t>
            </w:r>
          </w:p>
        </w:tc>
      </w:tr>
      <w:tr w:rsidR="00A517D7" w:rsidRPr="00BE00C3" w:rsidTr="00480B0C">
        <w:trPr>
          <w:trHeight w:val="231"/>
        </w:trPr>
        <w:tc>
          <w:tcPr>
            <w:tcW w:w="705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682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45" w:type="dxa"/>
            <w:vMerge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2018 год</w:t>
            </w:r>
          </w:p>
        </w:tc>
      </w:tr>
      <w:tr w:rsidR="00A517D7" w:rsidRPr="00BE00C3" w:rsidTr="00A517D7">
        <w:tc>
          <w:tcPr>
            <w:tcW w:w="70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1</w:t>
            </w:r>
          </w:p>
        </w:tc>
        <w:tc>
          <w:tcPr>
            <w:tcW w:w="468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2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3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4</w:t>
            </w: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5</w:t>
            </w:r>
          </w:p>
        </w:tc>
      </w:tr>
      <w:tr w:rsidR="00A517D7" w:rsidRPr="00BE00C3" w:rsidTr="00480B0C">
        <w:trPr>
          <w:trHeight w:val="582"/>
        </w:trPr>
        <w:tc>
          <w:tcPr>
            <w:tcW w:w="70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1</w:t>
            </w:r>
          </w:p>
        </w:tc>
        <w:tc>
          <w:tcPr>
            <w:tcW w:w="8934" w:type="dxa"/>
            <w:gridSpan w:val="4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17D7" w:rsidRPr="00BE00C3" w:rsidTr="00480B0C">
        <w:trPr>
          <w:trHeight w:val="523"/>
        </w:trPr>
        <w:tc>
          <w:tcPr>
            <w:tcW w:w="70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1.1</w:t>
            </w:r>
          </w:p>
        </w:tc>
        <w:tc>
          <w:tcPr>
            <w:tcW w:w="468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0C3">
              <w:rPr>
                <w:bCs/>
              </w:rPr>
              <w:t>Целостность имущества МАУ ДОЛ «Бригантина»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%</w:t>
            </w:r>
          </w:p>
        </w:tc>
        <w:tc>
          <w:tcPr>
            <w:tcW w:w="114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62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00C3">
              <w:rPr>
                <w:bCs/>
              </w:rPr>
              <w:t>100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A517D7" w:rsidRPr="00BE00C3" w:rsidRDefault="00A517D7" w:rsidP="00A517D7">
      <w:pPr>
        <w:ind w:firstLine="708"/>
        <w:jc w:val="both"/>
      </w:pPr>
    </w:p>
    <w:p w:rsidR="00A517D7" w:rsidRPr="00BE00C3" w:rsidRDefault="00A517D7" w:rsidP="00A517D7">
      <w:pPr>
        <w:ind w:firstLine="708"/>
        <w:jc w:val="center"/>
        <w:rPr>
          <w:b/>
        </w:rPr>
      </w:pPr>
    </w:p>
    <w:p w:rsidR="00A517D7" w:rsidRPr="00BE00C3" w:rsidRDefault="00A517D7" w:rsidP="00A517D7">
      <w:pPr>
        <w:ind w:firstLine="708"/>
        <w:jc w:val="center"/>
        <w:rPr>
          <w:b/>
        </w:rPr>
        <w:sectPr w:rsidR="00A517D7" w:rsidRPr="00BE00C3" w:rsidSect="003F66E3">
          <w:headerReference w:type="default" r:id="rId14"/>
          <w:pgSz w:w="11906" w:h="16838"/>
          <w:pgMar w:top="426" w:right="567" w:bottom="993" w:left="1701" w:header="709" w:footer="709" w:gutter="0"/>
          <w:cols w:space="708"/>
          <w:titlePg/>
          <w:docGrid w:linePitch="360"/>
        </w:sectPr>
      </w:pPr>
    </w:p>
    <w:p w:rsidR="00480B0C" w:rsidRPr="00BE00C3" w:rsidRDefault="00A517D7" w:rsidP="00A517D7">
      <w:pPr>
        <w:ind w:firstLine="708"/>
        <w:jc w:val="center"/>
      </w:pPr>
      <w:r w:rsidRPr="00BE00C3">
        <w:lastRenderedPageBreak/>
        <w:t xml:space="preserve">Перечень мероприятий подпрограммы «Содержание имущества в рамках выполнения муниципального задания </w:t>
      </w:r>
    </w:p>
    <w:p w:rsidR="00A517D7" w:rsidRPr="00BE00C3" w:rsidRDefault="00A517D7" w:rsidP="00A517D7">
      <w:pPr>
        <w:ind w:firstLine="708"/>
        <w:jc w:val="center"/>
        <w:rPr>
          <w:b/>
        </w:rPr>
      </w:pPr>
      <w:r w:rsidRPr="00BE00C3">
        <w:t>МАУ ДОЛ «Бригантина</w:t>
      </w:r>
      <w:r w:rsidRPr="00BE00C3">
        <w:rPr>
          <w:b/>
        </w:rPr>
        <w:t>»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ind w:firstLine="708"/>
        <w:jc w:val="center"/>
      </w:pPr>
      <w:r w:rsidRPr="00BE00C3">
        <w:t>Темрюкский район от 16.10.2018 № 1362)</w:t>
      </w:r>
    </w:p>
    <w:p w:rsidR="00A517D7" w:rsidRPr="00BE00C3" w:rsidRDefault="00A517D7" w:rsidP="00A517D7">
      <w:pPr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76"/>
        <w:tblOverlap w:val="never"/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708"/>
        <w:gridCol w:w="1278"/>
        <w:gridCol w:w="709"/>
        <w:gridCol w:w="1134"/>
        <w:gridCol w:w="1134"/>
        <w:gridCol w:w="1134"/>
        <w:gridCol w:w="1135"/>
        <w:gridCol w:w="1414"/>
        <w:gridCol w:w="1842"/>
      </w:tblGrid>
      <w:tr w:rsidR="00A517D7" w:rsidRPr="00BE00C3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№ п\п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Наименование мероприя</w:t>
            </w:r>
            <w:r w:rsidRPr="00BE00C3">
              <w:rPr>
                <w:bCs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Ста</w:t>
            </w:r>
            <w:r w:rsidRPr="00BE00C3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Годы реализации</w:t>
            </w:r>
          </w:p>
        </w:tc>
        <w:tc>
          <w:tcPr>
            <w:tcW w:w="5246" w:type="dxa"/>
            <w:gridSpan w:val="5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Объем финансирования, тыс. рублей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Непосред</w:t>
            </w:r>
            <w:r w:rsidRPr="00BE00C3">
              <w:rPr>
                <w:bCs/>
                <w:lang w:eastAsia="en-US"/>
              </w:rPr>
              <w:softHyphen/>
              <w:t>ствен</w:t>
            </w:r>
            <w:r w:rsidRPr="00BE00C3">
              <w:rPr>
                <w:bCs/>
                <w:lang w:eastAsia="en-US"/>
              </w:rPr>
              <w:softHyphen/>
              <w:t>ный ре</w:t>
            </w:r>
            <w:r w:rsidRPr="00BE00C3">
              <w:rPr>
                <w:bCs/>
                <w:lang w:eastAsia="en-US"/>
              </w:rPr>
              <w:softHyphen/>
              <w:t>зультат реа</w:t>
            </w:r>
            <w:r w:rsidRPr="00BE00C3">
              <w:rPr>
                <w:bCs/>
                <w:lang w:eastAsia="en-US"/>
              </w:rPr>
              <w:softHyphen/>
              <w:t>лизации ме</w:t>
            </w:r>
            <w:r w:rsidRPr="00BE00C3">
              <w:rPr>
                <w:bCs/>
                <w:lang w:eastAsia="en-US"/>
              </w:rPr>
              <w:softHyphen/>
              <w:t>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Заказчик, главный распоряди</w:t>
            </w:r>
            <w:r w:rsidRPr="00BE00C3">
              <w:rPr>
                <w:bCs/>
                <w:lang w:eastAsia="en-US"/>
              </w:rPr>
              <w:softHyphen/>
              <w:t>тель (</w:t>
            </w:r>
            <w:proofErr w:type="spellStart"/>
            <w:r w:rsidRPr="00BE00C3">
              <w:rPr>
                <w:bCs/>
                <w:lang w:eastAsia="en-US"/>
              </w:rPr>
              <w:t>распоря</w:t>
            </w:r>
            <w:proofErr w:type="spellEnd"/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proofErr w:type="spellStart"/>
            <w:r w:rsidRPr="00BE00C3">
              <w:rPr>
                <w:bCs/>
                <w:lang w:eastAsia="en-US"/>
              </w:rPr>
              <w:t>дитель</w:t>
            </w:r>
            <w:proofErr w:type="spellEnd"/>
            <w:r w:rsidRPr="00BE00C3">
              <w:rPr>
                <w:bCs/>
                <w:lang w:eastAsia="en-US"/>
              </w:rPr>
              <w:t>) бюд</w:t>
            </w:r>
            <w:r w:rsidRPr="00BE00C3">
              <w:rPr>
                <w:bCs/>
                <w:lang w:eastAsia="en-US"/>
              </w:rPr>
              <w:softHyphen/>
              <w:t>жетных средств, ис</w:t>
            </w:r>
            <w:r w:rsidRPr="00BE00C3">
              <w:rPr>
                <w:bCs/>
                <w:lang w:eastAsia="en-US"/>
              </w:rPr>
              <w:softHyphen/>
              <w:t>полни</w:t>
            </w:r>
            <w:r w:rsidRPr="00BE00C3">
              <w:rPr>
                <w:bCs/>
                <w:lang w:eastAsia="en-US"/>
              </w:rPr>
              <w:softHyphen/>
              <w:t>тель</w:t>
            </w:r>
          </w:p>
        </w:tc>
      </w:tr>
      <w:tr w:rsidR="00A517D7" w:rsidRPr="00BE00C3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всего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В разрезе источников финансирования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федеральный бюд</w:t>
            </w:r>
            <w:r w:rsidRPr="00BE00C3">
              <w:rPr>
                <w:lang w:eastAsia="en-US"/>
              </w:rPr>
              <w:softHyphen/>
              <w:t>жет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местный бюджет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внебюджетные ис</w:t>
            </w:r>
            <w:r w:rsidRPr="00BE00C3">
              <w:rPr>
                <w:lang w:eastAsia="en-US"/>
              </w:rPr>
              <w:softHyphen/>
              <w:t>точники</w:t>
            </w:r>
          </w:p>
        </w:tc>
        <w:tc>
          <w:tcPr>
            <w:tcW w:w="1414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9</w:t>
            </w:r>
          </w:p>
        </w:tc>
        <w:tc>
          <w:tcPr>
            <w:tcW w:w="14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11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Сохранность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</w:t>
            </w: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9780" w:type="dxa"/>
            <w:gridSpan w:val="8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lang w:eastAsia="en-US"/>
              </w:rPr>
              <w:t>Обеспечение сохранности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1.1.1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Содержание имущества МАУ ДОЛ «Бригантина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FF0000"/>
                <w:lang w:eastAsia="en-US"/>
              </w:rPr>
            </w:pPr>
            <w:r w:rsidRPr="00BE00C3">
              <w:rPr>
                <w:lang w:eastAsia="en-US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Целостность имущества МАУ ДОЛ «Бригантина»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Муниципальное автономное учреждение детский оздоровительный лагерь «Бригантина»;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0C3">
              <w:rPr>
                <w:bCs/>
                <w:lang w:eastAsia="en-US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lang w:eastAsia="en-US"/>
              </w:rPr>
            </w:pPr>
            <w:r w:rsidRPr="00BE00C3">
              <w:rPr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A517D7" w:rsidRPr="00BE00C3" w:rsidTr="00A517D7">
        <w:trPr>
          <w:trHeight w:val="497"/>
        </w:trPr>
        <w:tc>
          <w:tcPr>
            <w:tcW w:w="53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7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E00C3">
              <w:rPr>
                <w:bCs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A517D7" w:rsidRPr="00BE00C3" w:rsidRDefault="00A517D7" w:rsidP="00A517D7">
            <w:pPr>
              <w:jc w:val="both"/>
              <w:rPr>
                <w:color w:val="000000" w:themeColor="text1"/>
                <w:lang w:eastAsia="en-US"/>
              </w:rPr>
            </w:pPr>
            <w:r w:rsidRPr="00BE00C3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BE00C3" w:rsidRDefault="00A517D7" w:rsidP="00A517D7">
            <w:pPr>
              <w:jc w:val="center"/>
              <w:rPr>
                <w:color w:val="FF0000"/>
              </w:rPr>
            </w:pPr>
            <w:r w:rsidRPr="00BE00C3">
              <w:rPr>
                <w:bCs/>
                <w:lang w:eastAsia="en-US"/>
              </w:rPr>
              <w:t>0,0</w:t>
            </w:r>
          </w:p>
        </w:tc>
        <w:tc>
          <w:tcPr>
            <w:tcW w:w="1414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A517D7" w:rsidRPr="00BE00C3" w:rsidRDefault="00A517D7" w:rsidP="00BE00C3">
      <w:pPr>
        <w:rPr>
          <w:b/>
        </w:rPr>
      </w:pPr>
    </w:p>
    <w:p w:rsidR="00A517D7" w:rsidRPr="00BE00C3" w:rsidRDefault="00A517D7" w:rsidP="00A517D7">
      <w:pPr>
        <w:ind w:firstLine="709"/>
        <w:jc w:val="center"/>
        <w:rPr>
          <w:b/>
        </w:rPr>
        <w:sectPr w:rsidR="00A517D7" w:rsidRPr="00BE00C3" w:rsidSect="00BE00C3">
          <w:pgSz w:w="16838" w:h="11906" w:orient="landscape"/>
          <w:pgMar w:top="1135" w:right="1134" w:bottom="142" w:left="1134" w:header="709" w:footer="709" w:gutter="0"/>
          <w:cols w:space="708"/>
          <w:titlePg/>
          <w:docGrid w:linePitch="360"/>
        </w:sect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Pr="00BE00C3" w:rsidRDefault="00A517D7" w:rsidP="00A517D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EastAsia"/>
                <w:b/>
                <w:lang w:eastAsia="en-US"/>
              </w:rPr>
            </w:pPr>
            <w:r w:rsidRPr="00BE00C3">
              <w:lastRenderedPageBreak/>
              <w:t xml:space="preserve">ОБОСНОВАНИЕ </w:t>
            </w:r>
            <w:r w:rsidRPr="00BE00C3">
              <w:br/>
              <w:t xml:space="preserve">ресурсного обеспечения </w:t>
            </w:r>
            <w:r w:rsidRPr="00BE00C3">
              <w:rPr>
                <w:bCs/>
              </w:rPr>
              <w:t xml:space="preserve"> </w:t>
            </w:r>
            <w:r w:rsidRPr="00BE00C3">
              <w:t>подпрограммы «Содержание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572D" w:rsidRPr="00BE00C3" w:rsidRDefault="0081572D" w:rsidP="008157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0C3">
              <w:t>(в ред. Постановления администрации муниципального образования</w:t>
            </w:r>
          </w:p>
          <w:p w:rsidR="00A517D7" w:rsidRPr="00BE00C3" w:rsidRDefault="0081572D" w:rsidP="008157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E00C3">
              <w:rPr>
                <w:rFonts w:ascii="Times New Roman" w:hAnsi="Times New Roman" w:cs="Times New Roman"/>
              </w:rPr>
              <w:t>Темрюкский район от 16.10.2018 № 1362)</w:t>
            </w:r>
          </w:p>
          <w:p w:rsidR="001C0F4C" w:rsidRPr="00BE00C3" w:rsidRDefault="001C0F4C" w:rsidP="001C0F4C"/>
        </w:tc>
      </w:tr>
      <w:tr w:rsidR="00A517D7" w:rsidRPr="00BE00C3" w:rsidTr="00A517D7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BE00C3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bCs/>
                <w:lang w:eastAsia="en-US"/>
              </w:rPr>
              <w:t>Подпрограмма «Содержание имущества в рамках выполнения муниципального задания МАУ ДОЛ «Бригантина»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</w:tr>
      <w:tr w:rsidR="00A517D7" w:rsidRPr="00BE00C3" w:rsidTr="00A517D7">
        <w:trPr>
          <w:tblHeader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BE00C3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BE00C3" w:rsidTr="00A517D7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BE00C3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BE00C3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Pr="00BE00C3" w:rsidRDefault="00A517D7" w:rsidP="00A517D7">
            <w:pPr>
              <w:jc w:val="center"/>
            </w:pPr>
            <w:r w:rsidRPr="00BE00C3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E00C3">
        <w:rPr>
          <w:bCs/>
        </w:rPr>
        <w:t xml:space="preserve">  </w:t>
      </w:r>
    </w:p>
    <w:p w:rsidR="00A517D7" w:rsidRPr="00BE00C3" w:rsidRDefault="00A517D7" w:rsidP="00A517D7">
      <w:pPr>
        <w:ind w:firstLine="709"/>
        <w:jc w:val="center"/>
        <w:rPr>
          <w:b/>
        </w:rPr>
      </w:pPr>
      <w:r w:rsidRPr="00BE00C3">
        <w:rPr>
          <w:b/>
        </w:rPr>
        <w:t>Механизм реализации подпрограммы</w:t>
      </w:r>
    </w:p>
    <w:p w:rsidR="0081572D" w:rsidRPr="00BE00C3" w:rsidRDefault="0081572D" w:rsidP="0081572D">
      <w:pPr>
        <w:widowControl w:val="0"/>
        <w:autoSpaceDE w:val="0"/>
        <w:autoSpaceDN w:val="0"/>
        <w:adjustRightInd w:val="0"/>
        <w:jc w:val="center"/>
      </w:pPr>
      <w:r w:rsidRPr="00BE00C3">
        <w:t>(в ред. Постановления администрации муниципального образования</w:t>
      </w:r>
    </w:p>
    <w:p w:rsidR="00A517D7" w:rsidRPr="00BE00C3" w:rsidRDefault="0081572D" w:rsidP="0081572D">
      <w:pPr>
        <w:ind w:firstLine="709"/>
        <w:jc w:val="center"/>
      </w:pPr>
      <w:r w:rsidRPr="00BE00C3">
        <w:t>Темрюкский район от 16.10.2018 № 1362)</w:t>
      </w:r>
    </w:p>
    <w:p w:rsidR="0081572D" w:rsidRPr="00BE00C3" w:rsidRDefault="0081572D" w:rsidP="0081572D">
      <w:pPr>
        <w:ind w:firstLine="709"/>
        <w:jc w:val="center"/>
        <w:rPr>
          <w:b/>
        </w:rPr>
      </w:pPr>
    </w:p>
    <w:p w:rsidR="00A517D7" w:rsidRPr="00BE00C3" w:rsidRDefault="00A517D7" w:rsidP="00A517D7">
      <w:pPr>
        <w:widowControl w:val="0"/>
        <w:autoSpaceDE w:val="0"/>
        <w:autoSpaceDN w:val="0"/>
        <w:adjustRightInd w:val="0"/>
        <w:ind w:firstLine="709"/>
        <w:jc w:val="both"/>
      </w:pPr>
      <w:r w:rsidRPr="00BE00C3">
        <w:t>Координатором п</w:t>
      </w:r>
      <w:r w:rsidR="00EB0620" w:rsidRPr="00BE00C3">
        <w:t>одпрограммы является управление</w:t>
      </w:r>
      <w:r w:rsidRPr="00BE00C3">
        <w:t xml:space="preserve"> по</w:t>
      </w:r>
      <w:r w:rsidR="00CF1AF3" w:rsidRPr="00BE00C3">
        <w:t xml:space="preserve"> вопросам семьи и </w:t>
      </w:r>
      <w:r w:rsidRPr="00BE00C3">
        <w:t xml:space="preserve">детства муниципального образования Темрюкский район. </w:t>
      </w:r>
    </w:p>
    <w:p w:rsidR="00A517D7" w:rsidRPr="00BE00C3" w:rsidRDefault="00A517D7" w:rsidP="00A517D7">
      <w:pPr>
        <w:ind w:firstLine="708"/>
        <w:jc w:val="both"/>
      </w:pPr>
      <w:r w:rsidRPr="00BE00C3">
        <w:t>Текущее управление подпрограммой осуществляет ее координатор, который:</w:t>
      </w:r>
    </w:p>
    <w:p w:rsidR="00A517D7" w:rsidRPr="00BE00C3" w:rsidRDefault="00A517D7" w:rsidP="00A517D7">
      <w:pPr>
        <w:ind w:firstLine="709"/>
        <w:jc w:val="both"/>
      </w:pPr>
      <w:r w:rsidRPr="00BE00C3">
        <w:t>обеспечивает разработку и реализацию подпрограммы;</w:t>
      </w:r>
    </w:p>
    <w:p w:rsidR="00A517D7" w:rsidRPr="00BE00C3" w:rsidRDefault="00A517D7" w:rsidP="00A517D7">
      <w:pPr>
        <w:ind w:firstLine="709"/>
        <w:jc w:val="both"/>
      </w:pPr>
      <w:r w:rsidRPr="00BE00C3">
        <w:t>организует работу по достижению целевых показателей подпрограммы;</w:t>
      </w:r>
    </w:p>
    <w:p w:rsidR="00A517D7" w:rsidRPr="00BE00C3" w:rsidRDefault="00A517D7" w:rsidP="00A517D7">
      <w:pPr>
        <w:ind w:firstLine="709"/>
        <w:jc w:val="both"/>
      </w:pPr>
      <w:r w:rsidRPr="00BE00C3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517D7" w:rsidRPr="00BE00C3" w:rsidRDefault="00A517D7" w:rsidP="00A517D7">
      <w:pPr>
        <w:ind w:firstLine="709"/>
        <w:jc w:val="both"/>
      </w:pPr>
      <w:r w:rsidRPr="00BE00C3">
        <w:t>осуществляет иные полномочия, установленные муниципальной подпрограммой.</w:t>
      </w:r>
    </w:p>
    <w:p w:rsidR="00A517D7" w:rsidRPr="00BE00C3" w:rsidRDefault="00A517D7" w:rsidP="00A517D7">
      <w:pPr>
        <w:ind w:firstLine="708"/>
        <w:jc w:val="both"/>
      </w:pPr>
      <w:r w:rsidRPr="00BE00C3">
        <w:t>Мониторинг реализации муниципальной программы осуществляется по отчетным формам, утверждаемым Порядком.</w:t>
      </w:r>
    </w:p>
    <w:p w:rsidR="00A517D7" w:rsidRPr="00BE00C3" w:rsidRDefault="00A517D7" w:rsidP="00A517D7">
      <w:pPr>
        <w:ind w:firstLine="708"/>
        <w:jc w:val="both"/>
      </w:pPr>
      <w:r w:rsidRPr="00BE00C3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1C0F4C" w:rsidRPr="00BE00C3" w:rsidRDefault="001C0F4C" w:rsidP="00A517D7">
      <w:pPr>
        <w:ind w:firstLine="708"/>
        <w:jc w:val="both"/>
      </w:pPr>
    </w:p>
    <w:p w:rsidR="003F66E3" w:rsidRPr="00BE00C3" w:rsidRDefault="003F66E3" w:rsidP="00A517D7">
      <w:pPr>
        <w:ind w:firstLine="708"/>
        <w:jc w:val="both"/>
      </w:pPr>
    </w:p>
    <w:p w:rsidR="001C0F4C" w:rsidRPr="00BE00C3" w:rsidRDefault="005773C0" w:rsidP="003F66E3">
      <w:r>
        <w:t>Заместитель</w:t>
      </w:r>
      <w:r w:rsidR="001C0F4C" w:rsidRPr="00BE00C3">
        <w:t xml:space="preserve"> главы</w:t>
      </w:r>
    </w:p>
    <w:p w:rsidR="003F66E3" w:rsidRPr="00BE00C3" w:rsidRDefault="001C0F4C" w:rsidP="003F66E3">
      <w:r w:rsidRPr="00BE00C3">
        <w:t>муниципального образования</w:t>
      </w:r>
    </w:p>
    <w:p w:rsidR="001C0F4C" w:rsidRPr="00BE00C3" w:rsidRDefault="001C0F4C" w:rsidP="003F66E3">
      <w:r w:rsidRPr="00BE00C3">
        <w:t>Темрюкский район</w:t>
      </w:r>
      <w:r w:rsidR="003F66E3" w:rsidRPr="00BE00C3">
        <w:t xml:space="preserve">                                                                        </w:t>
      </w:r>
      <w:r w:rsidR="005773C0">
        <w:t xml:space="preserve">                                О.В</w:t>
      </w:r>
      <w:r w:rsidR="00B1775B">
        <w:t xml:space="preserve">. </w:t>
      </w:r>
      <w:proofErr w:type="spellStart"/>
      <w:r w:rsidR="005773C0">
        <w:t>Дяденко</w:t>
      </w:r>
      <w:proofErr w:type="spellEnd"/>
    </w:p>
    <w:p w:rsidR="00A517D7" w:rsidRPr="00BE00C3" w:rsidRDefault="005773C0" w:rsidP="00A517D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17D7" w:rsidRPr="00BE00C3" w:rsidRDefault="00A517D7" w:rsidP="00A517D7">
      <w:pPr>
        <w:pStyle w:val="a4"/>
        <w:rPr>
          <w:rFonts w:ascii="Times New Roman" w:hAnsi="Times New Roman"/>
          <w:sz w:val="24"/>
          <w:szCs w:val="24"/>
        </w:rPr>
      </w:pPr>
    </w:p>
    <w:p w:rsidR="000B2667" w:rsidRPr="00BE00C3" w:rsidRDefault="000B2667"/>
    <w:sectPr w:rsidR="000B2667" w:rsidRPr="00BE00C3" w:rsidSect="000B2667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2C" w:rsidRDefault="004B612C">
      <w:r>
        <w:separator/>
      </w:r>
    </w:p>
  </w:endnote>
  <w:endnote w:type="continuationSeparator" w:id="0">
    <w:p w:rsidR="004B612C" w:rsidRDefault="004B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2C" w:rsidRDefault="004B612C">
      <w:r>
        <w:separator/>
      </w:r>
    </w:p>
  </w:footnote>
  <w:footnote w:type="continuationSeparator" w:id="0">
    <w:p w:rsidR="004B612C" w:rsidRDefault="004B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E4" w:rsidRPr="00EB1F82" w:rsidRDefault="006D58E4">
    <w:pPr>
      <w:pStyle w:val="a7"/>
      <w:jc w:val="center"/>
      <w:rPr>
        <w:sz w:val="28"/>
        <w:szCs w:val="28"/>
      </w:rPr>
    </w:pPr>
    <w:r w:rsidRPr="00EB1F82">
      <w:rPr>
        <w:sz w:val="28"/>
        <w:szCs w:val="28"/>
      </w:rPr>
      <w:fldChar w:fldCharType="begin"/>
    </w:r>
    <w:r w:rsidRPr="00EB1F82">
      <w:rPr>
        <w:sz w:val="28"/>
        <w:szCs w:val="28"/>
      </w:rPr>
      <w:instrText>PAGE   \* MERGEFORMAT</w:instrText>
    </w:r>
    <w:r w:rsidRPr="00EB1F82">
      <w:rPr>
        <w:sz w:val="28"/>
        <w:szCs w:val="28"/>
      </w:rPr>
      <w:fldChar w:fldCharType="separate"/>
    </w:r>
    <w:r w:rsidR="003200FE">
      <w:rPr>
        <w:noProof/>
        <w:sz w:val="28"/>
        <w:szCs w:val="28"/>
      </w:rPr>
      <w:t>27</w:t>
    </w:r>
    <w:r w:rsidRPr="00EB1F82">
      <w:rPr>
        <w:sz w:val="28"/>
        <w:szCs w:val="28"/>
      </w:rPr>
      <w:fldChar w:fldCharType="end"/>
    </w:r>
  </w:p>
  <w:p w:rsidR="006D58E4" w:rsidRPr="00EB1F82" w:rsidRDefault="006D58E4" w:rsidP="005F4B9D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E4" w:rsidRDefault="006D58E4" w:rsidP="005F4B9D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E4" w:rsidRPr="00B670ED" w:rsidRDefault="006D58E4" w:rsidP="005F4B9D">
    <w:pPr>
      <w:pStyle w:val="a7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060"/>
      <w:docPartObj>
        <w:docPartGallery w:val="Page Numbers (Top of Page)"/>
        <w:docPartUnique/>
      </w:docPartObj>
    </w:sdtPr>
    <w:sdtContent>
      <w:p w:rsidR="006D58E4" w:rsidRDefault="006D58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0F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6D58E4" w:rsidRDefault="006D58E4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E4" w:rsidRDefault="006D58E4">
    <w:pPr>
      <w:pStyle w:val="a7"/>
      <w:jc w:val="center"/>
    </w:pPr>
  </w:p>
  <w:p w:rsidR="006D58E4" w:rsidRDefault="006D58E4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67319"/>
      <w:docPartObj>
        <w:docPartGallery w:val="Page Numbers (Top of Page)"/>
        <w:docPartUnique/>
      </w:docPartObj>
    </w:sdtPr>
    <w:sdtContent>
      <w:p w:rsidR="006D58E4" w:rsidRDefault="006D58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6D58E4" w:rsidRDefault="006D58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252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4D14"/>
    <w:multiLevelType w:val="hybridMultilevel"/>
    <w:tmpl w:val="9E521B0A"/>
    <w:lvl w:ilvl="0" w:tplc="FEDE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E5BD2"/>
    <w:multiLevelType w:val="multilevel"/>
    <w:tmpl w:val="BF128E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483F46"/>
    <w:multiLevelType w:val="hybridMultilevel"/>
    <w:tmpl w:val="E14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5688"/>
    <w:multiLevelType w:val="multilevel"/>
    <w:tmpl w:val="AEA0D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0D26AFC"/>
    <w:multiLevelType w:val="hybridMultilevel"/>
    <w:tmpl w:val="9F003C94"/>
    <w:lvl w:ilvl="0" w:tplc="43E89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2772D"/>
    <w:multiLevelType w:val="hybridMultilevel"/>
    <w:tmpl w:val="DBC0E0C4"/>
    <w:lvl w:ilvl="0" w:tplc="2586E0A0">
      <w:start w:val="2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" w15:restartNumberingAfterBreak="0">
    <w:nsid w:val="1A1A0161"/>
    <w:multiLevelType w:val="hybridMultilevel"/>
    <w:tmpl w:val="1F489602"/>
    <w:lvl w:ilvl="0" w:tplc="3968D96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FF2B16"/>
    <w:multiLevelType w:val="hybridMultilevel"/>
    <w:tmpl w:val="FAAC500A"/>
    <w:lvl w:ilvl="0" w:tplc="C778DD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DA57588"/>
    <w:multiLevelType w:val="hybridMultilevel"/>
    <w:tmpl w:val="E028D8CE"/>
    <w:lvl w:ilvl="0" w:tplc="AA38D14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1FF95D50"/>
    <w:multiLevelType w:val="hybridMultilevel"/>
    <w:tmpl w:val="B22AA568"/>
    <w:lvl w:ilvl="0" w:tplc="0ECE3FB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5805941"/>
    <w:multiLevelType w:val="hybridMultilevel"/>
    <w:tmpl w:val="8D30EC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A4A98"/>
    <w:multiLevelType w:val="multilevel"/>
    <w:tmpl w:val="BC8AB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279A6FC9"/>
    <w:multiLevelType w:val="hybridMultilevel"/>
    <w:tmpl w:val="38800122"/>
    <w:lvl w:ilvl="0" w:tplc="8CB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A154FD"/>
    <w:multiLevelType w:val="multilevel"/>
    <w:tmpl w:val="56F6A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E7E644E"/>
    <w:multiLevelType w:val="multilevel"/>
    <w:tmpl w:val="600AB3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EB518BB"/>
    <w:multiLevelType w:val="hybridMultilevel"/>
    <w:tmpl w:val="1A4666BA"/>
    <w:lvl w:ilvl="0" w:tplc="750CA80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FD706D7"/>
    <w:multiLevelType w:val="multilevel"/>
    <w:tmpl w:val="4C0C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30027DC3"/>
    <w:multiLevelType w:val="hybridMultilevel"/>
    <w:tmpl w:val="D2162E14"/>
    <w:lvl w:ilvl="0" w:tplc="2C44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A2057"/>
    <w:multiLevelType w:val="hybridMultilevel"/>
    <w:tmpl w:val="489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F67BC"/>
    <w:multiLevelType w:val="multilevel"/>
    <w:tmpl w:val="2D905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040D3A"/>
    <w:multiLevelType w:val="multilevel"/>
    <w:tmpl w:val="D05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AB1F2E"/>
    <w:multiLevelType w:val="hybridMultilevel"/>
    <w:tmpl w:val="0C16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5106E"/>
    <w:multiLevelType w:val="hybridMultilevel"/>
    <w:tmpl w:val="832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A039B"/>
    <w:multiLevelType w:val="hybridMultilevel"/>
    <w:tmpl w:val="D3E6BD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C05"/>
    <w:multiLevelType w:val="hybridMultilevel"/>
    <w:tmpl w:val="C562C5B6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4CAC1D74"/>
    <w:multiLevelType w:val="hybridMultilevel"/>
    <w:tmpl w:val="104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73201"/>
    <w:multiLevelType w:val="hybridMultilevel"/>
    <w:tmpl w:val="924269A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7B118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F95584B"/>
    <w:multiLevelType w:val="multilevel"/>
    <w:tmpl w:val="F0660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0" w15:restartNumberingAfterBreak="0">
    <w:nsid w:val="4FE004B5"/>
    <w:multiLevelType w:val="multilevel"/>
    <w:tmpl w:val="93BE7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23C2101"/>
    <w:multiLevelType w:val="hybridMultilevel"/>
    <w:tmpl w:val="BDD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015E7"/>
    <w:multiLevelType w:val="multilevel"/>
    <w:tmpl w:val="E7ECF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33" w15:restartNumberingAfterBreak="0">
    <w:nsid w:val="58FD30EE"/>
    <w:multiLevelType w:val="hybridMultilevel"/>
    <w:tmpl w:val="048A6DFA"/>
    <w:lvl w:ilvl="0" w:tplc="77BE4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85E19"/>
    <w:multiLevelType w:val="hybridMultilevel"/>
    <w:tmpl w:val="8222ED52"/>
    <w:lvl w:ilvl="0" w:tplc="FBFE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C1B0A"/>
    <w:multiLevelType w:val="hybridMultilevel"/>
    <w:tmpl w:val="FF483056"/>
    <w:lvl w:ilvl="0" w:tplc="0D7CB1D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C6B09"/>
    <w:multiLevelType w:val="hybridMultilevel"/>
    <w:tmpl w:val="24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E5E21"/>
    <w:multiLevelType w:val="hybridMultilevel"/>
    <w:tmpl w:val="317CA73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544624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918D7"/>
    <w:multiLevelType w:val="hybridMultilevel"/>
    <w:tmpl w:val="0A1E5B8E"/>
    <w:lvl w:ilvl="0" w:tplc="37B6BE1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D4D783A"/>
    <w:multiLevelType w:val="hybridMultilevel"/>
    <w:tmpl w:val="F0C66F84"/>
    <w:lvl w:ilvl="0" w:tplc="07EC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B331A0"/>
    <w:multiLevelType w:val="multilevel"/>
    <w:tmpl w:val="02C4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2" w15:restartNumberingAfterBreak="0">
    <w:nsid w:val="73111F89"/>
    <w:multiLevelType w:val="hybridMultilevel"/>
    <w:tmpl w:val="EF88D288"/>
    <w:lvl w:ilvl="0" w:tplc="2C447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13788F"/>
    <w:multiLevelType w:val="hybridMultilevel"/>
    <w:tmpl w:val="72CEE062"/>
    <w:lvl w:ilvl="0" w:tplc="B9E40A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767536D1"/>
    <w:multiLevelType w:val="hybridMultilevel"/>
    <w:tmpl w:val="659A2B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B4BE7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1"/>
  </w:num>
  <w:num w:numId="3">
    <w:abstractNumId w:val="26"/>
  </w:num>
  <w:num w:numId="4">
    <w:abstractNumId w:val="31"/>
  </w:num>
  <w:num w:numId="5">
    <w:abstractNumId w:val="19"/>
  </w:num>
  <w:num w:numId="6">
    <w:abstractNumId w:val="22"/>
  </w:num>
  <w:num w:numId="7">
    <w:abstractNumId w:val="40"/>
  </w:num>
  <w:num w:numId="8">
    <w:abstractNumId w:val="13"/>
  </w:num>
  <w:num w:numId="9">
    <w:abstractNumId w:val="15"/>
  </w:num>
  <w:num w:numId="10">
    <w:abstractNumId w:val="14"/>
  </w:num>
  <w:num w:numId="11">
    <w:abstractNumId w:val="2"/>
  </w:num>
  <w:num w:numId="12">
    <w:abstractNumId w:val="36"/>
  </w:num>
  <w:num w:numId="13">
    <w:abstractNumId w:val="29"/>
  </w:num>
  <w:num w:numId="14">
    <w:abstractNumId w:val="41"/>
  </w:num>
  <w:num w:numId="15">
    <w:abstractNumId w:val="12"/>
  </w:num>
  <w:num w:numId="16">
    <w:abstractNumId w:val="4"/>
  </w:num>
  <w:num w:numId="17">
    <w:abstractNumId w:val="17"/>
  </w:num>
  <w:num w:numId="18">
    <w:abstractNumId w:val="30"/>
  </w:num>
  <w:num w:numId="19">
    <w:abstractNumId w:val="34"/>
  </w:num>
  <w:num w:numId="20">
    <w:abstractNumId w:val="44"/>
  </w:num>
  <w:num w:numId="21">
    <w:abstractNumId w:val="5"/>
  </w:num>
  <w:num w:numId="22">
    <w:abstractNumId w:val="32"/>
  </w:num>
  <w:num w:numId="23">
    <w:abstractNumId w:val="3"/>
  </w:num>
  <w:num w:numId="24">
    <w:abstractNumId w:val="20"/>
  </w:num>
  <w:num w:numId="25">
    <w:abstractNumId w:val="0"/>
  </w:num>
  <w:num w:numId="26">
    <w:abstractNumId w:val="38"/>
  </w:num>
  <w:num w:numId="27">
    <w:abstractNumId w:val="33"/>
  </w:num>
  <w:num w:numId="28">
    <w:abstractNumId w:val="21"/>
  </w:num>
  <w:num w:numId="29">
    <w:abstractNumId w:val="23"/>
  </w:num>
  <w:num w:numId="30">
    <w:abstractNumId w:val="42"/>
  </w:num>
  <w:num w:numId="31">
    <w:abstractNumId w:val="18"/>
  </w:num>
  <w:num w:numId="32">
    <w:abstractNumId w:val="28"/>
  </w:num>
  <w:num w:numId="33">
    <w:abstractNumId w:val="10"/>
  </w:num>
  <w:num w:numId="34">
    <w:abstractNumId w:val="16"/>
  </w:num>
  <w:num w:numId="35">
    <w:abstractNumId w:val="7"/>
  </w:num>
  <w:num w:numId="36">
    <w:abstractNumId w:val="6"/>
  </w:num>
  <w:num w:numId="37">
    <w:abstractNumId w:val="9"/>
  </w:num>
  <w:num w:numId="38">
    <w:abstractNumId w:val="11"/>
  </w:num>
  <w:num w:numId="39">
    <w:abstractNumId w:val="24"/>
  </w:num>
  <w:num w:numId="40">
    <w:abstractNumId w:val="35"/>
  </w:num>
  <w:num w:numId="41">
    <w:abstractNumId w:val="25"/>
  </w:num>
  <w:num w:numId="42">
    <w:abstractNumId w:val="27"/>
  </w:num>
  <w:num w:numId="43">
    <w:abstractNumId w:val="37"/>
  </w:num>
  <w:num w:numId="44">
    <w:abstractNumId w:val="39"/>
  </w:num>
  <w:num w:numId="45">
    <w:abstractNumId w:val="46"/>
  </w:num>
  <w:num w:numId="46">
    <w:abstractNumId w:val="8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67"/>
    <w:rsid w:val="00006D66"/>
    <w:rsid w:val="0001441A"/>
    <w:rsid w:val="000434BB"/>
    <w:rsid w:val="00045BF7"/>
    <w:rsid w:val="00060286"/>
    <w:rsid w:val="00067331"/>
    <w:rsid w:val="00075A05"/>
    <w:rsid w:val="000A2E49"/>
    <w:rsid w:val="000A4B2B"/>
    <w:rsid w:val="000B2667"/>
    <w:rsid w:val="000B5B3C"/>
    <w:rsid w:val="000E27F7"/>
    <w:rsid w:val="000E5A61"/>
    <w:rsid w:val="00135022"/>
    <w:rsid w:val="001854E3"/>
    <w:rsid w:val="0018779D"/>
    <w:rsid w:val="00197E45"/>
    <w:rsid w:val="001B1DF4"/>
    <w:rsid w:val="001B32D9"/>
    <w:rsid w:val="001B5740"/>
    <w:rsid w:val="001C0F4C"/>
    <w:rsid w:val="001D44BC"/>
    <w:rsid w:val="001D7064"/>
    <w:rsid w:val="00220676"/>
    <w:rsid w:val="00225A3E"/>
    <w:rsid w:val="002337FA"/>
    <w:rsid w:val="00252732"/>
    <w:rsid w:val="00271779"/>
    <w:rsid w:val="00274CD0"/>
    <w:rsid w:val="0029738F"/>
    <w:rsid w:val="002C577B"/>
    <w:rsid w:val="002E1336"/>
    <w:rsid w:val="002E61E5"/>
    <w:rsid w:val="003200FE"/>
    <w:rsid w:val="00332687"/>
    <w:rsid w:val="003375F3"/>
    <w:rsid w:val="003451D5"/>
    <w:rsid w:val="003721B4"/>
    <w:rsid w:val="00372C10"/>
    <w:rsid w:val="00373B1A"/>
    <w:rsid w:val="00391B81"/>
    <w:rsid w:val="003E0BFB"/>
    <w:rsid w:val="003F66E3"/>
    <w:rsid w:val="00410328"/>
    <w:rsid w:val="004108DB"/>
    <w:rsid w:val="0041542A"/>
    <w:rsid w:val="00426D67"/>
    <w:rsid w:val="0043448C"/>
    <w:rsid w:val="00456346"/>
    <w:rsid w:val="00480B0C"/>
    <w:rsid w:val="0049698B"/>
    <w:rsid w:val="004A2352"/>
    <w:rsid w:val="004A3994"/>
    <w:rsid w:val="004A4991"/>
    <w:rsid w:val="004B612C"/>
    <w:rsid w:val="004D675D"/>
    <w:rsid w:val="004D67E3"/>
    <w:rsid w:val="004E2869"/>
    <w:rsid w:val="004E70A8"/>
    <w:rsid w:val="004F4835"/>
    <w:rsid w:val="00510B79"/>
    <w:rsid w:val="00520062"/>
    <w:rsid w:val="00526136"/>
    <w:rsid w:val="00537AF3"/>
    <w:rsid w:val="005573FF"/>
    <w:rsid w:val="005773C0"/>
    <w:rsid w:val="005B02A8"/>
    <w:rsid w:val="005C128C"/>
    <w:rsid w:val="005C506F"/>
    <w:rsid w:val="005C7947"/>
    <w:rsid w:val="005F2F28"/>
    <w:rsid w:val="005F4B9D"/>
    <w:rsid w:val="00600111"/>
    <w:rsid w:val="006057E6"/>
    <w:rsid w:val="00620009"/>
    <w:rsid w:val="006261A6"/>
    <w:rsid w:val="00662FFE"/>
    <w:rsid w:val="00687E0C"/>
    <w:rsid w:val="00693AA4"/>
    <w:rsid w:val="00695472"/>
    <w:rsid w:val="00696F1D"/>
    <w:rsid w:val="006D58E4"/>
    <w:rsid w:val="006D6E79"/>
    <w:rsid w:val="00700746"/>
    <w:rsid w:val="00727DAE"/>
    <w:rsid w:val="00730E17"/>
    <w:rsid w:val="007378EC"/>
    <w:rsid w:val="00761C5A"/>
    <w:rsid w:val="0077742B"/>
    <w:rsid w:val="00792E62"/>
    <w:rsid w:val="00795890"/>
    <w:rsid w:val="007B41B6"/>
    <w:rsid w:val="007B6763"/>
    <w:rsid w:val="007D3D53"/>
    <w:rsid w:val="007D5360"/>
    <w:rsid w:val="0081572D"/>
    <w:rsid w:val="00824D4E"/>
    <w:rsid w:val="00840E44"/>
    <w:rsid w:val="00851058"/>
    <w:rsid w:val="008D6575"/>
    <w:rsid w:val="008E0002"/>
    <w:rsid w:val="008E00D1"/>
    <w:rsid w:val="009017CB"/>
    <w:rsid w:val="009111C5"/>
    <w:rsid w:val="00912898"/>
    <w:rsid w:val="009149FF"/>
    <w:rsid w:val="00980654"/>
    <w:rsid w:val="009B3CB3"/>
    <w:rsid w:val="009B660E"/>
    <w:rsid w:val="009D0062"/>
    <w:rsid w:val="009D12A6"/>
    <w:rsid w:val="009D1B41"/>
    <w:rsid w:val="00A324B3"/>
    <w:rsid w:val="00A47731"/>
    <w:rsid w:val="00A517D7"/>
    <w:rsid w:val="00A5596E"/>
    <w:rsid w:val="00A66E4A"/>
    <w:rsid w:val="00A94C40"/>
    <w:rsid w:val="00A96906"/>
    <w:rsid w:val="00AA3D10"/>
    <w:rsid w:val="00AB0E63"/>
    <w:rsid w:val="00AC73D2"/>
    <w:rsid w:val="00AD1DC3"/>
    <w:rsid w:val="00AD3B66"/>
    <w:rsid w:val="00B1775B"/>
    <w:rsid w:val="00B43624"/>
    <w:rsid w:val="00BA3678"/>
    <w:rsid w:val="00BB4ADB"/>
    <w:rsid w:val="00BD7432"/>
    <w:rsid w:val="00BD7BED"/>
    <w:rsid w:val="00BE00C3"/>
    <w:rsid w:val="00C272C2"/>
    <w:rsid w:val="00C34FC2"/>
    <w:rsid w:val="00CC302E"/>
    <w:rsid w:val="00CE2CC1"/>
    <w:rsid w:val="00CF0F79"/>
    <w:rsid w:val="00CF1AF3"/>
    <w:rsid w:val="00CF45EC"/>
    <w:rsid w:val="00D26560"/>
    <w:rsid w:val="00E025F7"/>
    <w:rsid w:val="00E10DD6"/>
    <w:rsid w:val="00E155E0"/>
    <w:rsid w:val="00E76467"/>
    <w:rsid w:val="00EB0620"/>
    <w:rsid w:val="00EE209B"/>
    <w:rsid w:val="00EE5333"/>
    <w:rsid w:val="00EF52A6"/>
    <w:rsid w:val="00EF5887"/>
    <w:rsid w:val="00F40BE4"/>
    <w:rsid w:val="00F55AE3"/>
    <w:rsid w:val="00F761E8"/>
    <w:rsid w:val="00F76871"/>
    <w:rsid w:val="00F820F6"/>
    <w:rsid w:val="00F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559B9"/>
  <w15:docId w15:val="{7FB03D48-5D12-4093-8F71-6AE7B8F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99"/>
    <w:rsid w:val="000B26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99"/>
    <w:rsid w:val="000B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Гипертекстовая ссылка"/>
    <w:uiPriority w:val="99"/>
    <w:rsid w:val="002C577B"/>
    <w:rPr>
      <w:color w:val="106BBE"/>
    </w:rPr>
  </w:style>
  <w:style w:type="paragraph" w:styleId="af3">
    <w:name w:val="Body Text"/>
    <w:basedOn w:val="a"/>
    <w:link w:val="af4"/>
    <w:uiPriority w:val="99"/>
    <w:rsid w:val="003E0BFB"/>
    <w:pPr>
      <w:jc w:val="center"/>
    </w:pPr>
    <w:rPr>
      <w:sz w:val="28"/>
    </w:rPr>
  </w:style>
  <w:style w:type="character" w:customStyle="1" w:styleId="af4">
    <w:name w:val="Основной текст Знак"/>
    <w:basedOn w:val="a0"/>
    <w:link w:val="af3"/>
    <w:uiPriority w:val="99"/>
    <w:rsid w:val="003E0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E0BFB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3E0BFB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99"/>
    <w:rsid w:val="003E0BFB"/>
    <w:pPr>
      <w:widowControl w:val="0"/>
      <w:ind w:left="606" w:hanging="360"/>
      <w:outlineLvl w:val="1"/>
    </w:pPr>
    <w:rPr>
      <w:b/>
      <w:bCs/>
      <w:sz w:val="28"/>
      <w:szCs w:val="28"/>
      <w:lang w:val="en-US" w:eastAsia="en-US"/>
    </w:rPr>
  </w:style>
  <w:style w:type="paragraph" w:customStyle="1" w:styleId="consplusnormal1">
    <w:name w:val="consplusnormal1"/>
    <w:basedOn w:val="a"/>
    <w:uiPriority w:val="99"/>
    <w:rsid w:val="003E0BFB"/>
    <w:pPr>
      <w:autoSpaceDE w:val="0"/>
      <w:ind w:firstLine="720"/>
    </w:pPr>
    <w:rPr>
      <w:rFonts w:ascii="Arial" w:hAnsi="Arial" w:cs="Arial"/>
      <w:sz w:val="20"/>
      <w:szCs w:val="20"/>
    </w:rPr>
  </w:style>
  <w:style w:type="table" w:customStyle="1" w:styleId="3">
    <w:name w:val="Сетка таблицы3"/>
    <w:basedOn w:val="a1"/>
    <w:next w:val="a3"/>
    <w:uiPriority w:val="59"/>
    <w:rsid w:val="003E0B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3E0BFB"/>
    <w:pPr>
      <w:spacing w:before="100" w:beforeAutospacing="1" w:after="100" w:afterAutospacing="1"/>
    </w:pPr>
  </w:style>
  <w:style w:type="paragraph" w:styleId="af5">
    <w:name w:val="Title"/>
    <w:basedOn w:val="a"/>
    <w:next w:val="a"/>
    <w:link w:val="af6"/>
    <w:uiPriority w:val="10"/>
    <w:qFormat/>
    <w:rsid w:val="003E0B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uiPriority w:val="10"/>
    <w:rsid w:val="003E0BFB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7">
    <w:name w:val="Plain Text"/>
    <w:basedOn w:val="a"/>
    <w:link w:val="af8"/>
    <w:uiPriority w:val="99"/>
    <w:unhideWhenUsed/>
    <w:rsid w:val="003E0BFB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E0BF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2E61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958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045BF7"/>
  </w:style>
  <w:style w:type="table" w:customStyle="1" w:styleId="6">
    <w:name w:val="Сетка таблицы6"/>
    <w:basedOn w:val="a1"/>
    <w:next w:val="a3"/>
    <w:uiPriority w:val="59"/>
    <w:rsid w:val="00045B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045BF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uiPriority w:val="99"/>
    <w:rsid w:val="00045B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045BF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045B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045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00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4011-A698-427A-B9B5-8226723E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12011</Words>
  <Characters>68464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43</cp:revision>
  <cp:lastPrinted>2018-07-06T10:52:00Z</cp:lastPrinted>
  <dcterms:created xsi:type="dcterms:W3CDTF">2020-09-08T08:27:00Z</dcterms:created>
  <dcterms:modified xsi:type="dcterms:W3CDTF">2021-07-16T09:44:00Z</dcterms:modified>
</cp:coreProperties>
</file>