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EF23F5">
        <w:rPr>
          <w:rFonts w:ascii="Times New Roman" w:hAnsi="Times New Roman"/>
          <w:bCs/>
          <w:sz w:val="28"/>
          <w:szCs w:val="28"/>
        </w:rPr>
        <w:t>19 июл</w:t>
      </w:r>
      <w:r w:rsidR="007646D9">
        <w:rPr>
          <w:rFonts w:ascii="Times New Roman" w:hAnsi="Times New Roman"/>
          <w:bCs/>
          <w:sz w:val="28"/>
          <w:szCs w:val="28"/>
        </w:rPr>
        <w:t xml:space="preserve">я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EF23F5">
        <w:rPr>
          <w:rFonts w:ascii="Times New Roman" w:hAnsi="Times New Roman"/>
          <w:bCs/>
          <w:sz w:val="28"/>
          <w:szCs w:val="28"/>
        </w:rPr>
        <w:t>1008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5557ED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- 12858447,7 тысяч рублей, в том числе по годам: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2021 год - 1743759,8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из средств местного бюджета - 4700680,9 тысяч рублей, в том числе по годам: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2021 год - 637887,6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023 год - 690516,8 </w:t>
            </w:r>
            <w:r w:rsidRPr="005557ED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из средств краевого бюджета планируется привлечь 7799839,0 тысяч рублей, в том числе по годам: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2021 год - 1005031,8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2016 год - 4078,1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2019 год - 4611,5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2020 год - 37272,0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D73940" w:rsidRPr="005557ED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151FD9" w:rsidRDefault="00D73940" w:rsidP="00D73940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5557ED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EF23F5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pPr w:leftFromText="180" w:rightFromText="180" w:vertAnchor="text" w:tblpX="108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D73940" w:rsidRPr="00D73940" w:rsidTr="00CA16B9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реализа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D73940" w:rsidRPr="00D73940" w:rsidTr="00CA16B9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940" w:rsidRPr="00D73940" w:rsidTr="00CA16B9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3940" w:rsidRPr="00D73940" w:rsidTr="00CA16B9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D73940" w:rsidRPr="00D73940" w:rsidTr="00CA16B9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D73940" w:rsidRPr="00D73940" w:rsidTr="00CA16B9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1609574,9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999131,8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509602,7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11935299,5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7754185,2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3823186,5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ст. Старотитаров-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неза-висимой объек-тивной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–УО, исполни-тели - ОО</w:t>
            </w:r>
          </w:p>
        </w:tc>
      </w:tr>
      <w:tr w:rsidR="00D73940" w:rsidRPr="00D73940" w:rsidTr="00CA16B9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2019 году, 7 ОО в 2020 году, 11 ОО в 2021 году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71135,7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64895,7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555586,8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539186,8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учебно-полевых сборов юношей 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  учащихся  дневных школ (кроме учащихся на дому)  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D73940" w:rsidRPr="00D73940" w:rsidTr="00CA16B9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исполни-тели – ОО, МБУ ДО ЦДЮТ и Э 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200952,3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200952,3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1383381,1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1383381,1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115097,7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115097,7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930798,7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930798,7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85945,5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85945,5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591966,0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591966,0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12020,0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104719,7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104719,7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учебных помещений  32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фонда опла-ты труда работников муниципальных общеоб-разовательных учреж-дений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c>
          <w:tcPr>
            <w:tcW w:w="966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 государственных полномочий по предо-ставлению социальной 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исполни-тель – МБОУ ДОД ДЮСШ</w:t>
            </w: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c>
          <w:tcPr>
            <w:tcW w:w="966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меропри-ятий по формированию в Краснодарском крае сети общеобразовательных организаций, в которых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образования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4995,0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4995,0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47579,5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47579,5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Ильича, б/н в ст-це Старотитаровской, Темрюкский район».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распоряди-тель– управление капитал-ьного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строитель-ства и топливно-энергетического комплекса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3   школь-ных автобусов на новые в соответ-ствии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глав-ный распоря-дитель – УО,</w:t>
            </w:r>
            <w:r w:rsidRPr="00D7394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  школьных автобусов на</w:t>
            </w:r>
            <w:r w:rsidRPr="00D73940">
              <w:rPr>
                <w:rFonts w:ascii="Calibri" w:eastAsia="Times New Roman" w:hAnsi="Calibri" w:cs="Times New Roman"/>
              </w:rPr>
              <w:t xml:space="preserve">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в соотвествии с требованиями к школьным автобусам, в: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D73940" w:rsidRPr="00D73940" w:rsidRDefault="00D73940" w:rsidP="00D7394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квалифицирован-ными кадрами школ района  за счет социальной поддержки, ежегодно 15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распоря-дитель – УО, испол-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организациях, рпсположенных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рас-порядитель – УО, испол-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непредвиденных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 по организации  предоставления общедоступного и 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санитарных норм  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образовательных организациях, обеспечение 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выплат ежемесячного денежного вознаграждения за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повышения качества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охвата детей в возрасте от 5 до 18 лет, имеющих право на получение дополнительного образования в рамках системы 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6360,8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6360,8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9447,0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9447,0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ind w:right="-29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40940,7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40940,7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288354,2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277022,4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противопожарной безопасности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требованиями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распоряди-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тель – УО, исполни-тели - ОО 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63630,8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63630,8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27 – в 2017г,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 – в 2018 г.,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  систем видеонаблюдения в образовательных организациях, их 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D73940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вывод сигнала на пульт 01,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году–75 ОО,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обслуживание:  2017 г – 88 ОО, 2018-2019г  - 89 ОО; 2020-2023 г. – 90 ОО.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37973,6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37973,6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ОО- в 2019 г,       6 ОО- в 2020,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9363,6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9363,6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52927,8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41596,0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организационных, информационных и методических условий для реализации муниципальной программы, включая </w:t>
            </w: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пред-писаний надзор-ных органов, повышение качества образо-вания,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Заказчик-АМОТР,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распоряди-тель и исполни-тель - УО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курсах повышения квалификации не менее 320 педаго-гических и руко-водящих работ-ника ОО,  МКУ ИМЦ, УО</w:t>
            </w:r>
          </w:p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ОО, МКУ ИМЦ» , УО  </w:t>
            </w: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1743759,8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1005031,8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637887,6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3940" w:rsidRPr="00D73940" w:rsidTr="00CA16B9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12858447,7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7799839,0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4700680,9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D73940" w:rsidRPr="00D73940" w:rsidRDefault="00D73940" w:rsidP="00D7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40" w:rsidRPr="00D73940" w:rsidRDefault="00D73940" w:rsidP="00D7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D73940" w:rsidRPr="005557ED" w:rsidTr="00CA16B9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5557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D73940" w:rsidRPr="005557ED" w:rsidTr="00CA16B9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D73940" w:rsidRPr="005557ED" w:rsidTr="00CA16B9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73940" w:rsidRPr="005557ED" w:rsidTr="00CA16B9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D73940" w:rsidRPr="005557ED" w:rsidTr="00CA16B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1743759,8</w:t>
            </w:r>
          </w:p>
        </w:tc>
        <w:tc>
          <w:tcPr>
            <w:tcW w:w="2126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637887,6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3940" w:rsidRPr="005557ED" w:rsidTr="00CA16B9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12858447,7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843" w:type="dxa"/>
            <w:shd w:val="clear" w:color="auto" w:fill="auto"/>
          </w:tcPr>
          <w:p w:rsidR="00D73940" w:rsidRPr="005557ED" w:rsidRDefault="00D73940" w:rsidP="00CA1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4700680,9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D73940" w:rsidRPr="005557ED" w:rsidRDefault="00D73940" w:rsidP="00CA16B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Pr="00EE0239">
        <w:rPr>
          <w:rFonts w:ascii="Times New Roman" w:hAnsi="Times New Roman"/>
          <w:sz w:val="28"/>
          <w:szCs w:val="28"/>
        </w:rPr>
        <w:t xml:space="preserve">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DB" w:rsidRDefault="002D1FDB" w:rsidP="004A1E78">
      <w:pPr>
        <w:spacing w:after="0" w:line="240" w:lineRule="auto"/>
      </w:pPr>
      <w:r>
        <w:separator/>
      </w:r>
    </w:p>
  </w:endnote>
  <w:endnote w:type="continuationSeparator" w:id="0">
    <w:p w:rsidR="002D1FDB" w:rsidRDefault="002D1FDB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Default="007646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DB" w:rsidRDefault="002D1FDB" w:rsidP="004A1E78">
      <w:pPr>
        <w:spacing w:after="0" w:line="240" w:lineRule="auto"/>
      </w:pPr>
      <w:r>
        <w:separator/>
      </w:r>
    </w:p>
  </w:footnote>
  <w:footnote w:type="continuationSeparator" w:id="0">
    <w:p w:rsidR="002D1FDB" w:rsidRDefault="002D1FDB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16C7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F93187">
          <w:rPr>
            <w:rFonts w:ascii="Times New Roman" w:hAnsi="Times New Roman"/>
            <w:noProof/>
            <w:sz w:val="28"/>
            <w:szCs w:val="28"/>
          </w:rPr>
          <w:t>2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950B27" w:rsidRDefault="002D1FDB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C56C70" w:rsidRDefault="007646D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93187" w:rsidRPr="00F9318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C56C70" w:rsidRDefault="007646D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93187" w:rsidRPr="00F93187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2F5800" w:rsidRDefault="002D1FDB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7646D9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7646D9" w:rsidRPr="005D0D20" w:rsidRDefault="007646D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93187" w:rsidRPr="00F9318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24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646D9" w:rsidRPr="005D0D20" w:rsidRDefault="007646D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93187" w:rsidRPr="00F93187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24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0761FE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F93187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F580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F93187">
          <w:rPr>
            <w:rFonts w:ascii="Times New Roman" w:hAnsi="Times New Roman"/>
            <w:noProof/>
            <w:sz w:val="28"/>
            <w:szCs w:val="28"/>
          </w:rPr>
          <w:t>45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2D1FDB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7646D9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646D9" w:rsidRPr="00F91CF6" w:rsidRDefault="007646D9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646D9" w:rsidRPr="00F91CF6" w:rsidRDefault="007646D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28D8"/>
    <w:rsid w:val="0074523E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A8A2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8F5B-FEDC-48D0-8135-FE7AC68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13061</Words>
  <Characters>74450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32</cp:revision>
  <cp:lastPrinted>2015-10-30T05:57:00Z</cp:lastPrinted>
  <dcterms:created xsi:type="dcterms:W3CDTF">2020-11-26T11:32:00Z</dcterms:created>
  <dcterms:modified xsi:type="dcterms:W3CDTF">2021-07-28T11:32:00Z</dcterms:modified>
</cp:coreProperties>
</file>