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617C0C" w:rsidRPr="00EE0239" w:rsidRDefault="00740D21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C53699" w:rsidRPr="0094709C" w:rsidRDefault="0094709C" w:rsidP="00947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ред. 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остановлений</w:t>
            </w:r>
            <w:r w:rsidR="00740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1667 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.10.2020, № 1888 от 23.11.2021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94709C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E308AB" w:rsidRDefault="00E308AB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(в ред. постановления от </w:t>
            </w:r>
            <w:r w:rsidRPr="00E308AB">
              <w:rPr>
                <w:bCs/>
                <w:sz w:val="28"/>
                <w:szCs w:val="28"/>
              </w:rPr>
              <w:t>25 октября 2021 года № 1560</w:t>
            </w:r>
            <w:r>
              <w:rPr>
                <w:bCs/>
                <w:sz w:val="28"/>
                <w:szCs w:val="28"/>
              </w:rPr>
              <w:t>)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- 12895966,4 тысяч рублей, в том числе по годам: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2021 год - 1781278,5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из средств местного бюджета - 4738199,6 тысяч рублей, в том числе по годам: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2021 год - 675406,3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103644" w:rsidRPr="003A410B" w:rsidRDefault="00394EB3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2023 год - 690516,8 </w:t>
            </w:r>
            <w:r w:rsidR="00103644" w:rsidRPr="003A410B">
              <w:rPr>
                <w:bCs/>
                <w:sz w:val="28"/>
                <w:szCs w:val="28"/>
              </w:rPr>
              <w:t xml:space="preserve">тысяч рублей;  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из средств краевого бюджета планируется привлечь 7799839,0 тысяч рублей, в том числе по годам: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2021 год - 1005031,8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2016 год - 4078,1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2017 год - 1455,1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2019 год - 4611,5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2020 год - 37272,0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lastRenderedPageBreak/>
              <w:t>2021 год - 100840,4 тысяч рублей;</w:t>
            </w:r>
          </w:p>
          <w:p w:rsidR="00103644" w:rsidRPr="003A410B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A86157" w:rsidRDefault="00103644" w:rsidP="00103644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3A410B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4709C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94709C" w:rsidRPr="0094709C" w:rsidRDefault="00EE0239" w:rsidP="009470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94709C">
        <w:rPr>
          <w:rFonts w:ascii="Times New Roman" w:hAnsi="Times New Roman" w:cs="Times New Roman"/>
          <w:sz w:val="28"/>
          <w:szCs w:val="28"/>
          <w:lang w:eastAsia="en-US"/>
        </w:rPr>
        <w:t>(в ред. постановления № 1667 от 26.10.2020, № 1888 от 23.11.2020)</w:t>
      </w:r>
    </w:p>
    <w:p w:rsidR="00904453" w:rsidRPr="00EE0239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</w:pPr>
      <w:r w:rsidRPr="0094709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241D" w:rsidRPr="0094709C">
        <w:rPr>
          <w:rFonts w:ascii="Times New Roman" w:hAnsi="Times New Roman"/>
          <w:b/>
          <w:sz w:val="28"/>
          <w:szCs w:val="28"/>
        </w:rPr>
        <w:t>Х</w:t>
      </w:r>
      <w:r w:rsidR="00930B6D" w:rsidRPr="0094709C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="00D0241D" w:rsidRPr="0094709C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94709C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94709C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значительное  увеличение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педагогов учреждений дополнительного образования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системе выделяются значительные средства (с 2015 года ежегодно выделялось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соответственно:  17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>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  2021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4CC2" w:rsidRPr="00EE0239" w:rsidRDefault="00994CC2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0B6D" w:rsidRPr="00EE0239" w:rsidRDefault="00994CC2" w:rsidP="00994CC2">
      <w:pPr>
        <w:pStyle w:val="a4"/>
        <w:jc w:val="center"/>
      </w:pPr>
      <w:r w:rsidRPr="0094709C">
        <w:rPr>
          <w:rFonts w:ascii="Times New Roman" w:hAnsi="Times New Roman" w:cs="Times New Roman"/>
          <w:sz w:val="28"/>
          <w:szCs w:val="28"/>
          <w:lang w:eastAsia="en-US"/>
        </w:rPr>
        <w:t xml:space="preserve">(в ред. постановления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2098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18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.2020</w:t>
      </w:r>
      <w:r w:rsidR="008C26E9">
        <w:rPr>
          <w:rFonts w:ascii="Times New Roman" w:hAnsi="Times New Roman" w:cs="Times New Roman"/>
          <w:sz w:val="28"/>
          <w:szCs w:val="28"/>
          <w:lang w:eastAsia="en-US"/>
        </w:rPr>
        <w:t>, № 1008 от 19.07.2021, № 1258 от 23.08.2021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EE0239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EE02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тус</w:t>
            </w:r>
            <w:proofErr w:type="spellEnd"/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EF23F5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8C14D0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EE02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E0239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высококва-лифицированными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Default="00E308AB" w:rsidP="00E308AB">
      <w:pPr>
        <w:pStyle w:val="WW-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ред. постановления от </w:t>
      </w:r>
      <w:r w:rsidRPr="00E308AB">
        <w:rPr>
          <w:bCs/>
          <w:sz w:val="28"/>
          <w:szCs w:val="28"/>
        </w:rPr>
        <w:t>25 октября 2021 года № 1560</w:t>
      </w:r>
      <w:r>
        <w:rPr>
          <w:bCs/>
          <w:sz w:val="28"/>
          <w:szCs w:val="28"/>
        </w:rPr>
        <w:t>)</w:t>
      </w: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pPr w:leftFromText="180" w:rightFromText="180" w:vertAnchor="text" w:tblpX="108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394EB3" w:rsidRPr="00394EB3" w:rsidTr="000A7004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4EB3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Заказчик, 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(рас-поряди-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394EB3" w:rsidRPr="00394EB3" w:rsidTr="000A7004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4EB3" w:rsidRPr="00394EB3" w:rsidTr="000A7004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феде-ральный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вне-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жет-ные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4EB3" w:rsidRPr="00394EB3" w:rsidTr="000A7004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394EB3" w:rsidRPr="00394EB3" w:rsidTr="000A7004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394EB3" w:rsidRPr="00394EB3" w:rsidTr="000A7004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функционирования об-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разовательных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1639433,7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999006,3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539587,0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11965158,3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7754059,7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3853170,8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Старотитаров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му-ниципаль-ного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Темрюкский район (далее –АМОТР), глав</w:t>
            </w:r>
          </w:p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образова-нием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Темрюк-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(далее – УО),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-тельные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ОО)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неза-висимой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объек-тивной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4244,2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4244,2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31939,5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30953,2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без-лимитного круг-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лосуточного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ско-ростного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</w:t>
            </w:r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площадок.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Капи-тальный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, текущий ремонт, оснащение за счет краевого бюджета в 14 ОО в 2017 году, в 11 ОО в 2018 году, 5 ОО в 2019 году, 7 ОО в 2020 году, 11 ОО в 2021 году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83206,4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76966,4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567657,5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551257,5</w:t>
            </w:r>
          </w:p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Крас-нодарского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щеобразовательных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2371,7</w:t>
            </w:r>
          </w:p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учебно-полевых сборов юношей 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Поощрение до-школьных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, внедряю-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инновацион-ные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оборудо-вания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учащихся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питания 100%   учащихся  дневных школ (кроме учащихся на дому)  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15109,5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15109,5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112362,0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112362,0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3307,8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3307,8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9662,5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9662,5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518,9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518,9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3687,6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3687,6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никулярное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</w:t>
            </w:r>
          </w:p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учреждениях (за исключением вечерних), для непосредственного руководства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спортив-ными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клубами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детско-юно-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шеского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туризма (организация и про-ведение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многодневых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ОО, МБУ ДО ЦДЮТ и Э 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обще-доступного и бес-платного дошкольного образования в муниципальных до-школьных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 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204294,3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204294,3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1386723,1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1386723,1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общедос-тупного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119705,9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119705,9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935406,9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935406,9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87366,6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87366,6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593387,1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593387,1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936892,0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936892,0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7288351,1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7288351,1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обеспе-чению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льготным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-ем учащихся из много-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детных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семей в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908,3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908,3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11513,8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11513,8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 полномочий по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-печению выплаты ком-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пенсации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роди-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12020,0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104719,7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104719,7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Общерайонный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МКУ «ИМЦ»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и текущий ремонт образовательных учреждений с целью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приведения в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учебных помещений  32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фонда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-ты труда работников муниципальных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педа-гогических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работников  учреждений (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  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c>
          <w:tcPr>
            <w:tcW w:w="966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 полномочий по предо-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ставлению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осуществ-ляющих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Физи-ческая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МБОУ ДОД ДЮСШ</w:t>
            </w: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c>
          <w:tcPr>
            <w:tcW w:w="966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соци-альной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Краснодар-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края,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прожи-вающих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14090,1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14090,1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88220,8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88220,8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меропри-ятий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созданы условия для инклюзивного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-приятий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-ной программы Красно-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среда» (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работников образования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оценка  условий труда согласно  законодательству, проведение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6528,3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6528,3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49112,8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49112,8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1003,0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Тем-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5%).</w:t>
            </w:r>
          </w:p>
          <w:p w:rsidR="00394EB3" w:rsidRPr="00394EB3" w:rsidRDefault="00394EB3" w:rsidP="00394EB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Ильича, б/н в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обеспечение   «Детский сад по пер. Ильича, б/н в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Окончание строительства детского сада на 280 мест, приобретение  и установка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немонтируемого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  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– управление капитал-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ьного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3   школь-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требовани-ями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</w:t>
            </w:r>
            <w:r w:rsidRPr="00394EB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предпроектные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сметной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докумен-тации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   школьных автобусов на</w:t>
            </w:r>
            <w:r w:rsidRPr="00394EB3">
              <w:rPr>
                <w:rFonts w:ascii="Calibri" w:eastAsia="Times New Roman" w:hAnsi="Calibri" w:cs="Times New Roman"/>
              </w:rPr>
              <w:t xml:space="preserve">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в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году -2;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</w:t>
            </w:r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 молодых</w:t>
            </w:r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 (с  2020  года – 28736 рублей)</w:t>
            </w:r>
          </w:p>
          <w:p w:rsidR="00394EB3" w:rsidRPr="00394EB3" w:rsidRDefault="00394EB3" w:rsidP="00394EB3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711,5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711,5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3255,9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3255,9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вып-лата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 школ района  за счет социальной поддержки, ежегодно 15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организаций, помещений при них, других помещений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-спортивного назначения,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школы;  2019</w:t>
            </w:r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4 школы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обязательств, возникающих при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организа-циях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помещений,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сооветсвующих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лицензиро-вания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муниципальных образовательных организациях,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рпсположенных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Центры «Точка роста</w:t>
            </w:r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»:   </w:t>
            </w:r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функционирова-ния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7044,2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1123,5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программе медицинского обследования) (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материально-технической базы для формирования 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  общеобразовательных</w:t>
            </w:r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непредвиденных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расходов по организации  предоставления общедоступного и 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санитарных норм  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образовательных организациях, обеспечение 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выплат ежемесячного денежного вознаграждения за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повышения качества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охвата детей в возрасте от 5 до 18 лет, имеющих право на получение дополнительного образования в рамках системы персонифицированного финансирования   дополнительного образования, на уровне  22,22% в 2020 г., 16% в 2021.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 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6850,6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6850,6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9936,8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9936,8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ind w:right="-29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 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769,4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769,4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769,4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769,4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 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49627,9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49627,9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297041,4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285709,6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повышению противопожарной безопасности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требованиями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 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10499,4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10499,4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69020,2</w:t>
            </w:r>
          </w:p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69020,2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4466,2</w:t>
            </w:r>
          </w:p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11 ОО в 2016 году;</w:t>
            </w:r>
          </w:p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27 – в 2017г,</w:t>
            </w:r>
          </w:p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33 – в 2018 г.,</w:t>
            </w:r>
          </w:p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 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87665,0</w:t>
            </w:r>
          </w:p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  систем видеонаблюдения в образовательных организациях, их техническое обслуживание, в том числе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- 7 ОО; 2017, 2018 годы- 90;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6609,9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6609,9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19386,1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19386,1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394EB3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 xml:space="preserve">вывод сигнала на пульт 01,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году–75 ОО, </w:t>
            </w:r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обслуживание:  2017</w:t>
            </w:r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– 88 ОО, 2018-2019г  - 89 ОО; 2020-2023 г. – 90 ОО. 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4306,8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4306,8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37973,6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37973,6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 ОО- в 2016 г.,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 ОО- в 2017 г,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ОО- в 2018 г, 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ОО- в 2019 </w:t>
            </w:r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г,   </w:t>
            </w:r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 ОО- в 2020, 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 ОО- в 2021, по  4 ОО – в 2022-2023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11572,0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11572,0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55136,2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43804,4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х  ОО</w:t>
            </w:r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4939,8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23394,1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23394,1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организационных, информационных и методических условий для реализации муниципальной программы, включая </w:t>
            </w: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92216,9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6025,5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86191,4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633766,7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34447,5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599319,2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количества пред-писаний надзор-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органов, повышение качества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Заказчик-АМОТР,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10543,9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10543,9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81706,5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81706,5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предпи-саний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органов,  повыше-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, повыше-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эффектив-ности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использо-вания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Заказчик-АМОТР, 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«ИМЦ», МКУ «ЦБ УО», МКУ ЦУМТБО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73739,7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81561,4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6025,5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75535,9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551261,0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34447,5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516813,5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высококвалифициро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на курсах повышения квалификации не менее 320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педаго-гических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-водящих работ-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ОО,  МКУ</w:t>
            </w:r>
            <w:proofErr w:type="gram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ИМЦ, УО</w:t>
            </w:r>
          </w:p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тели</w:t>
            </w:r>
            <w:proofErr w:type="spellEnd"/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ОО, МКУ ИМЦ» , УО  </w:t>
            </w: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799,2</w:t>
            </w:r>
          </w:p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1781278,5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1005031,8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675406,3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EB3" w:rsidRPr="00394EB3" w:rsidTr="000A700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12895966,4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7799839,0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4738199,6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394EB3" w:rsidRPr="00394EB3" w:rsidRDefault="00394EB3" w:rsidP="0039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EB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EB3" w:rsidRPr="00394EB3" w:rsidRDefault="00394EB3" w:rsidP="0039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D70DCC" w:rsidRPr="00EE0239" w:rsidRDefault="00E308AB" w:rsidP="00E308AB">
      <w:pPr>
        <w:pStyle w:val="WW-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(в ред. постановления от </w:t>
      </w:r>
      <w:r w:rsidRPr="00E308AB">
        <w:rPr>
          <w:bCs/>
          <w:sz w:val="28"/>
          <w:szCs w:val="28"/>
        </w:rPr>
        <w:t>25 октября 2021 года № 1560</w:t>
      </w:r>
      <w:r>
        <w:rPr>
          <w:bCs/>
          <w:sz w:val="28"/>
          <w:szCs w:val="28"/>
        </w:rPr>
        <w:t>)</w:t>
      </w: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1E1D10" w:rsidRPr="003A410B" w:rsidTr="000A7004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A410B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3A41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3A410B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1E1D10" w:rsidRPr="003A410B" w:rsidTr="000A7004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1E1D10" w:rsidRPr="003A410B" w:rsidTr="000A7004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E1D10" w:rsidRPr="003A410B" w:rsidTr="000A7004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1E1D10" w:rsidRPr="003A410B" w:rsidTr="000A700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1D10" w:rsidRPr="003A410B" w:rsidTr="000A700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1D10" w:rsidRPr="003A410B" w:rsidTr="000A700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1D10" w:rsidRPr="003A410B" w:rsidTr="000A7004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1D10" w:rsidRPr="003A410B" w:rsidTr="000A700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1D10" w:rsidRPr="003A410B" w:rsidTr="000A700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1781278,5</w:t>
            </w:r>
          </w:p>
        </w:tc>
        <w:tc>
          <w:tcPr>
            <w:tcW w:w="2126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1005031,8</w:t>
            </w:r>
          </w:p>
        </w:tc>
        <w:tc>
          <w:tcPr>
            <w:tcW w:w="1843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675406,3</w:t>
            </w:r>
          </w:p>
        </w:tc>
        <w:tc>
          <w:tcPr>
            <w:tcW w:w="2479" w:type="dxa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1D10" w:rsidRPr="003A410B" w:rsidTr="000A700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1D10" w:rsidRPr="003A410B" w:rsidTr="000A7004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1D10" w:rsidRPr="003A410B" w:rsidTr="000A7004">
        <w:trPr>
          <w:trHeight w:val="18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12895966,4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7799839,0</w:t>
            </w:r>
          </w:p>
        </w:tc>
        <w:tc>
          <w:tcPr>
            <w:tcW w:w="1843" w:type="dxa"/>
            <w:shd w:val="clear" w:color="auto" w:fill="auto"/>
          </w:tcPr>
          <w:p w:rsidR="001E1D10" w:rsidRPr="003A410B" w:rsidRDefault="001E1D10" w:rsidP="000A7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4738199,6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1E1D10" w:rsidRPr="003A410B" w:rsidRDefault="001E1D10" w:rsidP="000A7004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10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</w:t>
      </w:r>
      <w:proofErr w:type="spellStart"/>
      <w:r w:rsidRPr="00EE02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="00AF4E46">
        <w:rPr>
          <w:rFonts w:ascii="Times New Roman" w:hAnsi="Times New Roman"/>
          <w:sz w:val="28"/>
          <w:szCs w:val="28"/>
        </w:rPr>
        <w:t xml:space="preserve">согласно Федеральному </w:t>
      </w:r>
      <w:r w:rsidR="00BE72FE">
        <w:rPr>
          <w:rFonts w:ascii="Times New Roman" w:hAnsi="Times New Roman"/>
          <w:sz w:val="28"/>
          <w:szCs w:val="28"/>
        </w:rPr>
        <w:t xml:space="preserve">закону </w:t>
      </w:r>
      <w:proofErr w:type="gramStart"/>
      <w:r w:rsidRPr="00EE0239">
        <w:rPr>
          <w:rFonts w:ascii="Times New Roman" w:hAnsi="Times New Roman"/>
          <w:sz w:val="28"/>
          <w:szCs w:val="28"/>
        </w:rPr>
        <w:t>от  5</w:t>
      </w:r>
      <w:proofErr w:type="gramEnd"/>
      <w:r w:rsidRPr="00EE0239">
        <w:rPr>
          <w:rFonts w:ascii="Times New Roman" w:hAnsi="Times New Roman"/>
          <w:sz w:val="28"/>
          <w:szCs w:val="28"/>
        </w:rPr>
        <w:t xml:space="preserve">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 w:rsidRPr="00EE0239"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DF" w:rsidRDefault="00EE1ADF" w:rsidP="004A1E78">
      <w:pPr>
        <w:spacing w:after="0" w:line="240" w:lineRule="auto"/>
      </w:pPr>
      <w:r>
        <w:separator/>
      </w:r>
    </w:p>
  </w:endnote>
  <w:endnote w:type="continuationSeparator" w:id="0">
    <w:p w:rsidR="00EE1ADF" w:rsidRDefault="00EE1ADF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Default="00A723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DF" w:rsidRDefault="00EE1ADF" w:rsidP="004A1E78">
      <w:pPr>
        <w:spacing w:after="0" w:line="240" w:lineRule="auto"/>
      </w:pPr>
      <w:r>
        <w:separator/>
      </w:r>
    </w:p>
  </w:footnote>
  <w:footnote w:type="continuationSeparator" w:id="0">
    <w:p w:rsidR="00EE1ADF" w:rsidRDefault="00EE1ADF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216C70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740D21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723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Pr="00950B27" w:rsidRDefault="00EE1ADF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A72357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A72357" w:rsidRDefault="00A72357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72357" w:rsidRPr="00C56C70" w:rsidRDefault="00A7235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40D21" w:rsidRPr="00740D21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72357" w:rsidRPr="00C56C70" w:rsidRDefault="00A7235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40D21" w:rsidRPr="00740D21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Pr="002F5800" w:rsidRDefault="00EE1ADF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A72357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A72357" w:rsidRDefault="00A7235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72357" w:rsidRPr="005D0D20" w:rsidRDefault="00A723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40D21" w:rsidRPr="00740D21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22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72357" w:rsidRPr="005D0D20" w:rsidRDefault="00A723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40D21" w:rsidRPr="00740D21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22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0761FE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740D21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72357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2F5800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740D21">
          <w:rPr>
            <w:rFonts w:ascii="Times New Roman" w:hAnsi="Times New Roman"/>
            <w:noProof/>
            <w:sz w:val="28"/>
            <w:szCs w:val="28"/>
          </w:rPr>
          <w:t>43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EE1ADF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A72357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A72357" w:rsidRPr="00F91CF6" w:rsidRDefault="00A72357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72357" w:rsidRPr="00F91CF6" w:rsidRDefault="00A72357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2FA8"/>
    <w:multiLevelType w:val="hybridMultilevel"/>
    <w:tmpl w:val="FB9ADF9C"/>
    <w:lvl w:ilvl="0" w:tplc="8D102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3D3C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364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1FD9"/>
    <w:rsid w:val="001522ED"/>
    <w:rsid w:val="00152486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468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1D10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489"/>
    <w:rsid w:val="00284F1C"/>
    <w:rsid w:val="00296A2B"/>
    <w:rsid w:val="002A5C56"/>
    <w:rsid w:val="002B6100"/>
    <w:rsid w:val="002B6984"/>
    <w:rsid w:val="002B7294"/>
    <w:rsid w:val="002C43F3"/>
    <w:rsid w:val="002C5C39"/>
    <w:rsid w:val="002D1FDB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4EB3"/>
    <w:rsid w:val="00396AC9"/>
    <w:rsid w:val="003A15A0"/>
    <w:rsid w:val="003A2546"/>
    <w:rsid w:val="003A380A"/>
    <w:rsid w:val="003A568D"/>
    <w:rsid w:val="003A6D0E"/>
    <w:rsid w:val="003B1E86"/>
    <w:rsid w:val="003B3E4E"/>
    <w:rsid w:val="003C2E81"/>
    <w:rsid w:val="003C3E2F"/>
    <w:rsid w:val="003C3E70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403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5F4F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18FF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02B0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68E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2878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0D7F"/>
    <w:rsid w:val="00731B53"/>
    <w:rsid w:val="00731CA9"/>
    <w:rsid w:val="00732C7C"/>
    <w:rsid w:val="007376A2"/>
    <w:rsid w:val="00740D21"/>
    <w:rsid w:val="007428D8"/>
    <w:rsid w:val="0074523E"/>
    <w:rsid w:val="00757DA6"/>
    <w:rsid w:val="007600AF"/>
    <w:rsid w:val="0076083D"/>
    <w:rsid w:val="007646D9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1954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17326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47A52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14D0"/>
    <w:rsid w:val="008C26E9"/>
    <w:rsid w:val="008C40FC"/>
    <w:rsid w:val="008C4903"/>
    <w:rsid w:val="008C5BE2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4709C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CC2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0DC2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2357"/>
    <w:rsid w:val="00A73303"/>
    <w:rsid w:val="00A747AA"/>
    <w:rsid w:val="00A86157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AF4E46"/>
    <w:rsid w:val="00AF6F96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3532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2FE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3699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3940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6E0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08AB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1B23"/>
    <w:rsid w:val="00E84237"/>
    <w:rsid w:val="00E867FF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C6D8B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1ADF"/>
    <w:rsid w:val="00EE20EB"/>
    <w:rsid w:val="00EE2BDC"/>
    <w:rsid w:val="00EE35B8"/>
    <w:rsid w:val="00EE4856"/>
    <w:rsid w:val="00EE5C30"/>
    <w:rsid w:val="00EF091E"/>
    <w:rsid w:val="00EF0C08"/>
    <w:rsid w:val="00EF18BB"/>
    <w:rsid w:val="00EF23F5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74D8A"/>
    <w:rsid w:val="00F808DC"/>
    <w:rsid w:val="00F83C3A"/>
    <w:rsid w:val="00F86201"/>
    <w:rsid w:val="00F90606"/>
    <w:rsid w:val="00F91CF6"/>
    <w:rsid w:val="00F93187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A9279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  <w:style w:type="numbering" w:customStyle="1" w:styleId="250">
    <w:name w:val="Нет списка25"/>
    <w:next w:val="a2"/>
    <w:uiPriority w:val="99"/>
    <w:semiHidden/>
    <w:unhideWhenUsed/>
    <w:rsid w:val="00151FD9"/>
  </w:style>
  <w:style w:type="table" w:customStyle="1" w:styleId="28">
    <w:name w:val="Сетка таблицы28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51FD9"/>
  </w:style>
  <w:style w:type="table" w:customStyle="1" w:styleId="29">
    <w:name w:val="Сетка таблицы29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1FD9"/>
  </w:style>
  <w:style w:type="table" w:customStyle="1" w:styleId="32">
    <w:name w:val="Сетка таблицы32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51FD9"/>
  </w:style>
  <w:style w:type="table" w:customStyle="1" w:styleId="2120">
    <w:name w:val="Сетка таблицы212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151FD9"/>
  </w:style>
  <w:style w:type="numbering" w:customStyle="1" w:styleId="1114">
    <w:name w:val="Нет списка1114"/>
    <w:next w:val="a2"/>
    <w:uiPriority w:val="99"/>
    <w:semiHidden/>
    <w:unhideWhenUsed/>
    <w:rsid w:val="00151FD9"/>
  </w:style>
  <w:style w:type="numbering" w:customStyle="1" w:styleId="124">
    <w:name w:val="Нет списка124"/>
    <w:next w:val="a2"/>
    <w:uiPriority w:val="99"/>
    <w:semiHidden/>
    <w:unhideWhenUsed/>
    <w:rsid w:val="00151FD9"/>
  </w:style>
  <w:style w:type="numbering" w:customStyle="1" w:styleId="270">
    <w:name w:val="Нет списка27"/>
    <w:next w:val="a2"/>
    <w:uiPriority w:val="99"/>
    <w:semiHidden/>
    <w:unhideWhenUsed/>
    <w:rsid w:val="00D73940"/>
  </w:style>
  <w:style w:type="table" w:customStyle="1" w:styleId="300">
    <w:name w:val="Сетка таблицы30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D73940"/>
  </w:style>
  <w:style w:type="table" w:customStyle="1" w:styleId="2100">
    <w:name w:val="Сетка таблицы210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D73940"/>
  </w:style>
  <w:style w:type="table" w:customStyle="1" w:styleId="33">
    <w:name w:val="Сетка таблицы33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0">
    <w:name w:val="Сетка таблицы116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D73940"/>
  </w:style>
  <w:style w:type="table" w:customStyle="1" w:styleId="2130">
    <w:name w:val="Сетка таблицы213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D73940"/>
  </w:style>
  <w:style w:type="numbering" w:customStyle="1" w:styleId="1115">
    <w:name w:val="Нет списка1115"/>
    <w:next w:val="a2"/>
    <w:uiPriority w:val="99"/>
    <w:semiHidden/>
    <w:unhideWhenUsed/>
    <w:rsid w:val="00D73940"/>
  </w:style>
  <w:style w:type="numbering" w:customStyle="1" w:styleId="125">
    <w:name w:val="Нет списка125"/>
    <w:next w:val="a2"/>
    <w:uiPriority w:val="99"/>
    <w:semiHidden/>
    <w:unhideWhenUsed/>
    <w:rsid w:val="00D73940"/>
  </w:style>
  <w:style w:type="numbering" w:customStyle="1" w:styleId="290">
    <w:name w:val="Нет списка29"/>
    <w:next w:val="a2"/>
    <w:uiPriority w:val="99"/>
    <w:semiHidden/>
    <w:unhideWhenUsed/>
    <w:rsid w:val="00A86157"/>
  </w:style>
  <w:style w:type="table" w:customStyle="1" w:styleId="34">
    <w:name w:val="Сетка таблицы34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0">
    <w:name w:val="Сетка таблицы117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A86157"/>
  </w:style>
  <w:style w:type="table" w:customStyle="1" w:styleId="2140">
    <w:name w:val="Сетка таблицы214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A86157"/>
  </w:style>
  <w:style w:type="table" w:customStyle="1" w:styleId="35">
    <w:name w:val="Сетка таблицы35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0">
    <w:name w:val="Сетка таблицы118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A86157"/>
  </w:style>
  <w:style w:type="table" w:customStyle="1" w:styleId="2150">
    <w:name w:val="Сетка таблицы215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A86157"/>
  </w:style>
  <w:style w:type="numbering" w:customStyle="1" w:styleId="1116">
    <w:name w:val="Нет списка1116"/>
    <w:next w:val="a2"/>
    <w:uiPriority w:val="99"/>
    <w:semiHidden/>
    <w:unhideWhenUsed/>
    <w:rsid w:val="00A86157"/>
  </w:style>
  <w:style w:type="numbering" w:customStyle="1" w:styleId="126">
    <w:name w:val="Нет списка126"/>
    <w:next w:val="a2"/>
    <w:uiPriority w:val="99"/>
    <w:semiHidden/>
    <w:unhideWhenUsed/>
    <w:rsid w:val="00A86157"/>
  </w:style>
  <w:style w:type="numbering" w:customStyle="1" w:styleId="301">
    <w:name w:val="Нет списка30"/>
    <w:next w:val="a2"/>
    <w:uiPriority w:val="99"/>
    <w:semiHidden/>
    <w:unhideWhenUsed/>
    <w:rsid w:val="00394EB3"/>
  </w:style>
  <w:style w:type="table" w:customStyle="1" w:styleId="36">
    <w:name w:val="Сетка таблицы36"/>
    <w:basedOn w:val="a1"/>
    <w:next w:val="ad"/>
    <w:uiPriority w:val="99"/>
    <w:rsid w:val="00394E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0">
    <w:name w:val="Сетка таблицы119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394EB3"/>
  </w:style>
  <w:style w:type="table" w:customStyle="1" w:styleId="2160">
    <w:name w:val="Сетка таблицы216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7">
    <w:name w:val="Нет списка217"/>
    <w:next w:val="a2"/>
    <w:uiPriority w:val="99"/>
    <w:semiHidden/>
    <w:unhideWhenUsed/>
    <w:rsid w:val="00394EB3"/>
  </w:style>
  <w:style w:type="table" w:customStyle="1" w:styleId="37">
    <w:name w:val="Сетка таблицы37"/>
    <w:basedOn w:val="a1"/>
    <w:next w:val="ad"/>
    <w:uiPriority w:val="99"/>
    <w:rsid w:val="00394E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394EB3"/>
  </w:style>
  <w:style w:type="table" w:customStyle="1" w:styleId="2170">
    <w:name w:val="Сетка таблицы217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394EB3"/>
  </w:style>
  <w:style w:type="numbering" w:customStyle="1" w:styleId="1118">
    <w:name w:val="Нет списка1118"/>
    <w:next w:val="a2"/>
    <w:uiPriority w:val="99"/>
    <w:semiHidden/>
    <w:unhideWhenUsed/>
    <w:rsid w:val="00394EB3"/>
  </w:style>
  <w:style w:type="numbering" w:customStyle="1" w:styleId="128">
    <w:name w:val="Нет списка128"/>
    <w:next w:val="a2"/>
    <w:uiPriority w:val="99"/>
    <w:semiHidden/>
    <w:unhideWhenUsed/>
    <w:rsid w:val="0039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3D8C-6341-4721-84CE-51CE4513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45</Pages>
  <Words>13099</Words>
  <Characters>74670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58</cp:revision>
  <cp:lastPrinted>2015-10-30T05:57:00Z</cp:lastPrinted>
  <dcterms:created xsi:type="dcterms:W3CDTF">2020-11-26T11:32:00Z</dcterms:created>
  <dcterms:modified xsi:type="dcterms:W3CDTF">2021-11-10T14:11:00Z</dcterms:modified>
</cp:coreProperties>
</file>