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F0D" w:rsidRDefault="00E10F0D" w:rsidP="00E10F0D">
      <w:pPr>
        <w:shd w:val="clear" w:color="auto" w:fill="FFFFFF"/>
        <w:jc w:val="center"/>
      </w:pPr>
      <w:r>
        <w:rPr>
          <w:b/>
          <w:color w:val="000000"/>
        </w:rPr>
        <w:t xml:space="preserve">АДМИНИСТРАЦИЯ </w:t>
      </w:r>
    </w:p>
    <w:p w:rsidR="00E10F0D" w:rsidRDefault="00E10F0D" w:rsidP="00E10F0D">
      <w:pPr>
        <w:shd w:val="clear" w:color="auto" w:fill="FFFFFF"/>
        <w:jc w:val="center"/>
      </w:pPr>
      <w:r>
        <w:rPr>
          <w:b/>
          <w:color w:val="000000"/>
        </w:rPr>
        <w:t>МУНИЦИПАЛЬНОГО ОБРАЗОВАНИЯ ТЕМРЮКСКИЙ РАЙОН</w:t>
      </w:r>
    </w:p>
    <w:p w:rsidR="00E10F0D" w:rsidRDefault="00E10F0D" w:rsidP="00E10F0D">
      <w:pPr>
        <w:shd w:val="clear" w:color="auto" w:fill="FFFFFF"/>
        <w:jc w:val="center"/>
        <w:rPr>
          <w:b/>
          <w:color w:val="000000"/>
        </w:rPr>
      </w:pPr>
    </w:p>
    <w:p w:rsidR="00E10F0D" w:rsidRDefault="00E10F0D" w:rsidP="00E10F0D">
      <w:pPr>
        <w:shd w:val="clear" w:color="auto" w:fill="FFFFFF"/>
        <w:jc w:val="center"/>
      </w:pPr>
      <w:r>
        <w:rPr>
          <w:b/>
          <w:color w:val="000000"/>
        </w:rPr>
        <w:t xml:space="preserve">ПОСТАНОВЛЕНИЕ </w:t>
      </w:r>
    </w:p>
    <w:p w:rsidR="00E10F0D" w:rsidRDefault="00E10F0D" w:rsidP="00E10F0D">
      <w:pPr>
        <w:shd w:val="clear" w:color="auto" w:fill="FFFFFF"/>
        <w:jc w:val="center"/>
        <w:rPr>
          <w:b/>
          <w:color w:val="000000"/>
        </w:rPr>
      </w:pPr>
      <w:r>
        <w:rPr>
          <w:b/>
          <w:color w:val="000000"/>
        </w:rPr>
        <w:t>от 1 ноября 2021 г. № 1625</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E10F0D" w:rsidRDefault="008B0C7F" w:rsidP="008B0C7F">
      <w:pPr>
        <w:shd w:val="clear" w:color="auto" w:fill="FFFFFF"/>
        <w:jc w:val="center"/>
      </w:pPr>
      <w:r>
        <w:t>от 20.12.2021 № 1971</w:t>
      </w:r>
      <w:r w:rsidR="00590AE7">
        <w:t>, от 21.02.2022 № 214</w:t>
      </w:r>
      <w:r w:rsidR="00DF35E5">
        <w:t>, от 14.03.2022 № 305</w:t>
      </w:r>
      <w:r w:rsidR="00290F75">
        <w:t>, от 21.03.2022 № 337</w:t>
      </w:r>
      <w:r w:rsidR="00DC1793">
        <w:t>, от 25.04.2022 № 584</w:t>
      </w:r>
      <w:r>
        <w:t>)</w:t>
      </w:r>
    </w:p>
    <w:p w:rsidR="00E10F0D" w:rsidRPr="00E10F0D" w:rsidRDefault="00E10F0D" w:rsidP="00E10F0D">
      <w:pPr>
        <w:suppressAutoHyphens w:val="0"/>
        <w:jc w:val="center"/>
        <w:rPr>
          <w:rFonts w:eastAsia="Calibri"/>
          <w:b/>
          <w:sz w:val="28"/>
          <w:szCs w:val="22"/>
          <w:lang w:eastAsia="en-US"/>
        </w:rPr>
      </w:pPr>
      <w:r w:rsidRPr="00E10F0D">
        <w:rPr>
          <w:rFonts w:eastAsia="Calibri"/>
          <w:b/>
          <w:sz w:val="28"/>
          <w:szCs w:val="22"/>
          <w:lang w:eastAsia="en-US"/>
        </w:rPr>
        <w:t>Об утверждении муниципальной программы муниципального образования Темрюкский район</w:t>
      </w:r>
    </w:p>
    <w:p w:rsidR="00E10F0D" w:rsidRPr="00E10F0D" w:rsidRDefault="00E10F0D" w:rsidP="00E10F0D">
      <w:pPr>
        <w:suppressAutoHyphens w:val="0"/>
        <w:jc w:val="center"/>
        <w:rPr>
          <w:rFonts w:eastAsia="Calibri"/>
          <w:b/>
          <w:sz w:val="28"/>
          <w:szCs w:val="22"/>
          <w:lang w:eastAsia="en-US"/>
        </w:rPr>
      </w:pPr>
      <w:r w:rsidRPr="00E10F0D">
        <w:rPr>
          <w:rFonts w:eastAsia="Calibri"/>
          <w:b/>
          <w:sz w:val="28"/>
          <w:szCs w:val="22"/>
          <w:lang w:eastAsia="en-US"/>
        </w:rPr>
        <w:t>«Обеспечение и развитие физической культуры и спорта»</w:t>
      </w:r>
    </w:p>
    <w:p w:rsidR="00E10F0D" w:rsidRPr="00E10F0D" w:rsidRDefault="00E10F0D" w:rsidP="00E10F0D">
      <w:pPr>
        <w:suppressAutoHyphens w:val="0"/>
        <w:jc w:val="both"/>
        <w:rPr>
          <w:rFonts w:eastAsia="Calibri"/>
          <w:b/>
          <w:sz w:val="28"/>
          <w:szCs w:val="22"/>
          <w:lang w:eastAsia="en-US"/>
        </w:rPr>
      </w:pPr>
    </w:p>
    <w:p w:rsidR="00E10F0D" w:rsidRPr="00E10F0D" w:rsidRDefault="00E10F0D" w:rsidP="00E10F0D">
      <w:pPr>
        <w:tabs>
          <w:tab w:val="left" w:pos="142"/>
        </w:tabs>
        <w:suppressAutoHyphens w:val="0"/>
        <w:ind w:firstLine="709"/>
        <w:jc w:val="both"/>
        <w:rPr>
          <w:rFonts w:eastAsia="Calibri"/>
          <w:sz w:val="28"/>
          <w:szCs w:val="22"/>
          <w:lang w:eastAsia="en-US"/>
        </w:rPr>
      </w:pPr>
    </w:p>
    <w:p w:rsidR="00DC1793" w:rsidRPr="00DC1793" w:rsidRDefault="00DC1793" w:rsidP="00DC1793">
      <w:pPr>
        <w:tabs>
          <w:tab w:val="left" w:pos="142"/>
        </w:tabs>
        <w:suppressAutoHyphens w:val="0"/>
        <w:ind w:firstLine="709"/>
        <w:jc w:val="both"/>
        <w:rPr>
          <w:rFonts w:eastAsia="Calibri"/>
          <w:sz w:val="28"/>
          <w:szCs w:val="22"/>
          <w:lang w:eastAsia="en-US"/>
        </w:rPr>
      </w:pPr>
      <w:r w:rsidRPr="00DC1793">
        <w:rPr>
          <w:rFonts w:eastAsia="Calibri"/>
          <w:sz w:val="28"/>
          <w:szCs w:val="22"/>
          <w:lang w:eastAsia="en-US"/>
        </w:rPr>
        <w:t>В соответствии со статьей 179 Бюджетного кодекса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13 июля 2021 года № 979, в связи с увеличением объемов финансирования муниципальной программы муниципального образования Темрюкский район «Обеспечение и развитие физической культуры и спорта»                   п о с т а н о в л я ю:</w:t>
      </w:r>
    </w:p>
    <w:p w:rsidR="00DC1793" w:rsidRPr="00DC1793" w:rsidRDefault="00DC1793" w:rsidP="00DC1793">
      <w:pPr>
        <w:numPr>
          <w:ilvl w:val="0"/>
          <w:numId w:val="5"/>
        </w:numPr>
        <w:tabs>
          <w:tab w:val="left" w:pos="142"/>
          <w:tab w:val="left" w:pos="993"/>
        </w:tabs>
        <w:suppressAutoHyphens w:val="0"/>
        <w:ind w:left="0" w:firstLine="709"/>
        <w:contextualSpacing/>
        <w:jc w:val="both"/>
        <w:rPr>
          <w:rFonts w:eastAsia="Calibri"/>
          <w:sz w:val="28"/>
          <w:szCs w:val="28"/>
          <w:lang w:eastAsia="en-US"/>
        </w:rPr>
      </w:pPr>
      <w:r w:rsidRPr="00DC1793">
        <w:rPr>
          <w:rFonts w:eastAsia="Calibri"/>
          <w:sz w:val="28"/>
          <w:szCs w:val="28"/>
          <w:lang w:eastAsia="en-US"/>
        </w:rPr>
        <w:t xml:space="preserve">Утвердить изменения в постановление администрации муниципального образования Темрюкский район от 1 ноября 2021 года № 1625 «Об утверждении муниципальной программы муниципального образования Темрюкский район «Обеспечение и развитие физической культуры и спорта», согласно </w:t>
      </w:r>
      <w:proofErr w:type="gramStart"/>
      <w:r w:rsidRPr="00DC1793">
        <w:rPr>
          <w:rFonts w:eastAsia="Calibri"/>
          <w:sz w:val="28"/>
          <w:szCs w:val="28"/>
          <w:lang w:eastAsia="en-US"/>
        </w:rPr>
        <w:t>приложению</w:t>
      </w:r>
      <w:proofErr w:type="gramEnd"/>
      <w:r w:rsidRPr="00DC1793">
        <w:rPr>
          <w:rFonts w:eastAsia="Calibri"/>
          <w:sz w:val="28"/>
          <w:szCs w:val="28"/>
          <w:lang w:eastAsia="en-US"/>
        </w:rPr>
        <w:t xml:space="preserve"> к настоящему постановлению.</w:t>
      </w:r>
    </w:p>
    <w:p w:rsidR="00DC1793" w:rsidRPr="00DC1793" w:rsidRDefault="00DC1793" w:rsidP="00DC1793">
      <w:pPr>
        <w:numPr>
          <w:ilvl w:val="0"/>
          <w:numId w:val="5"/>
        </w:numPr>
        <w:tabs>
          <w:tab w:val="left" w:pos="142"/>
          <w:tab w:val="left" w:pos="993"/>
        </w:tabs>
        <w:suppressAutoHyphens w:val="0"/>
        <w:ind w:left="0" w:firstLine="709"/>
        <w:contextualSpacing/>
        <w:jc w:val="both"/>
        <w:rPr>
          <w:rFonts w:eastAsia="Calibri"/>
          <w:sz w:val="28"/>
          <w:szCs w:val="28"/>
          <w:lang w:eastAsia="en-US"/>
        </w:rPr>
      </w:pPr>
      <w:r w:rsidRPr="00DC1793">
        <w:rPr>
          <w:rFonts w:eastAsia="Calibri"/>
          <w:sz w:val="28"/>
          <w:szCs w:val="28"/>
          <w:lang w:eastAsia="en-US"/>
        </w:rPr>
        <w:t>Признать утратившим силу постановление администрации муниципального образования Темрюкский район от 21 марта 2022 года № 337 «О внесении изменений в постановление администрации муниципального образования Темрюкский район от 1 ноября 2021 года № 1625 «Об утверждении муниципальной программы муниципального образования Темрюкский район «Обеспечение и развитие физической культуры и спорта».</w:t>
      </w:r>
    </w:p>
    <w:p w:rsidR="00DC1793" w:rsidRPr="00DC1793" w:rsidRDefault="00DC1793" w:rsidP="00DC1793">
      <w:pPr>
        <w:numPr>
          <w:ilvl w:val="0"/>
          <w:numId w:val="5"/>
        </w:numPr>
        <w:tabs>
          <w:tab w:val="left" w:pos="142"/>
          <w:tab w:val="left" w:pos="993"/>
        </w:tabs>
        <w:suppressAutoHyphens w:val="0"/>
        <w:ind w:left="0" w:firstLine="709"/>
        <w:contextualSpacing/>
        <w:jc w:val="both"/>
        <w:rPr>
          <w:rFonts w:eastAsia="Calibri"/>
          <w:sz w:val="28"/>
          <w:szCs w:val="28"/>
          <w:lang w:eastAsia="en-US"/>
        </w:rPr>
      </w:pPr>
      <w:r w:rsidRPr="00DC1793">
        <w:rPr>
          <w:rFonts w:eastAsia="Calibri"/>
          <w:sz w:val="28"/>
          <w:szCs w:val="28"/>
          <w:lang w:eastAsia="en-US"/>
        </w:rPr>
        <w:t>Отделу информатизации и взаимодействия со СМИ официально опубликовать настоящее постановление в периодическом печатном издании газете Темрюкского района «Тамань» и 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w:t>
      </w:r>
    </w:p>
    <w:p w:rsidR="00E10F0D" w:rsidRPr="00E10F0D" w:rsidRDefault="00DC1793" w:rsidP="00DC1793">
      <w:pPr>
        <w:suppressAutoHyphens w:val="0"/>
        <w:ind w:firstLine="709"/>
        <w:jc w:val="both"/>
        <w:rPr>
          <w:rFonts w:eastAsia="Calibri"/>
          <w:sz w:val="28"/>
          <w:szCs w:val="28"/>
          <w:lang w:eastAsia="en-US"/>
        </w:rPr>
      </w:pPr>
      <w:r w:rsidRPr="00DC1793">
        <w:rPr>
          <w:rFonts w:eastAsia="Calibri"/>
          <w:sz w:val="28"/>
          <w:szCs w:val="28"/>
          <w:lang w:eastAsia="en-US"/>
        </w:rPr>
        <w:t xml:space="preserve">4. Постановление «О внесении изменений в постановление администрации муниципального образования Темрюкский район от 1 ноября 2021 года № 1625 «Об утверждении муниципальной программы муниципального образования Темрюкский район «Обеспечение и развитие физической культуры и спорта» вступает в силу после </w:t>
      </w:r>
      <w:r w:rsidRPr="00DC1793">
        <w:rPr>
          <w:rFonts w:eastAsia="Calibri"/>
          <w:sz w:val="28"/>
          <w:szCs w:val="22"/>
          <w:lang w:eastAsia="en-US"/>
        </w:rPr>
        <w:t>его официального опубликования</w:t>
      </w:r>
      <w:r w:rsidR="00590AE7">
        <w:rPr>
          <w:rFonts w:eastAsia="Calibri"/>
          <w:sz w:val="28"/>
          <w:szCs w:val="22"/>
          <w:lang w:eastAsia="en-US"/>
        </w:rPr>
        <w:t>.</w:t>
      </w:r>
    </w:p>
    <w:p w:rsidR="00E10F0D" w:rsidRPr="00E10F0D" w:rsidRDefault="00E10F0D" w:rsidP="00E10F0D">
      <w:pPr>
        <w:suppressAutoHyphens w:val="0"/>
        <w:ind w:firstLine="708"/>
        <w:jc w:val="both"/>
        <w:rPr>
          <w:rFonts w:eastAsia="Calibri"/>
          <w:sz w:val="28"/>
          <w:szCs w:val="28"/>
          <w:lang w:eastAsia="en-US"/>
        </w:rPr>
      </w:pPr>
    </w:p>
    <w:p w:rsidR="00DF35E5" w:rsidRPr="00DF35E5" w:rsidRDefault="00DF35E5" w:rsidP="00DF35E5">
      <w:pPr>
        <w:rPr>
          <w:rFonts w:eastAsia="Calibri"/>
          <w:sz w:val="28"/>
          <w:szCs w:val="28"/>
          <w:lang w:eastAsia="en-US"/>
        </w:rPr>
      </w:pPr>
      <w:r w:rsidRPr="00DF35E5">
        <w:rPr>
          <w:rFonts w:eastAsia="Calibri"/>
          <w:sz w:val="28"/>
          <w:szCs w:val="28"/>
          <w:lang w:eastAsia="en-US"/>
        </w:rPr>
        <w:t xml:space="preserve">Глава муниципального образования </w:t>
      </w:r>
    </w:p>
    <w:p w:rsidR="00AF6171" w:rsidRDefault="00DF35E5" w:rsidP="00DF35E5">
      <w:pPr>
        <w:rPr>
          <w:rFonts w:eastAsia="Calibri"/>
          <w:sz w:val="28"/>
          <w:szCs w:val="28"/>
          <w:lang w:eastAsia="en-US"/>
        </w:rPr>
      </w:pPr>
      <w:r w:rsidRPr="00DF35E5">
        <w:rPr>
          <w:rFonts w:eastAsia="Calibri"/>
          <w:sz w:val="28"/>
          <w:szCs w:val="28"/>
          <w:lang w:eastAsia="en-US"/>
        </w:rPr>
        <w:t xml:space="preserve">Темрюкский район                                                                                Ф.В. </w:t>
      </w:r>
      <w:proofErr w:type="spellStart"/>
      <w:r w:rsidRPr="00DF35E5">
        <w:rPr>
          <w:rFonts w:eastAsia="Calibri"/>
          <w:sz w:val="28"/>
          <w:szCs w:val="28"/>
          <w:lang w:eastAsia="en-US"/>
        </w:rPr>
        <w:t>Бабенков</w:t>
      </w:r>
      <w:proofErr w:type="spellEnd"/>
    </w:p>
    <w:p w:rsidR="00AF6171" w:rsidRDefault="00AF6171" w:rsidP="00E10F0D">
      <w:pPr>
        <w:rPr>
          <w:rFonts w:eastAsia="Calibri"/>
          <w:sz w:val="28"/>
          <w:szCs w:val="28"/>
          <w:lang w:eastAsia="en-US"/>
        </w:rPr>
      </w:pPr>
    </w:p>
    <w:p w:rsidR="00AF6171" w:rsidRDefault="00AF6171" w:rsidP="00E10F0D">
      <w:pPr>
        <w:rPr>
          <w:rFonts w:eastAsia="Calibri"/>
          <w:sz w:val="28"/>
          <w:szCs w:val="28"/>
          <w:lang w:eastAsia="en-US"/>
        </w:rPr>
      </w:pPr>
    </w:p>
    <w:p w:rsidR="00AF6171" w:rsidRDefault="00AF6171" w:rsidP="00E10F0D">
      <w:pPr>
        <w:rPr>
          <w:rFonts w:eastAsia="Calibri"/>
          <w:sz w:val="28"/>
          <w:szCs w:val="28"/>
          <w:lang w:eastAsia="en-US"/>
        </w:rPr>
        <w:sectPr w:rsidR="00AF6171" w:rsidSect="00DC1793">
          <w:headerReference w:type="default" r:id="rId8"/>
          <w:pgSz w:w="11906" w:h="16838"/>
          <w:pgMar w:top="1134" w:right="566" w:bottom="567" w:left="1701" w:header="708" w:footer="708" w:gutter="0"/>
          <w:pgNumType w:start="1"/>
          <w:cols w:space="708"/>
          <w:titlePg/>
          <w:docGrid w:linePitch="360"/>
        </w:sectPr>
      </w:pPr>
    </w:p>
    <w:tbl>
      <w:tblPr>
        <w:tblStyle w:val="1"/>
        <w:tblW w:w="14459" w:type="dxa"/>
        <w:tblInd w:w="108" w:type="dxa"/>
        <w:tblLayout w:type="fixed"/>
        <w:tblLook w:val="04A0" w:firstRow="1" w:lastRow="0" w:firstColumn="1" w:lastColumn="0" w:noHBand="0" w:noVBand="1"/>
      </w:tblPr>
      <w:tblGrid>
        <w:gridCol w:w="8936"/>
        <w:gridCol w:w="5523"/>
      </w:tblGrid>
      <w:tr w:rsidR="00AF6171" w:rsidRPr="00AF6171" w:rsidTr="00AF6171">
        <w:tc>
          <w:tcPr>
            <w:tcW w:w="8936" w:type="dxa"/>
            <w:tcBorders>
              <w:top w:val="nil"/>
              <w:left w:val="nil"/>
              <w:bottom w:val="nil"/>
              <w:right w:val="nil"/>
            </w:tcBorders>
          </w:tcPr>
          <w:p w:rsidR="00AF6171" w:rsidRPr="00AF6171" w:rsidRDefault="00AF6171" w:rsidP="00AF6171">
            <w:pPr>
              <w:jc w:val="center"/>
              <w:rPr>
                <w:color w:val="000000"/>
                <w:kern w:val="2"/>
                <w:sz w:val="28"/>
                <w:szCs w:val="28"/>
              </w:rPr>
            </w:pPr>
          </w:p>
        </w:tc>
        <w:tc>
          <w:tcPr>
            <w:tcW w:w="5523" w:type="dxa"/>
            <w:tcBorders>
              <w:top w:val="nil"/>
              <w:left w:val="nil"/>
              <w:bottom w:val="nil"/>
              <w:right w:val="nil"/>
            </w:tcBorders>
          </w:tcPr>
          <w:p w:rsidR="00AF6171" w:rsidRPr="00AF6171" w:rsidRDefault="00AF6171" w:rsidP="00AF6171">
            <w:pPr>
              <w:ind w:right="-246"/>
              <w:jc w:val="center"/>
              <w:rPr>
                <w:color w:val="000000"/>
                <w:kern w:val="2"/>
                <w:sz w:val="28"/>
                <w:szCs w:val="28"/>
              </w:rPr>
            </w:pPr>
            <w:r w:rsidRPr="00AF6171">
              <w:rPr>
                <w:color w:val="000000"/>
                <w:kern w:val="2"/>
                <w:sz w:val="28"/>
                <w:szCs w:val="28"/>
              </w:rPr>
              <w:t>ПРИЛОЖЕНИЕ</w:t>
            </w:r>
          </w:p>
          <w:p w:rsidR="00AF6171" w:rsidRPr="00AF6171" w:rsidRDefault="00AF6171" w:rsidP="00AF6171">
            <w:pPr>
              <w:ind w:left="5670" w:right="-246"/>
              <w:jc w:val="center"/>
              <w:rPr>
                <w:color w:val="000000"/>
                <w:kern w:val="2"/>
                <w:sz w:val="28"/>
                <w:szCs w:val="28"/>
              </w:rPr>
            </w:pPr>
          </w:p>
          <w:p w:rsidR="00AF6171" w:rsidRPr="00AF6171" w:rsidRDefault="00AF6171" w:rsidP="00AF6171">
            <w:pPr>
              <w:ind w:right="-246"/>
              <w:jc w:val="center"/>
              <w:rPr>
                <w:color w:val="000000"/>
                <w:kern w:val="2"/>
                <w:sz w:val="28"/>
                <w:szCs w:val="28"/>
              </w:rPr>
            </w:pPr>
            <w:r w:rsidRPr="00AF6171">
              <w:rPr>
                <w:color w:val="000000"/>
                <w:kern w:val="2"/>
                <w:sz w:val="28"/>
                <w:szCs w:val="28"/>
              </w:rPr>
              <w:t>УТВЕРЖДЕНА</w:t>
            </w:r>
          </w:p>
          <w:p w:rsidR="00AF6171" w:rsidRPr="00AF6171" w:rsidRDefault="00AF6171" w:rsidP="00AF6171">
            <w:pPr>
              <w:ind w:right="-246"/>
              <w:jc w:val="center"/>
              <w:rPr>
                <w:color w:val="000000"/>
                <w:kern w:val="2"/>
                <w:sz w:val="28"/>
                <w:szCs w:val="28"/>
              </w:rPr>
            </w:pPr>
            <w:r w:rsidRPr="00AF6171">
              <w:rPr>
                <w:color w:val="000000"/>
                <w:kern w:val="2"/>
                <w:sz w:val="28"/>
                <w:szCs w:val="28"/>
              </w:rPr>
              <w:t xml:space="preserve">постановлением администрации муниципального образования </w:t>
            </w:r>
          </w:p>
          <w:p w:rsidR="00AF6171" w:rsidRPr="00AF6171" w:rsidRDefault="00AF6171" w:rsidP="00AF6171">
            <w:pPr>
              <w:ind w:right="-246"/>
              <w:jc w:val="center"/>
              <w:rPr>
                <w:color w:val="000000"/>
                <w:kern w:val="2"/>
                <w:sz w:val="28"/>
                <w:szCs w:val="28"/>
              </w:rPr>
            </w:pPr>
            <w:r w:rsidRPr="00AF6171">
              <w:rPr>
                <w:color w:val="000000"/>
                <w:kern w:val="2"/>
                <w:sz w:val="28"/>
                <w:szCs w:val="28"/>
              </w:rPr>
              <w:t>Темрюкский район</w:t>
            </w:r>
          </w:p>
          <w:p w:rsidR="00AF6171" w:rsidRPr="00AF6171" w:rsidRDefault="00C3767B" w:rsidP="00AF6171">
            <w:pPr>
              <w:ind w:right="-246"/>
              <w:jc w:val="center"/>
              <w:rPr>
                <w:color w:val="000000"/>
                <w:kern w:val="2"/>
                <w:sz w:val="28"/>
                <w:szCs w:val="28"/>
              </w:rPr>
            </w:pPr>
            <w:r>
              <w:rPr>
                <w:color w:val="000000"/>
                <w:kern w:val="2"/>
                <w:sz w:val="28"/>
                <w:szCs w:val="28"/>
              </w:rPr>
              <w:t>от 1 ноября 2021 № 1625</w:t>
            </w:r>
          </w:p>
          <w:p w:rsidR="00AF6171" w:rsidRPr="00AF6171" w:rsidRDefault="00AF6171" w:rsidP="00AF6171">
            <w:pPr>
              <w:ind w:right="-246"/>
              <w:jc w:val="center"/>
              <w:rPr>
                <w:color w:val="000000"/>
                <w:kern w:val="2"/>
                <w:sz w:val="28"/>
                <w:szCs w:val="28"/>
              </w:rPr>
            </w:pPr>
          </w:p>
        </w:tc>
      </w:tr>
    </w:tbl>
    <w:p w:rsidR="00AF6171" w:rsidRPr="00AF6171" w:rsidRDefault="00AF6171" w:rsidP="00AF6171">
      <w:pPr>
        <w:jc w:val="center"/>
        <w:rPr>
          <w:rFonts w:eastAsia="Calibri" w:cs="Calibri"/>
          <w:b/>
          <w:color w:val="000000"/>
          <w:sz w:val="28"/>
          <w:szCs w:val="22"/>
          <w:lang w:eastAsia="en-US"/>
        </w:rPr>
      </w:pPr>
      <w:r w:rsidRPr="00AF6171">
        <w:rPr>
          <w:rFonts w:eastAsia="Calibri" w:cs="Calibri"/>
          <w:b/>
          <w:color w:val="000000"/>
          <w:sz w:val="28"/>
          <w:szCs w:val="22"/>
          <w:lang w:eastAsia="en-US"/>
        </w:rPr>
        <w:t xml:space="preserve">Муниципальная программа </w:t>
      </w:r>
    </w:p>
    <w:p w:rsidR="00AF6171" w:rsidRPr="00AF6171" w:rsidRDefault="00AF6171" w:rsidP="00AF6171">
      <w:pPr>
        <w:jc w:val="center"/>
        <w:rPr>
          <w:rFonts w:eastAsia="Calibri" w:cs="Calibri"/>
          <w:b/>
          <w:color w:val="000000"/>
          <w:sz w:val="28"/>
          <w:szCs w:val="28"/>
          <w:lang w:eastAsia="en-US"/>
        </w:rPr>
      </w:pPr>
      <w:r w:rsidRPr="00AF6171">
        <w:rPr>
          <w:rFonts w:eastAsia="Calibri" w:cs="Calibri"/>
          <w:b/>
          <w:color w:val="000000"/>
          <w:sz w:val="28"/>
          <w:szCs w:val="28"/>
          <w:lang w:eastAsia="en-US"/>
        </w:rPr>
        <w:t xml:space="preserve">муниципального образования Темрюкский район </w:t>
      </w:r>
    </w:p>
    <w:p w:rsidR="00AF6171" w:rsidRPr="00AF6171" w:rsidRDefault="00AF6171" w:rsidP="00AF6171">
      <w:pPr>
        <w:jc w:val="center"/>
        <w:rPr>
          <w:rFonts w:eastAsia="Calibri" w:cs="Calibri"/>
          <w:b/>
          <w:color w:val="000000"/>
          <w:sz w:val="28"/>
          <w:szCs w:val="22"/>
          <w:lang w:eastAsia="en-US"/>
        </w:rPr>
      </w:pPr>
      <w:r w:rsidRPr="00AF6171">
        <w:rPr>
          <w:rFonts w:eastAsia="Calibri" w:cs="Calibri"/>
          <w:b/>
          <w:color w:val="000000"/>
          <w:sz w:val="28"/>
          <w:szCs w:val="22"/>
          <w:lang w:eastAsia="en-US"/>
        </w:rPr>
        <w:t>«Обеспечение и развитие физической культуры и спорта»</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8B0C7F" w:rsidRDefault="008B0C7F" w:rsidP="008B0C7F">
      <w:pPr>
        <w:shd w:val="clear" w:color="auto" w:fill="FFFFFF"/>
        <w:jc w:val="center"/>
      </w:pPr>
      <w:r>
        <w:t>от 20.12.2021 № 1971</w:t>
      </w:r>
      <w:r w:rsidR="00590AE7">
        <w:t>, от 21.02.2022 № 214</w:t>
      </w:r>
      <w:r w:rsidR="00290F75">
        <w:t>, от 21.03.2022 № 337</w:t>
      </w:r>
      <w:r w:rsidR="00DC1793">
        <w:t>, от 25.04.2022 № 584</w:t>
      </w:r>
      <w:r>
        <w:t>)</w:t>
      </w:r>
    </w:p>
    <w:p w:rsidR="00AF6171" w:rsidRPr="00AF6171" w:rsidRDefault="00AF6171" w:rsidP="00AF6171">
      <w:pPr>
        <w:jc w:val="center"/>
        <w:rPr>
          <w:rFonts w:eastAsia="Calibri"/>
          <w:b/>
          <w:color w:val="000000"/>
          <w:sz w:val="28"/>
          <w:szCs w:val="28"/>
          <w:lang w:eastAsia="en-US"/>
        </w:rPr>
      </w:pP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ПАСПОРТ</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 xml:space="preserve">муниципальной программы </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муниципального образования Темрюкский район</w:t>
      </w:r>
    </w:p>
    <w:p w:rsid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«Обеспечение и развитие физической культуры и спорта»</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8B0C7F" w:rsidRPr="008B0C7F" w:rsidRDefault="008B0C7F" w:rsidP="008B0C7F">
      <w:pPr>
        <w:shd w:val="clear" w:color="auto" w:fill="FFFFFF"/>
        <w:jc w:val="center"/>
      </w:pPr>
      <w:r>
        <w:t>от 20.12.2021 № 1971</w:t>
      </w:r>
      <w:r w:rsidR="00590AE7">
        <w:t>, от 21.02.2022 № 214</w:t>
      </w:r>
      <w:r w:rsidR="00290F75">
        <w:t>, от 21.03.2022 № 337</w:t>
      </w:r>
      <w:r w:rsidR="00DC1793">
        <w:t>, от 25.04.2022 № 584</w:t>
      </w:r>
      <w:r>
        <w:t>)</w:t>
      </w:r>
    </w:p>
    <w:tbl>
      <w:tblPr>
        <w:tblStyle w:val="2"/>
        <w:tblW w:w="14536" w:type="dxa"/>
        <w:tblInd w:w="250" w:type="dxa"/>
        <w:tblLayout w:type="fixed"/>
        <w:tblLook w:val="04A0" w:firstRow="1" w:lastRow="0" w:firstColumn="1" w:lastColumn="0" w:noHBand="0" w:noVBand="1"/>
      </w:tblPr>
      <w:tblGrid>
        <w:gridCol w:w="6707"/>
        <w:gridCol w:w="1266"/>
        <w:gridCol w:w="1809"/>
        <w:gridCol w:w="1266"/>
        <w:gridCol w:w="1333"/>
        <w:gridCol w:w="2155"/>
      </w:tblGrid>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Координатор муниципальной программы</w:t>
            </w:r>
          </w:p>
        </w:tc>
        <w:tc>
          <w:tcPr>
            <w:tcW w:w="7829" w:type="dxa"/>
            <w:gridSpan w:val="5"/>
          </w:tcPr>
          <w:p w:rsidR="00AF6171" w:rsidRPr="00AF6171" w:rsidRDefault="00AF6171" w:rsidP="00AF6171">
            <w:pPr>
              <w:jc w:val="both"/>
              <w:rPr>
                <w:rFonts w:eastAsia="Calibri"/>
                <w:b/>
                <w:color w:val="000000"/>
                <w:sz w:val="28"/>
                <w:szCs w:val="28"/>
                <w:lang w:eastAsia="en-US"/>
              </w:rPr>
            </w:pPr>
            <w:r w:rsidRPr="00AF6171">
              <w:rPr>
                <w:color w:val="000000"/>
              </w:rPr>
              <w:t>Отдел по физической культуре и спорту администрации муниципального образования Темрюкский район (далее - Отдел по физической культуре и спорту)</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Координаторы подпрограмм</w:t>
            </w:r>
          </w:p>
        </w:tc>
        <w:tc>
          <w:tcPr>
            <w:tcW w:w="7829" w:type="dxa"/>
            <w:gridSpan w:val="5"/>
          </w:tcPr>
          <w:p w:rsidR="00AF6171" w:rsidRPr="00AF6171" w:rsidRDefault="00AF6171" w:rsidP="00AF6171">
            <w:pPr>
              <w:shd w:val="clear" w:color="auto" w:fill="FFFFFF"/>
              <w:tabs>
                <w:tab w:val="left" w:pos="10260"/>
              </w:tabs>
              <w:ind w:left="24"/>
              <w:jc w:val="both"/>
              <w:rPr>
                <w:color w:val="000000"/>
              </w:rPr>
            </w:pPr>
            <w:r w:rsidRPr="00AF6171">
              <w:rPr>
                <w:color w:val="000000"/>
              </w:rPr>
              <w:t>Не предусмотрены</w:t>
            </w:r>
          </w:p>
          <w:p w:rsidR="00AF6171" w:rsidRPr="00AF6171" w:rsidRDefault="00AF6171" w:rsidP="00AF6171">
            <w:pPr>
              <w:jc w:val="both"/>
              <w:rPr>
                <w:rFonts w:eastAsia="Calibri"/>
                <w:b/>
                <w:color w:val="000000"/>
                <w:sz w:val="28"/>
                <w:szCs w:val="28"/>
                <w:lang w:eastAsia="en-US"/>
              </w:rPr>
            </w:pPr>
          </w:p>
        </w:tc>
      </w:tr>
      <w:tr w:rsidR="00AF6171" w:rsidRPr="00AF6171" w:rsidTr="00AF6171">
        <w:trPr>
          <w:trHeight w:val="274"/>
        </w:trPr>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Участники муниципальной программы</w:t>
            </w:r>
          </w:p>
        </w:tc>
        <w:tc>
          <w:tcPr>
            <w:tcW w:w="7829" w:type="dxa"/>
            <w:gridSpan w:val="5"/>
            <w:shd w:val="clear" w:color="auto" w:fill="auto"/>
          </w:tcPr>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Муниципальное бюджетное учреждение «Спортивная школа «Виктория» муниципального образования Темрюкский район (далее – МБУ «Спортивная школа «Виктория»);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управление образованием администрации муниципального образования Темрюкский район (далее - управление образованием);</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lastRenderedPageBreak/>
              <w:t xml:space="preserve">муниципальное бюджетное учреждение центр физкультурно-массовой работы муниципального образования Темрюкский район (далее – МБУ ЦФМР); </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сельские поселения муниципального образования Темрюкский район</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lastRenderedPageBreak/>
              <w:t>Подпрограммы муниципальной программы</w:t>
            </w:r>
          </w:p>
        </w:tc>
        <w:tc>
          <w:tcPr>
            <w:tcW w:w="7829" w:type="dxa"/>
            <w:gridSpan w:val="5"/>
          </w:tcPr>
          <w:p w:rsidR="00AF6171" w:rsidRPr="00AF6171" w:rsidRDefault="00AF6171" w:rsidP="00AF6171">
            <w:pPr>
              <w:widowControl w:val="0"/>
              <w:numPr>
                <w:ilvl w:val="0"/>
                <w:numId w:val="1"/>
              </w:numPr>
              <w:contextualSpacing/>
              <w:jc w:val="both"/>
              <w:rPr>
                <w:rFonts w:eastAsia="Calibri"/>
                <w:color w:val="000000"/>
                <w:sz w:val="28"/>
                <w:szCs w:val="22"/>
              </w:rPr>
            </w:pPr>
            <w:r w:rsidRPr="00AF6171">
              <w:rPr>
                <w:color w:val="000000"/>
                <w:lang w:eastAsia="ru-RU"/>
              </w:rPr>
              <w:t>Не предусмотрены</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Цель муниципальной программы</w:t>
            </w:r>
          </w:p>
        </w:tc>
        <w:tc>
          <w:tcPr>
            <w:tcW w:w="7829" w:type="dxa"/>
            <w:gridSpan w:val="5"/>
          </w:tcPr>
          <w:p w:rsidR="00AF6171" w:rsidRPr="00AF6171" w:rsidRDefault="00AF6171" w:rsidP="00AF6171">
            <w:pPr>
              <w:shd w:val="clear" w:color="auto" w:fill="FFFFFF"/>
              <w:tabs>
                <w:tab w:val="left" w:pos="10260"/>
              </w:tabs>
              <w:jc w:val="both"/>
              <w:rPr>
                <w:color w:val="000000"/>
              </w:rPr>
            </w:pPr>
            <w:r w:rsidRPr="00AF6171">
              <w:rPr>
                <w:color w:val="000000"/>
              </w:rPr>
              <w:t>Создание доступной и качественной спортивной инфраструктуры, обеспечивающей условия для ведения здорового образа жизни и регулярных занятий физической культурой и спортом для жителей и гостей района</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Задачи муниципальной программы</w:t>
            </w:r>
          </w:p>
        </w:tc>
        <w:tc>
          <w:tcPr>
            <w:tcW w:w="7829" w:type="dxa"/>
            <w:gridSpan w:val="5"/>
            <w:shd w:val="clear" w:color="auto" w:fill="auto"/>
          </w:tcPr>
          <w:p w:rsidR="00AF6171" w:rsidRPr="00AF6171" w:rsidRDefault="00AF6171" w:rsidP="00AF6171">
            <w:pPr>
              <w:numPr>
                <w:ilvl w:val="3"/>
                <w:numId w:val="1"/>
              </w:numPr>
              <w:tabs>
                <w:tab w:val="left" w:pos="307"/>
              </w:tabs>
              <w:ind w:left="24"/>
              <w:contextualSpacing/>
              <w:jc w:val="both"/>
              <w:rPr>
                <w:color w:val="000000"/>
                <w:lang w:eastAsia="ru-RU"/>
              </w:rPr>
            </w:pPr>
            <w:r w:rsidRPr="00AF6171">
              <w:rPr>
                <w:color w:val="000000"/>
                <w:lang w:eastAsia="ru-RU"/>
              </w:rPr>
              <w:t>Обеспечение и выполнение муниципальных функций в сфере физической культуры и спорта в Темрюкском районе.</w:t>
            </w:r>
          </w:p>
          <w:p w:rsidR="00AF6171" w:rsidRPr="00AF6171" w:rsidRDefault="00AF6171" w:rsidP="00AF6171">
            <w:pPr>
              <w:numPr>
                <w:ilvl w:val="3"/>
                <w:numId w:val="1"/>
              </w:numPr>
              <w:tabs>
                <w:tab w:val="left" w:pos="307"/>
              </w:tabs>
              <w:ind w:left="24"/>
              <w:contextualSpacing/>
              <w:jc w:val="both"/>
              <w:rPr>
                <w:color w:val="000000"/>
                <w:lang w:eastAsia="ru-RU"/>
              </w:rPr>
            </w:pPr>
            <w:r w:rsidRPr="00AF6171">
              <w:rPr>
                <w:color w:val="000000"/>
                <w:lang w:eastAsia="ru-RU"/>
              </w:rPr>
              <w:t xml:space="preserve">Повышение эффективности функционирования муниципальных учреждений, обеспечение квалифицированными кадрами, развитие детско-юношеского спорта, развитие материально-технической базы, координацию и регулирование деятельности которых осуществляет отдел по физической культуре и спорту </w:t>
            </w:r>
          </w:p>
          <w:p w:rsidR="00AF6171" w:rsidRPr="00AF6171" w:rsidRDefault="00AF6171" w:rsidP="00AF6171">
            <w:pPr>
              <w:numPr>
                <w:ilvl w:val="3"/>
                <w:numId w:val="1"/>
              </w:numPr>
              <w:tabs>
                <w:tab w:val="left" w:pos="307"/>
              </w:tabs>
              <w:ind w:left="24"/>
              <w:contextualSpacing/>
              <w:jc w:val="both"/>
              <w:rPr>
                <w:color w:val="000000"/>
                <w:lang w:eastAsia="ru-RU"/>
              </w:rPr>
            </w:pPr>
            <w:r w:rsidRPr="00AF6171">
              <w:rPr>
                <w:color w:val="000000"/>
                <w:lang w:eastAsia="ru-RU"/>
              </w:rPr>
              <w:t>Создание условий для регулярных занятий физической культурой и спортом для широких слоев населения, популяризация здорового образа жизни, физической культуры и массовых видов спорта.</w:t>
            </w:r>
          </w:p>
          <w:p w:rsidR="00AF6171" w:rsidRPr="00AF6171" w:rsidRDefault="00AF6171" w:rsidP="00AF6171">
            <w:pPr>
              <w:numPr>
                <w:ilvl w:val="3"/>
                <w:numId w:val="1"/>
              </w:numPr>
              <w:tabs>
                <w:tab w:val="left" w:pos="307"/>
              </w:tabs>
              <w:ind w:left="24"/>
              <w:contextualSpacing/>
              <w:jc w:val="both"/>
              <w:rPr>
                <w:color w:val="000000"/>
                <w:lang w:eastAsia="ru-RU"/>
              </w:rPr>
            </w:pPr>
            <w:r w:rsidRPr="00AF6171">
              <w:rPr>
                <w:color w:val="000000"/>
                <w:lang w:eastAsia="ru-RU"/>
              </w:rPr>
              <w:t>Развитие приоритетных для района видов спорта</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7829" w:type="dxa"/>
            <w:gridSpan w:val="5"/>
          </w:tcPr>
          <w:p w:rsidR="00AF6171" w:rsidRPr="00AF6171" w:rsidRDefault="00AF6171" w:rsidP="00AF6171">
            <w:pPr>
              <w:jc w:val="both"/>
              <w:rPr>
                <w:rFonts w:eastAsia="Calibri"/>
                <w:color w:val="000000"/>
                <w:lang w:eastAsia="en-US"/>
              </w:rPr>
            </w:pPr>
            <w:r w:rsidRPr="00AF6171">
              <w:rPr>
                <w:rFonts w:eastAsia="Calibri"/>
                <w:color w:val="000000"/>
                <w:lang w:eastAsia="en-US"/>
              </w:rPr>
              <w:t>СЦ-3 (Ц-11)</w:t>
            </w:r>
          </w:p>
          <w:p w:rsidR="00AF6171" w:rsidRPr="00AF6171" w:rsidRDefault="00AF6171" w:rsidP="00AF6171">
            <w:pPr>
              <w:jc w:val="both"/>
              <w:rPr>
                <w:rFonts w:eastAsia="Calibri"/>
                <w:color w:val="000000"/>
                <w:lang w:eastAsia="en-US"/>
              </w:rPr>
            </w:pP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Перечень целевых показателей муниципальной программы</w:t>
            </w:r>
          </w:p>
        </w:tc>
        <w:tc>
          <w:tcPr>
            <w:tcW w:w="7829" w:type="dxa"/>
            <w:gridSpan w:val="5"/>
            <w:shd w:val="clear" w:color="auto" w:fill="auto"/>
          </w:tcPr>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w:t>
            </w:r>
            <w:r w:rsidRPr="00AF6171">
              <w:rPr>
                <w:rFonts w:eastAsia="Calibri" w:cs="Calibri"/>
                <w:sz w:val="28"/>
                <w:szCs w:val="22"/>
                <w:lang w:eastAsia="en-US"/>
              </w:rPr>
              <w:t xml:space="preserve"> </w:t>
            </w:r>
            <w:r w:rsidRPr="00AF6171">
              <w:rPr>
                <w:rFonts w:eastAsia="Calibri" w:cs="Calibri"/>
                <w:color w:val="000000"/>
                <w:lang w:eastAsia="en-US"/>
              </w:rPr>
              <w:t>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муниципального образования.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2.</w:t>
            </w:r>
            <w:r w:rsidRPr="00AF6171">
              <w:rPr>
                <w:rFonts w:eastAsia="Calibri" w:cs="Calibri"/>
                <w:sz w:val="28"/>
                <w:szCs w:val="22"/>
                <w:lang w:eastAsia="en-US"/>
              </w:rPr>
              <w:t xml:space="preserve"> </w:t>
            </w:r>
            <w:r w:rsidRPr="00AF6171">
              <w:rPr>
                <w:rFonts w:eastAsia="Calibri" w:cs="Calibri"/>
                <w:color w:val="000000"/>
                <w:lang w:eastAsia="en-US"/>
              </w:rPr>
              <w:t>Доля детей в возрасте 3-18 лет в муниципальном образовании Темрюкский район, систематически занимающихся физической культурой и спортом, от общей численности указанной категории населения муниципального образования.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3.</w:t>
            </w:r>
            <w:r w:rsidRPr="00AF6171">
              <w:rPr>
                <w:rFonts w:eastAsia="Calibri" w:cs="Calibri"/>
                <w:sz w:val="28"/>
                <w:szCs w:val="22"/>
                <w:lang w:eastAsia="en-US"/>
              </w:rPr>
              <w:t xml:space="preserve"> </w:t>
            </w:r>
            <w:r w:rsidRPr="00AF6171">
              <w:rPr>
                <w:rFonts w:eastAsia="Calibri" w:cs="Calibri"/>
                <w:color w:val="000000"/>
                <w:lang w:eastAsia="en-US"/>
              </w:rPr>
              <w:t>Численность инвалидов, систематически занимающихся физической культурой и спортом.</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4.</w:t>
            </w:r>
            <w:r w:rsidRPr="00AF6171">
              <w:rPr>
                <w:rFonts w:eastAsia="Calibri" w:cs="Calibri"/>
                <w:sz w:val="28"/>
                <w:szCs w:val="22"/>
                <w:lang w:eastAsia="en-US"/>
              </w:rPr>
              <w:t xml:space="preserve"> </w:t>
            </w:r>
            <w:r w:rsidRPr="00AF6171">
              <w:rPr>
                <w:rFonts w:eastAsia="Calibri" w:cs="Calibri"/>
                <w:color w:val="000000"/>
                <w:lang w:eastAsia="en-US"/>
              </w:rPr>
              <w:t>Доля жителей муниципального образования Темрюкский район, зарегистрированных на сайте gto.ru, от общей численности населения муниципального образования.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lastRenderedPageBreak/>
              <w:t>5.</w:t>
            </w:r>
            <w:r w:rsidRPr="00AF6171">
              <w:rPr>
                <w:rFonts w:eastAsia="Calibri" w:cs="Calibri"/>
                <w:sz w:val="28"/>
                <w:szCs w:val="22"/>
                <w:lang w:eastAsia="en-US"/>
              </w:rPr>
              <w:t xml:space="preserve"> </w:t>
            </w:r>
            <w:r w:rsidRPr="00AF6171">
              <w:rPr>
                <w:rFonts w:eastAsia="Calibri" w:cs="Calibri"/>
                <w:color w:val="000000"/>
                <w:lang w:eastAsia="en-US"/>
              </w:rPr>
              <w:t>Доля жителей муниципального образования Темрюкский район, принявших участие в выполнении нормативов комплекса ГТО, от общей численности населения муниципального образования.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6.</w:t>
            </w:r>
            <w:r w:rsidRPr="00AF6171">
              <w:rPr>
                <w:rFonts w:eastAsia="Calibri" w:cs="Calibri"/>
                <w:sz w:val="28"/>
                <w:szCs w:val="22"/>
                <w:lang w:eastAsia="en-US"/>
              </w:rPr>
              <w:t xml:space="preserve"> </w:t>
            </w:r>
            <w:r w:rsidRPr="00AF6171">
              <w:rPr>
                <w:rFonts w:eastAsia="Calibri" w:cs="Calibri"/>
                <w:color w:val="000000"/>
                <w:lang w:eastAsia="en-US"/>
              </w:rPr>
              <w:t>Доля жителей муниципального образования Темрюкский район,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7. Исполнение муниципальных заданий учреждениями, функции и полномочия учредителя в отношении которых выполняет отдел по физической культуре и спорту администрации муниципального образования Темрюкский район.</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8.</w:t>
            </w:r>
            <w:r w:rsidRPr="00AF6171">
              <w:rPr>
                <w:rFonts w:eastAsia="Calibri" w:cs="Calibri"/>
                <w:sz w:val="28"/>
                <w:szCs w:val="22"/>
                <w:lang w:eastAsia="en-US"/>
              </w:rPr>
              <w:t xml:space="preserve"> </w:t>
            </w:r>
            <w:r w:rsidRPr="00AF6171">
              <w:rPr>
                <w:rFonts w:eastAsia="Calibri" w:cs="Calibri"/>
                <w:color w:val="000000"/>
                <w:lang w:eastAsia="en-US"/>
              </w:rPr>
              <w:t>Количество проведенных районных спортивно-массовых мероприятий, включенных в календарный план официальных физкультурных мероприятий и спортивных мероприятий муниципального образования Темрюкский район на соответствующий год.</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9.</w:t>
            </w:r>
            <w:r w:rsidRPr="00AF6171">
              <w:rPr>
                <w:rFonts w:eastAsia="Calibri" w:cs="Calibri"/>
                <w:sz w:val="28"/>
                <w:szCs w:val="22"/>
                <w:lang w:eastAsia="en-US"/>
              </w:rPr>
              <w:t xml:space="preserve"> </w:t>
            </w:r>
            <w:r w:rsidRPr="00AF6171">
              <w:rPr>
                <w:rFonts w:eastAsia="Calibri" w:cs="Calibri"/>
                <w:color w:val="000000"/>
                <w:lang w:eastAsia="en-US"/>
              </w:rPr>
              <w:t>Численность населения, принявшая участие в районных соревнованиях.</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10.</w:t>
            </w:r>
            <w:r w:rsidRPr="00AF6171">
              <w:rPr>
                <w:rFonts w:eastAsia="Calibri" w:cs="Calibri"/>
                <w:sz w:val="28"/>
                <w:szCs w:val="22"/>
                <w:lang w:eastAsia="en-US"/>
              </w:rPr>
              <w:t xml:space="preserve"> </w:t>
            </w:r>
            <w:r w:rsidRPr="00AF6171">
              <w:rPr>
                <w:rFonts w:eastAsia="Calibri" w:cs="Calibri"/>
                <w:color w:val="000000"/>
                <w:lang w:eastAsia="en-US"/>
              </w:rPr>
              <w:t>Количество сборных команд Темрюкского района, участвующих в культивируемых видах спорта в краевых, всероссийских и международных соревнованиях.</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11. Численность населения, принявшая участие по культивируемым видам спорта в краевых, всероссийских и международных соревнованиях.</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12.</w:t>
            </w:r>
            <w:r w:rsidRPr="00AF6171">
              <w:rPr>
                <w:rFonts w:eastAsia="Calibri" w:cs="Calibri"/>
                <w:sz w:val="28"/>
                <w:szCs w:val="22"/>
                <w:lang w:eastAsia="en-US"/>
              </w:rPr>
              <w:t xml:space="preserve"> </w:t>
            </w:r>
            <w:r w:rsidRPr="00AF6171">
              <w:rPr>
                <w:rFonts w:eastAsia="Calibri" w:cs="Calibri"/>
                <w:color w:val="000000"/>
                <w:lang w:eastAsia="en-US"/>
              </w:rPr>
              <w:t>Количество сборных команд сельских поселений Темрюкского района, участвующих в районных соревнованиях.</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13. Количество сборных команд муниципальных бюджетных учреждений Темрюкского района, участвующих в краевых, всероссийских и международных соревнованиях и спортивно–массовых мероприятиях различного уровня.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14. Численность населения, принявшая участие в краевых, всероссийских и международных соревнованиях и спортивно–массовых мероприятиях различного уровня.</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15. Количество присвоенных спортивных разрядов.</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16. Количество призовых мест, занятых в краевых, всероссийских и международных соревнованиях.</w:t>
            </w:r>
          </w:p>
          <w:p w:rsidR="00AF6171" w:rsidRPr="00AF6171" w:rsidRDefault="00AF6171" w:rsidP="00AF6171">
            <w:pPr>
              <w:shd w:val="clear" w:color="auto" w:fill="FFFFFF"/>
              <w:tabs>
                <w:tab w:val="left" w:pos="10260"/>
              </w:tabs>
              <w:jc w:val="both"/>
              <w:rPr>
                <w:rFonts w:eastAsia="Calibri" w:cs="Calibri"/>
                <w:color w:val="000000"/>
                <w:lang w:eastAsia="en-US"/>
              </w:rPr>
            </w:pPr>
            <w:r w:rsidRPr="00AF6171">
              <w:rPr>
                <w:rFonts w:eastAsia="Calibri" w:cs="Calibri"/>
                <w:color w:val="000000"/>
                <w:lang w:eastAsia="en-US"/>
              </w:rPr>
              <w:t>17.</w:t>
            </w:r>
            <w:r w:rsidRPr="00AF6171">
              <w:rPr>
                <w:rFonts w:eastAsia="Calibri" w:cs="Calibri"/>
                <w:sz w:val="28"/>
                <w:szCs w:val="22"/>
                <w:lang w:eastAsia="en-US"/>
              </w:rPr>
              <w:t xml:space="preserve"> </w:t>
            </w:r>
            <w:r w:rsidRPr="00AF6171">
              <w:rPr>
                <w:lang w:eastAsia="ru-RU"/>
              </w:rPr>
              <w:t>Количество единиц приобретенного спортивного инвентаря</w:t>
            </w:r>
            <w:r w:rsidRPr="00AF6171">
              <w:rPr>
                <w:rFonts w:eastAsia="Calibri" w:cs="Calibri"/>
                <w:color w:val="000000"/>
                <w:lang w:eastAsia="en-US"/>
              </w:rPr>
              <w:t>.</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lastRenderedPageBreak/>
              <w:t>Проекты и (или) программы</w:t>
            </w:r>
          </w:p>
        </w:tc>
        <w:tc>
          <w:tcPr>
            <w:tcW w:w="7829" w:type="dxa"/>
            <w:gridSpan w:val="5"/>
          </w:tcPr>
          <w:p w:rsidR="00AF6171" w:rsidRPr="00AF6171" w:rsidRDefault="00DC1793" w:rsidP="00AF6171">
            <w:pPr>
              <w:rPr>
                <w:rFonts w:eastAsia="Calibri"/>
                <w:color w:val="000000"/>
                <w:lang w:eastAsia="ru-RU"/>
              </w:rPr>
            </w:pPr>
            <w:r>
              <w:rPr>
                <w:rFonts w:eastAsia="Calibri"/>
                <w:color w:val="000000"/>
                <w:lang w:eastAsia="ru-RU"/>
              </w:rPr>
              <w:t>М</w:t>
            </w:r>
            <w:r w:rsidR="00290F75">
              <w:rPr>
                <w:rFonts w:eastAsia="Calibri"/>
                <w:color w:val="000000"/>
                <w:lang w:eastAsia="ru-RU"/>
              </w:rPr>
              <w:t>униципальный проект</w:t>
            </w:r>
            <w:r w:rsidR="00AF6171" w:rsidRPr="00AF6171">
              <w:rPr>
                <w:rFonts w:eastAsia="Calibri"/>
                <w:color w:val="000000"/>
                <w:lang w:eastAsia="ru-RU"/>
              </w:rPr>
              <w:t xml:space="preserve"> «Строительство водно-спортивной гребной базы»</w:t>
            </w:r>
          </w:p>
        </w:tc>
      </w:tr>
      <w:tr w:rsidR="00AF6171" w:rsidRPr="00AF6171" w:rsidTr="00AF6171">
        <w:tc>
          <w:tcPr>
            <w:tcW w:w="6707" w:type="dxa"/>
          </w:tcPr>
          <w:p w:rsidR="00AF6171" w:rsidRPr="00AF6171" w:rsidRDefault="00AF6171" w:rsidP="00AF6171">
            <w:pPr>
              <w:rPr>
                <w:rFonts w:eastAsia="Calibri"/>
                <w:b/>
                <w:color w:val="000000"/>
                <w:lang w:eastAsia="en-US"/>
              </w:rPr>
            </w:pPr>
            <w:r w:rsidRPr="00AF6171">
              <w:rPr>
                <w:rFonts w:eastAsia="Calibri"/>
                <w:color w:val="000000"/>
                <w:lang w:eastAsia="en-US"/>
              </w:rPr>
              <w:t>Этапы и сроки реализации муниципальной программы</w:t>
            </w:r>
          </w:p>
        </w:tc>
        <w:tc>
          <w:tcPr>
            <w:tcW w:w="7829" w:type="dxa"/>
            <w:gridSpan w:val="5"/>
          </w:tcPr>
          <w:p w:rsidR="00AF6171" w:rsidRPr="00AF6171" w:rsidRDefault="00AF6171" w:rsidP="00AF6171">
            <w:pPr>
              <w:rPr>
                <w:rFonts w:eastAsia="Calibri"/>
                <w:color w:val="000000"/>
                <w:lang w:eastAsia="en-US"/>
              </w:rPr>
            </w:pPr>
            <w:r w:rsidRPr="00AF6171">
              <w:rPr>
                <w:rFonts w:eastAsia="Calibri"/>
                <w:color w:val="000000"/>
                <w:lang w:eastAsia="en-US"/>
              </w:rPr>
              <w:t xml:space="preserve">Этапы не предусмотрены </w:t>
            </w:r>
          </w:p>
          <w:p w:rsidR="00AF6171" w:rsidRPr="00AF6171" w:rsidRDefault="00AF6171" w:rsidP="00AF6171">
            <w:pPr>
              <w:rPr>
                <w:rFonts w:eastAsia="Calibri"/>
                <w:color w:val="000000"/>
                <w:lang w:eastAsia="en-US"/>
              </w:rPr>
            </w:pPr>
            <w:r w:rsidRPr="00AF6171">
              <w:rPr>
                <w:rFonts w:eastAsia="Calibri"/>
                <w:color w:val="000000"/>
                <w:lang w:eastAsia="en-US"/>
              </w:rPr>
              <w:t>2022-2024 годы</w:t>
            </w:r>
          </w:p>
        </w:tc>
      </w:tr>
      <w:tr w:rsidR="00AF6171" w:rsidRPr="00AF6171" w:rsidTr="00AF6171">
        <w:tc>
          <w:tcPr>
            <w:tcW w:w="6707" w:type="dxa"/>
          </w:tcPr>
          <w:p w:rsidR="00AF6171" w:rsidRPr="00AF6171" w:rsidRDefault="00AF6171" w:rsidP="00AF6171">
            <w:pPr>
              <w:rPr>
                <w:rFonts w:eastAsia="Calibri"/>
                <w:color w:val="000000"/>
                <w:lang w:eastAsia="en-US"/>
              </w:rPr>
            </w:pPr>
            <w:r w:rsidRPr="00AF6171">
              <w:rPr>
                <w:rFonts w:eastAsia="Calibri"/>
                <w:color w:val="000000"/>
                <w:lang w:eastAsia="en-US"/>
              </w:rPr>
              <w:t>Объем финансирования муниципальной программы, тыс. рублей &lt;2&gt;</w:t>
            </w:r>
          </w:p>
        </w:tc>
        <w:tc>
          <w:tcPr>
            <w:tcW w:w="1266"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всего</w:t>
            </w:r>
          </w:p>
        </w:tc>
        <w:tc>
          <w:tcPr>
            <w:tcW w:w="6563" w:type="dxa"/>
            <w:gridSpan w:val="4"/>
          </w:tcPr>
          <w:p w:rsidR="00AF6171" w:rsidRPr="00AF6171" w:rsidRDefault="00AF6171" w:rsidP="00AF6171">
            <w:pPr>
              <w:jc w:val="center"/>
              <w:rPr>
                <w:rFonts w:eastAsia="Calibri"/>
                <w:b/>
                <w:color w:val="000000"/>
                <w:lang w:eastAsia="en-US"/>
              </w:rPr>
            </w:pPr>
            <w:r w:rsidRPr="00AF6171">
              <w:rPr>
                <w:rFonts w:eastAsia="Calibri"/>
                <w:color w:val="000000"/>
                <w:lang w:eastAsia="en-US"/>
              </w:rPr>
              <w:t>в разрезе источников финансирования</w:t>
            </w:r>
          </w:p>
        </w:tc>
      </w:tr>
      <w:tr w:rsidR="00AF6171" w:rsidRPr="00AF6171" w:rsidTr="00AF6171">
        <w:tc>
          <w:tcPr>
            <w:tcW w:w="6707" w:type="dxa"/>
          </w:tcPr>
          <w:p w:rsidR="00AF6171" w:rsidRPr="00AF6171" w:rsidRDefault="00AF6171" w:rsidP="00AF6171">
            <w:pPr>
              <w:rPr>
                <w:rFonts w:eastAsia="Calibri"/>
                <w:color w:val="000000"/>
                <w:lang w:eastAsia="en-US"/>
              </w:rPr>
            </w:pPr>
            <w:r w:rsidRPr="00AF6171">
              <w:rPr>
                <w:rFonts w:eastAsia="Calibri"/>
                <w:color w:val="000000"/>
                <w:lang w:eastAsia="en-US"/>
              </w:rPr>
              <w:t>Годы реализации</w:t>
            </w:r>
          </w:p>
        </w:tc>
        <w:tc>
          <w:tcPr>
            <w:tcW w:w="1266" w:type="dxa"/>
            <w:vMerge/>
          </w:tcPr>
          <w:p w:rsidR="00AF6171" w:rsidRPr="00AF6171" w:rsidRDefault="00AF6171" w:rsidP="00AF6171">
            <w:pPr>
              <w:jc w:val="center"/>
              <w:rPr>
                <w:rFonts w:eastAsia="Calibri"/>
                <w:b/>
                <w:color w:val="000000"/>
                <w:sz w:val="28"/>
                <w:szCs w:val="28"/>
                <w:lang w:eastAsia="en-US"/>
              </w:rPr>
            </w:pPr>
          </w:p>
        </w:tc>
        <w:tc>
          <w:tcPr>
            <w:tcW w:w="1809" w:type="dxa"/>
          </w:tcPr>
          <w:p w:rsidR="00AF6171" w:rsidRPr="00AF6171" w:rsidRDefault="00AF6171" w:rsidP="00AF6171">
            <w:pPr>
              <w:jc w:val="center"/>
              <w:rPr>
                <w:rFonts w:eastAsia="Calibri"/>
                <w:b/>
                <w:color w:val="000000"/>
                <w:lang w:eastAsia="en-US"/>
              </w:rPr>
            </w:pPr>
            <w:r w:rsidRPr="00AF6171">
              <w:rPr>
                <w:rFonts w:eastAsia="Calibri"/>
                <w:color w:val="000000"/>
                <w:lang w:eastAsia="en-US"/>
              </w:rPr>
              <w:t>федеральный бюджет</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краевой бюджет</w:t>
            </w:r>
          </w:p>
        </w:tc>
        <w:tc>
          <w:tcPr>
            <w:tcW w:w="1333" w:type="dxa"/>
          </w:tcPr>
          <w:p w:rsidR="00AF6171" w:rsidRPr="00AF6171" w:rsidRDefault="00AF6171" w:rsidP="00AF6171">
            <w:pPr>
              <w:jc w:val="center"/>
              <w:rPr>
                <w:rFonts w:eastAsia="Calibri"/>
                <w:b/>
                <w:color w:val="000000"/>
                <w:lang w:eastAsia="en-US"/>
              </w:rPr>
            </w:pPr>
            <w:r w:rsidRPr="00AF6171">
              <w:rPr>
                <w:rFonts w:eastAsia="Calibri"/>
                <w:color w:val="000000"/>
                <w:lang w:eastAsia="en-US"/>
              </w:rPr>
              <w:t>местный бюджет</w:t>
            </w:r>
          </w:p>
        </w:tc>
        <w:tc>
          <w:tcPr>
            <w:tcW w:w="2155" w:type="dxa"/>
          </w:tcPr>
          <w:p w:rsidR="00AF6171" w:rsidRPr="00AF6171" w:rsidRDefault="00AF6171" w:rsidP="00AF6171">
            <w:pPr>
              <w:jc w:val="center"/>
              <w:rPr>
                <w:rFonts w:eastAsia="Calibri"/>
                <w:b/>
                <w:color w:val="000000"/>
                <w:lang w:eastAsia="en-US"/>
              </w:rPr>
            </w:pPr>
            <w:r w:rsidRPr="00AF6171">
              <w:rPr>
                <w:rFonts w:eastAsia="Calibri"/>
                <w:color w:val="000000"/>
                <w:lang w:eastAsia="en-US"/>
              </w:rPr>
              <w:t>внебюджетные источники</w:t>
            </w:r>
          </w:p>
        </w:tc>
      </w:tr>
      <w:tr w:rsidR="00DC1793" w:rsidRPr="00AF6171" w:rsidTr="00AF6171">
        <w:tc>
          <w:tcPr>
            <w:tcW w:w="6707" w:type="dxa"/>
          </w:tcPr>
          <w:p w:rsidR="00DC1793" w:rsidRPr="00AF6171" w:rsidRDefault="00DC1793" w:rsidP="00DC1793">
            <w:pPr>
              <w:widowControl w:val="0"/>
              <w:rPr>
                <w:color w:val="000000"/>
                <w:lang w:eastAsia="ru-RU"/>
              </w:rPr>
            </w:pPr>
            <w:r w:rsidRPr="00AF6171">
              <w:rPr>
                <w:color w:val="000000"/>
                <w:lang w:eastAsia="ru-RU"/>
              </w:rPr>
              <w:t xml:space="preserve">2022 </w:t>
            </w:r>
          </w:p>
        </w:tc>
        <w:tc>
          <w:tcPr>
            <w:tcW w:w="1266" w:type="dxa"/>
          </w:tcPr>
          <w:p w:rsidR="00DC1793" w:rsidRDefault="00DC1793" w:rsidP="00DC1793">
            <w:pPr>
              <w:pStyle w:val="a9"/>
              <w:jc w:val="center"/>
              <w:rPr>
                <w:rFonts w:ascii="Times New Roman" w:hAnsi="Times New Roman" w:cs="Times New Roman"/>
                <w:color w:val="000000" w:themeColor="text1"/>
              </w:rPr>
            </w:pPr>
            <w:r>
              <w:rPr>
                <w:rFonts w:ascii="Times New Roman" w:hAnsi="Times New Roman" w:cs="Times New Roman"/>
                <w:color w:val="000000" w:themeColor="text1"/>
              </w:rPr>
              <w:t>97659,0</w:t>
            </w:r>
          </w:p>
        </w:tc>
        <w:tc>
          <w:tcPr>
            <w:tcW w:w="1809" w:type="dxa"/>
          </w:tcPr>
          <w:p w:rsidR="00DC1793" w:rsidRDefault="00DC1793" w:rsidP="00DC179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266" w:type="dxa"/>
          </w:tcPr>
          <w:p w:rsidR="00DC1793" w:rsidRDefault="00DC1793" w:rsidP="00DC1793">
            <w:pPr>
              <w:pStyle w:val="a9"/>
              <w:jc w:val="center"/>
              <w:rPr>
                <w:rFonts w:ascii="Times New Roman" w:hAnsi="Times New Roman" w:cs="Times New Roman"/>
                <w:color w:val="000000" w:themeColor="text1"/>
              </w:rPr>
            </w:pPr>
            <w:r>
              <w:rPr>
                <w:rFonts w:ascii="Times New Roman" w:hAnsi="Times New Roman" w:cs="Times New Roman"/>
                <w:color w:val="000000" w:themeColor="text1"/>
              </w:rPr>
              <w:t>5886,0</w:t>
            </w:r>
          </w:p>
        </w:tc>
        <w:tc>
          <w:tcPr>
            <w:tcW w:w="1333" w:type="dxa"/>
          </w:tcPr>
          <w:p w:rsidR="00DC1793" w:rsidRDefault="00DC1793" w:rsidP="00DC1793">
            <w:pPr>
              <w:pStyle w:val="a9"/>
              <w:jc w:val="center"/>
              <w:rPr>
                <w:rFonts w:ascii="Times New Roman" w:hAnsi="Times New Roman" w:cs="Times New Roman"/>
                <w:color w:val="000000" w:themeColor="text1"/>
              </w:rPr>
            </w:pPr>
            <w:r>
              <w:rPr>
                <w:rFonts w:ascii="Times New Roman" w:hAnsi="Times New Roman" w:cs="Times New Roman"/>
                <w:color w:val="000000" w:themeColor="text1"/>
              </w:rPr>
              <w:t>91773,0</w:t>
            </w:r>
          </w:p>
        </w:tc>
        <w:tc>
          <w:tcPr>
            <w:tcW w:w="2155" w:type="dxa"/>
          </w:tcPr>
          <w:p w:rsidR="00DC1793" w:rsidRDefault="00DC1793" w:rsidP="00DC179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rsidR="00DC1793" w:rsidRPr="00AF6171" w:rsidTr="00AF6171">
        <w:tc>
          <w:tcPr>
            <w:tcW w:w="6707" w:type="dxa"/>
          </w:tcPr>
          <w:p w:rsidR="00DC1793" w:rsidRPr="00AF6171" w:rsidRDefault="00DC1793" w:rsidP="00DC1793">
            <w:pPr>
              <w:widowControl w:val="0"/>
              <w:rPr>
                <w:color w:val="000000"/>
                <w:lang w:eastAsia="ru-RU"/>
              </w:rPr>
            </w:pPr>
            <w:r w:rsidRPr="00AF6171">
              <w:rPr>
                <w:color w:val="000000"/>
                <w:lang w:eastAsia="ru-RU"/>
              </w:rPr>
              <w:t xml:space="preserve">2023 </w:t>
            </w:r>
          </w:p>
        </w:tc>
        <w:tc>
          <w:tcPr>
            <w:tcW w:w="1266" w:type="dxa"/>
          </w:tcPr>
          <w:p w:rsidR="00DC1793" w:rsidRDefault="00DC1793" w:rsidP="00DC1793">
            <w:pPr>
              <w:pStyle w:val="a9"/>
              <w:jc w:val="center"/>
              <w:rPr>
                <w:rFonts w:ascii="Times New Roman" w:hAnsi="Times New Roman" w:cs="Times New Roman"/>
                <w:color w:val="000000" w:themeColor="text1"/>
              </w:rPr>
            </w:pPr>
            <w:r>
              <w:rPr>
                <w:rFonts w:ascii="Times New Roman" w:hAnsi="Times New Roman" w:cs="Times New Roman"/>
                <w:color w:val="000000" w:themeColor="text1"/>
              </w:rPr>
              <w:t>97037,3</w:t>
            </w:r>
          </w:p>
        </w:tc>
        <w:tc>
          <w:tcPr>
            <w:tcW w:w="1809" w:type="dxa"/>
          </w:tcPr>
          <w:p w:rsidR="00DC1793" w:rsidRDefault="00DC1793" w:rsidP="00DC179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266" w:type="dxa"/>
          </w:tcPr>
          <w:p w:rsidR="00DC1793" w:rsidRDefault="00DC1793" w:rsidP="00DC1793">
            <w:pPr>
              <w:pStyle w:val="a9"/>
              <w:jc w:val="center"/>
              <w:rPr>
                <w:rFonts w:ascii="Times New Roman" w:hAnsi="Times New Roman" w:cs="Times New Roman"/>
                <w:color w:val="000000" w:themeColor="text1"/>
              </w:rPr>
            </w:pPr>
            <w:r>
              <w:rPr>
                <w:rFonts w:ascii="Times New Roman" w:hAnsi="Times New Roman" w:cs="Times New Roman"/>
                <w:color w:val="000000" w:themeColor="text1"/>
              </w:rPr>
              <w:t>5886,0</w:t>
            </w:r>
          </w:p>
        </w:tc>
        <w:tc>
          <w:tcPr>
            <w:tcW w:w="1333" w:type="dxa"/>
          </w:tcPr>
          <w:p w:rsidR="00DC1793" w:rsidRDefault="00DC1793" w:rsidP="00DC1793">
            <w:pPr>
              <w:pStyle w:val="a9"/>
              <w:jc w:val="center"/>
              <w:rPr>
                <w:rFonts w:ascii="Times New Roman" w:hAnsi="Times New Roman" w:cs="Times New Roman"/>
                <w:color w:val="000000" w:themeColor="text1"/>
              </w:rPr>
            </w:pPr>
            <w:r>
              <w:rPr>
                <w:rFonts w:ascii="Times New Roman" w:hAnsi="Times New Roman" w:cs="Times New Roman"/>
                <w:color w:val="000000" w:themeColor="text1"/>
              </w:rPr>
              <w:t>91151,3</w:t>
            </w:r>
          </w:p>
        </w:tc>
        <w:tc>
          <w:tcPr>
            <w:tcW w:w="2155" w:type="dxa"/>
          </w:tcPr>
          <w:p w:rsidR="00DC1793" w:rsidRDefault="00DC1793" w:rsidP="00DC179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rsidR="00DC1793" w:rsidRPr="00AF6171" w:rsidTr="00AF6171">
        <w:tc>
          <w:tcPr>
            <w:tcW w:w="6707" w:type="dxa"/>
          </w:tcPr>
          <w:p w:rsidR="00DC1793" w:rsidRPr="00AF6171" w:rsidRDefault="00DC1793" w:rsidP="00DC1793">
            <w:pPr>
              <w:widowControl w:val="0"/>
              <w:rPr>
                <w:color w:val="000000"/>
                <w:lang w:eastAsia="ru-RU"/>
              </w:rPr>
            </w:pPr>
            <w:r w:rsidRPr="00AF6171">
              <w:rPr>
                <w:color w:val="000000"/>
                <w:lang w:eastAsia="ru-RU"/>
              </w:rPr>
              <w:t>2024</w:t>
            </w:r>
          </w:p>
        </w:tc>
        <w:tc>
          <w:tcPr>
            <w:tcW w:w="1266" w:type="dxa"/>
          </w:tcPr>
          <w:p w:rsidR="00DC1793" w:rsidRDefault="00DC1793" w:rsidP="00DC1793">
            <w:pPr>
              <w:pStyle w:val="a9"/>
              <w:jc w:val="center"/>
              <w:rPr>
                <w:rFonts w:ascii="Times New Roman" w:hAnsi="Times New Roman" w:cs="Times New Roman"/>
                <w:color w:val="000000" w:themeColor="text1"/>
              </w:rPr>
            </w:pPr>
            <w:r>
              <w:rPr>
                <w:rFonts w:ascii="Times New Roman" w:hAnsi="Times New Roman" w:cs="Times New Roman"/>
                <w:color w:val="000000" w:themeColor="text1"/>
              </w:rPr>
              <w:t>86349,5</w:t>
            </w:r>
          </w:p>
        </w:tc>
        <w:tc>
          <w:tcPr>
            <w:tcW w:w="1809" w:type="dxa"/>
          </w:tcPr>
          <w:p w:rsidR="00DC1793" w:rsidRDefault="00DC1793" w:rsidP="00DC179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266" w:type="dxa"/>
          </w:tcPr>
          <w:p w:rsidR="00DC1793" w:rsidRDefault="00DC1793" w:rsidP="00DC179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1124,4</w:t>
            </w:r>
          </w:p>
        </w:tc>
        <w:tc>
          <w:tcPr>
            <w:tcW w:w="1333" w:type="dxa"/>
          </w:tcPr>
          <w:p w:rsidR="00DC1793" w:rsidRDefault="00DC1793" w:rsidP="00DC1793">
            <w:pPr>
              <w:pStyle w:val="a9"/>
              <w:jc w:val="center"/>
              <w:rPr>
                <w:rFonts w:ascii="Times New Roman" w:hAnsi="Times New Roman" w:cs="Times New Roman"/>
                <w:color w:val="000000" w:themeColor="text1"/>
              </w:rPr>
            </w:pPr>
            <w:r>
              <w:rPr>
                <w:rFonts w:ascii="Times New Roman" w:hAnsi="Times New Roman" w:cs="Times New Roman"/>
                <w:color w:val="000000" w:themeColor="text1"/>
              </w:rPr>
              <w:t>85225,1</w:t>
            </w:r>
          </w:p>
        </w:tc>
        <w:tc>
          <w:tcPr>
            <w:tcW w:w="2155" w:type="dxa"/>
          </w:tcPr>
          <w:p w:rsidR="00DC1793" w:rsidRDefault="00DC1793" w:rsidP="00DC179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rsidR="00DC1793" w:rsidRPr="00AF6171" w:rsidTr="00AF6171">
        <w:tc>
          <w:tcPr>
            <w:tcW w:w="6707" w:type="dxa"/>
          </w:tcPr>
          <w:p w:rsidR="00DC1793" w:rsidRPr="00AF6171" w:rsidRDefault="00DC1793" w:rsidP="00DC1793">
            <w:pPr>
              <w:widowControl w:val="0"/>
              <w:rPr>
                <w:color w:val="000000"/>
                <w:lang w:eastAsia="ru-RU"/>
              </w:rPr>
            </w:pPr>
            <w:r w:rsidRPr="00AF6171">
              <w:rPr>
                <w:color w:val="000000"/>
                <w:lang w:eastAsia="ru-RU"/>
              </w:rPr>
              <w:t>Всего</w:t>
            </w:r>
          </w:p>
        </w:tc>
        <w:tc>
          <w:tcPr>
            <w:tcW w:w="1266" w:type="dxa"/>
          </w:tcPr>
          <w:p w:rsidR="00DC1793" w:rsidRDefault="00DC1793" w:rsidP="00DC1793">
            <w:pPr>
              <w:pStyle w:val="a9"/>
              <w:jc w:val="center"/>
              <w:rPr>
                <w:rFonts w:ascii="Times New Roman" w:hAnsi="Times New Roman" w:cs="Times New Roman"/>
                <w:color w:val="000000" w:themeColor="text1"/>
              </w:rPr>
            </w:pPr>
            <w:r>
              <w:rPr>
                <w:rFonts w:ascii="Times New Roman" w:hAnsi="Times New Roman" w:cs="Times New Roman"/>
                <w:color w:val="000000" w:themeColor="text1"/>
              </w:rPr>
              <w:t>281045,8</w:t>
            </w:r>
          </w:p>
        </w:tc>
        <w:tc>
          <w:tcPr>
            <w:tcW w:w="1809" w:type="dxa"/>
          </w:tcPr>
          <w:p w:rsidR="00DC1793" w:rsidRDefault="00DC1793" w:rsidP="00DC179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266" w:type="dxa"/>
          </w:tcPr>
          <w:p w:rsidR="00DC1793" w:rsidRDefault="00DC1793" w:rsidP="00DC179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12896,4</w:t>
            </w:r>
          </w:p>
        </w:tc>
        <w:tc>
          <w:tcPr>
            <w:tcW w:w="1333" w:type="dxa"/>
          </w:tcPr>
          <w:p w:rsidR="00DC1793" w:rsidRDefault="00DC1793" w:rsidP="00DC1793">
            <w:pPr>
              <w:pStyle w:val="a9"/>
              <w:jc w:val="center"/>
              <w:rPr>
                <w:rFonts w:ascii="Times New Roman" w:hAnsi="Times New Roman" w:cs="Times New Roman"/>
                <w:color w:val="000000" w:themeColor="text1"/>
              </w:rPr>
            </w:pPr>
            <w:r>
              <w:rPr>
                <w:rFonts w:ascii="Times New Roman" w:hAnsi="Times New Roman" w:cs="Times New Roman"/>
                <w:color w:val="000000" w:themeColor="text1"/>
              </w:rPr>
              <w:t>268149,4</w:t>
            </w:r>
          </w:p>
        </w:tc>
        <w:tc>
          <w:tcPr>
            <w:tcW w:w="2155" w:type="dxa"/>
          </w:tcPr>
          <w:p w:rsidR="00DC1793" w:rsidRDefault="00DC1793" w:rsidP="00DC179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r>
      <w:tr w:rsidR="00AF6171" w:rsidRPr="00AF6171" w:rsidTr="00AF6171">
        <w:tc>
          <w:tcPr>
            <w:tcW w:w="14536" w:type="dxa"/>
            <w:gridSpan w:val="6"/>
          </w:tcPr>
          <w:p w:rsidR="00AF6171" w:rsidRPr="00AF6171" w:rsidRDefault="00AF6171" w:rsidP="00AF6171">
            <w:pPr>
              <w:widowControl w:val="0"/>
              <w:jc w:val="center"/>
              <w:rPr>
                <w:color w:val="000000"/>
                <w:lang w:eastAsia="ru-RU"/>
              </w:rPr>
            </w:pPr>
            <w:r w:rsidRPr="00AF6171">
              <w:rPr>
                <w:color w:val="000000"/>
                <w:lang w:eastAsia="ru-RU"/>
              </w:rPr>
              <w:t>расходы, связанные с реализацией проектов или программ &lt;3&gt;</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Всего</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1809"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6235,9</w:t>
            </w:r>
          </w:p>
        </w:tc>
        <w:tc>
          <w:tcPr>
            <w:tcW w:w="2155" w:type="dxa"/>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14536" w:type="dxa"/>
            <w:gridSpan w:val="6"/>
          </w:tcPr>
          <w:p w:rsidR="00AF6171" w:rsidRPr="00AF6171" w:rsidRDefault="00AF6171" w:rsidP="00AF6171">
            <w:pPr>
              <w:widowControl w:val="0"/>
              <w:jc w:val="center"/>
              <w:rPr>
                <w:color w:val="000000"/>
                <w:lang w:eastAsia="ru-RU"/>
              </w:rPr>
            </w:pPr>
            <w:r w:rsidRPr="00AF6171">
              <w:rPr>
                <w:color w:val="000000"/>
                <w:lang w:eastAsia="ru-RU"/>
              </w:rPr>
              <w:t>расходы, связанные с осуществлением капитальных вложений в объекты капитального строительства</w:t>
            </w:r>
          </w:p>
          <w:p w:rsidR="00AF6171" w:rsidRPr="00AF6171" w:rsidRDefault="00AF6171" w:rsidP="00AF6171">
            <w:pPr>
              <w:widowControl w:val="0"/>
              <w:jc w:val="center"/>
              <w:rPr>
                <w:color w:val="000000"/>
                <w:lang w:eastAsia="ru-RU"/>
              </w:rPr>
            </w:pPr>
            <w:r w:rsidRPr="00AF6171">
              <w:rPr>
                <w:color w:val="000000"/>
                <w:lang w:eastAsia="ru-RU"/>
              </w:rPr>
              <w:t>муниципальной собственности муниципального образования Темрюкский район &lt;3&gt;</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6707" w:type="dxa"/>
          </w:tcPr>
          <w:p w:rsidR="00AF6171" w:rsidRPr="00AF6171" w:rsidRDefault="00AF6171" w:rsidP="00AF6171">
            <w:pPr>
              <w:widowControl w:val="0"/>
              <w:rPr>
                <w:color w:val="000000"/>
                <w:lang w:eastAsia="ru-RU"/>
              </w:rPr>
            </w:pPr>
            <w:r w:rsidRPr="00AF6171">
              <w:rPr>
                <w:color w:val="000000"/>
                <w:lang w:eastAsia="ru-RU"/>
              </w:rPr>
              <w:t>Всего</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809"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266"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33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55" w:type="dxa"/>
          </w:tcPr>
          <w:p w:rsidR="00AF6171" w:rsidRPr="00AF6171" w:rsidRDefault="00AF6171" w:rsidP="00AF6171">
            <w:pPr>
              <w:widowControl w:val="0"/>
              <w:jc w:val="center"/>
              <w:rPr>
                <w:color w:val="000000"/>
                <w:lang w:eastAsia="ru-RU"/>
              </w:rPr>
            </w:pPr>
            <w:r w:rsidRPr="00AF6171">
              <w:rPr>
                <w:color w:val="000000"/>
                <w:lang w:eastAsia="ru-RU"/>
              </w:rPr>
              <w:t>0,0</w:t>
            </w:r>
          </w:p>
        </w:tc>
      </w:tr>
      <w:tr w:rsidR="00AF6171" w:rsidRPr="00AF6171" w:rsidTr="00AF6171">
        <w:tc>
          <w:tcPr>
            <w:tcW w:w="14536" w:type="dxa"/>
            <w:gridSpan w:val="6"/>
          </w:tcPr>
          <w:p w:rsidR="00AF6171" w:rsidRPr="00AF6171" w:rsidRDefault="00AF6171" w:rsidP="00AF6171">
            <w:pPr>
              <w:widowControl w:val="0"/>
              <w:ind w:firstLine="283"/>
              <w:jc w:val="both"/>
              <w:rPr>
                <w:color w:val="000000"/>
                <w:sz w:val="28"/>
                <w:szCs w:val="20"/>
                <w:lang w:eastAsia="ru-RU"/>
              </w:rPr>
            </w:pPr>
            <w:r w:rsidRPr="00AF6171">
              <w:rPr>
                <w:color w:val="000000"/>
                <w:sz w:val="28"/>
                <w:szCs w:val="20"/>
                <w:lang w:eastAsia="ru-RU"/>
              </w:rPr>
              <w:t>--------------------------------</w:t>
            </w:r>
          </w:p>
          <w:p w:rsidR="00AF6171" w:rsidRPr="00AF6171" w:rsidRDefault="00AF6171" w:rsidP="00AF6171">
            <w:pPr>
              <w:widowControl w:val="0"/>
              <w:jc w:val="both"/>
              <w:rPr>
                <w:color w:val="000000"/>
                <w:lang w:eastAsia="ru-RU"/>
              </w:rPr>
            </w:pPr>
            <w:r w:rsidRPr="00AF6171">
              <w:rPr>
                <w:color w:val="000000"/>
                <w:sz w:val="28"/>
                <w:szCs w:val="20"/>
                <w:lang w:eastAsia="ru-RU"/>
              </w:rPr>
              <w:t>&lt;1</w:t>
            </w:r>
            <w:r w:rsidRPr="00AF6171">
              <w:rPr>
                <w:color w:val="000000"/>
                <w:lang w:eastAsia="ru-RU"/>
              </w:rPr>
              <w:t>&gt; Указывается аббревиатура (например, СЦ1, СЦ2).</w:t>
            </w:r>
          </w:p>
          <w:p w:rsidR="00AF6171" w:rsidRPr="00AF6171" w:rsidRDefault="00AF6171" w:rsidP="00AF6171">
            <w:pPr>
              <w:widowControl w:val="0"/>
              <w:jc w:val="both"/>
              <w:rPr>
                <w:color w:val="000000"/>
                <w:lang w:eastAsia="ru-RU"/>
              </w:rPr>
            </w:pPr>
            <w:r w:rsidRPr="00AF6171">
              <w:rPr>
                <w:color w:val="000000"/>
                <w:lang w:eastAsia="ru-RU"/>
              </w:rPr>
              <w:t>&lt;2&gt; Указывается с точностью до одного знака после запятой.</w:t>
            </w:r>
          </w:p>
          <w:p w:rsidR="00AF6171" w:rsidRPr="00AF6171" w:rsidRDefault="00AF6171" w:rsidP="00AF6171">
            <w:pPr>
              <w:widowControl w:val="0"/>
              <w:rPr>
                <w:color w:val="000000"/>
                <w:sz w:val="28"/>
                <w:szCs w:val="20"/>
                <w:lang w:eastAsia="ru-RU"/>
              </w:rPr>
            </w:pPr>
            <w:r w:rsidRPr="00AF6171">
              <w:rPr>
                <w:color w:val="000000"/>
                <w:lang w:eastAsia="ru-RU"/>
              </w:rPr>
              <w:t>&lt;3&gt; Указывается при наличии указанных расходов.</w:t>
            </w:r>
          </w:p>
        </w:tc>
      </w:tr>
    </w:tbl>
    <w:p w:rsidR="00AF6171" w:rsidRDefault="00AF6171" w:rsidP="00E10F0D">
      <w:pPr>
        <w:rPr>
          <w:rFonts w:eastAsia="Calibri"/>
          <w:sz w:val="28"/>
          <w:szCs w:val="28"/>
          <w:lang w:eastAsia="en-US"/>
        </w:rPr>
      </w:pPr>
    </w:p>
    <w:p w:rsidR="00AF6171" w:rsidRPr="00AF6171" w:rsidRDefault="00AF6171" w:rsidP="00AF6171">
      <w:pPr>
        <w:numPr>
          <w:ilvl w:val="0"/>
          <w:numId w:val="2"/>
        </w:numPr>
        <w:contextualSpacing/>
        <w:jc w:val="center"/>
        <w:rPr>
          <w:rFonts w:eastAsia="Calibri"/>
          <w:b/>
          <w:color w:val="000000"/>
          <w:lang w:eastAsia="en-US"/>
        </w:rPr>
      </w:pPr>
      <w:r w:rsidRPr="00AF6171">
        <w:rPr>
          <w:rFonts w:eastAsia="Calibri" w:cs="Calibri"/>
          <w:b/>
          <w:color w:val="000000"/>
          <w:sz w:val="28"/>
          <w:szCs w:val="22"/>
          <w:lang w:eastAsia="en-US"/>
        </w:rPr>
        <w:t>Целевые показатели муниципальной программы</w:t>
      </w:r>
    </w:p>
    <w:p w:rsidR="00AF6171" w:rsidRPr="00AF6171" w:rsidRDefault="00AF6171" w:rsidP="00AF6171">
      <w:pPr>
        <w:ind w:firstLine="709"/>
        <w:jc w:val="both"/>
        <w:rPr>
          <w:rFonts w:eastAsia="Calibri" w:cs="Calibri"/>
          <w:color w:val="000000"/>
          <w:sz w:val="28"/>
          <w:szCs w:val="22"/>
          <w:lang w:eastAsia="en-US"/>
        </w:rPr>
      </w:pPr>
    </w:p>
    <w:p w:rsidR="00AF6171" w:rsidRPr="00AF6171" w:rsidRDefault="00AF6171" w:rsidP="00AF6171">
      <w:pPr>
        <w:ind w:left="284" w:firstLine="709"/>
        <w:jc w:val="both"/>
        <w:rPr>
          <w:rFonts w:eastAsia="Calibri" w:cs="Calibri"/>
          <w:color w:val="000000"/>
          <w:sz w:val="28"/>
          <w:szCs w:val="22"/>
          <w:lang w:eastAsia="en-US"/>
        </w:rPr>
      </w:pPr>
      <w:r w:rsidRPr="00AF6171">
        <w:rPr>
          <w:rFonts w:eastAsia="Calibri" w:cs="Calibri"/>
          <w:color w:val="000000"/>
          <w:sz w:val="28"/>
          <w:szCs w:val="22"/>
          <w:lang w:eastAsia="en-US"/>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lastRenderedPageBreak/>
        <w:t>ЦЕЛЕВЫЕ ПОКАЗАТЕЛИ МУНИЦИПАЛЬНОЙ ПРОГРАММЫ</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муниципального образования Темрюкский район</w:t>
      </w:r>
    </w:p>
    <w:p w:rsid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«Обеспечение и развитие физической культуры и спорта»</w:t>
      </w:r>
    </w:p>
    <w:p w:rsidR="00DC1793" w:rsidRDefault="00DC1793" w:rsidP="00DC1793">
      <w:pPr>
        <w:shd w:val="clear" w:color="auto" w:fill="FFFFFF"/>
        <w:jc w:val="center"/>
      </w:pPr>
      <w:r>
        <w:t>Список изменяющих документов</w:t>
      </w:r>
    </w:p>
    <w:p w:rsidR="00DC1793" w:rsidRDefault="00DC1793" w:rsidP="00DC1793">
      <w:pPr>
        <w:shd w:val="clear" w:color="auto" w:fill="FFFFFF"/>
        <w:jc w:val="center"/>
      </w:pPr>
      <w:r>
        <w:t xml:space="preserve">(в ред. Постановления администрации МО Темрюкский район </w:t>
      </w:r>
    </w:p>
    <w:p w:rsidR="00DC1793" w:rsidRDefault="00DC1793" w:rsidP="00DC1793">
      <w:pPr>
        <w:shd w:val="clear" w:color="auto" w:fill="FFFFFF"/>
        <w:jc w:val="center"/>
      </w:pPr>
      <w:r>
        <w:t>от 20.12.2021 № 1971, от 21.02.2022 № 214, от 21.03.2022 № 337, от 25.04.2022 № 584)</w:t>
      </w:r>
    </w:p>
    <w:p w:rsidR="00DC1793" w:rsidRDefault="00DC1793" w:rsidP="00AF6171">
      <w:pPr>
        <w:jc w:val="center"/>
        <w:rPr>
          <w:rFonts w:eastAsia="Calibri"/>
          <w:b/>
          <w:color w:val="000000"/>
          <w:sz w:val="28"/>
          <w:szCs w:val="28"/>
          <w:lang w:eastAsia="en-US"/>
        </w:rPr>
      </w:pPr>
    </w:p>
    <w:tbl>
      <w:tblPr>
        <w:tblStyle w:val="3"/>
        <w:tblW w:w="14459" w:type="dxa"/>
        <w:tblInd w:w="250" w:type="dxa"/>
        <w:tblLayout w:type="fixed"/>
        <w:tblLook w:val="04A0" w:firstRow="1" w:lastRow="0" w:firstColumn="1" w:lastColumn="0" w:noHBand="0" w:noVBand="1"/>
      </w:tblPr>
      <w:tblGrid>
        <w:gridCol w:w="738"/>
        <w:gridCol w:w="5528"/>
        <w:gridCol w:w="1417"/>
        <w:gridCol w:w="993"/>
        <w:gridCol w:w="1275"/>
        <w:gridCol w:w="1560"/>
        <w:gridCol w:w="1417"/>
        <w:gridCol w:w="1531"/>
      </w:tblGrid>
      <w:tr w:rsidR="00AF6171" w:rsidRPr="00AF6171" w:rsidTr="00AF6171">
        <w:tc>
          <w:tcPr>
            <w:tcW w:w="738"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 п/п</w:t>
            </w:r>
          </w:p>
        </w:tc>
        <w:tc>
          <w:tcPr>
            <w:tcW w:w="5528"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Наименование целевого показателя</w:t>
            </w:r>
          </w:p>
        </w:tc>
        <w:tc>
          <w:tcPr>
            <w:tcW w:w="1417"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Единица измерения</w:t>
            </w:r>
          </w:p>
        </w:tc>
        <w:tc>
          <w:tcPr>
            <w:tcW w:w="993" w:type="dxa"/>
            <w:vMerge w:val="restart"/>
          </w:tcPr>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Статус </w:t>
            </w:r>
            <w:hyperlink w:anchor="P714">
              <w:r w:rsidRPr="00AF6171">
                <w:rPr>
                  <w:rFonts w:eastAsia="Calibri"/>
                  <w:color w:val="000000"/>
                  <w:lang w:eastAsia="en-US"/>
                </w:rPr>
                <w:t>&lt;1&gt;</w:t>
              </w:r>
            </w:hyperlink>
          </w:p>
        </w:tc>
        <w:tc>
          <w:tcPr>
            <w:tcW w:w="5783" w:type="dxa"/>
            <w:gridSpan w:val="4"/>
          </w:tcPr>
          <w:p w:rsidR="00AF6171" w:rsidRPr="00AF6171" w:rsidRDefault="00AF6171" w:rsidP="00AF6171">
            <w:pPr>
              <w:jc w:val="center"/>
              <w:rPr>
                <w:rFonts w:eastAsia="Calibri"/>
                <w:color w:val="000000"/>
                <w:lang w:eastAsia="en-US"/>
              </w:rPr>
            </w:pPr>
            <w:r w:rsidRPr="00AF6171">
              <w:rPr>
                <w:rFonts w:eastAsia="Calibri"/>
                <w:color w:val="000000"/>
                <w:lang w:eastAsia="en-US"/>
              </w:rPr>
              <w:t>Значение целевого показателя</w:t>
            </w:r>
          </w:p>
        </w:tc>
      </w:tr>
      <w:tr w:rsidR="00AF6171" w:rsidRPr="00AF6171" w:rsidTr="00AF6171">
        <w:tc>
          <w:tcPr>
            <w:tcW w:w="738" w:type="dxa"/>
            <w:vMerge/>
          </w:tcPr>
          <w:p w:rsidR="00AF6171" w:rsidRPr="00AF6171" w:rsidRDefault="00AF6171" w:rsidP="00AF6171">
            <w:pPr>
              <w:jc w:val="center"/>
              <w:rPr>
                <w:rFonts w:eastAsia="Calibri"/>
                <w:color w:val="000000"/>
                <w:lang w:eastAsia="en-US"/>
              </w:rPr>
            </w:pPr>
          </w:p>
        </w:tc>
        <w:tc>
          <w:tcPr>
            <w:tcW w:w="5528" w:type="dxa"/>
            <w:vMerge/>
          </w:tcPr>
          <w:p w:rsidR="00AF6171" w:rsidRPr="00AF6171" w:rsidRDefault="00AF6171" w:rsidP="00AF6171">
            <w:pPr>
              <w:jc w:val="center"/>
              <w:rPr>
                <w:rFonts w:eastAsia="Calibri"/>
                <w:color w:val="000000"/>
                <w:lang w:eastAsia="en-US"/>
              </w:rPr>
            </w:pPr>
          </w:p>
        </w:tc>
        <w:tc>
          <w:tcPr>
            <w:tcW w:w="1417" w:type="dxa"/>
            <w:vMerge/>
          </w:tcPr>
          <w:p w:rsidR="00AF6171" w:rsidRPr="00AF6171" w:rsidRDefault="00AF6171" w:rsidP="00AF6171">
            <w:pPr>
              <w:jc w:val="center"/>
              <w:rPr>
                <w:rFonts w:eastAsia="Calibri"/>
                <w:color w:val="000000"/>
                <w:lang w:eastAsia="en-US"/>
              </w:rPr>
            </w:pPr>
          </w:p>
        </w:tc>
        <w:tc>
          <w:tcPr>
            <w:tcW w:w="993" w:type="dxa"/>
            <w:vMerge/>
          </w:tcPr>
          <w:p w:rsidR="00AF6171" w:rsidRPr="00AF6171" w:rsidRDefault="00AF6171" w:rsidP="00AF6171">
            <w:pPr>
              <w:jc w:val="center"/>
              <w:rPr>
                <w:rFonts w:eastAsia="Calibri"/>
                <w:color w:val="000000"/>
                <w:lang w:eastAsia="en-US"/>
              </w:rPr>
            </w:pPr>
          </w:p>
        </w:tc>
        <w:tc>
          <w:tcPr>
            <w:tcW w:w="1275"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Отчетный 2020 год</w:t>
            </w:r>
          </w:p>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 </w:t>
            </w:r>
            <w:hyperlink w:anchor="P718">
              <w:r w:rsidRPr="00AF6171">
                <w:rPr>
                  <w:rFonts w:eastAsia="Calibri"/>
                  <w:color w:val="000000"/>
                  <w:lang w:eastAsia="en-US"/>
                </w:rPr>
                <w:t>&lt;2&gt;</w:t>
              </w:r>
            </w:hyperlink>
          </w:p>
        </w:tc>
        <w:tc>
          <w:tcPr>
            <w:tcW w:w="156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2022 год</w:t>
            </w:r>
          </w:p>
        </w:tc>
        <w:tc>
          <w:tcPr>
            <w:tcW w:w="1417"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2023 год</w:t>
            </w:r>
          </w:p>
        </w:tc>
        <w:tc>
          <w:tcPr>
            <w:tcW w:w="153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2024 год</w:t>
            </w:r>
          </w:p>
        </w:tc>
      </w:tr>
      <w:tr w:rsidR="00AF6171" w:rsidRPr="00C77F88" w:rsidTr="00AF6171">
        <w:tc>
          <w:tcPr>
            <w:tcW w:w="738" w:type="dxa"/>
          </w:tcPr>
          <w:p w:rsidR="00AF6171" w:rsidRPr="00C77F88" w:rsidRDefault="00AF6171" w:rsidP="00AF6171">
            <w:pPr>
              <w:jc w:val="center"/>
              <w:rPr>
                <w:color w:val="000000" w:themeColor="text1"/>
              </w:rPr>
            </w:pPr>
            <w:r w:rsidRPr="00C77F88">
              <w:rPr>
                <w:rFonts w:eastAsia="Calibri"/>
                <w:color w:val="000000" w:themeColor="text1"/>
              </w:rPr>
              <w:t>1</w:t>
            </w:r>
          </w:p>
        </w:tc>
        <w:tc>
          <w:tcPr>
            <w:tcW w:w="5528" w:type="dxa"/>
          </w:tcPr>
          <w:p w:rsidR="00AF6171" w:rsidRPr="00C77F88" w:rsidRDefault="00AF6171" w:rsidP="00AF6171">
            <w:pPr>
              <w:jc w:val="center"/>
              <w:rPr>
                <w:color w:val="000000" w:themeColor="text1"/>
              </w:rPr>
            </w:pPr>
            <w:r w:rsidRPr="00C77F88">
              <w:rPr>
                <w:rFonts w:eastAsia="Calibri"/>
                <w:color w:val="000000" w:themeColor="text1"/>
              </w:rPr>
              <w:t>2</w:t>
            </w:r>
          </w:p>
        </w:tc>
        <w:tc>
          <w:tcPr>
            <w:tcW w:w="1417" w:type="dxa"/>
          </w:tcPr>
          <w:p w:rsidR="00AF6171" w:rsidRPr="00C77F88" w:rsidRDefault="00AF6171" w:rsidP="00AF6171">
            <w:pPr>
              <w:jc w:val="center"/>
              <w:rPr>
                <w:color w:val="000000" w:themeColor="text1"/>
              </w:rPr>
            </w:pPr>
            <w:r w:rsidRPr="00C77F88">
              <w:rPr>
                <w:rFonts w:eastAsia="Calibri"/>
                <w:color w:val="000000" w:themeColor="text1"/>
              </w:rPr>
              <w:t>3</w:t>
            </w:r>
          </w:p>
        </w:tc>
        <w:tc>
          <w:tcPr>
            <w:tcW w:w="993" w:type="dxa"/>
          </w:tcPr>
          <w:p w:rsidR="00AF6171" w:rsidRPr="00C77F88" w:rsidRDefault="00AF6171" w:rsidP="00AF6171">
            <w:pPr>
              <w:jc w:val="center"/>
              <w:rPr>
                <w:color w:val="000000" w:themeColor="text1"/>
              </w:rPr>
            </w:pPr>
            <w:r w:rsidRPr="00C77F88">
              <w:rPr>
                <w:rFonts w:eastAsia="Calibri"/>
                <w:color w:val="000000" w:themeColor="text1"/>
              </w:rPr>
              <w:t>4</w:t>
            </w:r>
          </w:p>
        </w:tc>
        <w:tc>
          <w:tcPr>
            <w:tcW w:w="1275" w:type="dxa"/>
          </w:tcPr>
          <w:p w:rsidR="00AF6171" w:rsidRPr="00C77F88" w:rsidRDefault="00AF6171" w:rsidP="00AF6171">
            <w:pPr>
              <w:jc w:val="center"/>
              <w:rPr>
                <w:color w:val="000000" w:themeColor="text1"/>
              </w:rPr>
            </w:pPr>
            <w:r w:rsidRPr="00C77F88">
              <w:rPr>
                <w:rFonts w:eastAsia="Calibri"/>
                <w:color w:val="000000" w:themeColor="text1"/>
              </w:rPr>
              <w:t>5</w:t>
            </w:r>
          </w:p>
        </w:tc>
        <w:tc>
          <w:tcPr>
            <w:tcW w:w="1560" w:type="dxa"/>
          </w:tcPr>
          <w:p w:rsidR="00AF6171" w:rsidRPr="00C77F88" w:rsidRDefault="00AF6171" w:rsidP="00AF6171">
            <w:pPr>
              <w:jc w:val="center"/>
              <w:rPr>
                <w:color w:val="000000" w:themeColor="text1"/>
              </w:rPr>
            </w:pPr>
            <w:r w:rsidRPr="00C77F88">
              <w:rPr>
                <w:rFonts w:eastAsia="Calibri"/>
                <w:color w:val="000000" w:themeColor="text1"/>
              </w:rPr>
              <w:t>6</w:t>
            </w:r>
          </w:p>
        </w:tc>
        <w:tc>
          <w:tcPr>
            <w:tcW w:w="1417" w:type="dxa"/>
          </w:tcPr>
          <w:p w:rsidR="00AF6171" w:rsidRPr="00C77F88" w:rsidRDefault="00AF6171" w:rsidP="00AF6171">
            <w:pPr>
              <w:jc w:val="center"/>
              <w:rPr>
                <w:color w:val="000000" w:themeColor="text1"/>
              </w:rPr>
            </w:pPr>
            <w:r w:rsidRPr="00C77F88">
              <w:rPr>
                <w:rFonts w:eastAsia="Calibri"/>
                <w:color w:val="000000" w:themeColor="text1"/>
              </w:rPr>
              <w:t>7</w:t>
            </w:r>
          </w:p>
        </w:tc>
        <w:tc>
          <w:tcPr>
            <w:tcW w:w="1531" w:type="dxa"/>
          </w:tcPr>
          <w:p w:rsidR="00AF6171" w:rsidRPr="00C77F88" w:rsidRDefault="00AF6171" w:rsidP="00AF6171">
            <w:pPr>
              <w:jc w:val="center"/>
              <w:rPr>
                <w:color w:val="000000" w:themeColor="text1"/>
              </w:rPr>
            </w:pPr>
            <w:r w:rsidRPr="00C77F88">
              <w:rPr>
                <w:rFonts w:eastAsia="Calibri"/>
                <w:color w:val="000000" w:themeColor="text1"/>
              </w:rPr>
              <w:t>8</w:t>
            </w:r>
          </w:p>
        </w:tc>
      </w:tr>
      <w:tr w:rsidR="00521C77" w:rsidRPr="00C77F88" w:rsidTr="00AA74ED">
        <w:tc>
          <w:tcPr>
            <w:tcW w:w="738" w:type="dxa"/>
          </w:tcPr>
          <w:p w:rsidR="00521C77" w:rsidRPr="00C77F88" w:rsidRDefault="00521C77" w:rsidP="00521C77">
            <w:pPr>
              <w:jc w:val="center"/>
              <w:rPr>
                <w:rFonts w:eastAsia="Calibri"/>
                <w:color w:val="000000" w:themeColor="text1"/>
              </w:rPr>
            </w:pPr>
            <w:r>
              <w:rPr>
                <w:rFonts w:eastAsia="Calibri"/>
                <w:color w:val="000000" w:themeColor="text1"/>
              </w:rPr>
              <w:t>1</w:t>
            </w:r>
          </w:p>
        </w:tc>
        <w:tc>
          <w:tcPr>
            <w:tcW w:w="13721" w:type="dxa"/>
            <w:gridSpan w:val="7"/>
          </w:tcPr>
          <w:p w:rsidR="00521C77" w:rsidRPr="00C77F88" w:rsidRDefault="00521C77" w:rsidP="00521C77">
            <w:pPr>
              <w:rPr>
                <w:color w:val="000000" w:themeColor="text1"/>
              </w:rPr>
            </w:pPr>
            <w:r w:rsidRPr="00C77F88">
              <w:rPr>
                <w:rFonts w:eastAsia="Calibri"/>
                <w:color w:val="000000" w:themeColor="text1"/>
              </w:rPr>
              <w:t>Муниципальная программа «Обеспечение и развитие физической культуры и спорта»</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1.1</w:t>
            </w:r>
          </w:p>
        </w:tc>
        <w:tc>
          <w:tcPr>
            <w:tcW w:w="5528" w:type="dxa"/>
          </w:tcPr>
          <w:p w:rsidR="00521C77" w:rsidRPr="00C77F88" w:rsidRDefault="00521C77" w:rsidP="00521C77">
            <w:pPr>
              <w:rPr>
                <w:color w:val="000000" w:themeColor="text1"/>
                <w:spacing w:val="-1"/>
              </w:rPr>
            </w:pPr>
            <w:r w:rsidRPr="00C77F88">
              <w:rPr>
                <w:color w:val="000000" w:themeColor="text1"/>
              </w:rPr>
              <w:t>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муниципального образования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1</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55</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57</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58</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1.2</w:t>
            </w:r>
          </w:p>
        </w:tc>
        <w:tc>
          <w:tcPr>
            <w:tcW w:w="5528" w:type="dxa"/>
          </w:tcPr>
          <w:p w:rsidR="00521C77" w:rsidRPr="00C77F88" w:rsidRDefault="00521C77" w:rsidP="00521C77">
            <w:pPr>
              <w:rPr>
                <w:color w:val="000000" w:themeColor="text1"/>
              </w:rPr>
            </w:pPr>
            <w:r w:rsidRPr="00C77F88">
              <w:rPr>
                <w:color w:val="000000" w:themeColor="text1"/>
              </w:rPr>
              <w:t xml:space="preserve">Доля детей в возрасте 3-18 лет в муниципальном образовании Темрюкский район, систематически занимающихся физической культурой </w:t>
            </w:r>
            <w:r>
              <w:rPr>
                <w:color w:val="000000" w:themeColor="text1"/>
              </w:rPr>
              <w:t xml:space="preserve">и </w:t>
            </w:r>
            <w:r w:rsidRPr="00C77F88">
              <w:rPr>
                <w:color w:val="000000" w:themeColor="text1"/>
              </w:rPr>
              <w:t>спортом, от общей численности указанной категории населения муниципального образования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1</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49</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50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51</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1.3</w:t>
            </w:r>
          </w:p>
        </w:tc>
        <w:tc>
          <w:tcPr>
            <w:tcW w:w="5528" w:type="dxa"/>
          </w:tcPr>
          <w:p w:rsidR="00521C77" w:rsidRPr="00C77F88" w:rsidRDefault="00521C77" w:rsidP="00521C77">
            <w:pPr>
              <w:rPr>
                <w:color w:val="000000" w:themeColor="text1"/>
              </w:rPr>
            </w:pPr>
            <w:r w:rsidRPr="00C77F88">
              <w:rPr>
                <w:color w:val="000000" w:themeColor="text1"/>
              </w:rPr>
              <w:t xml:space="preserve"> Численность инвалидов</w:t>
            </w:r>
            <w:r>
              <w:rPr>
                <w:color w:val="000000" w:themeColor="text1"/>
              </w:rPr>
              <w:t>,</w:t>
            </w:r>
            <w:r w:rsidRPr="00C77F88">
              <w:rPr>
                <w:color w:val="000000" w:themeColor="text1"/>
              </w:rPr>
              <w:t xml:space="preserve"> систематически занимающихся физической культурой и спортом</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Pr>
                <w:rFonts w:eastAsia="Calibri"/>
                <w:color w:val="000000" w:themeColor="text1"/>
              </w:rPr>
              <w:t>1</w:t>
            </w:r>
          </w:p>
        </w:tc>
        <w:tc>
          <w:tcPr>
            <w:tcW w:w="1275" w:type="dxa"/>
          </w:tcPr>
          <w:p w:rsidR="00521C77" w:rsidRPr="00C77F88" w:rsidRDefault="00521C77" w:rsidP="00521C77">
            <w:pPr>
              <w:jc w:val="center"/>
              <w:rPr>
                <w:color w:val="000000" w:themeColor="text1"/>
              </w:rPr>
            </w:pPr>
            <w:r>
              <w:rPr>
                <w:rFonts w:eastAsia="Calibri"/>
                <w:color w:val="000000" w:themeColor="text1"/>
              </w:rPr>
              <w:t>1494</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1799</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1800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1800</w:t>
            </w:r>
          </w:p>
        </w:tc>
      </w:tr>
      <w:tr w:rsidR="00521C77" w:rsidRPr="00C77F88" w:rsidTr="00AF6171">
        <w:trPr>
          <w:trHeight w:val="1470"/>
        </w:trPr>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1.4</w:t>
            </w:r>
          </w:p>
        </w:tc>
        <w:tc>
          <w:tcPr>
            <w:tcW w:w="5528" w:type="dxa"/>
          </w:tcPr>
          <w:p w:rsidR="00521C77" w:rsidRPr="00C77F88" w:rsidRDefault="00521C77" w:rsidP="00521C77">
            <w:pPr>
              <w:shd w:val="clear" w:color="auto" w:fill="FFFFFF"/>
              <w:tabs>
                <w:tab w:val="left" w:pos="10260"/>
              </w:tabs>
              <w:rPr>
                <w:color w:val="000000" w:themeColor="text1"/>
              </w:rPr>
            </w:pPr>
            <w:r w:rsidRPr="00C77F88">
              <w:rPr>
                <w:rFonts w:eastAsia="Calibri"/>
                <w:color w:val="000000" w:themeColor="text1"/>
              </w:rPr>
              <w:t xml:space="preserve">Доля жителей муниципального образования Темрюкский район, зарегистрированных на сайте </w:t>
            </w:r>
            <w:proofErr w:type="spellStart"/>
            <w:r w:rsidRPr="00C77F88">
              <w:rPr>
                <w:rFonts w:eastAsia="Calibri"/>
                <w:color w:val="000000" w:themeColor="text1"/>
                <w:lang w:val="en-US"/>
              </w:rPr>
              <w:t>gto</w:t>
            </w:r>
            <w:proofErr w:type="spellEnd"/>
            <w:r w:rsidRPr="00C77F88">
              <w:rPr>
                <w:rFonts w:eastAsia="Calibri"/>
                <w:color w:val="000000" w:themeColor="text1"/>
              </w:rPr>
              <w:t>.</w:t>
            </w:r>
            <w:proofErr w:type="spellStart"/>
            <w:r w:rsidRPr="00C77F88">
              <w:rPr>
                <w:rFonts w:eastAsia="Calibri"/>
                <w:color w:val="000000" w:themeColor="text1"/>
                <w:lang w:val="en-US"/>
              </w:rPr>
              <w:t>ru</w:t>
            </w:r>
            <w:proofErr w:type="spellEnd"/>
            <w:r w:rsidRPr="00C77F88">
              <w:rPr>
                <w:rFonts w:eastAsia="Calibri"/>
                <w:color w:val="000000" w:themeColor="text1"/>
              </w:rPr>
              <w:t>, от общей численности населения муниципального образования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color w:val="000000" w:themeColor="text1"/>
              </w:rPr>
            </w:pPr>
            <w:r>
              <w:rPr>
                <w:rFonts w:eastAsia="Calibri"/>
                <w:color w:val="000000" w:themeColor="text1"/>
              </w:rPr>
              <w:t>1</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27</w:t>
            </w:r>
          </w:p>
        </w:tc>
        <w:tc>
          <w:tcPr>
            <w:tcW w:w="1417" w:type="dxa"/>
          </w:tcPr>
          <w:p w:rsidR="00521C77" w:rsidRPr="00C77F88" w:rsidRDefault="00521C77" w:rsidP="00521C77">
            <w:pPr>
              <w:jc w:val="center"/>
              <w:rPr>
                <w:color w:val="000000" w:themeColor="text1"/>
              </w:rPr>
            </w:pPr>
            <w:r w:rsidRPr="00C77F88">
              <w:rPr>
                <w:color w:val="000000" w:themeColor="text1"/>
              </w:rPr>
              <w:t>28</w:t>
            </w:r>
          </w:p>
        </w:tc>
        <w:tc>
          <w:tcPr>
            <w:tcW w:w="1531" w:type="dxa"/>
          </w:tcPr>
          <w:p w:rsidR="00521C77" w:rsidRPr="00C77F88" w:rsidRDefault="00521C77" w:rsidP="00521C77">
            <w:pPr>
              <w:jc w:val="center"/>
              <w:rPr>
                <w:color w:val="000000" w:themeColor="text1"/>
              </w:rPr>
            </w:pPr>
            <w:r w:rsidRPr="00C77F88">
              <w:rPr>
                <w:color w:val="000000" w:themeColor="text1"/>
              </w:rPr>
              <w:t>29</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1.5</w:t>
            </w:r>
          </w:p>
        </w:tc>
        <w:tc>
          <w:tcPr>
            <w:tcW w:w="5528" w:type="dxa"/>
          </w:tcPr>
          <w:p w:rsidR="00521C77" w:rsidRPr="00C77F88" w:rsidRDefault="00521C77" w:rsidP="00521C77">
            <w:pPr>
              <w:shd w:val="clear" w:color="auto" w:fill="FFFFFF"/>
              <w:tabs>
                <w:tab w:val="left" w:pos="10260"/>
              </w:tabs>
              <w:rPr>
                <w:rFonts w:eastAsia="Calibri"/>
                <w:color w:val="000000" w:themeColor="text1"/>
              </w:rPr>
            </w:pPr>
            <w:r w:rsidRPr="00C77F88">
              <w:rPr>
                <w:rFonts w:eastAsia="Calibri"/>
                <w:color w:val="000000" w:themeColor="text1"/>
              </w:rPr>
              <w:t>Доля жителей муниципального образования Темрюкский район</w:t>
            </w:r>
            <w:r>
              <w:rPr>
                <w:rFonts w:eastAsia="Calibri"/>
                <w:color w:val="000000" w:themeColor="text1"/>
              </w:rPr>
              <w:t>,</w:t>
            </w:r>
            <w:r w:rsidRPr="00C77F88">
              <w:rPr>
                <w:rFonts w:eastAsia="Calibri"/>
                <w:color w:val="000000" w:themeColor="text1"/>
              </w:rPr>
              <w:t xml:space="preserve"> принявших участие в выполнении нормативов комплекса ГТО, от общей </w:t>
            </w:r>
            <w:r w:rsidRPr="00C77F88">
              <w:rPr>
                <w:rFonts w:eastAsia="Calibri"/>
                <w:color w:val="000000" w:themeColor="text1"/>
              </w:rPr>
              <w:lastRenderedPageBreak/>
              <w:t>численности населения муниципального образования</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lastRenderedPageBreak/>
              <w:t>%</w:t>
            </w:r>
          </w:p>
        </w:tc>
        <w:tc>
          <w:tcPr>
            <w:tcW w:w="993" w:type="dxa"/>
          </w:tcPr>
          <w:p w:rsidR="00521C77" w:rsidRPr="00C77F88" w:rsidRDefault="00521C77" w:rsidP="00521C77">
            <w:pPr>
              <w:jc w:val="center"/>
              <w:rPr>
                <w:rFonts w:eastAsia="Calibri"/>
                <w:color w:val="000000" w:themeColor="text1"/>
              </w:rPr>
            </w:pPr>
            <w:r>
              <w:rPr>
                <w:rFonts w:eastAsia="Calibri"/>
                <w:color w:val="000000" w:themeColor="text1"/>
              </w:rPr>
              <w:t>1</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24</w:t>
            </w:r>
          </w:p>
        </w:tc>
        <w:tc>
          <w:tcPr>
            <w:tcW w:w="1417" w:type="dxa"/>
          </w:tcPr>
          <w:p w:rsidR="00521C77" w:rsidRPr="00C77F88" w:rsidRDefault="00521C77" w:rsidP="00521C77">
            <w:pPr>
              <w:jc w:val="center"/>
              <w:rPr>
                <w:color w:val="000000" w:themeColor="text1"/>
              </w:rPr>
            </w:pPr>
            <w:r w:rsidRPr="00C77F88">
              <w:rPr>
                <w:color w:val="000000" w:themeColor="text1"/>
              </w:rPr>
              <w:t>25</w:t>
            </w:r>
          </w:p>
        </w:tc>
        <w:tc>
          <w:tcPr>
            <w:tcW w:w="1531" w:type="dxa"/>
          </w:tcPr>
          <w:p w:rsidR="00521C77" w:rsidRPr="00C77F88" w:rsidRDefault="00521C77" w:rsidP="00521C77">
            <w:pPr>
              <w:jc w:val="center"/>
              <w:rPr>
                <w:color w:val="000000" w:themeColor="text1"/>
              </w:rPr>
            </w:pPr>
            <w:r w:rsidRPr="00C77F88">
              <w:rPr>
                <w:color w:val="000000" w:themeColor="text1"/>
              </w:rPr>
              <w:t>25</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lastRenderedPageBreak/>
              <w:t>1.6</w:t>
            </w:r>
          </w:p>
        </w:tc>
        <w:tc>
          <w:tcPr>
            <w:tcW w:w="5528" w:type="dxa"/>
          </w:tcPr>
          <w:p w:rsidR="00521C77" w:rsidRPr="00C77F88" w:rsidRDefault="00521C77" w:rsidP="00521C77">
            <w:pPr>
              <w:shd w:val="clear" w:color="auto" w:fill="FFFFFF"/>
              <w:tabs>
                <w:tab w:val="left" w:pos="10260"/>
              </w:tabs>
              <w:rPr>
                <w:rFonts w:eastAsia="Calibri"/>
                <w:color w:val="000000" w:themeColor="text1"/>
              </w:rPr>
            </w:pPr>
            <w:r w:rsidRPr="00C77F88">
              <w:rPr>
                <w:rFonts w:eastAsia="Calibri"/>
                <w:color w:val="000000" w:themeColor="text1"/>
              </w:rPr>
              <w:t>Доля жителей муниципального образования Темрюкский район,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rFonts w:eastAsia="Calibri"/>
                <w:color w:val="000000" w:themeColor="text1"/>
              </w:rPr>
            </w:pPr>
            <w:r>
              <w:rPr>
                <w:rFonts w:eastAsia="Calibri"/>
                <w:color w:val="000000" w:themeColor="text1"/>
              </w:rPr>
              <w:t>1</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66</w:t>
            </w:r>
          </w:p>
        </w:tc>
        <w:tc>
          <w:tcPr>
            <w:tcW w:w="1417" w:type="dxa"/>
          </w:tcPr>
          <w:p w:rsidR="00521C77" w:rsidRPr="00C77F88" w:rsidRDefault="00521C77" w:rsidP="00521C77">
            <w:pPr>
              <w:jc w:val="center"/>
              <w:rPr>
                <w:color w:val="000000" w:themeColor="text1"/>
              </w:rPr>
            </w:pPr>
            <w:r w:rsidRPr="00C77F88">
              <w:rPr>
                <w:color w:val="000000" w:themeColor="text1"/>
              </w:rPr>
              <w:t>67</w:t>
            </w:r>
          </w:p>
        </w:tc>
        <w:tc>
          <w:tcPr>
            <w:tcW w:w="1531" w:type="dxa"/>
          </w:tcPr>
          <w:p w:rsidR="00521C77" w:rsidRPr="00C77F88" w:rsidRDefault="00521C77" w:rsidP="00521C77">
            <w:pPr>
              <w:jc w:val="center"/>
              <w:rPr>
                <w:color w:val="000000" w:themeColor="text1"/>
              </w:rPr>
            </w:pPr>
            <w:r w:rsidRPr="00C77F88">
              <w:rPr>
                <w:color w:val="000000" w:themeColor="text1"/>
              </w:rPr>
              <w:t>68</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1.7</w:t>
            </w:r>
          </w:p>
        </w:tc>
        <w:tc>
          <w:tcPr>
            <w:tcW w:w="5528" w:type="dxa"/>
          </w:tcPr>
          <w:p w:rsidR="00521C77" w:rsidRPr="00C77F88" w:rsidRDefault="00521C77" w:rsidP="00521C77">
            <w:pPr>
              <w:shd w:val="clear" w:color="auto" w:fill="FFFFFF"/>
              <w:tabs>
                <w:tab w:val="left" w:pos="10260"/>
              </w:tabs>
              <w:rPr>
                <w:rFonts w:eastAsia="Calibri"/>
                <w:color w:val="000000" w:themeColor="text1"/>
              </w:rPr>
            </w:pPr>
            <w:r w:rsidRPr="00C77F88">
              <w:rPr>
                <w:rFonts w:eastAsia="Calibri"/>
                <w:color w:val="000000" w:themeColor="text1"/>
              </w:rPr>
              <w:t>Исполнение муниципальн</w:t>
            </w:r>
            <w:r>
              <w:rPr>
                <w:rFonts w:eastAsia="Calibri"/>
                <w:color w:val="000000" w:themeColor="text1"/>
              </w:rPr>
              <w:t>ых</w:t>
            </w:r>
            <w:r w:rsidRPr="00C77F88">
              <w:rPr>
                <w:rFonts w:eastAsia="Calibri"/>
                <w:color w:val="000000" w:themeColor="text1"/>
              </w:rPr>
              <w:t xml:space="preserve"> задани</w:t>
            </w:r>
            <w:r>
              <w:rPr>
                <w:rFonts w:eastAsia="Calibri"/>
                <w:color w:val="000000" w:themeColor="text1"/>
              </w:rPr>
              <w:t>й</w:t>
            </w:r>
            <w:r w:rsidRPr="00C77F88">
              <w:rPr>
                <w:rFonts w:eastAsia="Calibri"/>
                <w:color w:val="000000" w:themeColor="text1"/>
              </w:rPr>
              <w:t xml:space="preserve"> учреждениями, функции и полномочия учредителя в отношении которых выполняет отдел </w:t>
            </w:r>
            <w:r>
              <w:rPr>
                <w:rFonts w:eastAsia="Calibri"/>
                <w:color w:val="000000" w:themeColor="text1"/>
              </w:rPr>
              <w:t>по физической культуре и спорту администрации муниципального образования Темрюкский район</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993" w:type="dxa"/>
          </w:tcPr>
          <w:p w:rsidR="00521C77" w:rsidRPr="00C77F88" w:rsidRDefault="00521C77" w:rsidP="00521C77">
            <w:pPr>
              <w:jc w:val="center"/>
              <w:rPr>
                <w:rFonts w:eastAsia="Calibri"/>
                <w:color w:val="000000" w:themeColor="text1"/>
              </w:rPr>
            </w:pPr>
            <w:r>
              <w:rPr>
                <w:rFonts w:eastAsia="Calibri"/>
                <w:color w:val="000000" w:themeColor="text1"/>
              </w:rPr>
              <w:t>3</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color w:val="000000" w:themeColor="text1"/>
              </w:rPr>
              <w:t>100</w:t>
            </w:r>
          </w:p>
        </w:tc>
        <w:tc>
          <w:tcPr>
            <w:tcW w:w="1417" w:type="dxa"/>
          </w:tcPr>
          <w:p w:rsidR="00521C77" w:rsidRPr="00C77F88" w:rsidRDefault="00521C77" w:rsidP="00521C77">
            <w:pPr>
              <w:jc w:val="center"/>
              <w:rPr>
                <w:color w:val="000000" w:themeColor="text1"/>
              </w:rPr>
            </w:pPr>
            <w:r w:rsidRPr="00C77F88">
              <w:rPr>
                <w:color w:val="000000" w:themeColor="text1"/>
              </w:rPr>
              <w:t>100</w:t>
            </w:r>
          </w:p>
        </w:tc>
        <w:tc>
          <w:tcPr>
            <w:tcW w:w="1531" w:type="dxa"/>
          </w:tcPr>
          <w:p w:rsidR="00521C77" w:rsidRPr="00C77F88" w:rsidRDefault="00521C77" w:rsidP="00521C77">
            <w:pPr>
              <w:jc w:val="center"/>
              <w:rPr>
                <w:color w:val="000000" w:themeColor="text1"/>
              </w:rPr>
            </w:pPr>
            <w:r w:rsidRPr="00C77F88">
              <w:rPr>
                <w:color w:val="000000" w:themeColor="text1"/>
              </w:rPr>
              <w:t>100</w:t>
            </w:r>
          </w:p>
        </w:tc>
      </w:tr>
      <w:tr w:rsidR="00521C77" w:rsidRPr="00C77F88" w:rsidTr="00AF6171">
        <w:tc>
          <w:tcPr>
            <w:tcW w:w="738" w:type="dxa"/>
          </w:tcPr>
          <w:p w:rsidR="00521C77" w:rsidRPr="00C77F88" w:rsidRDefault="00521C77" w:rsidP="00521C77">
            <w:pPr>
              <w:jc w:val="center"/>
              <w:rPr>
                <w:color w:val="000000" w:themeColor="text1"/>
              </w:rPr>
            </w:pPr>
            <w:r w:rsidRPr="00C77F88">
              <w:rPr>
                <w:rFonts w:eastAsia="Calibri"/>
                <w:color w:val="000000" w:themeColor="text1"/>
              </w:rPr>
              <w:t>1.8</w:t>
            </w:r>
          </w:p>
        </w:tc>
        <w:tc>
          <w:tcPr>
            <w:tcW w:w="5528" w:type="dxa"/>
          </w:tcPr>
          <w:p w:rsidR="00521C77" w:rsidRPr="00C77F88" w:rsidRDefault="00521C77" w:rsidP="00521C77">
            <w:pPr>
              <w:rPr>
                <w:color w:val="000000" w:themeColor="text1"/>
              </w:rPr>
            </w:pPr>
            <w:r w:rsidRPr="00C77F88">
              <w:rPr>
                <w:rFonts w:eastAsia="Calibri"/>
                <w:color w:val="000000" w:themeColor="text1"/>
              </w:rPr>
              <w:t>Ко</w:t>
            </w:r>
            <w:r>
              <w:rPr>
                <w:rFonts w:eastAsia="Calibri"/>
                <w:color w:val="000000" w:themeColor="text1"/>
              </w:rPr>
              <w:t>личество проведе</w:t>
            </w:r>
            <w:r w:rsidRPr="00C77F88">
              <w:rPr>
                <w:rFonts w:eastAsia="Calibri"/>
                <w:color w:val="000000" w:themeColor="text1"/>
              </w:rPr>
              <w:t>нных районных спортивно-массовых мероприятий, включенных в календарный план</w:t>
            </w:r>
            <w:r w:rsidRPr="00C77F88">
              <w:t xml:space="preserve"> </w:t>
            </w:r>
            <w:r w:rsidRPr="00C77F88">
              <w:rPr>
                <w:rFonts w:eastAsia="Calibri"/>
                <w:color w:val="000000" w:themeColor="text1"/>
              </w:rPr>
              <w:t xml:space="preserve">официальных физкультурных мероприятий и спортивных мероприятий муниципального образования Темрюкский район </w:t>
            </w:r>
            <w:r>
              <w:rPr>
                <w:rFonts w:eastAsia="Calibri"/>
                <w:color w:val="000000" w:themeColor="text1"/>
              </w:rPr>
              <w:t>на соответствующий год</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шт.</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19</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50</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50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50</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1.9</w:t>
            </w:r>
          </w:p>
        </w:tc>
        <w:tc>
          <w:tcPr>
            <w:tcW w:w="5528" w:type="dxa"/>
          </w:tcPr>
          <w:p w:rsidR="00521C77" w:rsidRPr="00C77F88" w:rsidRDefault="00521C77" w:rsidP="00521C77">
            <w:pPr>
              <w:rPr>
                <w:color w:val="000000" w:themeColor="text1"/>
              </w:rPr>
            </w:pPr>
            <w:r w:rsidRPr="00C77F88">
              <w:rPr>
                <w:color w:val="000000" w:themeColor="text1"/>
              </w:rPr>
              <w:t>Численность населения</w:t>
            </w:r>
            <w:r>
              <w:rPr>
                <w:color w:val="000000" w:themeColor="text1"/>
              </w:rPr>
              <w:t>,</w:t>
            </w:r>
            <w:r w:rsidRPr="00C77F88">
              <w:rPr>
                <w:color w:val="000000" w:themeColor="text1"/>
              </w:rPr>
              <w:t xml:space="preserve"> принявшая участие в районных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358</w:t>
            </w:r>
          </w:p>
        </w:tc>
        <w:tc>
          <w:tcPr>
            <w:tcW w:w="1560" w:type="dxa"/>
          </w:tcPr>
          <w:p w:rsidR="00521C77" w:rsidRPr="00C77F88" w:rsidRDefault="00521C77" w:rsidP="00521C77">
            <w:pPr>
              <w:jc w:val="center"/>
              <w:rPr>
                <w:color w:val="000000" w:themeColor="text1"/>
              </w:rPr>
            </w:pPr>
            <w:r>
              <w:rPr>
                <w:rFonts w:eastAsia="Calibri"/>
                <w:color w:val="000000" w:themeColor="text1"/>
              </w:rPr>
              <w:t>2630</w:t>
            </w:r>
          </w:p>
        </w:tc>
        <w:tc>
          <w:tcPr>
            <w:tcW w:w="1417" w:type="dxa"/>
          </w:tcPr>
          <w:p w:rsidR="00521C77" w:rsidRPr="00C77F88" w:rsidRDefault="00521C77" w:rsidP="00521C77">
            <w:pPr>
              <w:jc w:val="center"/>
              <w:rPr>
                <w:color w:val="000000" w:themeColor="text1"/>
              </w:rPr>
            </w:pPr>
            <w:r>
              <w:rPr>
                <w:rFonts w:eastAsia="Calibri"/>
                <w:color w:val="000000" w:themeColor="text1"/>
              </w:rPr>
              <w:t>2630</w:t>
            </w:r>
          </w:p>
        </w:tc>
        <w:tc>
          <w:tcPr>
            <w:tcW w:w="1531" w:type="dxa"/>
          </w:tcPr>
          <w:p w:rsidR="00521C77" w:rsidRPr="00C77F88" w:rsidRDefault="00521C77" w:rsidP="00521C77">
            <w:pPr>
              <w:jc w:val="center"/>
              <w:rPr>
                <w:color w:val="000000" w:themeColor="text1"/>
              </w:rPr>
            </w:pPr>
            <w:r>
              <w:rPr>
                <w:rFonts w:eastAsia="Calibri"/>
                <w:color w:val="000000" w:themeColor="text1"/>
              </w:rPr>
              <w:t>2630</w:t>
            </w:r>
          </w:p>
        </w:tc>
      </w:tr>
      <w:tr w:rsidR="00521C77" w:rsidRPr="00C77F88" w:rsidTr="00AF6171">
        <w:tc>
          <w:tcPr>
            <w:tcW w:w="738" w:type="dxa"/>
          </w:tcPr>
          <w:p w:rsidR="00521C77" w:rsidRPr="00C77F88" w:rsidRDefault="00521C77" w:rsidP="00521C77">
            <w:pPr>
              <w:jc w:val="center"/>
              <w:rPr>
                <w:rFonts w:eastAsia="Calibri"/>
                <w:color w:val="000000" w:themeColor="text1"/>
              </w:rPr>
            </w:pPr>
            <w:r>
              <w:rPr>
                <w:rFonts w:eastAsia="Calibri"/>
                <w:color w:val="000000" w:themeColor="text1"/>
              </w:rPr>
              <w:t>1.9.1</w:t>
            </w:r>
          </w:p>
        </w:tc>
        <w:tc>
          <w:tcPr>
            <w:tcW w:w="5528" w:type="dxa"/>
          </w:tcPr>
          <w:p w:rsidR="00521C77" w:rsidRPr="00C77F88" w:rsidRDefault="00521C77" w:rsidP="00521C77">
            <w:pPr>
              <w:rPr>
                <w:rFonts w:eastAsia="Calibri"/>
                <w:color w:val="000000" w:themeColor="text1"/>
              </w:rPr>
            </w:pPr>
            <w:r>
              <w:rPr>
                <w:color w:val="000000" w:themeColor="text1"/>
              </w:rPr>
              <w:t>В том числе, ч</w:t>
            </w:r>
            <w:r w:rsidRPr="00C77F88">
              <w:rPr>
                <w:color w:val="000000" w:themeColor="text1"/>
              </w:rPr>
              <w:t>исленность населения сельских поселений</w:t>
            </w:r>
            <w:r>
              <w:rPr>
                <w:color w:val="000000" w:themeColor="text1"/>
              </w:rPr>
              <w:t>,</w:t>
            </w:r>
            <w:r w:rsidRPr="00C77F88">
              <w:rPr>
                <w:color w:val="000000" w:themeColor="text1"/>
              </w:rPr>
              <w:t xml:space="preserve"> принявшая участие  в районных соревнованиях</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rFonts w:eastAsia="Calibri"/>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rFonts w:eastAsia="Calibri"/>
                <w:color w:val="000000" w:themeColor="text1"/>
              </w:rPr>
            </w:pPr>
            <w:r w:rsidRPr="00C77F88">
              <w:rPr>
                <w:rFonts w:eastAsia="Calibri"/>
                <w:color w:val="000000" w:themeColor="text1"/>
              </w:rPr>
              <w:t>90</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90</w:t>
            </w:r>
          </w:p>
        </w:tc>
        <w:tc>
          <w:tcPr>
            <w:tcW w:w="1531" w:type="dxa"/>
          </w:tcPr>
          <w:p w:rsidR="00521C77" w:rsidRPr="00C77F88" w:rsidRDefault="00521C77" w:rsidP="00521C77">
            <w:pPr>
              <w:jc w:val="center"/>
              <w:rPr>
                <w:rFonts w:eastAsia="Calibri"/>
                <w:color w:val="000000" w:themeColor="text1"/>
              </w:rPr>
            </w:pPr>
            <w:r w:rsidRPr="00C77F88">
              <w:rPr>
                <w:rFonts w:eastAsia="Calibri"/>
                <w:color w:val="000000" w:themeColor="text1"/>
              </w:rPr>
              <w:t>90</w:t>
            </w:r>
          </w:p>
        </w:tc>
      </w:tr>
      <w:tr w:rsidR="00521C77" w:rsidRPr="00C77F88" w:rsidTr="00AF6171">
        <w:trPr>
          <w:trHeight w:val="1693"/>
        </w:trPr>
        <w:tc>
          <w:tcPr>
            <w:tcW w:w="738" w:type="dxa"/>
          </w:tcPr>
          <w:p w:rsidR="00521C77" w:rsidRPr="00C77F88" w:rsidRDefault="00521C77" w:rsidP="00521C77">
            <w:pPr>
              <w:jc w:val="center"/>
              <w:rPr>
                <w:color w:val="000000" w:themeColor="text1"/>
              </w:rPr>
            </w:pPr>
            <w:r w:rsidRPr="00C77F88">
              <w:rPr>
                <w:rFonts w:eastAsia="Calibri"/>
                <w:color w:val="000000" w:themeColor="text1"/>
              </w:rPr>
              <w:t>1.10</w:t>
            </w:r>
          </w:p>
        </w:tc>
        <w:tc>
          <w:tcPr>
            <w:tcW w:w="5528" w:type="dxa"/>
          </w:tcPr>
          <w:p w:rsidR="00521C77" w:rsidRPr="00C77F88" w:rsidRDefault="00521C77" w:rsidP="00521C77">
            <w:pPr>
              <w:rPr>
                <w:color w:val="000000" w:themeColor="text1"/>
              </w:rPr>
            </w:pPr>
            <w:r w:rsidRPr="00C77F88">
              <w:rPr>
                <w:rFonts w:eastAsia="Calibri"/>
                <w:color w:val="000000" w:themeColor="text1"/>
              </w:rPr>
              <w:t>Количество сб</w:t>
            </w:r>
            <w:r>
              <w:rPr>
                <w:rFonts w:eastAsia="Calibri"/>
                <w:color w:val="000000" w:themeColor="text1"/>
              </w:rPr>
              <w:t>орных команд Темрюкского района,</w:t>
            </w:r>
            <w:r w:rsidRPr="00C77F88">
              <w:rPr>
                <w:rFonts w:eastAsia="Calibri"/>
                <w:color w:val="000000" w:themeColor="text1"/>
              </w:rPr>
              <w:t xml:space="preserve"> участвующих в  культивируемых видах спорта в краевых, всероссийских и международных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шт.</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41</w:t>
            </w:r>
          </w:p>
        </w:tc>
        <w:tc>
          <w:tcPr>
            <w:tcW w:w="1560" w:type="dxa"/>
          </w:tcPr>
          <w:p w:rsidR="00521C77" w:rsidRPr="00C77F88" w:rsidRDefault="00521C77" w:rsidP="00521C77">
            <w:pPr>
              <w:jc w:val="center"/>
              <w:rPr>
                <w:rFonts w:eastAsia="Calibri"/>
                <w:color w:val="000000" w:themeColor="text1"/>
              </w:rPr>
            </w:pPr>
            <w:r>
              <w:rPr>
                <w:rFonts w:eastAsia="Calibri"/>
                <w:color w:val="000000" w:themeColor="text1"/>
              </w:rPr>
              <w:t>43</w:t>
            </w:r>
          </w:p>
          <w:p w:rsidR="00521C77" w:rsidRPr="00C77F88" w:rsidRDefault="00521C77" w:rsidP="00521C77">
            <w:pPr>
              <w:jc w:val="center"/>
              <w:rPr>
                <w:color w:val="000000" w:themeColor="text1"/>
              </w:rPr>
            </w:pPr>
          </w:p>
        </w:tc>
        <w:tc>
          <w:tcPr>
            <w:tcW w:w="1417" w:type="dxa"/>
          </w:tcPr>
          <w:p w:rsidR="00521C77" w:rsidRPr="00C77F88" w:rsidRDefault="00521C77" w:rsidP="00521C77">
            <w:pPr>
              <w:jc w:val="center"/>
              <w:rPr>
                <w:color w:val="000000" w:themeColor="text1"/>
              </w:rPr>
            </w:pPr>
            <w:r>
              <w:rPr>
                <w:rFonts w:eastAsia="Calibri"/>
                <w:color w:val="000000" w:themeColor="text1"/>
              </w:rPr>
              <w:t>45</w:t>
            </w:r>
          </w:p>
        </w:tc>
        <w:tc>
          <w:tcPr>
            <w:tcW w:w="1531" w:type="dxa"/>
          </w:tcPr>
          <w:p w:rsidR="00521C77" w:rsidRPr="00C77F88" w:rsidRDefault="00521C77" w:rsidP="00521C77">
            <w:pPr>
              <w:jc w:val="center"/>
              <w:rPr>
                <w:color w:val="000000" w:themeColor="text1"/>
              </w:rPr>
            </w:pPr>
            <w:r>
              <w:rPr>
                <w:rFonts w:eastAsia="Calibri"/>
                <w:color w:val="000000" w:themeColor="text1"/>
              </w:rPr>
              <w:t>45</w:t>
            </w:r>
          </w:p>
        </w:tc>
      </w:tr>
      <w:tr w:rsidR="00521C77" w:rsidRPr="00C77F88" w:rsidTr="00AF6171">
        <w:tc>
          <w:tcPr>
            <w:tcW w:w="738" w:type="dxa"/>
          </w:tcPr>
          <w:p w:rsidR="00521C77" w:rsidRPr="00C77F88" w:rsidRDefault="00521C77" w:rsidP="00521C77">
            <w:pPr>
              <w:jc w:val="center"/>
              <w:rPr>
                <w:rFonts w:eastAsia="Calibri"/>
                <w:color w:val="000000" w:themeColor="text1"/>
              </w:rPr>
            </w:pPr>
            <w:r w:rsidRPr="00C77F88">
              <w:rPr>
                <w:rFonts w:eastAsia="Calibri"/>
                <w:color w:val="000000" w:themeColor="text1"/>
              </w:rPr>
              <w:t>1.11</w:t>
            </w:r>
          </w:p>
        </w:tc>
        <w:tc>
          <w:tcPr>
            <w:tcW w:w="5528" w:type="dxa"/>
          </w:tcPr>
          <w:p w:rsidR="00521C77" w:rsidRPr="00C77F88" w:rsidRDefault="00521C77" w:rsidP="00521C77">
            <w:pPr>
              <w:rPr>
                <w:rFonts w:eastAsia="Calibri"/>
                <w:color w:val="000000" w:themeColor="text1"/>
              </w:rPr>
            </w:pPr>
            <w:r w:rsidRPr="00C77F88">
              <w:rPr>
                <w:color w:val="000000" w:themeColor="text1"/>
              </w:rPr>
              <w:t>Численность населения</w:t>
            </w:r>
            <w:r>
              <w:rPr>
                <w:color w:val="000000" w:themeColor="text1"/>
              </w:rPr>
              <w:t>,</w:t>
            </w:r>
            <w:r w:rsidRPr="00C77F88">
              <w:rPr>
                <w:color w:val="000000" w:themeColor="text1"/>
              </w:rPr>
              <w:t xml:space="preserve">  принявшая участие по культивируемым видам спорта в краевых, всероссийских и международных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396</w:t>
            </w:r>
          </w:p>
        </w:tc>
        <w:tc>
          <w:tcPr>
            <w:tcW w:w="1560" w:type="dxa"/>
          </w:tcPr>
          <w:p w:rsidR="00521C77" w:rsidRPr="00C77F88" w:rsidRDefault="00521C77" w:rsidP="00521C77">
            <w:pPr>
              <w:jc w:val="center"/>
              <w:rPr>
                <w:color w:val="000000" w:themeColor="text1"/>
              </w:rPr>
            </w:pPr>
            <w:r>
              <w:rPr>
                <w:rFonts w:eastAsia="Calibri"/>
                <w:color w:val="000000" w:themeColor="text1"/>
              </w:rPr>
              <w:t>400</w:t>
            </w:r>
          </w:p>
        </w:tc>
        <w:tc>
          <w:tcPr>
            <w:tcW w:w="1417" w:type="dxa"/>
          </w:tcPr>
          <w:p w:rsidR="00521C77" w:rsidRPr="00C77F88" w:rsidRDefault="00521C77" w:rsidP="00521C77">
            <w:pPr>
              <w:jc w:val="center"/>
              <w:rPr>
                <w:color w:val="000000" w:themeColor="text1"/>
              </w:rPr>
            </w:pPr>
            <w:r>
              <w:rPr>
                <w:rFonts w:eastAsia="Calibri"/>
                <w:color w:val="000000" w:themeColor="text1"/>
              </w:rPr>
              <w:t>400</w:t>
            </w:r>
          </w:p>
        </w:tc>
        <w:tc>
          <w:tcPr>
            <w:tcW w:w="1531" w:type="dxa"/>
          </w:tcPr>
          <w:p w:rsidR="00521C77" w:rsidRPr="00C77F88" w:rsidRDefault="00521C77" w:rsidP="00521C77">
            <w:pPr>
              <w:jc w:val="center"/>
              <w:rPr>
                <w:color w:val="000000" w:themeColor="text1"/>
              </w:rPr>
            </w:pPr>
            <w:r>
              <w:rPr>
                <w:rFonts w:eastAsia="Calibri"/>
                <w:color w:val="000000" w:themeColor="text1"/>
              </w:rPr>
              <w:t>420</w:t>
            </w:r>
          </w:p>
        </w:tc>
      </w:tr>
      <w:tr w:rsidR="00521C77" w:rsidRPr="00C77F88" w:rsidTr="00AF6171">
        <w:tc>
          <w:tcPr>
            <w:tcW w:w="738" w:type="dxa"/>
          </w:tcPr>
          <w:p w:rsidR="00521C77" w:rsidRPr="001A78C2" w:rsidRDefault="00521C77" w:rsidP="00521C77">
            <w:pPr>
              <w:jc w:val="center"/>
              <w:rPr>
                <w:color w:val="000000" w:themeColor="text1"/>
              </w:rPr>
            </w:pPr>
            <w:r w:rsidRPr="001A78C2">
              <w:rPr>
                <w:rFonts w:eastAsia="Calibri"/>
                <w:color w:val="000000" w:themeColor="text1"/>
              </w:rPr>
              <w:lastRenderedPageBreak/>
              <w:t>1.12</w:t>
            </w:r>
          </w:p>
        </w:tc>
        <w:tc>
          <w:tcPr>
            <w:tcW w:w="5528" w:type="dxa"/>
          </w:tcPr>
          <w:p w:rsidR="00521C77" w:rsidRPr="00C77F88" w:rsidRDefault="00521C77" w:rsidP="00521C77">
            <w:pPr>
              <w:rPr>
                <w:color w:val="000000" w:themeColor="text1"/>
              </w:rPr>
            </w:pPr>
            <w:r w:rsidRPr="00C77F88">
              <w:rPr>
                <w:rFonts w:eastAsia="Calibri"/>
                <w:color w:val="000000" w:themeColor="text1"/>
              </w:rPr>
              <w:t>Количество сборных команд сельских поселений Темрюкского района</w:t>
            </w:r>
            <w:r>
              <w:rPr>
                <w:rFonts w:eastAsia="Calibri"/>
                <w:color w:val="000000" w:themeColor="text1"/>
              </w:rPr>
              <w:t>,</w:t>
            </w:r>
            <w:r w:rsidRPr="00C77F88">
              <w:t xml:space="preserve"> </w:t>
            </w:r>
            <w:r w:rsidRPr="00C77F88">
              <w:rPr>
                <w:rFonts w:eastAsia="Calibri"/>
                <w:color w:val="000000" w:themeColor="text1"/>
              </w:rPr>
              <w:t>участвующих</w:t>
            </w:r>
            <w:r>
              <w:rPr>
                <w:rFonts w:eastAsia="Calibri"/>
                <w:color w:val="000000" w:themeColor="text1"/>
              </w:rPr>
              <w:t xml:space="preserve">  в районных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шт.</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12</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12</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12</w:t>
            </w:r>
          </w:p>
        </w:tc>
      </w:tr>
      <w:tr w:rsidR="00521C77" w:rsidRPr="00C77F88" w:rsidTr="00AF6171">
        <w:tc>
          <w:tcPr>
            <w:tcW w:w="738" w:type="dxa"/>
          </w:tcPr>
          <w:p w:rsidR="00521C77" w:rsidRPr="001A78C2" w:rsidRDefault="00521C77" w:rsidP="00521C77">
            <w:pPr>
              <w:jc w:val="center"/>
              <w:rPr>
                <w:rFonts w:eastAsia="Calibri"/>
                <w:color w:val="000000" w:themeColor="text1"/>
              </w:rPr>
            </w:pPr>
            <w:r w:rsidRPr="001A78C2">
              <w:rPr>
                <w:rFonts w:eastAsia="Calibri"/>
                <w:color w:val="000000" w:themeColor="text1"/>
              </w:rPr>
              <w:t>1.13</w:t>
            </w:r>
          </w:p>
        </w:tc>
        <w:tc>
          <w:tcPr>
            <w:tcW w:w="5528" w:type="dxa"/>
          </w:tcPr>
          <w:p w:rsidR="00521C77" w:rsidRPr="00C77F88" w:rsidRDefault="00521C77" w:rsidP="00521C77">
            <w:pPr>
              <w:rPr>
                <w:color w:val="000000" w:themeColor="text1"/>
              </w:rPr>
            </w:pPr>
            <w:r w:rsidRPr="00C77F88">
              <w:rPr>
                <w:color w:val="000000" w:themeColor="text1"/>
              </w:rPr>
              <w:t>Количество сборных команд муниципальных бюджетны</w:t>
            </w:r>
            <w:r>
              <w:rPr>
                <w:color w:val="000000" w:themeColor="text1"/>
              </w:rPr>
              <w:t>х учреждений Темрюкского района,</w:t>
            </w:r>
            <w:r w:rsidRPr="00C77F88">
              <w:rPr>
                <w:color w:val="000000" w:themeColor="text1"/>
              </w:rPr>
              <w:t xml:space="preserve"> участвующих в краевых, всероссийских и междунар</w:t>
            </w:r>
            <w:r>
              <w:rPr>
                <w:color w:val="000000" w:themeColor="text1"/>
              </w:rPr>
              <w:t>одных соревнованиях и спортивно-</w:t>
            </w:r>
            <w:r w:rsidRPr="00C77F88">
              <w:rPr>
                <w:color w:val="000000" w:themeColor="text1"/>
              </w:rPr>
              <w:t>массовых мероприятиях различного уровня</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ком.</w:t>
            </w:r>
          </w:p>
        </w:tc>
        <w:tc>
          <w:tcPr>
            <w:tcW w:w="993" w:type="dxa"/>
          </w:tcPr>
          <w:p w:rsidR="00521C77" w:rsidRPr="00C77F88" w:rsidRDefault="00521C77" w:rsidP="00521C77">
            <w:pPr>
              <w:jc w:val="center"/>
              <w:rPr>
                <w:rFonts w:eastAsia="Calibri"/>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rFonts w:eastAsia="Calibri"/>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rFonts w:eastAsia="Calibri"/>
                <w:color w:val="000000" w:themeColor="text1"/>
              </w:rPr>
            </w:pPr>
            <w:r w:rsidRPr="00C77F88">
              <w:rPr>
                <w:rFonts w:eastAsia="Calibri"/>
                <w:color w:val="000000" w:themeColor="text1"/>
              </w:rPr>
              <w:t>20</w:t>
            </w:r>
          </w:p>
        </w:tc>
        <w:tc>
          <w:tcPr>
            <w:tcW w:w="1417" w:type="dxa"/>
          </w:tcPr>
          <w:p w:rsidR="00521C77" w:rsidRPr="00C77F88" w:rsidRDefault="00521C77" w:rsidP="00521C77">
            <w:pPr>
              <w:jc w:val="center"/>
              <w:rPr>
                <w:rFonts w:eastAsia="Calibri"/>
                <w:color w:val="000000" w:themeColor="text1"/>
              </w:rPr>
            </w:pPr>
            <w:r w:rsidRPr="00C77F88">
              <w:rPr>
                <w:rFonts w:eastAsia="Calibri"/>
                <w:color w:val="000000" w:themeColor="text1"/>
              </w:rPr>
              <w:t>20</w:t>
            </w:r>
          </w:p>
        </w:tc>
        <w:tc>
          <w:tcPr>
            <w:tcW w:w="1531" w:type="dxa"/>
          </w:tcPr>
          <w:p w:rsidR="00521C77" w:rsidRPr="00C77F88" w:rsidRDefault="00521C77" w:rsidP="00521C77">
            <w:pPr>
              <w:jc w:val="center"/>
              <w:rPr>
                <w:rFonts w:eastAsia="Calibri"/>
                <w:color w:val="000000" w:themeColor="text1"/>
              </w:rPr>
            </w:pPr>
            <w:r w:rsidRPr="00C77F88">
              <w:rPr>
                <w:rFonts w:eastAsia="Calibri"/>
                <w:color w:val="000000" w:themeColor="text1"/>
              </w:rPr>
              <w:t>20</w:t>
            </w:r>
          </w:p>
        </w:tc>
      </w:tr>
      <w:tr w:rsidR="00521C77" w:rsidRPr="00C77F88" w:rsidTr="00AF6171">
        <w:tc>
          <w:tcPr>
            <w:tcW w:w="738" w:type="dxa"/>
          </w:tcPr>
          <w:p w:rsidR="00521C77" w:rsidRPr="001A78C2" w:rsidRDefault="00521C77" w:rsidP="00521C77">
            <w:pPr>
              <w:jc w:val="center"/>
              <w:rPr>
                <w:color w:val="000000" w:themeColor="text1"/>
              </w:rPr>
            </w:pPr>
            <w:r w:rsidRPr="001A78C2">
              <w:rPr>
                <w:rFonts w:eastAsia="Calibri"/>
                <w:color w:val="000000" w:themeColor="text1"/>
              </w:rPr>
              <w:t>1.14</w:t>
            </w:r>
          </w:p>
        </w:tc>
        <w:tc>
          <w:tcPr>
            <w:tcW w:w="5528" w:type="dxa"/>
          </w:tcPr>
          <w:p w:rsidR="00521C77" w:rsidRPr="00C77F88" w:rsidRDefault="00521C77" w:rsidP="00521C77">
            <w:pPr>
              <w:rPr>
                <w:color w:val="000000" w:themeColor="text1"/>
              </w:rPr>
            </w:pPr>
            <w:r w:rsidRPr="00C77F88">
              <w:rPr>
                <w:rFonts w:eastAsia="Calibri"/>
                <w:color w:val="000000" w:themeColor="text1"/>
              </w:rPr>
              <w:t>Численность населения, принявшая участие в краевых, всероссийских и международных соревнованиях</w:t>
            </w:r>
            <w:r w:rsidRPr="00C77F88">
              <w:t xml:space="preserve"> </w:t>
            </w:r>
            <w:r>
              <w:rPr>
                <w:rFonts w:eastAsia="Calibri"/>
                <w:color w:val="000000" w:themeColor="text1"/>
              </w:rPr>
              <w:t>и спортивно</w:t>
            </w:r>
            <w:r w:rsidRPr="00C77F88">
              <w:rPr>
                <w:rFonts w:eastAsia="Calibri"/>
                <w:color w:val="000000" w:themeColor="text1"/>
              </w:rPr>
              <w:t>–массовых мероприятиях различного уровня</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чел.</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sidRPr="00C77F88">
              <w:rPr>
                <w:rFonts w:eastAsia="Calibri"/>
                <w:color w:val="000000" w:themeColor="text1"/>
              </w:rPr>
              <w:t>-</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450</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450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450</w:t>
            </w:r>
          </w:p>
        </w:tc>
      </w:tr>
      <w:tr w:rsidR="00521C77" w:rsidRPr="00C77F88" w:rsidTr="00AF6171">
        <w:tc>
          <w:tcPr>
            <w:tcW w:w="738" w:type="dxa"/>
          </w:tcPr>
          <w:p w:rsidR="00521C77" w:rsidRPr="00C77F88" w:rsidRDefault="00521C77" w:rsidP="00521C77">
            <w:pPr>
              <w:jc w:val="center"/>
              <w:rPr>
                <w:color w:val="000000" w:themeColor="text1"/>
              </w:rPr>
            </w:pPr>
            <w:r>
              <w:rPr>
                <w:rFonts w:eastAsia="Calibri"/>
                <w:color w:val="000000" w:themeColor="text1"/>
              </w:rPr>
              <w:t>1.15</w:t>
            </w:r>
          </w:p>
        </w:tc>
        <w:tc>
          <w:tcPr>
            <w:tcW w:w="5528" w:type="dxa"/>
          </w:tcPr>
          <w:p w:rsidR="00521C77" w:rsidRPr="00C77F88" w:rsidRDefault="00521C77" w:rsidP="00521C77">
            <w:pPr>
              <w:rPr>
                <w:color w:val="000000" w:themeColor="text1"/>
              </w:rPr>
            </w:pPr>
            <w:r w:rsidRPr="00C77F88">
              <w:rPr>
                <w:rFonts w:eastAsia="Calibri"/>
                <w:color w:val="000000" w:themeColor="text1"/>
              </w:rPr>
              <w:t>Количество присвоенных спортивных разрядов</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ед.</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90</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225</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225</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225</w:t>
            </w:r>
          </w:p>
        </w:tc>
      </w:tr>
      <w:tr w:rsidR="00521C77" w:rsidRPr="00C77F88" w:rsidTr="00AF6171">
        <w:tc>
          <w:tcPr>
            <w:tcW w:w="738" w:type="dxa"/>
          </w:tcPr>
          <w:p w:rsidR="00521C77" w:rsidRPr="00C77F88" w:rsidRDefault="00521C77" w:rsidP="00521C77">
            <w:pPr>
              <w:jc w:val="center"/>
              <w:rPr>
                <w:color w:val="000000" w:themeColor="text1"/>
              </w:rPr>
            </w:pPr>
            <w:r>
              <w:rPr>
                <w:rFonts w:eastAsia="Calibri"/>
                <w:color w:val="000000" w:themeColor="text1"/>
              </w:rPr>
              <w:t>1.16</w:t>
            </w:r>
          </w:p>
        </w:tc>
        <w:tc>
          <w:tcPr>
            <w:tcW w:w="5528" w:type="dxa"/>
          </w:tcPr>
          <w:p w:rsidR="00521C77" w:rsidRPr="00C77F88" w:rsidRDefault="00521C77" w:rsidP="00521C77">
            <w:pPr>
              <w:rPr>
                <w:color w:val="000000" w:themeColor="text1"/>
              </w:rPr>
            </w:pPr>
            <w:r w:rsidRPr="00C77F88">
              <w:rPr>
                <w:color w:val="000000" w:themeColor="text1"/>
              </w:rPr>
              <w:t>Количество призовых мест занятых в краевых, всероссийских и международных соревнованиях</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ед.</w:t>
            </w:r>
          </w:p>
        </w:tc>
        <w:tc>
          <w:tcPr>
            <w:tcW w:w="993" w:type="dxa"/>
          </w:tcPr>
          <w:p w:rsidR="00521C77" w:rsidRPr="00C77F88" w:rsidRDefault="00521C77" w:rsidP="00521C77">
            <w:pPr>
              <w:jc w:val="center"/>
              <w:rPr>
                <w:color w:val="000000" w:themeColor="text1"/>
              </w:rPr>
            </w:pPr>
            <w:r w:rsidRPr="00C77F88">
              <w:rPr>
                <w:rFonts w:eastAsia="Calibri"/>
                <w:color w:val="000000" w:themeColor="text1"/>
              </w:rPr>
              <w:t>3</w:t>
            </w:r>
          </w:p>
        </w:tc>
        <w:tc>
          <w:tcPr>
            <w:tcW w:w="1275" w:type="dxa"/>
          </w:tcPr>
          <w:p w:rsidR="00521C77" w:rsidRPr="00C77F88" w:rsidRDefault="00521C77" w:rsidP="00521C77">
            <w:pPr>
              <w:jc w:val="center"/>
              <w:rPr>
                <w:color w:val="000000" w:themeColor="text1"/>
              </w:rPr>
            </w:pPr>
            <w:r>
              <w:rPr>
                <w:rFonts w:eastAsia="Calibri"/>
                <w:color w:val="000000" w:themeColor="text1"/>
              </w:rPr>
              <w:t>110</w:t>
            </w:r>
          </w:p>
        </w:tc>
        <w:tc>
          <w:tcPr>
            <w:tcW w:w="1560" w:type="dxa"/>
          </w:tcPr>
          <w:p w:rsidR="00521C77" w:rsidRPr="00C77F88" w:rsidRDefault="00521C77" w:rsidP="00521C77">
            <w:pPr>
              <w:jc w:val="center"/>
              <w:rPr>
                <w:color w:val="000000" w:themeColor="text1"/>
              </w:rPr>
            </w:pPr>
            <w:r w:rsidRPr="00C77F88">
              <w:rPr>
                <w:rFonts w:eastAsia="Calibri"/>
                <w:color w:val="000000" w:themeColor="text1"/>
              </w:rPr>
              <w:t>220</w:t>
            </w:r>
          </w:p>
        </w:tc>
        <w:tc>
          <w:tcPr>
            <w:tcW w:w="1417" w:type="dxa"/>
          </w:tcPr>
          <w:p w:rsidR="00521C77" w:rsidRPr="00C77F88" w:rsidRDefault="00521C77" w:rsidP="00521C77">
            <w:pPr>
              <w:jc w:val="center"/>
              <w:rPr>
                <w:color w:val="000000" w:themeColor="text1"/>
              </w:rPr>
            </w:pPr>
            <w:r w:rsidRPr="00C77F88">
              <w:rPr>
                <w:rFonts w:eastAsia="Calibri"/>
                <w:color w:val="000000" w:themeColor="text1"/>
              </w:rPr>
              <w:t>220</w:t>
            </w:r>
          </w:p>
        </w:tc>
        <w:tc>
          <w:tcPr>
            <w:tcW w:w="1531" w:type="dxa"/>
          </w:tcPr>
          <w:p w:rsidR="00521C77" w:rsidRPr="00C77F88" w:rsidRDefault="00521C77" w:rsidP="00521C77">
            <w:pPr>
              <w:jc w:val="center"/>
              <w:rPr>
                <w:color w:val="000000" w:themeColor="text1"/>
              </w:rPr>
            </w:pPr>
            <w:r w:rsidRPr="00C77F88">
              <w:rPr>
                <w:rFonts w:eastAsia="Calibri"/>
                <w:color w:val="000000" w:themeColor="text1"/>
              </w:rPr>
              <w:t>220</w:t>
            </w:r>
          </w:p>
        </w:tc>
      </w:tr>
      <w:tr w:rsidR="006A79A9" w:rsidRPr="00C77F88" w:rsidTr="00AF6171">
        <w:tc>
          <w:tcPr>
            <w:tcW w:w="738" w:type="dxa"/>
          </w:tcPr>
          <w:p w:rsidR="006A79A9" w:rsidRPr="00C77F88" w:rsidRDefault="006A79A9" w:rsidP="006A79A9">
            <w:pPr>
              <w:jc w:val="center"/>
              <w:rPr>
                <w:rFonts w:eastAsia="Calibri"/>
                <w:color w:val="000000" w:themeColor="text1"/>
              </w:rPr>
            </w:pPr>
            <w:r>
              <w:rPr>
                <w:rFonts w:eastAsia="Calibri"/>
                <w:color w:val="000000" w:themeColor="text1"/>
              </w:rPr>
              <w:t>1.17</w:t>
            </w:r>
          </w:p>
        </w:tc>
        <w:tc>
          <w:tcPr>
            <w:tcW w:w="5528" w:type="dxa"/>
          </w:tcPr>
          <w:p w:rsidR="006A79A9" w:rsidRPr="00C77F88" w:rsidRDefault="006A79A9" w:rsidP="006A79A9">
            <w:pPr>
              <w:rPr>
                <w:color w:val="000000" w:themeColor="text1"/>
              </w:rPr>
            </w:pPr>
            <w:r>
              <w:rPr>
                <w:color w:val="000000" w:themeColor="text1"/>
              </w:rPr>
              <w:t>Доля спортсменов, занимающихся водно-спортивными видами спорта</w:t>
            </w:r>
          </w:p>
        </w:tc>
        <w:tc>
          <w:tcPr>
            <w:tcW w:w="1417" w:type="dxa"/>
          </w:tcPr>
          <w:p w:rsidR="006A79A9" w:rsidRPr="00C77F88" w:rsidRDefault="006A79A9" w:rsidP="006A79A9">
            <w:pPr>
              <w:jc w:val="center"/>
              <w:rPr>
                <w:rFonts w:eastAsia="Calibri"/>
                <w:color w:val="000000" w:themeColor="text1"/>
              </w:rPr>
            </w:pPr>
            <w:r>
              <w:rPr>
                <w:rFonts w:eastAsia="Calibri"/>
                <w:color w:val="000000" w:themeColor="text1"/>
              </w:rPr>
              <w:t>%</w:t>
            </w:r>
          </w:p>
        </w:tc>
        <w:tc>
          <w:tcPr>
            <w:tcW w:w="993" w:type="dxa"/>
          </w:tcPr>
          <w:p w:rsidR="006A79A9" w:rsidRPr="00C77F88" w:rsidRDefault="006A79A9" w:rsidP="006A79A9">
            <w:pPr>
              <w:jc w:val="center"/>
              <w:rPr>
                <w:rFonts w:eastAsia="Calibri"/>
                <w:color w:val="000000" w:themeColor="text1"/>
              </w:rPr>
            </w:pPr>
            <w:r w:rsidRPr="00C77F88">
              <w:rPr>
                <w:rFonts w:eastAsia="Calibri"/>
                <w:color w:val="000000" w:themeColor="text1"/>
              </w:rPr>
              <w:t>3</w:t>
            </w:r>
          </w:p>
        </w:tc>
        <w:tc>
          <w:tcPr>
            <w:tcW w:w="1275"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c>
          <w:tcPr>
            <w:tcW w:w="1560" w:type="dxa"/>
          </w:tcPr>
          <w:p w:rsidR="006A79A9" w:rsidRPr="00C77F88" w:rsidRDefault="006A79A9" w:rsidP="006A79A9">
            <w:pPr>
              <w:jc w:val="center"/>
              <w:rPr>
                <w:rFonts w:eastAsia="Calibri"/>
                <w:color w:val="000000" w:themeColor="text1"/>
              </w:rPr>
            </w:pPr>
            <w:r>
              <w:rPr>
                <w:rFonts w:eastAsia="Calibri"/>
                <w:color w:val="000000" w:themeColor="text1"/>
              </w:rPr>
              <w:t>83</w:t>
            </w:r>
          </w:p>
        </w:tc>
        <w:tc>
          <w:tcPr>
            <w:tcW w:w="1417" w:type="dxa"/>
          </w:tcPr>
          <w:p w:rsidR="006A79A9" w:rsidRPr="00C77F88" w:rsidRDefault="006A79A9" w:rsidP="006A79A9">
            <w:pPr>
              <w:jc w:val="center"/>
              <w:rPr>
                <w:rFonts w:eastAsia="Calibri"/>
                <w:color w:val="000000" w:themeColor="text1"/>
              </w:rPr>
            </w:pPr>
            <w:r>
              <w:rPr>
                <w:rFonts w:eastAsia="Calibri"/>
                <w:color w:val="000000" w:themeColor="text1"/>
              </w:rPr>
              <w:t>150</w:t>
            </w:r>
          </w:p>
        </w:tc>
        <w:tc>
          <w:tcPr>
            <w:tcW w:w="1531" w:type="dxa"/>
          </w:tcPr>
          <w:p w:rsidR="006A79A9" w:rsidRPr="00C77F88" w:rsidRDefault="006A79A9" w:rsidP="006A79A9">
            <w:pPr>
              <w:jc w:val="center"/>
              <w:rPr>
                <w:rFonts w:eastAsia="Calibri"/>
                <w:color w:val="000000" w:themeColor="text1"/>
              </w:rPr>
            </w:pPr>
            <w:r>
              <w:rPr>
                <w:rFonts w:eastAsia="Calibri"/>
                <w:color w:val="000000" w:themeColor="text1"/>
              </w:rPr>
              <w:t>200</w:t>
            </w:r>
          </w:p>
        </w:tc>
      </w:tr>
      <w:tr w:rsidR="006A79A9" w:rsidRPr="00C77F88" w:rsidTr="00AF6171">
        <w:tc>
          <w:tcPr>
            <w:tcW w:w="738" w:type="dxa"/>
          </w:tcPr>
          <w:p w:rsidR="006A79A9" w:rsidRDefault="006A79A9" w:rsidP="006A79A9">
            <w:pPr>
              <w:jc w:val="center"/>
              <w:rPr>
                <w:rFonts w:eastAsia="Calibri"/>
                <w:color w:val="000000" w:themeColor="text1"/>
              </w:rPr>
            </w:pPr>
            <w:r>
              <w:rPr>
                <w:rFonts w:eastAsia="Calibri"/>
                <w:color w:val="000000" w:themeColor="text1"/>
              </w:rPr>
              <w:t>1.18</w:t>
            </w:r>
          </w:p>
        </w:tc>
        <w:tc>
          <w:tcPr>
            <w:tcW w:w="5528" w:type="dxa"/>
          </w:tcPr>
          <w:p w:rsidR="006A79A9" w:rsidRPr="00C77F88" w:rsidRDefault="006A79A9" w:rsidP="006A79A9">
            <w:pPr>
              <w:rPr>
                <w:color w:val="000000" w:themeColor="text1"/>
              </w:rPr>
            </w:pPr>
            <w:r w:rsidRPr="00C77F88">
              <w:rPr>
                <w:color w:val="000000" w:themeColor="text1"/>
              </w:rPr>
              <w:t xml:space="preserve">Количество </w:t>
            </w:r>
            <w:r>
              <w:rPr>
                <w:color w:val="000000" w:themeColor="text1"/>
              </w:rPr>
              <w:t>единиц приобретенного инвентаря</w:t>
            </w:r>
          </w:p>
        </w:tc>
        <w:tc>
          <w:tcPr>
            <w:tcW w:w="1417" w:type="dxa"/>
          </w:tcPr>
          <w:p w:rsidR="006A79A9" w:rsidRPr="00C77F88" w:rsidRDefault="006A79A9" w:rsidP="006A79A9">
            <w:pPr>
              <w:jc w:val="center"/>
              <w:rPr>
                <w:rFonts w:eastAsia="Calibri"/>
                <w:color w:val="000000" w:themeColor="text1"/>
              </w:rPr>
            </w:pPr>
            <w:r w:rsidRPr="00C77F88">
              <w:rPr>
                <w:rFonts w:eastAsia="Calibri"/>
                <w:color w:val="000000" w:themeColor="text1"/>
              </w:rPr>
              <w:t>шт.</w:t>
            </w:r>
          </w:p>
        </w:tc>
        <w:tc>
          <w:tcPr>
            <w:tcW w:w="993" w:type="dxa"/>
          </w:tcPr>
          <w:p w:rsidR="006A79A9" w:rsidRPr="00C77F88" w:rsidRDefault="006A79A9" w:rsidP="006A79A9">
            <w:pPr>
              <w:jc w:val="center"/>
              <w:rPr>
                <w:rFonts w:eastAsia="Calibri"/>
                <w:color w:val="000000" w:themeColor="text1"/>
              </w:rPr>
            </w:pPr>
            <w:r w:rsidRPr="00C77F88">
              <w:rPr>
                <w:rFonts w:eastAsia="Calibri"/>
                <w:color w:val="000000" w:themeColor="text1"/>
              </w:rPr>
              <w:t>3</w:t>
            </w:r>
          </w:p>
        </w:tc>
        <w:tc>
          <w:tcPr>
            <w:tcW w:w="1275"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c>
          <w:tcPr>
            <w:tcW w:w="1560"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c>
          <w:tcPr>
            <w:tcW w:w="1417" w:type="dxa"/>
          </w:tcPr>
          <w:p w:rsidR="006A79A9" w:rsidRPr="00C77F88" w:rsidRDefault="006A79A9" w:rsidP="006A79A9">
            <w:pPr>
              <w:jc w:val="center"/>
              <w:rPr>
                <w:rFonts w:eastAsia="Calibri"/>
                <w:color w:val="000000" w:themeColor="text1"/>
              </w:rPr>
            </w:pPr>
            <w:r w:rsidRPr="00C77F88">
              <w:rPr>
                <w:rFonts w:eastAsia="Calibri"/>
                <w:color w:val="000000" w:themeColor="text1"/>
              </w:rPr>
              <w:t>25</w:t>
            </w:r>
          </w:p>
        </w:tc>
        <w:tc>
          <w:tcPr>
            <w:tcW w:w="1531" w:type="dxa"/>
          </w:tcPr>
          <w:p w:rsidR="006A79A9" w:rsidRPr="00C77F88" w:rsidRDefault="006A79A9" w:rsidP="006A79A9">
            <w:pPr>
              <w:jc w:val="center"/>
              <w:rPr>
                <w:rFonts w:eastAsia="Calibri"/>
                <w:color w:val="000000" w:themeColor="text1"/>
              </w:rPr>
            </w:pPr>
            <w:r w:rsidRPr="00C77F88">
              <w:rPr>
                <w:rFonts w:eastAsia="Calibri"/>
                <w:color w:val="000000" w:themeColor="text1"/>
              </w:rPr>
              <w:t>-</w:t>
            </w:r>
          </w:p>
        </w:tc>
      </w:tr>
      <w:tr w:rsidR="006A79A9" w:rsidRPr="00C77F88" w:rsidTr="00AF6171">
        <w:tc>
          <w:tcPr>
            <w:tcW w:w="14459" w:type="dxa"/>
            <w:gridSpan w:val="8"/>
          </w:tcPr>
          <w:p w:rsidR="006A79A9" w:rsidRPr="00C77F88" w:rsidRDefault="006A79A9" w:rsidP="006A79A9">
            <w:pPr>
              <w:pStyle w:val="ConsPlusNormal"/>
              <w:ind w:firstLine="540"/>
              <w:jc w:val="both"/>
              <w:rPr>
                <w:color w:val="000000" w:themeColor="text1"/>
                <w:sz w:val="24"/>
                <w:szCs w:val="24"/>
              </w:rPr>
            </w:pPr>
            <w:r w:rsidRPr="00C77F88">
              <w:rPr>
                <w:color w:val="000000" w:themeColor="text1"/>
                <w:sz w:val="24"/>
                <w:szCs w:val="24"/>
              </w:rPr>
              <w:t>--------------------------------</w:t>
            </w:r>
          </w:p>
          <w:p w:rsidR="006A79A9" w:rsidRPr="00C77F88" w:rsidRDefault="006A79A9" w:rsidP="006A79A9">
            <w:pPr>
              <w:pStyle w:val="ConsPlusNormal"/>
              <w:jc w:val="both"/>
              <w:rPr>
                <w:color w:val="000000" w:themeColor="text1"/>
                <w:sz w:val="24"/>
                <w:szCs w:val="24"/>
              </w:rPr>
            </w:pPr>
            <w:bookmarkStart w:id="0" w:name="P714"/>
            <w:bookmarkEnd w:id="0"/>
            <w:r w:rsidRPr="00C77F88">
              <w:rPr>
                <w:color w:val="000000" w:themeColor="text1"/>
                <w:sz w:val="24"/>
                <w:szCs w:val="24"/>
              </w:rPr>
              <w:t>&lt;1&gt; Отмечается:</w:t>
            </w:r>
          </w:p>
          <w:p w:rsidR="006A79A9" w:rsidRPr="00C77F88" w:rsidRDefault="006A79A9" w:rsidP="006A79A9">
            <w:pPr>
              <w:pStyle w:val="ConsPlusNormal"/>
              <w:jc w:val="both"/>
              <w:rPr>
                <w:color w:val="000000" w:themeColor="text1"/>
                <w:sz w:val="24"/>
                <w:szCs w:val="24"/>
              </w:rPr>
            </w:pPr>
            <w:r w:rsidRPr="00C77F88">
              <w:rPr>
                <w:color w:val="000000" w:themeColor="text1"/>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6A79A9" w:rsidRPr="00C77F88" w:rsidRDefault="006A79A9" w:rsidP="006A79A9">
            <w:pPr>
              <w:pStyle w:val="ConsPlusNormal"/>
              <w:jc w:val="both"/>
              <w:rPr>
                <w:color w:val="000000" w:themeColor="text1"/>
                <w:sz w:val="24"/>
                <w:szCs w:val="24"/>
              </w:rPr>
            </w:pPr>
            <w:r w:rsidRPr="00C77F88">
              <w:rPr>
                <w:color w:val="000000" w:themeColor="text1"/>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6A79A9" w:rsidRPr="00C77F88" w:rsidRDefault="006A79A9" w:rsidP="006A79A9">
            <w:pPr>
              <w:pStyle w:val="ConsPlusNormal"/>
              <w:jc w:val="both"/>
              <w:rPr>
                <w:color w:val="000000" w:themeColor="text1"/>
                <w:sz w:val="24"/>
                <w:szCs w:val="24"/>
              </w:rPr>
            </w:pPr>
            <w:r w:rsidRPr="00C77F88">
              <w:rPr>
                <w:color w:val="000000" w:themeColor="text1"/>
                <w:sz w:val="24"/>
                <w:szCs w:val="24"/>
              </w:rPr>
              <w:t>если целевой показатель рассчитывается по методике, включенной в состав муниципальной программы, присваивается статус «3».</w:t>
            </w:r>
          </w:p>
          <w:p w:rsidR="006A79A9" w:rsidRPr="00C77F88" w:rsidRDefault="006A79A9" w:rsidP="006A79A9">
            <w:pPr>
              <w:rPr>
                <w:color w:val="000000" w:themeColor="text1"/>
              </w:rPr>
            </w:pPr>
            <w:bookmarkStart w:id="1" w:name="P718"/>
            <w:bookmarkEnd w:id="1"/>
            <w:r w:rsidRPr="00C77F88">
              <w:rPr>
                <w:rFonts w:eastAsia="Calibri"/>
                <w:color w:val="000000" w:themeColor="text1"/>
              </w:rPr>
              <w:t>&lt;2&gt; Год, предшествующий году утверждения муниципальной программы.</w:t>
            </w:r>
          </w:p>
        </w:tc>
      </w:tr>
    </w:tbl>
    <w:p w:rsidR="00AF6171" w:rsidRDefault="00AF6171" w:rsidP="00AF6171">
      <w:pPr>
        <w:widowControl w:val="0"/>
        <w:jc w:val="center"/>
        <w:rPr>
          <w:b/>
          <w:color w:val="000000"/>
          <w:sz w:val="28"/>
          <w:szCs w:val="20"/>
          <w:lang w:eastAsia="ru-RU"/>
        </w:rPr>
      </w:pPr>
    </w:p>
    <w:p w:rsidR="00AF6171" w:rsidRPr="00AF6171" w:rsidRDefault="00AF6171" w:rsidP="00AF6171">
      <w:pPr>
        <w:widowControl w:val="0"/>
        <w:jc w:val="center"/>
        <w:rPr>
          <w:b/>
          <w:color w:val="000000"/>
          <w:sz w:val="28"/>
          <w:szCs w:val="20"/>
          <w:lang w:eastAsia="ru-RU"/>
        </w:rPr>
      </w:pPr>
      <w:r w:rsidRPr="00AF6171">
        <w:rPr>
          <w:b/>
          <w:color w:val="000000"/>
          <w:sz w:val="28"/>
          <w:szCs w:val="20"/>
          <w:lang w:eastAsia="ru-RU"/>
        </w:rPr>
        <w:t>СВЕДЕНИЯ</w:t>
      </w:r>
    </w:p>
    <w:p w:rsidR="00AF6171" w:rsidRPr="00AF6171" w:rsidRDefault="00AF6171" w:rsidP="00AF6171">
      <w:pPr>
        <w:widowControl w:val="0"/>
        <w:jc w:val="center"/>
        <w:rPr>
          <w:b/>
          <w:color w:val="000000"/>
          <w:sz w:val="28"/>
          <w:szCs w:val="20"/>
          <w:lang w:eastAsia="ru-RU"/>
        </w:rPr>
      </w:pPr>
      <w:r w:rsidRPr="00AF6171">
        <w:rPr>
          <w:b/>
          <w:color w:val="000000"/>
          <w:sz w:val="28"/>
          <w:szCs w:val="20"/>
          <w:lang w:eastAsia="ru-RU"/>
        </w:rPr>
        <w:t>о порядке сбора информации и методике расчета целевых</w:t>
      </w:r>
    </w:p>
    <w:p w:rsidR="00AF6171" w:rsidRPr="00AF6171" w:rsidRDefault="00AF6171" w:rsidP="00AF6171">
      <w:pPr>
        <w:widowControl w:val="0"/>
        <w:jc w:val="center"/>
        <w:rPr>
          <w:b/>
          <w:color w:val="000000"/>
          <w:sz w:val="28"/>
          <w:szCs w:val="20"/>
          <w:lang w:eastAsia="ru-RU"/>
        </w:rPr>
      </w:pPr>
      <w:r w:rsidRPr="00AF6171">
        <w:rPr>
          <w:b/>
          <w:color w:val="000000"/>
          <w:sz w:val="28"/>
          <w:szCs w:val="20"/>
          <w:lang w:eastAsia="ru-RU"/>
        </w:rPr>
        <w:t>показателей муниципальной программы</w:t>
      </w:r>
    </w:p>
    <w:p w:rsidR="00AF6171" w:rsidRPr="00AF6171" w:rsidRDefault="00AF6171" w:rsidP="00AF6171">
      <w:pPr>
        <w:widowControl w:val="0"/>
        <w:ind w:right="-31"/>
        <w:jc w:val="center"/>
        <w:rPr>
          <w:b/>
          <w:color w:val="000000"/>
          <w:sz w:val="28"/>
          <w:szCs w:val="20"/>
          <w:lang w:eastAsia="ru-RU"/>
        </w:rPr>
      </w:pPr>
      <w:r w:rsidRPr="00AF6171">
        <w:rPr>
          <w:b/>
          <w:color w:val="000000"/>
          <w:sz w:val="28"/>
          <w:szCs w:val="20"/>
          <w:lang w:eastAsia="ru-RU"/>
        </w:rPr>
        <w:t>«Обеспечение и развитие физической культуры и спорта»</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lastRenderedPageBreak/>
        <w:t xml:space="preserve">(в ред. Постановления администрации МО Темрюкский район </w:t>
      </w:r>
    </w:p>
    <w:p w:rsidR="008B0C7F" w:rsidRDefault="008B0C7F" w:rsidP="008B0C7F">
      <w:pPr>
        <w:shd w:val="clear" w:color="auto" w:fill="FFFFFF"/>
        <w:jc w:val="center"/>
      </w:pPr>
      <w:r>
        <w:t>от 20.12.2021 № 1971</w:t>
      </w:r>
      <w:r w:rsidR="00EE57CA">
        <w:t>, от 21.02.2022 № 214</w:t>
      </w:r>
      <w:r w:rsidR="00290F75">
        <w:t>, от 21.03.2022 № 337</w:t>
      </w:r>
      <w:r w:rsidR="00FC4AEA">
        <w:t>, от 25.04.2022 № 584</w:t>
      </w:r>
      <w:r>
        <w:t>)</w:t>
      </w:r>
    </w:p>
    <w:p w:rsidR="00AF6171" w:rsidRPr="00AF6171" w:rsidRDefault="00AF6171" w:rsidP="00AF6171">
      <w:pPr>
        <w:widowControl w:val="0"/>
        <w:ind w:right="-31"/>
        <w:jc w:val="center"/>
        <w:rPr>
          <w:b/>
          <w:color w:val="000000"/>
          <w:sz w:val="28"/>
          <w:szCs w:val="20"/>
          <w:lang w:eastAsia="ru-RU"/>
        </w:rPr>
      </w:pPr>
    </w:p>
    <w:tbl>
      <w:tblPr>
        <w:tblStyle w:val="4"/>
        <w:tblW w:w="14715" w:type="dxa"/>
        <w:tblInd w:w="-5" w:type="dxa"/>
        <w:tblLayout w:type="fixed"/>
        <w:tblLook w:val="04A0" w:firstRow="1" w:lastRow="0" w:firstColumn="1" w:lastColumn="0" w:noHBand="0" w:noVBand="1"/>
      </w:tblPr>
      <w:tblGrid>
        <w:gridCol w:w="964"/>
        <w:gridCol w:w="2580"/>
        <w:gridCol w:w="851"/>
        <w:gridCol w:w="1559"/>
        <w:gridCol w:w="2551"/>
        <w:gridCol w:w="2410"/>
        <w:gridCol w:w="1819"/>
        <w:gridCol w:w="1981"/>
      </w:tblGrid>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 п/п</w:t>
            </w:r>
          </w:p>
        </w:tc>
        <w:tc>
          <w:tcPr>
            <w:tcW w:w="258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Наименование целевого показателя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Единица измерения</w:t>
            </w:r>
          </w:p>
        </w:tc>
        <w:tc>
          <w:tcPr>
            <w:tcW w:w="1559"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Тенденция развития целевого показателя</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41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Источник исходных данных для расчета значения (формирования данных) целевого показателя</w:t>
            </w:r>
          </w:p>
        </w:tc>
        <w:tc>
          <w:tcPr>
            <w:tcW w:w="1819"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Ответственный за сбор данных и расчет целевого показателя</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Временные характеристики целевого показателя &lt;1&gt;</w:t>
            </w:r>
          </w:p>
        </w:tc>
      </w:tr>
    </w:tbl>
    <w:p w:rsidR="00AF6171" w:rsidRPr="00AF6171" w:rsidRDefault="00AF6171" w:rsidP="00AF6171">
      <w:pPr>
        <w:rPr>
          <w:rFonts w:eastAsia="Calibri" w:cs="Calibri"/>
          <w:color w:val="000000"/>
          <w:sz w:val="6"/>
          <w:szCs w:val="6"/>
          <w:lang w:eastAsia="en-US"/>
        </w:rPr>
      </w:pPr>
    </w:p>
    <w:tbl>
      <w:tblPr>
        <w:tblStyle w:val="4"/>
        <w:tblW w:w="14714" w:type="dxa"/>
        <w:tblInd w:w="-5" w:type="dxa"/>
        <w:tblLayout w:type="fixed"/>
        <w:tblLook w:val="0480" w:firstRow="0" w:lastRow="0" w:firstColumn="1" w:lastColumn="0" w:noHBand="0" w:noVBand="1"/>
      </w:tblPr>
      <w:tblGrid>
        <w:gridCol w:w="964"/>
        <w:gridCol w:w="2580"/>
        <w:gridCol w:w="851"/>
        <w:gridCol w:w="1559"/>
        <w:gridCol w:w="2551"/>
        <w:gridCol w:w="2410"/>
        <w:gridCol w:w="1818"/>
        <w:gridCol w:w="1981"/>
      </w:tblGrid>
      <w:tr w:rsidR="00AF6171" w:rsidRPr="00AF6171" w:rsidTr="00AF6171">
        <w:trPr>
          <w:tblHeader/>
        </w:trPr>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w:t>
            </w:r>
          </w:p>
        </w:tc>
        <w:tc>
          <w:tcPr>
            <w:tcW w:w="258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2</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3</w:t>
            </w:r>
          </w:p>
        </w:tc>
        <w:tc>
          <w:tcPr>
            <w:tcW w:w="1559"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4</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5</w:t>
            </w:r>
          </w:p>
        </w:tc>
        <w:tc>
          <w:tcPr>
            <w:tcW w:w="241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6</w:t>
            </w:r>
          </w:p>
        </w:tc>
        <w:tc>
          <w:tcPr>
            <w:tcW w:w="1818"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7</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8</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w:t>
            </w:r>
          </w:p>
        </w:tc>
        <w:tc>
          <w:tcPr>
            <w:tcW w:w="13750" w:type="dxa"/>
            <w:gridSpan w:val="7"/>
          </w:tcPr>
          <w:p w:rsidR="00AF6171" w:rsidRPr="00AF6171" w:rsidRDefault="00AF6171" w:rsidP="00AF6171">
            <w:pPr>
              <w:rPr>
                <w:rFonts w:eastAsia="Calibri"/>
                <w:color w:val="000000"/>
                <w:lang w:eastAsia="en-US"/>
              </w:rPr>
            </w:pPr>
            <w:r w:rsidRPr="00AF6171">
              <w:rPr>
                <w:rFonts w:eastAsia="Calibri"/>
                <w:color w:val="000000"/>
                <w:lang w:eastAsia="en-US"/>
              </w:rPr>
              <w:t>Целевые показатели муниципальной программы</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1.1</w:t>
            </w:r>
          </w:p>
        </w:tc>
        <w:tc>
          <w:tcPr>
            <w:tcW w:w="2580" w:type="dxa"/>
          </w:tcPr>
          <w:p w:rsidR="00AF6171" w:rsidRPr="00AF6171" w:rsidRDefault="00AF6171" w:rsidP="00AF6171">
            <w:pPr>
              <w:rPr>
                <w:color w:val="000000"/>
                <w:spacing w:val="-1"/>
              </w:rPr>
            </w:pPr>
            <w:r w:rsidRPr="00AF6171">
              <w:rPr>
                <w:rFonts w:eastAsia="Calibri"/>
                <w:color w:val="000000"/>
                <w:lang w:eastAsia="en-US"/>
              </w:rPr>
              <w:t>Доля населения муниципального образования Темрюкский район, систематически занимающегося физической культурой и спортом, от общей численности населения муниципального образования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proofErr w:type="spellStart"/>
            <w:r w:rsidRPr="00AF6171">
              <w:rPr>
                <w:color w:val="000000"/>
                <w:lang w:eastAsia="ru-RU"/>
              </w:rPr>
              <w:t>Дзфкс</w:t>
            </w:r>
            <w:proofErr w:type="spellEnd"/>
            <w:r w:rsidRPr="00AF6171">
              <w:rPr>
                <w:color w:val="000000"/>
                <w:lang w:eastAsia="ru-RU"/>
              </w:rPr>
              <w:t xml:space="preserve"> = </w:t>
            </w:r>
            <w:proofErr w:type="spellStart"/>
            <w:r w:rsidRPr="00AF6171">
              <w:rPr>
                <w:color w:val="000000"/>
                <w:lang w:eastAsia="ru-RU"/>
              </w:rPr>
              <w:t>Чзфкс</w:t>
            </w:r>
            <w:proofErr w:type="spellEnd"/>
            <w:r w:rsidRPr="00AF6171">
              <w:rPr>
                <w:color w:val="000000"/>
                <w:lang w:eastAsia="ru-RU"/>
              </w:rPr>
              <w:t xml:space="preserve"> / Чн3-79 x 100, где:</w:t>
            </w:r>
          </w:p>
          <w:p w:rsidR="00AF6171" w:rsidRPr="00AF6171" w:rsidRDefault="00AF6171" w:rsidP="00AF6171">
            <w:pPr>
              <w:widowControl w:val="0"/>
              <w:jc w:val="center"/>
              <w:rPr>
                <w:color w:val="000000"/>
                <w:lang w:eastAsia="ru-RU"/>
              </w:rPr>
            </w:pPr>
            <w:proofErr w:type="spellStart"/>
            <w:r w:rsidRPr="00AF6171">
              <w:rPr>
                <w:color w:val="000000"/>
                <w:lang w:eastAsia="ru-RU"/>
              </w:rPr>
              <w:t>Дзфкс</w:t>
            </w:r>
            <w:proofErr w:type="spellEnd"/>
            <w:r w:rsidRPr="00AF6171">
              <w:rPr>
                <w:color w:val="000000"/>
                <w:lang w:eastAsia="ru-RU"/>
              </w:rPr>
              <w:t xml:space="preserve"> - </w:t>
            </w:r>
            <w:r w:rsidRPr="00AF6171">
              <w:rPr>
                <w:rFonts w:eastAsia="Calibri"/>
                <w:color w:val="000000"/>
                <w:lang w:eastAsia="en-US"/>
              </w:rPr>
              <w:t>доля населения, систематически занимающегося физической культурой и спортом, от общей численности населения;</w:t>
            </w:r>
          </w:p>
          <w:p w:rsidR="00AF6171" w:rsidRPr="00AF6171" w:rsidRDefault="00AF6171" w:rsidP="00AF6171">
            <w:pPr>
              <w:widowControl w:val="0"/>
              <w:jc w:val="center"/>
              <w:rPr>
                <w:color w:val="000000"/>
                <w:lang w:eastAsia="ru-RU"/>
              </w:rPr>
            </w:pPr>
            <w:proofErr w:type="spellStart"/>
            <w:r w:rsidRPr="00AF6171">
              <w:rPr>
                <w:color w:val="000000"/>
                <w:lang w:eastAsia="ru-RU"/>
              </w:rPr>
              <w:t>Чзфкс</w:t>
            </w:r>
            <w:proofErr w:type="spellEnd"/>
            <w:r w:rsidRPr="00AF6171">
              <w:rPr>
                <w:color w:val="000000"/>
                <w:lang w:eastAsia="ru-RU"/>
              </w:rPr>
              <w:t xml:space="preserve"> - численность лиц, систематически занимающихся физической культурой и спортом;</w:t>
            </w:r>
          </w:p>
          <w:p w:rsidR="00AF6171" w:rsidRPr="00AF6171" w:rsidRDefault="00AF6171" w:rsidP="00AF6171">
            <w:pPr>
              <w:jc w:val="center"/>
              <w:rPr>
                <w:rFonts w:eastAsia="Calibri"/>
                <w:color w:val="000000"/>
                <w:lang w:eastAsia="en-US"/>
              </w:rPr>
            </w:pPr>
            <w:r w:rsidRPr="00AF6171">
              <w:rPr>
                <w:color w:val="000000"/>
                <w:lang w:eastAsia="en-US"/>
              </w:rPr>
              <w:t>Чн3-79 – общая численность населения</w:t>
            </w:r>
          </w:p>
        </w:tc>
        <w:tc>
          <w:tcPr>
            <w:tcW w:w="2410" w:type="dxa"/>
          </w:tcPr>
          <w:p w:rsidR="00AF6171" w:rsidRPr="00AF6171" w:rsidRDefault="00AF6171" w:rsidP="00AF6171">
            <w:pPr>
              <w:jc w:val="center"/>
              <w:rPr>
                <w:rFonts w:eastAsia="Calibri"/>
                <w:color w:val="000000"/>
                <w:lang w:eastAsia="en-US"/>
              </w:rPr>
            </w:pPr>
            <w:proofErr w:type="spellStart"/>
            <w:r w:rsidRPr="00AF6171">
              <w:rPr>
                <w:rFonts w:eastAsia="Calibri"/>
                <w:color w:val="000000"/>
                <w:lang w:eastAsia="en-US"/>
              </w:rPr>
              <w:t>Чзфкс</w:t>
            </w:r>
            <w:proofErr w:type="spellEnd"/>
            <w:r w:rsidRPr="00AF6171">
              <w:rPr>
                <w:rFonts w:eastAsia="Calibri"/>
                <w:color w:val="000000"/>
                <w:lang w:eastAsia="en-US"/>
              </w:rPr>
              <w:t xml:space="preserve"> - в соответствии с данными годового отчета Федерального государственного статистического наблюдения по форме 1-ФК «Сведения о физической культуре и спорте»</w:t>
            </w:r>
          </w:p>
          <w:p w:rsidR="00AF6171" w:rsidRPr="00AF6171" w:rsidRDefault="00AF6171" w:rsidP="00AF6171">
            <w:pPr>
              <w:jc w:val="center"/>
              <w:rPr>
                <w:rFonts w:eastAsia="Calibri"/>
                <w:color w:val="000000"/>
                <w:lang w:eastAsia="en-US"/>
              </w:rPr>
            </w:pPr>
            <w:proofErr w:type="spellStart"/>
            <w:r w:rsidRPr="00AF6171">
              <w:rPr>
                <w:rFonts w:eastAsia="Calibri"/>
                <w:color w:val="000000"/>
                <w:lang w:eastAsia="en-US"/>
              </w:rPr>
              <w:t>Чн</w:t>
            </w:r>
            <w:proofErr w:type="spellEnd"/>
            <w:r w:rsidRPr="00AF6171">
              <w:rPr>
                <w:rFonts w:eastAsia="Calibri"/>
                <w:color w:val="000000"/>
                <w:lang w:eastAsia="en-US"/>
              </w:rPr>
              <w:t xml:space="preserve"> - по данным территориального органа Федеральной службы государственной статистики по Темрюкскому </w:t>
            </w:r>
            <w:r w:rsidRPr="00AF6171">
              <w:rPr>
                <w:rFonts w:eastAsia="Calibri"/>
                <w:color w:val="000000"/>
                <w:lang w:eastAsia="en-US"/>
              </w:rPr>
              <w:lastRenderedPageBreak/>
              <w:t>району Краснодарского края</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lastRenderedPageBreak/>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w:t>
            </w:r>
            <w:r w:rsidRPr="00AF6171">
              <w:rPr>
                <w:rFonts w:eastAsia="Calibri" w:cs="Calibri"/>
                <w:sz w:val="28"/>
                <w:szCs w:val="22"/>
                <w:lang w:eastAsia="en-US"/>
              </w:rPr>
              <w:t xml:space="preserve"> </w:t>
            </w:r>
            <w:r w:rsidRPr="00AF6171">
              <w:rPr>
                <w:rFonts w:eastAsia="Calibri"/>
                <w:color w:val="000000"/>
                <w:lang w:eastAsia="en-US"/>
              </w:rPr>
              <w:t>не позднее 10 февраля года, следующего за отчетным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1.2</w:t>
            </w:r>
          </w:p>
        </w:tc>
        <w:tc>
          <w:tcPr>
            <w:tcW w:w="2580" w:type="dxa"/>
          </w:tcPr>
          <w:p w:rsidR="00AF6171" w:rsidRPr="00AF6171" w:rsidRDefault="00AF6171" w:rsidP="00AF6171">
            <w:pPr>
              <w:rPr>
                <w:color w:val="000000"/>
              </w:rPr>
            </w:pPr>
            <w:r w:rsidRPr="00AF6171">
              <w:rPr>
                <w:color w:val="000000"/>
              </w:rPr>
              <w:t>Доля детей в возрасте 3-18 лет в муниципальном образовании Темрюкский район, систематически занимающихся физической культурой спортом, от общей численности указанной категории населения муниципального образования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proofErr w:type="spellStart"/>
            <w:r w:rsidRPr="00AF6171">
              <w:rPr>
                <w:color w:val="000000"/>
                <w:lang w:eastAsia="ru-RU"/>
              </w:rPr>
              <w:t>Дз</w:t>
            </w:r>
            <w:proofErr w:type="spellEnd"/>
            <w:r w:rsidRPr="00AF6171">
              <w:rPr>
                <w:color w:val="000000"/>
                <w:lang w:eastAsia="ru-RU"/>
              </w:rPr>
              <w:t xml:space="preserve"> = </w:t>
            </w:r>
            <w:proofErr w:type="spellStart"/>
            <w:r w:rsidRPr="00AF6171">
              <w:rPr>
                <w:color w:val="000000"/>
                <w:lang w:eastAsia="ru-RU"/>
              </w:rPr>
              <w:t>Чз</w:t>
            </w:r>
            <w:proofErr w:type="spellEnd"/>
            <w:r w:rsidRPr="00AF6171">
              <w:rPr>
                <w:color w:val="000000"/>
                <w:lang w:eastAsia="ru-RU"/>
              </w:rPr>
              <w:t xml:space="preserve"> / </w:t>
            </w:r>
            <w:proofErr w:type="spellStart"/>
            <w:r w:rsidRPr="00AF6171">
              <w:rPr>
                <w:color w:val="000000"/>
                <w:lang w:eastAsia="ru-RU"/>
              </w:rPr>
              <w:t>Чн</w:t>
            </w:r>
            <w:proofErr w:type="spellEnd"/>
            <w:r w:rsidRPr="00AF6171">
              <w:rPr>
                <w:color w:val="000000"/>
                <w:lang w:eastAsia="ru-RU"/>
              </w:rPr>
              <w:t xml:space="preserve"> x 100, где:</w:t>
            </w:r>
          </w:p>
          <w:p w:rsidR="00AF6171" w:rsidRPr="00AF6171" w:rsidRDefault="00AF6171" w:rsidP="00AF6171">
            <w:pPr>
              <w:widowControl w:val="0"/>
              <w:jc w:val="center"/>
              <w:rPr>
                <w:color w:val="000000"/>
                <w:lang w:eastAsia="ru-RU"/>
              </w:rPr>
            </w:pPr>
            <w:proofErr w:type="spellStart"/>
            <w:r w:rsidRPr="00AF6171">
              <w:rPr>
                <w:color w:val="000000"/>
                <w:lang w:eastAsia="ru-RU"/>
              </w:rPr>
              <w:t>Дз</w:t>
            </w:r>
            <w:proofErr w:type="spellEnd"/>
            <w:r w:rsidRPr="00AF6171">
              <w:rPr>
                <w:color w:val="000000"/>
                <w:lang w:eastAsia="ru-RU"/>
              </w:rPr>
              <w:t xml:space="preserve"> - доля детей в возрасте 3-18 лет, систематически занимающихся физической культурой и спортом;</w:t>
            </w:r>
          </w:p>
          <w:p w:rsidR="00AF6171" w:rsidRPr="00AF6171" w:rsidRDefault="00AF6171" w:rsidP="00AF6171">
            <w:pPr>
              <w:widowControl w:val="0"/>
              <w:jc w:val="center"/>
              <w:rPr>
                <w:color w:val="000000"/>
                <w:lang w:eastAsia="ru-RU"/>
              </w:rPr>
            </w:pPr>
            <w:proofErr w:type="spellStart"/>
            <w:r w:rsidRPr="00AF6171">
              <w:rPr>
                <w:color w:val="000000"/>
                <w:lang w:eastAsia="ru-RU"/>
              </w:rPr>
              <w:t>Чз</w:t>
            </w:r>
            <w:proofErr w:type="spellEnd"/>
            <w:r w:rsidRPr="00AF6171">
              <w:rPr>
                <w:color w:val="000000"/>
                <w:lang w:eastAsia="ru-RU"/>
              </w:rPr>
              <w:t xml:space="preserve"> - численность занимающихся физической культурой и спортом;</w:t>
            </w:r>
          </w:p>
          <w:p w:rsidR="00AF6171" w:rsidRPr="00AF6171" w:rsidRDefault="00AF6171" w:rsidP="00AF6171">
            <w:pPr>
              <w:widowControl w:val="0"/>
              <w:jc w:val="center"/>
              <w:rPr>
                <w:color w:val="000000"/>
                <w:lang w:eastAsia="ru-RU"/>
              </w:rPr>
            </w:pPr>
            <w:proofErr w:type="spellStart"/>
            <w:r w:rsidRPr="00AF6171">
              <w:rPr>
                <w:color w:val="000000"/>
                <w:lang w:eastAsia="ru-RU"/>
              </w:rPr>
              <w:t>Чн</w:t>
            </w:r>
            <w:proofErr w:type="spellEnd"/>
            <w:r w:rsidRPr="00AF6171">
              <w:rPr>
                <w:color w:val="000000"/>
                <w:lang w:eastAsia="ru-RU"/>
              </w:rPr>
              <w:t xml:space="preserve"> – общая численность населения</w:t>
            </w:r>
          </w:p>
        </w:tc>
        <w:tc>
          <w:tcPr>
            <w:tcW w:w="2410" w:type="dxa"/>
          </w:tcPr>
          <w:p w:rsidR="00AF6171" w:rsidRPr="00AF6171" w:rsidRDefault="00AF6171" w:rsidP="00AF6171">
            <w:pPr>
              <w:jc w:val="center"/>
              <w:rPr>
                <w:rFonts w:eastAsia="Calibri"/>
                <w:color w:val="000000"/>
                <w:lang w:eastAsia="en-US"/>
              </w:rPr>
            </w:pPr>
            <w:proofErr w:type="spellStart"/>
            <w:r w:rsidRPr="00AF6171">
              <w:rPr>
                <w:rFonts w:eastAsia="Calibri"/>
                <w:color w:val="000000"/>
                <w:lang w:eastAsia="en-US"/>
              </w:rPr>
              <w:t>Чз</w:t>
            </w:r>
            <w:proofErr w:type="spellEnd"/>
            <w:r w:rsidRPr="00AF6171">
              <w:rPr>
                <w:rFonts w:eastAsia="Calibri"/>
                <w:color w:val="000000"/>
                <w:lang w:eastAsia="en-US"/>
              </w:rPr>
              <w:t xml:space="preserve"> - в соответствии с данными годового отчета Федерального государственного статистического наблюдения по форме 1-ФК «Сведения о физической культуре и спорте»;</w:t>
            </w:r>
          </w:p>
          <w:p w:rsidR="00AF6171" w:rsidRPr="00AF6171" w:rsidRDefault="00AF6171" w:rsidP="00AF6171">
            <w:pPr>
              <w:jc w:val="center"/>
              <w:rPr>
                <w:rFonts w:eastAsia="Calibri"/>
                <w:color w:val="000000"/>
                <w:lang w:eastAsia="en-US"/>
              </w:rPr>
            </w:pPr>
            <w:proofErr w:type="spellStart"/>
            <w:r w:rsidRPr="00AF6171">
              <w:rPr>
                <w:rFonts w:eastAsia="Calibri"/>
                <w:color w:val="000000"/>
                <w:lang w:eastAsia="en-US"/>
              </w:rPr>
              <w:t>Чн</w:t>
            </w:r>
            <w:proofErr w:type="spellEnd"/>
            <w:r w:rsidRPr="00AF6171">
              <w:rPr>
                <w:rFonts w:eastAsia="Calibri"/>
                <w:color w:val="000000"/>
                <w:lang w:eastAsia="en-US"/>
              </w:rPr>
              <w:t xml:space="preserve"> - по данным территориального органа Федеральной службы государственной статистики по Темрюкскому  району Краснодарского края</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w:t>
            </w:r>
            <w:r w:rsidRPr="00AF6171">
              <w:rPr>
                <w:rFonts w:eastAsia="Calibri" w:cs="Calibri"/>
                <w:sz w:val="28"/>
                <w:szCs w:val="22"/>
                <w:lang w:eastAsia="en-US"/>
              </w:rPr>
              <w:t xml:space="preserve"> </w:t>
            </w:r>
            <w:r w:rsidRPr="00AF6171">
              <w:rPr>
                <w:rFonts w:eastAsia="Calibri"/>
                <w:color w:val="000000"/>
                <w:lang w:eastAsia="en-US"/>
              </w:rPr>
              <w:t>не позднее 10 февраля года, следующего за отчетным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1.3</w:t>
            </w:r>
          </w:p>
        </w:tc>
        <w:tc>
          <w:tcPr>
            <w:tcW w:w="2580" w:type="dxa"/>
          </w:tcPr>
          <w:p w:rsidR="00AF6171" w:rsidRPr="00AF6171" w:rsidRDefault="00AF6171" w:rsidP="00AF6171">
            <w:pPr>
              <w:rPr>
                <w:rFonts w:eastAsia="Calibri"/>
                <w:color w:val="000000"/>
                <w:lang w:eastAsia="en-US"/>
              </w:rPr>
            </w:pPr>
            <w:r w:rsidRPr="00AF6171">
              <w:rPr>
                <w:color w:val="000000"/>
              </w:rPr>
              <w:t>Численность инвалидов, систематически занимающихся физической культурой и спортом</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Чел.</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показателя по ч</w:t>
            </w:r>
            <w:r w:rsidRPr="00AF6171">
              <w:rPr>
                <w:color w:val="000000"/>
              </w:rPr>
              <w:t>исленности инвалидов, систематически занимающихся физической культурой и спортом</w:t>
            </w:r>
          </w:p>
        </w:tc>
        <w:tc>
          <w:tcPr>
            <w:tcW w:w="2410"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Годовой отчет федерального государственного статистического наблюдения по форме 3-АФК «Сведения об адаптивной физической культуре и спорте»</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w:t>
            </w:r>
            <w:r w:rsidRPr="00AF6171">
              <w:rPr>
                <w:rFonts w:eastAsia="Calibri" w:cs="Calibri"/>
                <w:sz w:val="28"/>
                <w:szCs w:val="22"/>
                <w:lang w:eastAsia="en-US"/>
              </w:rPr>
              <w:t xml:space="preserve"> </w:t>
            </w:r>
            <w:r w:rsidRPr="00AF6171">
              <w:rPr>
                <w:rFonts w:eastAsia="Calibri"/>
                <w:color w:val="000000"/>
                <w:lang w:eastAsia="en-US"/>
              </w:rPr>
              <w:t>не позднее 10 февраля года, следующего за отчетным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1.4</w:t>
            </w:r>
          </w:p>
        </w:tc>
        <w:tc>
          <w:tcPr>
            <w:tcW w:w="2580" w:type="dxa"/>
          </w:tcPr>
          <w:p w:rsidR="00AF6171" w:rsidRPr="00AF6171" w:rsidRDefault="00AF6171" w:rsidP="00AF6171">
            <w:pPr>
              <w:shd w:val="clear" w:color="auto" w:fill="FFFFFF"/>
              <w:tabs>
                <w:tab w:val="left" w:pos="10260"/>
              </w:tabs>
              <w:rPr>
                <w:rFonts w:eastAsia="Calibri" w:cs="Calibri"/>
                <w:color w:val="000000"/>
                <w:lang w:eastAsia="en-US"/>
              </w:rPr>
            </w:pPr>
            <w:r w:rsidRPr="00AF6171">
              <w:rPr>
                <w:rFonts w:eastAsia="Calibri" w:cs="Calibri"/>
                <w:color w:val="000000"/>
                <w:lang w:eastAsia="en-US"/>
              </w:rPr>
              <w:t xml:space="preserve">Доля жителей муниципального образования </w:t>
            </w:r>
            <w:r w:rsidRPr="00AF6171">
              <w:rPr>
                <w:rFonts w:eastAsia="Calibri" w:cs="Calibri"/>
                <w:color w:val="000000"/>
                <w:lang w:eastAsia="en-US"/>
              </w:rPr>
              <w:lastRenderedPageBreak/>
              <w:t xml:space="preserve">Темрюкский район, зарегистрированных на сайте </w:t>
            </w:r>
            <w:proofErr w:type="spellStart"/>
            <w:r w:rsidRPr="00AF6171">
              <w:rPr>
                <w:rFonts w:eastAsia="Calibri" w:cs="Calibri"/>
                <w:color w:val="000000"/>
                <w:lang w:val="en-US" w:eastAsia="en-US"/>
              </w:rPr>
              <w:t>gto</w:t>
            </w:r>
            <w:proofErr w:type="spellEnd"/>
            <w:r w:rsidRPr="00AF6171">
              <w:rPr>
                <w:rFonts w:eastAsia="Calibri" w:cs="Calibri"/>
                <w:color w:val="000000"/>
                <w:lang w:eastAsia="en-US"/>
              </w:rPr>
              <w:t>.</w:t>
            </w:r>
            <w:proofErr w:type="spellStart"/>
            <w:r w:rsidRPr="00AF6171">
              <w:rPr>
                <w:rFonts w:eastAsia="Calibri" w:cs="Calibri"/>
                <w:color w:val="000000"/>
                <w:lang w:val="en-US" w:eastAsia="en-US"/>
              </w:rPr>
              <w:t>ru</w:t>
            </w:r>
            <w:proofErr w:type="spellEnd"/>
            <w:r w:rsidRPr="00AF6171">
              <w:rPr>
                <w:rFonts w:eastAsia="Calibri" w:cs="Calibri"/>
                <w:color w:val="000000"/>
                <w:lang w:eastAsia="en-US"/>
              </w:rPr>
              <w:t>, от общей численности населения муниципального образования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proofErr w:type="spellStart"/>
            <w:r w:rsidRPr="00AF6171">
              <w:rPr>
                <w:color w:val="000000"/>
                <w:lang w:eastAsia="ru-RU"/>
              </w:rPr>
              <w:t>Дзгто</w:t>
            </w:r>
            <w:proofErr w:type="spellEnd"/>
            <w:r w:rsidRPr="00AF6171">
              <w:rPr>
                <w:color w:val="000000"/>
                <w:lang w:eastAsia="ru-RU"/>
              </w:rPr>
              <w:t xml:space="preserve"> = </w:t>
            </w:r>
            <w:proofErr w:type="spellStart"/>
            <w:r w:rsidRPr="00AF6171">
              <w:rPr>
                <w:color w:val="000000"/>
                <w:lang w:eastAsia="ru-RU"/>
              </w:rPr>
              <w:t>Чзгто</w:t>
            </w:r>
            <w:proofErr w:type="spellEnd"/>
            <w:r w:rsidRPr="00AF6171">
              <w:rPr>
                <w:color w:val="000000"/>
                <w:lang w:eastAsia="ru-RU"/>
              </w:rPr>
              <w:t xml:space="preserve"> / </w:t>
            </w:r>
            <w:proofErr w:type="spellStart"/>
            <w:r w:rsidRPr="00AF6171">
              <w:rPr>
                <w:color w:val="000000"/>
                <w:lang w:eastAsia="ru-RU"/>
              </w:rPr>
              <w:t>Чн</w:t>
            </w:r>
            <w:proofErr w:type="spellEnd"/>
            <w:r w:rsidRPr="00AF6171">
              <w:rPr>
                <w:color w:val="000000"/>
                <w:lang w:eastAsia="ru-RU"/>
              </w:rPr>
              <w:t xml:space="preserve"> x 100, где:</w:t>
            </w:r>
          </w:p>
          <w:p w:rsidR="00AF6171" w:rsidRPr="00AF6171" w:rsidRDefault="00AF6171" w:rsidP="00AF6171">
            <w:pPr>
              <w:widowControl w:val="0"/>
              <w:jc w:val="center"/>
              <w:rPr>
                <w:color w:val="000000"/>
                <w:lang w:eastAsia="ru-RU"/>
              </w:rPr>
            </w:pPr>
            <w:proofErr w:type="spellStart"/>
            <w:r w:rsidRPr="00AF6171">
              <w:rPr>
                <w:color w:val="000000"/>
                <w:lang w:eastAsia="ru-RU"/>
              </w:rPr>
              <w:t>Дзгто</w:t>
            </w:r>
            <w:proofErr w:type="spellEnd"/>
            <w:r w:rsidRPr="00AF6171">
              <w:rPr>
                <w:color w:val="000000"/>
                <w:lang w:eastAsia="ru-RU"/>
              </w:rPr>
              <w:t xml:space="preserve"> - доля </w:t>
            </w:r>
            <w:r w:rsidRPr="00AF6171">
              <w:rPr>
                <w:color w:val="000000"/>
                <w:lang w:eastAsia="ru-RU"/>
              </w:rPr>
              <w:lastRenderedPageBreak/>
              <w:t>зарегистрированных на сайте gto.ru,</w:t>
            </w:r>
          </w:p>
          <w:p w:rsidR="00AF6171" w:rsidRPr="00AF6171" w:rsidRDefault="00AF6171" w:rsidP="00AF6171">
            <w:pPr>
              <w:jc w:val="center"/>
              <w:rPr>
                <w:color w:val="000000"/>
                <w:lang w:eastAsia="ru-RU"/>
              </w:rPr>
            </w:pPr>
            <w:proofErr w:type="spellStart"/>
            <w:r w:rsidRPr="00AF6171">
              <w:rPr>
                <w:color w:val="000000"/>
                <w:lang w:eastAsia="ru-RU"/>
              </w:rPr>
              <w:t>Чзгто</w:t>
            </w:r>
            <w:proofErr w:type="spellEnd"/>
            <w:r w:rsidRPr="00AF6171">
              <w:rPr>
                <w:color w:val="000000"/>
                <w:lang w:eastAsia="ru-RU"/>
              </w:rPr>
              <w:t xml:space="preserve"> - численность лиц, зарегистрированных на сайте gto.ru;</w:t>
            </w:r>
          </w:p>
          <w:p w:rsidR="00AF6171" w:rsidRPr="00AF6171" w:rsidRDefault="00AF6171" w:rsidP="00AF6171">
            <w:pPr>
              <w:jc w:val="center"/>
              <w:rPr>
                <w:rFonts w:eastAsia="Calibri"/>
                <w:color w:val="000000"/>
                <w:lang w:eastAsia="en-US"/>
              </w:rPr>
            </w:pPr>
            <w:proofErr w:type="spellStart"/>
            <w:r w:rsidRPr="00AF6171">
              <w:rPr>
                <w:color w:val="000000"/>
                <w:lang w:eastAsia="en-US"/>
              </w:rPr>
              <w:t>Чн</w:t>
            </w:r>
            <w:proofErr w:type="spellEnd"/>
            <w:r w:rsidRPr="00AF6171">
              <w:rPr>
                <w:color w:val="000000"/>
                <w:lang w:eastAsia="en-US"/>
              </w:rPr>
              <w:t xml:space="preserve"> – общая численность населения</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Годовой отчет федерального государственного </w:t>
            </w:r>
            <w:r w:rsidRPr="00AF6171">
              <w:rPr>
                <w:rFonts w:eastAsia="Calibri"/>
                <w:color w:val="000000"/>
                <w:lang w:eastAsia="en-US"/>
              </w:rPr>
              <w:lastRenderedPageBreak/>
              <w:t>статистического наблюдения по форме 2-ГТО</w:t>
            </w:r>
          </w:p>
          <w:p w:rsidR="00AF6171" w:rsidRPr="00AF6171" w:rsidRDefault="00AF6171" w:rsidP="00AF6171">
            <w:pPr>
              <w:jc w:val="center"/>
              <w:rPr>
                <w:rFonts w:eastAsia="Calibri"/>
                <w:color w:val="000000"/>
                <w:lang w:eastAsia="en-US"/>
              </w:rPr>
            </w:pPr>
            <w:r w:rsidRPr="00AF6171">
              <w:rPr>
                <w:rFonts w:eastAsia="Calibri"/>
                <w:color w:val="000000"/>
                <w:lang w:eastAsia="en-US"/>
              </w:rPr>
              <w:t>«Сведения о реализации всероссийского физкультурно-спортивного комплекса</w:t>
            </w:r>
          </w:p>
          <w:p w:rsidR="00AF6171" w:rsidRPr="00AF6171" w:rsidRDefault="00AF6171" w:rsidP="00AF6171">
            <w:pPr>
              <w:jc w:val="center"/>
              <w:rPr>
                <w:rFonts w:eastAsia="Calibri"/>
                <w:color w:val="000000"/>
                <w:lang w:eastAsia="en-US"/>
              </w:rPr>
            </w:pPr>
            <w:r w:rsidRPr="00AF6171">
              <w:rPr>
                <w:rFonts w:eastAsia="Calibri"/>
                <w:color w:val="000000"/>
                <w:lang w:eastAsia="en-US"/>
              </w:rPr>
              <w:t>«Готов к труду и обороне» (</w:t>
            </w:r>
            <w:proofErr w:type="spellStart"/>
            <w:r w:rsidRPr="00AF6171">
              <w:rPr>
                <w:rFonts w:eastAsia="Calibri"/>
                <w:color w:val="000000"/>
                <w:lang w:eastAsia="en-US"/>
              </w:rPr>
              <w:t>гто</w:t>
            </w:r>
            <w:proofErr w:type="spellEnd"/>
            <w:r w:rsidRPr="00AF6171">
              <w:rPr>
                <w:rFonts w:eastAsia="Calibri"/>
                <w:color w:val="000000"/>
                <w:lang w:eastAsia="en-US"/>
              </w:rPr>
              <w:t>)».</w:t>
            </w:r>
          </w:p>
          <w:p w:rsidR="00AF6171" w:rsidRPr="00AF6171" w:rsidRDefault="00AF6171" w:rsidP="00AF6171">
            <w:pPr>
              <w:jc w:val="center"/>
              <w:rPr>
                <w:rFonts w:eastAsia="Calibri"/>
                <w:color w:val="000000"/>
                <w:lang w:eastAsia="en-US"/>
              </w:rPr>
            </w:pPr>
            <w:r w:rsidRPr="00AF6171">
              <w:rPr>
                <w:rFonts w:eastAsia="Calibri"/>
                <w:color w:val="000000"/>
                <w:lang w:eastAsia="en-US"/>
              </w:rPr>
              <w:t>Рейтинг муниципальных образований Краснодарского края по реализации комплекса ГТО</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lastRenderedPageBreak/>
              <w:t xml:space="preserve">Отдел по физической </w:t>
            </w:r>
            <w:r w:rsidRPr="00AF6171">
              <w:rPr>
                <w:rFonts w:eastAsia="Calibri" w:cs="Calibri"/>
                <w:bCs/>
                <w:color w:val="000000"/>
                <w:lang w:eastAsia="en-US"/>
              </w:rPr>
              <w:lastRenderedPageBreak/>
              <w:t>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Квартальная периодичность сбора данных за </w:t>
            </w:r>
            <w:r w:rsidRPr="00AF6171">
              <w:rPr>
                <w:rFonts w:eastAsia="Calibri"/>
                <w:color w:val="000000"/>
                <w:lang w:eastAsia="en-US"/>
              </w:rPr>
              <w:lastRenderedPageBreak/>
              <w:t>отчетный период, ежеквартально, не позднее 10 числа, следующего за отчетным кварталом.</w:t>
            </w:r>
          </w:p>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 не позднее 10 февраля года, следующего за отчетным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1.5</w:t>
            </w:r>
          </w:p>
        </w:tc>
        <w:tc>
          <w:tcPr>
            <w:tcW w:w="2580" w:type="dxa"/>
          </w:tcPr>
          <w:p w:rsidR="00AF6171" w:rsidRPr="00AF6171" w:rsidRDefault="00AF6171" w:rsidP="00AF6171">
            <w:pPr>
              <w:shd w:val="clear" w:color="auto" w:fill="FFFFFF"/>
              <w:tabs>
                <w:tab w:val="left" w:pos="10260"/>
              </w:tabs>
              <w:rPr>
                <w:rFonts w:eastAsia="Calibri" w:cs="Calibri"/>
                <w:color w:val="000000"/>
                <w:lang w:eastAsia="en-US"/>
              </w:rPr>
            </w:pPr>
            <w:r w:rsidRPr="00AF6171">
              <w:rPr>
                <w:rFonts w:eastAsia="Calibri" w:cs="Calibri"/>
                <w:color w:val="000000"/>
                <w:lang w:eastAsia="en-US"/>
              </w:rPr>
              <w:t>Доля жителей муниципального образования Темрюкский район, принявших участие в выполнении нормативов комплекса ГТО, от общей численности населения муниципального образования</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proofErr w:type="spellStart"/>
            <w:r w:rsidRPr="00AF6171">
              <w:rPr>
                <w:color w:val="000000"/>
                <w:lang w:eastAsia="ru-RU"/>
              </w:rPr>
              <w:t>Дпгто</w:t>
            </w:r>
            <w:proofErr w:type="spellEnd"/>
            <w:r w:rsidRPr="00AF6171">
              <w:rPr>
                <w:color w:val="000000"/>
                <w:lang w:eastAsia="ru-RU"/>
              </w:rPr>
              <w:t xml:space="preserve"> = </w:t>
            </w:r>
            <w:proofErr w:type="spellStart"/>
            <w:r w:rsidRPr="00AF6171">
              <w:rPr>
                <w:color w:val="000000"/>
                <w:lang w:eastAsia="ru-RU"/>
              </w:rPr>
              <w:t>Чпгто</w:t>
            </w:r>
            <w:proofErr w:type="spellEnd"/>
            <w:r w:rsidRPr="00AF6171">
              <w:rPr>
                <w:color w:val="000000"/>
                <w:lang w:eastAsia="ru-RU"/>
              </w:rPr>
              <w:t xml:space="preserve"> / </w:t>
            </w:r>
            <w:proofErr w:type="spellStart"/>
            <w:r w:rsidRPr="00AF6171">
              <w:rPr>
                <w:color w:val="000000"/>
                <w:lang w:eastAsia="ru-RU"/>
              </w:rPr>
              <w:t>Чн</w:t>
            </w:r>
            <w:proofErr w:type="spellEnd"/>
            <w:r w:rsidRPr="00AF6171">
              <w:rPr>
                <w:color w:val="000000"/>
                <w:lang w:eastAsia="ru-RU"/>
              </w:rPr>
              <w:t xml:space="preserve"> x 100, где:</w:t>
            </w:r>
          </w:p>
          <w:p w:rsidR="00AF6171" w:rsidRPr="00AF6171" w:rsidRDefault="00AF6171" w:rsidP="00AF6171">
            <w:pPr>
              <w:widowControl w:val="0"/>
              <w:jc w:val="center"/>
              <w:rPr>
                <w:color w:val="000000"/>
                <w:lang w:eastAsia="ru-RU"/>
              </w:rPr>
            </w:pPr>
            <w:proofErr w:type="spellStart"/>
            <w:r w:rsidRPr="00AF6171">
              <w:rPr>
                <w:color w:val="000000"/>
                <w:lang w:eastAsia="ru-RU"/>
              </w:rPr>
              <w:t>Дпгто</w:t>
            </w:r>
            <w:proofErr w:type="spellEnd"/>
            <w:r w:rsidRPr="00AF6171">
              <w:rPr>
                <w:color w:val="000000"/>
                <w:lang w:eastAsia="ru-RU"/>
              </w:rPr>
              <w:t xml:space="preserve"> - доля принявших участие в выполнении нормативов комплекса ГТО;</w:t>
            </w:r>
          </w:p>
          <w:p w:rsidR="00AF6171" w:rsidRPr="00AF6171" w:rsidRDefault="00AF6171" w:rsidP="00AF6171">
            <w:pPr>
              <w:jc w:val="center"/>
              <w:rPr>
                <w:color w:val="000000"/>
                <w:lang w:eastAsia="ru-RU"/>
              </w:rPr>
            </w:pPr>
            <w:proofErr w:type="spellStart"/>
            <w:r w:rsidRPr="00AF6171">
              <w:rPr>
                <w:color w:val="000000"/>
                <w:lang w:eastAsia="ru-RU"/>
              </w:rPr>
              <w:t>Чпгто</w:t>
            </w:r>
            <w:proofErr w:type="spellEnd"/>
            <w:r w:rsidRPr="00AF6171">
              <w:rPr>
                <w:color w:val="000000"/>
                <w:lang w:eastAsia="ru-RU"/>
              </w:rPr>
              <w:t xml:space="preserve"> - численность лиц, принявших участие в выполнении нормативов комплекса ГТО;</w:t>
            </w:r>
          </w:p>
          <w:p w:rsidR="00AF6171" w:rsidRPr="00AF6171" w:rsidRDefault="00AF6171" w:rsidP="00AF6171">
            <w:pPr>
              <w:jc w:val="center"/>
              <w:rPr>
                <w:rFonts w:eastAsia="Calibri"/>
                <w:color w:val="000000"/>
                <w:lang w:eastAsia="en-US"/>
              </w:rPr>
            </w:pPr>
            <w:proofErr w:type="spellStart"/>
            <w:r w:rsidRPr="00AF6171">
              <w:rPr>
                <w:color w:val="000000"/>
                <w:lang w:eastAsia="en-US"/>
              </w:rPr>
              <w:t>Чн</w:t>
            </w:r>
            <w:proofErr w:type="spellEnd"/>
            <w:r w:rsidRPr="00AF6171">
              <w:rPr>
                <w:color w:val="000000"/>
                <w:lang w:eastAsia="en-US"/>
              </w:rPr>
              <w:t xml:space="preserve"> – общая численность населения</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Годовой отчет федерального государственного статистического наблюдения по форме 2-ГТО</w:t>
            </w:r>
          </w:p>
          <w:p w:rsidR="00AF6171" w:rsidRPr="00AF6171" w:rsidRDefault="00AF6171" w:rsidP="00AF6171">
            <w:pPr>
              <w:jc w:val="center"/>
              <w:rPr>
                <w:rFonts w:eastAsia="Calibri"/>
                <w:color w:val="000000"/>
                <w:lang w:eastAsia="en-US"/>
              </w:rPr>
            </w:pPr>
            <w:r w:rsidRPr="00AF6171">
              <w:rPr>
                <w:rFonts w:eastAsia="Calibri"/>
                <w:color w:val="000000"/>
                <w:lang w:eastAsia="en-US"/>
              </w:rPr>
              <w:t>«Сведения о реализации всероссийского физкультурно-спортивного комплекса</w:t>
            </w:r>
          </w:p>
          <w:p w:rsidR="00AF6171" w:rsidRPr="00AF6171" w:rsidRDefault="00AF6171" w:rsidP="00AF6171">
            <w:pPr>
              <w:jc w:val="center"/>
              <w:rPr>
                <w:rFonts w:eastAsia="Calibri"/>
                <w:color w:val="000000"/>
                <w:lang w:eastAsia="en-US"/>
              </w:rPr>
            </w:pPr>
            <w:r w:rsidRPr="00AF6171">
              <w:rPr>
                <w:rFonts w:eastAsia="Calibri"/>
                <w:color w:val="000000"/>
                <w:lang w:eastAsia="en-US"/>
              </w:rPr>
              <w:t>«Готов к труду и обороне» (</w:t>
            </w:r>
            <w:proofErr w:type="spellStart"/>
            <w:r w:rsidRPr="00AF6171">
              <w:rPr>
                <w:rFonts w:eastAsia="Calibri"/>
                <w:color w:val="000000"/>
                <w:lang w:eastAsia="en-US"/>
              </w:rPr>
              <w:t>гто</w:t>
            </w:r>
            <w:proofErr w:type="spellEnd"/>
            <w:r w:rsidRPr="00AF6171">
              <w:rPr>
                <w:rFonts w:eastAsia="Calibri"/>
                <w:color w:val="000000"/>
                <w:lang w:eastAsia="en-US"/>
              </w:rPr>
              <w:t>)».</w:t>
            </w:r>
          </w:p>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Рейтинг муниципальных образований </w:t>
            </w:r>
            <w:r w:rsidRPr="00AF6171">
              <w:rPr>
                <w:rFonts w:eastAsia="Calibri"/>
                <w:color w:val="000000"/>
                <w:lang w:eastAsia="en-US"/>
              </w:rPr>
              <w:lastRenderedPageBreak/>
              <w:t>Краснодарского края по реализации комплекса ГТО</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lastRenderedPageBreak/>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Годовая периодичность сбора данных, ежегодно, не позднее 10 февраля года, </w:t>
            </w:r>
            <w:r w:rsidRPr="00AF6171">
              <w:rPr>
                <w:rFonts w:eastAsia="Calibri"/>
                <w:color w:val="000000"/>
                <w:lang w:eastAsia="en-US"/>
              </w:rPr>
              <w:lastRenderedPageBreak/>
              <w:t>следующего за отчетным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1.6</w:t>
            </w:r>
          </w:p>
        </w:tc>
        <w:tc>
          <w:tcPr>
            <w:tcW w:w="2580" w:type="dxa"/>
          </w:tcPr>
          <w:p w:rsidR="00AF6171" w:rsidRPr="00AF6171" w:rsidRDefault="00AF6171" w:rsidP="00AF6171">
            <w:pPr>
              <w:shd w:val="clear" w:color="auto" w:fill="FFFFFF"/>
              <w:tabs>
                <w:tab w:val="left" w:pos="10260"/>
              </w:tabs>
              <w:rPr>
                <w:rFonts w:eastAsia="Calibri" w:cs="Calibri"/>
                <w:color w:val="000000"/>
                <w:lang w:eastAsia="en-US"/>
              </w:rPr>
            </w:pPr>
            <w:r w:rsidRPr="00AF6171">
              <w:rPr>
                <w:rFonts w:eastAsia="Calibri" w:cs="Calibri"/>
                <w:color w:val="000000"/>
                <w:lang w:eastAsia="en-US"/>
              </w:rPr>
              <w:t>Доля жителей, муниципального образования Темрюкский район, выполнивших нормативы комплекса ГТО на знаки отличия, от общей численности населения муниципального образования, принявшего участие в выполнении нормативов комплекса ГТО</w:t>
            </w:r>
          </w:p>
        </w:tc>
        <w:tc>
          <w:tcPr>
            <w:tcW w:w="851" w:type="dxa"/>
            <w:shd w:val="clear" w:color="auto" w:fill="FFFFFF"/>
          </w:tcPr>
          <w:p w:rsidR="00AF6171" w:rsidRPr="00AF6171" w:rsidRDefault="00AF6171" w:rsidP="00AF6171">
            <w:pPr>
              <w:jc w:val="center"/>
              <w:rPr>
                <w:rFonts w:eastAsia="Calibri"/>
                <w:color w:val="000000"/>
                <w:lang w:eastAsia="en-US"/>
              </w:rPr>
            </w:pPr>
            <w:r w:rsidRPr="00AF6171">
              <w:rPr>
                <w:rFonts w:eastAsia="Calibri"/>
                <w:color w:val="000000"/>
                <w:lang w:eastAsia="en-US"/>
              </w:rPr>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proofErr w:type="spellStart"/>
            <w:r w:rsidRPr="00AF6171">
              <w:rPr>
                <w:color w:val="000000"/>
                <w:lang w:eastAsia="ru-RU"/>
              </w:rPr>
              <w:t>Двгто</w:t>
            </w:r>
            <w:proofErr w:type="spellEnd"/>
            <w:r w:rsidRPr="00AF6171">
              <w:rPr>
                <w:color w:val="000000"/>
                <w:lang w:eastAsia="ru-RU"/>
              </w:rPr>
              <w:t xml:space="preserve"> = </w:t>
            </w:r>
            <w:proofErr w:type="spellStart"/>
            <w:r w:rsidRPr="00AF6171">
              <w:rPr>
                <w:color w:val="000000"/>
                <w:lang w:eastAsia="ru-RU"/>
              </w:rPr>
              <w:t>Дпгто</w:t>
            </w:r>
            <w:proofErr w:type="spellEnd"/>
            <w:r w:rsidRPr="00AF6171">
              <w:rPr>
                <w:color w:val="000000"/>
                <w:lang w:eastAsia="ru-RU"/>
              </w:rPr>
              <w:t>/</w:t>
            </w:r>
            <w:proofErr w:type="spellStart"/>
            <w:r w:rsidRPr="00AF6171">
              <w:rPr>
                <w:color w:val="000000"/>
                <w:lang w:eastAsia="ru-RU"/>
              </w:rPr>
              <w:t>Дзгто</w:t>
            </w:r>
            <w:proofErr w:type="spellEnd"/>
            <w:r w:rsidRPr="00AF6171">
              <w:rPr>
                <w:color w:val="000000"/>
                <w:lang w:eastAsia="ru-RU"/>
              </w:rPr>
              <w:t xml:space="preserve"> х 100, где </w:t>
            </w:r>
            <w:proofErr w:type="spellStart"/>
            <w:r w:rsidRPr="00AF6171">
              <w:rPr>
                <w:color w:val="000000"/>
                <w:lang w:eastAsia="ru-RU"/>
              </w:rPr>
              <w:t>Двгто</w:t>
            </w:r>
            <w:proofErr w:type="spellEnd"/>
            <w:r w:rsidRPr="00AF6171">
              <w:rPr>
                <w:color w:val="000000"/>
                <w:lang w:eastAsia="ru-RU"/>
              </w:rPr>
              <w:t xml:space="preserve"> – доля жителей, выполнивших нормативы комплекса ГТО на знаки отличия; </w:t>
            </w:r>
            <w:proofErr w:type="spellStart"/>
            <w:r w:rsidRPr="00AF6171">
              <w:rPr>
                <w:color w:val="000000"/>
                <w:lang w:eastAsia="ru-RU"/>
              </w:rPr>
              <w:t>Чпгто</w:t>
            </w:r>
            <w:proofErr w:type="spellEnd"/>
            <w:r w:rsidRPr="00AF6171">
              <w:rPr>
                <w:color w:val="000000"/>
                <w:lang w:eastAsia="ru-RU"/>
              </w:rPr>
              <w:t xml:space="preserve"> – численность лиц, выполнивших нормативы комплекса ГТО на знаки отличия; </w:t>
            </w:r>
            <w:proofErr w:type="spellStart"/>
            <w:r w:rsidRPr="00AF6171">
              <w:rPr>
                <w:color w:val="000000"/>
                <w:lang w:eastAsia="ru-RU"/>
              </w:rPr>
              <w:t>Чпгто</w:t>
            </w:r>
            <w:proofErr w:type="spellEnd"/>
            <w:r w:rsidRPr="00AF6171">
              <w:rPr>
                <w:color w:val="000000"/>
                <w:lang w:eastAsia="ru-RU"/>
              </w:rPr>
              <w:t xml:space="preserve"> - </w:t>
            </w:r>
            <w:r w:rsidRPr="00AF6171">
              <w:rPr>
                <w:rFonts w:eastAsia="Calibri" w:cs="Calibri"/>
                <w:color w:val="000000"/>
                <w:lang w:eastAsia="en-US"/>
              </w:rPr>
              <w:t>общая численность населения, принявшего участие в выполнении нормативов комплекса ГТО</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t>Годовой отчет федерального государственного статистического наблюдения по форме 2-ГТО</w:t>
            </w:r>
          </w:p>
          <w:p w:rsidR="00AF6171" w:rsidRPr="00AF6171" w:rsidRDefault="00AF6171" w:rsidP="00AF6171">
            <w:pPr>
              <w:jc w:val="center"/>
              <w:rPr>
                <w:rFonts w:eastAsia="Calibri"/>
                <w:color w:val="000000"/>
                <w:lang w:eastAsia="en-US"/>
              </w:rPr>
            </w:pPr>
            <w:r w:rsidRPr="00AF6171">
              <w:rPr>
                <w:rFonts w:eastAsia="Calibri"/>
                <w:color w:val="000000"/>
                <w:lang w:eastAsia="en-US"/>
              </w:rPr>
              <w:t>«Сведения о реализации всероссийского физкультурно-спортивного комплекса</w:t>
            </w:r>
          </w:p>
          <w:p w:rsidR="00AF6171" w:rsidRPr="00AF6171" w:rsidRDefault="00AF6171" w:rsidP="00AF6171">
            <w:pPr>
              <w:jc w:val="center"/>
              <w:rPr>
                <w:rFonts w:eastAsia="Calibri"/>
                <w:color w:val="000000"/>
                <w:lang w:eastAsia="en-US"/>
              </w:rPr>
            </w:pPr>
            <w:r w:rsidRPr="00AF6171">
              <w:rPr>
                <w:rFonts w:eastAsia="Calibri"/>
                <w:color w:val="000000"/>
                <w:lang w:eastAsia="en-US"/>
              </w:rPr>
              <w:t>«Готов к труду и обороне» (</w:t>
            </w:r>
            <w:proofErr w:type="spellStart"/>
            <w:r w:rsidRPr="00AF6171">
              <w:rPr>
                <w:rFonts w:eastAsia="Calibri"/>
                <w:color w:val="000000"/>
                <w:lang w:eastAsia="en-US"/>
              </w:rPr>
              <w:t>гто</w:t>
            </w:r>
            <w:proofErr w:type="spellEnd"/>
            <w:r w:rsidRPr="00AF6171">
              <w:rPr>
                <w:rFonts w:eastAsia="Calibri"/>
                <w:color w:val="000000"/>
                <w:lang w:eastAsia="en-US"/>
              </w:rPr>
              <w:t>)»</w:t>
            </w:r>
          </w:p>
          <w:p w:rsidR="00AF6171" w:rsidRPr="00AF6171" w:rsidRDefault="00AF6171" w:rsidP="00AF6171">
            <w:pPr>
              <w:jc w:val="center"/>
              <w:rPr>
                <w:rFonts w:eastAsia="Calibri"/>
                <w:color w:val="000000"/>
                <w:lang w:eastAsia="en-US"/>
              </w:rPr>
            </w:pPr>
            <w:r w:rsidRPr="00AF6171">
              <w:rPr>
                <w:rFonts w:eastAsia="Calibri"/>
                <w:color w:val="000000"/>
                <w:lang w:eastAsia="en-US"/>
              </w:rPr>
              <w:t>Рейтинг муниципальных образований Краснодарского края по реализации комплекса ГТО</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p w:rsidR="00AF6171" w:rsidRPr="00AF6171" w:rsidRDefault="00AF6171" w:rsidP="00AF6171">
            <w:pPr>
              <w:jc w:val="center"/>
              <w:rPr>
                <w:rFonts w:eastAsia="Calibri"/>
                <w:color w:val="000000"/>
                <w:lang w:eastAsia="en-US"/>
              </w:rPr>
            </w:pPr>
            <w:r w:rsidRPr="00AF6171">
              <w:rPr>
                <w:rFonts w:eastAsia="Calibri"/>
                <w:color w:val="000000"/>
                <w:lang w:eastAsia="en-US"/>
              </w:rPr>
              <w:t>Годовая периодичность сбора данных, ежегодно, не позднее 10 февраля года, следующего за отчетным</w:t>
            </w:r>
          </w:p>
        </w:tc>
      </w:tr>
      <w:tr w:rsidR="00AF6171" w:rsidRPr="00AF6171" w:rsidTr="00AF6171">
        <w:trPr>
          <w:trHeight w:val="566"/>
        </w:trPr>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1.7</w:t>
            </w:r>
          </w:p>
        </w:tc>
        <w:tc>
          <w:tcPr>
            <w:tcW w:w="2580" w:type="dxa"/>
          </w:tcPr>
          <w:p w:rsidR="00AF6171" w:rsidRPr="00AF6171" w:rsidRDefault="00AF6171" w:rsidP="00AF6171">
            <w:pPr>
              <w:shd w:val="clear" w:color="auto" w:fill="FFFFFF"/>
              <w:tabs>
                <w:tab w:val="left" w:pos="10260"/>
              </w:tabs>
              <w:rPr>
                <w:rFonts w:eastAsia="Calibri" w:cs="Calibri"/>
                <w:color w:val="000000"/>
                <w:lang w:eastAsia="en-US"/>
              </w:rPr>
            </w:pPr>
            <w:r w:rsidRPr="00AF6171">
              <w:rPr>
                <w:rFonts w:eastAsia="Calibri" w:cs="Calibri"/>
                <w:color w:val="000000"/>
                <w:lang w:eastAsia="en-US"/>
              </w:rPr>
              <w:t xml:space="preserve">Исполнение муниципальных заданий учреждениями, функции и полномочия учредителя в отношении которых выполняет отдел по физической культуре и спорту </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widowControl w:val="0"/>
              <w:jc w:val="center"/>
              <w:rPr>
                <w:color w:val="000000"/>
                <w:lang w:eastAsia="ru-RU"/>
              </w:rPr>
            </w:pPr>
            <w:proofErr w:type="spellStart"/>
            <w:r w:rsidRPr="00AF6171">
              <w:rPr>
                <w:color w:val="000000"/>
                <w:lang w:eastAsia="ru-RU"/>
              </w:rPr>
              <w:t>МЗи</w:t>
            </w:r>
            <w:proofErr w:type="spellEnd"/>
            <w:r w:rsidRPr="00AF6171">
              <w:rPr>
                <w:color w:val="000000"/>
                <w:lang w:eastAsia="ru-RU"/>
              </w:rPr>
              <w:t>=</w:t>
            </w:r>
            <w:proofErr w:type="spellStart"/>
            <w:r w:rsidRPr="00AF6171">
              <w:rPr>
                <w:color w:val="000000"/>
                <w:lang w:eastAsia="ru-RU"/>
              </w:rPr>
              <w:t>МЗф</w:t>
            </w:r>
            <w:proofErr w:type="spellEnd"/>
            <w:r w:rsidRPr="00AF6171">
              <w:rPr>
                <w:color w:val="000000"/>
                <w:lang w:eastAsia="ru-RU"/>
              </w:rPr>
              <w:t>/</w:t>
            </w:r>
            <w:proofErr w:type="spellStart"/>
            <w:r w:rsidRPr="00AF6171">
              <w:rPr>
                <w:color w:val="000000"/>
                <w:lang w:eastAsia="ru-RU"/>
              </w:rPr>
              <w:t>МЗп</w:t>
            </w:r>
            <w:proofErr w:type="spellEnd"/>
            <w:r w:rsidRPr="00AF6171">
              <w:rPr>
                <w:color w:val="000000"/>
                <w:lang w:eastAsia="ru-RU"/>
              </w:rPr>
              <w:t xml:space="preserve"> х100, где</w:t>
            </w:r>
          </w:p>
          <w:p w:rsidR="00AF6171" w:rsidRPr="00AF6171" w:rsidRDefault="00AF6171" w:rsidP="00AF6171">
            <w:pPr>
              <w:widowControl w:val="0"/>
              <w:jc w:val="center"/>
              <w:rPr>
                <w:color w:val="000000"/>
                <w:lang w:eastAsia="ru-RU"/>
              </w:rPr>
            </w:pPr>
            <w:proofErr w:type="spellStart"/>
            <w:r w:rsidRPr="00AF6171">
              <w:rPr>
                <w:color w:val="000000"/>
                <w:lang w:eastAsia="ru-RU"/>
              </w:rPr>
              <w:t>МЗи</w:t>
            </w:r>
            <w:proofErr w:type="spellEnd"/>
            <w:r w:rsidRPr="00AF6171">
              <w:rPr>
                <w:color w:val="000000"/>
                <w:lang w:eastAsia="ru-RU"/>
              </w:rPr>
              <w:t xml:space="preserve"> – исполнение объема муниципального задания за отчетный период;</w:t>
            </w:r>
          </w:p>
          <w:p w:rsidR="00AF6171" w:rsidRPr="00AF6171" w:rsidRDefault="00AF6171" w:rsidP="00AF6171">
            <w:pPr>
              <w:widowControl w:val="0"/>
              <w:jc w:val="center"/>
              <w:rPr>
                <w:color w:val="000000"/>
                <w:lang w:eastAsia="ru-RU"/>
              </w:rPr>
            </w:pPr>
            <w:proofErr w:type="spellStart"/>
            <w:r w:rsidRPr="00AF6171">
              <w:rPr>
                <w:color w:val="000000"/>
                <w:lang w:eastAsia="ru-RU"/>
              </w:rPr>
              <w:t>МЗф</w:t>
            </w:r>
            <w:proofErr w:type="spellEnd"/>
            <w:r w:rsidRPr="00AF6171">
              <w:rPr>
                <w:color w:val="000000"/>
                <w:lang w:eastAsia="ru-RU"/>
              </w:rPr>
              <w:t xml:space="preserve"> – фактическое исполнение объема муниципального задания за отчетный </w:t>
            </w:r>
            <w:r w:rsidRPr="00AF6171">
              <w:rPr>
                <w:color w:val="000000"/>
                <w:lang w:eastAsia="ru-RU"/>
              </w:rPr>
              <w:lastRenderedPageBreak/>
              <w:t>период;</w:t>
            </w:r>
          </w:p>
          <w:p w:rsidR="00AF6171" w:rsidRPr="00AF6171" w:rsidRDefault="00AF6171" w:rsidP="00AF6171">
            <w:pPr>
              <w:widowControl w:val="0"/>
              <w:jc w:val="center"/>
              <w:rPr>
                <w:color w:val="000000"/>
                <w:lang w:eastAsia="ru-RU"/>
              </w:rPr>
            </w:pPr>
            <w:proofErr w:type="spellStart"/>
            <w:r w:rsidRPr="00AF6171">
              <w:rPr>
                <w:color w:val="000000"/>
                <w:lang w:eastAsia="ru-RU"/>
              </w:rPr>
              <w:t>МЗп</w:t>
            </w:r>
            <w:proofErr w:type="spellEnd"/>
            <w:r w:rsidRPr="00AF6171">
              <w:rPr>
                <w:color w:val="000000"/>
                <w:lang w:eastAsia="ru-RU"/>
              </w:rPr>
              <w:t>- плановое утвержденное значение объема муниципального значения</w:t>
            </w:r>
          </w:p>
        </w:tc>
        <w:tc>
          <w:tcPr>
            <w:tcW w:w="2410" w:type="dxa"/>
            <w:shd w:val="clear" w:color="auto" w:fill="auto"/>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В соответствии с годовыми отчетами об исполнении муниципального задания, представленными муниципальными учреждениями, функции и полномочия учредителя в </w:t>
            </w:r>
            <w:r w:rsidRPr="00AF6171">
              <w:rPr>
                <w:rFonts w:eastAsia="Calibri"/>
                <w:color w:val="000000"/>
                <w:lang w:eastAsia="en-US"/>
              </w:rPr>
              <w:lastRenderedPageBreak/>
              <w:t>отношении которых выполняет отдел по физической культуре и спорту администрации муниципального образования Темрюкский район</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lastRenderedPageBreak/>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lastRenderedPageBreak/>
              <w:t xml:space="preserve">1.8 </w:t>
            </w:r>
          </w:p>
        </w:tc>
        <w:tc>
          <w:tcPr>
            <w:tcW w:w="2580" w:type="dxa"/>
          </w:tcPr>
          <w:p w:rsidR="00AF6171" w:rsidRPr="00AF6171" w:rsidRDefault="00AF6171" w:rsidP="00AF6171">
            <w:pPr>
              <w:rPr>
                <w:rFonts w:eastAsia="Calibri"/>
                <w:color w:val="000000"/>
                <w:lang w:eastAsia="en-US"/>
              </w:rPr>
            </w:pPr>
            <w:r w:rsidRPr="00AF6171">
              <w:rPr>
                <w:rFonts w:eastAsia="Calibri"/>
                <w:color w:val="000000"/>
                <w:lang w:eastAsia="en-US"/>
              </w:rPr>
              <w:t>Количество проведенных районных спортивно-массовых мероприятий, включенных в календарный план</w:t>
            </w:r>
            <w:r w:rsidRPr="00AF6171">
              <w:rPr>
                <w:rFonts w:eastAsia="Calibri" w:cs="Calibri"/>
                <w:sz w:val="28"/>
                <w:szCs w:val="22"/>
                <w:lang w:eastAsia="en-US"/>
              </w:rPr>
              <w:t xml:space="preserve"> </w:t>
            </w:r>
            <w:r w:rsidRPr="00AF6171">
              <w:rPr>
                <w:rFonts w:eastAsia="Calibri"/>
                <w:color w:val="000000"/>
                <w:lang w:eastAsia="en-US"/>
              </w:rPr>
              <w:t xml:space="preserve">официальных физкультурных мероприятий и спортивных мероприятий муниципального образования Темрюкский район </w:t>
            </w:r>
          </w:p>
          <w:p w:rsidR="00AF6171" w:rsidRPr="00AF6171" w:rsidRDefault="00AF6171" w:rsidP="00AF6171">
            <w:pPr>
              <w:rPr>
                <w:rFonts w:eastAsia="Calibri"/>
                <w:color w:val="000000"/>
                <w:lang w:eastAsia="en-US"/>
              </w:rPr>
            </w:pPr>
            <w:r w:rsidRPr="00AF6171">
              <w:rPr>
                <w:rFonts w:eastAsia="Calibri"/>
                <w:color w:val="000000"/>
                <w:lang w:eastAsia="en-US"/>
              </w:rPr>
              <w:t>на соответствующий год</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Шт.</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 количеству проведенных мероприятий</w:t>
            </w:r>
          </w:p>
        </w:tc>
        <w:tc>
          <w:tcPr>
            <w:tcW w:w="2410" w:type="dxa"/>
            <w:shd w:val="clear" w:color="auto" w:fill="auto"/>
          </w:tcPr>
          <w:p w:rsidR="00AF6171" w:rsidRPr="00AF6171" w:rsidRDefault="008B0C7F" w:rsidP="00AF6171">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AF6171" w:rsidRPr="00AF6171" w:rsidTr="00AF6171">
        <w:tc>
          <w:tcPr>
            <w:tcW w:w="964"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1.9</w:t>
            </w:r>
          </w:p>
        </w:tc>
        <w:tc>
          <w:tcPr>
            <w:tcW w:w="2580" w:type="dxa"/>
          </w:tcPr>
          <w:p w:rsidR="00AF6171" w:rsidRPr="00AF6171" w:rsidRDefault="00AF6171" w:rsidP="00AF6171">
            <w:pPr>
              <w:rPr>
                <w:rFonts w:eastAsia="Calibri"/>
                <w:color w:val="000000"/>
                <w:lang w:eastAsia="en-US"/>
              </w:rPr>
            </w:pPr>
            <w:r w:rsidRPr="00AF6171">
              <w:rPr>
                <w:color w:val="000000"/>
              </w:rPr>
              <w:t>Численность населения, принявшая участие в районных соревнованиях</w:t>
            </w:r>
          </w:p>
        </w:tc>
        <w:tc>
          <w:tcPr>
            <w:tcW w:w="8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Чел.</w:t>
            </w:r>
          </w:p>
        </w:tc>
        <w:tc>
          <w:tcPr>
            <w:tcW w:w="1559" w:type="dxa"/>
          </w:tcPr>
          <w:p w:rsidR="00AF6171" w:rsidRPr="00AF6171" w:rsidRDefault="00AF6171" w:rsidP="00AF6171">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Суммарное значение по количеству человек, принявших участие в соревнованиях</w:t>
            </w:r>
          </w:p>
        </w:tc>
        <w:tc>
          <w:tcPr>
            <w:tcW w:w="2410" w:type="dxa"/>
            <w:shd w:val="clear" w:color="auto" w:fill="auto"/>
          </w:tcPr>
          <w:p w:rsidR="00AF6171" w:rsidRPr="00AF6171" w:rsidRDefault="008B0C7F" w:rsidP="00AF6171">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AF6171" w:rsidRPr="00AF6171" w:rsidRDefault="00AF6171" w:rsidP="00AF6171">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AF6171" w:rsidRPr="00AF6171" w:rsidRDefault="00AF6171" w:rsidP="00AF6171">
            <w:pPr>
              <w:jc w:val="center"/>
              <w:rPr>
                <w:rFonts w:eastAsia="Calibri"/>
                <w:color w:val="000000"/>
                <w:lang w:eastAsia="en-US"/>
              </w:rPr>
            </w:pPr>
            <w:r w:rsidRPr="00AF6171">
              <w:rPr>
                <w:rFonts w:eastAsia="Calibri"/>
                <w:color w:val="000000"/>
                <w:lang w:eastAsia="en-US"/>
              </w:rPr>
              <w:t xml:space="preserve">Квартальная периодичность сбора данных за отчетный период, ежеквартально, не позднее 10 числа, следующего за </w:t>
            </w:r>
            <w:r w:rsidRPr="00AF6171">
              <w:rPr>
                <w:rFonts w:eastAsia="Calibri"/>
                <w:color w:val="000000"/>
                <w:lang w:eastAsia="en-US"/>
              </w:rPr>
              <w:lastRenderedPageBreak/>
              <w:t>отчетным кварталом</w:t>
            </w:r>
          </w:p>
        </w:tc>
      </w:tr>
      <w:tr w:rsidR="00EE57CA" w:rsidRPr="00AF6171" w:rsidTr="00FC4AEA">
        <w:tc>
          <w:tcPr>
            <w:tcW w:w="964" w:type="dxa"/>
          </w:tcPr>
          <w:p w:rsidR="00EE57CA" w:rsidRDefault="00EE57CA" w:rsidP="00EE57CA">
            <w:pPr>
              <w:jc w:val="center"/>
              <w:rPr>
                <w:rFonts w:eastAsia="Calibri"/>
                <w:color w:val="000000" w:themeColor="text1"/>
              </w:rPr>
            </w:pPr>
            <w:r>
              <w:rPr>
                <w:rFonts w:eastAsia="Calibri"/>
                <w:color w:val="000000" w:themeColor="text1"/>
              </w:rPr>
              <w:lastRenderedPageBreak/>
              <w:t>1.9.1</w:t>
            </w:r>
          </w:p>
        </w:tc>
        <w:tc>
          <w:tcPr>
            <w:tcW w:w="2580" w:type="dxa"/>
          </w:tcPr>
          <w:p w:rsidR="00EE57CA" w:rsidRDefault="00EE57CA" w:rsidP="00EE57CA">
            <w:pPr>
              <w:rPr>
                <w:rFonts w:eastAsia="Calibri"/>
                <w:color w:val="000000" w:themeColor="text1"/>
              </w:rPr>
            </w:pPr>
            <w:r>
              <w:rPr>
                <w:color w:val="000000" w:themeColor="text1"/>
              </w:rPr>
              <w:t>В том числе, ч</w:t>
            </w:r>
            <w:r w:rsidRPr="00564FDF">
              <w:rPr>
                <w:color w:val="000000" w:themeColor="text1"/>
              </w:rPr>
              <w:t xml:space="preserve">исленность населения </w:t>
            </w:r>
            <w:r>
              <w:rPr>
                <w:color w:val="000000" w:themeColor="text1"/>
              </w:rPr>
              <w:t>сельских поселений, принявшая участие  в районных соревнованиях</w:t>
            </w:r>
          </w:p>
        </w:tc>
        <w:tc>
          <w:tcPr>
            <w:tcW w:w="851" w:type="dxa"/>
          </w:tcPr>
          <w:p w:rsidR="00EE57CA" w:rsidRDefault="00EE57CA" w:rsidP="00EE57CA">
            <w:pPr>
              <w:jc w:val="center"/>
              <w:rPr>
                <w:color w:val="000000" w:themeColor="text1"/>
              </w:rPr>
            </w:pPr>
            <w:r>
              <w:rPr>
                <w:rFonts w:eastAsia="Calibri"/>
                <w:color w:val="000000" w:themeColor="text1"/>
              </w:rPr>
              <w:t>шт.</w:t>
            </w:r>
          </w:p>
        </w:tc>
        <w:tc>
          <w:tcPr>
            <w:tcW w:w="1559" w:type="dxa"/>
          </w:tcPr>
          <w:p w:rsidR="00EE57CA" w:rsidRDefault="00EE57CA" w:rsidP="00EE57CA">
            <w:pPr>
              <w:jc w:val="center"/>
              <w:rPr>
                <w:color w:val="000000" w:themeColor="text1"/>
              </w:rPr>
            </w:pPr>
            <w:r>
              <w:rPr>
                <w:rFonts w:eastAsia="Calibri"/>
                <w:color w:val="000000" w:themeColor="text1"/>
              </w:rPr>
              <w:t>Увеличение значений</w:t>
            </w:r>
          </w:p>
        </w:tc>
        <w:tc>
          <w:tcPr>
            <w:tcW w:w="2551" w:type="dxa"/>
          </w:tcPr>
          <w:p w:rsidR="00EE57CA" w:rsidRDefault="00EE57CA" w:rsidP="00EE57CA">
            <w:pPr>
              <w:jc w:val="center"/>
              <w:rPr>
                <w:color w:val="000000" w:themeColor="text1"/>
              </w:rPr>
            </w:pPr>
            <w:r>
              <w:rPr>
                <w:rFonts w:eastAsia="Calibri"/>
                <w:color w:val="000000" w:themeColor="text1"/>
              </w:rPr>
              <w:t>Суммарное значение по количеству человек, принявших участие в соревнованиях</w:t>
            </w:r>
          </w:p>
        </w:tc>
        <w:tc>
          <w:tcPr>
            <w:tcW w:w="2410" w:type="dxa"/>
          </w:tcPr>
          <w:p w:rsidR="00EE57CA" w:rsidRPr="00627BFE" w:rsidRDefault="00EE57CA" w:rsidP="00EE57CA">
            <w:pPr>
              <w:jc w:val="center"/>
              <w:rPr>
                <w:color w:val="FF0000"/>
              </w:rPr>
            </w:pPr>
            <w:r w:rsidRPr="0074593B">
              <w:rPr>
                <w:rFonts w:eastAsia="Calibri"/>
              </w:rPr>
              <w:t>Данные  учреждений, подведомственных отделу по физической культуре и спорту</w:t>
            </w:r>
          </w:p>
        </w:tc>
        <w:tc>
          <w:tcPr>
            <w:tcW w:w="1818" w:type="dxa"/>
          </w:tcPr>
          <w:p w:rsidR="00EE57CA" w:rsidRDefault="00EE57CA" w:rsidP="00EE57CA">
            <w:pPr>
              <w:jc w:val="center"/>
              <w:rPr>
                <w:color w:val="000000" w:themeColor="text1"/>
              </w:rPr>
            </w:pPr>
            <w:r>
              <w:rPr>
                <w:rFonts w:eastAsia="Calibri"/>
                <w:bCs/>
                <w:color w:val="000000" w:themeColor="text1"/>
              </w:rPr>
              <w:t>Отдел по физической культуре и спорту</w:t>
            </w:r>
          </w:p>
        </w:tc>
        <w:tc>
          <w:tcPr>
            <w:tcW w:w="1981" w:type="dxa"/>
          </w:tcPr>
          <w:p w:rsidR="00EE57CA" w:rsidRDefault="00EE57CA" w:rsidP="00EE57CA">
            <w:pPr>
              <w:jc w:val="center"/>
              <w:rPr>
                <w:color w:val="000000" w:themeColor="text1"/>
              </w:rPr>
            </w:pPr>
            <w:r>
              <w:rPr>
                <w:rFonts w:eastAsia="Calibri"/>
                <w:color w:val="000000" w:themeColor="text1"/>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AF6171">
        <w:trPr>
          <w:trHeight w:val="849"/>
        </w:trPr>
        <w:tc>
          <w:tcPr>
            <w:tcW w:w="964"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1.10</w:t>
            </w:r>
          </w:p>
        </w:tc>
        <w:tc>
          <w:tcPr>
            <w:tcW w:w="2580" w:type="dxa"/>
          </w:tcPr>
          <w:p w:rsidR="00EE57CA" w:rsidRPr="00AF6171" w:rsidRDefault="00EE57CA" w:rsidP="00EE57CA">
            <w:pPr>
              <w:rPr>
                <w:rFonts w:eastAsia="Calibri"/>
                <w:color w:val="000000"/>
                <w:lang w:eastAsia="en-US"/>
              </w:rPr>
            </w:pPr>
            <w:r w:rsidRPr="00AF6171">
              <w:rPr>
                <w:rFonts w:eastAsia="Calibri"/>
                <w:color w:val="000000"/>
                <w:lang w:eastAsia="en-US"/>
              </w:rPr>
              <w:t>Количество сборных команд Темрюкского района, участвующих в культивируемых видах спорта в краевых, всероссийских и международных соревнованиях</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Шт.</w:t>
            </w:r>
          </w:p>
        </w:tc>
        <w:tc>
          <w:tcPr>
            <w:tcW w:w="1559" w:type="dxa"/>
          </w:tcPr>
          <w:p w:rsidR="00EE57CA" w:rsidRPr="00AF6171" w:rsidRDefault="00EE57CA" w:rsidP="00EE57CA">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Суммарное значение по количеству участвующих сборных команд в соревнованиях</w:t>
            </w: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AF6171">
        <w:tc>
          <w:tcPr>
            <w:tcW w:w="964"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1.11</w:t>
            </w:r>
          </w:p>
        </w:tc>
        <w:tc>
          <w:tcPr>
            <w:tcW w:w="2580" w:type="dxa"/>
          </w:tcPr>
          <w:p w:rsidR="00EE57CA" w:rsidRPr="00AF6171" w:rsidRDefault="00EE57CA" w:rsidP="00EE57CA">
            <w:pPr>
              <w:rPr>
                <w:rFonts w:eastAsia="Calibri"/>
                <w:color w:val="000000"/>
                <w:lang w:eastAsia="en-US"/>
              </w:rPr>
            </w:pPr>
            <w:r w:rsidRPr="00AF6171">
              <w:rPr>
                <w:rFonts w:eastAsia="Calibri"/>
                <w:color w:val="000000"/>
                <w:lang w:eastAsia="en-US"/>
              </w:rPr>
              <w:t>Численность населения,  принявшая участие по культивируемым видам спорта в краевых, всероссийских и международных соревнованиях</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Чел.</w:t>
            </w:r>
          </w:p>
        </w:tc>
        <w:tc>
          <w:tcPr>
            <w:tcW w:w="1559" w:type="dxa"/>
          </w:tcPr>
          <w:p w:rsidR="00EE57CA" w:rsidRPr="00AF6171" w:rsidRDefault="00EE57CA" w:rsidP="00EE57CA">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Суммарное значение по количеству человек принявших участие в соревнованиях</w:t>
            </w: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 xml:space="preserve">Квартальная периодичность сбора данных за отчетный период, ежеквартально, не позднее 10 числа, следующего за </w:t>
            </w:r>
            <w:r w:rsidRPr="00AF6171">
              <w:rPr>
                <w:rFonts w:eastAsia="Calibri"/>
                <w:color w:val="000000"/>
                <w:lang w:eastAsia="en-US"/>
              </w:rPr>
              <w:lastRenderedPageBreak/>
              <w:t>отчетным кварталом</w:t>
            </w:r>
          </w:p>
        </w:tc>
      </w:tr>
      <w:tr w:rsidR="00EE57CA" w:rsidRPr="00AF6171" w:rsidTr="00EE57CA">
        <w:trPr>
          <w:trHeight w:val="3117"/>
        </w:trPr>
        <w:tc>
          <w:tcPr>
            <w:tcW w:w="964"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lastRenderedPageBreak/>
              <w:t>1.12</w:t>
            </w:r>
          </w:p>
        </w:tc>
        <w:tc>
          <w:tcPr>
            <w:tcW w:w="2580" w:type="dxa"/>
          </w:tcPr>
          <w:p w:rsidR="00EE57CA" w:rsidRPr="00AF6171" w:rsidRDefault="00EE57CA" w:rsidP="00EE57CA">
            <w:pPr>
              <w:rPr>
                <w:rFonts w:eastAsia="Calibri"/>
                <w:color w:val="000000"/>
                <w:lang w:eastAsia="en-US"/>
              </w:rPr>
            </w:pPr>
            <w:r w:rsidRPr="00AF6171">
              <w:rPr>
                <w:rFonts w:eastAsia="Calibri"/>
                <w:color w:val="000000"/>
                <w:lang w:eastAsia="en-US"/>
              </w:rPr>
              <w:t>Количество сборных команд сельских поселений Темрюкского района, участвующих в районных соревнованиях</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Шт.</w:t>
            </w:r>
          </w:p>
        </w:tc>
        <w:tc>
          <w:tcPr>
            <w:tcW w:w="1559" w:type="dxa"/>
          </w:tcPr>
          <w:p w:rsidR="00EE57CA" w:rsidRPr="00AF6171" w:rsidRDefault="00EE57CA" w:rsidP="00EE57CA">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Суммарное значение по количеству участвующих сборных команд в соревнованиях</w:t>
            </w: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8E131F">
        <w:trPr>
          <w:trHeight w:val="4819"/>
        </w:trPr>
        <w:tc>
          <w:tcPr>
            <w:tcW w:w="964" w:type="dxa"/>
          </w:tcPr>
          <w:p w:rsidR="00EE57CA" w:rsidRPr="00AF6171" w:rsidRDefault="00EE57CA" w:rsidP="00EE57CA">
            <w:pPr>
              <w:jc w:val="center"/>
              <w:rPr>
                <w:rFonts w:eastAsia="Calibri"/>
                <w:color w:val="000000"/>
                <w:lang w:eastAsia="en-US"/>
              </w:rPr>
            </w:pPr>
            <w:r>
              <w:rPr>
                <w:rFonts w:eastAsia="Calibri"/>
                <w:color w:val="000000"/>
                <w:lang w:eastAsia="en-US"/>
              </w:rPr>
              <w:t>1.13</w:t>
            </w:r>
          </w:p>
        </w:tc>
        <w:tc>
          <w:tcPr>
            <w:tcW w:w="2580" w:type="dxa"/>
          </w:tcPr>
          <w:p w:rsidR="00EE57CA" w:rsidRPr="00AF6171" w:rsidRDefault="00EE57CA" w:rsidP="00EE57CA">
            <w:pPr>
              <w:rPr>
                <w:color w:val="000000"/>
              </w:rPr>
            </w:pPr>
            <w:r w:rsidRPr="00AF6171">
              <w:rPr>
                <w:color w:val="000000"/>
              </w:rPr>
              <w:t>Количество сборных команд муниципальных бюджетных учреждений Темрюкского районам участвующих в краевых, всероссийских и международных соревнованиях и спортивно–массовых мероприятиях различного уровня</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Чел.</w:t>
            </w:r>
          </w:p>
        </w:tc>
        <w:tc>
          <w:tcPr>
            <w:tcW w:w="1559" w:type="dxa"/>
          </w:tcPr>
          <w:p w:rsidR="00EE57CA" w:rsidRPr="00AF6171" w:rsidRDefault="00EE57CA" w:rsidP="00EE57CA">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Суммарное значение по количеству участвующих сборных команд в соревнованиях</w:t>
            </w: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AA74ED">
        <w:trPr>
          <w:trHeight w:val="3259"/>
        </w:trPr>
        <w:tc>
          <w:tcPr>
            <w:tcW w:w="964" w:type="dxa"/>
          </w:tcPr>
          <w:p w:rsidR="00EE57CA" w:rsidRPr="00AF6171" w:rsidRDefault="00EE57CA" w:rsidP="00EE57CA">
            <w:pPr>
              <w:jc w:val="center"/>
              <w:rPr>
                <w:rFonts w:eastAsia="Calibri"/>
                <w:color w:val="000000"/>
                <w:lang w:eastAsia="en-US"/>
              </w:rPr>
            </w:pPr>
            <w:r>
              <w:rPr>
                <w:rFonts w:eastAsia="Calibri"/>
                <w:color w:val="000000"/>
                <w:lang w:eastAsia="en-US"/>
              </w:rPr>
              <w:lastRenderedPageBreak/>
              <w:t>1.14</w:t>
            </w:r>
          </w:p>
        </w:tc>
        <w:tc>
          <w:tcPr>
            <w:tcW w:w="2580" w:type="dxa"/>
          </w:tcPr>
          <w:p w:rsidR="00EE57CA" w:rsidRPr="00AF6171" w:rsidRDefault="00EE57CA" w:rsidP="00EE57CA">
            <w:pPr>
              <w:rPr>
                <w:rFonts w:eastAsia="Calibri"/>
                <w:color w:val="000000"/>
                <w:lang w:eastAsia="en-US"/>
              </w:rPr>
            </w:pPr>
            <w:r w:rsidRPr="00AF6171">
              <w:rPr>
                <w:rFonts w:eastAsia="Calibri"/>
                <w:color w:val="000000"/>
                <w:lang w:eastAsia="en-US"/>
              </w:rPr>
              <w:t>Численность населения, принявшая участие в краевых, всероссийских и международных соревнованиях</w:t>
            </w:r>
            <w:r w:rsidRPr="00AF6171">
              <w:rPr>
                <w:rFonts w:eastAsia="Calibri" w:cs="Calibri"/>
                <w:sz w:val="28"/>
                <w:szCs w:val="22"/>
                <w:lang w:eastAsia="en-US"/>
              </w:rPr>
              <w:t xml:space="preserve"> </w:t>
            </w:r>
            <w:r w:rsidRPr="00AF6171">
              <w:rPr>
                <w:rFonts w:eastAsia="Calibri"/>
                <w:color w:val="000000"/>
                <w:lang w:eastAsia="en-US"/>
              </w:rPr>
              <w:t>и спортивно–массовых мероприятиях различного уровня</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Чел.</w:t>
            </w:r>
          </w:p>
        </w:tc>
        <w:tc>
          <w:tcPr>
            <w:tcW w:w="1559" w:type="dxa"/>
          </w:tcPr>
          <w:p w:rsidR="00EE57CA" w:rsidRPr="00AF6171" w:rsidRDefault="00EE57CA" w:rsidP="00EE57CA">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Суммарное значение по количеству человек, принявших участие в соревнованиях</w:t>
            </w: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8E131F">
        <w:trPr>
          <w:trHeight w:val="2976"/>
        </w:trPr>
        <w:tc>
          <w:tcPr>
            <w:tcW w:w="964" w:type="dxa"/>
          </w:tcPr>
          <w:p w:rsidR="00EE57CA" w:rsidRPr="00AF6171" w:rsidRDefault="00EE57CA" w:rsidP="00EE57CA">
            <w:pPr>
              <w:jc w:val="center"/>
              <w:rPr>
                <w:rFonts w:eastAsia="Calibri"/>
                <w:color w:val="000000"/>
                <w:lang w:eastAsia="en-US"/>
              </w:rPr>
            </w:pPr>
            <w:r>
              <w:rPr>
                <w:rFonts w:eastAsia="Calibri"/>
                <w:color w:val="000000"/>
                <w:lang w:eastAsia="en-US"/>
              </w:rPr>
              <w:t>1.15</w:t>
            </w:r>
          </w:p>
        </w:tc>
        <w:tc>
          <w:tcPr>
            <w:tcW w:w="2580" w:type="dxa"/>
          </w:tcPr>
          <w:p w:rsidR="00EE57CA" w:rsidRPr="00AF6171" w:rsidRDefault="00EE57CA" w:rsidP="00EE57CA">
            <w:pPr>
              <w:rPr>
                <w:rFonts w:eastAsia="Calibri"/>
                <w:color w:val="000000"/>
                <w:lang w:eastAsia="en-US"/>
              </w:rPr>
            </w:pPr>
            <w:r w:rsidRPr="00AF6171">
              <w:rPr>
                <w:rFonts w:eastAsia="Calibri"/>
                <w:color w:val="000000"/>
                <w:lang w:eastAsia="en-US"/>
              </w:rPr>
              <w:t>Количество присвоенных спортивных разрядов</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Шт.</w:t>
            </w:r>
          </w:p>
        </w:tc>
        <w:tc>
          <w:tcPr>
            <w:tcW w:w="1559" w:type="dxa"/>
          </w:tcPr>
          <w:p w:rsidR="00EE57CA" w:rsidRPr="00AF6171" w:rsidRDefault="00EE57CA" w:rsidP="00EE57CA">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Суммарное значение по количеству присвоенных разрядов</w:t>
            </w: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AF6171">
        <w:trPr>
          <w:trHeight w:val="2210"/>
        </w:trPr>
        <w:tc>
          <w:tcPr>
            <w:tcW w:w="964" w:type="dxa"/>
          </w:tcPr>
          <w:p w:rsidR="00EE57CA" w:rsidRPr="00AF6171" w:rsidRDefault="00EE57CA" w:rsidP="00EE57CA">
            <w:pPr>
              <w:rPr>
                <w:rFonts w:eastAsia="Calibri"/>
                <w:color w:val="000000"/>
                <w:lang w:eastAsia="en-US"/>
              </w:rPr>
            </w:pPr>
            <w:r>
              <w:rPr>
                <w:rFonts w:eastAsia="Calibri"/>
                <w:color w:val="000000"/>
                <w:lang w:eastAsia="en-US"/>
              </w:rPr>
              <w:t>1.16</w:t>
            </w:r>
          </w:p>
        </w:tc>
        <w:tc>
          <w:tcPr>
            <w:tcW w:w="2580" w:type="dxa"/>
          </w:tcPr>
          <w:p w:rsidR="00EE57CA" w:rsidRPr="00AF6171" w:rsidRDefault="00EE57CA" w:rsidP="00EE57CA">
            <w:pPr>
              <w:rPr>
                <w:rFonts w:eastAsia="Calibri"/>
                <w:color w:val="000000"/>
                <w:lang w:eastAsia="en-US"/>
              </w:rPr>
            </w:pPr>
            <w:r w:rsidRPr="00AF6171">
              <w:rPr>
                <w:color w:val="000000"/>
              </w:rPr>
              <w:t>Количество призовых мест, занятых в краевых, всероссийских и международных соревнованиях</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Шт.</w:t>
            </w:r>
          </w:p>
        </w:tc>
        <w:tc>
          <w:tcPr>
            <w:tcW w:w="1559" w:type="dxa"/>
          </w:tcPr>
          <w:p w:rsidR="00EE57CA" w:rsidRPr="00AF6171" w:rsidRDefault="00EE57CA" w:rsidP="00EE57CA">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Суммарное значение по количеству занятых призовых мест</w:t>
            </w: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8E131F">
        <w:trPr>
          <w:trHeight w:val="4960"/>
        </w:trPr>
        <w:tc>
          <w:tcPr>
            <w:tcW w:w="964" w:type="dxa"/>
          </w:tcPr>
          <w:p w:rsidR="00EE57CA" w:rsidRPr="00AF6171" w:rsidRDefault="00EE57CA" w:rsidP="00EE57CA">
            <w:pPr>
              <w:rPr>
                <w:rFonts w:eastAsia="Calibri"/>
                <w:color w:val="000000"/>
                <w:lang w:eastAsia="en-US"/>
              </w:rPr>
            </w:pPr>
            <w:r>
              <w:rPr>
                <w:rFonts w:eastAsia="Calibri"/>
                <w:color w:val="000000"/>
                <w:lang w:eastAsia="en-US"/>
              </w:rPr>
              <w:lastRenderedPageBreak/>
              <w:t>1.17</w:t>
            </w:r>
          </w:p>
        </w:tc>
        <w:tc>
          <w:tcPr>
            <w:tcW w:w="2580" w:type="dxa"/>
          </w:tcPr>
          <w:p w:rsidR="00EE57CA" w:rsidRPr="00AF6171" w:rsidRDefault="00EE57CA" w:rsidP="00EE57CA">
            <w:pPr>
              <w:rPr>
                <w:color w:val="000000"/>
              </w:rPr>
            </w:pPr>
            <w:r w:rsidRPr="00AF6171">
              <w:rPr>
                <w:color w:val="000000"/>
              </w:rPr>
              <w:t>Доля спортсменов, занимающихся водно-спортивными видами спорта</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w:t>
            </w:r>
          </w:p>
        </w:tc>
        <w:tc>
          <w:tcPr>
            <w:tcW w:w="1559"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widowControl w:val="0"/>
              <w:jc w:val="center"/>
              <w:rPr>
                <w:color w:val="000000"/>
                <w:lang w:eastAsia="ru-RU"/>
              </w:rPr>
            </w:pPr>
            <w:proofErr w:type="spellStart"/>
            <w:r w:rsidRPr="00AF6171">
              <w:rPr>
                <w:color w:val="000000"/>
                <w:lang w:eastAsia="ru-RU"/>
              </w:rPr>
              <w:t>Дсвсв</w:t>
            </w:r>
            <w:proofErr w:type="spellEnd"/>
            <w:r w:rsidRPr="00AF6171">
              <w:rPr>
                <w:color w:val="000000"/>
                <w:lang w:eastAsia="ru-RU"/>
              </w:rPr>
              <w:t xml:space="preserve"> = </w:t>
            </w:r>
            <w:proofErr w:type="spellStart"/>
            <w:r w:rsidRPr="00AF6171">
              <w:rPr>
                <w:color w:val="000000"/>
                <w:lang w:eastAsia="ru-RU"/>
              </w:rPr>
              <w:t>Чз</w:t>
            </w:r>
            <w:proofErr w:type="spellEnd"/>
            <w:r w:rsidRPr="00AF6171">
              <w:rPr>
                <w:color w:val="000000"/>
                <w:lang w:eastAsia="ru-RU"/>
              </w:rPr>
              <w:t xml:space="preserve"> / </w:t>
            </w:r>
            <w:proofErr w:type="spellStart"/>
            <w:r w:rsidRPr="00AF6171">
              <w:rPr>
                <w:color w:val="000000"/>
                <w:lang w:eastAsia="ru-RU"/>
              </w:rPr>
              <w:t>Чн</w:t>
            </w:r>
            <w:proofErr w:type="spellEnd"/>
            <w:r w:rsidRPr="00AF6171">
              <w:rPr>
                <w:color w:val="000000"/>
                <w:lang w:eastAsia="ru-RU"/>
              </w:rPr>
              <w:t xml:space="preserve"> x 100, где:</w:t>
            </w:r>
          </w:p>
          <w:p w:rsidR="00EE57CA" w:rsidRPr="00AF6171" w:rsidRDefault="00EE57CA" w:rsidP="00EE57CA">
            <w:pPr>
              <w:widowControl w:val="0"/>
              <w:jc w:val="center"/>
              <w:rPr>
                <w:color w:val="000000"/>
                <w:lang w:eastAsia="ru-RU"/>
              </w:rPr>
            </w:pPr>
            <w:proofErr w:type="spellStart"/>
            <w:r w:rsidRPr="00AF6171">
              <w:rPr>
                <w:color w:val="000000"/>
                <w:lang w:eastAsia="ru-RU"/>
              </w:rPr>
              <w:t>Дсвсв</w:t>
            </w:r>
            <w:proofErr w:type="spellEnd"/>
            <w:r w:rsidRPr="00AF6171">
              <w:rPr>
                <w:color w:val="000000"/>
                <w:lang w:eastAsia="ru-RU"/>
              </w:rPr>
              <w:t xml:space="preserve"> - доля спортсменов, занимающихся </w:t>
            </w:r>
            <w:proofErr w:type="gramStart"/>
            <w:r w:rsidRPr="00AF6171">
              <w:rPr>
                <w:color w:val="000000"/>
                <w:lang w:eastAsia="ru-RU"/>
              </w:rPr>
              <w:t>водно-спортивными</w:t>
            </w:r>
            <w:proofErr w:type="gramEnd"/>
            <w:r w:rsidRPr="00AF6171">
              <w:rPr>
                <w:color w:val="000000"/>
                <w:lang w:eastAsia="ru-RU"/>
              </w:rPr>
              <w:t xml:space="preserve"> видами спорта;</w:t>
            </w:r>
          </w:p>
          <w:p w:rsidR="00EE57CA" w:rsidRPr="00AF6171" w:rsidRDefault="00EE57CA" w:rsidP="00EE57CA">
            <w:pPr>
              <w:widowControl w:val="0"/>
              <w:jc w:val="center"/>
              <w:rPr>
                <w:color w:val="000000"/>
                <w:lang w:eastAsia="ru-RU"/>
              </w:rPr>
            </w:pPr>
            <w:proofErr w:type="spellStart"/>
            <w:r w:rsidRPr="00AF6171">
              <w:rPr>
                <w:color w:val="000000"/>
                <w:lang w:eastAsia="ru-RU"/>
              </w:rPr>
              <w:t>Чз</w:t>
            </w:r>
            <w:proofErr w:type="spellEnd"/>
            <w:r w:rsidRPr="00AF6171">
              <w:rPr>
                <w:color w:val="000000"/>
                <w:lang w:eastAsia="ru-RU"/>
              </w:rPr>
              <w:t xml:space="preserve"> - численность занимающихся физической культурой и спортом;</w:t>
            </w:r>
          </w:p>
          <w:p w:rsidR="00EE57CA" w:rsidRDefault="00EE57CA" w:rsidP="00EE57CA">
            <w:pPr>
              <w:widowControl w:val="0"/>
              <w:jc w:val="center"/>
              <w:rPr>
                <w:color w:val="000000"/>
                <w:lang w:eastAsia="ru-RU"/>
              </w:rPr>
            </w:pPr>
            <w:proofErr w:type="spellStart"/>
            <w:r w:rsidRPr="00AF6171">
              <w:rPr>
                <w:color w:val="000000"/>
                <w:lang w:eastAsia="ru-RU"/>
              </w:rPr>
              <w:t>Чзвсв</w:t>
            </w:r>
            <w:proofErr w:type="spellEnd"/>
            <w:r w:rsidRPr="00AF6171">
              <w:rPr>
                <w:color w:val="000000"/>
                <w:lang w:eastAsia="ru-RU"/>
              </w:rPr>
              <w:t xml:space="preserve"> – численность занимающихся </w:t>
            </w:r>
            <w:proofErr w:type="gramStart"/>
            <w:r w:rsidRPr="00AF6171">
              <w:rPr>
                <w:color w:val="000000"/>
                <w:lang w:eastAsia="ru-RU"/>
              </w:rPr>
              <w:t>в организациях</w:t>
            </w:r>
            <w:proofErr w:type="gramEnd"/>
            <w:r w:rsidRPr="00AF6171">
              <w:rPr>
                <w:color w:val="000000"/>
                <w:lang w:eastAsia="ru-RU"/>
              </w:rPr>
              <w:t xml:space="preserve"> осуществляющих подготовку по водно-спортивным видам спорта</w:t>
            </w:r>
          </w:p>
          <w:p w:rsidR="00EE57CA" w:rsidRPr="00AF6171" w:rsidRDefault="00EE57CA" w:rsidP="00EE57CA">
            <w:pPr>
              <w:widowControl w:val="0"/>
              <w:jc w:val="center"/>
              <w:rPr>
                <w:color w:val="000000"/>
                <w:lang w:eastAsia="ru-RU"/>
              </w:rPr>
            </w:pP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Годовая периодичность сбора данных, ежегодно не позднее 10 февраля года, следующего за отчетным</w:t>
            </w:r>
          </w:p>
        </w:tc>
      </w:tr>
      <w:tr w:rsidR="00EE57CA" w:rsidRPr="00AF6171" w:rsidTr="00AF6171">
        <w:trPr>
          <w:trHeight w:val="2210"/>
        </w:trPr>
        <w:tc>
          <w:tcPr>
            <w:tcW w:w="964" w:type="dxa"/>
          </w:tcPr>
          <w:p w:rsidR="00EE57CA" w:rsidRPr="00AF6171" w:rsidRDefault="00EE57CA" w:rsidP="00EE57CA">
            <w:pPr>
              <w:rPr>
                <w:rFonts w:eastAsia="Calibri"/>
                <w:color w:val="000000"/>
                <w:lang w:eastAsia="en-US"/>
              </w:rPr>
            </w:pPr>
            <w:r>
              <w:rPr>
                <w:rFonts w:eastAsia="Calibri"/>
                <w:color w:val="000000"/>
                <w:lang w:eastAsia="en-US"/>
              </w:rPr>
              <w:t>1.18</w:t>
            </w:r>
          </w:p>
        </w:tc>
        <w:tc>
          <w:tcPr>
            <w:tcW w:w="2580" w:type="dxa"/>
          </w:tcPr>
          <w:p w:rsidR="00EE57CA" w:rsidRPr="00AF6171" w:rsidRDefault="00EE57CA" w:rsidP="00EE57CA">
            <w:pPr>
              <w:rPr>
                <w:color w:val="000000"/>
              </w:rPr>
            </w:pPr>
            <w:r w:rsidRPr="00AF6171">
              <w:rPr>
                <w:lang w:eastAsia="ru-RU"/>
              </w:rPr>
              <w:t>Количество единиц приобретенного спортивного инвентаря</w:t>
            </w:r>
          </w:p>
        </w:tc>
        <w:tc>
          <w:tcPr>
            <w:tcW w:w="8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Шт.</w:t>
            </w:r>
          </w:p>
        </w:tc>
        <w:tc>
          <w:tcPr>
            <w:tcW w:w="1559" w:type="dxa"/>
          </w:tcPr>
          <w:p w:rsidR="00EE57CA" w:rsidRPr="00AF6171" w:rsidRDefault="00EE57CA" w:rsidP="00EE57CA">
            <w:pPr>
              <w:jc w:val="center"/>
              <w:rPr>
                <w:rFonts w:eastAsia="Calibri" w:cs="Calibri"/>
                <w:color w:val="000000"/>
                <w:sz w:val="28"/>
                <w:szCs w:val="22"/>
                <w:lang w:eastAsia="en-US"/>
              </w:rPr>
            </w:pPr>
            <w:r w:rsidRPr="00AF6171">
              <w:rPr>
                <w:rFonts w:eastAsia="Calibri"/>
                <w:color w:val="000000"/>
                <w:lang w:eastAsia="en-US"/>
              </w:rPr>
              <w:t>Увеличение значений</w:t>
            </w:r>
          </w:p>
        </w:tc>
        <w:tc>
          <w:tcPr>
            <w:tcW w:w="255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Суммарное значение по количеству приобретенного инвентаря</w:t>
            </w:r>
          </w:p>
        </w:tc>
        <w:tc>
          <w:tcPr>
            <w:tcW w:w="2410" w:type="dxa"/>
            <w:shd w:val="clear" w:color="auto" w:fill="auto"/>
          </w:tcPr>
          <w:p w:rsidR="00EE57CA" w:rsidRPr="00AF6171" w:rsidRDefault="00EE57CA" w:rsidP="00EE57CA">
            <w:pPr>
              <w:jc w:val="center"/>
              <w:rPr>
                <w:rFonts w:eastAsia="Calibri"/>
                <w:color w:val="000000"/>
                <w:lang w:eastAsia="en-US"/>
              </w:rPr>
            </w:pPr>
            <w:r w:rsidRPr="008B0C7F">
              <w:rPr>
                <w:rFonts w:eastAsia="Calibri"/>
                <w:color w:val="000000"/>
                <w:lang w:eastAsia="en-US"/>
              </w:rPr>
              <w:t>Данные  учреждений, подведомственных отделу по физической культуре и спорту</w:t>
            </w:r>
          </w:p>
        </w:tc>
        <w:tc>
          <w:tcPr>
            <w:tcW w:w="1818" w:type="dxa"/>
          </w:tcPr>
          <w:p w:rsidR="00EE57CA" w:rsidRPr="00AF6171" w:rsidRDefault="00EE57CA" w:rsidP="00EE57CA">
            <w:pPr>
              <w:jc w:val="center"/>
              <w:rPr>
                <w:rFonts w:eastAsia="Calibri" w:cs="Calibri"/>
                <w:color w:val="000000"/>
                <w:sz w:val="28"/>
                <w:szCs w:val="22"/>
                <w:lang w:eastAsia="en-US"/>
              </w:rPr>
            </w:pPr>
            <w:r w:rsidRPr="00AF6171">
              <w:rPr>
                <w:rFonts w:eastAsia="Calibri" w:cs="Calibri"/>
                <w:bCs/>
                <w:color w:val="000000"/>
                <w:lang w:eastAsia="en-US"/>
              </w:rPr>
              <w:t>Отдел по физической культуре и спорту</w:t>
            </w:r>
          </w:p>
        </w:tc>
        <w:tc>
          <w:tcPr>
            <w:tcW w:w="1981" w:type="dxa"/>
          </w:tcPr>
          <w:p w:rsidR="00EE57CA" w:rsidRPr="00AF6171" w:rsidRDefault="00EE57CA" w:rsidP="00EE57CA">
            <w:pPr>
              <w:jc w:val="center"/>
              <w:rPr>
                <w:rFonts w:eastAsia="Calibri"/>
                <w:color w:val="000000"/>
                <w:lang w:eastAsia="en-US"/>
              </w:rPr>
            </w:pPr>
            <w:r w:rsidRPr="00AF6171">
              <w:rPr>
                <w:rFonts w:eastAsia="Calibri"/>
                <w:color w:val="000000"/>
                <w:lang w:eastAsia="en-US"/>
              </w:rPr>
              <w:t>Квартальная периодичность сбора данных за отчетный период, ежеквартально, не позднее 10 числа, следующего за отчетным кварталом</w:t>
            </w:r>
          </w:p>
        </w:tc>
      </w:tr>
      <w:tr w:rsidR="00EE57CA" w:rsidRPr="00AF6171" w:rsidTr="00AF6171">
        <w:tc>
          <w:tcPr>
            <w:tcW w:w="14714" w:type="dxa"/>
            <w:gridSpan w:val="8"/>
          </w:tcPr>
          <w:p w:rsidR="00EE57CA" w:rsidRPr="00AF6171" w:rsidRDefault="00EE57CA" w:rsidP="00EE57CA">
            <w:pPr>
              <w:widowControl w:val="0"/>
              <w:rPr>
                <w:color w:val="000000"/>
                <w:lang w:eastAsia="ru-RU"/>
              </w:rPr>
            </w:pPr>
            <w:r w:rsidRPr="00AF6171">
              <w:rPr>
                <w:color w:val="000000"/>
                <w:lang w:eastAsia="ru-RU"/>
              </w:rPr>
              <w:t>--------------------------------</w:t>
            </w:r>
          </w:p>
          <w:p w:rsidR="00EE57CA" w:rsidRPr="00AF6171" w:rsidRDefault="00EE57CA" w:rsidP="00EE57CA">
            <w:pPr>
              <w:rPr>
                <w:rFonts w:eastAsia="Calibri"/>
                <w:color w:val="000000"/>
                <w:lang w:eastAsia="en-US"/>
              </w:rPr>
            </w:pPr>
            <w:r w:rsidRPr="00AF6171">
              <w:rPr>
                <w:rFonts w:eastAsia="Calibri"/>
                <w:color w:val="000000"/>
                <w:lang w:eastAsia="en-US"/>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AF6171" w:rsidRDefault="00AF6171" w:rsidP="00AF6171">
      <w:pPr>
        <w:jc w:val="center"/>
        <w:rPr>
          <w:rFonts w:eastAsia="Calibri"/>
          <w:sz w:val="28"/>
          <w:szCs w:val="28"/>
          <w:lang w:eastAsia="en-US"/>
        </w:rPr>
      </w:pPr>
    </w:p>
    <w:p w:rsidR="00AF6171" w:rsidRPr="008B0C7F" w:rsidRDefault="00AF6171" w:rsidP="008B0C7F">
      <w:pPr>
        <w:pStyle w:val="a8"/>
        <w:widowControl w:val="0"/>
        <w:numPr>
          <w:ilvl w:val="0"/>
          <w:numId w:val="2"/>
        </w:numPr>
        <w:jc w:val="center"/>
        <w:outlineLvl w:val="2"/>
        <w:rPr>
          <w:b/>
          <w:color w:val="000000"/>
          <w:sz w:val="28"/>
          <w:szCs w:val="28"/>
          <w:lang w:eastAsia="ru-RU"/>
        </w:rPr>
      </w:pPr>
      <w:r w:rsidRPr="00973775">
        <w:rPr>
          <w:b/>
          <w:color w:val="000000"/>
          <w:sz w:val="28"/>
          <w:szCs w:val="28"/>
          <w:lang w:eastAsia="ru-RU"/>
        </w:rPr>
        <w:t>Перечень основных мероприятий муниципальной программы</w:t>
      </w:r>
    </w:p>
    <w:p w:rsidR="008B0C7F" w:rsidRDefault="008B0C7F" w:rsidP="008B0C7F">
      <w:pPr>
        <w:shd w:val="clear" w:color="auto" w:fill="FFFFFF"/>
        <w:jc w:val="center"/>
      </w:pPr>
      <w:r>
        <w:t>Список изменяющих документов</w:t>
      </w:r>
    </w:p>
    <w:p w:rsidR="008B0C7F" w:rsidRDefault="008B0C7F" w:rsidP="008B0C7F">
      <w:pPr>
        <w:shd w:val="clear" w:color="auto" w:fill="FFFFFF"/>
        <w:jc w:val="center"/>
      </w:pPr>
      <w:r>
        <w:t xml:space="preserve">(в ред. Постановления администрации МО Темрюкский район </w:t>
      </w:r>
    </w:p>
    <w:p w:rsidR="008B0C7F" w:rsidRDefault="008B0C7F" w:rsidP="008B0C7F">
      <w:pPr>
        <w:shd w:val="clear" w:color="auto" w:fill="FFFFFF"/>
        <w:jc w:val="center"/>
      </w:pPr>
      <w:r>
        <w:t>от 20.12.2021 № 1971</w:t>
      </w:r>
      <w:r w:rsidR="00EE57CA">
        <w:t>, от 21.02.2022 № 214</w:t>
      </w:r>
      <w:r w:rsidR="00DF35E5">
        <w:t>, от 14.03.2022 № 305</w:t>
      </w:r>
      <w:r w:rsidR="00290F75">
        <w:t>, от 21.03.2022 № 337</w:t>
      </w:r>
      <w:r w:rsidR="00FC4AEA">
        <w:t>, от 25.04.2022 № 584</w:t>
      </w:r>
      <w:r>
        <w:t>)</w:t>
      </w:r>
    </w:p>
    <w:p w:rsidR="008B0C7F" w:rsidRPr="00AF6171" w:rsidRDefault="008B0C7F" w:rsidP="008B0C7F">
      <w:pPr>
        <w:widowControl w:val="0"/>
        <w:ind w:left="720"/>
        <w:jc w:val="center"/>
        <w:outlineLvl w:val="2"/>
        <w:rPr>
          <w:b/>
          <w:color w:val="000000"/>
          <w:sz w:val="28"/>
          <w:szCs w:val="28"/>
          <w:lang w:eastAsia="ru-RU"/>
        </w:rPr>
      </w:pP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ab/>
        <w:t>ПЕРЕЧЕНЬ ОСНОВНЫХ МЕРОПРИЯТИЙ МУНИЦИПАЛЬНОЙ ПРОГРАММЫ</w:t>
      </w:r>
    </w:p>
    <w:p w:rsidR="00AF6171" w:rsidRPr="00AF6171" w:rsidRDefault="00AF6171" w:rsidP="00AF6171">
      <w:pPr>
        <w:jc w:val="center"/>
        <w:rPr>
          <w:rFonts w:eastAsia="Calibri"/>
          <w:b/>
          <w:color w:val="000000"/>
          <w:sz w:val="28"/>
          <w:szCs w:val="28"/>
          <w:lang w:eastAsia="en-US"/>
        </w:rPr>
      </w:pPr>
      <w:r w:rsidRPr="00AF6171">
        <w:rPr>
          <w:rFonts w:eastAsia="Calibri"/>
          <w:b/>
          <w:color w:val="000000"/>
          <w:sz w:val="28"/>
          <w:szCs w:val="28"/>
          <w:lang w:eastAsia="en-US"/>
        </w:rPr>
        <w:t>«Обеспечение и развитие физической культуры и спорта»</w:t>
      </w:r>
    </w:p>
    <w:p w:rsidR="00AF6171" w:rsidRPr="00AF6171" w:rsidRDefault="00AF6171" w:rsidP="00AF6171">
      <w:pPr>
        <w:jc w:val="center"/>
        <w:rPr>
          <w:rFonts w:eastAsia="Calibri"/>
          <w:b/>
          <w:color w:val="000000"/>
          <w:sz w:val="28"/>
          <w:szCs w:val="28"/>
          <w:lang w:eastAsia="en-US"/>
        </w:rPr>
      </w:pPr>
    </w:p>
    <w:tbl>
      <w:tblPr>
        <w:tblW w:w="14742" w:type="dxa"/>
        <w:tblInd w:w="-5" w:type="dxa"/>
        <w:tblLayout w:type="fixed"/>
        <w:tblLook w:val="0000" w:firstRow="0" w:lastRow="0" w:firstColumn="0" w:lastColumn="0" w:noHBand="0" w:noVBand="0"/>
      </w:tblPr>
      <w:tblGrid>
        <w:gridCol w:w="993"/>
        <w:gridCol w:w="2551"/>
        <w:gridCol w:w="709"/>
        <w:gridCol w:w="850"/>
        <w:gridCol w:w="1134"/>
        <w:gridCol w:w="1134"/>
        <w:gridCol w:w="993"/>
        <w:gridCol w:w="1134"/>
        <w:gridCol w:w="1134"/>
        <w:gridCol w:w="2126"/>
        <w:gridCol w:w="1984"/>
      </w:tblGrid>
      <w:tr w:rsidR="00AF6171" w:rsidRPr="00AF6171" w:rsidTr="00AF6171">
        <w:tc>
          <w:tcPr>
            <w:tcW w:w="993" w:type="dxa"/>
            <w:vMerge w:val="restart"/>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w:t>
            </w:r>
            <w:r w:rsidRPr="00AF6171">
              <w:rPr>
                <w:color w:val="000000"/>
                <w:lang w:eastAsia="ru-RU"/>
              </w:rPr>
              <w:br/>
              <w:t>п/п</w:t>
            </w:r>
          </w:p>
        </w:tc>
        <w:tc>
          <w:tcPr>
            <w:tcW w:w="2551" w:type="dxa"/>
            <w:vMerge w:val="restart"/>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Наименование мероприятия</w:t>
            </w:r>
          </w:p>
        </w:tc>
        <w:tc>
          <w:tcPr>
            <w:tcW w:w="709"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 xml:space="preserve">Статус </w:t>
            </w:r>
            <w:hyperlink w:anchor="P1007">
              <w:r w:rsidRPr="00AF6171">
                <w:rPr>
                  <w:color w:val="000000"/>
                  <w:lang w:eastAsia="ru-RU"/>
                </w:rPr>
                <w:t>&lt;1&gt;</w:t>
              </w:r>
            </w:hyperlink>
          </w:p>
        </w:tc>
        <w:tc>
          <w:tcPr>
            <w:tcW w:w="850"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Годы реализации</w:t>
            </w:r>
          </w:p>
        </w:tc>
        <w:tc>
          <w:tcPr>
            <w:tcW w:w="5529" w:type="dxa"/>
            <w:gridSpan w:val="5"/>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Объем финансирования, тыс. рублей</w:t>
            </w:r>
          </w:p>
        </w:tc>
        <w:tc>
          <w:tcPr>
            <w:tcW w:w="2126"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Непосредственный результат реализации мероприятия</w:t>
            </w:r>
          </w:p>
        </w:tc>
        <w:tc>
          <w:tcPr>
            <w:tcW w:w="1984"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Заказчик, главный распорядитель (распорядитель) бюджетных средств, исполнитель</w:t>
            </w:r>
          </w:p>
        </w:tc>
      </w:tr>
      <w:tr w:rsidR="00AF6171" w:rsidRPr="00AF6171" w:rsidTr="00AF6171">
        <w:trPr>
          <w:trHeight w:val="1148"/>
        </w:trPr>
        <w:tc>
          <w:tcPr>
            <w:tcW w:w="993"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2551"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709"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850"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134" w:type="dxa"/>
            <w:vMerge w:val="restart"/>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всего</w:t>
            </w:r>
          </w:p>
        </w:tc>
        <w:tc>
          <w:tcPr>
            <w:tcW w:w="4395" w:type="dxa"/>
            <w:gridSpan w:val="4"/>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center"/>
              <w:rPr>
                <w:color w:val="000000"/>
                <w:lang w:eastAsia="ru-RU"/>
              </w:rPr>
            </w:pPr>
            <w:r w:rsidRPr="00AF6171">
              <w:rPr>
                <w:color w:val="000000"/>
                <w:lang w:eastAsia="ru-RU"/>
              </w:rPr>
              <w:t>в разрезе источников финансирования</w:t>
            </w:r>
          </w:p>
        </w:tc>
        <w:tc>
          <w:tcPr>
            <w:tcW w:w="2126"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984"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r>
      <w:tr w:rsidR="00AF6171" w:rsidRPr="00AF6171" w:rsidTr="00AF6171">
        <w:trPr>
          <w:cantSplit/>
          <w:trHeight w:val="2032"/>
        </w:trPr>
        <w:tc>
          <w:tcPr>
            <w:tcW w:w="993"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2551"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709"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850"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134"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134"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федеральный бюджет</w:t>
            </w:r>
          </w:p>
        </w:tc>
        <w:tc>
          <w:tcPr>
            <w:tcW w:w="993"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краевой бюджет</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местный бюджет</w:t>
            </w:r>
          </w:p>
        </w:tc>
        <w:tc>
          <w:tcPr>
            <w:tcW w:w="1134" w:type="dxa"/>
            <w:tcBorders>
              <w:top w:val="single" w:sz="4" w:space="0" w:color="000000"/>
              <w:left w:val="single" w:sz="4" w:space="0" w:color="000000"/>
              <w:bottom w:val="single" w:sz="4" w:space="0" w:color="000000"/>
              <w:right w:val="single" w:sz="4" w:space="0" w:color="000000"/>
            </w:tcBorders>
            <w:textDirection w:val="btLr"/>
          </w:tcPr>
          <w:p w:rsidR="00AF6171" w:rsidRPr="00AF6171" w:rsidRDefault="00AF6171" w:rsidP="00AF6171">
            <w:pPr>
              <w:widowControl w:val="0"/>
              <w:ind w:left="113" w:right="113"/>
              <w:jc w:val="center"/>
              <w:rPr>
                <w:color w:val="000000"/>
                <w:lang w:eastAsia="ru-RU"/>
              </w:rPr>
            </w:pPr>
            <w:r w:rsidRPr="00AF6171">
              <w:rPr>
                <w:color w:val="000000"/>
                <w:lang w:eastAsia="ru-RU"/>
              </w:rPr>
              <w:t>внебюджетные источники</w:t>
            </w:r>
          </w:p>
        </w:tc>
        <w:tc>
          <w:tcPr>
            <w:tcW w:w="2126"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c>
          <w:tcPr>
            <w:tcW w:w="1984" w:type="dxa"/>
            <w:vMerge/>
            <w:tcBorders>
              <w:top w:val="single" w:sz="4" w:space="0" w:color="000000"/>
              <w:left w:val="single" w:sz="4" w:space="0" w:color="000000"/>
              <w:bottom w:val="single" w:sz="4" w:space="0" w:color="000000"/>
              <w:right w:val="single" w:sz="4" w:space="0" w:color="000000"/>
            </w:tcBorders>
          </w:tcPr>
          <w:p w:rsidR="00AF6171" w:rsidRPr="00AF6171" w:rsidRDefault="00AF6171" w:rsidP="00AF6171">
            <w:pPr>
              <w:widowControl w:val="0"/>
              <w:jc w:val="both"/>
              <w:rPr>
                <w:color w:val="000000"/>
                <w:lang w:eastAsia="ru-RU"/>
              </w:rPr>
            </w:pPr>
          </w:p>
        </w:tc>
      </w:tr>
    </w:tbl>
    <w:p w:rsidR="00AF6171" w:rsidRPr="00AF6171" w:rsidRDefault="00AF6171" w:rsidP="00AF6171">
      <w:pPr>
        <w:rPr>
          <w:rFonts w:eastAsia="Calibri" w:cs="Calibri"/>
          <w:color w:val="000000"/>
          <w:sz w:val="6"/>
          <w:szCs w:val="6"/>
          <w:lang w:eastAsia="en-US"/>
        </w:rPr>
      </w:pPr>
    </w:p>
    <w:tbl>
      <w:tblPr>
        <w:tblStyle w:val="21"/>
        <w:tblW w:w="14884" w:type="dxa"/>
        <w:tblInd w:w="-5" w:type="dxa"/>
        <w:tblLayout w:type="fixed"/>
        <w:tblLook w:val="0000" w:firstRow="0" w:lastRow="0" w:firstColumn="0" w:lastColumn="0" w:noHBand="0" w:noVBand="0"/>
      </w:tblPr>
      <w:tblGrid>
        <w:gridCol w:w="993"/>
        <w:gridCol w:w="2551"/>
        <w:gridCol w:w="709"/>
        <w:gridCol w:w="850"/>
        <w:gridCol w:w="1134"/>
        <w:gridCol w:w="993"/>
        <w:gridCol w:w="1134"/>
        <w:gridCol w:w="1134"/>
        <w:gridCol w:w="1134"/>
        <w:gridCol w:w="2126"/>
        <w:gridCol w:w="2126"/>
      </w:tblGrid>
      <w:tr w:rsidR="00AF6171" w:rsidRPr="00AF6171" w:rsidTr="000571F1">
        <w:trPr>
          <w:tblHeader/>
        </w:trPr>
        <w:tc>
          <w:tcPr>
            <w:tcW w:w="993" w:type="dxa"/>
          </w:tcPr>
          <w:p w:rsidR="00AF6171" w:rsidRPr="00AF6171" w:rsidRDefault="00AF6171" w:rsidP="00AF6171">
            <w:pPr>
              <w:widowControl w:val="0"/>
              <w:jc w:val="center"/>
              <w:rPr>
                <w:color w:val="000000"/>
                <w:lang w:eastAsia="ru-RU"/>
              </w:rPr>
            </w:pPr>
            <w:r w:rsidRPr="00AF6171">
              <w:rPr>
                <w:color w:val="000000"/>
                <w:lang w:eastAsia="ru-RU"/>
              </w:rPr>
              <w:t>1</w:t>
            </w:r>
          </w:p>
        </w:tc>
        <w:tc>
          <w:tcPr>
            <w:tcW w:w="2551" w:type="dxa"/>
          </w:tcPr>
          <w:p w:rsidR="00AF6171" w:rsidRPr="00AF6171" w:rsidRDefault="00AF6171" w:rsidP="00AF6171">
            <w:pPr>
              <w:widowControl w:val="0"/>
              <w:jc w:val="center"/>
              <w:rPr>
                <w:color w:val="000000"/>
                <w:lang w:eastAsia="ru-RU"/>
              </w:rPr>
            </w:pPr>
            <w:r w:rsidRPr="00AF6171">
              <w:rPr>
                <w:color w:val="000000"/>
                <w:lang w:eastAsia="ru-RU"/>
              </w:rPr>
              <w:t>2</w:t>
            </w:r>
          </w:p>
        </w:tc>
        <w:tc>
          <w:tcPr>
            <w:tcW w:w="709" w:type="dxa"/>
          </w:tcPr>
          <w:p w:rsidR="00AF6171" w:rsidRPr="00AF6171" w:rsidRDefault="00AF6171" w:rsidP="00AF6171">
            <w:pPr>
              <w:widowControl w:val="0"/>
              <w:jc w:val="center"/>
              <w:rPr>
                <w:color w:val="000000"/>
                <w:lang w:eastAsia="ru-RU"/>
              </w:rPr>
            </w:pPr>
            <w:r w:rsidRPr="00AF6171">
              <w:rPr>
                <w:color w:val="000000"/>
                <w:lang w:eastAsia="ru-RU"/>
              </w:rPr>
              <w:t>3</w:t>
            </w:r>
          </w:p>
        </w:tc>
        <w:tc>
          <w:tcPr>
            <w:tcW w:w="850" w:type="dxa"/>
          </w:tcPr>
          <w:p w:rsidR="00AF6171" w:rsidRPr="00AF6171" w:rsidRDefault="00AF6171" w:rsidP="00AF6171">
            <w:pPr>
              <w:widowControl w:val="0"/>
              <w:jc w:val="center"/>
              <w:rPr>
                <w:color w:val="000000"/>
                <w:lang w:eastAsia="ru-RU"/>
              </w:rPr>
            </w:pPr>
            <w:r w:rsidRPr="00AF6171">
              <w:rPr>
                <w:color w:val="000000"/>
                <w:lang w:eastAsia="ru-RU"/>
              </w:rPr>
              <w:t>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5</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6</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7</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9</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10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11</w:t>
            </w:r>
          </w:p>
        </w:tc>
      </w:tr>
      <w:tr w:rsidR="00AF6171" w:rsidRPr="00AF6171" w:rsidTr="00AF6171">
        <w:tc>
          <w:tcPr>
            <w:tcW w:w="993" w:type="dxa"/>
          </w:tcPr>
          <w:p w:rsidR="00AF6171" w:rsidRPr="00AF6171" w:rsidRDefault="00AF6171" w:rsidP="00AF6171">
            <w:pPr>
              <w:widowControl w:val="0"/>
              <w:jc w:val="center"/>
              <w:rPr>
                <w:color w:val="000000"/>
                <w:lang w:eastAsia="ru-RU"/>
              </w:rPr>
            </w:pPr>
            <w:r w:rsidRPr="00AF6171">
              <w:rPr>
                <w:color w:val="000000"/>
                <w:lang w:eastAsia="ru-RU"/>
              </w:rPr>
              <w:t>1</w:t>
            </w:r>
          </w:p>
        </w:tc>
        <w:tc>
          <w:tcPr>
            <w:tcW w:w="2551" w:type="dxa"/>
          </w:tcPr>
          <w:p w:rsidR="00AF6171" w:rsidRPr="00AF6171" w:rsidRDefault="00AF6171" w:rsidP="00AF6171">
            <w:pPr>
              <w:widowControl w:val="0"/>
              <w:rPr>
                <w:color w:val="000000"/>
                <w:lang w:eastAsia="ru-RU"/>
              </w:rPr>
            </w:pPr>
            <w:r w:rsidRPr="00AF6171">
              <w:rPr>
                <w:color w:val="000000"/>
                <w:lang w:eastAsia="ru-RU"/>
              </w:rPr>
              <w:t>Цель 1</w:t>
            </w: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Создание доступной и качественной спортивной инфраструктуры, обеспечивающей условия для ведения здорового образа жизни и регулярных занятий физической культурой и спортом для жителей и гостей района</w:t>
            </w:r>
          </w:p>
        </w:tc>
      </w:tr>
      <w:tr w:rsidR="00AF6171" w:rsidRPr="00AF6171" w:rsidTr="00AF6171">
        <w:tc>
          <w:tcPr>
            <w:tcW w:w="993" w:type="dxa"/>
          </w:tcPr>
          <w:p w:rsidR="00AF6171" w:rsidRPr="00AF6171" w:rsidRDefault="00AF6171" w:rsidP="00AF6171">
            <w:pPr>
              <w:widowControl w:val="0"/>
              <w:jc w:val="center"/>
              <w:rPr>
                <w:color w:val="000000"/>
                <w:lang w:eastAsia="ru-RU"/>
              </w:rPr>
            </w:pPr>
            <w:r w:rsidRPr="00AF6171">
              <w:rPr>
                <w:color w:val="000000"/>
                <w:lang w:eastAsia="ru-RU"/>
              </w:rPr>
              <w:t>1.1</w:t>
            </w:r>
          </w:p>
        </w:tc>
        <w:tc>
          <w:tcPr>
            <w:tcW w:w="2551" w:type="dxa"/>
          </w:tcPr>
          <w:p w:rsidR="00AF6171" w:rsidRPr="00AF6171" w:rsidRDefault="00AF6171" w:rsidP="00AF6171">
            <w:pPr>
              <w:widowControl w:val="0"/>
              <w:rPr>
                <w:color w:val="000000"/>
                <w:lang w:eastAsia="ru-RU"/>
              </w:rPr>
            </w:pPr>
            <w:r w:rsidRPr="00AF6171">
              <w:rPr>
                <w:color w:val="000000"/>
                <w:lang w:eastAsia="ru-RU"/>
              </w:rPr>
              <w:t>Задача 1.1</w:t>
            </w:r>
          </w:p>
          <w:p w:rsidR="00AF6171" w:rsidRPr="00AF6171" w:rsidRDefault="00AF6171" w:rsidP="00AF6171">
            <w:pPr>
              <w:widowControl w:val="0"/>
              <w:rPr>
                <w:rFonts w:eastAsia="Calibri" w:cs="Calibri"/>
                <w:color w:val="000000"/>
                <w:sz w:val="28"/>
                <w:szCs w:val="22"/>
                <w:lang w:eastAsia="ru-RU"/>
              </w:rPr>
            </w:pP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Обеспечение и выполнение муниципальных функций в сфере физической культуры и спорта в Темрюкском районе</w:t>
            </w:r>
          </w:p>
        </w:tc>
      </w:tr>
      <w:tr w:rsidR="00420B51" w:rsidRPr="00AF6171" w:rsidTr="000571F1">
        <w:tc>
          <w:tcPr>
            <w:tcW w:w="993" w:type="dxa"/>
            <w:vMerge w:val="restart"/>
          </w:tcPr>
          <w:p w:rsidR="00420B51" w:rsidRPr="00AF6171" w:rsidRDefault="00420B51" w:rsidP="00420B51">
            <w:pPr>
              <w:widowControl w:val="0"/>
              <w:jc w:val="center"/>
              <w:rPr>
                <w:color w:val="000000"/>
                <w:lang w:eastAsia="ru-RU"/>
              </w:rPr>
            </w:pPr>
            <w:r w:rsidRPr="00AF6171">
              <w:rPr>
                <w:color w:val="000000"/>
                <w:lang w:eastAsia="ru-RU"/>
              </w:rPr>
              <w:t>1.1.1</w:t>
            </w:r>
          </w:p>
        </w:tc>
        <w:tc>
          <w:tcPr>
            <w:tcW w:w="2551" w:type="dxa"/>
            <w:vMerge w:val="restart"/>
          </w:tcPr>
          <w:p w:rsidR="00420B51" w:rsidRPr="00AF6171" w:rsidRDefault="00420B51" w:rsidP="00420B51">
            <w:pPr>
              <w:widowControl w:val="0"/>
              <w:rPr>
                <w:color w:val="000000"/>
                <w:lang w:eastAsia="ru-RU"/>
              </w:rPr>
            </w:pPr>
            <w:r w:rsidRPr="00AF6171">
              <w:rPr>
                <w:color w:val="000000"/>
                <w:lang w:eastAsia="ru-RU"/>
              </w:rPr>
              <w:t xml:space="preserve">Финансовое обеспечение деятельности отдела по физической культуре и спорту администрации муниципального </w:t>
            </w:r>
            <w:r w:rsidRPr="00AF6171">
              <w:rPr>
                <w:color w:val="000000"/>
                <w:lang w:eastAsia="ru-RU"/>
              </w:rPr>
              <w:lastRenderedPageBreak/>
              <w:t>образования Темрюкский район</w:t>
            </w:r>
          </w:p>
        </w:tc>
        <w:tc>
          <w:tcPr>
            <w:tcW w:w="709" w:type="dxa"/>
            <w:vMerge w:val="restart"/>
          </w:tcPr>
          <w:p w:rsidR="00420B51" w:rsidRPr="00AF6171" w:rsidRDefault="00420B51" w:rsidP="00420B51">
            <w:pPr>
              <w:widowControl w:val="0"/>
              <w:jc w:val="center"/>
              <w:rPr>
                <w:color w:val="000000"/>
                <w:lang w:eastAsia="ru-RU"/>
              </w:rPr>
            </w:pPr>
            <w:r w:rsidRPr="00AF6171">
              <w:rPr>
                <w:color w:val="000000"/>
                <w:lang w:eastAsia="ru-RU"/>
              </w:rPr>
              <w:lastRenderedPageBreak/>
              <w:t>-</w:t>
            </w:r>
          </w:p>
        </w:tc>
        <w:tc>
          <w:tcPr>
            <w:tcW w:w="850" w:type="dxa"/>
          </w:tcPr>
          <w:p w:rsidR="00420B51" w:rsidRDefault="00420B51" w:rsidP="00420B51">
            <w:pPr>
              <w:pStyle w:val="aa"/>
              <w:rPr>
                <w:rFonts w:ascii="Times New Roman" w:hAnsi="Times New Roman" w:cs="Times New Roman"/>
                <w:color w:val="000000" w:themeColor="text1"/>
              </w:rPr>
            </w:pPr>
            <w:r>
              <w:rPr>
                <w:rFonts w:ascii="Times New Roman" w:hAnsi="Times New Roman" w:cs="Times New Roman"/>
                <w:color w:val="000000" w:themeColor="text1"/>
              </w:rPr>
              <w:t xml:space="preserve">2022 </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2120,7</w:t>
            </w:r>
          </w:p>
        </w:tc>
        <w:tc>
          <w:tcPr>
            <w:tcW w:w="993"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2120,7</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val="restart"/>
          </w:tcPr>
          <w:p w:rsidR="00420B51" w:rsidRPr="00AF6171" w:rsidRDefault="00420B51" w:rsidP="00420B51">
            <w:pPr>
              <w:widowControl w:val="0"/>
              <w:jc w:val="center"/>
              <w:rPr>
                <w:color w:val="000000"/>
                <w:lang w:eastAsia="ru-RU"/>
              </w:rPr>
            </w:pPr>
            <w:r w:rsidRPr="00AF6171">
              <w:rPr>
                <w:color w:val="000000"/>
                <w:lang w:eastAsia="ru-RU"/>
              </w:rPr>
              <w:t>Осуществление деятельности отдела</w:t>
            </w:r>
            <w:r w:rsidRPr="00AF6171">
              <w:rPr>
                <w:rFonts w:ascii="Arial" w:hAnsi="Arial" w:cs="Arial"/>
                <w:lang w:eastAsia="ru-RU"/>
              </w:rPr>
              <w:t xml:space="preserve"> </w:t>
            </w:r>
            <w:r w:rsidRPr="00AF6171">
              <w:rPr>
                <w:color w:val="000000"/>
                <w:lang w:eastAsia="ru-RU"/>
              </w:rPr>
              <w:t xml:space="preserve">по физической культуре и спорту обеспечение выполнения </w:t>
            </w:r>
            <w:r w:rsidRPr="00AF6171">
              <w:rPr>
                <w:color w:val="000000"/>
                <w:lang w:eastAsia="ru-RU"/>
              </w:rPr>
              <w:lastRenderedPageBreak/>
              <w:t>функций  - 100 % ежегодно</w:t>
            </w:r>
          </w:p>
        </w:tc>
        <w:tc>
          <w:tcPr>
            <w:tcW w:w="2126" w:type="dxa"/>
            <w:vMerge w:val="restart"/>
          </w:tcPr>
          <w:p w:rsidR="00420B51" w:rsidRPr="00AF6171" w:rsidRDefault="00420B51" w:rsidP="00420B51">
            <w:pPr>
              <w:widowControl w:val="0"/>
              <w:jc w:val="center"/>
              <w:rPr>
                <w:color w:val="000000"/>
                <w:lang w:eastAsia="ru-RU"/>
              </w:rPr>
            </w:pPr>
            <w:r w:rsidRPr="00AF6171">
              <w:rPr>
                <w:color w:val="000000"/>
                <w:lang w:eastAsia="ru-RU"/>
              </w:rPr>
              <w:lastRenderedPageBreak/>
              <w:t xml:space="preserve">Администрация муниципального образования Темрюкский район (далее -администрация МО ТР), отдел по </w:t>
            </w:r>
            <w:r w:rsidRPr="00AF6171">
              <w:rPr>
                <w:color w:val="000000"/>
                <w:lang w:eastAsia="ru-RU"/>
              </w:rPr>
              <w:lastRenderedPageBreak/>
              <w:t>физической культуре и спорту</w:t>
            </w:r>
          </w:p>
        </w:tc>
      </w:tr>
      <w:tr w:rsidR="00420B51" w:rsidRPr="00AF6171" w:rsidTr="000571F1">
        <w:tc>
          <w:tcPr>
            <w:tcW w:w="993" w:type="dxa"/>
            <w:vMerge/>
          </w:tcPr>
          <w:p w:rsidR="00420B51" w:rsidRPr="00AF6171" w:rsidRDefault="00420B51" w:rsidP="00420B51">
            <w:pPr>
              <w:widowControl w:val="0"/>
              <w:jc w:val="both"/>
              <w:rPr>
                <w:color w:val="000000"/>
                <w:lang w:eastAsia="ru-RU"/>
              </w:rPr>
            </w:pPr>
          </w:p>
        </w:tc>
        <w:tc>
          <w:tcPr>
            <w:tcW w:w="2551" w:type="dxa"/>
            <w:vMerge/>
          </w:tcPr>
          <w:p w:rsidR="00420B51" w:rsidRPr="00AF6171" w:rsidRDefault="00420B51" w:rsidP="00420B51">
            <w:pPr>
              <w:widowControl w:val="0"/>
              <w:jc w:val="both"/>
              <w:rPr>
                <w:color w:val="000000"/>
                <w:lang w:eastAsia="ru-RU"/>
              </w:rPr>
            </w:pPr>
          </w:p>
        </w:tc>
        <w:tc>
          <w:tcPr>
            <w:tcW w:w="709" w:type="dxa"/>
            <w:vMerge/>
          </w:tcPr>
          <w:p w:rsidR="00420B51" w:rsidRPr="00AF6171" w:rsidRDefault="00420B51" w:rsidP="00420B51">
            <w:pPr>
              <w:widowControl w:val="0"/>
              <w:jc w:val="both"/>
              <w:rPr>
                <w:color w:val="000000"/>
                <w:lang w:eastAsia="ru-RU"/>
              </w:rPr>
            </w:pPr>
          </w:p>
        </w:tc>
        <w:tc>
          <w:tcPr>
            <w:tcW w:w="850" w:type="dxa"/>
          </w:tcPr>
          <w:p w:rsidR="00420B51" w:rsidRDefault="00420B51" w:rsidP="00420B51">
            <w:pPr>
              <w:pStyle w:val="aa"/>
              <w:rPr>
                <w:rFonts w:ascii="Times New Roman" w:hAnsi="Times New Roman" w:cs="Times New Roman"/>
                <w:color w:val="000000" w:themeColor="text1"/>
              </w:rPr>
            </w:pPr>
            <w:r>
              <w:rPr>
                <w:rFonts w:ascii="Times New Roman" w:hAnsi="Times New Roman" w:cs="Times New Roman"/>
                <w:color w:val="000000" w:themeColor="text1"/>
              </w:rPr>
              <w:t xml:space="preserve">2023 </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1916,9</w:t>
            </w:r>
          </w:p>
        </w:tc>
        <w:tc>
          <w:tcPr>
            <w:tcW w:w="993"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1916,9</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420B51" w:rsidRPr="00AF6171" w:rsidRDefault="00420B51" w:rsidP="00420B51">
            <w:pPr>
              <w:widowControl w:val="0"/>
              <w:jc w:val="both"/>
              <w:rPr>
                <w:color w:val="000000"/>
                <w:lang w:eastAsia="ru-RU"/>
              </w:rPr>
            </w:pPr>
          </w:p>
        </w:tc>
        <w:tc>
          <w:tcPr>
            <w:tcW w:w="2126" w:type="dxa"/>
            <w:vMerge/>
          </w:tcPr>
          <w:p w:rsidR="00420B51" w:rsidRPr="00AF6171" w:rsidRDefault="00420B51" w:rsidP="00420B51">
            <w:pPr>
              <w:widowControl w:val="0"/>
              <w:jc w:val="both"/>
              <w:rPr>
                <w:color w:val="000000"/>
                <w:lang w:eastAsia="ru-RU"/>
              </w:rPr>
            </w:pPr>
          </w:p>
        </w:tc>
      </w:tr>
      <w:tr w:rsidR="00420B51" w:rsidRPr="00AF6171" w:rsidTr="000571F1">
        <w:trPr>
          <w:trHeight w:val="70"/>
        </w:trPr>
        <w:tc>
          <w:tcPr>
            <w:tcW w:w="993" w:type="dxa"/>
            <w:vMerge/>
          </w:tcPr>
          <w:p w:rsidR="00420B51" w:rsidRPr="00AF6171" w:rsidRDefault="00420B51" w:rsidP="00420B51">
            <w:pPr>
              <w:widowControl w:val="0"/>
              <w:jc w:val="both"/>
              <w:rPr>
                <w:color w:val="000000"/>
                <w:lang w:eastAsia="ru-RU"/>
              </w:rPr>
            </w:pPr>
          </w:p>
        </w:tc>
        <w:tc>
          <w:tcPr>
            <w:tcW w:w="2551" w:type="dxa"/>
            <w:vMerge/>
          </w:tcPr>
          <w:p w:rsidR="00420B51" w:rsidRPr="00AF6171" w:rsidRDefault="00420B51" w:rsidP="00420B51">
            <w:pPr>
              <w:widowControl w:val="0"/>
              <w:jc w:val="both"/>
              <w:rPr>
                <w:color w:val="000000"/>
                <w:lang w:eastAsia="ru-RU"/>
              </w:rPr>
            </w:pPr>
          </w:p>
        </w:tc>
        <w:tc>
          <w:tcPr>
            <w:tcW w:w="709" w:type="dxa"/>
            <w:vMerge/>
          </w:tcPr>
          <w:p w:rsidR="00420B51" w:rsidRPr="00AF6171" w:rsidRDefault="00420B51" w:rsidP="00420B51">
            <w:pPr>
              <w:widowControl w:val="0"/>
              <w:jc w:val="both"/>
              <w:rPr>
                <w:color w:val="000000"/>
                <w:lang w:eastAsia="ru-RU"/>
              </w:rPr>
            </w:pPr>
          </w:p>
        </w:tc>
        <w:tc>
          <w:tcPr>
            <w:tcW w:w="850" w:type="dxa"/>
          </w:tcPr>
          <w:p w:rsidR="00420B51" w:rsidRDefault="00420B51" w:rsidP="00420B51">
            <w:pPr>
              <w:pStyle w:val="aa"/>
              <w:rPr>
                <w:rFonts w:ascii="Times New Roman" w:hAnsi="Times New Roman" w:cs="Times New Roman"/>
                <w:color w:val="000000" w:themeColor="text1"/>
              </w:rPr>
            </w:pPr>
            <w:r>
              <w:rPr>
                <w:rFonts w:ascii="Times New Roman" w:hAnsi="Times New Roman" w:cs="Times New Roman"/>
                <w:color w:val="000000" w:themeColor="text1"/>
              </w:rPr>
              <w:t>2024</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1916,9</w:t>
            </w:r>
          </w:p>
        </w:tc>
        <w:tc>
          <w:tcPr>
            <w:tcW w:w="993"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1916,9</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420B51" w:rsidRPr="00AF6171" w:rsidRDefault="00420B51" w:rsidP="00420B51">
            <w:pPr>
              <w:widowControl w:val="0"/>
              <w:jc w:val="both"/>
              <w:rPr>
                <w:color w:val="000000"/>
                <w:lang w:eastAsia="ru-RU"/>
              </w:rPr>
            </w:pPr>
          </w:p>
        </w:tc>
        <w:tc>
          <w:tcPr>
            <w:tcW w:w="2126" w:type="dxa"/>
            <w:vMerge/>
          </w:tcPr>
          <w:p w:rsidR="00420B51" w:rsidRPr="00AF6171" w:rsidRDefault="00420B51" w:rsidP="00420B51">
            <w:pPr>
              <w:widowControl w:val="0"/>
              <w:jc w:val="both"/>
              <w:rPr>
                <w:color w:val="000000"/>
                <w:lang w:eastAsia="ru-RU"/>
              </w:rPr>
            </w:pPr>
          </w:p>
        </w:tc>
      </w:tr>
      <w:tr w:rsidR="00420B51" w:rsidRPr="00AF6171" w:rsidTr="000571F1">
        <w:tc>
          <w:tcPr>
            <w:tcW w:w="993" w:type="dxa"/>
            <w:vMerge/>
          </w:tcPr>
          <w:p w:rsidR="00420B51" w:rsidRPr="00AF6171" w:rsidRDefault="00420B51" w:rsidP="00420B51">
            <w:pPr>
              <w:widowControl w:val="0"/>
              <w:jc w:val="both"/>
              <w:rPr>
                <w:color w:val="000000"/>
                <w:lang w:eastAsia="ru-RU"/>
              </w:rPr>
            </w:pPr>
          </w:p>
        </w:tc>
        <w:tc>
          <w:tcPr>
            <w:tcW w:w="2551" w:type="dxa"/>
            <w:vMerge/>
          </w:tcPr>
          <w:p w:rsidR="00420B51" w:rsidRPr="00AF6171" w:rsidRDefault="00420B51" w:rsidP="00420B51">
            <w:pPr>
              <w:widowControl w:val="0"/>
              <w:jc w:val="both"/>
              <w:rPr>
                <w:color w:val="000000"/>
                <w:lang w:eastAsia="ru-RU"/>
              </w:rPr>
            </w:pPr>
          </w:p>
        </w:tc>
        <w:tc>
          <w:tcPr>
            <w:tcW w:w="709" w:type="dxa"/>
            <w:vMerge/>
          </w:tcPr>
          <w:p w:rsidR="00420B51" w:rsidRPr="00AF6171" w:rsidRDefault="00420B51" w:rsidP="00420B51">
            <w:pPr>
              <w:widowControl w:val="0"/>
              <w:jc w:val="both"/>
              <w:rPr>
                <w:color w:val="000000"/>
                <w:lang w:eastAsia="ru-RU"/>
              </w:rPr>
            </w:pPr>
          </w:p>
        </w:tc>
        <w:tc>
          <w:tcPr>
            <w:tcW w:w="850" w:type="dxa"/>
          </w:tcPr>
          <w:p w:rsidR="00420B51" w:rsidRDefault="00420B51" w:rsidP="00420B51">
            <w:pPr>
              <w:pStyle w:val="aa"/>
              <w:rPr>
                <w:rFonts w:ascii="Times New Roman" w:hAnsi="Times New Roman" w:cs="Times New Roman"/>
                <w:color w:val="000000" w:themeColor="text1"/>
              </w:rPr>
            </w:pPr>
            <w:r>
              <w:rPr>
                <w:rFonts w:ascii="Times New Roman" w:hAnsi="Times New Roman" w:cs="Times New Roman"/>
                <w:color w:val="000000" w:themeColor="text1"/>
              </w:rPr>
              <w:t>всего</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5954,5</w:t>
            </w:r>
          </w:p>
        </w:tc>
        <w:tc>
          <w:tcPr>
            <w:tcW w:w="993"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5954,5</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tcPr>
          <w:p w:rsidR="00420B51" w:rsidRPr="00AF6171" w:rsidRDefault="00420B51" w:rsidP="00420B51">
            <w:pPr>
              <w:widowControl w:val="0"/>
              <w:jc w:val="center"/>
              <w:rPr>
                <w:color w:val="000000"/>
                <w:lang w:eastAsia="ru-RU"/>
              </w:rPr>
            </w:pPr>
            <w:r w:rsidRPr="00AF6171">
              <w:rPr>
                <w:color w:val="000000"/>
                <w:lang w:eastAsia="ru-RU"/>
              </w:rPr>
              <w:t>х</w:t>
            </w:r>
          </w:p>
        </w:tc>
        <w:tc>
          <w:tcPr>
            <w:tcW w:w="2126" w:type="dxa"/>
            <w:vMerge/>
          </w:tcPr>
          <w:p w:rsidR="00420B51" w:rsidRPr="00AF6171" w:rsidRDefault="00420B51" w:rsidP="00420B51">
            <w:pPr>
              <w:widowControl w:val="0"/>
              <w:jc w:val="both"/>
              <w:rPr>
                <w:color w:val="000000"/>
                <w:lang w:eastAsia="ru-RU"/>
              </w:rPr>
            </w:pPr>
          </w:p>
        </w:tc>
      </w:tr>
      <w:tr w:rsidR="00AF6171" w:rsidRPr="00AF6171" w:rsidTr="00AF6171">
        <w:trPr>
          <w:trHeight w:val="673"/>
        </w:trPr>
        <w:tc>
          <w:tcPr>
            <w:tcW w:w="993" w:type="dxa"/>
          </w:tcPr>
          <w:p w:rsidR="00AF6171" w:rsidRPr="00AF6171" w:rsidRDefault="00AF6171" w:rsidP="00AF6171">
            <w:pPr>
              <w:widowControl w:val="0"/>
              <w:jc w:val="center"/>
              <w:rPr>
                <w:color w:val="000000"/>
                <w:lang w:eastAsia="ru-RU"/>
              </w:rPr>
            </w:pPr>
            <w:r w:rsidRPr="00AF6171">
              <w:rPr>
                <w:color w:val="000000"/>
                <w:lang w:eastAsia="ru-RU"/>
              </w:rPr>
              <w:t>1.2</w:t>
            </w:r>
          </w:p>
        </w:tc>
        <w:tc>
          <w:tcPr>
            <w:tcW w:w="2551" w:type="dxa"/>
          </w:tcPr>
          <w:p w:rsidR="00AF6171" w:rsidRPr="00AF6171" w:rsidRDefault="00AF6171" w:rsidP="00AF6171">
            <w:pPr>
              <w:widowControl w:val="0"/>
              <w:rPr>
                <w:color w:val="000000"/>
                <w:lang w:eastAsia="ru-RU"/>
              </w:rPr>
            </w:pPr>
            <w:r w:rsidRPr="00AF6171">
              <w:rPr>
                <w:color w:val="000000"/>
                <w:lang w:eastAsia="ru-RU"/>
              </w:rPr>
              <w:t>Задача 1.2</w:t>
            </w:r>
          </w:p>
          <w:p w:rsidR="00AF6171" w:rsidRPr="00AF6171" w:rsidRDefault="00AF6171" w:rsidP="00AF6171">
            <w:pPr>
              <w:widowControl w:val="0"/>
              <w:rPr>
                <w:rFonts w:eastAsia="Calibri" w:cs="Calibri"/>
                <w:color w:val="000000"/>
                <w:lang w:eastAsia="ru-RU"/>
              </w:rPr>
            </w:pPr>
          </w:p>
          <w:p w:rsidR="00AF6171" w:rsidRPr="00AF6171" w:rsidRDefault="00AF6171" w:rsidP="00AF6171">
            <w:pPr>
              <w:widowControl w:val="0"/>
              <w:rPr>
                <w:rFonts w:eastAsia="Calibri" w:cs="Calibri"/>
                <w:color w:val="000000"/>
                <w:lang w:eastAsia="ru-RU"/>
              </w:rPr>
            </w:pPr>
          </w:p>
        </w:tc>
        <w:tc>
          <w:tcPr>
            <w:tcW w:w="11340" w:type="dxa"/>
            <w:gridSpan w:val="9"/>
          </w:tcPr>
          <w:p w:rsidR="00AF6171" w:rsidRPr="00AF6171" w:rsidRDefault="00AF6171" w:rsidP="00AF6171">
            <w:pPr>
              <w:widowControl w:val="0"/>
              <w:jc w:val="both"/>
              <w:rPr>
                <w:rFonts w:eastAsia="Calibri" w:cs="Calibri"/>
                <w:color w:val="000000"/>
                <w:lang w:eastAsia="ru-RU"/>
              </w:rPr>
            </w:pPr>
            <w:r w:rsidRPr="00AF6171">
              <w:rPr>
                <w:color w:val="000000"/>
                <w:lang w:eastAsia="ru-RU"/>
              </w:rPr>
              <w:t>Повышение эффективности функционирования муниципальных учреждений, обеспечение квалифицированными кадрами, развитие детско-юношеского спорта, развитие материально-технической базы, координацию и регулирование деятельности которых осуществляет отдел по физической культуре и спорту администрации муниципального образования Темрюкский район</w:t>
            </w:r>
          </w:p>
        </w:tc>
      </w:tr>
      <w:tr w:rsidR="00420B51" w:rsidRPr="00AF6171" w:rsidTr="000571F1">
        <w:tc>
          <w:tcPr>
            <w:tcW w:w="993" w:type="dxa"/>
            <w:vMerge w:val="restart"/>
          </w:tcPr>
          <w:p w:rsidR="00420B51" w:rsidRPr="00AF6171" w:rsidRDefault="00420B51" w:rsidP="00420B51">
            <w:pPr>
              <w:widowControl w:val="0"/>
              <w:jc w:val="center"/>
              <w:rPr>
                <w:color w:val="000000"/>
                <w:lang w:eastAsia="ru-RU"/>
              </w:rPr>
            </w:pPr>
            <w:r w:rsidRPr="00AF6171">
              <w:rPr>
                <w:color w:val="000000"/>
                <w:lang w:eastAsia="ru-RU"/>
              </w:rPr>
              <w:t>1.2.1</w:t>
            </w:r>
          </w:p>
        </w:tc>
        <w:tc>
          <w:tcPr>
            <w:tcW w:w="2551" w:type="dxa"/>
            <w:vMerge w:val="restart"/>
          </w:tcPr>
          <w:p w:rsidR="00420B51" w:rsidRPr="00AF6171" w:rsidRDefault="00420B51" w:rsidP="00420B51">
            <w:pPr>
              <w:widowControl w:val="0"/>
              <w:rPr>
                <w:color w:val="000000"/>
                <w:lang w:eastAsia="ru-RU"/>
              </w:rPr>
            </w:pPr>
            <w:r w:rsidRPr="00AF6171">
              <w:rPr>
                <w:color w:val="000000"/>
                <w:lang w:eastAsia="ru-RU"/>
              </w:rPr>
              <w:t xml:space="preserve">Обеспечение выполнения муниципального задания на оказание муниципальных услуг муниципальным бюджетным  учреждением центром физкультурно-массовой работы </w:t>
            </w:r>
          </w:p>
        </w:tc>
        <w:tc>
          <w:tcPr>
            <w:tcW w:w="709" w:type="dxa"/>
            <w:vMerge w:val="restart"/>
          </w:tcPr>
          <w:p w:rsidR="00420B51" w:rsidRPr="00AF6171" w:rsidRDefault="00420B51" w:rsidP="00420B51">
            <w:pPr>
              <w:widowControl w:val="0"/>
              <w:jc w:val="center"/>
              <w:rPr>
                <w:color w:val="000000"/>
                <w:lang w:eastAsia="ru-RU"/>
              </w:rPr>
            </w:pPr>
            <w:r w:rsidRPr="00AF6171">
              <w:rPr>
                <w:color w:val="000000"/>
                <w:lang w:eastAsia="ru-RU"/>
              </w:rPr>
              <w:t>-</w:t>
            </w:r>
          </w:p>
        </w:tc>
        <w:tc>
          <w:tcPr>
            <w:tcW w:w="850" w:type="dxa"/>
          </w:tcPr>
          <w:p w:rsidR="00420B51" w:rsidRPr="00AF6171" w:rsidRDefault="00420B51" w:rsidP="00420B51">
            <w:pPr>
              <w:widowControl w:val="0"/>
              <w:rPr>
                <w:color w:val="000000"/>
                <w:lang w:eastAsia="ru-RU"/>
              </w:rPr>
            </w:pPr>
            <w:r w:rsidRPr="00AF6171">
              <w:rPr>
                <w:color w:val="000000"/>
                <w:lang w:eastAsia="ru-RU"/>
              </w:rPr>
              <w:t xml:space="preserve">2022 </w:t>
            </w:r>
          </w:p>
        </w:tc>
        <w:tc>
          <w:tcPr>
            <w:tcW w:w="1134" w:type="dxa"/>
          </w:tcPr>
          <w:p w:rsidR="00420B51" w:rsidRDefault="00420B51" w:rsidP="00420B51">
            <w:pPr>
              <w:widowControl w:val="0"/>
              <w:jc w:val="center"/>
              <w:rPr>
                <w:color w:val="000000" w:themeColor="text1"/>
              </w:rPr>
            </w:pPr>
            <w:r>
              <w:rPr>
                <w:color w:val="000000" w:themeColor="text1"/>
              </w:rPr>
              <w:t>25848,2</w:t>
            </w:r>
          </w:p>
        </w:tc>
        <w:tc>
          <w:tcPr>
            <w:tcW w:w="993" w:type="dxa"/>
          </w:tcPr>
          <w:p w:rsidR="00420B51" w:rsidRDefault="00420B51" w:rsidP="00420B51">
            <w:pPr>
              <w:widowControl w:val="0"/>
              <w:jc w:val="center"/>
              <w:rPr>
                <w:color w:val="000000" w:themeColor="text1"/>
              </w:rPr>
            </w:pPr>
            <w:r>
              <w:rPr>
                <w:color w:val="000000" w:themeColor="text1"/>
              </w:rPr>
              <w:t>0,0</w:t>
            </w:r>
          </w:p>
        </w:tc>
        <w:tc>
          <w:tcPr>
            <w:tcW w:w="1134" w:type="dxa"/>
          </w:tcPr>
          <w:p w:rsidR="00420B51" w:rsidRDefault="00420B51" w:rsidP="00420B51">
            <w:pPr>
              <w:widowControl w:val="0"/>
              <w:jc w:val="center"/>
              <w:rPr>
                <w:color w:val="000000" w:themeColor="text1"/>
              </w:rPr>
            </w:pPr>
            <w:r>
              <w:rPr>
                <w:color w:val="000000" w:themeColor="text1"/>
              </w:rPr>
              <w:t>0,0</w:t>
            </w:r>
          </w:p>
        </w:tc>
        <w:tc>
          <w:tcPr>
            <w:tcW w:w="1134" w:type="dxa"/>
          </w:tcPr>
          <w:p w:rsidR="00420B51" w:rsidRDefault="00420B51" w:rsidP="00420B51">
            <w:pPr>
              <w:widowControl w:val="0"/>
              <w:jc w:val="center"/>
              <w:rPr>
                <w:color w:val="000000" w:themeColor="text1"/>
              </w:rPr>
            </w:pPr>
            <w:r>
              <w:rPr>
                <w:color w:val="000000" w:themeColor="text1"/>
              </w:rPr>
              <w:t>25848,2</w:t>
            </w:r>
          </w:p>
        </w:tc>
        <w:tc>
          <w:tcPr>
            <w:tcW w:w="1134" w:type="dxa"/>
          </w:tcPr>
          <w:p w:rsidR="00420B51" w:rsidRDefault="00420B51" w:rsidP="00420B51">
            <w:pPr>
              <w:widowControl w:val="0"/>
              <w:jc w:val="center"/>
              <w:rPr>
                <w:color w:val="000000" w:themeColor="text1"/>
              </w:rPr>
            </w:pPr>
            <w:r>
              <w:rPr>
                <w:color w:val="000000" w:themeColor="text1"/>
              </w:rPr>
              <w:t>0,0</w:t>
            </w:r>
          </w:p>
        </w:tc>
        <w:tc>
          <w:tcPr>
            <w:tcW w:w="2126" w:type="dxa"/>
            <w:vMerge w:val="restart"/>
          </w:tcPr>
          <w:p w:rsidR="00420B51" w:rsidRPr="00AF6171" w:rsidRDefault="00420B51" w:rsidP="00420B51">
            <w:pPr>
              <w:widowControl w:val="0"/>
              <w:jc w:val="center"/>
              <w:rPr>
                <w:color w:val="000000"/>
                <w:lang w:eastAsia="ru-RU"/>
              </w:rPr>
            </w:pPr>
            <w:r w:rsidRPr="00AF6171">
              <w:rPr>
                <w:color w:val="000000"/>
                <w:lang w:eastAsia="ru-RU"/>
              </w:rPr>
              <w:t>Количество оказанных муниципальных услуг:</w:t>
            </w:r>
          </w:p>
          <w:p w:rsidR="00420B51" w:rsidRPr="00AF6171" w:rsidRDefault="00420B51" w:rsidP="00420B51">
            <w:pPr>
              <w:jc w:val="center"/>
              <w:rPr>
                <w:rFonts w:eastAsia="Calibri" w:cs="Calibri"/>
                <w:lang w:eastAsia="ru-RU"/>
              </w:rPr>
            </w:pPr>
            <w:r w:rsidRPr="00AF6171">
              <w:rPr>
                <w:rFonts w:eastAsia="Calibri" w:cs="Calibri"/>
                <w:lang w:eastAsia="ru-RU"/>
              </w:rPr>
              <w:t>2022 год – 11290 шт.;</w:t>
            </w:r>
          </w:p>
          <w:p w:rsidR="00420B51" w:rsidRPr="00AF6171" w:rsidRDefault="00420B51" w:rsidP="00420B51">
            <w:pPr>
              <w:jc w:val="center"/>
              <w:rPr>
                <w:rFonts w:eastAsia="Calibri" w:cs="Calibri"/>
                <w:lang w:eastAsia="ru-RU"/>
              </w:rPr>
            </w:pPr>
            <w:r w:rsidRPr="00AF6171">
              <w:rPr>
                <w:rFonts w:eastAsia="Calibri" w:cs="Calibri"/>
                <w:lang w:eastAsia="ru-RU"/>
              </w:rPr>
              <w:t>2023 год – 11290 шт.;</w:t>
            </w:r>
          </w:p>
          <w:p w:rsidR="00420B51" w:rsidRPr="00AF6171" w:rsidRDefault="00420B51" w:rsidP="00420B51">
            <w:pPr>
              <w:jc w:val="center"/>
              <w:rPr>
                <w:rFonts w:eastAsia="Calibri" w:cs="Calibri"/>
                <w:lang w:eastAsia="ru-RU"/>
              </w:rPr>
            </w:pPr>
            <w:r w:rsidRPr="00AF6171">
              <w:rPr>
                <w:rFonts w:eastAsia="Calibri" w:cs="Calibri"/>
                <w:lang w:eastAsia="ru-RU"/>
              </w:rPr>
              <w:t>2024 год – 11290 шт.</w:t>
            </w:r>
          </w:p>
          <w:p w:rsidR="00420B51" w:rsidRPr="00AF6171" w:rsidRDefault="00420B51" w:rsidP="00420B51">
            <w:pPr>
              <w:jc w:val="center"/>
              <w:rPr>
                <w:rFonts w:eastAsia="Calibri" w:cs="Calibri"/>
                <w:lang w:eastAsia="ru-RU"/>
              </w:rPr>
            </w:pPr>
            <w:r w:rsidRPr="00AF6171">
              <w:rPr>
                <w:rFonts w:eastAsia="Calibri" w:cs="Calibri"/>
                <w:lang w:eastAsia="ru-RU"/>
              </w:rPr>
              <w:t>Обеспечено выполнение муниципального задания в объеме 100 % ежегодно</w:t>
            </w:r>
          </w:p>
        </w:tc>
        <w:tc>
          <w:tcPr>
            <w:tcW w:w="2126" w:type="dxa"/>
            <w:vMerge w:val="restart"/>
          </w:tcPr>
          <w:p w:rsidR="00420B51" w:rsidRPr="00AF6171" w:rsidRDefault="00420B51" w:rsidP="00420B51">
            <w:pPr>
              <w:widowControl w:val="0"/>
              <w:jc w:val="center"/>
              <w:rPr>
                <w:color w:val="000000"/>
                <w:lang w:eastAsia="ru-RU"/>
              </w:rPr>
            </w:pPr>
            <w:r w:rsidRPr="00AF6171">
              <w:rPr>
                <w:color w:val="000000"/>
                <w:lang w:eastAsia="ru-RU"/>
              </w:rPr>
              <w:t>Администрация МО ТР, отдел по физической</w:t>
            </w:r>
          </w:p>
          <w:p w:rsidR="00420B51" w:rsidRPr="00AF6171" w:rsidRDefault="00420B51" w:rsidP="00420B51">
            <w:pPr>
              <w:widowControl w:val="0"/>
              <w:jc w:val="center"/>
              <w:rPr>
                <w:color w:val="000000"/>
                <w:lang w:eastAsia="ru-RU"/>
              </w:rPr>
            </w:pPr>
            <w:r w:rsidRPr="00AF6171">
              <w:rPr>
                <w:color w:val="000000"/>
                <w:lang w:eastAsia="ru-RU"/>
              </w:rPr>
              <w:t>культуре и спорту, МБУ ЦФМР</w:t>
            </w:r>
          </w:p>
        </w:tc>
      </w:tr>
      <w:tr w:rsidR="00420B51" w:rsidRPr="00AF6171" w:rsidTr="000571F1">
        <w:tc>
          <w:tcPr>
            <w:tcW w:w="993" w:type="dxa"/>
            <w:vMerge/>
          </w:tcPr>
          <w:p w:rsidR="00420B51" w:rsidRPr="00AF6171" w:rsidRDefault="00420B51" w:rsidP="00420B51">
            <w:pPr>
              <w:widowControl w:val="0"/>
              <w:jc w:val="both"/>
              <w:rPr>
                <w:color w:val="000000"/>
                <w:lang w:eastAsia="ru-RU"/>
              </w:rPr>
            </w:pPr>
          </w:p>
        </w:tc>
        <w:tc>
          <w:tcPr>
            <w:tcW w:w="2551" w:type="dxa"/>
            <w:vMerge/>
          </w:tcPr>
          <w:p w:rsidR="00420B51" w:rsidRPr="00AF6171" w:rsidRDefault="00420B51" w:rsidP="00420B51">
            <w:pPr>
              <w:widowControl w:val="0"/>
              <w:jc w:val="both"/>
              <w:rPr>
                <w:color w:val="000000"/>
                <w:lang w:eastAsia="ru-RU"/>
              </w:rPr>
            </w:pPr>
          </w:p>
        </w:tc>
        <w:tc>
          <w:tcPr>
            <w:tcW w:w="709" w:type="dxa"/>
            <w:vMerge/>
          </w:tcPr>
          <w:p w:rsidR="00420B51" w:rsidRPr="00AF6171" w:rsidRDefault="00420B51" w:rsidP="00420B51">
            <w:pPr>
              <w:widowControl w:val="0"/>
              <w:jc w:val="both"/>
              <w:rPr>
                <w:color w:val="000000"/>
                <w:lang w:eastAsia="ru-RU"/>
              </w:rPr>
            </w:pPr>
          </w:p>
        </w:tc>
        <w:tc>
          <w:tcPr>
            <w:tcW w:w="850" w:type="dxa"/>
          </w:tcPr>
          <w:p w:rsidR="00420B51" w:rsidRPr="00AF6171" w:rsidRDefault="00420B51" w:rsidP="00420B51">
            <w:pPr>
              <w:widowControl w:val="0"/>
              <w:rPr>
                <w:color w:val="000000"/>
                <w:lang w:eastAsia="ru-RU"/>
              </w:rPr>
            </w:pPr>
            <w:r w:rsidRPr="00AF6171">
              <w:rPr>
                <w:color w:val="000000"/>
                <w:lang w:eastAsia="ru-RU"/>
              </w:rPr>
              <w:t xml:space="preserve">2023 </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22459,7</w:t>
            </w:r>
          </w:p>
        </w:tc>
        <w:tc>
          <w:tcPr>
            <w:tcW w:w="993"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22459,7</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420B51" w:rsidRPr="00AF6171" w:rsidRDefault="00420B51" w:rsidP="00420B51">
            <w:pPr>
              <w:widowControl w:val="0"/>
              <w:jc w:val="center"/>
              <w:rPr>
                <w:color w:val="000000"/>
                <w:lang w:eastAsia="ru-RU"/>
              </w:rPr>
            </w:pPr>
          </w:p>
        </w:tc>
        <w:tc>
          <w:tcPr>
            <w:tcW w:w="2126" w:type="dxa"/>
            <w:vMerge/>
          </w:tcPr>
          <w:p w:rsidR="00420B51" w:rsidRPr="00AF6171" w:rsidRDefault="00420B51" w:rsidP="00420B51">
            <w:pPr>
              <w:widowControl w:val="0"/>
              <w:jc w:val="both"/>
              <w:rPr>
                <w:color w:val="000000"/>
                <w:lang w:eastAsia="ru-RU"/>
              </w:rPr>
            </w:pPr>
          </w:p>
        </w:tc>
      </w:tr>
      <w:tr w:rsidR="00420B51" w:rsidRPr="00AF6171" w:rsidTr="000571F1">
        <w:tc>
          <w:tcPr>
            <w:tcW w:w="993" w:type="dxa"/>
            <w:vMerge/>
          </w:tcPr>
          <w:p w:rsidR="00420B51" w:rsidRPr="00AF6171" w:rsidRDefault="00420B51" w:rsidP="00420B51">
            <w:pPr>
              <w:widowControl w:val="0"/>
              <w:jc w:val="both"/>
              <w:rPr>
                <w:color w:val="000000"/>
                <w:lang w:eastAsia="ru-RU"/>
              </w:rPr>
            </w:pPr>
          </w:p>
        </w:tc>
        <w:tc>
          <w:tcPr>
            <w:tcW w:w="2551" w:type="dxa"/>
            <w:vMerge/>
          </w:tcPr>
          <w:p w:rsidR="00420B51" w:rsidRPr="00AF6171" w:rsidRDefault="00420B51" w:rsidP="00420B51">
            <w:pPr>
              <w:widowControl w:val="0"/>
              <w:jc w:val="both"/>
              <w:rPr>
                <w:color w:val="000000"/>
                <w:lang w:eastAsia="ru-RU"/>
              </w:rPr>
            </w:pPr>
          </w:p>
        </w:tc>
        <w:tc>
          <w:tcPr>
            <w:tcW w:w="709" w:type="dxa"/>
            <w:vMerge/>
          </w:tcPr>
          <w:p w:rsidR="00420B51" w:rsidRPr="00AF6171" w:rsidRDefault="00420B51" w:rsidP="00420B51">
            <w:pPr>
              <w:widowControl w:val="0"/>
              <w:jc w:val="both"/>
              <w:rPr>
                <w:color w:val="000000"/>
                <w:lang w:eastAsia="ru-RU"/>
              </w:rPr>
            </w:pPr>
          </w:p>
        </w:tc>
        <w:tc>
          <w:tcPr>
            <w:tcW w:w="850" w:type="dxa"/>
          </w:tcPr>
          <w:p w:rsidR="00420B51" w:rsidRPr="00AF6171" w:rsidRDefault="00420B51" w:rsidP="00420B51">
            <w:pPr>
              <w:widowControl w:val="0"/>
              <w:rPr>
                <w:color w:val="000000"/>
                <w:lang w:eastAsia="ru-RU"/>
              </w:rPr>
            </w:pPr>
            <w:r w:rsidRPr="00AF6171">
              <w:rPr>
                <w:color w:val="000000"/>
                <w:lang w:eastAsia="ru-RU"/>
              </w:rPr>
              <w:t>2024</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22969,4</w:t>
            </w:r>
          </w:p>
        </w:tc>
        <w:tc>
          <w:tcPr>
            <w:tcW w:w="993"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22969,4</w:t>
            </w:r>
          </w:p>
        </w:tc>
        <w:tc>
          <w:tcPr>
            <w:tcW w:w="1134" w:type="dxa"/>
          </w:tcPr>
          <w:p w:rsidR="00420B51" w:rsidRDefault="00420B51" w:rsidP="00420B51">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420B51" w:rsidRPr="00AF6171" w:rsidRDefault="00420B51" w:rsidP="00420B51">
            <w:pPr>
              <w:widowControl w:val="0"/>
              <w:jc w:val="center"/>
              <w:rPr>
                <w:color w:val="000000"/>
                <w:lang w:eastAsia="ru-RU"/>
              </w:rPr>
            </w:pPr>
          </w:p>
        </w:tc>
        <w:tc>
          <w:tcPr>
            <w:tcW w:w="2126" w:type="dxa"/>
            <w:vMerge/>
          </w:tcPr>
          <w:p w:rsidR="00420B51" w:rsidRPr="00AF6171" w:rsidRDefault="00420B51" w:rsidP="00420B51">
            <w:pPr>
              <w:widowControl w:val="0"/>
              <w:jc w:val="both"/>
              <w:rPr>
                <w:color w:val="000000"/>
                <w:lang w:eastAsia="ru-RU"/>
              </w:rPr>
            </w:pPr>
          </w:p>
        </w:tc>
      </w:tr>
      <w:tr w:rsidR="00420B51" w:rsidRPr="00AF6171" w:rsidTr="000571F1">
        <w:tc>
          <w:tcPr>
            <w:tcW w:w="993" w:type="dxa"/>
            <w:vMerge/>
          </w:tcPr>
          <w:p w:rsidR="00420B51" w:rsidRPr="00AF6171" w:rsidRDefault="00420B51" w:rsidP="00420B51">
            <w:pPr>
              <w:widowControl w:val="0"/>
              <w:jc w:val="both"/>
              <w:rPr>
                <w:color w:val="000000"/>
                <w:lang w:eastAsia="ru-RU"/>
              </w:rPr>
            </w:pPr>
          </w:p>
        </w:tc>
        <w:tc>
          <w:tcPr>
            <w:tcW w:w="2551" w:type="dxa"/>
            <w:vMerge/>
          </w:tcPr>
          <w:p w:rsidR="00420B51" w:rsidRPr="00AF6171" w:rsidRDefault="00420B51" w:rsidP="00420B51">
            <w:pPr>
              <w:widowControl w:val="0"/>
              <w:jc w:val="both"/>
              <w:rPr>
                <w:color w:val="000000"/>
                <w:lang w:eastAsia="ru-RU"/>
              </w:rPr>
            </w:pPr>
          </w:p>
        </w:tc>
        <w:tc>
          <w:tcPr>
            <w:tcW w:w="709" w:type="dxa"/>
            <w:vMerge/>
          </w:tcPr>
          <w:p w:rsidR="00420B51" w:rsidRPr="00AF6171" w:rsidRDefault="00420B51" w:rsidP="00420B51">
            <w:pPr>
              <w:widowControl w:val="0"/>
              <w:jc w:val="both"/>
              <w:rPr>
                <w:color w:val="000000"/>
                <w:lang w:eastAsia="ru-RU"/>
              </w:rPr>
            </w:pPr>
          </w:p>
        </w:tc>
        <w:tc>
          <w:tcPr>
            <w:tcW w:w="850" w:type="dxa"/>
          </w:tcPr>
          <w:p w:rsidR="00420B51" w:rsidRPr="00AF6171" w:rsidRDefault="00420B51" w:rsidP="00420B51">
            <w:pPr>
              <w:widowControl w:val="0"/>
              <w:rPr>
                <w:color w:val="000000"/>
                <w:lang w:eastAsia="ru-RU"/>
              </w:rPr>
            </w:pPr>
            <w:r w:rsidRPr="00AF6171">
              <w:rPr>
                <w:color w:val="000000"/>
                <w:lang w:eastAsia="ru-RU"/>
              </w:rPr>
              <w:t>всего</w:t>
            </w:r>
          </w:p>
        </w:tc>
        <w:tc>
          <w:tcPr>
            <w:tcW w:w="1134" w:type="dxa"/>
          </w:tcPr>
          <w:p w:rsidR="00420B51" w:rsidRDefault="00420B51" w:rsidP="00420B51">
            <w:pPr>
              <w:widowControl w:val="0"/>
              <w:jc w:val="center"/>
              <w:rPr>
                <w:color w:val="000000" w:themeColor="text1"/>
              </w:rPr>
            </w:pPr>
            <w:r>
              <w:rPr>
                <w:color w:val="000000" w:themeColor="text1"/>
              </w:rPr>
              <w:t>71277,3</w:t>
            </w:r>
          </w:p>
        </w:tc>
        <w:tc>
          <w:tcPr>
            <w:tcW w:w="993" w:type="dxa"/>
          </w:tcPr>
          <w:p w:rsidR="00420B51" w:rsidRDefault="00420B51" w:rsidP="00420B51">
            <w:pPr>
              <w:widowControl w:val="0"/>
              <w:jc w:val="center"/>
              <w:rPr>
                <w:color w:val="000000" w:themeColor="text1"/>
              </w:rPr>
            </w:pPr>
            <w:r>
              <w:rPr>
                <w:color w:val="000000" w:themeColor="text1"/>
              </w:rPr>
              <w:t>0,0</w:t>
            </w:r>
          </w:p>
        </w:tc>
        <w:tc>
          <w:tcPr>
            <w:tcW w:w="1134" w:type="dxa"/>
          </w:tcPr>
          <w:p w:rsidR="00420B51" w:rsidRDefault="00420B51" w:rsidP="00420B51">
            <w:pPr>
              <w:widowControl w:val="0"/>
              <w:jc w:val="center"/>
              <w:rPr>
                <w:color w:val="000000" w:themeColor="text1"/>
              </w:rPr>
            </w:pPr>
            <w:r>
              <w:rPr>
                <w:color w:val="000000" w:themeColor="text1"/>
              </w:rPr>
              <w:t>0,0</w:t>
            </w:r>
          </w:p>
        </w:tc>
        <w:tc>
          <w:tcPr>
            <w:tcW w:w="1134" w:type="dxa"/>
          </w:tcPr>
          <w:p w:rsidR="00420B51" w:rsidRDefault="00420B51" w:rsidP="00420B51">
            <w:pPr>
              <w:widowControl w:val="0"/>
              <w:jc w:val="center"/>
              <w:rPr>
                <w:color w:val="000000" w:themeColor="text1"/>
              </w:rPr>
            </w:pPr>
            <w:r>
              <w:rPr>
                <w:color w:val="000000" w:themeColor="text1"/>
              </w:rPr>
              <w:t>71277,3</w:t>
            </w:r>
          </w:p>
        </w:tc>
        <w:tc>
          <w:tcPr>
            <w:tcW w:w="1134" w:type="dxa"/>
          </w:tcPr>
          <w:p w:rsidR="00420B51" w:rsidRDefault="00420B51" w:rsidP="00420B51">
            <w:pPr>
              <w:widowControl w:val="0"/>
              <w:jc w:val="center"/>
              <w:rPr>
                <w:color w:val="000000" w:themeColor="text1"/>
              </w:rPr>
            </w:pPr>
            <w:r>
              <w:rPr>
                <w:color w:val="000000" w:themeColor="text1"/>
              </w:rPr>
              <w:t>0,0</w:t>
            </w:r>
          </w:p>
        </w:tc>
        <w:tc>
          <w:tcPr>
            <w:tcW w:w="2126" w:type="dxa"/>
          </w:tcPr>
          <w:p w:rsidR="00420B51" w:rsidRPr="00AF6171" w:rsidRDefault="00420B51" w:rsidP="00420B51">
            <w:pPr>
              <w:widowControl w:val="0"/>
              <w:jc w:val="center"/>
              <w:rPr>
                <w:color w:val="000000"/>
                <w:lang w:eastAsia="ru-RU"/>
              </w:rPr>
            </w:pPr>
            <w:r w:rsidRPr="00AF6171">
              <w:rPr>
                <w:color w:val="000000"/>
                <w:lang w:eastAsia="ru-RU"/>
              </w:rPr>
              <w:t>х</w:t>
            </w:r>
          </w:p>
        </w:tc>
        <w:tc>
          <w:tcPr>
            <w:tcW w:w="2126" w:type="dxa"/>
            <w:vMerge/>
          </w:tcPr>
          <w:p w:rsidR="00420B51" w:rsidRPr="00AF6171" w:rsidRDefault="00420B51" w:rsidP="00420B51">
            <w:pPr>
              <w:widowControl w:val="0"/>
              <w:jc w:val="both"/>
              <w:rPr>
                <w:color w:val="000000"/>
                <w:lang w:eastAsia="ru-RU"/>
              </w:rPr>
            </w:pPr>
          </w:p>
        </w:tc>
      </w:tr>
      <w:tr w:rsidR="00755483" w:rsidRPr="00AF6171" w:rsidTr="000571F1">
        <w:trPr>
          <w:trHeight w:val="70"/>
        </w:trPr>
        <w:tc>
          <w:tcPr>
            <w:tcW w:w="993" w:type="dxa"/>
            <w:vMerge w:val="restart"/>
          </w:tcPr>
          <w:p w:rsidR="00755483" w:rsidRPr="00AF6171" w:rsidRDefault="00755483" w:rsidP="00755483">
            <w:pPr>
              <w:widowControl w:val="0"/>
              <w:jc w:val="center"/>
              <w:rPr>
                <w:color w:val="000000"/>
                <w:lang w:eastAsia="ru-RU"/>
              </w:rPr>
            </w:pPr>
            <w:r w:rsidRPr="00AF6171">
              <w:rPr>
                <w:color w:val="000000"/>
                <w:lang w:eastAsia="ru-RU"/>
              </w:rPr>
              <w:t>1.2.2.</w:t>
            </w:r>
          </w:p>
        </w:tc>
        <w:tc>
          <w:tcPr>
            <w:tcW w:w="2551" w:type="dxa"/>
            <w:vMerge w:val="restart"/>
          </w:tcPr>
          <w:p w:rsidR="00755483" w:rsidRPr="00AF6171" w:rsidRDefault="00755483" w:rsidP="00755483">
            <w:pPr>
              <w:widowControl w:val="0"/>
              <w:rPr>
                <w:color w:val="000000"/>
                <w:lang w:eastAsia="ru-RU"/>
              </w:rPr>
            </w:pPr>
            <w:r w:rsidRPr="00AF6171">
              <w:rPr>
                <w:color w:val="000000"/>
                <w:lang w:eastAsia="ru-RU"/>
              </w:rPr>
              <w:t xml:space="preserve">Обеспечение выполнения муниципального задания на оказание муниципальных услуг муниципальным бюджетным  учреждением «Спортивная школа «Виктория» </w:t>
            </w:r>
          </w:p>
        </w:tc>
        <w:tc>
          <w:tcPr>
            <w:tcW w:w="709" w:type="dxa"/>
            <w:vMerge w:val="restart"/>
          </w:tcPr>
          <w:p w:rsidR="00755483" w:rsidRPr="00AF6171" w:rsidRDefault="00755483" w:rsidP="00755483">
            <w:pPr>
              <w:widowControl w:val="0"/>
              <w:jc w:val="center"/>
              <w:rPr>
                <w:color w:val="000000"/>
                <w:lang w:eastAsia="ru-RU"/>
              </w:rPr>
            </w:pPr>
            <w:r w:rsidRPr="00AF6171">
              <w:rPr>
                <w:color w:val="000000"/>
                <w:lang w:eastAsia="ru-RU"/>
              </w:rPr>
              <w:t>-</w:t>
            </w:r>
          </w:p>
        </w:tc>
        <w:tc>
          <w:tcPr>
            <w:tcW w:w="850" w:type="dxa"/>
          </w:tcPr>
          <w:p w:rsidR="00755483" w:rsidRPr="00AF6171" w:rsidRDefault="00755483" w:rsidP="00755483">
            <w:pPr>
              <w:widowControl w:val="0"/>
              <w:rPr>
                <w:color w:val="000000"/>
                <w:lang w:eastAsia="ru-RU"/>
              </w:rPr>
            </w:pPr>
            <w:r w:rsidRPr="00AF6171">
              <w:rPr>
                <w:color w:val="000000"/>
                <w:lang w:eastAsia="ru-RU"/>
              </w:rPr>
              <w:t>2022</w:t>
            </w:r>
          </w:p>
        </w:tc>
        <w:tc>
          <w:tcPr>
            <w:tcW w:w="1134" w:type="dxa"/>
          </w:tcPr>
          <w:p w:rsidR="00755483" w:rsidRDefault="00DF35E5" w:rsidP="00755483">
            <w:pPr>
              <w:widowControl w:val="0"/>
              <w:jc w:val="center"/>
              <w:rPr>
                <w:color w:val="000000" w:themeColor="text1"/>
              </w:rPr>
            </w:pPr>
            <w:r>
              <w:rPr>
                <w:color w:val="000000" w:themeColor="text1"/>
              </w:rPr>
              <w:t>57329,0</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DF35E5" w:rsidP="00755483">
            <w:pPr>
              <w:widowControl w:val="0"/>
              <w:jc w:val="center"/>
              <w:rPr>
                <w:color w:val="000000" w:themeColor="text1"/>
              </w:rPr>
            </w:pPr>
            <w:r>
              <w:rPr>
                <w:color w:val="000000" w:themeColor="text1"/>
              </w:rPr>
              <w:t>57329,0</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t>Количество оказанных муниципальных услуг:</w:t>
            </w:r>
          </w:p>
          <w:p w:rsidR="00755483" w:rsidRPr="00AF6171" w:rsidRDefault="00755483" w:rsidP="00755483">
            <w:pPr>
              <w:jc w:val="center"/>
              <w:rPr>
                <w:rFonts w:eastAsia="Calibri" w:cs="Calibri"/>
                <w:lang w:eastAsia="ru-RU"/>
              </w:rPr>
            </w:pPr>
            <w:r w:rsidRPr="00AF6171">
              <w:rPr>
                <w:rFonts w:eastAsia="Calibri" w:cs="Calibri"/>
                <w:lang w:eastAsia="ru-RU"/>
              </w:rPr>
              <w:t>2022 год – 1250 шт.;</w:t>
            </w:r>
          </w:p>
          <w:p w:rsidR="00755483" w:rsidRPr="00AF6171" w:rsidRDefault="00755483" w:rsidP="00755483">
            <w:pPr>
              <w:jc w:val="center"/>
              <w:rPr>
                <w:rFonts w:eastAsia="Calibri" w:cs="Calibri"/>
                <w:lang w:eastAsia="ru-RU"/>
              </w:rPr>
            </w:pPr>
            <w:r w:rsidRPr="00AF6171">
              <w:rPr>
                <w:rFonts w:eastAsia="Calibri" w:cs="Calibri"/>
                <w:lang w:eastAsia="ru-RU"/>
              </w:rPr>
              <w:t>2023 год – 1250 шт.;</w:t>
            </w:r>
          </w:p>
          <w:p w:rsidR="00755483" w:rsidRPr="00AF6171" w:rsidRDefault="00755483" w:rsidP="00755483">
            <w:pPr>
              <w:jc w:val="center"/>
              <w:rPr>
                <w:rFonts w:eastAsia="Calibri" w:cs="Calibri"/>
                <w:lang w:eastAsia="ru-RU"/>
              </w:rPr>
            </w:pPr>
            <w:r w:rsidRPr="00AF6171">
              <w:rPr>
                <w:rFonts w:eastAsia="Calibri" w:cs="Calibri"/>
                <w:lang w:eastAsia="ru-RU"/>
              </w:rPr>
              <w:t>2024 год – 1250 шт.</w:t>
            </w:r>
          </w:p>
          <w:p w:rsidR="00755483" w:rsidRPr="00AF6171" w:rsidRDefault="00755483" w:rsidP="00755483">
            <w:pPr>
              <w:jc w:val="center"/>
              <w:rPr>
                <w:rFonts w:eastAsia="Calibri" w:cs="Calibri"/>
                <w:lang w:eastAsia="ru-RU"/>
              </w:rPr>
            </w:pPr>
            <w:r w:rsidRPr="00AF6171">
              <w:rPr>
                <w:rFonts w:eastAsia="Calibri" w:cs="Calibri"/>
                <w:lang w:eastAsia="ru-RU"/>
              </w:rPr>
              <w:lastRenderedPageBreak/>
              <w:t>Обеспечено выполнение муниципального задания в объеме -100 % ежегодно</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lastRenderedPageBreak/>
              <w:t>Администрация МО ТР, отдел по физической</w:t>
            </w:r>
          </w:p>
          <w:p w:rsidR="00755483" w:rsidRPr="00AF6171" w:rsidRDefault="00755483" w:rsidP="00755483">
            <w:pPr>
              <w:widowControl w:val="0"/>
              <w:jc w:val="center"/>
              <w:rPr>
                <w:color w:val="000000"/>
                <w:lang w:eastAsia="ru-RU"/>
              </w:rPr>
            </w:pPr>
            <w:r w:rsidRPr="00AF6171">
              <w:rPr>
                <w:color w:val="000000"/>
                <w:lang w:eastAsia="ru-RU"/>
              </w:rPr>
              <w:t>культуре и спорту, МБУ «Спортивная школа</w:t>
            </w:r>
          </w:p>
          <w:p w:rsidR="00755483" w:rsidRPr="00AF6171" w:rsidRDefault="00755483" w:rsidP="00755483">
            <w:pPr>
              <w:widowControl w:val="0"/>
              <w:jc w:val="center"/>
              <w:rPr>
                <w:color w:val="000000"/>
                <w:lang w:eastAsia="ru-RU"/>
              </w:rPr>
            </w:pPr>
            <w:r w:rsidRPr="00AF6171">
              <w:rPr>
                <w:color w:val="000000"/>
                <w:lang w:eastAsia="ru-RU"/>
              </w:rPr>
              <w:t>«Виктория»</w:t>
            </w:r>
          </w:p>
        </w:tc>
      </w:tr>
      <w:tr w:rsidR="00755483" w:rsidRPr="00AF6171" w:rsidTr="000571F1">
        <w:trPr>
          <w:trHeight w:val="248"/>
        </w:trPr>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2023 </w:t>
            </w:r>
          </w:p>
        </w:tc>
        <w:tc>
          <w:tcPr>
            <w:tcW w:w="1134" w:type="dxa"/>
          </w:tcPr>
          <w:p w:rsidR="00755483" w:rsidRDefault="00755483" w:rsidP="00755483">
            <w:pPr>
              <w:widowControl w:val="0"/>
              <w:jc w:val="center"/>
              <w:rPr>
                <w:color w:val="000000" w:themeColor="text1"/>
              </w:rPr>
            </w:pPr>
            <w:r>
              <w:rPr>
                <w:color w:val="000000" w:themeColor="text1"/>
              </w:rPr>
              <w:t>54569,0</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54569,0</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vMerge/>
          </w:tcPr>
          <w:p w:rsidR="00755483" w:rsidRPr="00AF6171" w:rsidRDefault="00755483" w:rsidP="00755483">
            <w:pPr>
              <w:widowControl w:val="0"/>
              <w:jc w:val="center"/>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0571F1">
        <w:trPr>
          <w:trHeight w:val="289"/>
        </w:trPr>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2024 </w:t>
            </w:r>
          </w:p>
        </w:tc>
        <w:tc>
          <w:tcPr>
            <w:tcW w:w="1134" w:type="dxa"/>
          </w:tcPr>
          <w:p w:rsidR="00755483" w:rsidRDefault="00755483" w:rsidP="00755483">
            <w:pPr>
              <w:widowControl w:val="0"/>
              <w:jc w:val="center"/>
              <w:rPr>
                <w:color w:val="000000" w:themeColor="text1"/>
              </w:rPr>
            </w:pPr>
            <w:r>
              <w:rPr>
                <w:color w:val="000000" w:themeColor="text1"/>
              </w:rPr>
              <w:t>54727,4</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54727,4</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vMerge/>
          </w:tcPr>
          <w:p w:rsidR="00755483" w:rsidRPr="00AF6171" w:rsidRDefault="00755483" w:rsidP="00755483">
            <w:pPr>
              <w:widowControl w:val="0"/>
              <w:jc w:val="center"/>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0571F1">
        <w:trPr>
          <w:trHeight w:val="291"/>
        </w:trPr>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всего</w:t>
            </w:r>
          </w:p>
        </w:tc>
        <w:tc>
          <w:tcPr>
            <w:tcW w:w="1134" w:type="dxa"/>
          </w:tcPr>
          <w:p w:rsidR="00755483" w:rsidRDefault="00DF35E5" w:rsidP="00755483">
            <w:pPr>
              <w:widowControl w:val="0"/>
              <w:jc w:val="center"/>
              <w:rPr>
                <w:color w:val="000000" w:themeColor="text1"/>
              </w:rPr>
            </w:pPr>
            <w:r>
              <w:rPr>
                <w:color w:val="000000" w:themeColor="text1"/>
              </w:rPr>
              <w:t>166625,4</w:t>
            </w:r>
          </w:p>
        </w:tc>
        <w:tc>
          <w:tcPr>
            <w:tcW w:w="993"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755483" w:rsidP="00755483">
            <w:pPr>
              <w:widowControl w:val="0"/>
              <w:jc w:val="center"/>
              <w:rPr>
                <w:color w:val="000000" w:themeColor="text1"/>
              </w:rPr>
            </w:pPr>
            <w:r>
              <w:rPr>
                <w:color w:val="000000" w:themeColor="text1"/>
              </w:rPr>
              <w:t>0,0</w:t>
            </w:r>
          </w:p>
        </w:tc>
        <w:tc>
          <w:tcPr>
            <w:tcW w:w="1134" w:type="dxa"/>
          </w:tcPr>
          <w:p w:rsidR="00755483" w:rsidRDefault="00DF35E5" w:rsidP="00755483">
            <w:pPr>
              <w:widowControl w:val="0"/>
              <w:jc w:val="center"/>
              <w:rPr>
                <w:color w:val="000000" w:themeColor="text1"/>
              </w:rPr>
            </w:pPr>
            <w:r>
              <w:rPr>
                <w:color w:val="000000" w:themeColor="text1"/>
              </w:rPr>
              <w:t>166625,4</w:t>
            </w:r>
          </w:p>
        </w:tc>
        <w:tc>
          <w:tcPr>
            <w:tcW w:w="1134" w:type="dxa"/>
          </w:tcPr>
          <w:p w:rsidR="00755483" w:rsidRDefault="00755483" w:rsidP="00755483">
            <w:pPr>
              <w:widowControl w:val="0"/>
              <w:jc w:val="center"/>
              <w:rPr>
                <w:color w:val="000000" w:themeColor="text1"/>
              </w:rPr>
            </w:pPr>
            <w:r>
              <w:rPr>
                <w:color w:val="000000" w:themeColor="text1"/>
              </w:rPr>
              <w:t>0,0</w:t>
            </w:r>
          </w:p>
        </w:tc>
        <w:tc>
          <w:tcPr>
            <w:tcW w:w="2126" w:type="dxa"/>
          </w:tcPr>
          <w:p w:rsidR="00755483" w:rsidRPr="00AF6171" w:rsidRDefault="00755483" w:rsidP="00755483">
            <w:pPr>
              <w:widowControl w:val="0"/>
              <w:jc w:val="center"/>
              <w:rPr>
                <w:color w:val="000000"/>
                <w:lang w:eastAsia="ru-RU"/>
              </w:rPr>
            </w:pPr>
            <w:r w:rsidRPr="00AF6171">
              <w:rPr>
                <w:color w:val="000000"/>
                <w:lang w:eastAsia="ru-RU"/>
              </w:rPr>
              <w:t>х</w:t>
            </w:r>
          </w:p>
        </w:tc>
        <w:tc>
          <w:tcPr>
            <w:tcW w:w="2126" w:type="dxa"/>
            <w:vMerge/>
          </w:tcPr>
          <w:p w:rsidR="00755483" w:rsidRPr="00AF6171" w:rsidRDefault="00755483" w:rsidP="00755483">
            <w:pPr>
              <w:widowControl w:val="0"/>
              <w:jc w:val="both"/>
              <w:rPr>
                <w:color w:val="000000"/>
                <w:lang w:eastAsia="ru-RU"/>
              </w:rPr>
            </w:pPr>
          </w:p>
        </w:tc>
      </w:tr>
      <w:tr w:rsidR="00AF6171" w:rsidRPr="00AF6171" w:rsidTr="000571F1">
        <w:trPr>
          <w:trHeight w:val="282"/>
        </w:trPr>
        <w:tc>
          <w:tcPr>
            <w:tcW w:w="993" w:type="dxa"/>
            <w:vMerge w:val="restart"/>
          </w:tcPr>
          <w:p w:rsidR="00AF6171" w:rsidRPr="00AF6171" w:rsidRDefault="00AF6171" w:rsidP="00AF6171">
            <w:pPr>
              <w:widowControl w:val="0"/>
              <w:jc w:val="center"/>
              <w:rPr>
                <w:color w:val="000000"/>
                <w:lang w:eastAsia="ru-RU"/>
              </w:rPr>
            </w:pPr>
            <w:r w:rsidRPr="00AF6171">
              <w:rPr>
                <w:color w:val="000000"/>
                <w:lang w:eastAsia="ru-RU"/>
              </w:rPr>
              <w:t>1.2.3</w:t>
            </w: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 xml:space="preserve">Укрепление материально-технической базы массового спорта и приобретение средств наглядной агитации, пропагандирующей здоровый образ жизни </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Приобретение спортивного инвентаря: 2022 год – 5 шт.;</w:t>
            </w:r>
          </w:p>
          <w:p w:rsidR="00AF6171" w:rsidRPr="00AF6171" w:rsidRDefault="00AF6171" w:rsidP="00AF6171">
            <w:pPr>
              <w:widowControl w:val="0"/>
              <w:jc w:val="center"/>
              <w:rPr>
                <w:color w:val="000000"/>
                <w:lang w:eastAsia="ru-RU"/>
              </w:rPr>
            </w:pPr>
            <w:r w:rsidRPr="00AF6171">
              <w:rPr>
                <w:color w:val="000000"/>
                <w:lang w:eastAsia="ru-RU"/>
              </w:rPr>
              <w:t>2023 год 5 шт.; 2024 – 5 шт. Приобретение</w:t>
            </w:r>
          </w:p>
          <w:p w:rsidR="00AF6171" w:rsidRPr="00AF6171" w:rsidRDefault="00AF6171" w:rsidP="00AF6171">
            <w:pPr>
              <w:jc w:val="center"/>
              <w:rPr>
                <w:rFonts w:eastAsia="Calibri" w:cs="Calibri"/>
                <w:lang w:eastAsia="ru-RU"/>
              </w:rPr>
            </w:pPr>
            <w:r w:rsidRPr="00AF6171">
              <w:rPr>
                <w:rFonts w:eastAsia="Calibri" w:cs="Calibri"/>
                <w:lang w:eastAsia="ru-RU"/>
              </w:rPr>
              <w:t>средств наглядной агитации:</w:t>
            </w:r>
          </w:p>
          <w:p w:rsidR="00AF6171" w:rsidRPr="00AF6171" w:rsidRDefault="00AF6171" w:rsidP="00AF6171">
            <w:pPr>
              <w:jc w:val="center"/>
              <w:rPr>
                <w:rFonts w:eastAsia="Calibri" w:cs="Calibri"/>
                <w:lang w:eastAsia="ru-RU"/>
              </w:rPr>
            </w:pPr>
            <w:r w:rsidRPr="00AF6171">
              <w:rPr>
                <w:rFonts w:eastAsia="Calibri" w:cs="Calibri"/>
                <w:lang w:eastAsia="ru-RU"/>
              </w:rPr>
              <w:t>2022 год – 4 шт.;</w:t>
            </w:r>
          </w:p>
          <w:p w:rsidR="00AF6171" w:rsidRPr="00AF6171" w:rsidRDefault="00AF6171" w:rsidP="00AF6171">
            <w:pPr>
              <w:jc w:val="center"/>
              <w:rPr>
                <w:rFonts w:eastAsia="Calibri" w:cs="Calibri"/>
                <w:lang w:eastAsia="ru-RU"/>
              </w:rPr>
            </w:pPr>
            <w:r w:rsidRPr="00AF6171">
              <w:rPr>
                <w:rFonts w:eastAsia="Calibri" w:cs="Calibri"/>
                <w:lang w:eastAsia="ru-RU"/>
              </w:rPr>
              <w:t>2023 год – 4 шт.;</w:t>
            </w:r>
          </w:p>
          <w:p w:rsidR="00AF6171" w:rsidRPr="00AF6171" w:rsidRDefault="00AF6171" w:rsidP="00AF6171">
            <w:pPr>
              <w:jc w:val="center"/>
              <w:rPr>
                <w:rFonts w:eastAsia="Calibri" w:cs="Calibri"/>
                <w:lang w:eastAsia="ru-RU"/>
              </w:rPr>
            </w:pPr>
            <w:r w:rsidRPr="00AF6171">
              <w:rPr>
                <w:rFonts w:eastAsia="Calibri" w:cs="Calibri"/>
                <w:lang w:eastAsia="ru-RU"/>
              </w:rPr>
              <w:t>2024 год – 4 шт.</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Администрация МО ТР, отдел по физической</w:t>
            </w:r>
          </w:p>
          <w:p w:rsidR="00AF6171" w:rsidRPr="00AF6171" w:rsidRDefault="00AF6171" w:rsidP="00AF6171">
            <w:pPr>
              <w:widowControl w:val="0"/>
              <w:jc w:val="center"/>
              <w:rPr>
                <w:color w:val="000000"/>
                <w:lang w:eastAsia="ru-RU"/>
              </w:rPr>
            </w:pPr>
            <w:r w:rsidRPr="00AF6171">
              <w:rPr>
                <w:color w:val="000000"/>
                <w:lang w:eastAsia="ru-RU"/>
              </w:rPr>
              <w:t>культуре и спорту</w:t>
            </w:r>
          </w:p>
        </w:tc>
      </w:tr>
      <w:tr w:rsidR="00AF6171" w:rsidRPr="00AF6171" w:rsidTr="00420B51">
        <w:trPr>
          <w:trHeight w:val="311"/>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highlight w:val="yellow"/>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rPr>
          <w:trHeight w:val="2813"/>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highlight w:val="yellow"/>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277,9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rPr>
          <w:trHeight w:val="70"/>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highlight w:val="yellow"/>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833,7</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833,7</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val="restart"/>
          </w:tcPr>
          <w:p w:rsidR="00AF6171" w:rsidRPr="00AF6171" w:rsidRDefault="00AF6171" w:rsidP="00AF6171">
            <w:pPr>
              <w:widowControl w:val="0"/>
              <w:jc w:val="center"/>
              <w:rPr>
                <w:color w:val="000000"/>
                <w:lang w:eastAsia="ru-RU"/>
              </w:rPr>
            </w:pPr>
            <w:r w:rsidRPr="00AF6171">
              <w:rPr>
                <w:color w:val="000000"/>
                <w:lang w:eastAsia="ru-RU"/>
              </w:rPr>
              <w:t>1.2.4</w:t>
            </w: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Предоставление социальной поддержки отдельным категориям работников МБУ «Спортивная школа «Виктория», осуществляющим подготовку спортивного резерва</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2022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125,00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125,0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Число штатных работников муниципальных физкультурно-спортивных организаций отрасли «физическая культура и спорт»:</w:t>
            </w:r>
          </w:p>
          <w:p w:rsidR="00AF6171" w:rsidRPr="00AF6171" w:rsidRDefault="00AF6171" w:rsidP="00AF6171">
            <w:pPr>
              <w:rPr>
                <w:rFonts w:eastAsia="Calibri" w:cs="Calibri"/>
                <w:lang w:eastAsia="ru-RU"/>
              </w:rPr>
            </w:pPr>
            <w:r w:rsidRPr="00AF6171">
              <w:rPr>
                <w:rFonts w:eastAsia="Calibri" w:cs="Calibri"/>
                <w:lang w:eastAsia="ru-RU"/>
              </w:rPr>
              <w:t>2022 год – 2 чел.;</w:t>
            </w:r>
          </w:p>
          <w:p w:rsidR="00AF6171" w:rsidRPr="00AF6171" w:rsidRDefault="00AF6171" w:rsidP="00AF6171">
            <w:pPr>
              <w:rPr>
                <w:rFonts w:eastAsia="Calibri" w:cs="Calibri"/>
                <w:lang w:eastAsia="ru-RU"/>
              </w:rPr>
            </w:pPr>
            <w:r w:rsidRPr="00AF6171">
              <w:rPr>
                <w:rFonts w:eastAsia="Calibri" w:cs="Calibri"/>
                <w:lang w:eastAsia="ru-RU"/>
              </w:rPr>
              <w:t>2023 год – 2 чел.;</w:t>
            </w:r>
          </w:p>
          <w:p w:rsidR="00AF6171" w:rsidRPr="00AF6171" w:rsidRDefault="00AF6171" w:rsidP="00AF6171">
            <w:pPr>
              <w:rPr>
                <w:rFonts w:eastAsia="Calibri" w:cs="Calibri"/>
                <w:lang w:eastAsia="ru-RU"/>
              </w:rPr>
            </w:pPr>
            <w:r w:rsidRPr="00AF6171">
              <w:rPr>
                <w:rFonts w:eastAsia="Calibri" w:cs="Calibri"/>
                <w:lang w:eastAsia="ru-RU"/>
              </w:rPr>
              <w:t>2024 год – 2 чел.</w:t>
            </w:r>
          </w:p>
        </w:tc>
        <w:tc>
          <w:tcPr>
            <w:tcW w:w="2126" w:type="dxa"/>
            <w:vMerge w:val="restart"/>
          </w:tcPr>
          <w:p w:rsidR="00AF6171" w:rsidRPr="00AF6171" w:rsidRDefault="00AF6171" w:rsidP="00AF6171">
            <w:pPr>
              <w:widowControl w:val="0"/>
              <w:jc w:val="center"/>
              <w:rPr>
                <w:color w:val="000000"/>
              </w:rPr>
            </w:pPr>
            <w:r w:rsidRPr="00AF6171">
              <w:rPr>
                <w:color w:val="000000"/>
              </w:rPr>
              <w:t xml:space="preserve">Администрация МО ТР, </w:t>
            </w:r>
          </w:p>
          <w:p w:rsidR="00AF6171" w:rsidRPr="00AF6171" w:rsidRDefault="00AF6171" w:rsidP="00AF6171">
            <w:pPr>
              <w:widowControl w:val="0"/>
              <w:jc w:val="center"/>
              <w:rPr>
                <w:rFonts w:eastAsia="Calibri"/>
                <w:color w:val="000000"/>
                <w:lang w:eastAsia="en-US"/>
              </w:rPr>
            </w:pPr>
            <w:r w:rsidRPr="00AF6171">
              <w:rPr>
                <w:rFonts w:eastAsia="Calibri"/>
                <w:color w:val="000000"/>
              </w:rPr>
              <w:t xml:space="preserve">отдел по физической культуре и спорту, </w:t>
            </w:r>
            <w:r w:rsidRPr="00AF6171">
              <w:rPr>
                <w:rFonts w:eastAsia="Calibri"/>
                <w:bCs/>
                <w:color w:val="000000"/>
              </w:rPr>
              <w:t xml:space="preserve">МБУ </w:t>
            </w:r>
            <w:r w:rsidRPr="00AF6171">
              <w:rPr>
                <w:rFonts w:eastAsia="Calibri"/>
                <w:color w:val="000000"/>
              </w:rPr>
              <w:t>«Спортивная школа «Виктория»</w:t>
            </w:r>
          </w:p>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2023</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125,00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125,0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125,00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125,0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rPr>
          <w:trHeight w:val="211"/>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всего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375,00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375,0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755483" w:rsidRPr="00AF6171" w:rsidTr="000571F1">
        <w:tc>
          <w:tcPr>
            <w:tcW w:w="993" w:type="dxa"/>
            <w:vMerge w:val="restart"/>
          </w:tcPr>
          <w:p w:rsidR="00755483" w:rsidRPr="00AF6171" w:rsidRDefault="00755483" w:rsidP="00755483">
            <w:pPr>
              <w:widowControl w:val="0"/>
              <w:jc w:val="center"/>
              <w:rPr>
                <w:color w:val="000000"/>
                <w:lang w:eastAsia="ru-RU"/>
              </w:rPr>
            </w:pPr>
            <w:r w:rsidRPr="00AF6171">
              <w:rPr>
                <w:color w:val="000000"/>
                <w:lang w:eastAsia="ru-RU"/>
              </w:rPr>
              <w:lastRenderedPageBreak/>
              <w:t>1.2.5</w:t>
            </w:r>
          </w:p>
        </w:tc>
        <w:tc>
          <w:tcPr>
            <w:tcW w:w="2551" w:type="dxa"/>
            <w:vMerge w:val="restart"/>
          </w:tcPr>
          <w:p w:rsidR="00755483" w:rsidRPr="00AF6171" w:rsidRDefault="00755483" w:rsidP="00755483">
            <w:pPr>
              <w:widowControl w:val="0"/>
              <w:jc w:val="both"/>
              <w:rPr>
                <w:color w:val="000000"/>
                <w:lang w:eastAsia="ru-RU"/>
              </w:rPr>
            </w:pPr>
            <w:r w:rsidRPr="00AF6171">
              <w:rPr>
                <w:color w:val="000000"/>
                <w:lang w:eastAsia="ru-RU"/>
              </w:rPr>
              <w:t>Обеспечение условий для развития физической культуры и массового спорта в части оплаты труда инструкторов по спорту</w:t>
            </w:r>
          </w:p>
        </w:tc>
        <w:tc>
          <w:tcPr>
            <w:tcW w:w="709" w:type="dxa"/>
            <w:vMerge w:val="restart"/>
          </w:tcPr>
          <w:p w:rsidR="00755483" w:rsidRPr="00AF6171" w:rsidRDefault="00755483" w:rsidP="00755483">
            <w:pPr>
              <w:widowControl w:val="0"/>
              <w:jc w:val="center"/>
              <w:rPr>
                <w:color w:val="000000"/>
                <w:lang w:eastAsia="ru-RU"/>
              </w:rPr>
            </w:pPr>
            <w:r w:rsidRPr="00AF6171">
              <w:rPr>
                <w:color w:val="000000"/>
                <w:lang w:eastAsia="ru-RU"/>
              </w:rPr>
              <w:t>-</w:t>
            </w: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2022 </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1233,9</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999,4</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234,5</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t>Число штатных работников муниципальных физкультурно-спортивных организаций отрасли «физическая культура и спорт»:</w:t>
            </w:r>
          </w:p>
          <w:p w:rsidR="00755483" w:rsidRPr="00AF6171" w:rsidRDefault="00755483" w:rsidP="00755483">
            <w:pPr>
              <w:rPr>
                <w:rFonts w:eastAsia="Calibri" w:cs="Calibri"/>
                <w:lang w:eastAsia="ru-RU"/>
              </w:rPr>
            </w:pPr>
            <w:r w:rsidRPr="00AF6171">
              <w:rPr>
                <w:rFonts w:eastAsia="Calibri" w:cs="Calibri"/>
                <w:lang w:eastAsia="ru-RU"/>
              </w:rPr>
              <w:t>2022 год – 10 чел.;</w:t>
            </w:r>
          </w:p>
          <w:p w:rsidR="00755483" w:rsidRPr="00AF6171" w:rsidRDefault="00755483" w:rsidP="00755483">
            <w:pPr>
              <w:rPr>
                <w:rFonts w:eastAsia="Calibri" w:cs="Calibri"/>
                <w:lang w:eastAsia="ru-RU"/>
              </w:rPr>
            </w:pPr>
            <w:r w:rsidRPr="00AF6171">
              <w:rPr>
                <w:rFonts w:eastAsia="Calibri" w:cs="Calibri"/>
                <w:lang w:eastAsia="ru-RU"/>
              </w:rPr>
              <w:t>2023 год – 10 чел.;</w:t>
            </w:r>
          </w:p>
          <w:p w:rsidR="00755483" w:rsidRPr="00AF6171" w:rsidRDefault="00755483" w:rsidP="00755483">
            <w:pPr>
              <w:rPr>
                <w:rFonts w:eastAsia="Calibri" w:cs="Calibri"/>
                <w:lang w:eastAsia="ru-RU"/>
              </w:rPr>
            </w:pPr>
            <w:r w:rsidRPr="00AF6171">
              <w:rPr>
                <w:rFonts w:eastAsia="Calibri" w:cs="Calibri"/>
                <w:lang w:eastAsia="ru-RU"/>
              </w:rPr>
              <w:t>2024 год – 10 чел.</w:t>
            </w:r>
          </w:p>
        </w:tc>
        <w:tc>
          <w:tcPr>
            <w:tcW w:w="2126" w:type="dxa"/>
            <w:vMerge w:val="restart"/>
          </w:tcPr>
          <w:p w:rsidR="00755483" w:rsidRPr="00AF6171" w:rsidRDefault="00755483" w:rsidP="00755483">
            <w:pPr>
              <w:widowControl w:val="0"/>
              <w:jc w:val="center"/>
              <w:rPr>
                <w:color w:val="000000"/>
                <w:lang w:eastAsia="ru-RU"/>
              </w:rPr>
            </w:pPr>
            <w:r w:rsidRPr="00AF6171">
              <w:rPr>
                <w:color w:val="000000"/>
                <w:lang w:eastAsia="ru-RU"/>
              </w:rPr>
              <w:t>Администрация МО ТР, отдел по физической</w:t>
            </w:r>
          </w:p>
          <w:p w:rsidR="00755483" w:rsidRPr="00AF6171" w:rsidRDefault="00755483" w:rsidP="00755483">
            <w:pPr>
              <w:widowControl w:val="0"/>
              <w:jc w:val="center"/>
              <w:rPr>
                <w:color w:val="000000"/>
                <w:lang w:eastAsia="ru-RU"/>
              </w:rPr>
            </w:pPr>
            <w:r w:rsidRPr="00AF6171">
              <w:rPr>
                <w:color w:val="000000"/>
                <w:lang w:eastAsia="ru-RU"/>
              </w:rPr>
              <w:t>культуре и спорту, МБУ ЦФМР</w:t>
            </w:r>
          </w:p>
        </w:tc>
      </w:tr>
      <w:tr w:rsidR="00755483" w:rsidRPr="00AF6171" w:rsidTr="000571F1">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 xml:space="preserve">2023 </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1162,1</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999,4</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162,7</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755483" w:rsidRPr="00AF6171" w:rsidRDefault="00755483" w:rsidP="00755483">
            <w:pPr>
              <w:widowControl w:val="0"/>
              <w:jc w:val="center"/>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0571F1">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color w:val="000000"/>
                <w:lang w:eastAsia="ru-RU"/>
              </w:rPr>
            </w:pPr>
            <w:r w:rsidRPr="00AF6171">
              <w:rPr>
                <w:color w:val="000000"/>
                <w:lang w:eastAsia="ru-RU"/>
              </w:rPr>
              <w:t>2024</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1162,1</w:t>
            </w:r>
          </w:p>
        </w:tc>
        <w:tc>
          <w:tcPr>
            <w:tcW w:w="993"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999,4</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162,7</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755483" w:rsidRPr="00AF6171" w:rsidRDefault="00755483" w:rsidP="00755483">
            <w:pPr>
              <w:widowControl w:val="0"/>
              <w:jc w:val="center"/>
              <w:rPr>
                <w:color w:val="000000"/>
                <w:lang w:eastAsia="ru-RU"/>
              </w:rPr>
            </w:pPr>
          </w:p>
        </w:tc>
        <w:tc>
          <w:tcPr>
            <w:tcW w:w="2126" w:type="dxa"/>
            <w:vMerge/>
          </w:tcPr>
          <w:p w:rsidR="00755483" w:rsidRPr="00AF6171" w:rsidRDefault="00755483" w:rsidP="00755483">
            <w:pPr>
              <w:widowControl w:val="0"/>
              <w:jc w:val="both"/>
              <w:rPr>
                <w:color w:val="000000"/>
                <w:lang w:eastAsia="ru-RU"/>
              </w:rPr>
            </w:pPr>
          </w:p>
        </w:tc>
      </w:tr>
      <w:tr w:rsidR="00755483" w:rsidRPr="00AF6171" w:rsidTr="000571F1">
        <w:tc>
          <w:tcPr>
            <w:tcW w:w="993" w:type="dxa"/>
            <w:vMerge/>
          </w:tcPr>
          <w:p w:rsidR="00755483" w:rsidRPr="00AF6171" w:rsidRDefault="00755483" w:rsidP="00755483">
            <w:pPr>
              <w:widowControl w:val="0"/>
              <w:jc w:val="both"/>
              <w:rPr>
                <w:color w:val="000000"/>
                <w:lang w:eastAsia="ru-RU"/>
              </w:rPr>
            </w:pPr>
          </w:p>
        </w:tc>
        <w:tc>
          <w:tcPr>
            <w:tcW w:w="2551" w:type="dxa"/>
            <w:vMerge/>
          </w:tcPr>
          <w:p w:rsidR="00755483" w:rsidRPr="00AF6171" w:rsidRDefault="00755483" w:rsidP="00755483">
            <w:pPr>
              <w:widowControl w:val="0"/>
              <w:jc w:val="both"/>
              <w:rPr>
                <w:color w:val="000000"/>
                <w:lang w:eastAsia="ru-RU"/>
              </w:rPr>
            </w:pPr>
          </w:p>
        </w:tc>
        <w:tc>
          <w:tcPr>
            <w:tcW w:w="709" w:type="dxa"/>
            <w:vMerge/>
          </w:tcPr>
          <w:p w:rsidR="00755483" w:rsidRPr="00AF6171" w:rsidRDefault="00755483" w:rsidP="00755483">
            <w:pPr>
              <w:widowControl w:val="0"/>
              <w:jc w:val="both"/>
              <w:rPr>
                <w:color w:val="000000"/>
                <w:lang w:eastAsia="ru-RU"/>
              </w:rPr>
            </w:pPr>
          </w:p>
        </w:tc>
        <w:tc>
          <w:tcPr>
            <w:tcW w:w="850" w:type="dxa"/>
          </w:tcPr>
          <w:p w:rsidR="00755483" w:rsidRPr="00AF6171" w:rsidRDefault="00755483" w:rsidP="00755483">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755483" w:rsidRPr="0074593B"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3558,1</w:t>
            </w:r>
          </w:p>
        </w:tc>
        <w:tc>
          <w:tcPr>
            <w:tcW w:w="993" w:type="dxa"/>
          </w:tcPr>
          <w:p w:rsidR="00755483" w:rsidRPr="0074593B" w:rsidRDefault="00755483" w:rsidP="00755483">
            <w:pPr>
              <w:pStyle w:val="a9"/>
              <w:jc w:val="center"/>
              <w:rPr>
                <w:rFonts w:ascii="Times New Roman" w:hAnsi="Times New Roman" w:cs="Times New Roman"/>
                <w:color w:val="000000" w:themeColor="text1"/>
              </w:rPr>
            </w:pPr>
            <w:r w:rsidRPr="0074593B">
              <w:rPr>
                <w:rFonts w:ascii="Times New Roman" w:hAnsi="Times New Roman" w:cs="Times New Roman"/>
                <w:color w:val="000000" w:themeColor="text1"/>
              </w:rPr>
              <w:t>0,0</w:t>
            </w:r>
          </w:p>
        </w:tc>
        <w:tc>
          <w:tcPr>
            <w:tcW w:w="1134" w:type="dxa"/>
          </w:tcPr>
          <w:p w:rsidR="00755483" w:rsidRPr="0074593B" w:rsidRDefault="00755483" w:rsidP="00755483">
            <w:pPr>
              <w:pStyle w:val="a9"/>
              <w:jc w:val="center"/>
              <w:rPr>
                <w:rFonts w:ascii="Times New Roman" w:hAnsi="Times New Roman" w:cs="Times New Roman"/>
                <w:color w:val="000000" w:themeColor="text1"/>
              </w:rPr>
            </w:pPr>
            <w:r w:rsidRPr="0074593B">
              <w:rPr>
                <w:rFonts w:ascii="Times New Roman" w:hAnsi="Times New Roman" w:cs="Times New Roman"/>
                <w:color w:val="000000" w:themeColor="text1"/>
              </w:rPr>
              <w:t>2998,2</w:t>
            </w:r>
          </w:p>
        </w:tc>
        <w:tc>
          <w:tcPr>
            <w:tcW w:w="1134" w:type="dxa"/>
          </w:tcPr>
          <w:p w:rsidR="00755483" w:rsidRPr="0074593B"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559,9</w:t>
            </w:r>
          </w:p>
        </w:tc>
        <w:tc>
          <w:tcPr>
            <w:tcW w:w="1134" w:type="dxa"/>
          </w:tcPr>
          <w:p w:rsidR="00755483" w:rsidRDefault="00755483" w:rsidP="007554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tcPr>
          <w:p w:rsidR="00755483" w:rsidRPr="00AF6171" w:rsidRDefault="00755483" w:rsidP="00755483">
            <w:pPr>
              <w:widowControl w:val="0"/>
              <w:jc w:val="center"/>
              <w:rPr>
                <w:color w:val="000000"/>
                <w:lang w:eastAsia="ru-RU"/>
              </w:rPr>
            </w:pPr>
            <w:r w:rsidRPr="00AF6171">
              <w:rPr>
                <w:color w:val="000000"/>
                <w:lang w:eastAsia="ru-RU"/>
              </w:rPr>
              <w:t>х</w:t>
            </w:r>
          </w:p>
        </w:tc>
        <w:tc>
          <w:tcPr>
            <w:tcW w:w="2126" w:type="dxa"/>
            <w:vMerge/>
          </w:tcPr>
          <w:p w:rsidR="00755483" w:rsidRPr="00AF6171" w:rsidRDefault="00755483" w:rsidP="00755483">
            <w:pPr>
              <w:widowControl w:val="0"/>
              <w:jc w:val="both"/>
              <w:rPr>
                <w:color w:val="000000"/>
                <w:lang w:eastAsia="ru-RU"/>
              </w:rPr>
            </w:pPr>
          </w:p>
        </w:tc>
      </w:tr>
      <w:tr w:rsidR="00290F75" w:rsidRPr="00AF6171" w:rsidTr="000571F1">
        <w:tc>
          <w:tcPr>
            <w:tcW w:w="993" w:type="dxa"/>
            <w:vMerge w:val="restart"/>
          </w:tcPr>
          <w:p w:rsidR="00290F75" w:rsidRPr="00AF6171" w:rsidRDefault="00290F75" w:rsidP="00290F75">
            <w:pPr>
              <w:widowControl w:val="0"/>
              <w:jc w:val="both"/>
              <w:rPr>
                <w:color w:val="000000"/>
                <w:lang w:eastAsia="ru-RU"/>
              </w:rPr>
            </w:pPr>
            <w:r>
              <w:rPr>
                <w:color w:val="000000"/>
                <w:lang w:eastAsia="ru-RU"/>
              </w:rPr>
              <w:t>1.2.6</w:t>
            </w:r>
          </w:p>
        </w:tc>
        <w:tc>
          <w:tcPr>
            <w:tcW w:w="2551" w:type="dxa"/>
            <w:vMerge w:val="restart"/>
          </w:tcPr>
          <w:p w:rsidR="00290F75" w:rsidRPr="00AF6171" w:rsidRDefault="00290F75" w:rsidP="00290F75">
            <w:pPr>
              <w:widowControl w:val="0"/>
              <w:jc w:val="both"/>
              <w:rPr>
                <w:color w:val="000000"/>
                <w:lang w:eastAsia="ru-RU"/>
              </w:rPr>
            </w:pPr>
            <w:r w:rsidRPr="00DF35E5">
              <w:rPr>
                <w:color w:val="000000"/>
                <w:lang w:eastAsia="ru-RU"/>
              </w:rPr>
              <w:t>Реализация мероприятий, направленных на развитие детско-юношеского спорта, в целях создания условий для подготовки спортивных сборных команд муниципального образования: укрепление материально-технической базы муниципальных физкультурно-спортивных учреждений</w:t>
            </w:r>
          </w:p>
        </w:tc>
        <w:tc>
          <w:tcPr>
            <w:tcW w:w="709" w:type="dxa"/>
            <w:vMerge w:val="restart"/>
          </w:tcPr>
          <w:p w:rsidR="00290F75" w:rsidRPr="00AF6171" w:rsidRDefault="00290F75" w:rsidP="00290F75">
            <w:pPr>
              <w:widowControl w:val="0"/>
              <w:jc w:val="center"/>
              <w:rPr>
                <w:color w:val="000000"/>
                <w:lang w:eastAsia="ru-RU"/>
              </w:rPr>
            </w:pPr>
            <w:r>
              <w:rPr>
                <w:color w:val="000000"/>
                <w:lang w:eastAsia="ru-RU"/>
              </w:rPr>
              <w:t>-</w:t>
            </w:r>
          </w:p>
        </w:tc>
        <w:tc>
          <w:tcPr>
            <w:tcW w:w="850" w:type="dxa"/>
          </w:tcPr>
          <w:p w:rsidR="00290F75" w:rsidRPr="00AF6171" w:rsidRDefault="00290F75" w:rsidP="00290F75">
            <w:pPr>
              <w:widowControl w:val="0"/>
              <w:rPr>
                <w:rFonts w:eastAsia="Calibri" w:cs="Calibri"/>
                <w:color w:val="000000"/>
                <w:lang w:eastAsia="en-US"/>
              </w:rPr>
            </w:pPr>
            <w:r>
              <w:rPr>
                <w:rFonts w:eastAsia="Calibri" w:cs="Calibri"/>
                <w:color w:val="000000"/>
                <w:lang w:eastAsia="en-US"/>
              </w:rPr>
              <w:t>2022</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5120,0</w:t>
            </w:r>
          </w:p>
        </w:tc>
        <w:tc>
          <w:tcPr>
            <w:tcW w:w="993"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0,0</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4761,6</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358,4</w:t>
            </w:r>
          </w:p>
        </w:tc>
        <w:tc>
          <w:tcPr>
            <w:tcW w:w="1134"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val="restart"/>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 xml:space="preserve">Количество приобретенных автобусов для муниципальных физкультурно-спортивных </w:t>
            </w:r>
            <w:proofErr w:type="gramStart"/>
            <w:r w:rsidRPr="00FB6A85">
              <w:rPr>
                <w:rFonts w:ascii="Times New Roman" w:hAnsi="Times New Roman" w:cs="Times New Roman"/>
              </w:rPr>
              <w:t xml:space="preserve">учреждений:   </w:t>
            </w:r>
            <w:proofErr w:type="gramEnd"/>
            <w:r w:rsidRPr="00FB6A85">
              <w:rPr>
                <w:rFonts w:ascii="Times New Roman" w:hAnsi="Times New Roman" w:cs="Times New Roman"/>
              </w:rPr>
              <w:t xml:space="preserve">                  в 2022 году - 1 ед.;</w:t>
            </w:r>
          </w:p>
          <w:p w:rsidR="00290F75" w:rsidRPr="00AF6171" w:rsidRDefault="00290F75" w:rsidP="00290F75">
            <w:pPr>
              <w:widowControl w:val="0"/>
              <w:jc w:val="center"/>
              <w:rPr>
                <w:color w:val="000000"/>
                <w:lang w:eastAsia="ru-RU"/>
              </w:rPr>
            </w:pPr>
            <w:r w:rsidRPr="00FB6A85">
              <w:t xml:space="preserve">в 2023 году – 1 </w:t>
            </w:r>
            <w:proofErr w:type="spellStart"/>
            <w:r w:rsidRPr="00FB6A85">
              <w:t>ед</w:t>
            </w:r>
            <w:proofErr w:type="spellEnd"/>
          </w:p>
        </w:tc>
        <w:tc>
          <w:tcPr>
            <w:tcW w:w="2126" w:type="dxa"/>
            <w:vMerge w:val="restart"/>
          </w:tcPr>
          <w:p w:rsidR="00290F75" w:rsidRPr="00DF35E5" w:rsidRDefault="00290F75" w:rsidP="00290F75">
            <w:pPr>
              <w:widowControl w:val="0"/>
              <w:jc w:val="center"/>
            </w:pPr>
            <w:r w:rsidRPr="00DF35E5">
              <w:t xml:space="preserve">Администрация МО ТР, </w:t>
            </w:r>
          </w:p>
          <w:p w:rsidR="00290F75" w:rsidRPr="00DF35E5" w:rsidRDefault="00290F75" w:rsidP="00290F75">
            <w:pPr>
              <w:widowControl w:val="0"/>
              <w:jc w:val="center"/>
              <w:rPr>
                <w:rFonts w:eastAsia="Calibri"/>
                <w:lang w:eastAsia="en-US"/>
              </w:rPr>
            </w:pPr>
            <w:r w:rsidRPr="00DF35E5">
              <w:rPr>
                <w:rFonts w:eastAsia="Calibri"/>
              </w:rPr>
              <w:t xml:space="preserve">отдел по физической культуре и спорту, </w:t>
            </w:r>
            <w:r w:rsidRPr="00DF35E5">
              <w:rPr>
                <w:rFonts w:eastAsia="Calibri"/>
                <w:bCs/>
              </w:rPr>
              <w:t xml:space="preserve">МБУ </w:t>
            </w:r>
            <w:r w:rsidRPr="00DF35E5">
              <w:rPr>
                <w:rFonts w:eastAsia="Calibri"/>
              </w:rPr>
              <w:t>«Спортивная школа «Виктория», МБУ ЦФМР</w:t>
            </w:r>
          </w:p>
          <w:p w:rsidR="00290F75" w:rsidRPr="00AF6171" w:rsidRDefault="00290F75" w:rsidP="00290F75">
            <w:pPr>
              <w:widowControl w:val="0"/>
              <w:jc w:val="both"/>
              <w:rPr>
                <w:color w:val="000000"/>
                <w:lang w:eastAsia="ru-RU"/>
              </w:rPr>
            </w:pPr>
          </w:p>
        </w:tc>
      </w:tr>
      <w:tr w:rsidR="00290F75" w:rsidRPr="00AF6171" w:rsidTr="000571F1">
        <w:tc>
          <w:tcPr>
            <w:tcW w:w="993" w:type="dxa"/>
            <w:vMerge/>
          </w:tcPr>
          <w:p w:rsidR="00290F75" w:rsidRPr="00AF6171" w:rsidRDefault="00290F75" w:rsidP="00290F75">
            <w:pPr>
              <w:widowControl w:val="0"/>
              <w:jc w:val="both"/>
              <w:rPr>
                <w:color w:val="000000"/>
                <w:lang w:eastAsia="ru-RU"/>
              </w:rPr>
            </w:pPr>
          </w:p>
        </w:tc>
        <w:tc>
          <w:tcPr>
            <w:tcW w:w="2551" w:type="dxa"/>
            <w:vMerge/>
          </w:tcPr>
          <w:p w:rsidR="00290F75" w:rsidRPr="00AF6171" w:rsidRDefault="00290F75" w:rsidP="00290F75">
            <w:pPr>
              <w:widowControl w:val="0"/>
              <w:jc w:val="both"/>
              <w:rPr>
                <w:color w:val="000000"/>
                <w:lang w:eastAsia="ru-RU"/>
              </w:rPr>
            </w:pPr>
          </w:p>
        </w:tc>
        <w:tc>
          <w:tcPr>
            <w:tcW w:w="709" w:type="dxa"/>
            <w:vMerge/>
          </w:tcPr>
          <w:p w:rsidR="00290F75" w:rsidRPr="00AF6171" w:rsidRDefault="00290F75" w:rsidP="00290F75">
            <w:pPr>
              <w:widowControl w:val="0"/>
              <w:jc w:val="both"/>
              <w:rPr>
                <w:color w:val="000000"/>
                <w:lang w:eastAsia="ru-RU"/>
              </w:rPr>
            </w:pPr>
          </w:p>
        </w:tc>
        <w:tc>
          <w:tcPr>
            <w:tcW w:w="850" w:type="dxa"/>
          </w:tcPr>
          <w:p w:rsidR="00290F75" w:rsidRPr="00AF6171" w:rsidRDefault="00290F75" w:rsidP="00290F75">
            <w:pPr>
              <w:widowControl w:val="0"/>
              <w:rPr>
                <w:rFonts w:eastAsia="Calibri" w:cs="Calibri"/>
                <w:color w:val="000000"/>
                <w:lang w:eastAsia="en-US"/>
              </w:rPr>
            </w:pPr>
            <w:r>
              <w:rPr>
                <w:rFonts w:eastAsia="Calibri" w:cs="Calibri"/>
                <w:color w:val="000000"/>
                <w:lang w:eastAsia="en-US"/>
              </w:rPr>
              <w:t>2023</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5120,0</w:t>
            </w:r>
          </w:p>
        </w:tc>
        <w:tc>
          <w:tcPr>
            <w:tcW w:w="993"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0,0</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4761,6</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358,4</w:t>
            </w:r>
          </w:p>
        </w:tc>
        <w:tc>
          <w:tcPr>
            <w:tcW w:w="1134"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290F75" w:rsidRPr="00AF6171" w:rsidRDefault="00290F75" w:rsidP="00290F75">
            <w:pPr>
              <w:widowControl w:val="0"/>
              <w:jc w:val="center"/>
              <w:rPr>
                <w:color w:val="000000"/>
                <w:lang w:eastAsia="ru-RU"/>
              </w:rPr>
            </w:pPr>
          </w:p>
        </w:tc>
        <w:tc>
          <w:tcPr>
            <w:tcW w:w="2126" w:type="dxa"/>
            <w:vMerge/>
          </w:tcPr>
          <w:p w:rsidR="00290F75" w:rsidRPr="00AF6171" w:rsidRDefault="00290F75" w:rsidP="00290F75">
            <w:pPr>
              <w:widowControl w:val="0"/>
              <w:jc w:val="both"/>
              <w:rPr>
                <w:color w:val="000000"/>
                <w:lang w:eastAsia="ru-RU"/>
              </w:rPr>
            </w:pPr>
          </w:p>
        </w:tc>
      </w:tr>
      <w:tr w:rsidR="00290F75" w:rsidRPr="00AF6171" w:rsidTr="000571F1">
        <w:trPr>
          <w:trHeight w:val="4410"/>
        </w:trPr>
        <w:tc>
          <w:tcPr>
            <w:tcW w:w="993" w:type="dxa"/>
            <w:vMerge/>
          </w:tcPr>
          <w:p w:rsidR="00290F75" w:rsidRPr="00AF6171" w:rsidRDefault="00290F75" w:rsidP="00290F75">
            <w:pPr>
              <w:widowControl w:val="0"/>
              <w:jc w:val="both"/>
              <w:rPr>
                <w:color w:val="000000"/>
                <w:lang w:eastAsia="ru-RU"/>
              </w:rPr>
            </w:pPr>
          </w:p>
        </w:tc>
        <w:tc>
          <w:tcPr>
            <w:tcW w:w="2551" w:type="dxa"/>
            <w:vMerge/>
          </w:tcPr>
          <w:p w:rsidR="00290F75" w:rsidRPr="00AF6171" w:rsidRDefault="00290F75" w:rsidP="00290F75">
            <w:pPr>
              <w:widowControl w:val="0"/>
              <w:jc w:val="both"/>
              <w:rPr>
                <w:color w:val="000000"/>
                <w:lang w:eastAsia="ru-RU"/>
              </w:rPr>
            </w:pPr>
          </w:p>
        </w:tc>
        <w:tc>
          <w:tcPr>
            <w:tcW w:w="709" w:type="dxa"/>
            <w:vMerge/>
          </w:tcPr>
          <w:p w:rsidR="00290F75" w:rsidRPr="00AF6171" w:rsidRDefault="00290F75" w:rsidP="00290F75">
            <w:pPr>
              <w:widowControl w:val="0"/>
              <w:jc w:val="both"/>
              <w:rPr>
                <w:color w:val="000000"/>
                <w:lang w:eastAsia="ru-RU"/>
              </w:rPr>
            </w:pPr>
          </w:p>
        </w:tc>
        <w:tc>
          <w:tcPr>
            <w:tcW w:w="850" w:type="dxa"/>
          </w:tcPr>
          <w:p w:rsidR="00290F75" w:rsidRPr="00AF6171" w:rsidRDefault="00290F75" w:rsidP="00290F75">
            <w:pPr>
              <w:widowControl w:val="0"/>
              <w:rPr>
                <w:rFonts w:eastAsia="Calibri" w:cs="Calibri"/>
                <w:color w:val="000000"/>
                <w:lang w:eastAsia="en-US"/>
              </w:rPr>
            </w:pPr>
            <w:r>
              <w:rPr>
                <w:rFonts w:eastAsia="Calibri" w:cs="Calibri"/>
                <w:color w:val="000000"/>
                <w:lang w:eastAsia="en-US"/>
              </w:rPr>
              <w:t>2024</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0,0</w:t>
            </w:r>
          </w:p>
        </w:tc>
        <w:tc>
          <w:tcPr>
            <w:tcW w:w="993"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0,0</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0,0</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0,0</w:t>
            </w:r>
          </w:p>
        </w:tc>
        <w:tc>
          <w:tcPr>
            <w:tcW w:w="1134" w:type="dxa"/>
          </w:tcPr>
          <w:p w:rsidR="00290F75" w:rsidRDefault="00290F75" w:rsidP="00290F75">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290F75" w:rsidRPr="00AF6171" w:rsidRDefault="00290F75" w:rsidP="00290F75">
            <w:pPr>
              <w:widowControl w:val="0"/>
              <w:jc w:val="center"/>
              <w:rPr>
                <w:color w:val="000000"/>
                <w:lang w:eastAsia="ru-RU"/>
              </w:rPr>
            </w:pPr>
          </w:p>
        </w:tc>
        <w:tc>
          <w:tcPr>
            <w:tcW w:w="2126" w:type="dxa"/>
            <w:vMerge/>
          </w:tcPr>
          <w:p w:rsidR="00290F75" w:rsidRPr="00AF6171" w:rsidRDefault="00290F75" w:rsidP="00290F75">
            <w:pPr>
              <w:widowControl w:val="0"/>
              <w:jc w:val="both"/>
              <w:rPr>
                <w:color w:val="000000"/>
                <w:lang w:eastAsia="ru-RU"/>
              </w:rPr>
            </w:pPr>
          </w:p>
        </w:tc>
      </w:tr>
      <w:tr w:rsidR="00290F75" w:rsidRPr="00AF6171" w:rsidTr="000571F1">
        <w:tc>
          <w:tcPr>
            <w:tcW w:w="993" w:type="dxa"/>
            <w:vMerge/>
          </w:tcPr>
          <w:p w:rsidR="00290F75" w:rsidRPr="00AF6171" w:rsidRDefault="00290F75" w:rsidP="00290F75">
            <w:pPr>
              <w:widowControl w:val="0"/>
              <w:jc w:val="both"/>
              <w:rPr>
                <w:color w:val="000000"/>
                <w:lang w:eastAsia="ru-RU"/>
              </w:rPr>
            </w:pPr>
          </w:p>
        </w:tc>
        <w:tc>
          <w:tcPr>
            <w:tcW w:w="2551" w:type="dxa"/>
            <w:vMerge/>
          </w:tcPr>
          <w:p w:rsidR="00290F75" w:rsidRPr="00AF6171" w:rsidRDefault="00290F75" w:rsidP="00290F75">
            <w:pPr>
              <w:widowControl w:val="0"/>
              <w:jc w:val="both"/>
              <w:rPr>
                <w:color w:val="000000"/>
                <w:lang w:eastAsia="ru-RU"/>
              </w:rPr>
            </w:pPr>
          </w:p>
        </w:tc>
        <w:tc>
          <w:tcPr>
            <w:tcW w:w="709" w:type="dxa"/>
            <w:vMerge/>
          </w:tcPr>
          <w:p w:rsidR="00290F75" w:rsidRPr="00AF6171" w:rsidRDefault="00290F75" w:rsidP="00290F75">
            <w:pPr>
              <w:widowControl w:val="0"/>
              <w:jc w:val="both"/>
              <w:rPr>
                <w:color w:val="000000"/>
                <w:lang w:eastAsia="ru-RU"/>
              </w:rPr>
            </w:pPr>
          </w:p>
        </w:tc>
        <w:tc>
          <w:tcPr>
            <w:tcW w:w="850" w:type="dxa"/>
          </w:tcPr>
          <w:p w:rsidR="00290F75" w:rsidRPr="00AF6171" w:rsidRDefault="00290F75" w:rsidP="00290F75">
            <w:pPr>
              <w:widowControl w:val="0"/>
              <w:rPr>
                <w:rFonts w:eastAsia="Calibri" w:cs="Calibri"/>
                <w:color w:val="000000"/>
                <w:lang w:eastAsia="en-US"/>
              </w:rPr>
            </w:pPr>
            <w:r>
              <w:rPr>
                <w:rFonts w:eastAsia="Calibri" w:cs="Calibri"/>
                <w:color w:val="000000"/>
                <w:lang w:eastAsia="en-US"/>
              </w:rPr>
              <w:t>всего</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10240,0</w:t>
            </w:r>
          </w:p>
        </w:tc>
        <w:tc>
          <w:tcPr>
            <w:tcW w:w="993"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0,0</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9523,2</w:t>
            </w:r>
          </w:p>
        </w:tc>
        <w:tc>
          <w:tcPr>
            <w:tcW w:w="1134" w:type="dxa"/>
          </w:tcPr>
          <w:p w:rsidR="00290F75" w:rsidRPr="00FB6A85" w:rsidRDefault="00290F75" w:rsidP="00290F75">
            <w:pPr>
              <w:pStyle w:val="a9"/>
              <w:jc w:val="center"/>
              <w:rPr>
                <w:rFonts w:ascii="Times New Roman" w:hAnsi="Times New Roman" w:cs="Times New Roman"/>
              </w:rPr>
            </w:pPr>
            <w:r w:rsidRPr="00FB6A85">
              <w:rPr>
                <w:rFonts w:ascii="Times New Roman" w:hAnsi="Times New Roman" w:cs="Times New Roman"/>
              </w:rPr>
              <w:t>716,8</w:t>
            </w:r>
          </w:p>
        </w:tc>
        <w:tc>
          <w:tcPr>
            <w:tcW w:w="1134" w:type="dxa"/>
          </w:tcPr>
          <w:p w:rsidR="00290F75" w:rsidRDefault="00290F75" w:rsidP="00290F75">
            <w:pPr>
              <w:pStyle w:val="a9"/>
              <w:jc w:val="center"/>
              <w:rPr>
                <w:rFonts w:ascii="Times New Roman" w:hAnsi="Times New Roman" w:cs="Times New Roman"/>
                <w:color w:val="000000" w:themeColor="text1"/>
              </w:rPr>
            </w:pPr>
          </w:p>
        </w:tc>
        <w:tc>
          <w:tcPr>
            <w:tcW w:w="2126" w:type="dxa"/>
          </w:tcPr>
          <w:p w:rsidR="00290F75" w:rsidRPr="00AF6171" w:rsidRDefault="00290F75" w:rsidP="00290F75">
            <w:pPr>
              <w:widowControl w:val="0"/>
              <w:jc w:val="center"/>
              <w:rPr>
                <w:color w:val="000000"/>
                <w:lang w:eastAsia="ru-RU"/>
              </w:rPr>
            </w:pPr>
            <w:r>
              <w:rPr>
                <w:color w:val="000000"/>
                <w:lang w:eastAsia="ru-RU"/>
              </w:rPr>
              <w:t>х</w:t>
            </w:r>
          </w:p>
        </w:tc>
        <w:tc>
          <w:tcPr>
            <w:tcW w:w="2126" w:type="dxa"/>
          </w:tcPr>
          <w:p w:rsidR="00290F75" w:rsidRPr="00AF6171" w:rsidRDefault="00290F75" w:rsidP="00290F75">
            <w:pPr>
              <w:widowControl w:val="0"/>
              <w:jc w:val="both"/>
              <w:rPr>
                <w:color w:val="000000"/>
                <w:lang w:eastAsia="ru-RU"/>
              </w:rPr>
            </w:pPr>
          </w:p>
        </w:tc>
      </w:tr>
      <w:tr w:rsidR="00AF6171" w:rsidRPr="00AF6171" w:rsidTr="00AF6171">
        <w:tc>
          <w:tcPr>
            <w:tcW w:w="993" w:type="dxa"/>
          </w:tcPr>
          <w:p w:rsidR="00AF6171" w:rsidRPr="00AF6171" w:rsidRDefault="00AF6171" w:rsidP="00AF6171">
            <w:pPr>
              <w:widowControl w:val="0"/>
              <w:jc w:val="both"/>
              <w:rPr>
                <w:color w:val="000000"/>
                <w:lang w:eastAsia="ru-RU"/>
              </w:rPr>
            </w:pPr>
            <w:r w:rsidRPr="00AF6171">
              <w:rPr>
                <w:color w:val="000000"/>
                <w:lang w:eastAsia="ru-RU"/>
              </w:rPr>
              <w:t>1.3</w:t>
            </w:r>
          </w:p>
        </w:tc>
        <w:tc>
          <w:tcPr>
            <w:tcW w:w="2551" w:type="dxa"/>
          </w:tcPr>
          <w:p w:rsidR="00AF6171" w:rsidRPr="00AF6171" w:rsidRDefault="00AF6171" w:rsidP="00AF6171">
            <w:pPr>
              <w:widowControl w:val="0"/>
              <w:jc w:val="both"/>
              <w:rPr>
                <w:color w:val="000000"/>
                <w:lang w:eastAsia="ru-RU"/>
              </w:rPr>
            </w:pPr>
            <w:r w:rsidRPr="00AF6171">
              <w:rPr>
                <w:color w:val="000000"/>
                <w:lang w:eastAsia="ru-RU"/>
              </w:rPr>
              <w:t>Задача 1.3</w:t>
            </w: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 xml:space="preserve">Создание условий для регулярных занятий физической культурой и спортом для широких слоев населения, </w:t>
            </w:r>
          </w:p>
          <w:p w:rsidR="00AF6171" w:rsidRPr="00AF6171" w:rsidRDefault="00AF6171" w:rsidP="00AF6171">
            <w:pPr>
              <w:widowControl w:val="0"/>
              <w:jc w:val="both"/>
              <w:rPr>
                <w:color w:val="000000"/>
                <w:lang w:eastAsia="ru-RU"/>
              </w:rPr>
            </w:pPr>
            <w:r w:rsidRPr="00AF6171">
              <w:rPr>
                <w:color w:val="000000"/>
                <w:lang w:eastAsia="ru-RU"/>
              </w:rPr>
              <w:lastRenderedPageBreak/>
              <w:t>популяризация здорового образа жизни, физической культуры и массовых видов спорта</w:t>
            </w:r>
          </w:p>
        </w:tc>
      </w:tr>
      <w:tr w:rsidR="00AF6171" w:rsidRPr="00AF6171" w:rsidTr="000571F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lastRenderedPageBreak/>
              <w:t>1.3.1</w:t>
            </w: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Организация и проведение районных спортивно-массовых мероприятий для широких слоев населения</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2022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Организация и проведение районных мероприятий:</w:t>
            </w:r>
          </w:p>
          <w:p w:rsidR="00AF6171" w:rsidRPr="00AF6171" w:rsidRDefault="00AF6171" w:rsidP="00AF6171">
            <w:pPr>
              <w:rPr>
                <w:rFonts w:eastAsia="Calibri" w:cs="Calibri"/>
                <w:lang w:eastAsia="ru-RU"/>
              </w:rPr>
            </w:pPr>
            <w:r w:rsidRPr="00AF6171">
              <w:rPr>
                <w:rFonts w:eastAsia="Calibri" w:cs="Calibri"/>
                <w:lang w:eastAsia="ru-RU"/>
              </w:rPr>
              <w:t>2022 год – 50 шт.;</w:t>
            </w:r>
          </w:p>
          <w:p w:rsidR="00AF6171" w:rsidRPr="00AF6171" w:rsidRDefault="00AF6171" w:rsidP="00AF6171">
            <w:pPr>
              <w:rPr>
                <w:rFonts w:eastAsia="Calibri" w:cs="Calibri"/>
                <w:lang w:eastAsia="ru-RU"/>
              </w:rPr>
            </w:pPr>
            <w:r w:rsidRPr="00AF6171">
              <w:rPr>
                <w:rFonts w:eastAsia="Calibri" w:cs="Calibri"/>
                <w:lang w:eastAsia="ru-RU"/>
              </w:rPr>
              <w:t>2023 год – 50 шт.;</w:t>
            </w:r>
          </w:p>
          <w:p w:rsidR="00AF6171" w:rsidRPr="00AF6171" w:rsidRDefault="00AF6171" w:rsidP="00AF6171">
            <w:pPr>
              <w:rPr>
                <w:rFonts w:eastAsia="Calibri" w:cs="Calibri"/>
                <w:lang w:eastAsia="ru-RU"/>
              </w:rPr>
            </w:pPr>
            <w:r w:rsidRPr="00AF6171">
              <w:rPr>
                <w:rFonts w:eastAsia="Calibri" w:cs="Calibri"/>
                <w:lang w:eastAsia="ru-RU"/>
              </w:rPr>
              <w:t>2024 год – 50 шт.</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Администрация МО ТР, отдел по физической</w:t>
            </w:r>
          </w:p>
          <w:p w:rsidR="00AF6171" w:rsidRPr="00AF6171" w:rsidRDefault="00AF6171" w:rsidP="00AF6171">
            <w:pPr>
              <w:widowControl w:val="0"/>
              <w:jc w:val="center"/>
              <w:rPr>
                <w:color w:val="000000"/>
                <w:lang w:eastAsia="ru-RU"/>
              </w:rPr>
            </w:pPr>
            <w:r w:rsidRPr="00AF6171">
              <w:rPr>
                <w:color w:val="000000"/>
                <w:lang w:eastAsia="ru-RU"/>
              </w:rPr>
              <w:t>культуре и спорту</w:t>
            </w: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2024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1104,5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3313,5</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3313,5</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B45383" w:rsidRPr="00AF6171" w:rsidTr="000571F1">
        <w:tc>
          <w:tcPr>
            <w:tcW w:w="993" w:type="dxa"/>
            <w:vMerge w:val="restart"/>
          </w:tcPr>
          <w:p w:rsidR="00B45383" w:rsidRPr="00AF6171" w:rsidRDefault="00B45383" w:rsidP="00B45383">
            <w:pPr>
              <w:widowControl w:val="0"/>
              <w:jc w:val="both"/>
              <w:rPr>
                <w:color w:val="000000"/>
                <w:lang w:eastAsia="ru-RU"/>
              </w:rPr>
            </w:pPr>
            <w:r w:rsidRPr="00AF6171">
              <w:rPr>
                <w:color w:val="000000"/>
                <w:lang w:eastAsia="ru-RU"/>
              </w:rPr>
              <w:t>1.3.2</w:t>
            </w:r>
          </w:p>
        </w:tc>
        <w:tc>
          <w:tcPr>
            <w:tcW w:w="2551" w:type="dxa"/>
            <w:vMerge w:val="restart"/>
          </w:tcPr>
          <w:p w:rsidR="00B45383" w:rsidRPr="00AF6171" w:rsidRDefault="00B45383" w:rsidP="00B45383">
            <w:pPr>
              <w:widowControl w:val="0"/>
              <w:jc w:val="both"/>
              <w:rPr>
                <w:lang w:eastAsia="ru-RU"/>
              </w:rPr>
            </w:pPr>
            <w:r w:rsidRPr="00AF6171">
              <w:rPr>
                <w:lang w:eastAsia="ru-RU"/>
              </w:rPr>
              <w:t>Участие сборных команд Темрюкского района по культивируемым видам спорта в краевых, всероссийских и международных соревнованиях</w:t>
            </w:r>
          </w:p>
        </w:tc>
        <w:tc>
          <w:tcPr>
            <w:tcW w:w="709" w:type="dxa"/>
            <w:vMerge w:val="restart"/>
          </w:tcPr>
          <w:p w:rsidR="00B45383" w:rsidRPr="00AF6171" w:rsidRDefault="00B45383" w:rsidP="00B45383">
            <w:pPr>
              <w:widowControl w:val="0"/>
              <w:jc w:val="center"/>
              <w:rPr>
                <w:color w:val="000000"/>
                <w:lang w:eastAsia="ru-RU"/>
              </w:rPr>
            </w:pPr>
            <w:r w:rsidRPr="00AF6171">
              <w:rPr>
                <w:color w:val="000000"/>
                <w:lang w:eastAsia="ru-RU"/>
              </w:rPr>
              <w:t>-</w:t>
            </w:r>
          </w:p>
        </w:tc>
        <w:tc>
          <w:tcPr>
            <w:tcW w:w="850" w:type="dxa"/>
          </w:tcPr>
          <w:p w:rsidR="00B45383" w:rsidRPr="00AF6171" w:rsidRDefault="00B45383" w:rsidP="00B45383">
            <w:pPr>
              <w:widowControl w:val="0"/>
              <w:rPr>
                <w:color w:val="000000"/>
                <w:lang w:eastAsia="ru-RU"/>
              </w:rPr>
            </w:pPr>
            <w:r w:rsidRPr="00AF6171">
              <w:rPr>
                <w:color w:val="000000"/>
                <w:lang w:eastAsia="ru-RU"/>
              </w:rPr>
              <w:t>2022</w:t>
            </w:r>
          </w:p>
        </w:tc>
        <w:tc>
          <w:tcPr>
            <w:tcW w:w="1134" w:type="dxa"/>
          </w:tcPr>
          <w:p w:rsidR="00B45383" w:rsidRDefault="00B45383" w:rsidP="00B453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1938,0</w:t>
            </w:r>
          </w:p>
        </w:tc>
        <w:tc>
          <w:tcPr>
            <w:tcW w:w="993" w:type="dxa"/>
          </w:tcPr>
          <w:p w:rsidR="00B45383" w:rsidRDefault="00B45383" w:rsidP="00B453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B45383" w:rsidRDefault="00B45383" w:rsidP="00B453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B45383" w:rsidRDefault="00B45383" w:rsidP="00B453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1938,0</w:t>
            </w:r>
          </w:p>
        </w:tc>
        <w:tc>
          <w:tcPr>
            <w:tcW w:w="1134" w:type="dxa"/>
          </w:tcPr>
          <w:p w:rsidR="00B45383" w:rsidRPr="00AF6171" w:rsidRDefault="00B45383" w:rsidP="00B45383">
            <w:pPr>
              <w:widowControl w:val="0"/>
              <w:jc w:val="center"/>
              <w:rPr>
                <w:color w:val="000000"/>
                <w:lang w:eastAsia="ru-RU"/>
              </w:rPr>
            </w:pPr>
            <w:r w:rsidRPr="00AF6171">
              <w:rPr>
                <w:color w:val="000000"/>
                <w:lang w:eastAsia="ru-RU"/>
              </w:rPr>
              <w:t>0,0</w:t>
            </w:r>
          </w:p>
        </w:tc>
        <w:tc>
          <w:tcPr>
            <w:tcW w:w="2126" w:type="dxa"/>
            <w:vMerge w:val="restart"/>
          </w:tcPr>
          <w:p w:rsidR="00B45383" w:rsidRPr="00AF6171" w:rsidRDefault="00B45383" w:rsidP="00B45383">
            <w:pPr>
              <w:widowControl w:val="0"/>
              <w:jc w:val="center"/>
              <w:rPr>
                <w:color w:val="000000"/>
                <w:lang w:eastAsia="ru-RU"/>
              </w:rPr>
            </w:pPr>
            <w:r w:rsidRPr="00AF6171">
              <w:rPr>
                <w:color w:val="000000"/>
                <w:lang w:eastAsia="ru-RU"/>
              </w:rPr>
              <w:t>Участие в мероприятиях краевого, всероссийского, международного уровня:</w:t>
            </w:r>
          </w:p>
          <w:p w:rsidR="00B45383" w:rsidRPr="00AF6171" w:rsidRDefault="00B45383" w:rsidP="00B45383">
            <w:pPr>
              <w:rPr>
                <w:rFonts w:eastAsia="Calibri" w:cs="Calibri"/>
                <w:lang w:eastAsia="ru-RU"/>
              </w:rPr>
            </w:pPr>
            <w:r w:rsidRPr="00AF6171">
              <w:rPr>
                <w:rFonts w:eastAsia="Calibri" w:cs="Calibri"/>
                <w:lang w:eastAsia="ru-RU"/>
              </w:rPr>
              <w:t>2022 год – 22 шт.;</w:t>
            </w:r>
          </w:p>
          <w:p w:rsidR="00B45383" w:rsidRPr="00AF6171" w:rsidRDefault="00B45383" w:rsidP="00B45383">
            <w:pPr>
              <w:rPr>
                <w:rFonts w:eastAsia="Calibri" w:cs="Calibri"/>
                <w:lang w:eastAsia="ru-RU"/>
              </w:rPr>
            </w:pPr>
            <w:r w:rsidRPr="00AF6171">
              <w:rPr>
                <w:rFonts w:eastAsia="Calibri" w:cs="Calibri"/>
                <w:lang w:eastAsia="ru-RU"/>
              </w:rPr>
              <w:t>2023 год – 22 шт.;</w:t>
            </w:r>
          </w:p>
          <w:p w:rsidR="00B45383" w:rsidRPr="00AF6171" w:rsidRDefault="00B45383" w:rsidP="00B45383">
            <w:pPr>
              <w:rPr>
                <w:rFonts w:eastAsia="Calibri" w:cs="Calibri"/>
                <w:lang w:eastAsia="ru-RU"/>
              </w:rPr>
            </w:pPr>
            <w:r w:rsidRPr="00AF6171">
              <w:rPr>
                <w:rFonts w:eastAsia="Calibri" w:cs="Calibri"/>
                <w:lang w:eastAsia="ru-RU"/>
              </w:rPr>
              <w:t>2024 год – 22 шт.</w:t>
            </w:r>
          </w:p>
        </w:tc>
        <w:tc>
          <w:tcPr>
            <w:tcW w:w="2126" w:type="dxa"/>
            <w:vMerge w:val="restart"/>
          </w:tcPr>
          <w:p w:rsidR="00B45383" w:rsidRPr="00AF6171" w:rsidRDefault="00B45383" w:rsidP="00B45383">
            <w:pPr>
              <w:widowControl w:val="0"/>
              <w:jc w:val="center"/>
              <w:rPr>
                <w:color w:val="000000"/>
                <w:lang w:eastAsia="ru-RU"/>
              </w:rPr>
            </w:pPr>
            <w:r w:rsidRPr="00AF6171">
              <w:rPr>
                <w:color w:val="000000"/>
                <w:lang w:eastAsia="ru-RU"/>
              </w:rPr>
              <w:t>Администрация МО ТР, отдел по физической</w:t>
            </w:r>
          </w:p>
          <w:p w:rsidR="00B45383" w:rsidRPr="00AF6171" w:rsidRDefault="00B45383" w:rsidP="00B45383">
            <w:pPr>
              <w:widowControl w:val="0"/>
              <w:jc w:val="center"/>
              <w:rPr>
                <w:color w:val="000000"/>
                <w:lang w:eastAsia="ru-RU"/>
              </w:rPr>
            </w:pPr>
            <w:r w:rsidRPr="00AF6171">
              <w:rPr>
                <w:color w:val="000000"/>
                <w:lang w:eastAsia="ru-RU"/>
              </w:rPr>
              <w:t>культуре и спорту</w:t>
            </w:r>
          </w:p>
        </w:tc>
      </w:tr>
      <w:tr w:rsidR="00B45383" w:rsidRPr="00AF6171" w:rsidTr="000571F1">
        <w:tc>
          <w:tcPr>
            <w:tcW w:w="993" w:type="dxa"/>
            <w:vMerge/>
          </w:tcPr>
          <w:p w:rsidR="00B45383" w:rsidRPr="00AF6171" w:rsidRDefault="00B45383" w:rsidP="00B45383">
            <w:pPr>
              <w:widowControl w:val="0"/>
              <w:jc w:val="both"/>
              <w:rPr>
                <w:color w:val="000000"/>
                <w:lang w:eastAsia="ru-RU"/>
              </w:rPr>
            </w:pPr>
          </w:p>
        </w:tc>
        <w:tc>
          <w:tcPr>
            <w:tcW w:w="2551" w:type="dxa"/>
            <w:vMerge/>
          </w:tcPr>
          <w:p w:rsidR="00B45383" w:rsidRPr="00AF6171" w:rsidRDefault="00B45383" w:rsidP="00B45383">
            <w:pPr>
              <w:widowControl w:val="0"/>
              <w:jc w:val="both"/>
              <w:rPr>
                <w:color w:val="000000"/>
                <w:lang w:eastAsia="ru-RU"/>
              </w:rPr>
            </w:pPr>
          </w:p>
        </w:tc>
        <w:tc>
          <w:tcPr>
            <w:tcW w:w="709" w:type="dxa"/>
            <w:vMerge/>
          </w:tcPr>
          <w:p w:rsidR="00B45383" w:rsidRPr="00AF6171" w:rsidRDefault="00B45383" w:rsidP="00B45383">
            <w:pPr>
              <w:widowControl w:val="0"/>
              <w:jc w:val="center"/>
              <w:rPr>
                <w:color w:val="000000"/>
                <w:lang w:eastAsia="ru-RU"/>
              </w:rPr>
            </w:pPr>
          </w:p>
        </w:tc>
        <w:tc>
          <w:tcPr>
            <w:tcW w:w="850" w:type="dxa"/>
          </w:tcPr>
          <w:p w:rsidR="00B45383" w:rsidRPr="00AF6171" w:rsidRDefault="00B45383" w:rsidP="00B45383">
            <w:pPr>
              <w:widowControl w:val="0"/>
              <w:rPr>
                <w:color w:val="000000"/>
                <w:lang w:eastAsia="ru-RU"/>
              </w:rPr>
            </w:pPr>
            <w:r w:rsidRPr="00AF6171">
              <w:rPr>
                <w:color w:val="000000"/>
                <w:lang w:eastAsia="ru-RU"/>
              </w:rPr>
              <w:t xml:space="preserve">2023 </w:t>
            </w:r>
          </w:p>
        </w:tc>
        <w:tc>
          <w:tcPr>
            <w:tcW w:w="1134" w:type="dxa"/>
          </w:tcPr>
          <w:p w:rsidR="00B45383" w:rsidRDefault="00B45383" w:rsidP="00B453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1504,5</w:t>
            </w:r>
          </w:p>
        </w:tc>
        <w:tc>
          <w:tcPr>
            <w:tcW w:w="993" w:type="dxa"/>
          </w:tcPr>
          <w:p w:rsidR="00B45383" w:rsidRDefault="00B45383" w:rsidP="00B453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B45383" w:rsidRDefault="00B45383" w:rsidP="00B453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B45383" w:rsidRDefault="00B45383" w:rsidP="00B453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1504,5</w:t>
            </w:r>
          </w:p>
        </w:tc>
        <w:tc>
          <w:tcPr>
            <w:tcW w:w="1134" w:type="dxa"/>
          </w:tcPr>
          <w:p w:rsidR="00B45383" w:rsidRPr="00AF6171" w:rsidRDefault="00B45383" w:rsidP="00B45383">
            <w:pPr>
              <w:widowControl w:val="0"/>
              <w:jc w:val="center"/>
              <w:rPr>
                <w:color w:val="000000"/>
                <w:lang w:eastAsia="ru-RU"/>
              </w:rPr>
            </w:pPr>
            <w:r w:rsidRPr="00AF6171">
              <w:rPr>
                <w:color w:val="000000"/>
                <w:lang w:eastAsia="ru-RU"/>
              </w:rPr>
              <w:t>0,0</w:t>
            </w:r>
          </w:p>
        </w:tc>
        <w:tc>
          <w:tcPr>
            <w:tcW w:w="2126" w:type="dxa"/>
            <w:vMerge/>
          </w:tcPr>
          <w:p w:rsidR="00B45383" w:rsidRPr="00AF6171" w:rsidRDefault="00B45383" w:rsidP="00B45383">
            <w:pPr>
              <w:widowControl w:val="0"/>
              <w:jc w:val="center"/>
              <w:rPr>
                <w:color w:val="000000"/>
                <w:lang w:eastAsia="ru-RU"/>
              </w:rPr>
            </w:pPr>
          </w:p>
        </w:tc>
        <w:tc>
          <w:tcPr>
            <w:tcW w:w="2126" w:type="dxa"/>
            <w:vMerge/>
          </w:tcPr>
          <w:p w:rsidR="00B45383" w:rsidRPr="00AF6171" w:rsidRDefault="00B45383" w:rsidP="00B45383">
            <w:pPr>
              <w:widowControl w:val="0"/>
              <w:jc w:val="both"/>
              <w:rPr>
                <w:color w:val="000000"/>
                <w:lang w:eastAsia="ru-RU"/>
              </w:rPr>
            </w:pPr>
          </w:p>
        </w:tc>
      </w:tr>
      <w:tr w:rsidR="00B45383" w:rsidRPr="00AF6171" w:rsidTr="000571F1">
        <w:tc>
          <w:tcPr>
            <w:tcW w:w="993" w:type="dxa"/>
            <w:vMerge/>
          </w:tcPr>
          <w:p w:rsidR="00B45383" w:rsidRPr="00AF6171" w:rsidRDefault="00B45383" w:rsidP="00B45383">
            <w:pPr>
              <w:widowControl w:val="0"/>
              <w:jc w:val="both"/>
              <w:rPr>
                <w:color w:val="000000"/>
                <w:lang w:eastAsia="ru-RU"/>
              </w:rPr>
            </w:pPr>
          </w:p>
        </w:tc>
        <w:tc>
          <w:tcPr>
            <w:tcW w:w="2551" w:type="dxa"/>
            <w:vMerge/>
          </w:tcPr>
          <w:p w:rsidR="00B45383" w:rsidRPr="00AF6171" w:rsidRDefault="00B45383" w:rsidP="00B45383">
            <w:pPr>
              <w:widowControl w:val="0"/>
              <w:jc w:val="both"/>
              <w:rPr>
                <w:color w:val="000000"/>
                <w:lang w:eastAsia="ru-RU"/>
              </w:rPr>
            </w:pPr>
          </w:p>
        </w:tc>
        <w:tc>
          <w:tcPr>
            <w:tcW w:w="709" w:type="dxa"/>
            <w:vMerge/>
          </w:tcPr>
          <w:p w:rsidR="00B45383" w:rsidRPr="00AF6171" w:rsidRDefault="00B45383" w:rsidP="00B45383">
            <w:pPr>
              <w:widowControl w:val="0"/>
              <w:jc w:val="center"/>
              <w:rPr>
                <w:color w:val="000000"/>
                <w:lang w:eastAsia="ru-RU"/>
              </w:rPr>
            </w:pPr>
          </w:p>
        </w:tc>
        <w:tc>
          <w:tcPr>
            <w:tcW w:w="850" w:type="dxa"/>
          </w:tcPr>
          <w:p w:rsidR="00B45383" w:rsidRPr="00AF6171" w:rsidRDefault="00B45383" w:rsidP="00B45383">
            <w:pPr>
              <w:widowControl w:val="0"/>
              <w:rPr>
                <w:color w:val="000000"/>
                <w:lang w:eastAsia="ru-RU"/>
              </w:rPr>
            </w:pPr>
            <w:r w:rsidRPr="00AF6171">
              <w:rPr>
                <w:color w:val="000000"/>
                <w:lang w:eastAsia="ru-RU"/>
              </w:rPr>
              <w:t xml:space="preserve">2024 </w:t>
            </w:r>
          </w:p>
        </w:tc>
        <w:tc>
          <w:tcPr>
            <w:tcW w:w="1134" w:type="dxa"/>
          </w:tcPr>
          <w:p w:rsidR="00B45383" w:rsidRDefault="00B45383" w:rsidP="00B453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1504,5</w:t>
            </w:r>
          </w:p>
        </w:tc>
        <w:tc>
          <w:tcPr>
            <w:tcW w:w="993" w:type="dxa"/>
          </w:tcPr>
          <w:p w:rsidR="00B45383" w:rsidRDefault="00B45383" w:rsidP="00B453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B45383" w:rsidRDefault="00B45383" w:rsidP="00B453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B45383" w:rsidRDefault="00B45383" w:rsidP="00B453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1504,5</w:t>
            </w:r>
          </w:p>
        </w:tc>
        <w:tc>
          <w:tcPr>
            <w:tcW w:w="1134" w:type="dxa"/>
          </w:tcPr>
          <w:p w:rsidR="00B45383" w:rsidRPr="00AF6171" w:rsidRDefault="00B45383" w:rsidP="00B45383">
            <w:pPr>
              <w:widowControl w:val="0"/>
              <w:jc w:val="center"/>
              <w:rPr>
                <w:color w:val="000000"/>
                <w:lang w:eastAsia="ru-RU"/>
              </w:rPr>
            </w:pPr>
            <w:bookmarkStart w:id="2" w:name="_GoBack"/>
            <w:bookmarkEnd w:id="2"/>
            <w:r w:rsidRPr="00AF6171">
              <w:rPr>
                <w:color w:val="000000"/>
                <w:lang w:eastAsia="ru-RU"/>
              </w:rPr>
              <w:t>0,0</w:t>
            </w:r>
          </w:p>
        </w:tc>
        <w:tc>
          <w:tcPr>
            <w:tcW w:w="2126" w:type="dxa"/>
            <w:vMerge/>
          </w:tcPr>
          <w:p w:rsidR="00B45383" w:rsidRPr="00AF6171" w:rsidRDefault="00B45383" w:rsidP="00B45383">
            <w:pPr>
              <w:widowControl w:val="0"/>
              <w:jc w:val="center"/>
              <w:rPr>
                <w:color w:val="000000"/>
                <w:lang w:eastAsia="ru-RU"/>
              </w:rPr>
            </w:pPr>
          </w:p>
        </w:tc>
        <w:tc>
          <w:tcPr>
            <w:tcW w:w="2126" w:type="dxa"/>
            <w:vMerge/>
          </w:tcPr>
          <w:p w:rsidR="00B45383" w:rsidRPr="00AF6171" w:rsidRDefault="00B45383" w:rsidP="00B45383">
            <w:pPr>
              <w:widowControl w:val="0"/>
              <w:jc w:val="both"/>
              <w:rPr>
                <w:color w:val="000000"/>
                <w:lang w:eastAsia="ru-RU"/>
              </w:rPr>
            </w:pPr>
          </w:p>
        </w:tc>
      </w:tr>
      <w:tr w:rsidR="00B45383" w:rsidRPr="00AF6171" w:rsidTr="000571F1">
        <w:tc>
          <w:tcPr>
            <w:tcW w:w="993" w:type="dxa"/>
            <w:vMerge/>
          </w:tcPr>
          <w:p w:rsidR="00B45383" w:rsidRPr="00AF6171" w:rsidRDefault="00B45383" w:rsidP="00B45383">
            <w:pPr>
              <w:widowControl w:val="0"/>
              <w:jc w:val="both"/>
              <w:rPr>
                <w:color w:val="000000"/>
                <w:lang w:eastAsia="ru-RU"/>
              </w:rPr>
            </w:pPr>
          </w:p>
        </w:tc>
        <w:tc>
          <w:tcPr>
            <w:tcW w:w="2551" w:type="dxa"/>
            <w:vMerge/>
          </w:tcPr>
          <w:p w:rsidR="00B45383" w:rsidRPr="00AF6171" w:rsidRDefault="00B45383" w:rsidP="00B45383">
            <w:pPr>
              <w:widowControl w:val="0"/>
              <w:jc w:val="both"/>
              <w:rPr>
                <w:color w:val="000000"/>
                <w:lang w:eastAsia="ru-RU"/>
              </w:rPr>
            </w:pPr>
          </w:p>
        </w:tc>
        <w:tc>
          <w:tcPr>
            <w:tcW w:w="709" w:type="dxa"/>
            <w:vMerge/>
          </w:tcPr>
          <w:p w:rsidR="00B45383" w:rsidRPr="00AF6171" w:rsidRDefault="00B45383" w:rsidP="00B45383">
            <w:pPr>
              <w:widowControl w:val="0"/>
              <w:jc w:val="center"/>
              <w:rPr>
                <w:color w:val="000000"/>
                <w:lang w:eastAsia="ru-RU"/>
              </w:rPr>
            </w:pPr>
          </w:p>
        </w:tc>
        <w:tc>
          <w:tcPr>
            <w:tcW w:w="850" w:type="dxa"/>
          </w:tcPr>
          <w:p w:rsidR="00B45383" w:rsidRPr="00AF6171" w:rsidRDefault="00B45383" w:rsidP="00B45383">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B45383" w:rsidRDefault="00B45383" w:rsidP="00B453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4947,0</w:t>
            </w:r>
          </w:p>
        </w:tc>
        <w:tc>
          <w:tcPr>
            <w:tcW w:w="993" w:type="dxa"/>
          </w:tcPr>
          <w:p w:rsidR="00B45383" w:rsidRDefault="00B45383" w:rsidP="00B453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B45383" w:rsidRDefault="00B45383" w:rsidP="00B453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1134" w:type="dxa"/>
          </w:tcPr>
          <w:p w:rsidR="00B45383" w:rsidRDefault="00B45383" w:rsidP="00B45383">
            <w:pPr>
              <w:pStyle w:val="a9"/>
              <w:jc w:val="center"/>
              <w:rPr>
                <w:rFonts w:ascii="Times New Roman" w:hAnsi="Times New Roman" w:cs="Times New Roman"/>
                <w:color w:val="000000" w:themeColor="text1"/>
              </w:rPr>
            </w:pPr>
            <w:r>
              <w:rPr>
                <w:rFonts w:ascii="Times New Roman" w:hAnsi="Times New Roman" w:cs="Times New Roman"/>
                <w:color w:val="000000" w:themeColor="text1"/>
              </w:rPr>
              <w:t>4947,0</w:t>
            </w:r>
          </w:p>
        </w:tc>
        <w:tc>
          <w:tcPr>
            <w:tcW w:w="1134" w:type="dxa"/>
          </w:tcPr>
          <w:p w:rsidR="00B45383" w:rsidRPr="00AF6171" w:rsidRDefault="00B45383" w:rsidP="00B45383">
            <w:pPr>
              <w:widowControl w:val="0"/>
              <w:jc w:val="center"/>
              <w:rPr>
                <w:color w:val="000000"/>
                <w:lang w:eastAsia="ru-RU"/>
              </w:rPr>
            </w:pPr>
            <w:r w:rsidRPr="00AF6171">
              <w:rPr>
                <w:color w:val="000000"/>
                <w:lang w:eastAsia="ru-RU"/>
              </w:rPr>
              <w:t>0,0</w:t>
            </w:r>
          </w:p>
        </w:tc>
        <w:tc>
          <w:tcPr>
            <w:tcW w:w="2126" w:type="dxa"/>
          </w:tcPr>
          <w:p w:rsidR="00B45383" w:rsidRPr="00AF6171" w:rsidRDefault="00B45383" w:rsidP="00B45383">
            <w:pPr>
              <w:widowControl w:val="0"/>
              <w:jc w:val="center"/>
              <w:rPr>
                <w:color w:val="000000"/>
                <w:lang w:eastAsia="ru-RU"/>
              </w:rPr>
            </w:pPr>
            <w:r w:rsidRPr="00AF6171">
              <w:rPr>
                <w:color w:val="000000"/>
                <w:lang w:eastAsia="ru-RU"/>
              </w:rPr>
              <w:t>х</w:t>
            </w:r>
          </w:p>
        </w:tc>
        <w:tc>
          <w:tcPr>
            <w:tcW w:w="2126" w:type="dxa"/>
            <w:vMerge/>
          </w:tcPr>
          <w:p w:rsidR="00B45383" w:rsidRPr="00AF6171" w:rsidRDefault="00B45383" w:rsidP="00B45383">
            <w:pPr>
              <w:widowControl w:val="0"/>
              <w:jc w:val="both"/>
              <w:rPr>
                <w:color w:val="000000"/>
                <w:lang w:eastAsia="ru-RU"/>
              </w:rPr>
            </w:pPr>
          </w:p>
        </w:tc>
      </w:tr>
      <w:tr w:rsidR="00AF6171" w:rsidRPr="00AF6171" w:rsidTr="000571F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1.3.3</w:t>
            </w:r>
          </w:p>
        </w:tc>
        <w:tc>
          <w:tcPr>
            <w:tcW w:w="2551" w:type="dxa"/>
            <w:vMerge w:val="restart"/>
          </w:tcPr>
          <w:p w:rsidR="00AF6171" w:rsidRPr="00AF6171" w:rsidRDefault="00AF6171" w:rsidP="00AF6171">
            <w:pPr>
              <w:widowControl w:val="0"/>
              <w:jc w:val="both"/>
              <w:rPr>
                <w:color w:val="000000"/>
                <w:lang w:eastAsia="ru-RU"/>
              </w:rPr>
            </w:pPr>
            <w:r w:rsidRPr="00AF6171">
              <w:rPr>
                <w:color w:val="000000"/>
                <w:lang w:eastAsia="ru-RU"/>
              </w:rPr>
              <w:t>Участие сборных команд сельских поселений в районных соревнованиях в соответствии с переданными полномочиями по организации физкультурно-спортивной работы</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Участие в мероприятиях районного уровня:</w:t>
            </w:r>
          </w:p>
          <w:p w:rsidR="00AF6171" w:rsidRPr="00AF6171" w:rsidRDefault="00AF6171" w:rsidP="00AF6171">
            <w:pPr>
              <w:rPr>
                <w:rFonts w:eastAsia="Calibri" w:cs="Calibri"/>
                <w:lang w:eastAsia="ru-RU"/>
              </w:rPr>
            </w:pPr>
            <w:r w:rsidRPr="00AF6171">
              <w:rPr>
                <w:rFonts w:eastAsia="Calibri" w:cs="Calibri"/>
                <w:lang w:eastAsia="ru-RU"/>
              </w:rPr>
              <w:t>2022 год – 10 шт.;</w:t>
            </w:r>
          </w:p>
          <w:p w:rsidR="00AF6171" w:rsidRPr="00AF6171" w:rsidRDefault="00AF6171" w:rsidP="00AF6171">
            <w:pPr>
              <w:rPr>
                <w:rFonts w:eastAsia="Calibri" w:cs="Calibri"/>
                <w:lang w:eastAsia="ru-RU"/>
              </w:rPr>
            </w:pPr>
            <w:r w:rsidRPr="00AF6171">
              <w:rPr>
                <w:rFonts w:eastAsia="Calibri" w:cs="Calibri"/>
                <w:lang w:eastAsia="ru-RU"/>
              </w:rPr>
              <w:t>2023 год – 10 шт.;</w:t>
            </w:r>
          </w:p>
          <w:p w:rsidR="00AF6171" w:rsidRPr="00AF6171" w:rsidRDefault="00AF6171" w:rsidP="00AF6171">
            <w:pPr>
              <w:rPr>
                <w:rFonts w:eastAsia="Calibri" w:cs="Calibri"/>
                <w:lang w:eastAsia="ru-RU"/>
              </w:rPr>
            </w:pPr>
            <w:r w:rsidRPr="00AF6171">
              <w:rPr>
                <w:rFonts w:eastAsia="Calibri" w:cs="Calibri"/>
                <w:lang w:eastAsia="ru-RU"/>
              </w:rPr>
              <w:t>2024 год – 10 шт.</w:t>
            </w:r>
          </w:p>
        </w:tc>
        <w:tc>
          <w:tcPr>
            <w:tcW w:w="2126" w:type="dxa"/>
            <w:vMerge w:val="restart"/>
          </w:tcPr>
          <w:p w:rsidR="00AF6171" w:rsidRPr="00AF6171" w:rsidRDefault="00AF6171" w:rsidP="00AF6171">
            <w:pPr>
              <w:widowControl w:val="0"/>
              <w:jc w:val="center"/>
              <w:rPr>
                <w:color w:val="000000"/>
                <w:lang w:eastAsia="ru-RU"/>
              </w:rPr>
            </w:pPr>
            <w:r w:rsidRPr="00AF6171">
              <w:rPr>
                <w:color w:val="000000"/>
                <w:lang w:eastAsia="ru-RU"/>
              </w:rPr>
              <w:t>Администрация МО ТР, отдел по физической</w:t>
            </w:r>
          </w:p>
          <w:p w:rsidR="00AF6171" w:rsidRPr="00AF6171" w:rsidRDefault="00AF6171" w:rsidP="00AF6171">
            <w:pPr>
              <w:widowControl w:val="0"/>
              <w:jc w:val="center"/>
              <w:rPr>
                <w:color w:val="000000"/>
                <w:lang w:eastAsia="ru-RU"/>
              </w:rPr>
            </w:pPr>
            <w:r w:rsidRPr="00AF6171">
              <w:rPr>
                <w:color w:val="000000"/>
                <w:lang w:eastAsia="ru-RU"/>
              </w:rPr>
              <w:t xml:space="preserve">культуре и спорту, МБУ ЦФМР, Запорожское, Сенное, </w:t>
            </w:r>
            <w:proofErr w:type="spellStart"/>
            <w:r w:rsidRPr="00AF6171">
              <w:rPr>
                <w:color w:val="000000"/>
                <w:lang w:eastAsia="ru-RU"/>
              </w:rPr>
              <w:t>Краснострельское</w:t>
            </w:r>
            <w:proofErr w:type="spellEnd"/>
            <w:r w:rsidRPr="00AF6171">
              <w:rPr>
                <w:color w:val="000000"/>
                <w:lang w:eastAsia="ru-RU"/>
              </w:rPr>
              <w:t xml:space="preserve"> сельские поселения Темрюкского района</w:t>
            </w: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8E131F">
        <w:trPr>
          <w:trHeight w:val="2684"/>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161,8</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center"/>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485,4</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485,4</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1.3.4</w:t>
            </w:r>
          </w:p>
        </w:tc>
        <w:tc>
          <w:tcPr>
            <w:tcW w:w="2551" w:type="dxa"/>
            <w:vMerge w:val="restart"/>
          </w:tcPr>
          <w:p w:rsidR="00AF6171" w:rsidRPr="00AF6171" w:rsidRDefault="00AF6171" w:rsidP="00AF6171">
            <w:pPr>
              <w:widowControl w:val="0"/>
              <w:jc w:val="both"/>
              <w:rPr>
                <w:lang w:eastAsia="ru-RU"/>
              </w:rPr>
            </w:pPr>
            <w:r w:rsidRPr="00AF6171">
              <w:rPr>
                <w:lang w:eastAsia="ru-RU"/>
              </w:rPr>
              <w:t xml:space="preserve">Участие спортсменов и сборных команд </w:t>
            </w:r>
            <w:r w:rsidRPr="00AF6171">
              <w:rPr>
                <w:lang w:eastAsia="ru-RU"/>
              </w:rPr>
              <w:lastRenderedPageBreak/>
              <w:t>муниципального бюджетного учреждения</w:t>
            </w:r>
          </w:p>
          <w:p w:rsidR="00AF6171" w:rsidRPr="00AF6171" w:rsidRDefault="00AF6171" w:rsidP="00AF6171">
            <w:pPr>
              <w:widowControl w:val="0"/>
              <w:jc w:val="both"/>
              <w:rPr>
                <w:lang w:eastAsia="ru-RU"/>
              </w:rPr>
            </w:pPr>
            <w:r w:rsidRPr="00AF6171">
              <w:rPr>
                <w:lang w:eastAsia="ru-RU"/>
              </w:rPr>
              <w:t xml:space="preserve"> «Спортивная школа «Виктория» в краевых, всероссийских, международных соревнованиях и спортивно-массовых мероприятиях различного уровня</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lastRenderedPageBreak/>
              <w:t>-</w:t>
            </w:r>
          </w:p>
        </w:tc>
        <w:tc>
          <w:tcPr>
            <w:tcW w:w="850" w:type="dxa"/>
          </w:tcPr>
          <w:p w:rsidR="00AF6171" w:rsidRPr="00AF6171" w:rsidRDefault="00AF6171" w:rsidP="00AF6171">
            <w:pPr>
              <w:widowControl w:val="0"/>
              <w:rPr>
                <w:color w:val="000000"/>
                <w:lang w:eastAsia="ru-RU"/>
              </w:rPr>
            </w:pPr>
            <w:r w:rsidRPr="00AF6171">
              <w:rPr>
                <w:color w:val="000000"/>
                <w:lang w:eastAsia="ru-RU"/>
              </w:rPr>
              <w:t>2022</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lang w:eastAsia="ru-RU"/>
              </w:rPr>
            </w:pPr>
            <w:r w:rsidRPr="00AF6171">
              <w:rPr>
                <w:lang w:eastAsia="ru-RU"/>
              </w:rPr>
              <w:t xml:space="preserve">Участие в краевых, </w:t>
            </w:r>
            <w:r w:rsidRPr="00AF6171">
              <w:rPr>
                <w:lang w:eastAsia="ru-RU"/>
              </w:rPr>
              <w:lastRenderedPageBreak/>
              <w:t>региональных всероссийских, международных соревнованиях и спортивно-массовых мероприятиях различного уровня:</w:t>
            </w:r>
          </w:p>
          <w:p w:rsidR="00AF6171" w:rsidRPr="00AF6171" w:rsidRDefault="00AF6171" w:rsidP="00AF6171">
            <w:pPr>
              <w:jc w:val="center"/>
              <w:rPr>
                <w:rFonts w:eastAsia="Calibri" w:cs="Calibri"/>
                <w:lang w:eastAsia="ru-RU"/>
              </w:rPr>
            </w:pPr>
            <w:r w:rsidRPr="00AF6171">
              <w:rPr>
                <w:rFonts w:eastAsia="Calibri" w:cs="Calibri"/>
                <w:lang w:eastAsia="ru-RU"/>
              </w:rPr>
              <w:t>2022 год – 26 шт.;</w:t>
            </w:r>
          </w:p>
          <w:p w:rsidR="00AF6171" w:rsidRPr="00AF6171" w:rsidRDefault="00AF6171" w:rsidP="00AF6171">
            <w:pPr>
              <w:jc w:val="center"/>
              <w:rPr>
                <w:rFonts w:eastAsia="Calibri" w:cs="Calibri"/>
                <w:sz w:val="28"/>
                <w:szCs w:val="22"/>
                <w:lang w:eastAsia="ru-RU"/>
              </w:rPr>
            </w:pPr>
            <w:r w:rsidRPr="00AF6171">
              <w:rPr>
                <w:rFonts w:eastAsia="Calibri" w:cs="Calibri"/>
                <w:lang w:eastAsia="ru-RU"/>
              </w:rPr>
              <w:t>2023 год – 26 шт.; 2024 год – 26 шт.</w:t>
            </w:r>
          </w:p>
        </w:tc>
        <w:tc>
          <w:tcPr>
            <w:tcW w:w="2126" w:type="dxa"/>
            <w:vMerge w:val="restart"/>
          </w:tcPr>
          <w:p w:rsidR="00AF6171" w:rsidRPr="00AF6171" w:rsidRDefault="00AF6171" w:rsidP="00AF6171">
            <w:pPr>
              <w:widowControl w:val="0"/>
              <w:jc w:val="center"/>
              <w:rPr>
                <w:lang w:eastAsia="ru-RU"/>
              </w:rPr>
            </w:pPr>
            <w:r w:rsidRPr="00AF6171">
              <w:rPr>
                <w:lang w:eastAsia="ru-RU"/>
              </w:rPr>
              <w:lastRenderedPageBreak/>
              <w:t>Администрация МО ТР,</w:t>
            </w:r>
          </w:p>
          <w:p w:rsidR="00AF6171" w:rsidRPr="00AF6171" w:rsidRDefault="00AF6171" w:rsidP="00AF6171">
            <w:pPr>
              <w:widowControl w:val="0"/>
              <w:jc w:val="center"/>
              <w:rPr>
                <w:lang w:eastAsia="ru-RU"/>
              </w:rPr>
            </w:pPr>
            <w:r w:rsidRPr="00AF6171">
              <w:rPr>
                <w:lang w:eastAsia="ru-RU"/>
              </w:rPr>
              <w:lastRenderedPageBreak/>
              <w:t>МБУ «Спортивная школа</w:t>
            </w:r>
          </w:p>
          <w:p w:rsidR="00AF6171" w:rsidRPr="00AF6171" w:rsidRDefault="00AF6171" w:rsidP="00AF6171">
            <w:pPr>
              <w:widowControl w:val="0"/>
              <w:jc w:val="center"/>
              <w:rPr>
                <w:lang w:eastAsia="ru-RU"/>
              </w:rPr>
            </w:pPr>
            <w:r w:rsidRPr="00AF6171">
              <w:rPr>
                <w:lang w:eastAsia="ru-RU"/>
              </w:rPr>
              <w:t>«Виктория»</w:t>
            </w: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3600,0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3600,0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8E131F">
        <w:trPr>
          <w:trHeight w:val="708"/>
        </w:trPr>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1.3.5</w:t>
            </w:r>
          </w:p>
        </w:tc>
        <w:tc>
          <w:tcPr>
            <w:tcW w:w="2551" w:type="dxa"/>
            <w:vMerge w:val="restart"/>
          </w:tcPr>
          <w:p w:rsidR="00AF6171" w:rsidRPr="00AF6171" w:rsidRDefault="00AF6171" w:rsidP="00AF6171">
            <w:pPr>
              <w:widowControl w:val="0"/>
              <w:jc w:val="both"/>
              <w:rPr>
                <w:lang w:eastAsia="ru-RU"/>
              </w:rPr>
            </w:pPr>
            <w:r w:rsidRPr="00AF6171">
              <w:rPr>
                <w:lang w:eastAsia="ru-RU"/>
              </w:rPr>
              <w:t>Участие сборных команд муниципального бюджетного учреждения дополнительного образования «Детско-юношеская спортивная школа» в краевых, всероссийских, международных соревнованиях и спортивно-массовых мероприятиях различного уровня</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lang w:eastAsia="ru-RU"/>
              </w:rPr>
            </w:pPr>
            <w:r w:rsidRPr="00AF6171">
              <w:rPr>
                <w:lang w:eastAsia="ru-RU"/>
              </w:rPr>
              <w:t>Участие в краевых, региональных всероссийских, международных соревнованиях и спортивно-массовых мероприятиях различного уровня:</w:t>
            </w:r>
          </w:p>
          <w:p w:rsidR="00AF6171" w:rsidRPr="00AF6171" w:rsidRDefault="00AF6171" w:rsidP="00AF6171">
            <w:pPr>
              <w:jc w:val="center"/>
              <w:rPr>
                <w:rFonts w:eastAsia="Calibri" w:cs="Calibri"/>
                <w:lang w:eastAsia="ru-RU"/>
              </w:rPr>
            </w:pPr>
            <w:r w:rsidRPr="00AF6171">
              <w:rPr>
                <w:rFonts w:eastAsia="Calibri" w:cs="Calibri"/>
                <w:lang w:eastAsia="ru-RU"/>
              </w:rPr>
              <w:t>2022 год – 26 шт.,</w:t>
            </w:r>
          </w:p>
          <w:p w:rsidR="00AF6171" w:rsidRPr="00AF6171" w:rsidRDefault="00AF6171" w:rsidP="00AF6171">
            <w:pPr>
              <w:jc w:val="center"/>
              <w:rPr>
                <w:rFonts w:eastAsia="Calibri" w:cs="Calibri"/>
                <w:sz w:val="28"/>
                <w:szCs w:val="22"/>
                <w:lang w:eastAsia="ru-RU"/>
              </w:rPr>
            </w:pPr>
            <w:r w:rsidRPr="00AF6171">
              <w:rPr>
                <w:rFonts w:eastAsia="Calibri" w:cs="Calibri"/>
                <w:lang w:eastAsia="ru-RU"/>
              </w:rPr>
              <w:t>2023 год – 26 шт., 2024 год – 26 шт.</w:t>
            </w:r>
          </w:p>
        </w:tc>
        <w:tc>
          <w:tcPr>
            <w:tcW w:w="2126" w:type="dxa"/>
            <w:vMerge w:val="restart"/>
          </w:tcPr>
          <w:p w:rsidR="00AF6171" w:rsidRPr="00AF6171" w:rsidRDefault="00AF6171" w:rsidP="00AF6171">
            <w:pPr>
              <w:widowControl w:val="0"/>
              <w:jc w:val="center"/>
              <w:rPr>
                <w:rFonts w:eastAsia="Calibri"/>
                <w:lang w:eastAsia="en-US"/>
              </w:rPr>
            </w:pPr>
            <w:r w:rsidRPr="00AF6171">
              <w:t xml:space="preserve">Администрация МО ТР, управление </w:t>
            </w:r>
            <w:r w:rsidRPr="00AF6171">
              <w:rPr>
                <w:rFonts w:eastAsia="Calibri"/>
              </w:rPr>
              <w:t>образованием</w:t>
            </w: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8E131F">
        <w:trPr>
          <w:trHeight w:val="3249"/>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1200,0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3600,0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3600,0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AF6171" w:rsidRPr="00AF6171" w:rsidTr="00AF6171">
        <w:tc>
          <w:tcPr>
            <w:tcW w:w="993" w:type="dxa"/>
          </w:tcPr>
          <w:p w:rsidR="00AF6171" w:rsidRPr="00AF6171" w:rsidRDefault="00AF6171" w:rsidP="00AF6171">
            <w:pPr>
              <w:widowControl w:val="0"/>
              <w:jc w:val="both"/>
              <w:rPr>
                <w:color w:val="000000"/>
                <w:lang w:eastAsia="ru-RU"/>
              </w:rPr>
            </w:pPr>
            <w:r w:rsidRPr="00AF6171">
              <w:rPr>
                <w:color w:val="000000"/>
                <w:lang w:eastAsia="ru-RU"/>
              </w:rPr>
              <w:t>1.4</w:t>
            </w:r>
          </w:p>
        </w:tc>
        <w:tc>
          <w:tcPr>
            <w:tcW w:w="2551" w:type="dxa"/>
          </w:tcPr>
          <w:p w:rsidR="00AF6171" w:rsidRPr="00AF6171" w:rsidRDefault="00AF6171" w:rsidP="00AF6171">
            <w:pPr>
              <w:widowControl w:val="0"/>
              <w:jc w:val="both"/>
              <w:rPr>
                <w:color w:val="000000"/>
                <w:lang w:eastAsia="ru-RU"/>
              </w:rPr>
            </w:pPr>
            <w:r w:rsidRPr="00AF6171">
              <w:rPr>
                <w:color w:val="000000"/>
                <w:lang w:eastAsia="ru-RU"/>
              </w:rPr>
              <w:t>Задача 1.4</w:t>
            </w:r>
          </w:p>
        </w:tc>
        <w:tc>
          <w:tcPr>
            <w:tcW w:w="11340" w:type="dxa"/>
            <w:gridSpan w:val="9"/>
          </w:tcPr>
          <w:p w:rsidR="00AF6171" w:rsidRPr="00AF6171" w:rsidRDefault="00AF6171" w:rsidP="00AF6171">
            <w:pPr>
              <w:widowControl w:val="0"/>
              <w:jc w:val="both"/>
              <w:rPr>
                <w:color w:val="000000"/>
                <w:lang w:eastAsia="ru-RU"/>
              </w:rPr>
            </w:pPr>
            <w:r w:rsidRPr="00AF6171">
              <w:rPr>
                <w:color w:val="000000"/>
                <w:lang w:eastAsia="ru-RU"/>
              </w:rPr>
              <w:t>Развитие приоритетных для района видов спорта</w:t>
            </w:r>
          </w:p>
        </w:tc>
      </w:tr>
      <w:tr w:rsidR="00AF6171" w:rsidRPr="00AF6171" w:rsidTr="000571F1">
        <w:tc>
          <w:tcPr>
            <w:tcW w:w="993" w:type="dxa"/>
            <w:vMerge w:val="restart"/>
          </w:tcPr>
          <w:p w:rsidR="00AF6171" w:rsidRPr="00AF6171" w:rsidRDefault="00AF6171" w:rsidP="00AF6171">
            <w:pPr>
              <w:widowControl w:val="0"/>
              <w:jc w:val="both"/>
              <w:rPr>
                <w:color w:val="000000"/>
                <w:lang w:eastAsia="ru-RU"/>
              </w:rPr>
            </w:pPr>
            <w:r w:rsidRPr="00AF6171">
              <w:rPr>
                <w:color w:val="000000"/>
                <w:lang w:eastAsia="ru-RU"/>
              </w:rPr>
              <w:t>1.4.1.</w:t>
            </w:r>
          </w:p>
        </w:tc>
        <w:tc>
          <w:tcPr>
            <w:tcW w:w="2551" w:type="dxa"/>
            <w:vMerge w:val="restart"/>
          </w:tcPr>
          <w:p w:rsidR="00AF6171" w:rsidRPr="00AF6171" w:rsidRDefault="00AF6171" w:rsidP="00AF6171">
            <w:pPr>
              <w:widowControl w:val="0"/>
              <w:jc w:val="both"/>
              <w:rPr>
                <w:lang w:eastAsia="ru-RU"/>
              </w:rPr>
            </w:pPr>
            <w:r w:rsidRPr="00AF6171">
              <w:rPr>
                <w:lang w:eastAsia="ru-RU"/>
              </w:rPr>
              <w:t xml:space="preserve">Приобретение спортивного </w:t>
            </w:r>
            <w:r w:rsidRPr="00AF6171">
              <w:rPr>
                <w:lang w:eastAsia="ru-RU"/>
              </w:rPr>
              <w:lastRenderedPageBreak/>
              <w:t>инвентаря для гребной базы, в рамках реализации проекта  «Строительство водно-спортивной гребной базы»</w:t>
            </w:r>
          </w:p>
        </w:tc>
        <w:tc>
          <w:tcPr>
            <w:tcW w:w="709" w:type="dxa"/>
            <w:vMerge w:val="restart"/>
          </w:tcPr>
          <w:p w:rsidR="00AF6171" w:rsidRPr="00AF6171" w:rsidRDefault="00AF6171" w:rsidP="00AF6171">
            <w:pPr>
              <w:widowControl w:val="0"/>
              <w:jc w:val="center"/>
              <w:rPr>
                <w:color w:val="000000"/>
                <w:lang w:eastAsia="ru-RU"/>
              </w:rPr>
            </w:pPr>
            <w:r w:rsidRPr="00AF6171">
              <w:rPr>
                <w:color w:val="000000"/>
                <w:lang w:eastAsia="ru-RU"/>
              </w:rPr>
              <w:lastRenderedPageBreak/>
              <w:t>-</w:t>
            </w: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2022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val="restart"/>
          </w:tcPr>
          <w:p w:rsidR="00AF6171" w:rsidRPr="00AF6171" w:rsidRDefault="00AF6171" w:rsidP="00AF6171">
            <w:pPr>
              <w:widowControl w:val="0"/>
              <w:jc w:val="center"/>
              <w:rPr>
                <w:rFonts w:eastAsia="Calibri"/>
                <w:sz w:val="28"/>
                <w:szCs w:val="22"/>
                <w:lang w:eastAsia="en-US"/>
              </w:rPr>
            </w:pPr>
            <w:r w:rsidRPr="00AF6171">
              <w:rPr>
                <w:lang w:eastAsia="ru-RU"/>
              </w:rPr>
              <w:t xml:space="preserve">Количество единиц </w:t>
            </w:r>
            <w:r w:rsidRPr="00AF6171">
              <w:rPr>
                <w:lang w:eastAsia="ru-RU"/>
              </w:rPr>
              <w:lastRenderedPageBreak/>
              <w:t>приобретенного спортивного инвентаря:                2023 год – 25 шт.</w:t>
            </w:r>
          </w:p>
        </w:tc>
        <w:tc>
          <w:tcPr>
            <w:tcW w:w="2126" w:type="dxa"/>
            <w:vMerge w:val="restart"/>
          </w:tcPr>
          <w:p w:rsidR="00AF6171" w:rsidRPr="00AF6171" w:rsidRDefault="00AF6171" w:rsidP="00AF6171">
            <w:pPr>
              <w:widowControl w:val="0"/>
              <w:jc w:val="center"/>
              <w:rPr>
                <w:lang w:eastAsia="ru-RU"/>
              </w:rPr>
            </w:pPr>
            <w:r w:rsidRPr="00AF6171">
              <w:rPr>
                <w:lang w:eastAsia="ru-RU"/>
              </w:rPr>
              <w:lastRenderedPageBreak/>
              <w:t>МБУ</w:t>
            </w:r>
          </w:p>
          <w:p w:rsidR="00AF6171" w:rsidRPr="00AF6171" w:rsidRDefault="00AF6171" w:rsidP="00AF6171">
            <w:pPr>
              <w:widowControl w:val="0"/>
              <w:jc w:val="center"/>
              <w:rPr>
                <w:lang w:eastAsia="ru-RU"/>
              </w:rPr>
            </w:pPr>
            <w:r w:rsidRPr="00AF6171">
              <w:rPr>
                <w:lang w:eastAsia="ru-RU"/>
              </w:rPr>
              <w:t xml:space="preserve">«Спортивная </w:t>
            </w:r>
            <w:r w:rsidRPr="00AF6171">
              <w:rPr>
                <w:lang w:eastAsia="ru-RU"/>
              </w:rPr>
              <w:lastRenderedPageBreak/>
              <w:t>школа</w:t>
            </w:r>
          </w:p>
          <w:p w:rsidR="00AF6171" w:rsidRPr="00AF6171" w:rsidRDefault="00AF6171" w:rsidP="00AF6171">
            <w:pPr>
              <w:widowControl w:val="0"/>
              <w:jc w:val="center"/>
              <w:rPr>
                <w:lang w:eastAsia="ru-RU"/>
              </w:rPr>
            </w:pPr>
            <w:r w:rsidRPr="00AF6171">
              <w:rPr>
                <w:lang w:eastAsia="ru-RU"/>
              </w:rPr>
              <w:t>«Виктория»</w:t>
            </w: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2023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8E131F">
        <w:trPr>
          <w:trHeight w:val="1369"/>
        </w:trPr>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color w:val="000000"/>
                <w:lang w:eastAsia="ru-RU"/>
              </w:rPr>
            </w:pPr>
            <w:r w:rsidRPr="00AF6171">
              <w:rPr>
                <w:color w:val="000000"/>
                <w:lang w:eastAsia="ru-RU"/>
              </w:rPr>
              <w:t xml:space="preserve">2024 </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vMerge/>
          </w:tcPr>
          <w:p w:rsidR="00AF6171" w:rsidRPr="00AF6171" w:rsidRDefault="00AF6171" w:rsidP="00AF6171">
            <w:pPr>
              <w:widowControl w:val="0"/>
              <w:jc w:val="center"/>
              <w:rPr>
                <w:color w:val="000000"/>
                <w:lang w:eastAsia="ru-RU"/>
              </w:rPr>
            </w:pPr>
          </w:p>
        </w:tc>
        <w:tc>
          <w:tcPr>
            <w:tcW w:w="2126" w:type="dxa"/>
            <w:vMerge/>
          </w:tcPr>
          <w:p w:rsidR="00AF6171" w:rsidRPr="00AF6171" w:rsidRDefault="00AF6171" w:rsidP="00AF6171">
            <w:pPr>
              <w:widowControl w:val="0"/>
              <w:jc w:val="both"/>
              <w:rPr>
                <w:color w:val="000000"/>
                <w:lang w:eastAsia="ru-RU"/>
              </w:rPr>
            </w:pPr>
          </w:p>
        </w:tc>
      </w:tr>
      <w:tr w:rsidR="00AF6171" w:rsidRPr="00AF6171" w:rsidTr="000571F1">
        <w:tc>
          <w:tcPr>
            <w:tcW w:w="993" w:type="dxa"/>
            <w:vMerge/>
          </w:tcPr>
          <w:p w:rsidR="00AF6171" w:rsidRPr="00AF6171" w:rsidRDefault="00AF6171" w:rsidP="00AF6171">
            <w:pPr>
              <w:widowControl w:val="0"/>
              <w:jc w:val="both"/>
              <w:rPr>
                <w:color w:val="000000"/>
                <w:lang w:eastAsia="ru-RU"/>
              </w:rPr>
            </w:pPr>
          </w:p>
        </w:tc>
        <w:tc>
          <w:tcPr>
            <w:tcW w:w="2551" w:type="dxa"/>
            <w:vMerge/>
          </w:tcPr>
          <w:p w:rsidR="00AF6171" w:rsidRPr="00AF6171" w:rsidRDefault="00AF6171" w:rsidP="00AF6171">
            <w:pPr>
              <w:widowControl w:val="0"/>
              <w:jc w:val="both"/>
              <w:rPr>
                <w:color w:val="000000"/>
                <w:lang w:eastAsia="ru-RU"/>
              </w:rPr>
            </w:pPr>
          </w:p>
        </w:tc>
        <w:tc>
          <w:tcPr>
            <w:tcW w:w="709" w:type="dxa"/>
            <w:vMerge/>
          </w:tcPr>
          <w:p w:rsidR="00AF6171" w:rsidRPr="00AF6171" w:rsidRDefault="00AF6171" w:rsidP="00AF6171">
            <w:pPr>
              <w:widowControl w:val="0"/>
              <w:jc w:val="both"/>
              <w:rPr>
                <w:color w:val="000000"/>
                <w:lang w:eastAsia="ru-RU"/>
              </w:rPr>
            </w:pPr>
          </w:p>
        </w:tc>
        <w:tc>
          <w:tcPr>
            <w:tcW w:w="850" w:type="dxa"/>
          </w:tcPr>
          <w:p w:rsidR="00AF6171" w:rsidRPr="00AF6171" w:rsidRDefault="00AF6171" w:rsidP="00AF6171">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993"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6235,9</w:t>
            </w:r>
          </w:p>
        </w:tc>
        <w:tc>
          <w:tcPr>
            <w:tcW w:w="1134" w:type="dxa"/>
          </w:tcPr>
          <w:p w:rsidR="00AF6171" w:rsidRPr="00AF6171" w:rsidRDefault="00AF6171" w:rsidP="00AF6171">
            <w:pPr>
              <w:widowControl w:val="0"/>
              <w:jc w:val="center"/>
              <w:rPr>
                <w:color w:val="000000"/>
                <w:lang w:eastAsia="ru-RU"/>
              </w:rPr>
            </w:pPr>
            <w:r w:rsidRPr="00AF6171">
              <w:rPr>
                <w:color w:val="000000"/>
                <w:lang w:eastAsia="ru-RU"/>
              </w:rPr>
              <w:t>0,0</w:t>
            </w:r>
          </w:p>
        </w:tc>
        <w:tc>
          <w:tcPr>
            <w:tcW w:w="2126" w:type="dxa"/>
          </w:tcPr>
          <w:p w:rsidR="00AF6171" w:rsidRPr="00AF6171" w:rsidRDefault="00AF6171" w:rsidP="00AF6171">
            <w:pPr>
              <w:widowControl w:val="0"/>
              <w:jc w:val="center"/>
              <w:rPr>
                <w:color w:val="000000"/>
                <w:lang w:eastAsia="ru-RU"/>
              </w:rPr>
            </w:pPr>
            <w:r w:rsidRPr="00AF6171">
              <w:rPr>
                <w:color w:val="000000"/>
                <w:lang w:eastAsia="ru-RU"/>
              </w:rPr>
              <w:t>х</w:t>
            </w:r>
          </w:p>
        </w:tc>
        <w:tc>
          <w:tcPr>
            <w:tcW w:w="2126" w:type="dxa"/>
            <w:vMerge/>
          </w:tcPr>
          <w:p w:rsidR="00AF6171" w:rsidRPr="00AF6171" w:rsidRDefault="00AF6171" w:rsidP="00AF6171">
            <w:pPr>
              <w:widowControl w:val="0"/>
              <w:jc w:val="both"/>
              <w:rPr>
                <w:color w:val="000000"/>
                <w:lang w:eastAsia="ru-RU"/>
              </w:rPr>
            </w:pPr>
          </w:p>
        </w:tc>
      </w:tr>
      <w:tr w:rsidR="008E131F" w:rsidRPr="00AF6171" w:rsidTr="000571F1">
        <w:tc>
          <w:tcPr>
            <w:tcW w:w="993" w:type="dxa"/>
            <w:vMerge w:val="restart"/>
          </w:tcPr>
          <w:p w:rsidR="008E131F" w:rsidRPr="00AF6171" w:rsidRDefault="008E131F" w:rsidP="008E131F">
            <w:pPr>
              <w:widowControl w:val="0"/>
              <w:jc w:val="both"/>
              <w:rPr>
                <w:color w:val="000000"/>
                <w:lang w:eastAsia="ru-RU"/>
              </w:rPr>
            </w:pPr>
          </w:p>
        </w:tc>
        <w:tc>
          <w:tcPr>
            <w:tcW w:w="2551" w:type="dxa"/>
            <w:vMerge w:val="restart"/>
          </w:tcPr>
          <w:p w:rsidR="008E131F" w:rsidRPr="00AF6171" w:rsidRDefault="008E131F" w:rsidP="008E131F">
            <w:pPr>
              <w:widowControl w:val="0"/>
              <w:jc w:val="both"/>
              <w:rPr>
                <w:color w:val="000000"/>
                <w:lang w:eastAsia="ru-RU"/>
              </w:rPr>
            </w:pPr>
            <w:r w:rsidRPr="00AF6171">
              <w:rPr>
                <w:color w:val="000000"/>
                <w:lang w:eastAsia="ru-RU"/>
              </w:rPr>
              <w:t>Итого по муниципальной программе</w:t>
            </w:r>
          </w:p>
        </w:tc>
        <w:tc>
          <w:tcPr>
            <w:tcW w:w="709" w:type="dxa"/>
            <w:vMerge w:val="restart"/>
          </w:tcPr>
          <w:p w:rsidR="008E131F" w:rsidRPr="00AF6171" w:rsidRDefault="008E131F" w:rsidP="008E131F">
            <w:pPr>
              <w:widowControl w:val="0"/>
              <w:jc w:val="both"/>
              <w:rPr>
                <w:color w:val="000000"/>
                <w:highlight w:val="yellow"/>
                <w:lang w:eastAsia="ru-RU"/>
              </w:rPr>
            </w:pPr>
          </w:p>
          <w:p w:rsidR="008E131F" w:rsidRPr="00AF6171" w:rsidRDefault="008E131F" w:rsidP="008E131F">
            <w:pPr>
              <w:rPr>
                <w:rFonts w:eastAsia="Calibri" w:cs="Calibri"/>
                <w:sz w:val="28"/>
                <w:szCs w:val="22"/>
                <w:highlight w:val="yellow"/>
                <w:lang w:eastAsia="ru-RU"/>
              </w:rPr>
            </w:pPr>
          </w:p>
        </w:tc>
        <w:tc>
          <w:tcPr>
            <w:tcW w:w="850" w:type="dxa"/>
          </w:tcPr>
          <w:p w:rsidR="008E131F" w:rsidRPr="00AF6171" w:rsidRDefault="008E131F" w:rsidP="008E131F">
            <w:pPr>
              <w:widowControl w:val="0"/>
              <w:rPr>
                <w:color w:val="000000"/>
                <w:lang w:eastAsia="ru-RU"/>
              </w:rPr>
            </w:pPr>
            <w:r w:rsidRPr="00AF6171">
              <w:rPr>
                <w:color w:val="000000"/>
                <w:lang w:eastAsia="ru-RU"/>
              </w:rPr>
              <w:t xml:space="preserve">2022 </w:t>
            </w:r>
          </w:p>
        </w:tc>
        <w:tc>
          <w:tcPr>
            <w:tcW w:w="1134" w:type="dxa"/>
          </w:tcPr>
          <w:p w:rsidR="008E131F" w:rsidRPr="005942B9" w:rsidRDefault="008E131F" w:rsidP="008E131F">
            <w:pPr>
              <w:pStyle w:val="a9"/>
              <w:jc w:val="center"/>
              <w:rPr>
                <w:rFonts w:ascii="Times New Roman" w:hAnsi="Times New Roman" w:cs="Times New Roman"/>
              </w:rPr>
            </w:pPr>
            <w:r>
              <w:rPr>
                <w:rFonts w:ascii="Times New Roman" w:hAnsi="Times New Roman" w:cs="Times New Roman"/>
              </w:rPr>
              <w:t>97659,0</w:t>
            </w:r>
          </w:p>
        </w:tc>
        <w:tc>
          <w:tcPr>
            <w:tcW w:w="993" w:type="dxa"/>
          </w:tcPr>
          <w:p w:rsidR="008E131F" w:rsidRPr="005942B9" w:rsidRDefault="008E131F" w:rsidP="008E131F">
            <w:pPr>
              <w:pStyle w:val="a9"/>
              <w:jc w:val="center"/>
              <w:rPr>
                <w:rFonts w:ascii="Times New Roman" w:hAnsi="Times New Roman" w:cs="Times New Roman"/>
              </w:rPr>
            </w:pPr>
            <w:r w:rsidRPr="005942B9">
              <w:rPr>
                <w:rFonts w:ascii="Times New Roman" w:hAnsi="Times New Roman" w:cs="Times New Roman"/>
              </w:rPr>
              <w:t>0,0</w:t>
            </w:r>
          </w:p>
        </w:tc>
        <w:tc>
          <w:tcPr>
            <w:tcW w:w="1134" w:type="dxa"/>
          </w:tcPr>
          <w:p w:rsidR="008E131F" w:rsidRPr="005942B9" w:rsidRDefault="008E131F" w:rsidP="008E131F">
            <w:pPr>
              <w:pStyle w:val="a9"/>
              <w:jc w:val="center"/>
              <w:rPr>
                <w:rFonts w:ascii="Times New Roman" w:hAnsi="Times New Roman" w:cs="Times New Roman"/>
              </w:rPr>
            </w:pPr>
            <w:r w:rsidRPr="005942B9">
              <w:rPr>
                <w:rFonts w:ascii="Times New Roman" w:hAnsi="Times New Roman" w:cs="Times New Roman"/>
              </w:rPr>
              <w:t>5886,0</w:t>
            </w:r>
          </w:p>
        </w:tc>
        <w:tc>
          <w:tcPr>
            <w:tcW w:w="1134" w:type="dxa"/>
          </w:tcPr>
          <w:p w:rsidR="008E131F" w:rsidRPr="005942B9" w:rsidRDefault="008E131F" w:rsidP="008E131F">
            <w:pPr>
              <w:pStyle w:val="a9"/>
              <w:jc w:val="center"/>
              <w:rPr>
                <w:rFonts w:ascii="Times New Roman" w:hAnsi="Times New Roman" w:cs="Times New Roman"/>
              </w:rPr>
            </w:pPr>
            <w:r>
              <w:rPr>
                <w:rFonts w:ascii="Times New Roman" w:hAnsi="Times New Roman" w:cs="Times New Roman"/>
              </w:rPr>
              <w:t>91773,0</w:t>
            </w:r>
          </w:p>
        </w:tc>
        <w:tc>
          <w:tcPr>
            <w:tcW w:w="1134" w:type="dxa"/>
          </w:tcPr>
          <w:p w:rsidR="008E131F" w:rsidRDefault="008E131F" w:rsidP="008E131F">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val="restart"/>
          </w:tcPr>
          <w:p w:rsidR="008E131F" w:rsidRPr="00AF6171" w:rsidRDefault="008E131F" w:rsidP="008E131F">
            <w:pPr>
              <w:widowControl w:val="0"/>
              <w:jc w:val="center"/>
              <w:rPr>
                <w:color w:val="000000"/>
                <w:lang w:eastAsia="ru-RU"/>
              </w:rPr>
            </w:pPr>
            <w:r w:rsidRPr="00AF6171">
              <w:rPr>
                <w:color w:val="000000"/>
                <w:lang w:eastAsia="ru-RU"/>
              </w:rPr>
              <w:t>х</w:t>
            </w:r>
          </w:p>
        </w:tc>
        <w:tc>
          <w:tcPr>
            <w:tcW w:w="2126" w:type="dxa"/>
            <w:vMerge w:val="restart"/>
          </w:tcPr>
          <w:p w:rsidR="008E131F" w:rsidRPr="00AF6171" w:rsidRDefault="008E131F" w:rsidP="008E131F">
            <w:pPr>
              <w:widowControl w:val="0"/>
              <w:jc w:val="center"/>
              <w:rPr>
                <w:color w:val="000000"/>
                <w:lang w:eastAsia="ru-RU"/>
              </w:rPr>
            </w:pPr>
            <w:r w:rsidRPr="00AF6171">
              <w:rPr>
                <w:color w:val="000000"/>
                <w:lang w:eastAsia="ru-RU"/>
              </w:rPr>
              <w:t>х</w:t>
            </w:r>
          </w:p>
        </w:tc>
      </w:tr>
      <w:tr w:rsidR="008E131F" w:rsidRPr="00AF6171" w:rsidTr="000571F1">
        <w:tc>
          <w:tcPr>
            <w:tcW w:w="993" w:type="dxa"/>
            <w:vMerge/>
          </w:tcPr>
          <w:p w:rsidR="008E131F" w:rsidRPr="00AF6171" w:rsidRDefault="008E131F" w:rsidP="008E131F">
            <w:pPr>
              <w:widowControl w:val="0"/>
              <w:jc w:val="both"/>
              <w:rPr>
                <w:color w:val="000000"/>
                <w:lang w:eastAsia="ru-RU"/>
              </w:rPr>
            </w:pPr>
          </w:p>
        </w:tc>
        <w:tc>
          <w:tcPr>
            <w:tcW w:w="2551" w:type="dxa"/>
            <w:vMerge/>
          </w:tcPr>
          <w:p w:rsidR="008E131F" w:rsidRPr="00AF6171" w:rsidRDefault="008E131F" w:rsidP="008E131F">
            <w:pPr>
              <w:widowControl w:val="0"/>
              <w:jc w:val="both"/>
              <w:rPr>
                <w:color w:val="000000"/>
                <w:highlight w:val="yellow"/>
                <w:lang w:eastAsia="ru-RU"/>
              </w:rPr>
            </w:pPr>
          </w:p>
        </w:tc>
        <w:tc>
          <w:tcPr>
            <w:tcW w:w="709" w:type="dxa"/>
            <w:vMerge/>
          </w:tcPr>
          <w:p w:rsidR="008E131F" w:rsidRPr="00AF6171" w:rsidRDefault="008E131F" w:rsidP="008E131F">
            <w:pPr>
              <w:widowControl w:val="0"/>
              <w:jc w:val="both"/>
              <w:rPr>
                <w:color w:val="000000"/>
                <w:highlight w:val="yellow"/>
                <w:lang w:eastAsia="ru-RU"/>
              </w:rPr>
            </w:pPr>
          </w:p>
        </w:tc>
        <w:tc>
          <w:tcPr>
            <w:tcW w:w="850" w:type="dxa"/>
          </w:tcPr>
          <w:p w:rsidR="008E131F" w:rsidRPr="00AF6171" w:rsidRDefault="008E131F" w:rsidP="008E131F">
            <w:pPr>
              <w:widowControl w:val="0"/>
              <w:rPr>
                <w:color w:val="000000"/>
                <w:lang w:eastAsia="ru-RU"/>
              </w:rPr>
            </w:pPr>
            <w:r w:rsidRPr="00AF6171">
              <w:rPr>
                <w:color w:val="000000"/>
                <w:lang w:eastAsia="ru-RU"/>
              </w:rPr>
              <w:t xml:space="preserve">2023 </w:t>
            </w:r>
          </w:p>
        </w:tc>
        <w:tc>
          <w:tcPr>
            <w:tcW w:w="1134" w:type="dxa"/>
          </w:tcPr>
          <w:p w:rsidR="008E131F" w:rsidRPr="005942B9" w:rsidRDefault="008E131F" w:rsidP="008E131F">
            <w:pPr>
              <w:pStyle w:val="a9"/>
              <w:jc w:val="center"/>
              <w:rPr>
                <w:rFonts w:ascii="Times New Roman" w:hAnsi="Times New Roman" w:cs="Times New Roman"/>
              </w:rPr>
            </w:pPr>
            <w:r w:rsidRPr="005942B9">
              <w:rPr>
                <w:rFonts w:ascii="Times New Roman" w:hAnsi="Times New Roman" w:cs="Times New Roman"/>
              </w:rPr>
              <w:t>97037,3</w:t>
            </w:r>
          </w:p>
        </w:tc>
        <w:tc>
          <w:tcPr>
            <w:tcW w:w="993" w:type="dxa"/>
          </w:tcPr>
          <w:p w:rsidR="008E131F" w:rsidRPr="005942B9" w:rsidRDefault="008E131F" w:rsidP="008E131F">
            <w:pPr>
              <w:pStyle w:val="a9"/>
              <w:jc w:val="center"/>
              <w:rPr>
                <w:rFonts w:ascii="Times New Roman" w:hAnsi="Times New Roman" w:cs="Times New Roman"/>
              </w:rPr>
            </w:pPr>
            <w:r w:rsidRPr="005942B9">
              <w:rPr>
                <w:rFonts w:ascii="Times New Roman" w:hAnsi="Times New Roman" w:cs="Times New Roman"/>
              </w:rPr>
              <w:t>0,0</w:t>
            </w:r>
          </w:p>
        </w:tc>
        <w:tc>
          <w:tcPr>
            <w:tcW w:w="1134" w:type="dxa"/>
          </w:tcPr>
          <w:p w:rsidR="008E131F" w:rsidRPr="005942B9" w:rsidRDefault="008E131F" w:rsidP="008E131F">
            <w:pPr>
              <w:pStyle w:val="a9"/>
              <w:jc w:val="center"/>
              <w:rPr>
                <w:rFonts w:ascii="Times New Roman" w:hAnsi="Times New Roman" w:cs="Times New Roman"/>
              </w:rPr>
            </w:pPr>
            <w:r w:rsidRPr="005942B9">
              <w:rPr>
                <w:rFonts w:ascii="Times New Roman" w:hAnsi="Times New Roman" w:cs="Times New Roman"/>
              </w:rPr>
              <w:t>5886,0</w:t>
            </w:r>
          </w:p>
        </w:tc>
        <w:tc>
          <w:tcPr>
            <w:tcW w:w="1134" w:type="dxa"/>
          </w:tcPr>
          <w:p w:rsidR="008E131F" w:rsidRPr="005942B9" w:rsidRDefault="008E131F" w:rsidP="008E131F">
            <w:pPr>
              <w:pStyle w:val="a9"/>
              <w:jc w:val="center"/>
              <w:rPr>
                <w:rFonts w:ascii="Times New Roman" w:hAnsi="Times New Roman" w:cs="Times New Roman"/>
              </w:rPr>
            </w:pPr>
            <w:r w:rsidRPr="005942B9">
              <w:rPr>
                <w:rFonts w:ascii="Times New Roman" w:hAnsi="Times New Roman" w:cs="Times New Roman"/>
              </w:rPr>
              <w:t>91151,3</w:t>
            </w:r>
          </w:p>
        </w:tc>
        <w:tc>
          <w:tcPr>
            <w:tcW w:w="1134" w:type="dxa"/>
          </w:tcPr>
          <w:p w:rsidR="008E131F" w:rsidRDefault="008E131F" w:rsidP="008E131F">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8E131F" w:rsidRPr="00AF6171" w:rsidRDefault="008E131F" w:rsidP="008E131F">
            <w:pPr>
              <w:widowControl w:val="0"/>
              <w:jc w:val="both"/>
              <w:rPr>
                <w:color w:val="000000"/>
                <w:lang w:eastAsia="ru-RU"/>
              </w:rPr>
            </w:pPr>
          </w:p>
        </w:tc>
        <w:tc>
          <w:tcPr>
            <w:tcW w:w="2126" w:type="dxa"/>
            <w:vMerge/>
          </w:tcPr>
          <w:p w:rsidR="008E131F" w:rsidRPr="00AF6171" w:rsidRDefault="008E131F" w:rsidP="008E131F">
            <w:pPr>
              <w:widowControl w:val="0"/>
              <w:jc w:val="both"/>
              <w:rPr>
                <w:color w:val="000000"/>
                <w:lang w:eastAsia="ru-RU"/>
              </w:rPr>
            </w:pPr>
          </w:p>
        </w:tc>
      </w:tr>
      <w:tr w:rsidR="008E131F" w:rsidRPr="00AF6171" w:rsidTr="000571F1">
        <w:tc>
          <w:tcPr>
            <w:tcW w:w="993" w:type="dxa"/>
            <w:vMerge/>
          </w:tcPr>
          <w:p w:rsidR="008E131F" w:rsidRPr="00AF6171" w:rsidRDefault="008E131F" w:rsidP="008E131F">
            <w:pPr>
              <w:widowControl w:val="0"/>
              <w:jc w:val="both"/>
              <w:rPr>
                <w:color w:val="000000"/>
                <w:lang w:eastAsia="ru-RU"/>
              </w:rPr>
            </w:pPr>
          </w:p>
        </w:tc>
        <w:tc>
          <w:tcPr>
            <w:tcW w:w="2551" w:type="dxa"/>
            <w:vMerge/>
          </w:tcPr>
          <w:p w:rsidR="008E131F" w:rsidRPr="00AF6171" w:rsidRDefault="008E131F" w:rsidP="008E131F">
            <w:pPr>
              <w:widowControl w:val="0"/>
              <w:jc w:val="both"/>
              <w:rPr>
                <w:color w:val="000000"/>
                <w:highlight w:val="yellow"/>
                <w:lang w:eastAsia="ru-RU"/>
              </w:rPr>
            </w:pPr>
          </w:p>
        </w:tc>
        <w:tc>
          <w:tcPr>
            <w:tcW w:w="709" w:type="dxa"/>
            <w:vMerge/>
          </w:tcPr>
          <w:p w:rsidR="008E131F" w:rsidRPr="00AF6171" w:rsidRDefault="008E131F" w:rsidP="008E131F">
            <w:pPr>
              <w:widowControl w:val="0"/>
              <w:jc w:val="both"/>
              <w:rPr>
                <w:color w:val="000000"/>
                <w:highlight w:val="yellow"/>
                <w:lang w:eastAsia="ru-RU"/>
              </w:rPr>
            </w:pPr>
          </w:p>
        </w:tc>
        <w:tc>
          <w:tcPr>
            <w:tcW w:w="850" w:type="dxa"/>
          </w:tcPr>
          <w:p w:rsidR="008E131F" w:rsidRPr="00AF6171" w:rsidRDefault="008E131F" w:rsidP="008E131F">
            <w:pPr>
              <w:widowControl w:val="0"/>
              <w:rPr>
                <w:color w:val="000000"/>
                <w:lang w:eastAsia="ru-RU"/>
              </w:rPr>
            </w:pPr>
            <w:r w:rsidRPr="00AF6171">
              <w:rPr>
                <w:color w:val="000000"/>
                <w:lang w:eastAsia="ru-RU"/>
              </w:rPr>
              <w:t xml:space="preserve">2024 </w:t>
            </w:r>
          </w:p>
        </w:tc>
        <w:tc>
          <w:tcPr>
            <w:tcW w:w="1134" w:type="dxa"/>
          </w:tcPr>
          <w:p w:rsidR="008E131F" w:rsidRPr="005942B9" w:rsidRDefault="008E131F" w:rsidP="008E131F">
            <w:pPr>
              <w:pStyle w:val="a9"/>
              <w:jc w:val="center"/>
              <w:rPr>
                <w:rFonts w:ascii="Times New Roman" w:hAnsi="Times New Roman" w:cs="Times New Roman"/>
              </w:rPr>
            </w:pPr>
            <w:r w:rsidRPr="005942B9">
              <w:rPr>
                <w:rFonts w:ascii="Times New Roman" w:hAnsi="Times New Roman" w:cs="Times New Roman"/>
              </w:rPr>
              <w:t>86349,5</w:t>
            </w:r>
          </w:p>
        </w:tc>
        <w:tc>
          <w:tcPr>
            <w:tcW w:w="993" w:type="dxa"/>
          </w:tcPr>
          <w:p w:rsidR="008E131F" w:rsidRPr="005942B9" w:rsidRDefault="008E131F" w:rsidP="008E131F">
            <w:pPr>
              <w:pStyle w:val="a9"/>
              <w:jc w:val="center"/>
              <w:rPr>
                <w:rFonts w:ascii="Times New Roman" w:hAnsi="Times New Roman" w:cs="Times New Roman"/>
              </w:rPr>
            </w:pPr>
            <w:r w:rsidRPr="005942B9">
              <w:rPr>
                <w:rFonts w:ascii="Times New Roman" w:hAnsi="Times New Roman" w:cs="Times New Roman"/>
              </w:rPr>
              <w:t>0,0</w:t>
            </w:r>
          </w:p>
        </w:tc>
        <w:tc>
          <w:tcPr>
            <w:tcW w:w="1134" w:type="dxa"/>
          </w:tcPr>
          <w:p w:rsidR="008E131F" w:rsidRPr="005942B9" w:rsidRDefault="008E131F" w:rsidP="008E131F">
            <w:pPr>
              <w:pStyle w:val="a9"/>
              <w:jc w:val="center"/>
              <w:rPr>
                <w:rFonts w:ascii="Times New Roman" w:hAnsi="Times New Roman" w:cs="Times New Roman"/>
              </w:rPr>
            </w:pPr>
            <w:r w:rsidRPr="005942B9">
              <w:rPr>
                <w:rFonts w:ascii="Times New Roman" w:hAnsi="Times New Roman" w:cs="Times New Roman"/>
              </w:rPr>
              <w:t>1124,4</w:t>
            </w:r>
          </w:p>
        </w:tc>
        <w:tc>
          <w:tcPr>
            <w:tcW w:w="1134" w:type="dxa"/>
          </w:tcPr>
          <w:p w:rsidR="008E131F" w:rsidRPr="005942B9" w:rsidRDefault="008E131F" w:rsidP="008E131F">
            <w:pPr>
              <w:pStyle w:val="a9"/>
              <w:jc w:val="center"/>
              <w:rPr>
                <w:rFonts w:ascii="Times New Roman" w:hAnsi="Times New Roman" w:cs="Times New Roman"/>
              </w:rPr>
            </w:pPr>
            <w:r w:rsidRPr="005942B9">
              <w:rPr>
                <w:rFonts w:ascii="Times New Roman" w:hAnsi="Times New Roman" w:cs="Times New Roman"/>
              </w:rPr>
              <w:t>85225,1</w:t>
            </w:r>
          </w:p>
        </w:tc>
        <w:tc>
          <w:tcPr>
            <w:tcW w:w="1134" w:type="dxa"/>
          </w:tcPr>
          <w:p w:rsidR="008E131F" w:rsidRDefault="008E131F" w:rsidP="008E131F">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8E131F" w:rsidRPr="00AF6171" w:rsidRDefault="008E131F" w:rsidP="008E131F">
            <w:pPr>
              <w:widowControl w:val="0"/>
              <w:jc w:val="both"/>
              <w:rPr>
                <w:color w:val="000000"/>
                <w:lang w:eastAsia="ru-RU"/>
              </w:rPr>
            </w:pPr>
          </w:p>
        </w:tc>
        <w:tc>
          <w:tcPr>
            <w:tcW w:w="2126" w:type="dxa"/>
            <w:vMerge/>
          </w:tcPr>
          <w:p w:rsidR="008E131F" w:rsidRPr="00AF6171" w:rsidRDefault="008E131F" w:rsidP="008E131F">
            <w:pPr>
              <w:widowControl w:val="0"/>
              <w:jc w:val="both"/>
              <w:rPr>
                <w:color w:val="000000"/>
                <w:lang w:eastAsia="ru-RU"/>
              </w:rPr>
            </w:pPr>
          </w:p>
        </w:tc>
      </w:tr>
      <w:tr w:rsidR="008E131F" w:rsidRPr="00AF6171" w:rsidTr="000571F1">
        <w:tc>
          <w:tcPr>
            <w:tcW w:w="993" w:type="dxa"/>
            <w:vMerge/>
          </w:tcPr>
          <w:p w:rsidR="008E131F" w:rsidRPr="00AF6171" w:rsidRDefault="008E131F" w:rsidP="008E131F">
            <w:pPr>
              <w:widowControl w:val="0"/>
              <w:jc w:val="both"/>
              <w:rPr>
                <w:color w:val="000000"/>
                <w:lang w:eastAsia="ru-RU"/>
              </w:rPr>
            </w:pPr>
          </w:p>
        </w:tc>
        <w:tc>
          <w:tcPr>
            <w:tcW w:w="2551" w:type="dxa"/>
            <w:vMerge/>
          </w:tcPr>
          <w:p w:rsidR="008E131F" w:rsidRPr="00AF6171" w:rsidRDefault="008E131F" w:rsidP="008E131F">
            <w:pPr>
              <w:widowControl w:val="0"/>
              <w:jc w:val="both"/>
              <w:rPr>
                <w:color w:val="000000"/>
                <w:highlight w:val="yellow"/>
                <w:lang w:eastAsia="ru-RU"/>
              </w:rPr>
            </w:pPr>
          </w:p>
        </w:tc>
        <w:tc>
          <w:tcPr>
            <w:tcW w:w="709" w:type="dxa"/>
            <w:vMerge/>
          </w:tcPr>
          <w:p w:rsidR="008E131F" w:rsidRPr="00AF6171" w:rsidRDefault="008E131F" w:rsidP="008E131F">
            <w:pPr>
              <w:widowControl w:val="0"/>
              <w:jc w:val="both"/>
              <w:rPr>
                <w:color w:val="000000"/>
                <w:highlight w:val="yellow"/>
                <w:lang w:eastAsia="ru-RU"/>
              </w:rPr>
            </w:pPr>
          </w:p>
        </w:tc>
        <w:tc>
          <w:tcPr>
            <w:tcW w:w="850" w:type="dxa"/>
          </w:tcPr>
          <w:p w:rsidR="008E131F" w:rsidRPr="00AF6171" w:rsidRDefault="008E131F" w:rsidP="008E131F">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8E131F" w:rsidRPr="005942B9" w:rsidRDefault="008E131F" w:rsidP="008E131F">
            <w:pPr>
              <w:pStyle w:val="a9"/>
              <w:jc w:val="center"/>
              <w:rPr>
                <w:rFonts w:ascii="Times New Roman" w:hAnsi="Times New Roman" w:cs="Times New Roman"/>
              </w:rPr>
            </w:pPr>
            <w:r>
              <w:rPr>
                <w:rFonts w:ascii="Times New Roman" w:hAnsi="Times New Roman" w:cs="Times New Roman"/>
              </w:rPr>
              <w:t>281045,8</w:t>
            </w:r>
          </w:p>
        </w:tc>
        <w:tc>
          <w:tcPr>
            <w:tcW w:w="993" w:type="dxa"/>
          </w:tcPr>
          <w:p w:rsidR="008E131F" w:rsidRPr="005942B9" w:rsidRDefault="008E131F" w:rsidP="008E131F">
            <w:pPr>
              <w:pStyle w:val="a9"/>
              <w:jc w:val="center"/>
              <w:rPr>
                <w:rFonts w:ascii="Times New Roman" w:hAnsi="Times New Roman" w:cs="Times New Roman"/>
              </w:rPr>
            </w:pPr>
            <w:r w:rsidRPr="005942B9">
              <w:rPr>
                <w:rFonts w:ascii="Times New Roman" w:hAnsi="Times New Roman" w:cs="Times New Roman"/>
              </w:rPr>
              <w:t>0,0</w:t>
            </w:r>
          </w:p>
        </w:tc>
        <w:tc>
          <w:tcPr>
            <w:tcW w:w="1134" w:type="dxa"/>
          </w:tcPr>
          <w:p w:rsidR="008E131F" w:rsidRPr="005942B9" w:rsidRDefault="008E131F" w:rsidP="008E131F">
            <w:pPr>
              <w:pStyle w:val="a9"/>
              <w:jc w:val="center"/>
              <w:rPr>
                <w:rFonts w:ascii="Times New Roman" w:hAnsi="Times New Roman" w:cs="Times New Roman"/>
              </w:rPr>
            </w:pPr>
            <w:r w:rsidRPr="005942B9">
              <w:rPr>
                <w:rFonts w:ascii="Times New Roman" w:hAnsi="Times New Roman" w:cs="Times New Roman"/>
              </w:rPr>
              <w:t>12896,4</w:t>
            </w:r>
          </w:p>
        </w:tc>
        <w:tc>
          <w:tcPr>
            <w:tcW w:w="1134" w:type="dxa"/>
          </w:tcPr>
          <w:p w:rsidR="008E131F" w:rsidRPr="005942B9" w:rsidRDefault="008E131F" w:rsidP="008E131F">
            <w:pPr>
              <w:pStyle w:val="a9"/>
              <w:jc w:val="center"/>
              <w:rPr>
                <w:rFonts w:ascii="Times New Roman" w:hAnsi="Times New Roman" w:cs="Times New Roman"/>
              </w:rPr>
            </w:pPr>
            <w:r>
              <w:rPr>
                <w:rFonts w:ascii="Times New Roman" w:hAnsi="Times New Roman" w:cs="Times New Roman"/>
              </w:rPr>
              <w:t>268149,4</w:t>
            </w:r>
          </w:p>
        </w:tc>
        <w:tc>
          <w:tcPr>
            <w:tcW w:w="1134" w:type="dxa"/>
          </w:tcPr>
          <w:p w:rsidR="008E131F" w:rsidRDefault="008E131F" w:rsidP="008E131F">
            <w:pPr>
              <w:pStyle w:val="a9"/>
              <w:jc w:val="center"/>
              <w:rPr>
                <w:rFonts w:ascii="Times New Roman" w:hAnsi="Times New Roman" w:cs="Times New Roman"/>
                <w:color w:val="000000" w:themeColor="text1"/>
              </w:rPr>
            </w:pPr>
            <w:r>
              <w:rPr>
                <w:rFonts w:ascii="Times New Roman" w:hAnsi="Times New Roman" w:cs="Times New Roman"/>
                <w:color w:val="000000" w:themeColor="text1"/>
              </w:rPr>
              <w:t>0,0</w:t>
            </w:r>
          </w:p>
        </w:tc>
        <w:tc>
          <w:tcPr>
            <w:tcW w:w="2126" w:type="dxa"/>
            <w:vMerge/>
          </w:tcPr>
          <w:p w:rsidR="008E131F" w:rsidRPr="00AF6171" w:rsidRDefault="008E131F" w:rsidP="008E131F">
            <w:pPr>
              <w:widowControl w:val="0"/>
              <w:jc w:val="both"/>
              <w:rPr>
                <w:color w:val="000000"/>
                <w:lang w:eastAsia="ru-RU"/>
              </w:rPr>
            </w:pPr>
          </w:p>
        </w:tc>
        <w:tc>
          <w:tcPr>
            <w:tcW w:w="2126" w:type="dxa"/>
            <w:vMerge/>
          </w:tcPr>
          <w:p w:rsidR="008E131F" w:rsidRPr="00AF6171" w:rsidRDefault="008E131F" w:rsidP="008E131F">
            <w:pPr>
              <w:widowControl w:val="0"/>
              <w:jc w:val="both"/>
              <w:rPr>
                <w:color w:val="000000"/>
                <w:lang w:eastAsia="ru-RU"/>
              </w:rPr>
            </w:pPr>
          </w:p>
        </w:tc>
      </w:tr>
      <w:tr w:rsidR="008E131F" w:rsidRPr="00AF6171" w:rsidTr="000571F1">
        <w:tc>
          <w:tcPr>
            <w:tcW w:w="993" w:type="dxa"/>
            <w:vMerge w:val="restart"/>
          </w:tcPr>
          <w:p w:rsidR="008E131F" w:rsidRPr="00AF6171" w:rsidRDefault="008E131F" w:rsidP="008E131F">
            <w:pPr>
              <w:widowControl w:val="0"/>
              <w:jc w:val="both"/>
              <w:rPr>
                <w:color w:val="000000"/>
                <w:lang w:eastAsia="ru-RU"/>
              </w:rPr>
            </w:pPr>
          </w:p>
        </w:tc>
        <w:tc>
          <w:tcPr>
            <w:tcW w:w="2551" w:type="dxa"/>
            <w:vMerge w:val="restart"/>
          </w:tcPr>
          <w:p w:rsidR="008E131F" w:rsidRPr="00AF6171" w:rsidRDefault="008E131F" w:rsidP="008E131F">
            <w:pPr>
              <w:widowControl w:val="0"/>
              <w:jc w:val="both"/>
              <w:rPr>
                <w:color w:val="000000"/>
                <w:highlight w:val="yellow"/>
                <w:lang w:eastAsia="ru-RU"/>
              </w:rPr>
            </w:pPr>
            <w:r w:rsidRPr="008E131F">
              <w:rPr>
                <w:color w:val="000000"/>
                <w:lang w:eastAsia="ru-RU"/>
              </w:rPr>
              <w:t>Итого по приоритетному проекту</w:t>
            </w:r>
          </w:p>
        </w:tc>
        <w:tc>
          <w:tcPr>
            <w:tcW w:w="709" w:type="dxa"/>
            <w:vMerge w:val="restart"/>
          </w:tcPr>
          <w:p w:rsidR="008E131F" w:rsidRPr="00AF6171" w:rsidRDefault="008E131F" w:rsidP="008E131F">
            <w:pPr>
              <w:widowControl w:val="0"/>
              <w:jc w:val="both"/>
              <w:rPr>
                <w:color w:val="000000"/>
                <w:highlight w:val="yellow"/>
                <w:lang w:eastAsia="ru-RU"/>
              </w:rPr>
            </w:pPr>
          </w:p>
        </w:tc>
        <w:tc>
          <w:tcPr>
            <w:tcW w:w="850" w:type="dxa"/>
          </w:tcPr>
          <w:p w:rsidR="008E131F" w:rsidRPr="00AF6171" w:rsidRDefault="008E131F" w:rsidP="008E131F">
            <w:pPr>
              <w:widowControl w:val="0"/>
              <w:rPr>
                <w:rFonts w:eastAsia="Calibri" w:cs="Calibri"/>
                <w:color w:val="000000"/>
                <w:lang w:eastAsia="en-US"/>
              </w:rPr>
            </w:pPr>
            <w:r w:rsidRPr="00AF6171">
              <w:rPr>
                <w:rFonts w:eastAsia="Calibri" w:cs="Calibri"/>
                <w:color w:val="000000"/>
                <w:lang w:eastAsia="en-US"/>
              </w:rPr>
              <w:t xml:space="preserve">2022 </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993"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2126" w:type="dxa"/>
            <w:vMerge w:val="restart"/>
          </w:tcPr>
          <w:p w:rsidR="008E131F" w:rsidRPr="00AF6171" w:rsidRDefault="008E131F" w:rsidP="008E131F">
            <w:pPr>
              <w:widowControl w:val="0"/>
              <w:jc w:val="center"/>
              <w:rPr>
                <w:color w:val="000000"/>
                <w:lang w:eastAsia="ru-RU"/>
              </w:rPr>
            </w:pPr>
            <w:r w:rsidRPr="00AF6171">
              <w:rPr>
                <w:color w:val="000000"/>
                <w:lang w:eastAsia="ru-RU"/>
              </w:rPr>
              <w:t>х</w:t>
            </w:r>
          </w:p>
        </w:tc>
        <w:tc>
          <w:tcPr>
            <w:tcW w:w="2126" w:type="dxa"/>
            <w:vMerge w:val="restart"/>
          </w:tcPr>
          <w:p w:rsidR="008E131F" w:rsidRPr="00AF6171" w:rsidRDefault="008E131F" w:rsidP="008E131F">
            <w:pPr>
              <w:widowControl w:val="0"/>
              <w:jc w:val="center"/>
              <w:rPr>
                <w:color w:val="000000"/>
                <w:lang w:eastAsia="ru-RU"/>
              </w:rPr>
            </w:pPr>
            <w:r w:rsidRPr="00AF6171">
              <w:rPr>
                <w:color w:val="000000"/>
                <w:lang w:eastAsia="ru-RU"/>
              </w:rPr>
              <w:t>х</w:t>
            </w:r>
          </w:p>
        </w:tc>
      </w:tr>
      <w:tr w:rsidR="008E131F" w:rsidRPr="00AF6171" w:rsidTr="000571F1">
        <w:tc>
          <w:tcPr>
            <w:tcW w:w="993" w:type="dxa"/>
            <w:vMerge/>
          </w:tcPr>
          <w:p w:rsidR="008E131F" w:rsidRPr="00AF6171" w:rsidRDefault="008E131F" w:rsidP="008E131F">
            <w:pPr>
              <w:widowControl w:val="0"/>
              <w:jc w:val="both"/>
              <w:rPr>
                <w:color w:val="000000"/>
                <w:lang w:eastAsia="ru-RU"/>
              </w:rPr>
            </w:pPr>
          </w:p>
        </w:tc>
        <w:tc>
          <w:tcPr>
            <w:tcW w:w="2551" w:type="dxa"/>
            <w:vMerge/>
          </w:tcPr>
          <w:p w:rsidR="008E131F" w:rsidRPr="00AF6171" w:rsidRDefault="008E131F" w:rsidP="008E131F">
            <w:pPr>
              <w:widowControl w:val="0"/>
              <w:jc w:val="both"/>
              <w:rPr>
                <w:color w:val="000000"/>
                <w:highlight w:val="yellow"/>
                <w:lang w:eastAsia="ru-RU"/>
              </w:rPr>
            </w:pPr>
          </w:p>
        </w:tc>
        <w:tc>
          <w:tcPr>
            <w:tcW w:w="709" w:type="dxa"/>
            <w:vMerge/>
          </w:tcPr>
          <w:p w:rsidR="008E131F" w:rsidRPr="00AF6171" w:rsidRDefault="008E131F" w:rsidP="008E131F">
            <w:pPr>
              <w:widowControl w:val="0"/>
              <w:jc w:val="both"/>
              <w:rPr>
                <w:color w:val="000000"/>
                <w:highlight w:val="yellow"/>
                <w:lang w:eastAsia="ru-RU"/>
              </w:rPr>
            </w:pPr>
          </w:p>
        </w:tc>
        <w:tc>
          <w:tcPr>
            <w:tcW w:w="850" w:type="dxa"/>
          </w:tcPr>
          <w:p w:rsidR="008E131F" w:rsidRPr="00AF6171" w:rsidRDefault="008E131F" w:rsidP="008E131F">
            <w:pPr>
              <w:widowControl w:val="0"/>
              <w:rPr>
                <w:rFonts w:eastAsia="Calibri" w:cs="Calibri"/>
                <w:color w:val="000000"/>
                <w:lang w:eastAsia="en-US"/>
              </w:rPr>
            </w:pPr>
            <w:r w:rsidRPr="00AF6171">
              <w:rPr>
                <w:rFonts w:eastAsia="Calibri" w:cs="Calibri"/>
                <w:color w:val="000000"/>
                <w:lang w:eastAsia="en-US"/>
              </w:rPr>
              <w:t xml:space="preserve">2023 </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6235,9</w:t>
            </w:r>
          </w:p>
        </w:tc>
        <w:tc>
          <w:tcPr>
            <w:tcW w:w="993"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6235,9</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2126" w:type="dxa"/>
            <w:vMerge/>
          </w:tcPr>
          <w:p w:rsidR="008E131F" w:rsidRPr="00AF6171" w:rsidRDefault="008E131F" w:rsidP="008E131F">
            <w:pPr>
              <w:widowControl w:val="0"/>
              <w:jc w:val="both"/>
              <w:rPr>
                <w:color w:val="000000"/>
                <w:lang w:eastAsia="ru-RU"/>
              </w:rPr>
            </w:pPr>
          </w:p>
        </w:tc>
        <w:tc>
          <w:tcPr>
            <w:tcW w:w="2126" w:type="dxa"/>
            <w:vMerge/>
          </w:tcPr>
          <w:p w:rsidR="008E131F" w:rsidRPr="00AF6171" w:rsidRDefault="008E131F" w:rsidP="008E131F">
            <w:pPr>
              <w:widowControl w:val="0"/>
              <w:jc w:val="both"/>
              <w:rPr>
                <w:color w:val="000000"/>
                <w:lang w:eastAsia="ru-RU"/>
              </w:rPr>
            </w:pPr>
          </w:p>
        </w:tc>
      </w:tr>
      <w:tr w:rsidR="008E131F" w:rsidRPr="00AF6171" w:rsidTr="000571F1">
        <w:tc>
          <w:tcPr>
            <w:tcW w:w="993" w:type="dxa"/>
            <w:vMerge/>
          </w:tcPr>
          <w:p w:rsidR="008E131F" w:rsidRPr="00AF6171" w:rsidRDefault="008E131F" w:rsidP="008E131F">
            <w:pPr>
              <w:widowControl w:val="0"/>
              <w:jc w:val="both"/>
              <w:rPr>
                <w:color w:val="000000"/>
                <w:lang w:eastAsia="ru-RU"/>
              </w:rPr>
            </w:pPr>
          </w:p>
        </w:tc>
        <w:tc>
          <w:tcPr>
            <w:tcW w:w="2551" w:type="dxa"/>
            <w:vMerge/>
          </w:tcPr>
          <w:p w:rsidR="008E131F" w:rsidRPr="00AF6171" w:rsidRDefault="008E131F" w:rsidP="008E131F">
            <w:pPr>
              <w:widowControl w:val="0"/>
              <w:jc w:val="both"/>
              <w:rPr>
                <w:color w:val="000000"/>
                <w:highlight w:val="yellow"/>
                <w:lang w:eastAsia="ru-RU"/>
              </w:rPr>
            </w:pPr>
          </w:p>
        </w:tc>
        <w:tc>
          <w:tcPr>
            <w:tcW w:w="709" w:type="dxa"/>
            <w:vMerge/>
          </w:tcPr>
          <w:p w:rsidR="008E131F" w:rsidRPr="00AF6171" w:rsidRDefault="008E131F" w:rsidP="008E131F">
            <w:pPr>
              <w:widowControl w:val="0"/>
              <w:jc w:val="both"/>
              <w:rPr>
                <w:color w:val="000000"/>
                <w:highlight w:val="yellow"/>
                <w:lang w:eastAsia="ru-RU"/>
              </w:rPr>
            </w:pPr>
          </w:p>
        </w:tc>
        <w:tc>
          <w:tcPr>
            <w:tcW w:w="850" w:type="dxa"/>
          </w:tcPr>
          <w:p w:rsidR="008E131F" w:rsidRPr="00AF6171" w:rsidRDefault="008E131F" w:rsidP="008E131F">
            <w:pPr>
              <w:widowControl w:val="0"/>
              <w:rPr>
                <w:rFonts w:eastAsia="Calibri" w:cs="Calibri"/>
                <w:color w:val="000000"/>
                <w:lang w:eastAsia="en-US"/>
              </w:rPr>
            </w:pPr>
            <w:r w:rsidRPr="00AF6171">
              <w:rPr>
                <w:rFonts w:eastAsia="Calibri" w:cs="Calibri"/>
                <w:color w:val="000000"/>
                <w:lang w:eastAsia="en-US"/>
              </w:rPr>
              <w:t xml:space="preserve">2024 </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993"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2126" w:type="dxa"/>
            <w:vMerge/>
          </w:tcPr>
          <w:p w:rsidR="008E131F" w:rsidRPr="00AF6171" w:rsidRDefault="008E131F" w:rsidP="008E131F">
            <w:pPr>
              <w:widowControl w:val="0"/>
              <w:jc w:val="both"/>
              <w:rPr>
                <w:color w:val="000000"/>
                <w:lang w:eastAsia="ru-RU"/>
              </w:rPr>
            </w:pPr>
          </w:p>
        </w:tc>
        <w:tc>
          <w:tcPr>
            <w:tcW w:w="2126" w:type="dxa"/>
            <w:vMerge/>
          </w:tcPr>
          <w:p w:rsidR="008E131F" w:rsidRPr="00AF6171" w:rsidRDefault="008E131F" w:rsidP="008E131F">
            <w:pPr>
              <w:widowControl w:val="0"/>
              <w:jc w:val="both"/>
              <w:rPr>
                <w:color w:val="000000"/>
                <w:lang w:eastAsia="ru-RU"/>
              </w:rPr>
            </w:pPr>
          </w:p>
        </w:tc>
      </w:tr>
      <w:tr w:rsidR="008E131F" w:rsidRPr="00AF6171" w:rsidTr="000571F1">
        <w:tc>
          <w:tcPr>
            <w:tcW w:w="993" w:type="dxa"/>
            <w:vMerge/>
          </w:tcPr>
          <w:p w:rsidR="008E131F" w:rsidRPr="00AF6171" w:rsidRDefault="008E131F" w:rsidP="008E131F">
            <w:pPr>
              <w:widowControl w:val="0"/>
              <w:jc w:val="both"/>
              <w:rPr>
                <w:color w:val="000000"/>
                <w:lang w:eastAsia="ru-RU"/>
              </w:rPr>
            </w:pPr>
          </w:p>
        </w:tc>
        <w:tc>
          <w:tcPr>
            <w:tcW w:w="2551" w:type="dxa"/>
            <w:vMerge/>
          </w:tcPr>
          <w:p w:rsidR="008E131F" w:rsidRPr="00AF6171" w:rsidRDefault="008E131F" w:rsidP="008E131F">
            <w:pPr>
              <w:widowControl w:val="0"/>
              <w:jc w:val="both"/>
              <w:rPr>
                <w:color w:val="000000"/>
                <w:highlight w:val="yellow"/>
                <w:lang w:eastAsia="ru-RU"/>
              </w:rPr>
            </w:pPr>
          </w:p>
        </w:tc>
        <w:tc>
          <w:tcPr>
            <w:tcW w:w="709" w:type="dxa"/>
            <w:vMerge/>
          </w:tcPr>
          <w:p w:rsidR="008E131F" w:rsidRPr="00AF6171" w:rsidRDefault="008E131F" w:rsidP="008E131F">
            <w:pPr>
              <w:widowControl w:val="0"/>
              <w:jc w:val="both"/>
              <w:rPr>
                <w:color w:val="000000"/>
                <w:highlight w:val="yellow"/>
                <w:lang w:eastAsia="ru-RU"/>
              </w:rPr>
            </w:pPr>
          </w:p>
        </w:tc>
        <w:tc>
          <w:tcPr>
            <w:tcW w:w="850" w:type="dxa"/>
          </w:tcPr>
          <w:p w:rsidR="008E131F" w:rsidRPr="00AF6171" w:rsidRDefault="008E131F" w:rsidP="008E131F">
            <w:pPr>
              <w:widowControl w:val="0"/>
              <w:rPr>
                <w:rFonts w:eastAsia="Calibri" w:cs="Calibri"/>
                <w:color w:val="000000"/>
                <w:lang w:eastAsia="en-US"/>
              </w:rPr>
            </w:pPr>
            <w:r w:rsidRPr="00AF6171">
              <w:rPr>
                <w:rFonts w:eastAsia="Calibri" w:cs="Calibri"/>
                <w:color w:val="000000"/>
                <w:lang w:eastAsia="en-US"/>
              </w:rPr>
              <w:t>всего</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6235,9</w:t>
            </w:r>
          </w:p>
        </w:tc>
        <w:tc>
          <w:tcPr>
            <w:tcW w:w="993"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6235,9</w:t>
            </w:r>
          </w:p>
        </w:tc>
        <w:tc>
          <w:tcPr>
            <w:tcW w:w="1134" w:type="dxa"/>
          </w:tcPr>
          <w:p w:rsidR="008E131F" w:rsidRPr="00AF6171" w:rsidRDefault="008E131F" w:rsidP="008E131F">
            <w:pPr>
              <w:widowControl w:val="0"/>
              <w:jc w:val="center"/>
              <w:rPr>
                <w:color w:val="000000"/>
                <w:lang w:eastAsia="ru-RU"/>
              </w:rPr>
            </w:pPr>
            <w:r w:rsidRPr="00AF6171">
              <w:rPr>
                <w:color w:val="000000"/>
                <w:lang w:eastAsia="ru-RU"/>
              </w:rPr>
              <w:t>0,0</w:t>
            </w:r>
          </w:p>
        </w:tc>
        <w:tc>
          <w:tcPr>
            <w:tcW w:w="2126" w:type="dxa"/>
            <w:vMerge/>
          </w:tcPr>
          <w:p w:rsidR="008E131F" w:rsidRPr="00AF6171" w:rsidRDefault="008E131F" w:rsidP="008E131F">
            <w:pPr>
              <w:widowControl w:val="0"/>
              <w:jc w:val="both"/>
              <w:rPr>
                <w:color w:val="000000"/>
                <w:lang w:eastAsia="ru-RU"/>
              </w:rPr>
            </w:pPr>
          </w:p>
        </w:tc>
        <w:tc>
          <w:tcPr>
            <w:tcW w:w="2126" w:type="dxa"/>
            <w:vMerge/>
          </w:tcPr>
          <w:p w:rsidR="008E131F" w:rsidRPr="00AF6171" w:rsidRDefault="008E131F" w:rsidP="008E131F">
            <w:pPr>
              <w:widowControl w:val="0"/>
              <w:jc w:val="both"/>
              <w:rPr>
                <w:color w:val="000000"/>
                <w:lang w:eastAsia="ru-RU"/>
              </w:rPr>
            </w:pPr>
          </w:p>
        </w:tc>
      </w:tr>
      <w:tr w:rsidR="00AF6171" w:rsidRPr="00AF6171" w:rsidTr="00AF6171">
        <w:tc>
          <w:tcPr>
            <w:tcW w:w="14884" w:type="dxa"/>
            <w:gridSpan w:val="11"/>
          </w:tcPr>
          <w:p w:rsidR="00AF6171" w:rsidRPr="00AF6171" w:rsidRDefault="00AF6171" w:rsidP="00AF6171">
            <w:pPr>
              <w:widowControl w:val="0"/>
              <w:rPr>
                <w:color w:val="000000"/>
                <w:lang w:eastAsia="ru-RU"/>
              </w:rPr>
            </w:pPr>
            <w:r w:rsidRPr="00AF6171">
              <w:rPr>
                <w:color w:val="000000"/>
                <w:lang w:eastAsia="ru-RU"/>
              </w:rPr>
              <w:t>--------------------------------</w:t>
            </w:r>
          </w:p>
          <w:p w:rsidR="00AF6171" w:rsidRPr="00AF6171" w:rsidRDefault="00AF6171" w:rsidP="00AF6171">
            <w:pPr>
              <w:widowControl w:val="0"/>
              <w:rPr>
                <w:color w:val="000000"/>
                <w:lang w:eastAsia="ru-RU"/>
              </w:rPr>
            </w:pPr>
            <w:r w:rsidRPr="00AF6171">
              <w:rPr>
                <w:color w:val="000000"/>
                <w:lang w:eastAsia="ru-RU"/>
              </w:rPr>
              <w:t>&lt;1&gt; Отмечаются мероприятия подпрограммы в следующих случаях:</w:t>
            </w:r>
          </w:p>
          <w:p w:rsidR="00AF6171" w:rsidRPr="00AF6171" w:rsidRDefault="00AF6171" w:rsidP="00AF6171">
            <w:pPr>
              <w:widowControl w:val="0"/>
              <w:rPr>
                <w:color w:val="000000"/>
                <w:lang w:eastAsia="ru-RU"/>
              </w:rPr>
            </w:pPr>
            <w:r w:rsidRPr="00AF6171">
              <w:rPr>
                <w:color w:val="000000"/>
                <w:lang w:eastAsia="ru-RU"/>
              </w:rPr>
              <w:t>если мероприятие включает расходы, направляемые на капитальные вложения, присваивается статус «1»;</w:t>
            </w:r>
          </w:p>
          <w:p w:rsidR="00AF6171" w:rsidRPr="00AF6171" w:rsidRDefault="00AF6171" w:rsidP="00AF6171">
            <w:pPr>
              <w:widowControl w:val="0"/>
              <w:rPr>
                <w:color w:val="000000"/>
                <w:lang w:eastAsia="ru-RU"/>
              </w:rPr>
            </w:pPr>
            <w:r w:rsidRPr="00AF6171">
              <w:rPr>
                <w:color w:val="000000"/>
                <w:lang w:eastAsia="ru-RU"/>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AF6171" w:rsidRPr="00AF6171" w:rsidRDefault="00AF6171" w:rsidP="00AF6171">
            <w:pPr>
              <w:widowControl w:val="0"/>
              <w:rPr>
                <w:color w:val="000000"/>
                <w:lang w:eastAsia="ru-RU"/>
              </w:rPr>
            </w:pPr>
            <w:r w:rsidRPr="00AF6171">
              <w:rPr>
                <w:color w:val="000000"/>
                <w:lang w:eastAsia="ru-RU"/>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AF6171" w:rsidRPr="00AF6171" w:rsidRDefault="00AF6171" w:rsidP="00AF6171">
            <w:pPr>
              <w:widowControl w:val="0"/>
              <w:rPr>
                <w:rFonts w:eastAsia="Calibri"/>
                <w:color w:val="000000"/>
                <w:lang w:eastAsia="en-US"/>
              </w:rPr>
            </w:pPr>
            <w:r w:rsidRPr="00AF6171">
              <w:rPr>
                <w:rFonts w:eastAsia="Calibri" w:cs="Calibri"/>
                <w:color w:val="000000"/>
                <w:lang w:eastAsia="en-US"/>
              </w:rPr>
              <w:t>Допускается присваивание нескольких статусов одному мероприятию через дробь.</w:t>
            </w:r>
          </w:p>
        </w:tc>
      </w:tr>
    </w:tbl>
    <w:p w:rsidR="00AF6171" w:rsidRDefault="00AF6171" w:rsidP="00E10F0D">
      <w:pPr>
        <w:rPr>
          <w:rFonts w:eastAsia="Calibri"/>
          <w:sz w:val="28"/>
          <w:szCs w:val="28"/>
          <w:lang w:eastAsia="en-US"/>
        </w:rPr>
      </w:pPr>
    </w:p>
    <w:p w:rsidR="00AF6171" w:rsidRDefault="00AF6171" w:rsidP="00E10F0D">
      <w:pPr>
        <w:rPr>
          <w:rFonts w:eastAsia="Calibri"/>
          <w:sz w:val="28"/>
          <w:szCs w:val="28"/>
          <w:lang w:eastAsia="en-US"/>
        </w:rPr>
      </w:pPr>
    </w:p>
    <w:p w:rsidR="008D4053" w:rsidRDefault="008D4053" w:rsidP="00E10F0D">
      <w:pPr>
        <w:rPr>
          <w:rFonts w:eastAsia="Calibri"/>
          <w:sz w:val="28"/>
          <w:szCs w:val="28"/>
          <w:lang w:eastAsia="en-US"/>
        </w:rPr>
        <w:sectPr w:rsidR="008D4053" w:rsidSect="005D1502">
          <w:pgSz w:w="16838" w:h="11906" w:orient="landscape"/>
          <w:pgMar w:top="1701" w:right="1134" w:bottom="426" w:left="1134" w:header="709" w:footer="709" w:gutter="0"/>
          <w:cols w:space="708"/>
          <w:docGrid w:linePitch="360"/>
        </w:sectPr>
      </w:pPr>
    </w:p>
    <w:p w:rsidR="00AF6171" w:rsidRPr="00FF5A75" w:rsidRDefault="00AF6171" w:rsidP="00FF5A75">
      <w:pPr>
        <w:pStyle w:val="a8"/>
        <w:numPr>
          <w:ilvl w:val="0"/>
          <w:numId w:val="2"/>
        </w:numPr>
        <w:jc w:val="center"/>
        <w:rPr>
          <w:b/>
          <w:color w:val="000000"/>
          <w:sz w:val="28"/>
          <w:szCs w:val="28"/>
          <w:lang w:eastAsia="ru-RU"/>
        </w:rPr>
      </w:pPr>
      <w:r w:rsidRPr="00FF5A75">
        <w:rPr>
          <w:b/>
          <w:color w:val="000000"/>
          <w:sz w:val="28"/>
          <w:szCs w:val="28"/>
          <w:lang w:eastAsia="ru-RU"/>
        </w:rPr>
        <w:lastRenderedPageBreak/>
        <w:t>Методика оценки эффективности реализации муниципальной</w:t>
      </w:r>
    </w:p>
    <w:p w:rsidR="00AF6171" w:rsidRPr="00AF6171" w:rsidRDefault="00AF6171" w:rsidP="00AF6171">
      <w:pPr>
        <w:widowControl w:val="0"/>
        <w:jc w:val="center"/>
        <w:rPr>
          <w:b/>
          <w:color w:val="000000"/>
          <w:sz w:val="28"/>
          <w:szCs w:val="28"/>
          <w:lang w:eastAsia="ru-RU"/>
        </w:rPr>
      </w:pPr>
      <w:r w:rsidRPr="00AF6171">
        <w:rPr>
          <w:b/>
          <w:color w:val="000000"/>
          <w:sz w:val="28"/>
          <w:szCs w:val="28"/>
          <w:lang w:eastAsia="ru-RU"/>
        </w:rPr>
        <w:t>программы</w:t>
      </w:r>
    </w:p>
    <w:p w:rsidR="00AF6171" w:rsidRPr="00AF6171" w:rsidRDefault="00AF6171" w:rsidP="00AF6171">
      <w:pPr>
        <w:widowControl w:val="0"/>
        <w:jc w:val="center"/>
        <w:rPr>
          <w:color w:val="000000"/>
          <w:sz w:val="28"/>
          <w:szCs w:val="28"/>
          <w:lang w:eastAsia="ru-RU"/>
        </w:rPr>
      </w:pPr>
    </w:p>
    <w:p w:rsidR="00AF6171" w:rsidRPr="00AF6171" w:rsidRDefault="00AF6171" w:rsidP="00AF6171">
      <w:pPr>
        <w:ind w:firstLine="709"/>
        <w:jc w:val="both"/>
        <w:rPr>
          <w:rFonts w:eastAsia="Calibri" w:cs="Calibri"/>
          <w:color w:val="000000"/>
          <w:sz w:val="28"/>
          <w:szCs w:val="28"/>
          <w:lang w:eastAsia="ar-SA"/>
        </w:rPr>
      </w:pPr>
      <w:r w:rsidRPr="00AF6171">
        <w:rPr>
          <w:rFonts w:eastAsia="Calibri" w:cs="Calibri"/>
          <w:color w:val="000000"/>
          <w:sz w:val="28"/>
          <w:szCs w:val="28"/>
          <w:lang w:eastAsia="en-US"/>
        </w:rPr>
        <w:t xml:space="preserve">Оценка эффективности реализации муниципальной программы осуществляется в соответствии с </w:t>
      </w:r>
      <w:hyperlink r:id="rId9">
        <w:r w:rsidRPr="00AF6171">
          <w:rPr>
            <w:rFonts w:eastAsia="Calibri" w:cs="Calibri"/>
            <w:color w:val="000000"/>
            <w:sz w:val="28"/>
            <w:szCs w:val="28"/>
            <w:lang w:eastAsia="en-US"/>
          </w:rPr>
          <w:t>методикой</w:t>
        </w:r>
      </w:hyperlink>
      <w:r w:rsidRPr="00AF6171">
        <w:rPr>
          <w:rFonts w:eastAsia="Calibri" w:cs="Calibri"/>
          <w:color w:val="000000"/>
          <w:sz w:val="28"/>
          <w:szCs w:val="28"/>
          <w:lang w:eastAsia="en-US"/>
        </w:rPr>
        <w:t>, предусмотренной постановлением администрации муниципального образования Темрюкский район                                             от 13 июля 2021 года № 979 «</w:t>
      </w:r>
      <w:r w:rsidRPr="00AF6171">
        <w:rPr>
          <w:rFonts w:eastAsia="Calibri" w:cs="Calibri"/>
          <w:color w:val="000000"/>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AF6171" w:rsidRPr="00AF6171" w:rsidRDefault="00AF6171" w:rsidP="00AF6171">
      <w:pPr>
        <w:jc w:val="both"/>
        <w:rPr>
          <w:rFonts w:eastAsia="Calibri" w:cs="Calibri"/>
          <w:color w:val="000000"/>
          <w:sz w:val="28"/>
          <w:szCs w:val="28"/>
          <w:lang w:eastAsia="en-US"/>
        </w:rPr>
      </w:pPr>
    </w:p>
    <w:p w:rsidR="00AF6171" w:rsidRPr="00FF5A75" w:rsidRDefault="00AF6171" w:rsidP="00FF5A75">
      <w:pPr>
        <w:pStyle w:val="a8"/>
        <w:widowControl w:val="0"/>
        <w:numPr>
          <w:ilvl w:val="0"/>
          <w:numId w:val="2"/>
        </w:numPr>
        <w:jc w:val="center"/>
        <w:outlineLvl w:val="1"/>
        <w:rPr>
          <w:b/>
          <w:color w:val="000000"/>
          <w:sz w:val="28"/>
          <w:szCs w:val="28"/>
          <w:lang w:eastAsia="ru-RU"/>
        </w:rPr>
      </w:pPr>
      <w:r w:rsidRPr="00FF5A75">
        <w:rPr>
          <w:b/>
          <w:color w:val="000000"/>
          <w:sz w:val="28"/>
          <w:szCs w:val="28"/>
          <w:lang w:eastAsia="ru-RU"/>
        </w:rPr>
        <w:t>Механизм реализации муниципальной программы и контроль</w:t>
      </w:r>
    </w:p>
    <w:p w:rsidR="00AF6171" w:rsidRPr="00AF6171" w:rsidRDefault="00AF6171" w:rsidP="00AF6171">
      <w:pPr>
        <w:widowControl w:val="0"/>
        <w:jc w:val="center"/>
        <w:rPr>
          <w:b/>
          <w:color w:val="000000"/>
          <w:sz w:val="28"/>
          <w:szCs w:val="28"/>
          <w:lang w:eastAsia="ru-RU"/>
        </w:rPr>
      </w:pPr>
      <w:r w:rsidRPr="00AF6171">
        <w:rPr>
          <w:b/>
          <w:color w:val="000000"/>
          <w:sz w:val="28"/>
          <w:szCs w:val="28"/>
          <w:lang w:eastAsia="ru-RU"/>
        </w:rPr>
        <w:t>за ее выполнением</w:t>
      </w:r>
    </w:p>
    <w:p w:rsidR="00AF6171" w:rsidRPr="00AF6171" w:rsidRDefault="00AF6171" w:rsidP="00AF6171">
      <w:pPr>
        <w:widowControl w:val="0"/>
        <w:shd w:val="clear" w:color="auto" w:fill="FFFFFF"/>
        <w:jc w:val="both"/>
        <w:rPr>
          <w:sz w:val="28"/>
          <w:szCs w:val="28"/>
          <w:lang w:eastAsia="ru-RU"/>
        </w:rPr>
      </w:pPr>
    </w:p>
    <w:p w:rsidR="00AF6171" w:rsidRPr="00AF6171" w:rsidRDefault="00AF6171" w:rsidP="00AF6171">
      <w:pPr>
        <w:widowControl w:val="0"/>
        <w:shd w:val="clear" w:color="auto" w:fill="FFFFFF"/>
        <w:ind w:firstLine="709"/>
        <w:jc w:val="both"/>
        <w:rPr>
          <w:sz w:val="28"/>
          <w:szCs w:val="28"/>
          <w:lang w:eastAsia="ru-RU"/>
        </w:rPr>
      </w:pPr>
      <w:r w:rsidRPr="00AF6171">
        <w:rPr>
          <w:sz w:val="28"/>
          <w:szCs w:val="28"/>
          <w:lang w:eastAsia="ru-RU"/>
        </w:rPr>
        <w:t>Текущее управление муниципальной программой осуществляет ее координатор – отдел по физической культуры и спорту администрации муниципального образования Темрюкский район.</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Координатор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обеспечивает разработку муниципальной программы, ее согласование с участниками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формирует структуру муниципальной программы и перечень участников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организует реализацию муниципальной программы, координацию деятельности участников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принимает решение о необходимости внесения в установленном порядке изменений в муниципальную программу;</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организует работу по достижению целевых показателей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проводит мониторинг реализации муниципальной программы и анализ отчетности, представляемой участниками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ежегодно проводит оценку эффективности реализации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организует информационную и разъяснительную работу, направленную на освещение цели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lastRenderedPageBreak/>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иные полномочия, установленные муниципальной программой;</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Координатор муниципальной программы ежегодно, 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8 к Порядку.</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контроль за выполнением плана реализации муниципальной программы;</w:t>
      </w:r>
    </w:p>
    <w:p w:rsidR="00AF6171" w:rsidRPr="00AF6171" w:rsidRDefault="00AF6171" w:rsidP="00AF6171">
      <w:pPr>
        <w:widowControl w:val="0"/>
        <w:shd w:val="clear" w:color="auto" w:fill="FFFFFF"/>
        <w:ind w:firstLine="709"/>
        <w:jc w:val="both"/>
        <w:rPr>
          <w:sz w:val="28"/>
          <w:szCs w:val="20"/>
          <w:lang w:eastAsia="ru-RU"/>
        </w:rPr>
      </w:pPr>
      <w:r w:rsidRPr="00AF6171">
        <w:rPr>
          <w:sz w:val="28"/>
          <w:szCs w:val="20"/>
          <w:lang w:eastAsia="ru-RU"/>
        </w:rPr>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AF6171" w:rsidRPr="00AF6171" w:rsidRDefault="00AF6171" w:rsidP="00AF6171">
      <w:pPr>
        <w:widowControl w:val="0"/>
        <w:shd w:val="clear" w:color="auto" w:fill="FFFFFF"/>
        <w:ind w:firstLine="709"/>
        <w:jc w:val="both"/>
        <w:rPr>
          <w:sz w:val="28"/>
          <w:szCs w:val="20"/>
          <w:lang w:eastAsia="ru-RU"/>
        </w:rPr>
      </w:pPr>
      <w:r w:rsidRPr="00AF6171">
        <w:rPr>
          <w:sz w:val="28"/>
          <w:szCs w:val="20"/>
          <w:lang w:eastAsia="ru-RU"/>
        </w:rPr>
        <w:t>Участники муниципальной программы в пределах своей компетенции:</w:t>
      </w:r>
    </w:p>
    <w:p w:rsidR="00AF6171" w:rsidRPr="00AF6171" w:rsidRDefault="00AF6171" w:rsidP="00AF6171">
      <w:pPr>
        <w:widowControl w:val="0"/>
        <w:shd w:val="clear" w:color="auto" w:fill="FFFFFF"/>
        <w:ind w:firstLine="709"/>
        <w:jc w:val="both"/>
        <w:rPr>
          <w:sz w:val="28"/>
          <w:szCs w:val="20"/>
          <w:lang w:eastAsia="ru-RU"/>
        </w:rPr>
      </w:pPr>
      <w:r w:rsidRPr="00AF6171">
        <w:rPr>
          <w:sz w:val="28"/>
          <w:szCs w:val="20"/>
          <w:lang w:eastAsia="ru-RU"/>
        </w:rPr>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Механизм взаимодействия координатора муниципальной программы с участниками муниципальной программы осуществляется в соответствии с Порядком.</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Заказчик:</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 xml:space="preserve">заключает муниципальные контракты в установленном законодательством порядке согласно Федеральному </w:t>
      </w:r>
      <w:hyperlink r:id="rId10" w:history="1">
        <w:r w:rsidRPr="00AF6171">
          <w:rPr>
            <w:sz w:val="28"/>
            <w:szCs w:val="20"/>
            <w:lang w:eastAsia="ru-RU"/>
          </w:rPr>
          <w:t>закону</w:t>
        </w:r>
      </w:hyperlink>
      <w:r w:rsidRPr="00AF6171">
        <w:rPr>
          <w:sz w:val="28"/>
          <w:szCs w:val="20"/>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проводит анализ выполнения мероприятия;</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несет ответственность за нецелевое и неэффективное использование выделенных в его распоряжение бюджетных средств;</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согласование с участниками муниципальной программы возможных сроков выполнения мероприятия, предложений по объемам и источникам финансирования;</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формирует бюджетные заявки на финансирование мероприятия подпрограммы, а также осуществляет иные полномочия, установленные муниципальной программой.</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lastRenderedPageBreak/>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AF6171" w:rsidRPr="00AF6171" w:rsidRDefault="00AF6171" w:rsidP="00AF6171">
      <w:pPr>
        <w:widowControl w:val="0"/>
        <w:shd w:val="clear" w:color="auto" w:fill="FFFFFF"/>
        <w:ind w:firstLine="540"/>
        <w:jc w:val="both"/>
        <w:rPr>
          <w:sz w:val="28"/>
          <w:szCs w:val="20"/>
          <w:lang w:eastAsia="ru-RU"/>
        </w:rPr>
      </w:pPr>
      <w:r w:rsidRPr="00AF6171">
        <w:rPr>
          <w:sz w:val="28"/>
          <w:szCs w:val="20"/>
          <w:lang w:eastAsia="ru-RU"/>
        </w:rPr>
        <w:t>осуществляет иные полномочия, установленные бюджетным законодательством Российской Федерации.</w:t>
      </w:r>
    </w:p>
    <w:p w:rsidR="00AF6171" w:rsidRPr="00AF6171" w:rsidRDefault="00AF6171" w:rsidP="00AF6171">
      <w:pPr>
        <w:shd w:val="clear" w:color="auto" w:fill="FFFFFF"/>
        <w:ind w:firstLine="709"/>
        <w:jc w:val="both"/>
        <w:rPr>
          <w:rFonts w:eastAsia="Calibri"/>
          <w:sz w:val="28"/>
          <w:szCs w:val="28"/>
          <w:lang w:eastAsia="en-US"/>
        </w:rPr>
      </w:pPr>
    </w:p>
    <w:p w:rsidR="00AF6171" w:rsidRPr="00AF6171" w:rsidRDefault="00AF6171" w:rsidP="00AF6171">
      <w:pPr>
        <w:shd w:val="clear" w:color="auto" w:fill="FFFFFF"/>
        <w:ind w:firstLine="709"/>
        <w:jc w:val="both"/>
        <w:rPr>
          <w:rFonts w:eastAsia="Calibri"/>
          <w:sz w:val="28"/>
          <w:szCs w:val="28"/>
          <w:lang w:eastAsia="en-US"/>
        </w:rPr>
      </w:pPr>
    </w:p>
    <w:p w:rsidR="00AF6171" w:rsidRPr="00AF6171" w:rsidRDefault="00AF6171" w:rsidP="00AF6171">
      <w:pPr>
        <w:shd w:val="clear" w:color="auto" w:fill="FFFFFF"/>
        <w:jc w:val="both"/>
        <w:rPr>
          <w:rFonts w:eastAsia="Calibri"/>
          <w:sz w:val="28"/>
          <w:szCs w:val="28"/>
          <w:lang w:eastAsia="en-US"/>
        </w:rPr>
      </w:pPr>
      <w:r w:rsidRPr="00AF6171">
        <w:rPr>
          <w:rFonts w:eastAsia="Calibri"/>
          <w:sz w:val="28"/>
          <w:szCs w:val="28"/>
          <w:lang w:eastAsia="en-US"/>
        </w:rPr>
        <w:t>Заместитель главы</w:t>
      </w:r>
    </w:p>
    <w:p w:rsidR="00AF6171" w:rsidRPr="00AF6171" w:rsidRDefault="00AF6171" w:rsidP="00AF6171">
      <w:pPr>
        <w:shd w:val="clear" w:color="auto" w:fill="FFFFFF"/>
        <w:jc w:val="both"/>
        <w:rPr>
          <w:rFonts w:eastAsia="Calibri"/>
          <w:sz w:val="28"/>
          <w:szCs w:val="28"/>
          <w:lang w:eastAsia="en-US"/>
        </w:rPr>
      </w:pPr>
      <w:r w:rsidRPr="00AF6171">
        <w:rPr>
          <w:rFonts w:eastAsia="Calibri"/>
          <w:sz w:val="28"/>
          <w:szCs w:val="28"/>
          <w:lang w:eastAsia="en-US"/>
        </w:rPr>
        <w:t>муниципального образования</w:t>
      </w:r>
    </w:p>
    <w:p w:rsidR="00AF6171" w:rsidRPr="00AF6171" w:rsidRDefault="00AF6171" w:rsidP="00AF6171">
      <w:pPr>
        <w:rPr>
          <w:rFonts w:eastAsia="Calibri"/>
          <w:sz w:val="28"/>
          <w:szCs w:val="28"/>
          <w:lang w:eastAsia="en-US"/>
        </w:rPr>
      </w:pPr>
      <w:r w:rsidRPr="00AF6171">
        <w:rPr>
          <w:rFonts w:eastAsia="Calibri"/>
          <w:sz w:val="28"/>
          <w:szCs w:val="28"/>
          <w:lang w:eastAsia="en-US"/>
        </w:rPr>
        <w:t>Темрюкский район                                                                                 И.И. Костюк</w:t>
      </w:r>
    </w:p>
    <w:sectPr w:rsidR="00AF6171" w:rsidRPr="00AF6171" w:rsidSect="00874EA9">
      <w:headerReference w:type="default" r:id="rId11"/>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4AEA" w:rsidRDefault="00FC4AEA" w:rsidP="00874EA9">
      <w:r>
        <w:separator/>
      </w:r>
    </w:p>
  </w:endnote>
  <w:endnote w:type="continuationSeparator" w:id="0">
    <w:p w:rsidR="00FC4AEA" w:rsidRDefault="00FC4AEA" w:rsidP="0087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4AEA" w:rsidRDefault="00FC4AEA" w:rsidP="00874EA9">
      <w:r>
        <w:separator/>
      </w:r>
    </w:p>
  </w:footnote>
  <w:footnote w:type="continuationSeparator" w:id="0">
    <w:p w:rsidR="00FC4AEA" w:rsidRDefault="00FC4AEA" w:rsidP="00874E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5614360"/>
      <w:docPartObj>
        <w:docPartGallery w:val="Page Numbers (Margins)"/>
        <w:docPartUnique/>
      </w:docPartObj>
    </w:sdtPr>
    <w:sdtContent>
      <w:p w:rsidR="00FC4AEA" w:rsidRDefault="00FC4AEA">
        <w:pPr>
          <w:pStyle w:val="a4"/>
        </w:pPr>
        <w:r>
          <w:rPr>
            <w:noProof/>
            <w:lang w:eastAsia="ru-RU"/>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page">
                    <wp:align>center</wp:align>
                  </wp:positionV>
                  <wp:extent cx="762000" cy="895350"/>
                  <wp:effectExtent l="0" t="0" r="9525"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307174506"/>
                                <w:docPartObj>
                                  <w:docPartGallery w:val="Page Numbers (Margins)"/>
                                  <w:docPartUnique/>
                                </w:docPartObj>
                              </w:sdtPr>
                              <w:sdtContent>
                                <w:p w:rsidR="00FC4AEA" w:rsidRPr="005D1502" w:rsidRDefault="00FC4AEA">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B45383" w:rsidRPr="00B45383">
                                    <w:rPr>
                                      <w:rFonts w:eastAsiaTheme="majorEastAsia"/>
                                      <w:noProof/>
                                      <w:sz w:val="28"/>
                                      <w:szCs w:val="28"/>
                                    </w:rPr>
                                    <w:t>19</w:t>
                                  </w:r>
                                  <w:r w:rsidRPr="005D1502">
                                    <w:rPr>
                                      <w:rFonts w:eastAsiaTheme="majorEastAsia"/>
                                      <w:sz w:val="28"/>
                                      <w:szCs w:val="28"/>
                                    </w:rPr>
                                    <w:fldChar w:fldCharType="end"/>
                                  </w:r>
                                </w:p>
                              </w:sdtContent>
                            </w:sdt>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" o:allowincell="f" stroked="f">
                  <v:textbox style="layout-flow:vertical">
                    <w:txbxContent>
                      <w:sdt>
                        <w:sdtPr>
                          <w:rPr>
                            <w:rFonts w:eastAsiaTheme="majorEastAsia"/>
                            <w:sz w:val="28"/>
                            <w:szCs w:val="28"/>
                          </w:rPr>
                          <w:id w:val="-307174506"/>
                          <w:docPartObj>
                            <w:docPartGallery w:val="Page Numbers (Margins)"/>
                            <w:docPartUnique/>
                          </w:docPartObj>
                        </w:sdtPr>
                        <w:sdtContent>
                          <w:p w:rsidR="00FC4AEA" w:rsidRPr="005D1502" w:rsidRDefault="00FC4AEA">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B45383" w:rsidRPr="00B45383">
                              <w:rPr>
                                <w:rFonts w:eastAsiaTheme="majorEastAsia"/>
                                <w:noProof/>
                                <w:sz w:val="28"/>
                                <w:szCs w:val="28"/>
                              </w:rPr>
                              <w:t>19</w:t>
                            </w:r>
                            <w:r w:rsidRPr="005D1502">
                              <w:rPr>
                                <w:rFonts w:eastAsiaTheme="majorEastAsia"/>
                                <w:sz w:val="28"/>
                                <w:szCs w:val="28"/>
                              </w:rPr>
                              <w:fldChar w:fldCharType="end"/>
                            </w:r>
                          </w:p>
                        </w:sdtContent>
                      </w:sdt>
                    </w:txbxContent>
                  </v:textbox>
                  <w10:wrap anchorx="margin" anchory="page"/>
                </v:rect>
              </w:pict>
            </mc:Fallback>
          </mc:AlternateConten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7964868"/>
      <w:docPartObj>
        <w:docPartGallery w:val="Page Numbers (Margins)"/>
        <w:docPartUnique/>
      </w:docPartObj>
    </w:sdtPr>
    <w:sdtContent>
      <w:p w:rsidR="00FC4AEA" w:rsidRDefault="00FC4AEA">
        <w:pPr>
          <w:pStyle w:val="a4"/>
        </w:pPr>
        <w:r>
          <w:rPr>
            <w:noProof/>
            <w:lang w:eastAsia="ru-RU"/>
          </w:rPr>
          <mc:AlternateContent>
            <mc:Choice Requires="wps">
              <w:drawing>
                <wp:anchor distT="0" distB="0" distL="114300" distR="114300" simplePos="0" relativeHeight="251661312" behindDoc="0" locked="0" layoutInCell="0" allowOverlap="1" wp14:anchorId="3E745769" wp14:editId="104A2E5D">
                  <wp:simplePos x="0" y="0"/>
                  <wp:positionH relativeFrom="rightMargin">
                    <wp:posOffset>-3892550</wp:posOffset>
                  </wp:positionH>
                  <wp:positionV relativeFrom="page">
                    <wp:posOffset>297815</wp:posOffset>
                  </wp:positionV>
                  <wp:extent cx="762000" cy="895350"/>
                  <wp:effectExtent l="0" t="0" r="952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Theme="majorEastAsia"/>
                                  <w:sz w:val="28"/>
                                  <w:szCs w:val="28"/>
                                </w:rPr>
                                <w:id w:val="-1269614532"/>
                                <w:docPartObj>
                                  <w:docPartGallery w:val="Page Numbers (Margins)"/>
                                  <w:docPartUnique/>
                                </w:docPartObj>
                              </w:sdtPr>
                              <w:sdtContent>
                                <w:p w:rsidR="00FC4AEA" w:rsidRPr="005D1502" w:rsidRDefault="00FC4AEA">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B45383" w:rsidRPr="00B45383">
                                    <w:rPr>
                                      <w:rFonts w:eastAsiaTheme="majorEastAsia"/>
                                      <w:noProof/>
                                      <w:sz w:val="28"/>
                                      <w:szCs w:val="28"/>
                                    </w:rPr>
                                    <w:t>28</w:t>
                                  </w:r>
                                  <w:r w:rsidRPr="005D1502">
                                    <w:rPr>
                                      <w:rFonts w:eastAsiaTheme="majorEastAsia"/>
                                      <w:sz w:val="28"/>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45769" id="Прямоугольник 2" o:spid="_x0000_s1027" style="position:absolute;margin-left:-306.5pt;margin-top:23.45pt;width:60pt;height:70.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" o:allowincell="f" stroked="f">
                  <v:textbox>
                    <w:txbxContent>
                      <w:sdt>
                        <w:sdtPr>
                          <w:rPr>
                            <w:rFonts w:eastAsiaTheme="majorEastAsia"/>
                            <w:sz w:val="28"/>
                            <w:szCs w:val="28"/>
                          </w:rPr>
                          <w:id w:val="-1269614532"/>
                          <w:docPartObj>
                            <w:docPartGallery w:val="Page Numbers (Margins)"/>
                            <w:docPartUnique/>
                          </w:docPartObj>
                        </w:sdtPr>
                        <w:sdtContent>
                          <w:p w:rsidR="00FC4AEA" w:rsidRPr="005D1502" w:rsidRDefault="00FC4AEA">
                            <w:pPr>
                              <w:jc w:val="center"/>
                              <w:rPr>
                                <w:rFonts w:eastAsiaTheme="majorEastAsia"/>
                                <w:sz w:val="28"/>
                                <w:szCs w:val="28"/>
                              </w:rPr>
                            </w:pPr>
                            <w:r w:rsidRPr="005D1502">
                              <w:rPr>
                                <w:rFonts w:eastAsiaTheme="minorEastAsia"/>
                                <w:sz w:val="28"/>
                                <w:szCs w:val="28"/>
                              </w:rPr>
                              <w:fldChar w:fldCharType="begin"/>
                            </w:r>
                            <w:r w:rsidRPr="005D1502">
                              <w:rPr>
                                <w:sz w:val="28"/>
                                <w:szCs w:val="28"/>
                              </w:rPr>
                              <w:instrText>PAGE  \* MERGEFORMAT</w:instrText>
                            </w:r>
                            <w:r w:rsidRPr="005D1502">
                              <w:rPr>
                                <w:rFonts w:eastAsiaTheme="minorEastAsia"/>
                                <w:sz w:val="28"/>
                                <w:szCs w:val="28"/>
                              </w:rPr>
                              <w:fldChar w:fldCharType="separate"/>
                            </w:r>
                            <w:r w:rsidR="00B45383" w:rsidRPr="00B45383">
                              <w:rPr>
                                <w:rFonts w:eastAsiaTheme="majorEastAsia"/>
                                <w:noProof/>
                                <w:sz w:val="28"/>
                                <w:szCs w:val="28"/>
                              </w:rPr>
                              <w:t>28</w:t>
                            </w:r>
                            <w:r w:rsidRPr="005D1502">
                              <w:rPr>
                                <w:rFonts w:eastAsiaTheme="majorEastAsia"/>
                                <w:sz w:val="28"/>
                                <w:szCs w:val="28"/>
                              </w:rPr>
                              <w:fldChar w:fldCharType="end"/>
                            </w:r>
                          </w:p>
                        </w:sdtContent>
                      </w:sdt>
                    </w:txbxContent>
                  </v:textbox>
                  <w10:wrap anchorx="margin" anchory="page"/>
                </v:rect>
              </w:pict>
            </mc:Fallback>
          </mc:AlternateConten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E2C59"/>
    <w:multiLevelType w:val="hybridMultilevel"/>
    <w:tmpl w:val="71E60C74"/>
    <w:lvl w:ilvl="0" w:tplc="79DEDFA6">
      <w:start w:val="1"/>
      <w:numFmt w:val="decimal"/>
      <w:lvlText w:val="%1."/>
      <w:lvlJc w:val="left"/>
      <w:pPr>
        <w:ind w:left="1069" w:hanging="360"/>
      </w:pPr>
      <w:rPr>
        <w:rFonts w:cstheme="minorBid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376E4336"/>
    <w:multiLevelType w:val="multilevel"/>
    <w:tmpl w:val="722C76DE"/>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5B1B6C04"/>
    <w:multiLevelType w:val="multilevel"/>
    <w:tmpl w:val="64E65D78"/>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5425B11"/>
    <w:multiLevelType w:val="multilevel"/>
    <w:tmpl w:val="722C76DE"/>
    <w:lvl w:ilvl="0">
      <w:start w:val="1"/>
      <w:numFmt w:val="decimal"/>
      <w:lvlText w:val="%1."/>
      <w:lvlJc w:val="left"/>
      <w:pPr>
        <w:tabs>
          <w:tab w:val="num" w:pos="0"/>
        </w:tabs>
        <w:ind w:left="720" w:hanging="360"/>
      </w:pPr>
      <w:rPr>
        <w:sz w:val="28"/>
        <w:szCs w:val="2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7ADE5A34"/>
    <w:multiLevelType w:val="multilevel"/>
    <w:tmpl w:val="8F2C2A80"/>
    <w:lvl w:ilvl="0">
      <w:start w:val="1"/>
      <w:numFmt w:val="decimal"/>
      <w:lvlText w:val="%1."/>
      <w:lvlJc w:val="left"/>
      <w:pPr>
        <w:tabs>
          <w:tab w:val="num" w:pos="0"/>
        </w:tabs>
        <w:ind w:left="720" w:hanging="360"/>
      </w:pPr>
      <w:rPr>
        <w:rFonts w:eastAsia="Times New Roman"/>
        <w:color w:val="000000"/>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40"/>
    <w:rsid w:val="000571F1"/>
    <w:rsid w:val="00290F75"/>
    <w:rsid w:val="00420B51"/>
    <w:rsid w:val="00493740"/>
    <w:rsid w:val="00521C77"/>
    <w:rsid w:val="00590AE7"/>
    <w:rsid w:val="005D1502"/>
    <w:rsid w:val="006A79A9"/>
    <w:rsid w:val="00755483"/>
    <w:rsid w:val="0083416E"/>
    <w:rsid w:val="00841AF6"/>
    <w:rsid w:val="00874EA9"/>
    <w:rsid w:val="008B0C7F"/>
    <w:rsid w:val="008D4053"/>
    <w:rsid w:val="008E131F"/>
    <w:rsid w:val="00973775"/>
    <w:rsid w:val="009A3CC7"/>
    <w:rsid w:val="00AA74ED"/>
    <w:rsid w:val="00AD73D8"/>
    <w:rsid w:val="00AF6171"/>
    <w:rsid w:val="00B45383"/>
    <w:rsid w:val="00BD6B8E"/>
    <w:rsid w:val="00C3767B"/>
    <w:rsid w:val="00DC1793"/>
    <w:rsid w:val="00DF35E5"/>
    <w:rsid w:val="00E10F0D"/>
    <w:rsid w:val="00EE57CA"/>
    <w:rsid w:val="00FC4AEA"/>
    <w:rsid w:val="00FF5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9E3F5F5"/>
  <w15:chartTrackingRefBased/>
  <w15:docId w15:val="{692742E6-6FFF-41C7-9DDC-F6A5CE894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793"/>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AF6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AF6171"/>
    <w:pPr>
      <w:widowControl w:val="0"/>
      <w:suppressAutoHyphens/>
      <w:spacing w:after="0" w:line="240" w:lineRule="auto"/>
    </w:pPr>
    <w:rPr>
      <w:rFonts w:ascii="Times New Roman" w:eastAsia="Times New Roman" w:hAnsi="Times New Roman" w:cs="Times New Roman"/>
      <w:sz w:val="28"/>
      <w:szCs w:val="20"/>
      <w:lang w:eastAsia="ru-RU"/>
    </w:rPr>
  </w:style>
  <w:style w:type="table" w:customStyle="1" w:styleId="4">
    <w:name w:val="Сетка таблицы4"/>
    <w:basedOn w:val="a1"/>
    <w:next w:val="a3"/>
    <w:uiPriority w:val="3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1"/>
    <w:uiPriority w:val="59"/>
    <w:rsid w:val="00AF6171"/>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4EA9"/>
    <w:pPr>
      <w:tabs>
        <w:tab w:val="center" w:pos="4677"/>
        <w:tab w:val="right" w:pos="9355"/>
      </w:tabs>
    </w:pPr>
  </w:style>
  <w:style w:type="character" w:customStyle="1" w:styleId="a5">
    <w:name w:val="Верхний колонтитул Знак"/>
    <w:basedOn w:val="a0"/>
    <w:link w:val="a4"/>
    <w:uiPriority w:val="99"/>
    <w:rsid w:val="00874EA9"/>
    <w:rPr>
      <w:rFonts w:ascii="Times New Roman" w:eastAsia="Times New Roman" w:hAnsi="Times New Roman" w:cs="Times New Roman"/>
      <w:sz w:val="24"/>
      <w:szCs w:val="24"/>
      <w:lang w:eastAsia="zh-CN"/>
    </w:rPr>
  </w:style>
  <w:style w:type="paragraph" w:styleId="a6">
    <w:name w:val="footer"/>
    <w:basedOn w:val="a"/>
    <w:link w:val="a7"/>
    <w:uiPriority w:val="99"/>
    <w:unhideWhenUsed/>
    <w:rsid w:val="00874EA9"/>
    <w:pPr>
      <w:tabs>
        <w:tab w:val="center" w:pos="4677"/>
        <w:tab w:val="right" w:pos="9355"/>
      </w:tabs>
    </w:pPr>
  </w:style>
  <w:style w:type="character" w:customStyle="1" w:styleId="a7">
    <w:name w:val="Нижний колонтитул Знак"/>
    <w:basedOn w:val="a0"/>
    <w:link w:val="a6"/>
    <w:uiPriority w:val="99"/>
    <w:rsid w:val="00874EA9"/>
    <w:rPr>
      <w:rFonts w:ascii="Times New Roman" w:eastAsia="Times New Roman" w:hAnsi="Times New Roman" w:cs="Times New Roman"/>
      <w:sz w:val="24"/>
      <w:szCs w:val="24"/>
      <w:lang w:eastAsia="zh-CN"/>
    </w:rPr>
  </w:style>
  <w:style w:type="paragraph" w:styleId="a8">
    <w:name w:val="List Paragraph"/>
    <w:basedOn w:val="a"/>
    <w:uiPriority w:val="34"/>
    <w:qFormat/>
    <w:rsid w:val="00973775"/>
    <w:pPr>
      <w:ind w:left="720"/>
      <w:contextualSpacing/>
    </w:pPr>
  </w:style>
  <w:style w:type="paragraph" w:customStyle="1" w:styleId="a9">
    <w:name w:val="Нормальный (таблица)"/>
    <w:basedOn w:val="a"/>
    <w:next w:val="a"/>
    <w:uiPriority w:val="99"/>
    <w:qFormat/>
    <w:rsid w:val="008B0C7F"/>
    <w:pPr>
      <w:widowControl w:val="0"/>
      <w:jc w:val="both"/>
    </w:pPr>
    <w:rPr>
      <w:rFonts w:ascii="Arial" w:hAnsi="Arial" w:cs="Arial"/>
      <w:lang w:eastAsia="ru-RU"/>
    </w:rPr>
  </w:style>
  <w:style w:type="paragraph" w:customStyle="1" w:styleId="aa">
    <w:name w:val="Прижатый влево"/>
    <w:basedOn w:val="a"/>
    <w:next w:val="a"/>
    <w:uiPriority w:val="99"/>
    <w:qFormat/>
    <w:rsid w:val="00755483"/>
    <w:pPr>
      <w:widowControl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consultantplus://offline/ref=48F6DEBB288FB5A3C51F1D757138AD867FD0F615F9A61B8FE2DE707272657211EFB41AEFEBBBD7DDDE91487BF9g5P5R" TargetMode="External"/><Relationship Id="rId4" Type="http://schemas.openxmlformats.org/officeDocument/2006/relationships/settings" Target="settings.xml"/><Relationship Id="rId9" Type="http://schemas.openxmlformats.org/officeDocument/2006/relationships/hyperlink" Target="consultantplus://offline/ref=CDB1181782DD9694413AE730F467314B5D50D54238D29317177E8D01C5639AED89946EDDB9BD720ED958C37ADC5D8D9918BE583E898F4FF16A10A703T0Y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518E4-A6C5-4D75-B926-19F2C50C7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28</Pages>
  <Words>6192</Words>
  <Characters>35301</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23</cp:revision>
  <dcterms:created xsi:type="dcterms:W3CDTF">2021-12-07T11:38:00Z</dcterms:created>
  <dcterms:modified xsi:type="dcterms:W3CDTF">2022-05-06T13:06:00Z</dcterms:modified>
</cp:coreProperties>
</file>