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B834F" w14:textId="291DD930"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14:paraId="74393C12" w14:textId="77777777"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14:paraId="52C27E97" w14:textId="77777777" w:rsidR="00660AEC" w:rsidRPr="00B549A8" w:rsidRDefault="00660AEC" w:rsidP="00660AEC">
      <w:pPr>
        <w:ind w:left="-284" w:right="-142"/>
        <w:jc w:val="center"/>
        <w:rPr>
          <w:rFonts w:ascii="Times New Roman" w:hAnsi="Times New Roman"/>
          <w:b/>
          <w:sz w:val="22"/>
          <w:szCs w:val="22"/>
          <w:lang w:eastAsia="ar-SA"/>
        </w:rPr>
      </w:pPr>
    </w:p>
    <w:p w14:paraId="0A7F5108" w14:textId="77777777"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14:paraId="2D45EECC" w14:textId="51298D14" w:rsidR="002D5717" w:rsidRPr="00016106" w:rsidRDefault="002D5717" w:rsidP="00016106">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14:paraId="6EE6DB47" w14:textId="77777777"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14:paraId="29772476" w14:textId="77777777"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14:paraId="5ABE8B79" w14:textId="77777777" w:rsidR="002D5717" w:rsidRPr="00B549A8" w:rsidRDefault="002D5717" w:rsidP="002D5717">
      <w:pPr>
        <w:jc w:val="center"/>
        <w:rPr>
          <w:rFonts w:ascii="Times New Roman" w:hAnsi="Times New Roman" w:cs="Times New Roman"/>
          <w:sz w:val="22"/>
          <w:szCs w:val="22"/>
        </w:rPr>
      </w:pPr>
    </w:p>
    <w:p w14:paraId="5AF97B2B" w14:textId="77777777"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14:paraId="2FF71523" w14:textId="77777777"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14:paraId="34F2A480" w14:textId="2396D354" w:rsidR="00660AEC" w:rsidRPr="00B549A8" w:rsidRDefault="005A74B7"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года №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787B38">
        <w:rPr>
          <w:rFonts w:ascii="Times New Roman" w:hAnsi="Times New Roman" w:cs="Times New Roman"/>
          <w:sz w:val="22"/>
          <w:szCs w:val="22"/>
        </w:rPr>
        <w:t>, от  24.02.2022 года № 225</w:t>
      </w:r>
      <w:r w:rsidR="00EC5A63">
        <w:rPr>
          <w:rFonts w:ascii="Times New Roman" w:hAnsi="Times New Roman" w:cs="Times New Roman"/>
          <w:sz w:val="22"/>
          <w:szCs w:val="22"/>
        </w:rPr>
        <w:t>, от 21.03.2022 года № 340</w:t>
      </w:r>
      <w:r w:rsidR="0048436A">
        <w:rPr>
          <w:rFonts w:ascii="Times New Roman" w:hAnsi="Times New Roman" w:cs="Times New Roman"/>
          <w:sz w:val="22"/>
          <w:szCs w:val="22"/>
        </w:rPr>
        <w:t>, от 28.03.2022 года № 388</w:t>
      </w:r>
      <w:r w:rsidR="005569D0">
        <w:rPr>
          <w:rFonts w:ascii="Times New Roman" w:hAnsi="Times New Roman" w:cs="Times New Roman"/>
          <w:sz w:val="22"/>
          <w:szCs w:val="22"/>
        </w:rPr>
        <w:t>, от 25.04.2022 года № 587</w:t>
      </w:r>
      <w:r w:rsidR="00EA4B82">
        <w:rPr>
          <w:rFonts w:ascii="Times New Roman" w:hAnsi="Times New Roman" w:cs="Times New Roman"/>
          <w:sz w:val="22"/>
          <w:szCs w:val="22"/>
        </w:rPr>
        <w:t>, от 23.05.2022 года № 762</w:t>
      </w:r>
      <w:r w:rsidR="00D67293">
        <w:rPr>
          <w:rFonts w:ascii="Times New Roman" w:hAnsi="Times New Roman" w:cs="Times New Roman"/>
          <w:sz w:val="22"/>
          <w:szCs w:val="22"/>
        </w:rPr>
        <w:t>, от 21.06.</w:t>
      </w:r>
      <w:r w:rsidR="000A3CFC">
        <w:rPr>
          <w:rFonts w:ascii="Times New Roman" w:hAnsi="Times New Roman" w:cs="Times New Roman"/>
          <w:sz w:val="22"/>
          <w:szCs w:val="22"/>
        </w:rPr>
        <w:t xml:space="preserve"> 2022 года № 930</w:t>
      </w:r>
      <w:r w:rsidR="00D054B8">
        <w:rPr>
          <w:rFonts w:ascii="Times New Roman" w:hAnsi="Times New Roman" w:cs="Times New Roman"/>
          <w:sz w:val="22"/>
          <w:szCs w:val="22"/>
        </w:rPr>
        <w:t>, 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 от 22.08.2022 года</w:t>
      </w:r>
      <w:r w:rsidR="00CF0CB9">
        <w:rPr>
          <w:rFonts w:ascii="Times New Roman" w:hAnsi="Times New Roman" w:cs="Times New Roman"/>
          <w:sz w:val="22"/>
          <w:szCs w:val="22"/>
        </w:rPr>
        <w:t>, от 26.09.2022 года № 1757</w:t>
      </w:r>
      <w:r w:rsidR="00096B30">
        <w:rPr>
          <w:rFonts w:ascii="Times New Roman" w:hAnsi="Times New Roman" w:cs="Times New Roman"/>
          <w:sz w:val="22"/>
          <w:szCs w:val="22"/>
        </w:rPr>
        <w:t>, 24.10.2022 года</w:t>
      </w:r>
      <w:r w:rsidR="0053550A">
        <w:rPr>
          <w:rFonts w:ascii="Times New Roman" w:hAnsi="Times New Roman" w:cs="Times New Roman"/>
          <w:sz w:val="22"/>
          <w:szCs w:val="22"/>
        </w:rPr>
        <w:t xml:space="preserve"> № 1918</w:t>
      </w:r>
      <w:r w:rsidR="005F60E7">
        <w:rPr>
          <w:rFonts w:ascii="Times New Roman" w:hAnsi="Times New Roman" w:cs="Times New Roman"/>
          <w:sz w:val="22"/>
          <w:szCs w:val="22"/>
        </w:rPr>
        <w:t>, 21.11.2022 года № 2174</w:t>
      </w:r>
      <w:r w:rsidR="00833382">
        <w:rPr>
          <w:rFonts w:ascii="Times New Roman" w:hAnsi="Times New Roman" w:cs="Times New Roman"/>
          <w:sz w:val="22"/>
          <w:szCs w:val="22"/>
        </w:rPr>
        <w:t>, 05.12.2022 года № 2315</w:t>
      </w:r>
      <w:r w:rsidR="00C814D6">
        <w:rPr>
          <w:rFonts w:ascii="Times New Roman" w:hAnsi="Times New Roman" w:cs="Times New Roman"/>
          <w:sz w:val="22"/>
          <w:szCs w:val="22"/>
        </w:rPr>
        <w:t>, 13.12.2022 года № 2363</w:t>
      </w:r>
      <w:r w:rsidR="00B14CEF">
        <w:rPr>
          <w:rFonts w:ascii="Times New Roman" w:hAnsi="Times New Roman" w:cs="Times New Roman"/>
          <w:sz w:val="22"/>
          <w:szCs w:val="22"/>
        </w:rPr>
        <w:t>, 26.12.2022 года № 2459,</w:t>
      </w:r>
      <w:r w:rsidR="00B14CEF" w:rsidRPr="00B14CEF">
        <w:rPr>
          <w:rFonts w:ascii="Times New Roman" w:hAnsi="Times New Roman" w:cs="Times New Roman"/>
          <w:sz w:val="22"/>
          <w:szCs w:val="22"/>
        </w:rPr>
        <w:t xml:space="preserve"> </w:t>
      </w:r>
      <w:r w:rsidR="001900C7">
        <w:rPr>
          <w:rFonts w:ascii="Times New Roman" w:hAnsi="Times New Roman" w:cs="Times New Roman"/>
          <w:sz w:val="22"/>
          <w:szCs w:val="22"/>
        </w:rPr>
        <w:t xml:space="preserve">от </w:t>
      </w:r>
      <w:r w:rsidR="00B14CEF">
        <w:rPr>
          <w:rFonts w:ascii="Times New Roman" w:hAnsi="Times New Roman" w:cs="Times New Roman"/>
          <w:sz w:val="22"/>
          <w:szCs w:val="22"/>
        </w:rPr>
        <w:t xml:space="preserve">20.01.2023 года № </w:t>
      </w:r>
      <w:r w:rsidR="00A24EE7">
        <w:rPr>
          <w:rFonts w:ascii="Times New Roman" w:hAnsi="Times New Roman" w:cs="Times New Roman"/>
          <w:sz w:val="22"/>
          <w:szCs w:val="22"/>
        </w:rPr>
        <w:t>68</w:t>
      </w:r>
      <w:r w:rsidR="002C3CB5">
        <w:rPr>
          <w:rFonts w:ascii="Times New Roman" w:hAnsi="Times New Roman" w:cs="Times New Roman"/>
          <w:sz w:val="22"/>
          <w:szCs w:val="22"/>
        </w:rPr>
        <w:t>,</w:t>
      </w:r>
      <w:r w:rsidR="002C3CB5" w:rsidRPr="002C3CB5">
        <w:rPr>
          <w:rFonts w:ascii="Times New Roman" w:hAnsi="Times New Roman" w:cs="Times New Roman"/>
          <w:sz w:val="22"/>
          <w:szCs w:val="22"/>
        </w:rPr>
        <w:t xml:space="preserve"> </w:t>
      </w:r>
      <w:r w:rsidR="002C3CB5">
        <w:rPr>
          <w:rFonts w:ascii="Times New Roman" w:hAnsi="Times New Roman" w:cs="Times New Roman"/>
          <w:sz w:val="22"/>
          <w:szCs w:val="22"/>
        </w:rPr>
        <w:t>от 20.02.2023 года № 259</w:t>
      </w:r>
      <w:r w:rsidR="00C619A8">
        <w:rPr>
          <w:rFonts w:ascii="Times New Roman" w:hAnsi="Times New Roman" w:cs="Times New Roman"/>
          <w:sz w:val="22"/>
          <w:szCs w:val="22"/>
        </w:rPr>
        <w:t>, от 27.03. 2023 года № 416</w:t>
      </w:r>
      <w:r w:rsidR="00E17652">
        <w:rPr>
          <w:rFonts w:ascii="Times New Roman" w:hAnsi="Times New Roman" w:cs="Times New Roman"/>
          <w:sz w:val="22"/>
          <w:szCs w:val="22"/>
        </w:rPr>
        <w:t>,</w:t>
      </w:r>
      <w:r w:rsidR="00E17652" w:rsidRPr="00E17652">
        <w:rPr>
          <w:rFonts w:ascii="Times New Roman" w:hAnsi="Times New Roman" w:cs="Times New Roman"/>
          <w:sz w:val="22"/>
          <w:szCs w:val="22"/>
        </w:rPr>
        <w:t xml:space="preserve"> </w:t>
      </w:r>
      <w:r w:rsidR="00E17652">
        <w:rPr>
          <w:rFonts w:ascii="Times New Roman" w:hAnsi="Times New Roman" w:cs="Times New Roman"/>
          <w:sz w:val="22"/>
          <w:szCs w:val="22"/>
        </w:rPr>
        <w:t>от 21.04.2023 № 635</w:t>
      </w:r>
      <w:r w:rsidR="00216EE4">
        <w:rPr>
          <w:rFonts w:ascii="Times New Roman" w:hAnsi="Times New Roman" w:cs="Times New Roman"/>
          <w:sz w:val="22"/>
          <w:szCs w:val="22"/>
        </w:rPr>
        <w:t>, от 19.05.2023 № 719</w:t>
      </w:r>
      <w:r w:rsidR="001A7691">
        <w:rPr>
          <w:rFonts w:ascii="Times New Roman" w:hAnsi="Times New Roman" w:cs="Times New Roman"/>
          <w:sz w:val="22"/>
          <w:szCs w:val="22"/>
        </w:rPr>
        <w:t>, от</w:t>
      </w:r>
      <w:r w:rsidR="00E73CC5">
        <w:rPr>
          <w:rFonts w:ascii="Times New Roman" w:hAnsi="Times New Roman" w:cs="Times New Roman"/>
          <w:sz w:val="22"/>
          <w:szCs w:val="22"/>
        </w:rPr>
        <w:t xml:space="preserve"> 26.06.2023 № 940</w:t>
      </w:r>
      <w:r w:rsidR="007C7335">
        <w:rPr>
          <w:rFonts w:ascii="Times New Roman" w:hAnsi="Times New Roman" w:cs="Times New Roman"/>
          <w:sz w:val="22"/>
          <w:szCs w:val="22"/>
        </w:rPr>
        <w:t>, от 24.07.2023 № 1097</w:t>
      </w:r>
      <w:r w:rsidR="003E39EC">
        <w:rPr>
          <w:rFonts w:ascii="Times New Roman" w:hAnsi="Times New Roman" w:cs="Times New Roman"/>
          <w:sz w:val="22"/>
          <w:szCs w:val="22"/>
        </w:rPr>
        <w:t>, от 25.08.2023 № 1344</w:t>
      </w:r>
      <w:r w:rsidR="00046176">
        <w:rPr>
          <w:rFonts w:ascii="Times New Roman" w:hAnsi="Times New Roman" w:cs="Times New Roman"/>
          <w:sz w:val="22"/>
          <w:szCs w:val="22"/>
        </w:rPr>
        <w:t xml:space="preserve">, от 22.09.2023 № </w:t>
      </w:r>
      <w:r w:rsidR="00F32D87">
        <w:rPr>
          <w:rFonts w:ascii="Times New Roman" w:hAnsi="Times New Roman" w:cs="Times New Roman"/>
          <w:sz w:val="22"/>
          <w:szCs w:val="22"/>
        </w:rPr>
        <w:t>1533</w:t>
      </w:r>
      <w:r w:rsidR="000E523C">
        <w:rPr>
          <w:rFonts w:ascii="Times New Roman" w:hAnsi="Times New Roman" w:cs="Times New Roman"/>
          <w:sz w:val="22"/>
          <w:szCs w:val="22"/>
        </w:rPr>
        <w:t>, от 23.10.2023 № 1730</w:t>
      </w:r>
      <w:r w:rsidR="00282F2E">
        <w:rPr>
          <w:rFonts w:ascii="Times New Roman" w:hAnsi="Times New Roman" w:cs="Times New Roman"/>
          <w:sz w:val="22"/>
          <w:szCs w:val="22"/>
        </w:rPr>
        <w:t>, от 21.11.2023 № 2006</w:t>
      </w:r>
      <w:r w:rsidR="00A54A63">
        <w:rPr>
          <w:rFonts w:ascii="Times New Roman" w:hAnsi="Times New Roman" w:cs="Times New Roman"/>
          <w:sz w:val="22"/>
          <w:szCs w:val="22"/>
        </w:rPr>
        <w:t>, от 13.12.2023 № 2149</w:t>
      </w:r>
      <w:r w:rsidR="00166DDE">
        <w:rPr>
          <w:rFonts w:ascii="Times New Roman" w:hAnsi="Times New Roman" w:cs="Times New Roman"/>
          <w:sz w:val="22"/>
          <w:szCs w:val="22"/>
        </w:rPr>
        <w:t>, от 25.12.2023 № 2198, от 22.01.2024, от 06.02.2024 № 152</w:t>
      </w:r>
      <w:r w:rsidR="00DE212C">
        <w:rPr>
          <w:rFonts w:ascii="Times New Roman" w:hAnsi="Times New Roman" w:cs="Times New Roman"/>
          <w:sz w:val="22"/>
          <w:szCs w:val="22"/>
        </w:rPr>
        <w:t>, от 19.02.2024 № 208</w:t>
      </w:r>
      <w:r w:rsidR="00B93759">
        <w:rPr>
          <w:rFonts w:ascii="Times New Roman" w:hAnsi="Times New Roman" w:cs="Times New Roman"/>
          <w:sz w:val="22"/>
          <w:szCs w:val="22"/>
        </w:rPr>
        <w:t>, от 25.03.2024 № 370</w:t>
      </w:r>
      <w:r w:rsidR="00243782">
        <w:rPr>
          <w:rFonts w:ascii="Times New Roman" w:hAnsi="Times New Roman" w:cs="Times New Roman"/>
          <w:sz w:val="22"/>
          <w:szCs w:val="22"/>
        </w:rPr>
        <w:t>, от 22.04.2024 № 600</w:t>
      </w:r>
      <w:r w:rsidR="002D5717" w:rsidRPr="00B549A8">
        <w:rPr>
          <w:rFonts w:ascii="Times New Roman" w:hAnsi="Times New Roman" w:cs="Times New Roman"/>
          <w:sz w:val="22"/>
          <w:szCs w:val="22"/>
        </w:rPr>
        <w:t>)</w:t>
      </w:r>
    </w:p>
    <w:p w14:paraId="5B9D9299" w14:textId="77777777"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14:paraId="470DD817" w14:textId="77777777"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14:paraId="7927C265" w14:textId="77777777"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1. Утвердить муниципальную программу муниципального образования Темрюкский район «Развитие образования» со сроком реализации с 1 января 2022 года, согласно приложению к настоящему постановлению.</w:t>
      </w:r>
    </w:p>
    <w:p w14:paraId="055986F2" w14:textId="77777777"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14:paraId="569A94E8" w14:textId="77777777"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Дяденко. </w:t>
      </w:r>
    </w:p>
    <w:p w14:paraId="034F5B75" w14:textId="77777777"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14:paraId="16743C72" w14:textId="77777777"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14:paraId="043FA9F3" w14:textId="77777777"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14:paraId="1967932A" w14:textId="77777777"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Ф.В. Бабенков</w:t>
      </w:r>
    </w:p>
    <w:p w14:paraId="35857B77" w14:textId="77777777"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14:paraId="5CDE4976" w14:textId="77777777"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14:paraId="56B52DC6" w14:textId="77777777" w:rsidR="00A15372" w:rsidRPr="00B549A8" w:rsidRDefault="00A15372" w:rsidP="00F96F8B">
      <w:pPr>
        <w:ind w:firstLine="10632"/>
        <w:jc w:val="center"/>
        <w:rPr>
          <w:rFonts w:ascii="Times New Roman" w:hAnsi="Times New Roman" w:cs="Times New Roman"/>
          <w:sz w:val="22"/>
          <w:szCs w:val="22"/>
        </w:rPr>
      </w:pPr>
    </w:p>
    <w:p w14:paraId="7FA9F312" w14:textId="77777777"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14:paraId="35DEFA31" w14:textId="77777777"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14:paraId="4630FEFF" w14:textId="77777777"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14:paraId="60B34444" w14:textId="77777777"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14:paraId="584ED76B" w14:textId="77777777" w:rsidR="00A15372" w:rsidRPr="00B549A8" w:rsidRDefault="004666E3" w:rsidP="00F96F8B">
      <w:pPr>
        <w:ind w:firstLine="10632"/>
        <w:jc w:val="center"/>
        <w:rPr>
          <w:rFonts w:ascii="Times New Roman" w:hAnsi="Times New Roman" w:cs="Times New Roman"/>
          <w:sz w:val="22"/>
          <w:szCs w:val="22"/>
        </w:rPr>
      </w:pPr>
      <w:r>
        <w:rPr>
          <w:rFonts w:ascii="Times New Roman" w:hAnsi="Times New Roman" w:cs="Times New Roman"/>
          <w:sz w:val="22"/>
          <w:szCs w:val="22"/>
        </w:rPr>
        <w:t xml:space="preserve">от </w:t>
      </w:r>
      <w:r w:rsidR="00E116B7" w:rsidRPr="00B549A8">
        <w:rPr>
          <w:rFonts w:ascii="Times New Roman" w:hAnsi="Times New Roman" w:cs="Times New Roman"/>
          <w:sz w:val="22"/>
          <w:szCs w:val="22"/>
        </w:rPr>
        <w:t xml:space="preserve">29.10.2021 </w:t>
      </w:r>
      <w:r w:rsidR="00F96F8B" w:rsidRPr="00B549A8">
        <w:rPr>
          <w:rFonts w:ascii="Times New Roman" w:hAnsi="Times New Roman" w:cs="Times New Roman"/>
          <w:sz w:val="22"/>
          <w:szCs w:val="22"/>
        </w:rPr>
        <w:t xml:space="preserve">№ </w:t>
      </w:r>
      <w:r w:rsidR="00E116B7" w:rsidRPr="00B549A8">
        <w:rPr>
          <w:rFonts w:ascii="Times New Roman" w:hAnsi="Times New Roman" w:cs="Times New Roman"/>
          <w:sz w:val="22"/>
          <w:szCs w:val="22"/>
        </w:rPr>
        <w:t>1602</w:t>
      </w:r>
    </w:p>
    <w:p w14:paraId="63AB013B" w14:textId="77777777" w:rsidR="00A15372" w:rsidRPr="00B549A8" w:rsidRDefault="00A15372" w:rsidP="00B06DEE">
      <w:pPr>
        <w:jc w:val="center"/>
        <w:rPr>
          <w:rFonts w:ascii="Times New Roman" w:hAnsi="Times New Roman" w:cs="Times New Roman"/>
          <w:sz w:val="22"/>
          <w:szCs w:val="22"/>
        </w:rPr>
      </w:pPr>
    </w:p>
    <w:p w14:paraId="325B1AB6" w14:textId="77777777" w:rsidR="00270FDF" w:rsidRPr="00B549A8" w:rsidRDefault="00270FDF" w:rsidP="00B06DEE">
      <w:pPr>
        <w:jc w:val="center"/>
        <w:rPr>
          <w:rFonts w:ascii="Times New Roman" w:hAnsi="Times New Roman" w:cs="Times New Roman"/>
          <w:b/>
          <w:i/>
          <w:sz w:val="22"/>
          <w:szCs w:val="22"/>
        </w:rPr>
      </w:pPr>
    </w:p>
    <w:p w14:paraId="6C1C8FA2" w14:textId="77777777"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14:paraId="1EBF19B0" w14:textId="5069F37E"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 Темрюкский район</w:t>
      </w:r>
    </w:p>
    <w:p w14:paraId="244934B4" w14:textId="77777777"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14:paraId="2777A6F9" w14:textId="77777777" w:rsidR="00270FDF" w:rsidRPr="00B549A8" w:rsidRDefault="00270FDF" w:rsidP="00A15372">
      <w:pPr>
        <w:jc w:val="center"/>
        <w:rPr>
          <w:rFonts w:ascii="Times New Roman" w:hAnsi="Times New Roman" w:cs="Times New Roman"/>
          <w:b/>
          <w:sz w:val="22"/>
          <w:szCs w:val="22"/>
        </w:rPr>
      </w:pPr>
    </w:p>
    <w:p w14:paraId="344D602C" w14:textId="77777777"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14:paraId="176F36ED" w14:textId="77777777"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14:paraId="209AEBC1" w14:textId="77777777"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14:paraId="725313CA" w14:textId="77777777"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14:paraId="782B33ED" w14:textId="77777777"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14:paraId="2C73FB91" w14:textId="77777777"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14:paraId="7886B5E0" w14:textId="77777777" w:rsidR="005569D0"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5A74B7">
        <w:rPr>
          <w:rFonts w:ascii="Times New Roman" w:hAnsi="Times New Roman" w:cs="Times New Roman"/>
          <w:sz w:val="22"/>
          <w:szCs w:val="22"/>
        </w:rPr>
        <w:t xml:space="preserve">, от </w:t>
      </w:r>
      <w:r w:rsidR="00787B38">
        <w:rPr>
          <w:rFonts w:ascii="Times New Roman" w:hAnsi="Times New Roman" w:cs="Times New Roman"/>
          <w:sz w:val="22"/>
          <w:szCs w:val="22"/>
        </w:rPr>
        <w:t>24.02.2022 года № 225</w:t>
      </w:r>
      <w:r w:rsidR="000D0206">
        <w:rPr>
          <w:rFonts w:ascii="Times New Roman" w:hAnsi="Times New Roman" w:cs="Times New Roman"/>
          <w:sz w:val="22"/>
          <w:szCs w:val="22"/>
        </w:rPr>
        <w:t>, от 21.03.2022 года № 340</w:t>
      </w:r>
      <w:r w:rsidR="0048436A">
        <w:rPr>
          <w:rFonts w:ascii="Times New Roman" w:hAnsi="Times New Roman" w:cs="Times New Roman"/>
          <w:sz w:val="22"/>
          <w:szCs w:val="22"/>
        </w:rPr>
        <w:t>,</w:t>
      </w:r>
      <w:r w:rsidR="0048436A" w:rsidRPr="0048436A">
        <w:rPr>
          <w:rFonts w:ascii="Times New Roman" w:hAnsi="Times New Roman" w:cs="Times New Roman"/>
          <w:sz w:val="22"/>
          <w:szCs w:val="22"/>
        </w:rPr>
        <w:t xml:space="preserve"> </w:t>
      </w:r>
      <w:r w:rsidR="0048436A">
        <w:rPr>
          <w:rFonts w:ascii="Times New Roman" w:hAnsi="Times New Roman" w:cs="Times New Roman"/>
          <w:sz w:val="22"/>
          <w:szCs w:val="22"/>
        </w:rPr>
        <w:t>от 28.03.2022 года № 388</w:t>
      </w:r>
      <w:r w:rsidR="005569D0">
        <w:rPr>
          <w:rFonts w:ascii="Times New Roman" w:hAnsi="Times New Roman" w:cs="Times New Roman"/>
          <w:sz w:val="22"/>
          <w:szCs w:val="22"/>
        </w:rPr>
        <w:t>,</w:t>
      </w:r>
      <w:r w:rsidR="005569D0" w:rsidRPr="005569D0">
        <w:rPr>
          <w:rFonts w:ascii="Times New Roman" w:hAnsi="Times New Roman" w:cs="Times New Roman"/>
          <w:sz w:val="22"/>
          <w:szCs w:val="22"/>
        </w:rPr>
        <w:t xml:space="preserve"> </w:t>
      </w:r>
    </w:p>
    <w:p w14:paraId="62FC4829" w14:textId="77777777" w:rsidR="00891818" w:rsidRDefault="005569D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25.04.2022 года № 587</w:t>
      </w:r>
      <w:r w:rsidR="00EA4B82">
        <w:rPr>
          <w:rFonts w:ascii="Times New Roman" w:hAnsi="Times New Roman" w:cs="Times New Roman"/>
          <w:sz w:val="22"/>
          <w:szCs w:val="22"/>
        </w:rPr>
        <w:t>, от 23.05.2022 года № 762</w:t>
      </w:r>
      <w:r w:rsidR="000A3CFC">
        <w:rPr>
          <w:rFonts w:ascii="Times New Roman" w:hAnsi="Times New Roman" w:cs="Times New Roman"/>
          <w:sz w:val="22"/>
          <w:szCs w:val="22"/>
        </w:rPr>
        <w:t>, от 21</w:t>
      </w:r>
      <w:r w:rsidR="00D67293">
        <w:rPr>
          <w:rFonts w:ascii="Times New Roman" w:hAnsi="Times New Roman" w:cs="Times New Roman"/>
          <w:sz w:val="22"/>
          <w:szCs w:val="22"/>
        </w:rPr>
        <w:t>.06.</w:t>
      </w:r>
      <w:r w:rsidR="000A3CFC">
        <w:rPr>
          <w:rFonts w:ascii="Times New Roman" w:hAnsi="Times New Roman" w:cs="Times New Roman"/>
          <w:sz w:val="22"/>
          <w:szCs w:val="22"/>
        </w:rPr>
        <w:t>2022 года № 930</w:t>
      </w:r>
      <w:r w:rsidR="00D054B8">
        <w:rPr>
          <w:rFonts w:ascii="Times New Roman" w:hAnsi="Times New Roman" w:cs="Times New Roman"/>
          <w:sz w:val="22"/>
          <w:szCs w:val="22"/>
        </w:rPr>
        <w:t>,</w:t>
      </w:r>
      <w:r w:rsidR="00D054B8" w:rsidRPr="00D054B8">
        <w:rPr>
          <w:rFonts w:ascii="Times New Roman" w:hAnsi="Times New Roman" w:cs="Times New Roman"/>
          <w:sz w:val="22"/>
          <w:szCs w:val="22"/>
        </w:rPr>
        <w:t xml:space="preserve"> </w:t>
      </w:r>
      <w:r w:rsidR="00D054B8">
        <w:rPr>
          <w:rFonts w:ascii="Times New Roman" w:hAnsi="Times New Roman" w:cs="Times New Roman"/>
          <w:sz w:val="22"/>
          <w:szCs w:val="22"/>
        </w:rPr>
        <w:t>от 28.06.2022 года № 957</w:t>
      </w:r>
      <w:r w:rsidR="000C5F26">
        <w:rPr>
          <w:rFonts w:ascii="Times New Roman" w:hAnsi="Times New Roman" w:cs="Times New Roman"/>
          <w:sz w:val="22"/>
          <w:szCs w:val="22"/>
        </w:rPr>
        <w:t>, от 26.07.2022 года № 1247</w:t>
      </w:r>
      <w:r w:rsidR="00A96BD4">
        <w:rPr>
          <w:rFonts w:ascii="Times New Roman" w:hAnsi="Times New Roman" w:cs="Times New Roman"/>
          <w:sz w:val="22"/>
          <w:szCs w:val="22"/>
        </w:rPr>
        <w:t>,</w:t>
      </w:r>
      <w:r w:rsidR="00A96BD4" w:rsidRPr="00A96BD4">
        <w:rPr>
          <w:rFonts w:ascii="Times New Roman" w:hAnsi="Times New Roman" w:cs="Times New Roman"/>
          <w:sz w:val="22"/>
          <w:szCs w:val="22"/>
        </w:rPr>
        <w:t xml:space="preserve"> </w:t>
      </w:r>
      <w:r w:rsidR="00A96BD4">
        <w:rPr>
          <w:rFonts w:ascii="Times New Roman" w:hAnsi="Times New Roman" w:cs="Times New Roman"/>
          <w:sz w:val="22"/>
          <w:szCs w:val="22"/>
        </w:rPr>
        <w:t>от 22.08.2022 года</w:t>
      </w:r>
      <w:r w:rsidR="007A6377">
        <w:rPr>
          <w:rFonts w:ascii="Times New Roman" w:hAnsi="Times New Roman" w:cs="Times New Roman"/>
          <w:sz w:val="22"/>
          <w:szCs w:val="22"/>
        </w:rPr>
        <w:t xml:space="preserve">, от 26.09.2022 года, </w:t>
      </w:r>
      <w:r w:rsidR="005D4DEF">
        <w:rPr>
          <w:rFonts w:ascii="Times New Roman" w:hAnsi="Times New Roman" w:cs="Times New Roman"/>
          <w:sz w:val="22"/>
          <w:szCs w:val="22"/>
        </w:rPr>
        <w:t>№ 1757, 24.10.2022 года</w:t>
      </w:r>
      <w:r w:rsidR="007A6377">
        <w:rPr>
          <w:rFonts w:ascii="Times New Roman" w:hAnsi="Times New Roman" w:cs="Times New Roman"/>
          <w:sz w:val="22"/>
          <w:szCs w:val="22"/>
        </w:rPr>
        <w:t xml:space="preserve"> </w:t>
      </w:r>
      <w:r w:rsidR="00574101">
        <w:rPr>
          <w:rFonts w:ascii="Times New Roman" w:hAnsi="Times New Roman" w:cs="Times New Roman"/>
          <w:sz w:val="22"/>
          <w:szCs w:val="22"/>
        </w:rPr>
        <w:t>№ 1918</w:t>
      </w:r>
      <w:r w:rsidR="005F60E7">
        <w:rPr>
          <w:rFonts w:ascii="Times New Roman" w:hAnsi="Times New Roman" w:cs="Times New Roman"/>
          <w:sz w:val="22"/>
          <w:szCs w:val="22"/>
        </w:rPr>
        <w:t>, 21.11.2022 года № 2174</w:t>
      </w:r>
      <w:r w:rsidR="004A3E8D">
        <w:rPr>
          <w:rFonts w:ascii="Times New Roman" w:hAnsi="Times New Roman" w:cs="Times New Roman"/>
          <w:sz w:val="22"/>
          <w:szCs w:val="22"/>
        </w:rPr>
        <w:t xml:space="preserve">, </w:t>
      </w:r>
      <w:r w:rsidR="00891818" w:rsidRPr="00891818">
        <w:rPr>
          <w:rFonts w:ascii="Times New Roman" w:hAnsi="Times New Roman" w:cs="Times New Roman"/>
          <w:sz w:val="22"/>
          <w:szCs w:val="22"/>
        </w:rPr>
        <w:t xml:space="preserve">от </w:t>
      </w:r>
      <w:r w:rsidR="00891818">
        <w:rPr>
          <w:rFonts w:ascii="Times New Roman" w:hAnsi="Times New Roman" w:cs="Times New Roman"/>
          <w:sz w:val="22"/>
          <w:szCs w:val="22"/>
        </w:rPr>
        <w:t>05</w:t>
      </w:r>
      <w:r w:rsidR="00891818" w:rsidRPr="00891818">
        <w:rPr>
          <w:rFonts w:ascii="Times New Roman" w:hAnsi="Times New Roman" w:cs="Times New Roman"/>
          <w:sz w:val="22"/>
          <w:szCs w:val="22"/>
        </w:rPr>
        <w:t>.</w:t>
      </w:r>
      <w:r w:rsidR="00891818">
        <w:rPr>
          <w:rFonts w:ascii="Times New Roman" w:hAnsi="Times New Roman" w:cs="Times New Roman"/>
          <w:sz w:val="22"/>
          <w:szCs w:val="22"/>
        </w:rPr>
        <w:t xml:space="preserve">12.2022 года № 2315, </w:t>
      </w:r>
      <w:r w:rsidR="00891818" w:rsidRPr="00891818">
        <w:rPr>
          <w:rFonts w:ascii="Times New Roman" w:hAnsi="Times New Roman" w:cs="Times New Roman"/>
          <w:sz w:val="22"/>
          <w:szCs w:val="22"/>
        </w:rPr>
        <w:t xml:space="preserve">от </w:t>
      </w:r>
      <w:r w:rsidR="00891818">
        <w:rPr>
          <w:rFonts w:ascii="Times New Roman" w:hAnsi="Times New Roman" w:cs="Times New Roman"/>
          <w:sz w:val="22"/>
          <w:szCs w:val="22"/>
        </w:rPr>
        <w:t>13</w:t>
      </w:r>
      <w:r w:rsidR="00891818" w:rsidRPr="00891818">
        <w:rPr>
          <w:rFonts w:ascii="Times New Roman" w:hAnsi="Times New Roman" w:cs="Times New Roman"/>
          <w:sz w:val="22"/>
          <w:szCs w:val="22"/>
        </w:rPr>
        <w:t>.</w:t>
      </w:r>
      <w:r w:rsidR="00891818">
        <w:rPr>
          <w:rFonts w:ascii="Times New Roman" w:hAnsi="Times New Roman" w:cs="Times New Roman"/>
          <w:sz w:val="22"/>
          <w:szCs w:val="22"/>
        </w:rPr>
        <w:t xml:space="preserve">12.2022 года № 2363, </w:t>
      </w:r>
    </w:p>
    <w:p w14:paraId="03693B6B" w14:textId="4BBE5324" w:rsidR="002D5717" w:rsidRPr="00B549A8" w:rsidRDefault="004A3E8D" w:rsidP="002D5717">
      <w:pPr>
        <w:widowControl/>
        <w:tabs>
          <w:tab w:val="left" w:pos="142"/>
        </w:tabs>
        <w:autoSpaceDE/>
        <w:autoSpaceDN/>
        <w:adjustRightInd/>
        <w:ind w:firstLine="709"/>
        <w:jc w:val="center"/>
        <w:rPr>
          <w:rFonts w:ascii="Times New Roman" w:hAnsi="Times New Roman" w:cs="Times New Roman"/>
          <w:sz w:val="22"/>
          <w:szCs w:val="22"/>
        </w:rPr>
      </w:pPr>
      <w:r w:rsidRPr="00891818">
        <w:rPr>
          <w:rFonts w:ascii="Times New Roman" w:hAnsi="Times New Roman" w:cs="Times New Roman"/>
          <w:sz w:val="22"/>
          <w:szCs w:val="22"/>
        </w:rPr>
        <w:t>от 26.</w:t>
      </w:r>
      <w:r>
        <w:rPr>
          <w:rFonts w:ascii="Times New Roman" w:hAnsi="Times New Roman" w:cs="Times New Roman"/>
          <w:sz w:val="22"/>
          <w:szCs w:val="22"/>
        </w:rPr>
        <w:t>12.2022 года № 2459</w:t>
      </w:r>
      <w:r w:rsidR="001900C7">
        <w:rPr>
          <w:rFonts w:ascii="Times New Roman" w:hAnsi="Times New Roman" w:cs="Times New Roman"/>
          <w:sz w:val="22"/>
          <w:szCs w:val="22"/>
        </w:rPr>
        <w:t>, от 20.01.2023 года № 68</w:t>
      </w:r>
      <w:r w:rsidR="002C3CB5">
        <w:rPr>
          <w:rFonts w:ascii="Times New Roman" w:hAnsi="Times New Roman" w:cs="Times New Roman"/>
          <w:sz w:val="22"/>
          <w:szCs w:val="22"/>
        </w:rPr>
        <w:t>,</w:t>
      </w:r>
      <w:r w:rsidR="002C3CB5" w:rsidRPr="002C3CB5">
        <w:rPr>
          <w:rFonts w:ascii="Times New Roman" w:hAnsi="Times New Roman" w:cs="Times New Roman"/>
          <w:sz w:val="22"/>
          <w:szCs w:val="22"/>
        </w:rPr>
        <w:t xml:space="preserve"> </w:t>
      </w:r>
      <w:r w:rsidR="002C3CB5">
        <w:rPr>
          <w:rFonts w:ascii="Times New Roman" w:hAnsi="Times New Roman" w:cs="Times New Roman"/>
          <w:sz w:val="22"/>
          <w:szCs w:val="22"/>
        </w:rPr>
        <w:t>от 20.02.2023 года № 259</w:t>
      </w:r>
      <w:r w:rsidR="00AF6E1B">
        <w:rPr>
          <w:rFonts w:ascii="Times New Roman" w:hAnsi="Times New Roman" w:cs="Times New Roman"/>
          <w:sz w:val="22"/>
          <w:szCs w:val="22"/>
        </w:rPr>
        <w:t>, от 27.03.2023 № 416</w:t>
      </w:r>
      <w:r w:rsidR="00E17652">
        <w:rPr>
          <w:rFonts w:ascii="Times New Roman" w:hAnsi="Times New Roman" w:cs="Times New Roman"/>
          <w:sz w:val="22"/>
          <w:szCs w:val="22"/>
        </w:rPr>
        <w:t>, от 21.04.2023 № 635</w:t>
      </w:r>
      <w:r w:rsidR="00216EE4">
        <w:rPr>
          <w:rFonts w:ascii="Times New Roman" w:hAnsi="Times New Roman" w:cs="Times New Roman"/>
          <w:sz w:val="22"/>
          <w:szCs w:val="22"/>
        </w:rPr>
        <w:t>, от 19.05.2023 № 719</w:t>
      </w:r>
      <w:r w:rsidR="00E73CC5">
        <w:rPr>
          <w:rFonts w:ascii="Times New Roman" w:hAnsi="Times New Roman" w:cs="Times New Roman"/>
          <w:sz w:val="22"/>
          <w:szCs w:val="22"/>
        </w:rPr>
        <w:t xml:space="preserve">, </w:t>
      </w:r>
      <w:r w:rsidR="00E932B9">
        <w:rPr>
          <w:rFonts w:ascii="Times New Roman" w:hAnsi="Times New Roman" w:cs="Times New Roman"/>
          <w:sz w:val="22"/>
          <w:szCs w:val="22"/>
        </w:rPr>
        <w:t xml:space="preserve">                      </w:t>
      </w:r>
      <w:r w:rsidR="00E73CC5">
        <w:rPr>
          <w:rFonts w:ascii="Times New Roman" w:hAnsi="Times New Roman" w:cs="Times New Roman"/>
          <w:sz w:val="22"/>
          <w:szCs w:val="22"/>
        </w:rPr>
        <w:t>от 26.06.2023 № 940</w:t>
      </w:r>
      <w:r w:rsidR="007C7335">
        <w:rPr>
          <w:rFonts w:ascii="Times New Roman" w:hAnsi="Times New Roman" w:cs="Times New Roman"/>
          <w:sz w:val="22"/>
          <w:szCs w:val="22"/>
        </w:rPr>
        <w:t>,</w:t>
      </w:r>
      <w:r w:rsidR="007C7335" w:rsidRPr="007C7335">
        <w:rPr>
          <w:rFonts w:ascii="Times New Roman" w:hAnsi="Times New Roman" w:cs="Times New Roman"/>
          <w:sz w:val="22"/>
          <w:szCs w:val="22"/>
        </w:rPr>
        <w:t xml:space="preserve"> </w:t>
      </w:r>
      <w:r w:rsidR="007C7335">
        <w:rPr>
          <w:rFonts w:ascii="Times New Roman" w:hAnsi="Times New Roman" w:cs="Times New Roman"/>
          <w:sz w:val="22"/>
          <w:szCs w:val="22"/>
        </w:rPr>
        <w:t>от 24.07.2023 № 1097</w:t>
      </w:r>
      <w:r w:rsidR="003E39EC">
        <w:rPr>
          <w:rFonts w:ascii="Times New Roman" w:hAnsi="Times New Roman" w:cs="Times New Roman"/>
          <w:sz w:val="22"/>
          <w:szCs w:val="22"/>
        </w:rPr>
        <w:t>, от 25.08.2023 № 1344</w:t>
      </w:r>
      <w:r w:rsidR="00046176">
        <w:rPr>
          <w:rFonts w:ascii="Times New Roman" w:hAnsi="Times New Roman" w:cs="Times New Roman"/>
          <w:sz w:val="22"/>
          <w:szCs w:val="22"/>
        </w:rPr>
        <w:t>, от 22.09.2023 №</w:t>
      </w:r>
      <w:r w:rsidR="00F32D87">
        <w:rPr>
          <w:rFonts w:ascii="Times New Roman" w:hAnsi="Times New Roman" w:cs="Times New Roman"/>
          <w:sz w:val="22"/>
          <w:szCs w:val="22"/>
        </w:rPr>
        <w:t xml:space="preserve"> 1533</w:t>
      </w:r>
      <w:r w:rsidR="000E523C">
        <w:rPr>
          <w:rFonts w:ascii="Times New Roman" w:hAnsi="Times New Roman" w:cs="Times New Roman"/>
          <w:sz w:val="22"/>
          <w:szCs w:val="22"/>
        </w:rPr>
        <w:t>, от 23.10.2023 № 1730</w:t>
      </w:r>
      <w:r w:rsidR="00282F2E">
        <w:rPr>
          <w:rFonts w:ascii="Times New Roman" w:hAnsi="Times New Roman" w:cs="Times New Roman"/>
          <w:sz w:val="22"/>
          <w:szCs w:val="22"/>
        </w:rPr>
        <w:t>,</w:t>
      </w:r>
      <w:r w:rsidR="00282F2E" w:rsidRPr="00282F2E">
        <w:rPr>
          <w:rFonts w:ascii="Times New Roman" w:hAnsi="Times New Roman" w:cs="Times New Roman"/>
          <w:sz w:val="22"/>
          <w:szCs w:val="22"/>
        </w:rPr>
        <w:t xml:space="preserve"> </w:t>
      </w:r>
      <w:r w:rsidR="00282F2E">
        <w:rPr>
          <w:rFonts w:ascii="Times New Roman" w:hAnsi="Times New Roman" w:cs="Times New Roman"/>
          <w:sz w:val="22"/>
          <w:szCs w:val="22"/>
        </w:rPr>
        <w:t>от 21.11.2023 № 2006</w:t>
      </w:r>
      <w:r w:rsidR="00A54A63">
        <w:rPr>
          <w:rFonts w:ascii="Times New Roman" w:hAnsi="Times New Roman" w:cs="Times New Roman"/>
          <w:sz w:val="22"/>
          <w:szCs w:val="22"/>
        </w:rPr>
        <w:t>, от 13.12.2023 № 2149</w:t>
      </w:r>
      <w:r w:rsidR="00166DDE">
        <w:rPr>
          <w:rFonts w:ascii="Times New Roman" w:hAnsi="Times New Roman" w:cs="Times New Roman"/>
          <w:sz w:val="22"/>
          <w:szCs w:val="22"/>
        </w:rPr>
        <w:t>, от 25.12.2023 № 2198, от 22.01.2024, от 06.02.2024 № 152</w:t>
      </w:r>
      <w:r w:rsidR="00DE212C">
        <w:rPr>
          <w:rFonts w:ascii="Times New Roman" w:hAnsi="Times New Roman" w:cs="Times New Roman"/>
          <w:sz w:val="22"/>
          <w:szCs w:val="22"/>
        </w:rPr>
        <w:t>, от 19.02.2024 № 208</w:t>
      </w:r>
      <w:r w:rsidR="00B93759">
        <w:rPr>
          <w:rFonts w:ascii="Times New Roman" w:hAnsi="Times New Roman" w:cs="Times New Roman"/>
          <w:sz w:val="22"/>
          <w:szCs w:val="22"/>
        </w:rPr>
        <w:t>, от 25.03.2024 № 370</w:t>
      </w:r>
      <w:r w:rsidR="00243782">
        <w:rPr>
          <w:rFonts w:ascii="Times New Roman" w:hAnsi="Times New Roman" w:cs="Times New Roman"/>
          <w:sz w:val="22"/>
          <w:szCs w:val="22"/>
        </w:rPr>
        <w:t>, от 22.04.2024 № 600</w:t>
      </w:r>
      <w:r w:rsidR="002D5717" w:rsidRPr="00B549A8">
        <w:rPr>
          <w:rFonts w:ascii="Times New Roman" w:hAnsi="Times New Roman" w:cs="Times New Roman"/>
          <w:sz w:val="22"/>
          <w:szCs w:val="22"/>
        </w:rPr>
        <w:t>)</w:t>
      </w:r>
    </w:p>
    <w:p w14:paraId="77192846" w14:textId="77777777" w:rsidR="008A6FA1" w:rsidRPr="00B549A8" w:rsidRDefault="008A6FA1" w:rsidP="00294148">
      <w:pPr>
        <w:jc w:val="center"/>
        <w:rPr>
          <w:rFonts w:ascii="Times New Roman" w:hAnsi="Times New Roman" w:cs="Times New Roman"/>
          <w:b/>
          <w:sz w:val="22"/>
          <w:szCs w:val="22"/>
        </w:rPr>
      </w:pPr>
    </w:p>
    <w:tbl>
      <w:tblPr>
        <w:tblStyle w:val="a3"/>
        <w:tblW w:w="14596" w:type="dxa"/>
        <w:tblLayout w:type="fixed"/>
        <w:tblLook w:val="04A0" w:firstRow="1" w:lastRow="0" w:firstColumn="1" w:lastColumn="0" w:noHBand="0" w:noVBand="1"/>
      </w:tblPr>
      <w:tblGrid>
        <w:gridCol w:w="5665"/>
        <w:gridCol w:w="8931"/>
      </w:tblGrid>
      <w:tr w:rsidR="00634DB5" w:rsidRPr="00B549A8" w14:paraId="32ADA3E6" w14:textId="77777777" w:rsidTr="003469E7">
        <w:tc>
          <w:tcPr>
            <w:tcW w:w="5665" w:type="dxa"/>
          </w:tcPr>
          <w:p w14:paraId="1B2AEC4F" w14:textId="77777777"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931" w:type="dxa"/>
          </w:tcPr>
          <w:p w14:paraId="58B8554F" w14:textId="77777777"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14:paraId="020BA4FA" w14:textId="77777777" w:rsidTr="003469E7">
        <w:tc>
          <w:tcPr>
            <w:tcW w:w="5665" w:type="dxa"/>
          </w:tcPr>
          <w:p w14:paraId="4A756D1F" w14:textId="77777777"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931" w:type="dxa"/>
          </w:tcPr>
          <w:p w14:paraId="15E80B71" w14:textId="77777777"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14:paraId="04945B92" w14:textId="77777777" w:rsidTr="003469E7">
        <w:tc>
          <w:tcPr>
            <w:tcW w:w="5665" w:type="dxa"/>
          </w:tcPr>
          <w:p w14:paraId="13C4C3C5" w14:textId="77777777"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931" w:type="dxa"/>
          </w:tcPr>
          <w:p w14:paraId="7E9711D7" w14:textId="77777777"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14:paraId="51DB9DAC" w14:textId="77777777" w:rsidTr="003469E7">
        <w:tc>
          <w:tcPr>
            <w:tcW w:w="5665" w:type="dxa"/>
          </w:tcPr>
          <w:p w14:paraId="4A89AA42" w14:textId="77777777"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931" w:type="dxa"/>
          </w:tcPr>
          <w:p w14:paraId="1E5584FD" w14:textId="77777777"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14:paraId="0E88CBDE" w14:textId="77777777" w:rsidTr="003469E7">
        <w:tc>
          <w:tcPr>
            <w:tcW w:w="5665" w:type="dxa"/>
          </w:tcPr>
          <w:p w14:paraId="713CBF6D" w14:textId="77777777"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931" w:type="dxa"/>
          </w:tcPr>
          <w:p w14:paraId="4288A0AC" w14:textId="77777777"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w:t>
            </w:r>
            <w:r w:rsidR="000B0EED" w:rsidRPr="00B549A8">
              <w:rPr>
                <w:rFonts w:ascii="Times New Roman" w:hAnsi="Times New Roman" w:cs="Times New Roman"/>
                <w:sz w:val="22"/>
                <w:szCs w:val="22"/>
              </w:rPr>
              <w:lastRenderedPageBreak/>
              <w:t>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B549A8" w14:paraId="18213570" w14:textId="77777777" w:rsidTr="003469E7">
        <w:tc>
          <w:tcPr>
            <w:tcW w:w="5665" w:type="dxa"/>
          </w:tcPr>
          <w:p w14:paraId="3101ADE9" w14:textId="77777777"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Задачи муниципальной программы</w:t>
            </w:r>
          </w:p>
        </w:tc>
        <w:tc>
          <w:tcPr>
            <w:tcW w:w="8931" w:type="dxa"/>
          </w:tcPr>
          <w:p w14:paraId="28798835" w14:textId="77777777"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Повышение качества дошкольного, общего и дополнительного образования, обеспечение 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14:paraId="596B1472" w14:textId="77777777"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14:paraId="7BFC4648" w14:textId="77777777"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14:paraId="060EFD7E" w14:textId="77777777" w:rsidTr="003469E7">
        <w:tc>
          <w:tcPr>
            <w:tcW w:w="5665" w:type="dxa"/>
          </w:tcPr>
          <w:p w14:paraId="4D0BD823" w14:textId="77777777"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931" w:type="dxa"/>
          </w:tcPr>
          <w:p w14:paraId="5A6F975F" w14:textId="77777777"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14:paraId="369E0E10" w14:textId="77777777" w:rsidTr="003469E7">
        <w:tc>
          <w:tcPr>
            <w:tcW w:w="5665" w:type="dxa"/>
          </w:tcPr>
          <w:p w14:paraId="081F866C" w14:textId="77777777"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931" w:type="dxa"/>
          </w:tcPr>
          <w:p w14:paraId="3C7480D3" w14:textId="77777777"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14:paraId="5C7F0334" w14:textId="77777777"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14:paraId="0FAAD8F4" w14:textId="77777777"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14:paraId="2851D42C" w14:textId="77777777"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14:paraId="6645530E" w14:textId="77777777"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14:paraId="0C902D56" w14:textId="77777777"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14:paraId="1227E947" w14:textId="77777777"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14:paraId="202D02A4" w14:textId="77777777"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14:paraId="79CB09BE" w14:textId="77777777"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14:paraId="7D41B8C1" w14:textId="77777777"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14:paraId="5D59B255" w14:textId="77777777"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14:paraId="551B4836" w14:textId="77777777"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w:t>
            </w:r>
            <w:r w:rsidRPr="00B549A8">
              <w:rPr>
                <w:rFonts w:ascii="Times New Roman" w:hAnsi="Times New Roman" w:cs="Times New Roman"/>
                <w:bCs/>
                <w:iCs/>
                <w:sz w:val="22"/>
                <w:szCs w:val="22"/>
              </w:rPr>
              <w:lastRenderedPageBreak/>
              <w:t>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и гуманитарного профилей</w:t>
            </w:r>
            <w:r w:rsidR="0036581B" w:rsidRPr="00B549A8">
              <w:rPr>
                <w:rFonts w:ascii="Times New Roman" w:hAnsi="Times New Roman" w:cs="Times New Roman"/>
                <w:iCs/>
                <w:sz w:val="22"/>
                <w:szCs w:val="22"/>
              </w:rPr>
              <w:t>;</w:t>
            </w:r>
          </w:p>
          <w:p w14:paraId="12AE1796" w14:textId="77777777"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14:paraId="3BCB9269" w14:textId="77777777"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14:paraId="0BBC9379" w14:textId="77777777"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14:paraId="5C724DD1" w14:textId="77777777"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14:paraId="282021FF" w14:textId="77777777"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14:paraId="73C4E9A8" w14:textId="77777777"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14:paraId="6444D0CF" w14:textId="77777777"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14:paraId="3F0B7BED" w14:textId="77777777"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14:paraId="784C1AEF" w14:textId="77777777" w:rsidTr="003469E7">
        <w:tc>
          <w:tcPr>
            <w:tcW w:w="5665" w:type="dxa"/>
          </w:tcPr>
          <w:p w14:paraId="688E42EB" w14:textId="77777777"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931" w:type="dxa"/>
          </w:tcPr>
          <w:p w14:paraId="0BC27BEC" w14:textId="77777777" w:rsidR="0094212A" w:rsidRDefault="0094212A" w:rsidP="0094212A">
            <w:pPr>
              <w:pBdr>
                <w:top w:val="nil"/>
                <w:left w:val="nil"/>
                <w:bottom w:val="nil"/>
                <w:right w:val="nil"/>
                <w:between w:val="nil"/>
              </w:pBdr>
              <w:ind w:right="492" w:firstLine="0"/>
              <w:rPr>
                <w:rFonts w:ascii="Times New Roman" w:hAnsi="Times New Roman" w:cs="Times New Roman"/>
                <w:color w:val="000000"/>
                <w:sz w:val="20"/>
                <w:szCs w:val="20"/>
              </w:rPr>
            </w:pPr>
            <w:r>
              <w:rPr>
                <w:rFonts w:ascii="Times New Roman" w:hAnsi="Times New Roman" w:cs="Times New Roman"/>
                <w:color w:val="000000"/>
              </w:rPr>
              <w:t>Региональный проект «Модернизация школьных систем образования».</w:t>
            </w:r>
            <w:r>
              <w:rPr>
                <w:rFonts w:ascii="Times New Roman" w:hAnsi="Times New Roman" w:cs="Times New Roman"/>
                <w:color w:val="000000"/>
                <w:sz w:val="20"/>
                <w:szCs w:val="20"/>
              </w:rPr>
              <w:t xml:space="preserve"> </w:t>
            </w:r>
          </w:p>
          <w:p w14:paraId="3F18C71B" w14:textId="77777777" w:rsidR="0094212A" w:rsidRDefault="0094212A" w:rsidP="0094212A">
            <w:pPr>
              <w:pBdr>
                <w:top w:val="nil"/>
                <w:left w:val="nil"/>
                <w:bottom w:val="nil"/>
                <w:right w:val="nil"/>
                <w:between w:val="nil"/>
              </w:pBdr>
              <w:ind w:left="31" w:hanging="31"/>
              <w:rPr>
                <w:rFonts w:ascii="Times New Roman" w:hAnsi="Times New Roman" w:cs="Times New Roman"/>
                <w:color w:val="000000"/>
              </w:rPr>
            </w:pPr>
            <w:r>
              <w:rPr>
                <w:rFonts w:ascii="Times New Roman" w:hAnsi="Times New Roman" w:cs="Times New Roman"/>
                <w:color w:val="000000"/>
              </w:rPr>
              <w:t>Региональный проект «Патриотическое воспитание</w:t>
            </w:r>
          </w:p>
          <w:p w14:paraId="349B1D64" w14:textId="77777777" w:rsidR="0094212A" w:rsidRDefault="0094212A" w:rsidP="0094212A">
            <w:pPr>
              <w:pBdr>
                <w:top w:val="nil"/>
                <w:left w:val="nil"/>
                <w:bottom w:val="nil"/>
                <w:right w:val="nil"/>
                <w:between w:val="nil"/>
              </w:pBdr>
              <w:ind w:left="31" w:hanging="31"/>
              <w:rPr>
                <w:rFonts w:ascii="Times New Roman" w:hAnsi="Times New Roman" w:cs="Times New Roman"/>
                <w:color w:val="000000"/>
              </w:rPr>
            </w:pPr>
            <w:r>
              <w:rPr>
                <w:rFonts w:ascii="Times New Roman" w:hAnsi="Times New Roman" w:cs="Times New Roman"/>
                <w:color w:val="000000"/>
              </w:rPr>
              <w:t>граждан Российской Федерации».</w:t>
            </w:r>
          </w:p>
          <w:p w14:paraId="3DC36337" w14:textId="77777777" w:rsidR="0094212A" w:rsidRDefault="0094212A" w:rsidP="0094212A">
            <w:pPr>
              <w:pBdr>
                <w:top w:val="nil"/>
                <w:left w:val="nil"/>
                <w:bottom w:val="nil"/>
                <w:right w:val="nil"/>
                <w:between w:val="nil"/>
              </w:pBdr>
              <w:ind w:left="-210" w:right="334" w:firstLine="210"/>
              <w:rPr>
                <w:rFonts w:ascii="Times New Roman" w:hAnsi="Times New Roman" w:cs="Times New Roman"/>
                <w:color w:val="000000"/>
              </w:rPr>
            </w:pPr>
            <w:r>
              <w:rPr>
                <w:rFonts w:ascii="Times New Roman" w:hAnsi="Times New Roman" w:cs="Times New Roman"/>
                <w:color w:val="000000"/>
              </w:rPr>
              <w:t>Муниципальный проект «Будущее Тамани».</w:t>
            </w:r>
          </w:p>
          <w:p w14:paraId="0BC1FF50" w14:textId="77777777" w:rsidR="0094212A" w:rsidRDefault="0094212A" w:rsidP="0094212A">
            <w:pPr>
              <w:pBdr>
                <w:top w:val="nil"/>
                <w:left w:val="nil"/>
                <w:bottom w:val="nil"/>
                <w:right w:val="nil"/>
                <w:between w:val="nil"/>
              </w:pBdr>
              <w:ind w:left="-210" w:firstLine="210"/>
              <w:rPr>
                <w:rFonts w:ascii="Times New Roman" w:hAnsi="Times New Roman" w:cs="Times New Roman"/>
                <w:color w:val="000000"/>
              </w:rPr>
            </w:pPr>
            <w:r>
              <w:rPr>
                <w:rFonts w:ascii="Times New Roman" w:hAnsi="Times New Roman" w:cs="Times New Roman"/>
                <w:color w:val="000000"/>
              </w:rPr>
              <w:t>Муниципальный проект «Одаренные дети Тамани».</w:t>
            </w:r>
          </w:p>
          <w:p w14:paraId="47FE0D2C" w14:textId="2C6C5ABC" w:rsidR="0094212A" w:rsidRPr="00B549A8" w:rsidRDefault="0094212A" w:rsidP="0094212A">
            <w:pPr>
              <w:ind w:firstLine="0"/>
              <w:rPr>
                <w:rFonts w:ascii="Times New Roman" w:hAnsi="Times New Roman" w:cs="Times New Roman"/>
                <w:b/>
                <w:sz w:val="22"/>
                <w:szCs w:val="22"/>
              </w:rPr>
            </w:pPr>
            <w:r>
              <w:rPr>
                <w:rFonts w:ascii="Times New Roman" w:hAnsi="Times New Roman" w:cs="Times New Roman"/>
                <w:color w:val="000000"/>
              </w:rPr>
              <w:t>Муниципальный проект «Открытое образование Тамани»</w:t>
            </w:r>
          </w:p>
        </w:tc>
      </w:tr>
      <w:tr w:rsidR="00634DB5" w:rsidRPr="00B549A8" w14:paraId="66F8A383" w14:textId="77777777" w:rsidTr="005B085C">
        <w:trPr>
          <w:trHeight w:val="632"/>
        </w:trPr>
        <w:tc>
          <w:tcPr>
            <w:tcW w:w="5665" w:type="dxa"/>
          </w:tcPr>
          <w:p w14:paraId="1AB24DBE" w14:textId="77777777"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931" w:type="dxa"/>
          </w:tcPr>
          <w:p w14:paraId="455D42DF" w14:textId="77777777"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14:paraId="25DB3E7A" w14:textId="54E4725D" w:rsidR="00B75B97" w:rsidRPr="00B549A8" w:rsidRDefault="00B06DEE" w:rsidP="0047540B">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w:t>
            </w:r>
            <w:r w:rsidR="002037F2">
              <w:rPr>
                <w:rFonts w:ascii="Times New Roman" w:hAnsi="Times New Roman" w:cs="Times New Roman"/>
                <w:sz w:val="22"/>
                <w:szCs w:val="22"/>
              </w:rPr>
              <w:t>6</w:t>
            </w:r>
            <w:r w:rsidR="00EA60F1" w:rsidRPr="00B549A8">
              <w:rPr>
                <w:rFonts w:ascii="Times New Roman" w:hAnsi="Times New Roman" w:cs="Times New Roman"/>
                <w:sz w:val="22"/>
                <w:szCs w:val="22"/>
              </w:rPr>
              <w:t xml:space="preserve"> годы</w:t>
            </w:r>
          </w:p>
        </w:tc>
      </w:tr>
    </w:tbl>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895"/>
        <w:gridCol w:w="2093"/>
        <w:gridCol w:w="1830"/>
        <w:gridCol w:w="1719"/>
        <w:gridCol w:w="1551"/>
        <w:gridCol w:w="1696"/>
      </w:tblGrid>
      <w:tr w:rsidR="00243782" w14:paraId="6E53F502" w14:textId="77777777" w:rsidTr="00243782">
        <w:tc>
          <w:tcPr>
            <w:tcW w:w="817" w:type="dxa"/>
          </w:tcPr>
          <w:p w14:paraId="428F3A15" w14:textId="77777777" w:rsidR="00243782" w:rsidRDefault="00243782" w:rsidP="00356C8F">
            <w:pPr>
              <w:pBdr>
                <w:top w:val="nil"/>
                <w:left w:val="nil"/>
                <w:bottom w:val="nil"/>
                <w:right w:val="nil"/>
                <w:between w:val="nil"/>
              </w:pBdr>
              <w:rPr>
                <w:rFonts w:ascii="Times New Roman" w:hAnsi="Times New Roman" w:cs="Times New Roman"/>
                <w:color w:val="000000"/>
                <w:sz w:val="28"/>
                <w:szCs w:val="28"/>
              </w:rPr>
            </w:pPr>
          </w:p>
        </w:tc>
        <w:tc>
          <w:tcPr>
            <w:tcW w:w="4895" w:type="dxa"/>
            <w:tcBorders>
              <w:top w:val="single" w:sz="4" w:space="0" w:color="000000"/>
            </w:tcBorders>
          </w:tcPr>
          <w:p w14:paraId="0BB41E0F" w14:textId="77777777" w:rsidR="00243782" w:rsidRDefault="00243782" w:rsidP="00356C8F">
            <w:pPr>
              <w:rPr>
                <w:rFonts w:ascii="Times New Roman" w:hAnsi="Times New Roman" w:cs="Times New Roman"/>
                <w:color w:val="000000"/>
              </w:rPr>
            </w:pPr>
            <w:r>
              <w:rPr>
                <w:rFonts w:ascii="Times New Roman" w:hAnsi="Times New Roman" w:cs="Times New Roman"/>
                <w:color w:val="000000"/>
              </w:rPr>
              <w:t>Объем финансирования муниципальной программы, тыс. рублей &lt;2&gt;</w:t>
            </w:r>
          </w:p>
        </w:tc>
        <w:tc>
          <w:tcPr>
            <w:tcW w:w="2093" w:type="dxa"/>
            <w:vMerge w:val="restart"/>
            <w:tcBorders>
              <w:top w:val="single" w:sz="4" w:space="0" w:color="000000"/>
            </w:tcBorders>
          </w:tcPr>
          <w:p w14:paraId="17F1E48B" w14:textId="77777777" w:rsidR="00243782" w:rsidRDefault="00243782" w:rsidP="00356C8F">
            <w:pPr>
              <w:jc w:val="center"/>
              <w:rPr>
                <w:rFonts w:ascii="Times New Roman" w:hAnsi="Times New Roman" w:cs="Times New Roman"/>
                <w:color w:val="000000"/>
              </w:rPr>
            </w:pPr>
            <w:r>
              <w:rPr>
                <w:rFonts w:ascii="Times New Roman" w:hAnsi="Times New Roman" w:cs="Times New Roman"/>
                <w:color w:val="000000"/>
              </w:rPr>
              <w:t>всего</w:t>
            </w:r>
          </w:p>
        </w:tc>
        <w:tc>
          <w:tcPr>
            <w:tcW w:w="6796" w:type="dxa"/>
            <w:gridSpan w:val="4"/>
            <w:tcBorders>
              <w:top w:val="single" w:sz="4" w:space="0" w:color="000000"/>
            </w:tcBorders>
          </w:tcPr>
          <w:p w14:paraId="35D959BA" w14:textId="77777777" w:rsidR="00243782" w:rsidRDefault="00243782" w:rsidP="00356C8F">
            <w:pPr>
              <w:jc w:val="center"/>
              <w:rPr>
                <w:rFonts w:ascii="Times New Roman" w:hAnsi="Times New Roman" w:cs="Times New Roman"/>
                <w:b/>
                <w:color w:val="000000"/>
              </w:rPr>
            </w:pPr>
            <w:r>
              <w:rPr>
                <w:rFonts w:ascii="Times New Roman" w:hAnsi="Times New Roman" w:cs="Times New Roman"/>
                <w:color w:val="000000"/>
              </w:rPr>
              <w:t>в разрезе источников финансирования</w:t>
            </w:r>
          </w:p>
        </w:tc>
      </w:tr>
      <w:tr w:rsidR="00243782" w14:paraId="2EA1DF4D" w14:textId="77777777" w:rsidTr="00243782">
        <w:tc>
          <w:tcPr>
            <w:tcW w:w="817" w:type="dxa"/>
          </w:tcPr>
          <w:p w14:paraId="25EB2FA9" w14:textId="77777777" w:rsidR="00243782" w:rsidRDefault="00243782" w:rsidP="00356C8F">
            <w:pPr>
              <w:pBdr>
                <w:top w:val="nil"/>
                <w:left w:val="nil"/>
                <w:bottom w:val="nil"/>
                <w:right w:val="nil"/>
                <w:between w:val="nil"/>
              </w:pBdr>
              <w:rPr>
                <w:rFonts w:ascii="Times New Roman" w:hAnsi="Times New Roman" w:cs="Times New Roman"/>
                <w:b/>
                <w:color w:val="000000"/>
              </w:rPr>
            </w:pPr>
          </w:p>
        </w:tc>
        <w:tc>
          <w:tcPr>
            <w:tcW w:w="4895" w:type="dxa"/>
          </w:tcPr>
          <w:p w14:paraId="4A902974" w14:textId="77777777" w:rsidR="00243782" w:rsidRDefault="00243782" w:rsidP="00356C8F">
            <w:pPr>
              <w:rPr>
                <w:rFonts w:ascii="Times New Roman" w:hAnsi="Times New Roman" w:cs="Times New Roman"/>
                <w:color w:val="000000"/>
              </w:rPr>
            </w:pPr>
            <w:r>
              <w:rPr>
                <w:rFonts w:ascii="Times New Roman" w:hAnsi="Times New Roman" w:cs="Times New Roman"/>
                <w:color w:val="000000"/>
              </w:rPr>
              <w:t>Годы реализации</w:t>
            </w:r>
          </w:p>
        </w:tc>
        <w:tc>
          <w:tcPr>
            <w:tcW w:w="2093" w:type="dxa"/>
            <w:vMerge/>
            <w:tcBorders>
              <w:top w:val="single" w:sz="4" w:space="0" w:color="000000"/>
            </w:tcBorders>
          </w:tcPr>
          <w:p w14:paraId="179336C9" w14:textId="77777777" w:rsidR="00243782" w:rsidRDefault="00243782" w:rsidP="00356C8F">
            <w:pPr>
              <w:pBdr>
                <w:top w:val="nil"/>
                <w:left w:val="nil"/>
                <w:bottom w:val="nil"/>
                <w:right w:val="nil"/>
                <w:between w:val="nil"/>
              </w:pBdr>
              <w:rPr>
                <w:rFonts w:ascii="Times New Roman" w:hAnsi="Times New Roman" w:cs="Times New Roman"/>
                <w:color w:val="000000"/>
              </w:rPr>
            </w:pPr>
          </w:p>
        </w:tc>
        <w:tc>
          <w:tcPr>
            <w:tcW w:w="1830" w:type="dxa"/>
          </w:tcPr>
          <w:p w14:paraId="05A9893A" w14:textId="77777777" w:rsidR="00243782" w:rsidRDefault="00243782" w:rsidP="00243782">
            <w:pPr>
              <w:ind w:right="27" w:firstLine="0"/>
              <w:jc w:val="center"/>
              <w:rPr>
                <w:rFonts w:ascii="Times New Roman" w:hAnsi="Times New Roman" w:cs="Times New Roman"/>
                <w:b/>
                <w:color w:val="000000"/>
              </w:rPr>
            </w:pPr>
            <w:r>
              <w:rPr>
                <w:rFonts w:ascii="Times New Roman" w:hAnsi="Times New Roman" w:cs="Times New Roman"/>
                <w:color w:val="000000"/>
              </w:rPr>
              <w:t>федеральный бюджет</w:t>
            </w:r>
          </w:p>
        </w:tc>
        <w:tc>
          <w:tcPr>
            <w:tcW w:w="1719" w:type="dxa"/>
          </w:tcPr>
          <w:p w14:paraId="54021F21" w14:textId="77777777" w:rsidR="00243782" w:rsidRDefault="00243782" w:rsidP="00243782">
            <w:pPr>
              <w:ind w:right="27" w:firstLine="0"/>
              <w:jc w:val="center"/>
              <w:rPr>
                <w:rFonts w:ascii="Times New Roman" w:hAnsi="Times New Roman" w:cs="Times New Roman"/>
                <w:color w:val="000000"/>
              </w:rPr>
            </w:pPr>
            <w:r>
              <w:rPr>
                <w:rFonts w:ascii="Times New Roman" w:hAnsi="Times New Roman" w:cs="Times New Roman"/>
                <w:color w:val="000000"/>
              </w:rPr>
              <w:t>краевой бюджет</w:t>
            </w:r>
          </w:p>
        </w:tc>
        <w:tc>
          <w:tcPr>
            <w:tcW w:w="1551" w:type="dxa"/>
          </w:tcPr>
          <w:p w14:paraId="70712381" w14:textId="77777777" w:rsidR="00243782" w:rsidRDefault="00243782" w:rsidP="00243782">
            <w:pPr>
              <w:ind w:right="27" w:firstLine="0"/>
              <w:jc w:val="center"/>
              <w:rPr>
                <w:rFonts w:ascii="Times New Roman" w:hAnsi="Times New Roman" w:cs="Times New Roman"/>
                <w:b/>
                <w:color w:val="000000"/>
              </w:rPr>
            </w:pPr>
            <w:r>
              <w:rPr>
                <w:rFonts w:ascii="Times New Roman" w:hAnsi="Times New Roman" w:cs="Times New Roman"/>
                <w:color w:val="000000"/>
              </w:rPr>
              <w:t>местный бюджет</w:t>
            </w:r>
          </w:p>
        </w:tc>
        <w:tc>
          <w:tcPr>
            <w:tcW w:w="1696" w:type="dxa"/>
          </w:tcPr>
          <w:p w14:paraId="3F6C08FE" w14:textId="77777777" w:rsidR="00243782" w:rsidRDefault="00243782" w:rsidP="00356C8F">
            <w:pPr>
              <w:jc w:val="center"/>
              <w:rPr>
                <w:rFonts w:ascii="Times New Roman" w:hAnsi="Times New Roman" w:cs="Times New Roman"/>
                <w:b/>
                <w:color w:val="000000"/>
              </w:rPr>
            </w:pPr>
            <w:r>
              <w:rPr>
                <w:rFonts w:ascii="Times New Roman" w:hAnsi="Times New Roman" w:cs="Times New Roman"/>
                <w:color w:val="000000"/>
              </w:rPr>
              <w:t>внебюджетные источники</w:t>
            </w:r>
          </w:p>
        </w:tc>
      </w:tr>
      <w:tr w:rsidR="007B776D" w:rsidRPr="007B776D" w14:paraId="1D57AD49" w14:textId="77777777" w:rsidTr="00243782">
        <w:tc>
          <w:tcPr>
            <w:tcW w:w="817" w:type="dxa"/>
          </w:tcPr>
          <w:p w14:paraId="13005D73" w14:textId="77777777" w:rsidR="00243782" w:rsidRPr="007B776D" w:rsidRDefault="00243782" w:rsidP="00356C8F">
            <w:pPr>
              <w:pBdr>
                <w:top w:val="nil"/>
                <w:left w:val="nil"/>
                <w:bottom w:val="nil"/>
                <w:right w:val="nil"/>
                <w:between w:val="nil"/>
              </w:pBdr>
              <w:rPr>
                <w:rFonts w:ascii="Times New Roman" w:hAnsi="Times New Roman" w:cs="Times New Roman"/>
                <w:b/>
                <w:color w:val="000000" w:themeColor="text1"/>
              </w:rPr>
            </w:pPr>
          </w:p>
        </w:tc>
        <w:tc>
          <w:tcPr>
            <w:tcW w:w="4895" w:type="dxa"/>
          </w:tcPr>
          <w:p w14:paraId="100DBB67"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2022</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9DB21DA"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2176993,6</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6AE9451"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176784,2</w:t>
            </w:r>
          </w:p>
        </w:tc>
        <w:tc>
          <w:tcPr>
            <w:tcW w:w="1719" w:type="dxa"/>
            <w:tcBorders>
              <w:top w:val="single" w:sz="4" w:space="0" w:color="000000"/>
              <w:left w:val="single" w:sz="4" w:space="0" w:color="000000"/>
              <w:bottom w:val="single" w:sz="4" w:space="0" w:color="000000"/>
              <w:right w:val="single" w:sz="4" w:space="0" w:color="000000"/>
            </w:tcBorders>
          </w:tcPr>
          <w:p w14:paraId="527CC576"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1187093,8</w:t>
            </w:r>
          </w:p>
        </w:tc>
        <w:tc>
          <w:tcPr>
            <w:tcW w:w="1551" w:type="dxa"/>
            <w:tcBorders>
              <w:top w:val="single" w:sz="4" w:space="0" w:color="000000"/>
              <w:left w:val="single" w:sz="4" w:space="0" w:color="000000"/>
              <w:bottom w:val="single" w:sz="4" w:space="0" w:color="000000"/>
              <w:right w:val="single" w:sz="4" w:space="0" w:color="000000"/>
            </w:tcBorders>
          </w:tcPr>
          <w:p w14:paraId="17B01823"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813115,6</w:t>
            </w:r>
          </w:p>
        </w:tc>
        <w:tc>
          <w:tcPr>
            <w:tcW w:w="1696" w:type="dxa"/>
            <w:tcBorders>
              <w:top w:val="single" w:sz="4" w:space="0" w:color="000000"/>
              <w:bottom w:val="single" w:sz="4" w:space="0" w:color="000000"/>
            </w:tcBorders>
          </w:tcPr>
          <w:p w14:paraId="599AA924"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r w:rsidR="007B776D" w:rsidRPr="007B776D" w14:paraId="2B8657F3" w14:textId="77777777" w:rsidTr="00243782">
        <w:tc>
          <w:tcPr>
            <w:tcW w:w="817" w:type="dxa"/>
          </w:tcPr>
          <w:p w14:paraId="479F8FE1"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4F5F73B8"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2023</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BE7308A" w14:textId="5C44FEA4" w:rsidR="00243782" w:rsidRPr="007B776D" w:rsidRDefault="007B776D" w:rsidP="00356C8F">
            <w:pPr>
              <w:ind w:left="-70" w:firstLine="30"/>
              <w:jc w:val="center"/>
              <w:rPr>
                <w:rFonts w:ascii="Times New Roman" w:hAnsi="Times New Roman" w:cs="Times New Roman"/>
                <w:color w:val="000000" w:themeColor="text1"/>
              </w:rPr>
            </w:pPr>
            <w:r w:rsidRPr="007B776D">
              <w:rPr>
                <w:rFonts w:ascii="Times New Roman" w:hAnsi="Times New Roman" w:cs="Times New Roman"/>
                <w:color w:val="000000" w:themeColor="text1"/>
              </w:rPr>
              <w:t xml:space="preserve">              </w:t>
            </w:r>
            <w:r w:rsidR="00243782" w:rsidRPr="007B776D">
              <w:rPr>
                <w:rFonts w:ascii="Times New Roman" w:hAnsi="Times New Roman" w:cs="Times New Roman"/>
                <w:color w:val="000000" w:themeColor="text1"/>
              </w:rPr>
              <w:t>2613049,9</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F3DD7AE"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108631,7</w:t>
            </w:r>
          </w:p>
        </w:tc>
        <w:tc>
          <w:tcPr>
            <w:tcW w:w="1719" w:type="dxa"/>
            <w:tcBorders>
              <w:top w:val="single" w:sz="4" w:space="0" w:color="000000"/>
              <w:left w:val="single" w:sz="4" w:space="0" w:color="000000"/>
              <w:bottom w:val="single" w:sz="4" w:space="0" w:color="000000"/>
              <w:right w:val="single" w:sz="4" w:space="0" w:color="000000"/>
            </w:tcBorders>
          </w:tcPr>
          <w:p w14:paraId="5287F4DE"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1297128,3</w:t>
            </w:r>
          </w:p>
        </w:tc>
        <w:tc>
          <w:tcPr>
            <w:tcW w:w="1551" w:type="dxa"/>
            <w:tcBorders>
              <w:top w:val="single" w:sz="4" w:space="0" w:color="000000"/>
              <w:left w:val="single" w:sz="4" w:space="0" w:color="000000"/>
              <w:bottom w:val="single" w:sz="4" w:space="0" w:color="000000"/>
              <w:right w:val="single" w:sz="4" w:space="0" w:color="000000"/>
            </w:tcBorders>
          </w:tcPr>
          <w:p w14:paraId="44C9CD80"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1207289,9</w:t>
            </w:r>
          </w:p>
        </w:tc>
        <w:tc>
          <w:tcPr>
            <w:tcW w:w="1696" w:type="dxa"/>
            <w:tcBorders>
              <w:top w:val="single" w:sz="4" w:space="0" w:color="000000"/>
              <w:bottom w:val="single" w:sz="4" w:space="0" w:color="000000"/>
            </w:tcBorders>
          </w:tcPr>
          <w:p w14:paraId="0CDD9413"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r w:rsidR="007B776D" w:rsidRPr="007B776D" w14:paraId="6EB4D302" w14:textId="77777777" w:rsidTr="00243782">
        <w:tc>
          <w:tcPr>
            <w:tcW w:w="817" w:type="dxa"/>
          </w:tcPr>
          <w:p w14:paraId="5BE8BDD9"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0AC80CFF"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2024</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7A739FA"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3206969,8</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567ED29"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117331,1</w:t>
            </w:r>
          </w:p>
        </w:tc>
        <w:tc>
          <w:tcPr>
            <w:tcW w:w="1719" w:type="dxa"/>
            <w:tcBorders>
              <w:top w:val="single" w:sz="4" w:space="0" w:color="000000"/>
              <w:left w:val="single" w:sz="4" w:space="0" w:color="000000"/>
              <w:bottom w:val="single" w:sz="4" w:space="0" w:color="000000"/>
              <w:right w:val="single" w:sz="4" w:space="0" w:color="000000"/>
            </w:tcBorders>
          </w:tcPr>
          <w:p w14:paraId="1F02005C"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1535213,0</w:t>
            </w:r>
          </w:p>
        </w:tc>
        <w:tc>
          <w:tcPr>
            <w:tcW w:w="1551" w:type="dxa"/>
            <w:tcBorders>
              <w:top w:val="single" w:sz="4" w:space="0" w:color="000000"/>
              <w:left w:val="single" w:sz="4" w:space="0" w:color="000000"/>
              <w:bottom w:val="single" w:sz="4" w:space="0" w:color="000000"/>
              <w:right w:val="single" w:sz="4" w:space="0" w:color="000000"/>
            </w:tcBorders>
          </w:tcPr>
          <w:p w14:paraId="2AD48152"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1554425,7</w:t>
            </w:r>
          </w:p>
        </w:tc>
        <w:tc>
          <w:tcPr>
            <w:tcW w:w="1696" w:type="dxa"/>
            <w:tcBorders>
              <w:top w:val="single" w:sz="4" w:space="0" w:color="000000"/>
              <w:bottom w:val="single" w:sz="4" w:space="0" w:color="000000"/>
            </w:tcBorders>
          </w:tcPr>
          <w:p w14:paraId="3571ED99"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r w:rsidR="007B776D" w:rsidRPr="007B776D" w14:paraId="36D31AB1" w14:textId="77777777" w:rsidTr="00243782">
        <w:tc>
          <w:tcPr>
            <w:tcW w:w="817" w:type="dxa"/>
          </w:tcPr>
          <w:p w14:paraId="2A0FD80F"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3CE07351"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2025</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9B4C94A"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3474919,8</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79ACDB5"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115800,8</w:t>
            </w:r>
          </w:p>
        </w:tc>
        <w:tc>
          <w:tcPr>
            <w:tcW w:w="1719" w:type="dxa"/>
            <w:tcBorders>
              <w:top w:val="single" w:sz="4" w:space="0" w:color="000000"/>
              <w:left w:val="single" w:sz="4" w:space="0" w:color="000000"/>
              <w:bottom w:val="single" w:sz="4" w:space="0" w:color="000000"/>
              <w:right w:val="single" w:sz="4" w:space="0" w:color="000000"/>
            </w:tcBorders>
          </w:tcPr>
          <w:p w14:paraId="08D290F1"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1433998,6</w:t>
            </w:r>
          </w:p>
        </w:tc>
        <w:tc>
          <w:tcPr>
            <w:tcW w:w="1551" w:type="dxa"/>
            <w:tcBorders>
              <w:top w:val="single" w:sz="4" w:space="0" w:color="000000"/>
              <w:left w:val="single" w:sz="4" w:space="0" w:color="000000"/>
              <w:bottom w:val="single" w:sz="4" w:space="0" w:color="000000"/>
              <w:right w:val="single" w:sz="4" w:space="0" w:color="000000"/>
            </w:tcBorders>
          </w:tcPr>
          <w:p w14:paraId="110F2E84"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1925120,4</w:t>
            </w:r>
          </w:p>
        </w:tc>
        <w:tc>
          <w:tcPr>
            <w:tcW w:w="1696" w:type="dxa"/>
            <w:tcBorders>
              <w:top w:val="single" w:sz="4" w:space="0" w:color="000000"/>
              <w:bottom w:val="single" w:sz="4" w:space="0" w:color="000000"/>
            </w:tcBorders>
          </w:tcPr>
          <w:p w14:paraId="0E7843F1"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r w:rsidR="007B776D" w:rsidRPr="007B776D" w14:paraId="657410D0" w14:textId="77777777" w:rsidTr="00243782">
        <w:tc>
          <w:tcPr>
            <w:tcW w:w="817" w:type="dxa"/>
          </w:tcPr>
          <w:p w14:paraId="5BB3BD3C"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196F84D6"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2026</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647B7A4"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3620481,9</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85D0DBB"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115878,3</w:t>
            </w:r>
          </w:p>
        </w:tc>
        <w:tc>
          <w:tcPr>
            <w:tcW w:w="1719" w:type="dxa"/>
            <w:tcBorders>
              <w:top w:val="single" w:sz="4" w:space="0" w:color="000000"/>
              <w:left w:val="single" w:sz="4" w:space="0" w:color="000000"/>
              <w:bottom w:val="single" w:sz="4" w:space="0" w:color="000000"/>
              <w:right w:val="single" w:sz="4" w:space="0" w:color="000000"/>
            </w:tcBorders>
          </w:tcPr>
          <w:p w14:paraId="54E4A223"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1511790,8</w:t>
            </w:r>
          </w:p>
        </w:tc>
        <w:tc>
          <w:tcPr>
            <w:tcW w:w="1551" w:type="dxa"/>
            <w:tcBorders>
              <w:top w:val="single" w:sz="4" w:space="0" w:color="000000"/>
              <w:left w:val="single" w:sz="4" w:space="0" w:color="000000"/>
              <w:bottom w:val="single" w:sz="4" w:space="0" w:color="000000"/>
              <w:right w:val="single" w:sz="4" w:space="0" w:color="000000"/>
            </w:tcBorders>
          </w:tcPr>
          <w:p w14:paraId="622D056F"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1992812,8</w:t>
            </w:r>
          </w:p>
        </w:tc>
        <w:tc>
          <w:tcPr>
            <w:tcW w:w="1696" w:type="dxa"/>
            <w:tcBorders>
              <w:top w:val="single" w:sz="4" w:space="0" w:color="000000"/>
              <w:bottom w:val="single" w:sz="4" w:space="0" w:color="000000"/>
            </w:tcBorders>
          </w:tcPr>
          <w:p w14:paraId="743662AA"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r w:rsidR="007B776D" w:rsidRPr="007B776D" w14:paraId="333ADB8D" w14:textId="77777777" w:rsidTr="00243782">
        <w:tc>
          <w:tcPr>
            <w:tcW w:w="817" w:type="dxa"/>
          </w:tcPr>
          <w:p w14:paraId="30B5DB8C"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4BB4577C"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Всего</w:t>
            </w:r>
          </w:p>
        </w:tc>
        <w:tc>
          <w:tcPr>
            <w:tcW w:w="2093" w:type="dxa"/>
            <w:tcBorders>
              <w:top w:val="single" w:sz="4" w:space="0" w:color="000000"/>
              <w:left w:val="single" w:sz="4" w:space="0" w:color="000000"/>
              <w:right w:val="single" w:sz="4" w:space="0" w:color="000000"/>
            </w:tcBorders>
            <w:shd w:val="clear" w:color="auto" w:fill="auto"/>
          </w:tcPr>
          <w:p w14:paraId="608D10C7"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15092415,0</w:t>
            </w:r>
          </w:p>
        </w:tc>
        <w:tc>
          <w:tcPr>
            <w:tcW w:w="1830" w:type="dxa"/>
            <w:tcBorders>
              <w:top w:val="single" w:sz="4" w:space="0" w:color="000000"/>
              <w:left w:val="single" w:sz="4" w:space="0" w:color="000000"/>
              <w:right w:val="single" w:sz="4" w:space="0" w:color="000000"/>
            </w:tcBorders>
            <w:shd w:val="clear" w:color="auto" w:fill="auto"/>
          </w:tcPr>
          <w:p w14:paraId="1EC98F3E"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634426,1</w:t>
            </w:r>
          </w:p>
        </w:tc>
        <w:tc>
          <w:tcPr>
            <w:tcW w:w="1719" w:type="dxa"/>
            <w:tcBorders>
              <w:top w:val="single" w:sz="4" w:space="0" w:color="000000"/>
              <w:left w:val="single" w:sz="4" w:space="0" w:color="000000"/>
              <w:right w:val="single" w:sz="4" w:space="0" w:color="000000"/>
            </w:tcBorders>
          </w:tcPr>
          <w:p w14:paraId="3588F50C" w14:textId="77777777" w:rsidR="00243782" w:rsidRPr="007B776D" w:rsidRDefault="00243782" w:rsidP="00243782">
            <w:pPr>
              <w:ind w:right="27"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6965224,5</w:t>
            </w:r>
          </w:p>
        </w:tc>
        <w:tc>
          <w:tcPr>
            <w:tcW w:w="1551" w:type="dxa"/>
            <w:tcBorders>
              <w:top w:val="single" w:sz="4" w:space="0" w:color="000000"/>
              <w:left w:val="single" w:sz="4" w:space="0" w:color="000000"/>
              <w:right w:val="single" w:sz="4" w:space="0" w:color="000000"/>
            </w:tcBorders>
          </w:tcPr>
          <w:p w14:paraId="622D97B0" w14:textId="77777777" w:rsidR="00243782" w:rsidRPr="007B776D" w:rsidRDefault="00243782" w:rsidP="00243782">
            <w:pPr>
              <w:ind w:right="27" w:firstLine="0"/>
              <w:rPr>
                <w:rFonts w:ascii="Times New Roman" w:hAnsi="Times New Roman" w:cs="Times New Roman"/>
                <w:color w:val="000000" w:themeColor="text1"/>
              </w:rPr>
            </w:pPr>
            <w:r w:rsidRPr="007B776D">
              <w:rPr>
                <w:rFonts w:ascii="Times New Roman" w:hAnsi="Times New Roman" w:cs="Times New Roman"/>
                <w:color w:val="000000" w:themeColor="text1"/>
              </w:rPr>
              <w:t xml:space="preserve">   7492764,4</w:t>
            </w:r>
          </w:p>
        </w:tc>
        <w:tc>
          <w:tcPr>
            <w:tcW w:w="1696" w:type="dxa"/>
            <w:tcBorders>
              <w:top w:val="single" w:sz="4" w:space="0" w:color="000000"/>
              <w:bottom w:val="single" w:sz="4" w:space="0" w:color="000000"/>
            </w:tcBorders>
          </w:tcPr>
          <w:p w14:paraId="0A211BF9"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r w:rsidR="007B776D" w:rsidRPr="007B776D" w14:paraId="55631996" w14:textId="77777777" w:rsidTr="00243782">
        <w:tc>
          <w:tcPr>
            <w:tcW w:w="817" w:type="dxa"/>
          </w:tcPr>
          <w:p w14:paraId="74057D9F"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13784" w:type="dxa"/>
            <w:gridSpan w:val="6"/>
          </w:tcPr>
          <w:p w14:paraId="11B12EF5"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расходы, связанные с реализацией проектов или программ &lt;3&gt;</w:t>
            </w:r>
          </w:p>
        </w:tc>
      </w:tr>
      <w:tr w:rsidR="007B776D" w:rsidRPr="007B776D" w14:paraId="332D4440" w14:textId="77777777" w:rsidTr="00243782">
        <w:tc>
          <w:tcPr>
            <w:tcW w:w="817" w:type="dxa"/>
          </w:tcPr>
          <w:p w14:paraId="55D96C41"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111ACE83"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2022</w:t>
            </w:r>
          </w:p>
        </w:tc>
        <w:tc>
          <w:tcPr>
            <w:tcW w:w="2093" w:type="dxa"/>
          </w:tcPr>
          <w:p w14:paraId="4C712359"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192587,9</w:t>
            </w:r>
          </w:p>
        </w:tc>
        <w:tc>
          <w:tcPr>
            <w:tcW w:w="1830" w:type="dxa"/>
          </w:tcPr>
          <w:p w14:paraId="2B65EA2B"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77864,7</w:t>
            </w:r>
          </w:p>
        </w:tc>
        <w:tc>
          <w:tcPr>
            <w:tcW w:w="1719" w:type="dxa"/>
          </w:tcPr>
          <w:p w14:paraId="7FD54F7B"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25840,4</w:t>
            </w:r>
          </w:p>
        </w:tc>
        <w:tc>
          <w:tcPr>
            <w:tcW w:w="1551" w:type="dxa"/>
          </w:tcPr>
          <w:p w14:paraId="3557160C"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88882,8</w:t>
            </w:r>
          </w:p>
        </w:tc>
        <w:tc>
          <w:tcPr>
            <w:tcW w:w="1696" w:type="dxa"/>
          </w:tcPr>
          <w:p w14:paraId="68F5A7A5"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r w:rsidR="007B776D" w:rsidRPr="007B776D" w14:paraId="36C3F157" w14:textId="77777777" w:rsidTr="00243782">
        <w:tc>
          <w:tcPr>
            <w:tcW w:w="817" w:type="dxa"/>
          </w:tcPr>
          <w:p w14:paraId="6AA026E3"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1D00B1ED"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2023</w:t>
            </w:r>
          </w:p>
        </w:tc>
        <w:tc>
          <w:tcPr>
            <w:tcW w:w="2093" w:type="dxa"/>
          </w:tcPr>
          <w:p w14:paraId="3EB6944F" w14:textId="77777777" w:rsidR="00243782" w:rsidRPr="007B776D" w:rsidRDefault="00243782" w:rsidP="00356C8F">
            <w:pPr>
              <w:jc w:val="center"/>
              <w:rPr>
                <w:rFonts w:ascii="Times New Roman" w:hAnsi="Times New Roman" w:cs="Times New Roman"/>
                <w:color w:val="000000" w:themeColor="text1"/>
                <w:lang w:val="en-US"/>
              </w:rPr>
            </w:pPr>
            <w:r w:rsidRPr="007B776D">
              <w:rPr>
                <w:rFonts w:ascii="Times New Roman" w:hAnsi="Times New Roman" w:cs="Times New Roman"/>
                <w:color w:val="000000" w:themeColor="text1"/>
              </w:rPr>
              <w:t>38772,1</w:t>
            </w:r>
          </w:p>
        </w:tc>
        <w:tc>
          <w:tcPr>
            <w:tcW w:w="1830" w:type="dxa"/>
          </w:tcPr>
          <w:p w14:paraId="7D6471EA"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8085,2</w:t>
            </w:r>
          </w:p>
        </w:tc>
        <w:tc>
          <w:tcPr>
            <w:tcW w:w="1719" w:type="dxa"/>
          </w:tcPr>
          <w:p w14:paraId="11730856"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337,1</w:t>
            </w:r>
          </w:p>
        </w:tc>
        <w:tc>
          <w:tcPr>
            <w:tcW w:w="1551" w:type="dxa"/>
          </w:tcPr>
          <w:p w14:paraId="05137522"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30349,8</w:t>
            </w:r>
          </w:p>
        </w:tc>
        <w:tc>
          <w:tcPr>
            <w:tcW w:w="1696" w:type="dxa"/>
          </w:tcPr>
          <w:p w14:paraId="56813B11"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r w:rsidR="007B776D" w:rsidRPr="007B776D" w14:paraId="1E7E6B86" w14:textId="77777777" w:rsidTr="00243782">
        <w:tc>
          <w:tcPr>
            <w:tcW w:w="817" w:type="dxa"/>
          </w:tcPr>
          <w:p w14:paraId="160E5B3E"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3FCF1BAF"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2024</w:t>
            </w:r>
          </w:p>
        </w:tc>
        <w:tc>
          <w:tcPr>
            <w:tcW w:w="2093" w:type="dxa"/>
          </w:tcPr>
          <w:p w14:paraId="0765F154"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42743,2</w:t>
            </w:r>
          </w:p>
        </w:tc>
        <w:tc>
          <w:tcPr>
            <w:tcW w:w="1830" w:type="dxa"/>
          </w:tcPr>
          <w:p w14:paraId="6CE7D471"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9083,8</w:t>
            </w:r>
          </w:p>
        </w:tc>
        <w:tc>
          <w:tcPr>
            <w:tcW w:w="1719" w:type="dxa"/>
          </w:tcPr>
          <w:p w14:paraId="14CDE458"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379,5</w:t>
            </w:r>
          </w:p>
        </w:tc>
        <w:tc>
          <w:tcPr>
            <w:tcW w:w="1551" w:type="dxa"/>
          </w:tcPr>
          <w:p w14:paraId="39BDD006"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33279,9</w:t>
            </w:r>
          </w:p>
        </w:tc>
        <w:tc>
          <w:tcPr>
            <w:tcW w:w="1696" w:type="dxa"/>
          </w:tcPr>
          <w:p w14:paraId="41E237AB"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r w:rsidR="007B776D" w:rsidRPr="007B776D" w14:paraId="1315E2E3" w14:textId="77777777" w:rsidTr="00243782">
        <w:tc>
          <w:tcPr>
            <w:tcW w:w="817" w:type="dxa"/>
          </w:tcPr>
          <w:p w14:paraId="72EFA355"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6E59E1CC"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2025</w:t>
            </w:r>
          </w:p>
        </w:tc>
        <w:tc>
          <w:tcPr>
            <w:tcW w:w="2093" w:type="dxa"/>
          </w:tcPr>
          <w:p w14:paraId="09383AEF"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35528,1</w:t>
            </w:r>
          </w:p>
        </w:tc>
        <w:tc>
          <w:tcPr>
            <w:tcW w:w="1830" w:type="dxa"/>
          </w:tcPr>
          <w:p w14:paraId="4D39A4FC"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6996,0</w:t>
            </w:r>
          </w:p>
        </w:tc>
        <w:tc>
          <w:tcPr>
            <w:tcW w:w="1719" w:type="dxa"/>
          </w:tcPr>
          <w:p w14:paraId="377B404C"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291,5</w:t>
            </w:r>
          </w:p>
        </w:tc>
        <w:tc>
          <w:tcPr>
            <w:tcW w:w="1551" w:type="dxa"/>
          </w:tcPr>
          <w:p w14:paraId="0E5E7AE7"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28240,6</w:t>
            </w:r>
          </w:p>
        </w:tc>
        <w:tc>
          <w:tcPr>
            <w:tcW w:w="1696" w:type="dxa"/>
          </w:tcPr>
          <w:p w14:paraId="599DBAD8"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r w:rsidR="007B776D" w:rsidRPr="007B776D" w14:paraId="6524012F" w14:textId="77777777" w:rsidTr="00243782">
        <w:tc>
          <w:tcPr>
            <w:tcW w:w="817" w:type="dxa"/>
          </w:tcPr>
          <w:p w14:paraId="49ADDFF4"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2E75640A"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2026</w:t>
            </w:r>
          </w:p>
        </w:tc>
        <w:tc>
          <w:tcPr>
            <w:tcW w:w="2093" w:type="dxa"/>
          </w:tcPr>
          <w:p w14:paraId="688BA9A6"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37050,4</w:t>
            </w:r>
          </w:p>
          <w:p w14:paraId="50F83339" w14:textId="77777777" w:rsidR="00243782" w:rsidRPr="007B776D" w:rsidRDefault="00243782" w:rsidP="00356C8F">
            <w:pPr>
              <w:jc w:val="center"/>
              <w:rPr>
                <w:rFonts w:ascii="Times New Roman" w:hAnsi="Times New Roman" w:cs="Times New Roman"/>
                <w:color w:val="000000" w:themeColor="text1"/>
              </w:rPr>
            </w:pPr>
          </w:p>
        </w:tc>
        <w:tc>
          <w:tcPr>
            <w:tcW w:w="1830" w:type="dxa"/>
          </w:tcPr>
          <w:p w14:paraId="5CD1FD74"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7224,0</w:t>
            </w:r>
          </w:p>
        </w:tc>
        <w:tc>
          <w:tcPr>
            <w:tcW w:w="1719" w:type="dxa"/>
          </w:tcPr>
          <w:p w14:paraId="7EF52C9E"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1585,8</w:t>
            </w:r>
          </w:p>
        </w:tc>
        <w:tc>
          <w:tcPr>
            <w:tcW w:w="1551" w:type="dxa"/>
          </w:tcPr>
          <w:p w14:paraId="1EBDB5AB"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28240,6</w:t>
            </w:r>
          </w:p>
        </w:tc>
        <w:tc>
          <w:tcPr>
            <w:tcW w:w="1696" w:type="dxa"/>
          </w:tcPr>
          <w:p w14:paraId="6EEF15CB" w14:textId="77777777" w:rsidR="00243782" w:rsidRPr="007B776D" w:rsidRDefault="00243782" w:rsidP="00356C8F">
            <w:pPr>
              <w:jc w:val="center"/>
              <w:rPr>
                <w:rFonts w:ascii="Times New Roman" w:hAnsi="Times New Roman" w:cs="Times New Roman"/>
                <w:color w:val="000000" w:themeColor="text1"/>
                <w:lang w:val="en-US"/>
              </w:rPr>
            </w:pPr>
            <w:r w:rsidRPr="007B776D">
              <w:rPr>
                <w:rFonts w:ascii="Times New Roman" w:hAnsi="Times New Roman" w:cs="Times New Roman"/>
                <w:color w:val="000000" w:themeColor="text1"/>
                <w:lang w:val="en-US"/>
              </w:rPr>
              <w:t>0,0</w:t>
            </w:r>
          </w:p>
        </w:tc>
      </w:tr>
      <w:tr w:rsidR="007B776D" w:rsidRPr="007B776D" w14:paraId="0B07544A" w14:textId="77777777" w:rsidTr="00243782">
        <w:tc>
          <w:tcPr>
            <w:tcW w:w="817" w:type="dxa"/>
          </w:tcPr>
          <w:p w14:paraId="314E4C68"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23D5ED93"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Всего</w:t>
            </w:r>
          </w:p>
        </w:tc>
        <w:tc>
          <w:tcPr>
            <w:tcW w:w="2093" w:type="dxa"/>
          </w:tcPr>
          <w:p w14:paraId="6107F84B"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346681,7</w:t>
            </w:r>
          </w:p>
        </w:tc>
        <w:tc>
          <w:tcPr>
            <w:tcW w:w="1830" w:type="dxa"/>
          </w:tcPr>
          <w:p w14:paraId="09CD3190"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109253,7</w:t>
            </w:r>
          </w:p>
        </w:tc>
        <w:tc>
          <w:tcPr>
            <w:tcW w:w="1719" w:type="dxa"/>
          </w:tcPr>
          <w:p w14:paraId="1FF30C66"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28434,3</w:t>
            </w:r>
          </w:p>
        </w:tc>
        <w:tc>
          <w:tcPr>
            <w:tcW w:w="1551" w:type="dxa"/>
          </w:tcPr>
          <w:p w14:paraId="4A2F698A" w14:textId="77777777" w:rsidR="00243782" w:rsidRPr="007B776D" w:rsidRDefault="00243782" w:rsidP="00243782">
            <w:pPr>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208993,7</w:t>
            </w:r>
          </w:p>
          <w:p w14:paraId="17F0ADB9" w14:textId="77777777" w:rsidR="00243782" w:rsidRPr="007B776D" w:rsidRDefault="00243782" w:rsidP="00243782">
            <w:pPr>
              <w:ind w:firstLine="0"/>
              <w:jc w:val="center"/>
              <w:rPr>
                <w:rFonts w:ascii="Times New Roman" w:hAnsi="Times New Roman" w:cs="Times New Roman"/>
                <w:color w:val="000000" w:themeColor="text1"/>
              </w:rPr>
            </w:pPr>
          </w:p>
        </w:tc>
        <w:tc>
          <w:tcPr>
            <w:tcW w:w="1696" w:type="dxa"/>
          </w:tcPr>
          <w:p w14:paraId="07455CD7"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r w:rsidR="007B776D" w:rsidRPr="007B776D" w14:paraId="270ABE1C" w14:textId="77777777" w:rsidTr="00243782">
        <w:tc>
          <w:tcPr>
            <w:tcW w:w="817" w:type="dxa"/>
          </w:tcPr>
          <w:p w14:paraId="3339467E"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13784" w:type="dxa"/>
            <w:gridSpan w:val="6"/>
          </w:tcPr>
          <w:p w14:paraId="37521EAC"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расходы, связанные с осуществлением капитальных вложений в объекты капитального строительства</w:t>
            </w:r>
          </w:p>
          <w:p w14:paraId="646F9096"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муниципальной собственности муниципального образования Темрюкский район &lt;3&gt;</w:t>
            </w:r>
          </w:p>
        </w:tc>
      </w:tr>
      <w:tr w:rsidR="007B776D" w:rsidRPr="007B776D" w14:paraId="1FC5A056" w14:textId="77777777" w:rsidTr="00243782">
        <w:tc>
          <w:tcPr>
            <w:tcW w:w="817" w:type="dxa"/>
          </w:tcPr>
          <w:p w14:paraId="622BF610"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4B8B9F00"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2022</w:t>
            </w:r>
          </w:p>
        </w:tc>
        <w:tc>
          <w:tcPr>
            <w:tcW w:w="2093" w:type="dxa"/>
          </w:tcPr>
          <w:p w14:paraId="465F9F03"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830" w:type="dxa"/>
          </w:tcPr>
          <w:p w14:paraId="5D641206"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719" w:type="dxa"/>
          </w:tcPr>
          <w:p w14:paraId="63146B83"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551" w:type="dxa"/>
          </w:tcPr>
          <w:p w14:paraId="216D59AF"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696" w:type="dxa"/>
          </w:tcPr>
          <w:p w14:paraId="7B1640EC"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r w:rsidR="007B776D" w:rsidRPr="007B776D" w14:paraId="0D1F5C00" w14:textId="77777777" w:rsidTr="00243782">
        <w:tc>
          <w:tcPr>
            <w:tcW w:w="817" w:type="dxa"/>
          </w:tcPr>
          <w:p w14:paraId="7BA4CDCB"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7C77DAAE"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2023</w:t>
            </w:r>
          </w:p>
        </w:tc>
        <w:tc>
          <w:tcPr>
            <w:tcW w:w="2093" w:type="dxa"/>
          </w:tcPr>
          <w:p w14:paraId="1D0D41D2"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830" w:type="dxa"/>
          </w:tcPr>
          <w:p w14:paraId="20A2CB77"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719" w:type="dxa"/>
          </w:tcPr>
          <w:p w14:paraId="20645439"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551" w:type="dxa"/>
          </w:tcPr>
          <w:p w14:paraId="43FFC6D4"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696" w:type="dxa"/>
          </w:tcPr>
          <w:p w14:paraId="467B8EBA"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r w:rsidR="007B776D" w:rsidRPr="007B776D" w14:paraId="69341B7E" w14:textId="77777777" w:rsidTr="00243782">
        <w:tc>
          <w:tcPr>
            <w:tcW w:w="817" w:type="dxa"/>
          </w:tcPr>
          <w:p w14:paraId="07192B18"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6B96E8F2"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2024</w:t>
            </w:r>
          </w:p>
        </w:tc>
        <w:tc>
          <w:tcPr>
            <w:tcW w:w="2093" w:type="dxa"/>
          </w:tcPr>
          <w:p w14:paraId="177372B8"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830" w:type="dxa"/>
          </w:tcPr>
          <w:p w14:paraId="4304B869"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719" w:type="dxa"/>
          </w:tcPr>
          <w:p w14:paraId="27237D7F"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551" w:type="dxa"/>
          </w:tcPr>
          <w:p w14:paraId="17923373"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696" w:type="dxa"/>
          </w:tcPr>
          <w:p w14:paraId="5ECC9319"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r w:rsidR="007B776D" w:rsidRPr="007B776D" w14:paraId="0A442D73" w14:textId="77777777" w:rsidTr="00243782">
        <w:tc>
          <w:tcPr>
            <w:tcW w:w="817" w:type="dxa"/>
          </w:tcPr>
          <w:p w14:paraId="0F0FA2D1"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65E5F0EF"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2025</w:t>
            </w:r>
          </w:p>
        </w:tc>
        <w:tc>
          <w:tcPr>
            <w:tcW w:w="2093" w:type="dxa"/>
          </w:tcPr>
          <w:p w14:paraId="4158E5D4"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830" w:type="dxa"/>
          </w:tcPr>
          <w:p w14:paraId="0A75CA2A"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719" w:type="dxa"/>
          </w:tcPr>
          <w:p w14:paraId="63D9600F"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551" w:type="dxa"/>
          </w:tcPr>
          <w:p w14:paraId="2546FF22"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696" w:type="dxa"/>
          </w:tcPr>
          <w:p w14:paraId="2FB69378"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r w:rsidR="007B776D" w:rsidRPr="007B776D" w14:paraId="17A29378" w14:textId="77777777" w:rsidTr="00243782">
        <w:tc>
          <w:tcPr>
            <w:tcW w:w="817" w:type="dxa"/>
          </w:tcPr>
          <w:p w14:paraId="749059DC"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60D438E4"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2026</w:t>
            </w:r>
          </w:p>
        </w:tc>
        <w:tc>
          <w:tcPr>
            <w:tcW w:w="2093" w:type="dxa"/>
          </w:tcPr>
          <w:p w14:paraId="4897794A" w14:textId="77777777" w:rsidR="00243782" w:rsidRPr="007B776D" w:rsidRDefault="00243782" w:rsidP="00356C8F">
            <w:pPr>
              <w:jc w:val="center"/>
              <w:rPr>
                <w:rFonts w:ascii="Times New Roman" w:hAnsi="Times New Roman" w:cs="Times New Roman"/>
                <w:color w:val="000000" w:themeColor="text1"/>
                <w:lang w:val="en-US"/>
              </w:rPr>
            </w:pPr>
            <w:r w:rsidRPr="007B776D">
              <w:rPr>
                <w:rFonts w:ascii="Times New Roman" w:hAnsi="Times New Roman" w:cs="Times New Roman"/>
                <w:color w:val="000000" w:themeColor="text1"/>
                <w:lang w:val="en-US"/>
              </w:rPr>
              <w:t>0,0</w:t>
            </w:r>
          </w:p>
        </w:tc>
        <w:tc>
          <w:tcPr>
            <w:tcW w:w="1830" w:type="dxa"/>
          </w:tcPr>
          <w:p w14:paraId="7614EC63" w14:textId="77777777" w:rsidR="00243782" w:rsidRPr="007B776D" w:rsidRDefault="00243782" w:rsidP="00356C8F">
            <w:pPr>
              <w:jc w:val="center"/>
              <w:rPr>
                <w:rFonts w:ascii="Times New Roman" w:hAnsi="Times New Roman" w:cs="Times New Roman"/>
                <w:color w:val="000000" w:themeColor="text1"/>
                <w:lang w:val="en-US"/>
              </w:rPr>
            </w:pPr>
            <w:r w:rsidRPr="007B776D">
              <w:rPr>
                <w:rFonts w:ascii="Times New Roman" w:hAnsi="Times New Roman" w:cs="Times New Roman"/>
                <w:color w:val="000000" w:themeColor="text1"/>
                <w:lang w:val="en-US"/>
              </w:rPr>
              <w:t>0,0</w:t>
            </w:r>
          </w:p>
        </w:tc>
        <w:tc>
          <w:tcPr>
            <w:tcW w:w="1719" w:type="dxa"/>
          </w:tcPr>
          <w:p w14:paraId="1BBD905F" w14:textId="77777777" w:rsidR="00243782" w:rsidRPr="007B776D" w:rsidRDefault="00243782" w:rsidP="00356C8F">
            <w:pPr>
              <w:jc w:val="center"/>
              <w:rPr>
                <w:rFonts w:ascii="Times New Roman" w:hAnsi="Times New Roman" w:cs="Times New Roman"/>
                <w:color w:val="000000" w:themeColor="text1"/>
                <w:lang w:val="en-US"/>
              </w:rPr>
            </w:pPr>
            <w:r w:rsidRPr="007B776D">
              <w:rPr>
                <w:rFonts w:ascii="Times New Roman" w:hAnsi="Times New Roman" w:cs="Times New Roman"/>
                <w:color w:val="000000" w:themeColor="text1"/>
                <w:lang w:val="en-US"/>
              </w:rPr>
              <w:t>0,0</w:t>
            </w:r>
          </w:p>
        </w:tc>
        <w:tc>
          <w:tcPr>
            <w:tcW w:w="1551" w:type="dxa"/>
          </w:tcPr>
          <w:p w14:paraId="52585079" w14:textId="77777777" w:rsidR="00243782" w:rsidRPr="007B776D" w:rsidRDefault="00243782" w:rsidP="00356C8F">
            <w:pPr>
              <w:jc w:val="center"/>
              <w:rPr>
                <w:rFonts w:ascii="Times New Roman" w:hAnsi="Times New Roman" w:cs="Times New Roman"/>
                <w:color w:val="000000" w:themeColor="text1"/>
                <w:lang w:val="en-US"/>
              </w:rPr>
            </w:pPr>
            <w:r w:rsidRPr="007B776D">
              <w:rPr>
                <w:rFonts w:ascii="Times New Roman" w:hAnsi="Times New Roman" w:cs="Times New Roman"/>
                <w:color w:val="000000" w:themeColor="text1"/>
                <w:lang w:val="en-US"/>
              </w:rPr>
              <w:t>0,0</w:t>
            </w:r>
          </w:p>
        </w:tc>
        <w:tc>
          <w:tcPr>
            <w:tcW w:w="1696" w:type="dxa"/>
          </w:tcPr>
          <w:p w14:paraId="21140222"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lang w:val="en-US"/>
              </w:rPr>
              <w:t>0,0</w:t>
            </w:r>
          </w:p>
        </w:tc>
      </w:tr>
      <w:tr w:rsidR="007B776D" w:rsidRPr="007B776D" w14:paraId="70EB2E1B" w14:textId="77777777" w:rsidTr="00243782">
        <w:tc>
          <w:tcPr>
            <w:tcW w:w="817" w:type="dxa"/>
          </w:tcPr>
          <w:p w14:paraId="53001026" w14:textId="77777777" w:rsidR="00243782" w:rsidRPr="007B776D" w:rsidRDefault="00243782" w:rsidP="00356C8F">
            <w:pPr>
              <w:pBdr>
                <w:top w:val="nil"/>
                <w:left w:val="nil"/>
                <w:bottom w:val="nil"/>
                <w:right w:val="nil"/>
                <w:between w:val="nil"/>
              </w:pBdr>
              <w:rPr>
                <w:rFonts w:ascii="Times New Roman" w:hAnsi="Times New Roman" w:cs="Times New Roman"/>
                <w:color w:val="000000" w:themeColor="text1"/>
              </w:rPr>
            </w:pPr>
          </w:p>
        </w:tc>
        <w:tc>
          <w:tcPr>
            <w:tcW w:w="4895" w:type="dxa"/>
          </w:tcPr>
          <w:p w14:paraId="44786C6D" w14:textId="77777777" w:rsidR="00243782" w:rsidRPr="007B776D" w:rsidRDefault="00243782" w:rsidP="00356C8F">
            <w:pPr>
              <w:rPr>
                <w:rFonts w:ascii="Times New Roman" w:hAnsi="Times New Roman" w:cs="Times New Roman"/>
                <w:color w:val="000000" w:themeColor="text1"/>
              </w:rPr>
            </w:pPr>
            <w:r w:rsidRPr="007B776D">
              <w:rPr>
                <w:rFonts w:ascii="Times New Roman" w:hAnsi="Times New Roman" w:cs="Times New Roman"/>
                <w:color w:val="000000" w:themeColor="text1"/>
              </w:rPr>
              <w:t>Всего</w:t>
            </w:r>
          </w:p>
        </w:tc>
        <w:tc>
          <w:tcPr>
            <w:tcW w:w="2093" w:type="dxa"/>
          </w:tcPr>
          <w:p w14:paraId="5AE47DA5"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830" w:type="dxa"/>
          </w:tcPr>
          <w:p w14:paraId="0AB4F9F0"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719" w:type="dxa"/>
          </w:tcPr>
          <w:p w14:paraId="5BE51B3E"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551" w:type="dxa"/>
          </w:tcPr>
          <w:p w14:paraId="7F52F60E"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c>
          <w:tcPr>
            <w:tcW w:w="1696" w:type="dxa"/>
          </w:tcPr>
          <w:p w14:paraId="2CB683CE" w14:textId="77777777" w:rsidR="00243782" w:rsidRPr="007B776D" w:rsidRDefault="00243782" w:rsidP="00356C8F">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0,0</w:t>
            </w:r>
          </w:p>
        </w:tc>
      </w:tr>
    </w:tbl>
    <w:p w14:paraId="34AE2A51" w14:textId="77777777" w:rsidR="00B86A72" w:rsidRPr="007B776D" w:rsidRDefault="00B86A72" w:rsidP="002037F2">
      <w:pPr>
        <w:ind w:firstLine="0"/>
        <w:rPr>
          <w:rFonts w:ascii="Times New Roman" w:hAnsi="Times New Roman" w:cs="Times New Roman"/>
          <w:b/>
          <w:color w:val="000000" w:themeColor="text1"/>
          <w:sz w:val="22"/>
          <w:szCs w:val="22"/>
        </w:rPr>
      </w:pPr>
    </w:p>
    <w:p w14:paraId="189A44F6" w14:textId="77777777" w:rsidR="001057E4" w:rsidRPr="007B776D" w:rsidRDefault="00316B7D" w:rsidP="00831925">
      <w:pPr>
        <w:ind w:firstLine="0"/>
        <w:jc w:val="center"/>
        <w:rPr>
          <w:rFonts w:ascii="Times New Roman" w:hAnsi="Times New Roman"/>
          <w:b/>
          <w:color w:val="000000" w:themeColor="text1"/>
          <w:sz w:val="22"/>
          <w:szCs w:val="22"/>
        </w:rPr>
      </w:pPr>
      <w:r w:rsidRPr="007B776D">
        <w:rPr>
          <w:rFonts w:ascii="Times New Roman" w:hAnsi="Times New Roman" w:cs="Times New Roman"/>
          <w:b/>
          <w:color w:val="000000" w:themeColor="text1"/>
          <w:sz w:val="22"/>
          <w:szCs w:val="22"/>
        </w:rPr>
        <w:t>1.</w:t>
      </w:r>
      <w:r w:rsidRPr="007B776D">
        <w:rPr>
          <w:rFonts w:ascii="Times New Roman" w:hAnsi="Times New Roman"/>
          <w:b/>
          <w:color w:val="000000" w:themeColor="text1"/>
          <w:sz w:val="22"/>
          <w:szCs w:val="22"/>
        </w:rPr>
        <w:t xml:space="preserve"> </w:t>
      </w:r>
      <w:r w:rsidR="008B56F5" w:rsidRPr="007B776D">
        <w:rPr>
          <w:rFonts w:ascii="Times New Roman" w:hAnsi="Times New Roman"/>
          <w:b/>
          <w:color w:val="000000" w:themeColor="text1"/>
          <w:sz w:val="22"/>
          <w:szCs w:val="22"/>
        </w:rPr>
        <w:t>Целевые показатели муниципальной программы</w:t>
      </w:r>
      <w:r w:rsidR="008A666C" w:rsidRPr="007B776D">
        <w:rPr>
          <w:rFonts w:ascii="Times New Roman" w:hAnsi="Times New Roman"/>
          <w:b/>
          <w:color w:val="000000" w:themeColor="text1"/>
          <w:sz w:val="22"/>
          <w:szCs w:val="22"/>
        </w:rPr>
        <w:t xml:space="preserve"> </w:t>
      </w:r>
    </w:p>
    <w:p w14:paraId="71545B8B" w14:textId="77777777" w:rsidR="00316B7D" w:rsidRPr="007B776D" w:rsidRDefault="00316B7D" w:rsidP="00316B7D">
      <w:pPr>
        <w:ind w:firstLine="0"/>
        <w:rPr>
          <w:b/>
          <w:color w:val="000000" w:themeColor="text1"/>
          <w:sz w:val="22"/>
          <w:szCs w:val="22"/>
        </w:rPr>
      </w:pPr>
    </w:p>
    <w:p w14:paraId="4C48DCF4" w14:textId="77777777" w:rsidR="00316B7D" w:rsidRPr="007B776D" w:rsidRDefault="00316B7D" w:rsidP="00316B7D">
      <w:pPr>
        <w:ind w:firstLine="0"/>
        <w:jc w:val="center"/>
        <w:rPr>
          <w:rFonts w:ascii="Times New Roman" w:hAnsi="Times New Roman" w:cs="Times New Roman"/>
          <w:b/>
          <w:color w:val="000000" w:themeColor="text1"/>
          <w:sz w:val="22"/>
          <w:szCs w:val="22"/>
        </w:rPr>
      </w:pPr>
      <w:r w:rsidRPr="007B776D">
        <w:rPr>
          <w:rFonts w:ascii="Times New Roman" w:hAnsi="Times New Roman" w:cs="Times New Roman"/>
          <w:b/>
          <w:color w:val="000000" w:themeColor="text1"/>
          <w:sz w:val="22"/>
          <w:szCs w:val="22"/>
        </w:rPr>
        <w:t>ЦЕЛЕВЫЕ ПОКАЗАТЕЛИ МУНИЦИПАЛЬНОЙ ПРОГРАММЫ</w:t>
      </w:r>
    </w:p>
    <w:p w14:paraId="2251676A" w14:textId="77777777" w:rsidR="00316B7D" w:rsidRPr="007B776D" w:rsidRDefault="00316B7D" w:rsidP="00801879">
      <w:pPr>
        <w:ind w:firstLine="0"/>
        <w:jc w:val="center"/>
        <w:rPr>
          <w:rFonts w:ascii="Times New Roman" w:hAnsi="Times New Roman" w:cs="Times New Roman"/>
          <w:b/>
          <w:color w:val="000000" w:themeColor="text1"/>
          <w:sz w:val="22"/>
          <w:szCs w:val="22"/>
        </w:rPr>
      </w:pPr>
      <w:r w:rsidRPr="007B776D">
        <w:rPr>
          <w:rFonts w:ascii="Times New Roman" w:hAnsi="Times New Roman" w:cs="Times New Roman"/>
          <w:b/>
          <w:color w:val="000000" w:themeColor="text1"/>
          <w:sz w:val="22"/>
          <w:szCs w:val="22"/>
        </w:rPr>
        <w:t xml:space="preserve"> муниципального образования Темрюкский район «Развитие образования»</w:t>
      </w:r>
    </w:p>
    <w:p w14:paraId="27F92121" w14:textId="77777777" w:rsidR="00B83BA4" w:rsidRPr="007B776D" w:rsidRDefault="00B83BA4" w:rsidP="00801879">
      <w:pPr>
        <w:ind w:firstLine="0"/>
        <w:jc w:val="center"/>
        <w:rPr>
          <w:rFonts w:ascii="Times New Roman" w:hAnsi="Times New Roman" w:cs="Times New Roman"/>
          <w:b/>
          <w:color w:val="000000" w:themeColor="text1"/>
          <w:sz w:val="22"/>
          <w:szCs w:val="22"/>
        </w:rPr>
      </w:pPr>
    </w:p>
    <w:p w14:paraId="1B78BDBE" w14:textId="77777777" w:rsidR="00301B54" w:rsidRPr="007B776D" w:rsidRDefault="00301B54" w:rsidP="00301B54">
      <w:pPr>
        <w:jc w:val="center"/>
        <w:rPr>
          <w:rFonts w:ascii="Times New Roman" w:hAnsi="Times New Roman" w:cs="Times New Roman"/>
          <w:b/>
          <w:color w:val="000000" w:themeColor="text1"/>
          <w:sz w:val="22"/>
          <w:szCs w:val="22"/>
        </w:rPr>
      </w:pPr>
      <w:r w:rsidRPr="007B776D">
        <w:rPr>
          <w:rFonts w:ascii="Times New Roman" w:hAnsi="Times New Roman" w:cs="Times New Roman"/>
          <w:b/>
          <w:color w:val="000000" w:themeColor="text1"/>
          <w:sz w:val="22"/>
          <w:szCs w:val="22"/>
        </w:rPr>
        <w:t>«Развитие образования»</w:t>
      </w:r>
    </w:p>
    <w:p w14:paraId="0213D1D5" w14:textId="77777777" w:rsidR="00301B54" w:rsidRPr="007B776D" w:rsidRDefault="00301B54" w:rsidP="00301B54">
      <w:pPr>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Список изменяющих документов</w:t>
      </w:r>
    </w:p>
    <w:p w14:paraId="4D658782" w14:textId="77777777" w:rsidR="002C28CE" w:rsidRPr="007B776D" w:rsidRDefault="00301B54" w:rsidP="00301B54">
      <w:pPr>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(в ред. постановления администрации МО Темрюкский района 24.10.2022 года № 1918</w:t>
      </w:r>
      <w:r w:rsidR="001900C7" w:rsidRPr="007B776D">
        <w:rPr>
          <w:rFonts w:ascii="Times New Roman" w:hAnsi="Times New Roman" w:cs="Times New Roman"/>
          <w:color w:val="000000" w:themeColor="text1"/>
          <w:sz w:val="22"/>
          <w:szCs w:val="22"/>
        </w:rPr>
        <w:t>, 21.11.2022 года № 2174, от 05.12.2022 года № 2315,               от 13.12.2022 года № 2363, от 26.12.2022 года № 2459, от 20.01.2023 года № 68</w:t>
      </w:r>
      <w:r w:rsidR="002C3CB5" w:rsidRPr="007B776D">
        <w:rPr>
          <w:rFonts w:ascii="Times New Roman" w:hAnsi="Times New Roman" w:cs="Times New Roman"/>
          <w:color w:val="000000" w:themeColor="text1"/>
          <w:sz w:val="22"/>
          <w:szCs w:val="22"/>
        </w:rPr>
        <w:t>, от 20.02.2023 года № 259</w:t>
      </w:r>
      <w:r w:rsidR="00AF6E1B" w:rsidRPr="007B776D">
        <w:rPr>
          <w:rFonts w:ascii="Times New Roman" w:hAnsi="Times New Roman" w:cs="Times New Roman"/>
          <w:color w:val="000000" w:themeColor="text1"/>
          <w:sz w:val="22"/>
          <w:szCs w:val="22"/>
        </w:rPr>
        <w:t>, от 27.03.2023 № 416</w:t>
      </w:r>
      <w:r w:rsidR="00E17652" w:rsidRPr="007B776D">
        <w:rPr>
          <w:rFonts w:ascii="Times New Roman" w:hAnsi="Times New Roman" w:cs="Times New Roman"/>
          <w:color w:val="000000" w:themeColor="text1"/>
          <w:sz w:val="22"/>
          <w:szCs w:val="22"/>
        </w:rPr>
        <w:t>, от 21.04.2023 № 635</w:t>
      </w:r>
      <w:r w:rsidR="002C28CE" w:rsidRPr="007B776D">
        <w:rPr>
          <w:rFonts w:ascii="Times New Roman" w:hAnsi="Times New Roman" w:cs="Times New Roman"/>
          <w:color w:val="000000" w:themeColor="text1"/>
          <w:sz w:val="22"/>
          <w:szCs w:val="22"/>
        </w:rPr>
        <w:t xml:space="preserve">, </w:t>
      </w:r>
    </w:p>
    <w:p w14:paraId="4B0C69BC" w14:textId="3E94AE3C" w:rsidR="00301B54" w:rsidRPr="007B776D" w:rsidRDefault="002C28CE" w:rsidP="00301B54">
      <w:pPr>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от 19.05.2023 № 719</w:t>
      </w:r>
      <w:r w:rsidR="00E73CC5" w:rsidRPr="007B776D">
        <w:rPr>
          <w:rFonts w:ascii="Times New Roman" w:hAnsi="Times New Roman" w:cs="Times New Roman"/>
          <w:color w:val="000000" w:themeColor="text1"/>
          <w:sz w:val="22"/>
          <w:szCs w:val="22"/>
        </w:rPr>
        <w:t>, от 26.06.2023 № 940</w:t>
      </w:r>
      <w:r w:rsidR="007C7335" w:rsidRPr="007B776D">
        <w:rPr>
          <w:rFonts w:ascii="Times New Roman" w:hAnsi="Times New Roman" w:cs="Times New Roman"/>
          <w:color w:val="000000" w:themeColor="text1"/>
          <w:sz w:val="22"/>
          <w:szCs w:val="22"/>
        </w:rPr>
        <w:t>, от 24.07.2023 № 1097</w:t>
      </w:r>
      <w:r w:rsidR="00EE3214" w:rsidRPr="007B776D">
        <w:rPr>
          <w:rFonts w:ascii="Times New Roman" w:hAnsi="Times New Roman" w:cs="Times New Roman"/>
          <w:color w:val="000000" w:themeColor="text1"/>
          <w:sz w:val="22"/>
          <w:szCs w:val="22"/>
        </w:rPr>
        <w:t>, от 25.08.2023 № 1344</w:t>
      </w:r>
      <w:r w:rsidR="00046176" w:rsidRPr="007B776D">
        <w:rPr>
          <w:rFonts w:ascii="Times New Roman" w:hAnsi="Times New Roman" w:cs="Times New Roman"/>
          <w:color w:val="000000" w:themeColor="text1"/>
          <w:sz w:val="22"/>
          <w:szCs w:val="22"/>
        </w:rPr>
        <w:t>, от 22.09.2023 №</w:t>
      </w:r>
      <w:r w:rsidR="00F32D87" w:rsidRPr="007B776D">
        <w:rPr>
          <w:rFonts w:ascii="Times New Roman" w:hAnsi="Times New Roman" w:cs="Times New Roman"/>
          <w:color w:val="000000" w:themeColor="text1"/>
          <w:sz w:val="22"/>
          <w:szCs w:val="22"/>
        </w:rPr>
        <w:t xml:space="preserve"> 1533</w:t>
      </w:r>
      <w:r w:rsidR="000E523C" w:rsidRPr="007B776D">
        <w:rPr>
          <w:rFonts w:ascii="Times New Roman" w:hAnsi="Times New Roman" w:cs="Times New Roman"/>
          <w:color w:val="000000" w:themeColor="text1"/>
          <w:sz w:val="22"/>
          <w:szCs w:val="22"/>
        </w:rPr>
        <w:t>, от 23.10.2023 № 1730</w:t>
      </w:r>
      <w:r w:rsidR="00282F2E" w:rsidRPr="007B776D">
        <w:rPr>
          <w:rFonts w:ascii="Times New Roman" w:hAnsi="Times New Roman" w:cs="Times New Roman"/>
          <w:color w:val="000000" w:themeColor="text1"/>
          <w:sz w:val="22"/>
          <w:szCs w:val="22"/>
        </w:rPr>
        <w:t>, от 21.11.2023 № 2006</w:t>
      </w:r>
      <w:r w:rsidR="00A54A63" w:rsidRPr="007B776D">
        <w:rPr>
          <w:rFonts w:ascii="Times New Roman" w:hAnsi="Times New Roman" w:cs="Times New Roman"/>
          <w:color w:val="000000" w:themeColor="text1"/>
          <w:sz w:val="22"/>
          <w:szCs w:val="22"/>
        </w:rPr>
        <w:t>, от 13.12.2023 № 2149</w:t>
      </w:r>
      <w:r w:rsidR="00166DDE" w:rsidRPr="007B776D">
        <w:rPr>
          <w:rFonts w:ascii="Times New Roman" w:hAnsi="Times New Roman" w:cs="Times New Roman"/>
          <w:color w:val="000000" w:themeColor="text1"/>
          <w:sz w:val="22"/>
          <w:szCs w:val="22"/>
        </w:rPr>
        <w:t>, от 25.12.2023 № 2198</w:t>
      </w:r>
      <w:r w:rsidR="00301B54" w:rsidRPr="007B776D">
        <w:rPr>
          <w:rFonts w:ascii="Times New Roman" w:hAnsi="Times New Roman" w:cs="Times New Roman"/>
          <w:color w:val="000000" w:themeColor="text1"/>
          <w:sz w:val="22"/>
          <w:szCs w:val="22"/>
        </w:rPr>
        <w:t>)</w:t>
      </w:r>
    </w:p>
    <w:p w14:paraId="3641242B" w14:textId="77777777" w:rsidR="00096B30" w:rsidRPr="007B776D" w:rsidRDefault="00096B30" w:rsidP="00096B30">
      <w:pPr>
        <w:ind w:firstLine="0"/>
        <w:rPr>
          <w:rFonts w:ascii="Times New Roman" w:hAnsi="Times New Roman"/>
          <w:b/>
          <w:color w:val="000000" w:themeColor="text1"/>
          <w:sz w:val="28"/>
          <w:szCs w:val="28"/>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5670"/>
        <w:gridCol w:w="1276"/>
        <w:gridCol w:w="850"/>
        <w:gridCol w:w="1276"/>
        <w:gridCol w:w="1276"/>
        <w:gridCol w:w="1105"/>
        <w:gridCol w:w="851"/>
        <w:gridCol w:w="992"/>
        <w:gridCol w:w="850"/>
      </w:tblGrid>
      <w:tr w:rsidR="007B776D" w:rsidRPr="007B776D" w14:paraId="713440F4" w14:textId="77777777" w:rsidTr="005B085C">
        <w:tc>
          <w:tcPr>
            <w:tcW w:w="596" w:type="dxa"/>
            <w:vMerge w:val="restart"/>
          </w:tcPr>
          <w:p w14:paraId="5DC5E73F"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lastRenderedPageBreak/>
              <w:t>№ п/п</w:t>
            </w:r>
          </w:p>
        </w:tc>
        <w:tc>
          <w:tcPr>
            <w:tcW w:w="5670" w:type="dxa"/>
            <w:vMerge w:val="restart"/>
          </w:tcPr>
          <w:p w14:paraId="0C454457"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Наименование целевого показателя</w:t>
            </w:r>
          </w:p>
        </w:tc>
        <w:tc>
          <w:tcPr>
            <w:tcW w:w="1276" w:type="dxa"/>
            <w:vMerge w:val="restart"/>
          </w:tcPr>
          <w:p w14:paraId="585B7906" w14:textId="77777777" w:rsidR="00E82F6E" w:rsidRPr="007B776D" w:rsidRDefault="00E82F6E" w:rsidP="00E82F6E">
            <w:pPr>
              <w:widowControl/>
              <w:pBdr>
                <w:top w:val="nil"/>
                <w:left w:val="nil"/>
                <w:bottom w:val="nil"/>
                <w:right w:val="nil"/>
                <w:between w:val="nil"/>
              </w:pBdr>
              <w:autoSpaceDE/>
              <w:autoSpaceDN/>
              <w:adjustRightInd/>
              <w:ind w:right="-130"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Единица измерения</w:t>
            </w:r>
          </w:p>
        </w:tc>
        <w:tc>
          <w:tcPr>
            <w:tcW w:w="850" w:type="dxa"/>
            <w:vMerge w:val="restart"/>
          </w:tcPr>
          <w:p w14:paraId="483EB698" w14:textId="77777777" w:rsidR="00E82F6E" w:rsidRPr="007B776D" w:rsidRDefault="00E82F6E" w:rsidP="00E82F6E">
            <w:pPr>
              <w:widowControl/>
              <w:pBdr>
                <w:top w:val="nil"/>
                <w:left w:val="nil"/>
                <w:bottom w:val="nil"/>
                <w:right w:val="nil"/>
                <w:between w:val="nil"/>
              </w:pBdr>
              <w:autoSpaceDE/>
              <w:autoSpaceDN/>
              <w:adjustRightInd/>
              <w:ind w:right="-130"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 xml:space="preserve">Статус </w:t>
            </w:r>
            <w:hyperlink w:anchor="30j0zll">
              <w:r w:rsidRPr="007B776D">
                <w:rPr>
                  <w:rFonts w:ascii="Times New Roman" w:hAnsi="Times New Roman" w:cs="Times New Roman"/>
                  <w:color w:val="000000" w:themeColor="text1"/>
                </w:rPr>
                <w:t>&lt;1&gt;</w:t>
              </w:r>
            </w:hyperlink>
          </w:p>
        </w:tc>
        <w:tc>
          <w:tcPr>
            <w:tcW w:w="5500" w:type="dxa"/>
            <w:gridSpan w:val="5"/>
            <w:tcBorders>
              <w:bottom w:val="single" w:sz="4" w:space="0" w:color="auto"/>
            </w:tcBorders>
          </w:tcPr>
          <w:p w14:paraId="28EFAFC6"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Значение целевого показателя</w:t>
            </w:r>
          </w:p>
        </w:tc>
        <w:tc>
          <w:tcPr>
            <w:tcW w:w="850" w:type="dxa"/>
            <w:tcBorders>
              <w:bottom w:val="nil"/>
            </w:tcBorders>
          </w:tcPr>
          <w:p w14:paraId="0E370E82"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p>
        </w:tc>
      </w:tr>
      <w:tr w:rsidR="00E82F6E" w:rsidRPr="007B776D" w14:paraId="6B18412B" w14:textId="77777777" w:rsidTr="005B085C">
        <w:tc>
          <w:tcPr>
            <w:tcW w:w="596" w:type="dxa"/>
            <w:vMerge/>
          </w:tcPr>
          <w:p w14:paraId="7CACC586" w14:textId="77777777" w:rsidR="00E82F6E" w:rsidRPr="007B776D" w:rsidRDefault="00E82F6E" w:rsidP="00E82F6E">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670" w:type="dxa"/>
            <w:vMerge/>
          </w:tcPr>
          <w:p w14:paraId="0B22B3AC" w14:textId="77777777" w:rsidR="00E82F6E" w:rsidRPr="007B776D" w:rsidRDefault="00E82F6E" w:rsidP="00E82F6E">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1276" w:type="dxa"/>
            <w:vMerge/>
          </w:tcPr>
          <w:p w14:paraId="4D53890D" w14:textId="77777777" w:rsidR="00E82F6E" w:rsidRPr="007B776D" w:rsidRDefault="00E82F6E" w:rsidP="00E82F6E">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850" w:type="dxa"/>
            <w:vMerge/>
            <w:tcBorders>
              <w:right w:val="single" w:sz="4" w:space="0" w:color="auto"/>
            </w:tcBorders>
          </w:tcPr>
          <w:p w14:paraId="18BDA113" w14:textId="77777777" w:rsidR="00E82F6E" w:rsidRPr="007B776D" w:rsidRDefault="00E82F6E" w:rsidP="00E82F6E">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DD91837"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 xml:space="preserve">2020 год отчетный год </w:t>
            </w:r>
            <w:hyperlink w:anchor="gjdgxs">
              <w:r w:rsidRPr="007B776D">
                <w:rPr>
                  <w:rFonts w:ascii="Times New Roman" w:hAnsi="Times New Roman" w:cs="Times New Roman"/>
                  <w:color w:val="000000" w:themeColor="text1"/>
                </w:rPr>
                <w:t>&lt;2&gt;</w:t>
              </w:r>
            </w:hyperlink>
          </w:p>
        </w:tc>
        <w:tc>
          <w:tcPr>
            <w:tcW w:w="1276" w:type="dxa"/>
            <w:tcBorders>
              <w:top w:val="single" w:sz="4" w:space="0" w:color="auto"/>
              <w:left w:val="single" w:sz="4" w:space="0" w:color="auto"/>
              <w:bottom w:val="single" w:sz="4" w:space="0" w:color="auto"/>
              <w:right w:val="single" w:sz="4" w:space="0" w:color="auto"/>
            </w:tcBorders>
          </w:tcPr>
          <w:p w14:paraId="4C82C64E" w14:textId="77777777" w:rsidR="00E82F6E" w:rsidRPr="007B776D" w:rsidRDefault="00E82F6E" w:rsidP="00E82F6E">
            <w:pPr>
              <w:widowControl/>
              <w:autoSpaceDE/>
              <w:autoSpaceDN/>
              <w:adjustRightInd/>
              <w:ind w:firstLine="28"/>
              <w:jc w:val="center"/>
              <w:rPr>
                <w:rFonts w:ascii="Times New Roman" w:hAnsi="Times New Roman" w:cs="Times New Roman"/>
                <w:color w:val="000000" w:themeColor="text1"/>
              </w:rPr>
            </w:pPr>
            <w:r w:rsidRPr="007B776D">
              <w:rPr>
                <w:rFonts w:ascii="Times New Roman" w:hAnsi="Times New Roman" w:cs="Times New Roman"/>
                <w:color w:val="000000" w:themeColor="text1"/>
              </w:rPr>
              <w:t>2022 год</w:t>
            </w:r>
          </w:p>
        </w:tc>
        <w:tc>
          <w:tcPr>
            <w:tcW w:w="1105" w:type="dxa"/>
            <w:tcBorders>
              <w:top w:val="single" w:sz="4" w:space="0" w:color="auto"/>
              <w:left w:val="single" w:sz="4" w:space="0" w:color="auto"/>
              <w:bottom w:val="single" w:sz="4" w:space="0" w:color="auto"/>
              <w:right w:val="single" w:sz="4" w:space="0" w:color="auto"/>
            </w:tcBorders>
          </w:tcPr>
          <w:p w14:paraId="4FFE6D62"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2023 год</w:t>
            </w:r>
          </w:p>
        </w:tc>
        <w:tc>
          <w:tcPr>
            <w:tcW w:w="851" w:type="dxa"/>
            <w:tcBorders>
              <w:top w:val="single" w:sz="4" w:space="0" w:color="auto"/>
              <w:left w:val="single" w:sz="4" w:space="0" w:color="auto"/>
              <w:bottom w:val="single" w:sz="4" w:space="0" w:color="auto"/>
              <w:right w:val="single" w:sz="4" w:space="0" w:color="auto"/>
            </w:tcBorders>
          </w:tcPr>
          <w:p w14:paraId="6EB73AA4"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2024 год</w:t>
            </w:r>
          </w:p>
        </w:tc>
        <w:tc>
          <w:tcPr>
            <w:tcW w:w="992" w:type="dxa"/>
            <w:tcBorders>
              <w:top w:val="single" w:sz="4" w:space="0" w:color="auto"/>
              <w:left w:val="single" w:sz="4" w:space="0" w:color="auto"/>
              <w:bottom w:val="single" w:sz="4" w:space="0" w:color="auto"/>
              <w:right w:val="single" w:sz="4" w:space="0" w:color="auto"/>
            </w:tcBorders>
          </w:tcPr>
          <w:p w14:paraId="065190F4"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2025 год</w:t>
            </w:r>
          </w:p>
        </w:tc>
        <w:tc>
          <w:tcPr>
            <w:tcW w:w="850" w:type="dxa"/>
            <w:tcBorders>
              <w:top w:val="nil"/>
              <w:left w:val="single" w:sz="4" w:space="0" w:color="auto"/>
              <w:bottom w:val="nil"/>
              <w:right w:val="nil"/>
            </w:tcBorders>
          </w:tcPr>
          <w:p w14:paraId="02329F5C" w14:textId="77777777" w:rsidR="00E82F6E" w:rsidRPr="007B776D" w:rsidRDefault="00E82F6E" w:rsidP="00E82F6E">
            <w:pPr>
              <w:widowControl/>
              <w:tabs>
                <w:tab w:val="left" w:pos="180"/>
              </w:tabs>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2026 год</w:t>
            </w:r>
          </w:p>
        </w:tc>
      </w:tr>
    </w:tbl>
    <w:p w14:paraId="1C890A08" w14:textId="77777777" w:rsidR="00E82F6E" w:rsidRPr="007B776D" w:rsidRDefault="00E82F6E" w:rsidP="00E82F6E">
      <w:pPr>
        <w:widowControl/>
        <w:autoSpaceDE/>
        <w:autoSpaceDN/>
        <w:adjustRightInd/>
        <w:ind w:firstLine="0"/>
        <w:jc w:val="left"/>
        <w:rPr>
          <w:rFonts w:ascii="Calibri" w:eastAsia="Calibri" w:hAnsi="Calibri" w:cs="Calibri"/>
          <w:color w:val="000000" w:themeColor="text1"/>
          <w:sz w:val="6"/>
          <w:szCs w:val="6"/>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5670"/>
        <w:gridCol w:w="1276"/>
        <w:gridCol w:w="850"/>
        <w:gridCol w:w="1276"/>
        <w:gridCol w:w="1276"/>
        <w:gridCol w:w="1105"/>
        <w:gridCol w:w="851"/>
        <w:gridCol w:w="992"/>
        <w:gridCol w:w="850"/>
      </w:tblGrid>
      <w:tr w:rsidR="007B776D" w:rsidRPr="007B776D" w14:paraId="69C70879" w14:textId="77777777" w:rsidTr="005B085C">
        <w:trPr>
          <w:tblHeader/>
        </w:trPr>
        <w:tc>
          <w:tcPr>
            <w:tcW w:w="596" w:type="dxa"/>
          </w:tcPr>
          <w:p w14:paraId="5052A59A" w14:textId="77777777" w:rsidR="00E82F6E" w:rsidRPr="007B776D" w:rsidRDefault="00E82F6E" w:rsidP="00E82F6E">
            <w:pPr>
              <w:widowControl/>
              <w:pBdr>
                <w:top w:val="nil"/>
                <w:left w:val="nil"/>
                <w:bottom w:val="nil"/>
                <w:right w:val="nil"/>
                <w:between w:val="nil"/>
              </w:pBdr>
              <w:autoSpaceDE/>
              <w:autoSpaceDN/>
              <w:adjustRightInd/>
              <w:ind w:firstLine="22"/>
              <w:jc w:val="center"/>
              <w:rPr>
                <w:rFonts w:ascii="Times New Roman" w:hAnsi="Times New Roman" w:cs="Times New Roman"/>
                <w:color w:val="000000" w:themeColor="text1"/>
              </w:rPr>
            </w:pPr>
            <w:r w:rsidRPr="007B776D">
              <w:rPr>
                <w:rFonts w:ascii="Times New Roman" w:hAnsi="Times New Roman" w:cs="Times New Roman"/>
                <w:color w:val="000000" w:themeColor="text1"/>
              </w:rPr>
              <w:t>1</w:t>
            </w:r>
          </w:p>
        </w:tc>
        <w:tc>
          <w:tcPr>
            <w:tcW w:w="5670" w:type="dxa"/>
          </w:tcPr>
          <w:p w14:paraId="0DA7F6D7" w14:textId="77777777" w:rsidR="00E82F6E" w:rsidRPr="007B776D" w:rsidRDefault="00E82F6E" w:rsidP="00E82F6E">
            <w:pPr>
              <w:widowControl/>
              <w:pBdr>
                <w:top w:val="nil"/>
                <w:left w:val="nil"/>
                <w:bottom w:val="nil"/>
                <w:right w:val="nil"/>
                <w:between w:val="nil"/>
              </w:pBdr>
              <w:autoSpaceDE/>
              <w:autoSpaceDN/>
              <w:adjustRightInd/>
              <w:ind w:firstLine="22"/>
              <w:jc w:val="center"/>
              <w:rPr>
                <w:rFonts w:ascii="Times New Roman" w:hAnsi="Times New Roman" w:cs="Times New Roman"/>
                <w:color w:val="000000" w:themeColor="text1"/>
              </w:rPr>
            </w:pPr>
            <w:r w:rsidRPr="007B776D">
              <w:rPr>
                <w:rFonts w:ascii="Times New Roman" w:hAnsi="Times New Roman" w:cs="Times New Roman"/>
                <w:color w:val="000000" w:themeColor="text1"/>
              </w:rPr>
              <w:t>2</w:t>
            </w:r>
          </w:p>
        </w:tc>
        <w:tc>
          <w:tcPr>
            <w:tcW w:w="1276" w:type="dxa"/>
          </w:tcPr>
          <w:p w14:paraId="7FB54D2D" w14:textId="77777777" w:rsidR="00E82F6E" w:rsidRPr="007B776D" w:rsidRDefault="00E82F6E" w:rsidP="00E82F6E">
            <w:pPr>
              <w:widowControl/>
              <w:pBdr>
                <w:top w:val="nil"/>
                <w:left w:val="nil"/>
                <w:bottom w:val="nil"/>
                <w:right w:val="nil"/>
                <w:between w:val="nil"/>
              </w:pBdr>
              <w:autoSpaceDE/>
              <w:autoSpaceDN/>
              <w:adjustRightInd/>
              <w:ind w:firstLine="22"/>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850" w:type="dxa"/>
          </w:tcPr>
          <w:p w14:paraId="695EA497" w14:textId="77777777" w:rsidR="00E82F6E" w:rsidRPr="007B776D" w:rsidRDefault="00E82F6E" w:rsidP="00E82F6E">
            <w:pPr>
              <w:widowControl/>
              <w:pBdr>
                <w:top w:val="nil"/>
                <w:left w:val="nil"/>
                <w:bottom w:val="nil"/>
                <w:right w:val="nil"/>
                <w:between w:val="nil"/>
              </w:pBdr>
              <w:autoSpaceDE/>
              <w:autoSpaceDN/>
              <w:adjustRightInd/>
              <w:ind w:firstLine="22"/>
              <w:jc w:val="center"/>
              <w:rPr>
                <w:rFonts w:ascii="Times New Roman" w:hAnsi="Times New Roman" w:cs="Times New Roman"/>
                <w:color w:val="000000" w:themeColor="text1"/>
              </w:rPr>
            </w:pPr>
            <w:r w:rsidRPr="007B776D">
              <w:rPr>
                <w:rFonts w:ascii="Times New Roman" w:hAnsi="Times New Roman" w:cs="Times New Roman"/>
                <w:color w:val="000000" w:themeColor="text1"/>
              </w:rPr>
              <w:t>4</w:t>
            </w:r>
          </w:p>
        </w:tc>
        <w:tc>
          <w:tcPr>
            <w:tcW w:w="1276" w:type="dxa"/>
          </w:tcPr>
          <w:p w14:paraId="6EDD2EC3" w14:textId="77777777" w:rsidR="00E82F6E" w:rsidRPr="007B776D" w:rsidRDefault="00E82F6E" w:rsidP="00E82F6E">
            <w:pPr>
              <w:widowControl/>
              <w:pBdr>
                <w:top w:val="nil"/>
                <w:left w:val="nil"/>
                <w:bottom w:val="nil"/>
                <w:right w:val="nil"/>
                <w:between w:val="nil"/>
              </w:pBdr>
              <w:autoSpaceDE/>
              <w:autoSpaceDN/>
              <w:adjustRightInd/>
              <w:ind w:firstLine="22"/>
              <w:jc w:val="center"/>
              <w:rPr>
                <w:rFonts w:ascii="Times New Roman" w:hAnsi="Times New Roman" w:cs="Times New Roman"/>
                <w:color w:val="000000" w:themeColor="text1"/>
              </w:rPr>
            </w:pPr>
            <w:r w:rsidRPr="007B776D">
              <w:rPr>
                <w:rFonts w:ascii="Times New Roman" w:hAnsi="Times New Roman" w:cs="Times New Roman"/>
                <w:color w:val="000000" w:themeColor="text1"/>
              </w:rPr>
              <w:t>5</w:t>
            </w:r>
          </w:p>
        </w:tc>
        <w:tc>
          <w:tcPr>
            <w:tcW w:w="1276" w:type="dxa"/>
          </w:tcPr>
          <w:p w14:paraId="3657DCFC" w14:textId="77777777" w:rsidR="00E82F6E" w:rsidRPr="007B776D" w:rsidRDefault="00E82F6E" w:rsidP="00E82F6E">
            <w:pPr>
              <w:widowControl/>
              <w:pBdr>
                <w:top w:val="nil"/>
                <w:left w:val="nil"/>
                <w:bottom w:val="nil"/>
                <w:right w:val="nil"/>
                <w:between w:val="nil"/>
              </w:pBdr>
              <w:autoSpaceDE/>
              <w:autoSpaceDN/>
              <w:adjustRightInd/>
              <w:ind w:firstLine="22"/>
              <w:jc w:val="center"/>
              <w:rPr>
                <w:rFonts w:ascii="Times New Roman" w:hAnsi="Times New Roman" w:cs="Times New Roman"/>
                <w:color w:val="000000" w:themeColor="text1"/>
              </w:rPr>
            </w:pPr>
            <w:r w:rsidRPr="007B776D">
              <w:rPr>
                <w:rFonts w:ascii="Times New Roman" w:hAnsi="Times New Roman" w:cs="Times New Roman"/>
                <w:color w:val="000000" w:themeColor="text1"/>
              </w:rPr>
              <w:t>6</w:t>
            </w:r>
          </w:p>
        </w:tc>
        <w:tc>
          <w:tcPr>
            <w:tcW w:w="1105" w:type="dxa"/>
          </w:tcPr>
          <w:p w14:paraId="63C589FC" w14:textId="77777777" w:rsidR="00E82F6E" w:rsidRPr="007B776D" w:rsidRDefault="00E82F6E" w:rsidP="00E82F6E">
            <w:pPr>
              <w:widowControl/>
              <w:pBdr>
                <w:top w:val="nil"/>
                <w:left w:val="nil"/>
                <w:bottom w:val="nil"/>
                <w:right w:val="nil"/>
                <w:between w:val="nil"/>
              </w:pBdr>
              <w:autoSpaceDE/>
              <w:autoSpaceDN/>
              <w:adjustRightInd/>
              <w:ind w:firstLine="22"/>
              <w:jc w:val="center"/>
              <w:rPr>
                <w:rFonts w:ascii="Times New Roman" w:hAnsi="Times New Roman" w:cs="Times New Roman"/>
                <w:color w:val="000000" w:themeColor="text1"/>
              </w:rPr>
            </w:pPr>
            <w:r w:rsidRPr="007B776D">
              <w:rPr>
                <w:rFonts w:ascii="Times New Roman" w:hAnsi="Times New Roman" w:cs="Times New Roman"/>
                <w:color w:val="000000" w:themeColor="text1"/>
              </w:rPr>
              <w:t>7</w:t>
            </w:r>
          </w:p>
        </w:tc>
        <w:tc>
          <w:tcPr>
            <w:tcW w:w="851" w:type="dxa"/>
          </w:tcPr>
          <w:p w14:paraId="2C4B6B9B" w14:textId="77777777" w:rsidR="00E82F6E" w:rsidRPr="007B776D" w:rsidRDefault="00E82F6E" w:rsidP="00E82F6E">
            <w:pPr>
              <w:widowControl/>
              <w:pBdr>
                <w:top w:val="nil"/>
                <w:left w:val="nil"/>
                <w:bottom w:val="nil"/>
                <w:right w:val="nil"/>
                <w:between w:val="nil"/>
              </w:pBdr>
              <w:autoSpaceDE/>
              <w:autoSpaceDN/>
              <w:adjustRightInd/>
              <w:ind w:firstLine="22"/>
              <w:jc w:val="center"/>
              <w:rPr>
                <w:rFonts w:ascii="Times New Roman" w:hAnsi="Times New Roman" w:cs="Times New Roman"/>
                <w:color w:val="000000" w:themeColor="text1"/>
              </w:rPr>
            </w:pPr>
            <w:r w:rsidRPr="007B776D">
              <w:rPr>
                <w:rFonts w:ascii="Times New Roman" w:hAnsi="Times New Roman" w:cs="Times New Roman"/>
                <w:color w:val="000000" w:themeColor="text1"/>
              </w:rPr>
              <w:t>8</w:t>
            </w:r>
          </w:p>
        </w:tc>
        <w:tc>
          <w:tcPr>
            <w:tcW w:w="992" w:type="dxa"/>
          </w:tcPr>
          <w:p w14:paraId="646BD1BA" w14:textId="77777777" w:rsidR="00E82F6E" w:rsidRPr="007B776D" w:rsidRDefault="00E82F6E" w:rsidP="00E82F6E">
            <w:pPr>
              <w:widowControl/>
              <w:pBdr>
                <w:top w:val="nil"/>
                <w:left w:val="nil"/>
                <w:bottom w:val="nil"/>
                <w:right w:val="nil"/>
                <w:between w:val="nil"/>
              </w:pBdr>
              <w:autoSpaceDE/>
              <w:autoSpaceDN/>
              <w:adjustRightInd/>
              <w:ind w:firstLine="22"/>
              <w:jc w:val="center"/>
              <w:rPr>
                <w:rFonts w:ascii="Times New Roman" w:hAnsi="Times New Roman" w:cs="Times New Roman"/>
                <w:color w:val="000000" w:themeColor="text1"/>
              </w:rPr>
            </w:pPr>
            <w:r w:rsidRPr="007B776D">
              <w:rPr>
                <w:rFonts w:ascii="Times New Roman" w:hAnsi="Times New Roman" w:cs="Times New Roman"/>
                <w:color w:val="000000" w:themeColor="text1"/>
              </w:rPr>
              <w:t>9</w:t>
            </w:r>
          </w:p>
        </w:tc>
        <w:tc>
          <w:tcPr>
            <w:tcW w:w="850" w:type="dxa"/>
          </w:tcPr>
          <w:p w14:paraId="1759C429" w14:textId="77777777" w:rsidR="00E82F6E" w:rsidRPr="007B776D" w:rsidRDefault="00E82F6E" w:rsidP="00E82F6E">
            <w:pPr>
              <w:widowControl/>
              <w:pBdr>
                <w:top w:val="nil"/>
                <w:left w:val="nil"/>
                <w:bottom w:val="nil"/>
                <w:right w:val="nil"/>
                <w:between w:val="nil"/>
              </w:pBdr>
              <w:autoSpaceDE/>
              <w:autoSpaceDN/>
              <w:adjustRightInd/>
              <w:ind w:firstLine="22"/>
              <w:jc w:val="center"/>
              <w:rPr>
                <w:rFonts w:ascii="Times New Roman" w:hAnsi="Times New Roman" w:cs="Times New Roman"/>
                <w:color w:val="000000" w:themeColor="text1"/>
              </w:rPr>
            </w:pPr>
            <w:r w:rsidRPr="007B776D">
              <w:rPr>
                <w:rFonts w:ascii="Times New Roman" w:hAnsi="Times New Roman" w:cs="Times New Roman"/>
                <w:color w:val="000000" w:themeColor="text1"/>
              </w:rPr>
              <w:t>10</w:t>
            </w:r>
          </w:p>
        </w:tc>
      </w:tr>
      <w:tr w:rsidR="007B776D" w:rsidRPr="007B776D" w14:paraId="5C83E211" w14:textId="77777777" w:rsidTr="005B085C">
        <w:tc>
          <w:tcPr>
            <w:tcW w:w="596" w:type="dxa"/>
          </w:tcPr>
          <w:p w14:paraId="139CF0E9"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w:t>
            </w:r>
          </w:p>
        </w:tc>
        <w:tc>
          <w:tcPr>
            <w:tcW w:w="13296" w:type="dxa"/>
            <w:gridSpan w:val="8"/>
          </w:tcPr>
          <w:p w14:paraId="06D2E427" w14:textId="77777777" w:rsidR="00E82F6E" w:rsidRPr="007B776D" w:rsidRDefault="00E82F6E" w:rsidP="00E82F6E">
            <w:pPr>
              <w:widowControl/>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Муниципальная программа «Развитие образования»</w:t>
            </w:r>
          </w:p>
        </w:tc>
        <w:tc>
          <w:tcPr>
            <w:tcW w:w="850" w:type="dxa"/>
          </w:tcPr>
          <w:p w14:paraId="638766E9" w14:textId="77777777" w:rsidR="00E82F6E" w:rsidRPr="007B776D" w:rsidRDefault="00E82F6E" w:rsidP="00E82F6E">
            <w:pPr>
              <w:widowControl/>
              <w:autoSpaceDE/>
              <w:autoSpaceDN/>
              <w:adjustRightInd/>
              <w:ind w:firstLine="0"/>
              <w:jc w:val="left"/>
              <w:rPr>
                <w:rFonts w:ascii="Times New Roman" w:hAnsi="Times New Roman" w:cs="Times New Roman"/>
                <w:color w:val="000000" w:themeColor="text1"/>
              </w:rPr>
            </w:pPr>
          </w:p>
        </w:tc>
      </w:tr>
      <w:tr w:rsidR="007B776D" w:rsidRPr="007B776D" w14:paraId="203DC544" w14:textId="77777777" w:rsidTr="00E82F6E">
        <w:tc>
          <w:tcPr>
            <w:tcW w:w="596" w:type="dxa"/>
          </w:tcPr>
          <w:p w14:paraId="4A8495D2"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1.1</w:t>
            </w:r>
          </w:p>
        </w:tc>
        <w:tc>
          <w:tcPr>
            <w:tcW w:w="5670" w:type="dxa"/>
          </w:tcPr>
          <w:p w14:paraId="5B74657D" w14:textId="77777777" w:rsidR="00E82F6E" w:rsidRPr="007B776D" w:rsidRDefault="00E82F6E" w:rsidP="00E82F6E">
            <w:pPr>
              <w:widowControl/>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276" w:type="dxa"/>
          </w:tcPr>
          <w:p w14:paraId="1B666233"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процент</w:t>
            </w:r>
          </w:p>
        </w:tc>
        <w:tc>
          <w:tcPr>
            <w:tcW w:w="850" w:type="dxa"/>
            <w:tcBorders>
              <w:right w:val="single" w:sz="4" w:space="0" w:color="000000"/>
            </w:tcBorders>
          </w:tcPr>
          <w:p w14:paraId="41D206AF"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573E58"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FF767B"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66,3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35713596"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67,5</w:t>
            </w:r>
          </w:p>
        </w:tc>
        <w:tc>
          <w:tcPr>
            <w:tcW w:w="851" w:type="dxa"/>
            <w:tcBorders>
              <w:left w:val="single" w:sz="4" w:space="0" w:color="000000"/>
            </w:tcBorders>
          </w:tcPr>
          <w:p w14:paraId="53217A5B"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70,5</w:t>
            </w:r>
          </w:p>
        </w:tc>
        <w:tc>
          <w:tcPr>
            <w:tcW w:w="992" w:type="dxa"/>
            <w:tcBorders>
              <w:left w:val="single" w:sz="4" w:space="0" w:color="000000"/>
            </w:tcBorders>
            <w:shd w:val="clear" w:color="auto" w:fill="auto"/>
          </w:tcPr>
          <w:p w14:paraId="465FDE1C"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70,5</w:t>
            </w:r>
          </w:p>
        </w:tc>
        <w:tc>
          <w:tcPr>
            <w:tcW w:w="850" w:type="dxa"/>
            <w:tcBorders>
              <w:left w:val="single" w:sz="4" w:space="0" w:color="000000"/>
            </w:tcBorders>
            <w:shd w:val="clear" w:color="auto" w:fill="FFFFFF"/>
          </w:tcPr>
          <w:p w14:paraId="66D8A4F9"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70,5</w:t>
            </w:r>
          </w:p>
        </w:tc>
      </w:tr>
      <w:tr w:rsidR="007B776D" w:rsidRPr="007B776D" w14:paraId="67B1CE6F" w14:textId="77777777" w:rsidTr="00E82F6E">
        <w:tc>
          <w:tcPr>
            <w:tcW w:w="596" w:type="dxa"/>
          </w:tcPr>
          <w:p w14:paraId="7CC58F40" w14:textId="77777777" w:rsidR="00E82F6E" w:rsidRPr="007B776D" w:rsidRDefault="00E82F6E" w:rsidP="00E82F6E">
            <w:pPr>
              <w:widowControl/>
              <w:autoSpaceDE/>
              <w:autoSpaceDN/>
              <w:adjustRightInd/>
              <w:ind w:left="-705"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1.2</w:t>
            </w:r>
          </w:p>
        </w:tc>
        <w:tc>
          <w:tcPr>
            <w:tcW w:w="5670" w:type="dxa"/>
          </w:tcPr>
          <w:p w14:paraId="42158A61" w14:textId="77777777" w:rsidR="00E82F6E" w:rsidRPr="007B776D" w:rsidRDefault="00E82F6E" w:rsidP="00E82F6E">
            <w:pPr>
              <w:widowControl/>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Pr>
          <w:p w14:paraId="4F6A7617"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процент</w:t>
            </w:r>
          </w:p>
        </w:tc>
        <w:tc>
          <w:tcPr>
            <w:tcW w:w="850" w:type="dxa"/>
          </w:tcPr>
          <w:p w14:paraId="42413BCE"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tcPr>
          <w:p w14:paraId="5BA01371"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82,2</w:t>
            </w:r>
          </w:p>
        </w:tc>
        <w:tc>
          <w:tcPr>
            <w:tcW w:w="1276" w:type="dxa"/>
          </w:tcPr>
          <w:p w14:paraId="2716CC70"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84</w:t>
            </w:r>
          </w:p>
        </w:tc>
        <w:tc>
          <w:tcPr>
            <w:tcW w:w="1105" w:type="dxa"/>
          </w:tcPr>
          <w:p w14:paraId="30ADBE3A"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86</w:t>
            </w:r>
          </w:p>
        </w:tc>
        <w:tc>
          <w:tcPr>
            <w:tcW w:w="851" w:type="dxa"/>
          </w:tcPr>
          <w:p w14:paraId="1467933C"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88</w:t>
            </w:r>
          </w:p>
        </w:tc>
        <w:tc>
          <w:tcPr>
            <w:tcW w:w="992" w:type="dxa"/>
            <w:shd w:val="clear" w:color="auto" w:fill="auto"/>
          </w:tcPr>
          <w:p w14:paraId="6488284E"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88</w:t>
            </w:r>
          </w:p>
        </w:tc>
        <w:tc>
          <w:tcPr>
            <w:tcW w:w="850" w:type="dxa"/>
            <w:shd w:val="clear" w:color="auto" w:fill="FFFFFF"/>
          </w:tcPr>
          <w:p w14:paraId="567F2B6D"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88</w:t>
            </w:r>
          </w:p>
        </w:tc>
      </w:tr>
      <w:tr w:rsidR="007B776D" w:rsidRPr="007B776D" w14:paraId="3B7EB948" w14:textId="77777777" w:rsidTr="00E82F6E">
        <w:tc>
          <w:tcPr>
            <w:tcW w:w="596" w:type="dxa"/>
          </w:tcPr>
          <w:p w14:paraId="2B49705C" w14:textId="77777777" w:rsidR="00E82F6E" w:rsidRPr="007B776D" w:rsidRDefault="00E82F6E" w:rsidP="00E82F6E">
            <w:pPr>
              <w:widowControl/>
              <w:autoSpaceDE/>
              <w:autoSpaceDN/>
              <w:adjustRightInd/>
              <w:ind w:left="-705"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1.3</w:t>
            </w:r>
          </w:p>
        </w:tc>
        <w:tc>
          <w:tcPr>
            <w:tcW w:w="5670" w:type="dxa"/>
          </w:tcPr>
          <w:p w14:paraId="3B6852D0" w14:textId="77777777" w:rsidR="00E82F6E" w:rsidRPr="007B776D" w:rsidRDefault="00E82F6E" w:rsidP="00E82F6E">
            <w:pPr>
              <w:widowControl/>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Доля учащихся дневных общеобразовательных школ, обучающихся во вторую смену</w:t>
            </w:r>
          </w:p>
        </w:tc>
        <w:tc>
          <w:tcPr>
            <w:tcW w:w="1276" w:type="dxa"/>
          </w:tcPr>
          <w:p w14:paraId="2C3DC3CA"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процент</w:t>
            </w:r>
          </w:p>
        </w:tc>
        <w:tc>
          <w:tcPr>
            <w:tcW w:w="850" w:type="dxa"/>
          </w:tcPr>
          <w:p w14:paraId="588CE822"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tcPr>
          <w:p w14:paraId="30B252B2"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8,4</w:t>
            </w:r>
          </w:p>
        </w:tc>
        <w:tc>
          <w:tcPr>
            <w:tcW w:w="1276" w:type="dxa"/>
          </w:tcPr>
          <w:p w14:paraId="441B312F"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8,4</w:t>
            </w:r>
          </w:p>
        </w:tc>
        <w:tc>
          <w:tcPr>
            <w:tcW w:w="1105" w:type="dxa"/>
          </w:tcPr>
          <w:p w14:paraId="623AAC97"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8,4</w:t>
            </w:r>
          </w:p>
        </w:tc>
        <w:tc>
          <w:tcPr>
            <w:tcW w:w="851" w:type="dxa"/>
          </w:tcPr>
          <w:p w14:paraId="7FFC18DC"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8,4</w:t>
            </w:r>
          </w:p>
        </w:tc>
        <w:tc>
          <w:tcPr>
            <w:tcW w:w="992" w:type="dxa"/>
            <w:shd w:val="clear" w:color="auto" w:fill="auto"/>
          </w:tcPr>
          <w:p w14:paraId="0552A15E"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8,4</w:t>
            </w:r>
          </w:p>
        </w:tc>
        <w:tc>
          <w:tcPr>
            <w:tcW w:w="850" w:type="dxa"/>
            <w:shd w:val="clear" w:color="auto" w:fill="FFFFFF"/>
          </w:tcPr>
          <w:p w14:paraId="4E0546EC"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8,4</w:t>
            </w:r>
          </w:p>
        </w:tc>
      </w:tr>
      <w:tr w:rsidR="007B776D" w:rsidRPr="007B776D" w14:paraId="31DC153E" w14:textId="77777777" w:rsidTr="00E82F6E">
        <w:tc>
          <w:tcPr>
            <w:tcW w:w="596" w:type="dxa"/>
          </w:tcPr>
          <w:p w14:paraId="0796C811" w14:textId="77777777" w:rsidR="00E82F6E" w:rsidRPr="007B776D" w:rsidRDefault="00E82F6E" w:rsidP="00E82F6E">
            <w:pPr>
              <w:widowControl/>
              <w:autoSpaceDE/>
              <w:autoSpaceDN/>
              <w:adjustRightInd/>
              <w:ind w:left="-705"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1.4</w:t>
            </w:r>
          </w:p>
        </w:tc>
        <w:tc>
          <w:tcPr>
            <w:tcW w:w="5670" w:type="dxa"/>
          </w:tcPr>
          <w:p w14:paraId="3E85DD89" w14:textId="77777777" w:rsidR="00E82F6E" w:rsidRPr="007B776D" w:rsidRDefault="00E82F6E" w:rsidP="00E82F6E">
            <w:pPr>
              <w:widowControl/>
              <w:pBdr>
                <w:top w:val="nil"/>
                <w:left w:val="nil"/>
                <w:bottom w:val="nil"/>
                <w:right w:val="nil"/>
                <w:between w:val="nil"/>
              </w:pBdr>
              <w:autoSpaceDE/>
              <w:autoSpaceDN/>
              <w:adjustRightInd/>
              <w:ind w:hanging="100"/>
              <w:jc w:val="left"/>
              <w:rPr>
                <w:rFonts w:ascii="Times New Roman" w:hAnsi="Times New Roman" w:cs="Times New Roman"/>
                <w:color w:val="000000" w:themeColor="text1"/>
              </w:rPr>
            </w:pPr>
            <w:r w:rsidRPr="007B776D">
              <w:rPr>
                <w:rFonts w:ascii="Times New Roman" w:hAnsi="Times New Roman" w:cs="Times New Roman"/>
                <w:color w:val="000000" w:themeColor="text1"/>
              </w:rPr>
              <w:t>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276" w:type="dxa"/>
          </w:tcPr>
          <w:p w14:paraId="3090B4CD"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процент</w:t>
            </w:r>
          </w:p>
        </w:tc>
        <w:tc>
          <w:tcPr>
            <w:tcW w:w="850" w:type="dxa"/>
          </w:tcPr>
          <w:p w14:paraId="3A74E2C2"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tcPr>
          <w:p w14:paraId="312BEE7D"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100</w:t>
            </w:r>
          </w:p>
        </w:tc>
        <w:tc>
          <w:tcPr>
            <w:tcW w:w="1276" w:type="dxa"/>
          </w:tcPr>
          <w:p w14:paraId="7D690C38"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100</w:t>
            </w:r>
          </w:p>
        </w:tc>
        <w:tc>
          <w:tcPr>
            <w:tcW w:w="1105" w:type="dxa"/>
          </w:tcPr>
          <w:p w14:paraId="4206C63E"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100</w:t>
            </w:r>
          </w:p>
        </w:tc>
        <w:tc>
          <w:tcPr>
            <w:tcW w:w="851" w:type="dxa"/>
          </w:tcPr>
          <w:p w14:paraId="18F002C8"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100</w:t>
            </w:r>
          </w:p>
        </w:tc>
        <w:tc>
          <w:tcPr>
            <w:tcW w:w="992" w:type="dxa"/>
            <w:shd w:val="clear" w:color="auto" w:fill="auto"/>
          </w:tcPr>
          <w:p w14:paraId="4AA7665B"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100</w:t>
            </w:r>
          </w:p>
        </w:tc>
        <w:tc>
          <w:tcPr>
            <w:tcW w:w="850" w:type="dxa"/>
            <w:shd w:val="clear" w:color="auto" w:fill="FFFFFF"/>
          </w:tcPr>
          <w:p w14:paraId="130E97A3"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100</w:t>
            </w:r>
          </w:p>
        </w:tc>
      </w:tr>
      <w:tr w:rsidR="007B776D" w:rsidRPr="007B776D" w14:paraId="0425A457" w14:textId="77777777" w:rsidTr="00E82F6E">
        <w:tc>
          <w:tcPr>
            <w:tcW w:w="596" w:type="dxa"/>
          </w:tcPr>
          <w:p w14:paraId="6327BADF" w14:textId="77777777" w:rsidR="00E82F6E" w:rsidRPr="007B776D" w:rsidRDefault="00E82F6E" w:rsidP="00E82F6E">
            <w:pPr>
              <w:widowControl/>
              <w:autoSpaceDE/>
              <w:autoSpaceDN/>
              <w:adjustRightInd/>
              <w:ind w:left="-705" w:right="-124" w:firstLine="443"/>
              <w:jc w:val="center"/>
              <w:rPr>
                <w:rFonts w:ascii="Times New Roman" w:hAnsi="Times New Roman" w:cs="Times New Roman"/>
                <w:color w:val="000000" w:themeColor="text1"/>
              </w:rPr>
            </w:pPr>
            <w:r w:rsidRPr="007B776D">
              <w:rPr>
                <w:rFonts w:ascii="Times New Roman" w:hAnsi="Times New Roman" w:cs="Times New Roman"/>
                <w:color w:val="000000" w:themeColor="text1"/>
              </w:rPr>
              <w:t>1.5</w:t>
            </w:r>
          </w:p>
        </w:tc>
        <w:tc>
          <w:tcPr>
            <w:tcW w:w="5670" w:type="dxa"/>
          </w:tcPr>
          <w:p w14:paraId="0638E491" w14:textId="77777777" w:rsidR="00E82F6E" w:rsidRPr="007B776D" w:rsidRDefault="00E82F6E" w:rsidP="00E82F6E">
            <w:pPr>
              <w:widowControl/>
              <w:pBdr>
                <w:top w:val="nil"/>
                <w:left w:val="nil"/>
                <w:bottom w:val="nil"/>
                <w:right w:val="nil"/>
                <w:between w:val="nil"/>
              </w:pBdr>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276" w:type="dxa"/>
          </w:tcPr>
          <w:p w14:paraId="4FA54333"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процент</w:t>
            </w:r>
          </w:p>
        </w:tc>
        <w:tc>
          <w:tcPr>
            <w:tcW w:w="850" w:type="dxa"/>
          </w:tcPr>
          <w:p w14:paraId="120FE208"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shd w:val="clear" w:color="auto" w:fill="FFFFFF"/>
          </w:tcPr>
          <w:p w14:paraId="065F12F8"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5</w:t>
            </w:r>
          </w:p>
        </w:tc>
        <w:tc>
          <w:tcPr>
            <w:tcW w:w="1276" w:type="dxa"/>
            <w:shd w:val="clear" w:color="auto" w:fill="FFFFFF"/>
          </w:tcPr>
          <w:p w14:paraId="08676134"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20</w:t>
            </w:r>
          </w:p>
        </w:tc>
        <w:tc>
          <w:tcPr>
            <w:tcW w:w="1105" w:type="dxa"/>
            <w:shd w:val="clear" w:color="auto" w:fill="FFFFFF"/>
          </w:tcPr>
          <w:p w14:paraId="0108C8B5"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30</w:t>
            </w:r>
          </w:p>
        </w:tc>
        <w:tc>
          <w:tcPr>
            <w:tcW w:w="851" w:type="dxa"/>
            <w:shd w:val="clear" w:color="auto" w:fill="FFFFFF"/>
          </w:tcPr>
          <w:p w14:paraId="49087FCD"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50</w:t>
            </w:r>
          </w:p>
        </w:tc>
        <w:tc>
          <w:tcPr>
            <w:tcW w:w="992" w:type="dxa"/>
            <w:shd w:val="clear" w:color="auto" w:fill="auto"/>
          </w:tcPr>
          <w:p w14:paraId="661BB037"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50</w:t>
            </w:r>
          </w:p>
        </w:tc>
        <w:tc>
          <w:tcPr>
            <w:tcW w:w="850" w:type="dxa"/>
            <w:shd w:val="clear" w:color="auto" w:fill="FFFFFF"/>
          </w:tcPr>
          <w:p w14:paraId="4F4423FE"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50</w:t>
            </w:r>
          </w:p>
        </w:tc>
      </w:tr>
      <w:tr w:rsidR="007B776D" w:rsidRPr="007B776D" w14:paraId="372FDC2F" w14:textId="77777777" w:rsidTr="00E82F6E">
        <w:tc>
          <w:tcPr>
            <w:tcW w:w="596" w:type="dxa"/>
          </w:tcPr>
          <w:p w14:paraId="331E41A6" w14:textId="77777777" w:rsidR="00E82F6E" w:rsidRPr="007B776D" w:rsidRDefault="00E82F6E" w:rsidP="00E82F6E">
            <w:pPr>
              <w:widowControl/>
              <w:autoSpaceDE/>
              <w:autoSpaceDN/>
              <w:adjustRightInd/>
              <w:ind w:left="-705"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1.6</w:t>
            </w:r>
          </w:p>
        </w:tc>
        <w:tc>
          <w:tcPr>
            <w:tcW w:w="5670" w:type="dxa"/>
          </w:tcPr>
          <w:p w14:paraId="2AC93EF2" w14:textId="77777777" w:rsidR="00E82F6E" w:rsidRPr="007B776D" w:rsidRDefault="00E82F6E" w:rsidP="00E82F6E">
            <w:pPr>
              <w:widowControl/>
              <w:pBdr>
                <w:top w:val="nil"/>
                <w:left w:val="nil"/>
                <w:bottom w:val="nil"/>
                <w:right w:val="nil"/>
                <w:between w:val="nil"/>
              </w:pBdr>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Доля детей в возрасте от 5 до 18 лет, охваченных дополнительным образованием</w:t>
            </w:r>
          </w:p>
        </w:tc>
        <w:tc>
          <w:tcPr>
            <w:tcW w:w="1276" w:type="dxa"/>
          </w:tcPr>
          <w:p w14:paraId="058081E4"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процент</w:t>
            </w:r>
          </w:p>
        </w:tc>
        <w:tc>
          <w:tcPr>
            <w:tcW w:w="850" w:type="dxa"/>
          </w:tcPr>
          <w:p w14:paraId="2E03AF3E"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tcPr>
          <w:p w14:paraId="5E66A5D4"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72,6</w:t>
            </w:r>
          </w:p>
        </w:tc>
        <w:tc>
          <w:tcPr>
            <w:tcW w:w="1276" w:type="dxa"/>
          </w:tcPr>
          <w:p w14:paraId="22F49AB9"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75</w:t>
            </w:r>
          </w:p>
        </w:tc>
        <w:tc>
          <w:tcPr>
            <w:tcW w:w="1105" w:type="dxa"/>
          </w:tcPr>
          <w:p w14:paraId="1CE0637B"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76</w:t>
            </w:r>
          </w:p>
        </w:tc>
        <w:tc>
          <w:tcPr>
            <w:tcW w:w="851" w:type="dxa"/>
          </w:tcPr>
          <w:p w14:paraId="675528F8"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77</w:t>
            </w:r>
          </w:p>
        </w:tc>
        <w:tc>
          <w:tcPr>
            <w:tcW w:w="992" w:type="dxa"/>
            <w:shd w:val="clear" w:color="auto" w:fill="auto"/>
          </w:tcPr>
          <w:p w14:paraId="49119047"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77</w:t>
            </w:r>
          </w:p>
        </w:tc>
        <w:tc>
          <w:tcPr>
            <w:tcW w:w="850" w:type="dxa"/>
            <w:shd w:val="clear" w:color="auto" w:fill="FFFFFF"/>
          </w:tcPr>
          <w:p w14:paraId="41D8D9FF"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77</w:t>
            </w:r>
          </w:p>
        </w:tc>
      </w:tr>
      <w:tr w:rsidR="007B776D" w:rsidRPr="007B776D" w14:paraId="2D1D36E5" w14:textId="77777777" w:rsidTr="00E82F6E">
        <w:tc>
          <w:tcPr>
            <w:tcW w:w="596" w:type="dxa"/>
          </w:tcPr>
          <w:p w14:paraId="421EDB07" w14:textId="77777777" w:rsidR="00E82F6E" w:rsidRPr="007B776D" w:rsidRDefault="00E82F6E" w:rsidP="00E82F6E">
            <w:pPr>
              <w:widowControl/>
              <w:autoSpaceDE/>
              <w:autoSpaceDN/>
              <w:adjustRightInd/>
              <w:ind w:left="-705"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1.7</w:t>
            </w:r>
          </w:p>
        </w:tc>
        <w:tc>
          <w:tcPr>
            <w:tcW w:w="5670" w:type="dxa"/>
          </w:tcPr>
          <w:p w14:paraId="34C58139" w14:textId="77777777" w:rsidR="00E82F6E" w:rsidRPr="007B776D" w:rsidRDefault="00E82F6E" w:rsidP="00E82F6E">
            <w:pPr>
              <w:widowControl/>
              <w:pBdr>
                <w:top w:val="nil"/>
                <w:left w:val="nil"/>
                <w:bottom w:val="nil"/>
                <w:right w:val="nil"/>
                <w:between w:val="nil"/>
              </w:pBdr>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276" w:type="dxa"/>
          </w:tcPr>
          <w:p w14:paraId="17FB2DD8"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процент</w:t>
            </w:r>
          </w:p>
        </w:tc>
        <w:tc>
          <w:tcPr>
            <w:tcW w:w="850" w:type="dxa"/>
          </w:tcPr>
          <w:p w14:paraId="1A1A6B8C"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tcPr>
          <w:p w14:paraId="029C968E"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24</w:t>
            </w:r>
          </w:p>
        </w:tc>
        <w:tc>
          <w:tcPr>
            <w:tcW w:w="1276" w:type="dxa"/>
          </w:tcPr>
          <w:p w14:paraId="4C487E02"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20</w:t>
            </w:r>
          </w:p>
        </w:tc>
        <w:tc>
          <w:tcPr>
            <w:tcW w:w="1105" w:type="dxa"/>
          </w:tcPr>
          <w:p w14:paraId="1416E3F4"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22</w:t>
            </w:r>
          </w:p>
        </w:tc>
        <w:tc>
          <w:tcPr>
            <w:tcW w:w="851" w:type="dxa"/>
          </w:tcPr>
          <w:p w14:paraId="4D33CE39"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25</w:t>
            </w:r>
          </w:p>
        </w:tc>
        <w:tc>
          <w:tcPr>
            <w:tcW w:w="992" w:type="dxa"/>
            <w:shd w:val="clear" w:color="auto" w:fill="auto"/>
          </w:tcPr>
          <w:p w14:paraId="577B3E97"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25</w:t>
            </w:r>
          </w:p>
        </w:tc>
        <w:tc>
          <w:tcPr>
            <w:tcW w:w="850" w:type="dxa"/>
            <w:shd w:val="clear" w:color="auto" w:fill="FFFFFF"/>
          </w:tcPr>
          <w:p w14:paraId="2E1D178D"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25</w:t>
            </w:r>
          </w:p>
        </w:tc>
      </w:tr>
      <w:tr w:rsidR="007B776D" w:rsidRPr="007B776D" w14:paraId="26E30FD6" w14:textId="77777777" w:rsidTr="00E82F6E">
        <w:tc>
          <w:tcPr>
            <w:tcW w:w="596" w:type="dxa"/>
          </w:tcPr>
          <w:p w14:paraId="54CFAB48" w14:textId="77777777" w:rsidR="00E82F6E" w:rsidRPr="007B776D" w:rsidRDefault="00E82F6E" w:rsidP="00E82F6E">
            <w:pPr>
              <w:widowControl/>
              <w:autoSpaceDE/>
              <w:autoSpaceDN/>
              <w:adjustRightInd/>
              <w:ind w:left="-705"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1.8</w:t>
            </w:r>
          </w:p>
        </w:tc>
        <w:tc>
          <w:tcPr>
            <w:tcW w:w="5670" w:type="dxa"/>
          </w:tcPr>
          <w:p w14:paraId="3DEADCEC" w14:textId="77777777" w:rsidR="00E82F6E" w:rsidRPr="007B776D" w:rsidRDefault="00E82F6E" w:rsidP="00E82F6E">
            <w:pPr>
              <w:widowControl/>
              <w:pBdr>
                <w:top w:val="nil"/>
                <w:left w:val="nil"/>
                <w:bottom w:val="nil"/>
                <w:right w:val="nil"/>
                <w:between w:val="nil"/>
              </w:pBdr>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Доля победителей и призеров регионального этапа всероссийской олимпиады школьников</w:t>
            </w:r>
          </w:p>
        </w:tc>
        <w:tc>
          <w:tcPr>
            <w:tcW w:w="1276" w:type="dxa"/>
          </w:tcPr>
          <w:p w14:paraId="762A158F"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процент</w:t>
            </w:r>
          </w:p>
        </w:tc>
        <w:tc>
          <w:tcPr>
            <w:tcW w:w="850" w:type="dxa"/>
          </w:tcPr>
          <w:p w14:paraId="478A0842"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shd w:val="clear" w:color="auto" w:fill="auto"/>
          </w:tcPr>
          <w:p w14:paraId="156BA8D1"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22</w:t>
            </w:r>
          </w:p>
        </w:tc>
        <w:tc>
          <w:tcPr>
            <w:tcW w:w="1276" w:type="dxa"/>
            <w:shd w:val="clear" w:color="auto" w:fill="FFFFFF"/>
          </w:tcPr>
          <w:p w14:paraId="5E380F6C"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24</w:t>
            </w:r>
          </w:p>
        </w:tc>
        <w:tc>
          <w:tcPr>
            <w:tcW w:w="1105" w:type="dxa"/>
            <w:shd w:val="clear" w:color="auto" w:fill="FFFFFF"/>
          </w:tcPr>
          <w:p w14:paraId="27B4969A"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25</w:t>
            </w:r>
          </w:p>
        </w:tc>
        <w:tc>
          <w:tcPr>
            <w:tcW w:w="851" w:type="dxa"/>
            <w:shd w:val="clear" w:color="auto" w:fill="FFFFFF"/>
          </w:tcPr>
          <w:p w14:paraId="560248CB"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25</w:t>
            </w:r>
          </w:p>
        </w:tc>
        <w:tc>
          <w:tcPr>
            <w:tcW w:w="992" w:type="dxa"/>
            <w:shd w:val="clear" w:color="auto" w:fill="auto"/>
          </w:tcPr>
          <w:p w14:paraId="30AF6C16"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25</w:t>
            </w:r>
          </w:p>
        </w:tc>
        <w:tc>
          <w:tcPr>
            <w:tcW w:w="850" w:type="dxa"/>
            <w:shd w:val="clear" w:color="auto" w:fill="FFFFFF"/>
          </w:tcPr>
          <w:p w14:paraId="54D267C0"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25</w:t>
            </w:r>
          </w:p>
        </w:tc>
      </w:tr>
      <w:tr w:rsidR="007B776D" w:rsidRPr="007B776D" w14:paraId="166B6F1C" w14:textId="77777777" w:rsidTr="00E82F6E">
        <w:trPr>
          <w:trHeight w:val="857"/>
        </w:trPr>
        <w:tc>
          <w:tcPr>
            <w:tcW w:w="596" w:type="dxa"/>
          </w:tcPr>
          <w:p w14:paraId="6FE34B79" w14:textId="77777777" w:rsidR="00E82F6E" w:rsidRPr="007B776D" w:rsidRDefault="00E82F6E" w:rsidP="00E82F6E">
            <w:pPr>
              <w:widowControl/>
              <w:autoSpaceDE/>
              <w:autoSpaceDN/>
              <w:adjustRightInd/>
              <w:ind w:left="-705"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lastRenderedPageBreak/>
              <w:t>1.9</w:t>
            </w:r>
          </w:p>
        </w:tc>
        <w:tc>
          <w:tcPr>
            <w:tcW w:w="5670" w:type="dxa"/>
          </w:tcPr>
          <w:p w14:paraId="7DD34CC7" w14:textId="77777777" w:rsidR="00E82F6E" w:rsidRPr="007B776D" w:rsidRDefault="00E82F6E" w:rsidP="00E82F6E">
            <w:pPr>
              <w:widowControl/>
              <w:pBdr>
                <w:top w:val="nil"/>
                <w:left w:val="nil"/>
                <w:bottom w:val="nil"/>
                <w:right w:val="nil"/>
                <w:between w:val="nil"/>
              </w:pBdr>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Доля учащихся образовательных учреждений, принимающих участие в творческих конкурсах и исследовательской деятельности</w:t>
            </w:r>
          </w:p>
        </w:tc>
        <w:tc>
          <w:tcPr>
            <w:tcW w:w="1276" w:type="dxa"/>
          </w:tcPr>
          <w:p w14:paraId="2E3556D2"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процент</w:t>
            </w:r>
          </w:p>
        </w:tc>
        <w:tc>
          <w:tcPr>
            <w:tcW w:w="850" w:type="dxa"/>
          </w:tcPr>
          <w:p w14:paraId="4F5078C0"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shd w:val="clear" w:color="auto" w:fill="auto"/>
          </w:tcPr>
          <w:p w14:paraId="5D353C02"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25</w:t>
            </w:r>
          </w:p>
        </w:tc>
        <w:tc>
          <w:tcPr>
            <w:tcW w:w="1276" w:type="dxa"/>
            <w:shd w:val="clear" w:color="auto" w:fill="FFFFFF"/>
          </w:tcPr>
          <w:p w14:paraId="5E4C05E5"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35</w:t>
            </w:r>
          </w:p>
        </w:tc>
        <w:tc>
          <w:tcPr>
            <w:tcW w:w="1105" w:type="dxa"/>
            <w:shd w:val="clear" w:color="auto" w:fill="FFFFFF"/>
          </w:tcPr>
          <w:p w14:paraId="258B14FC"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40</w:t>
            </w:r>
          </w:p>
        </w:tc>
        <w:tc>
          <w:tcPr>
            <w:tcW w:w="851" w:type="dxa"/>
            <w:shd w:val="clear" w:color="auto" w:fill="FFFFFF"/>
          </w:tcPr>
          <w:p w14:paraId="63B0C583"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40</w:t>
            </w:r>
          </w:p>
        </w:tc>
        <w:tc>
          <w:tcPr>
            <w:tcW w:w="992" w:type="dxa"/>
            <w:shd w:val="clear" w:color="auto" w:fill="auto"/>
          </w:tcPr>
          <w:p w14:paraId="0F9614C0"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40</w:t>
            </w:r>
          </w:p>
        </w:tc>
        <w:tc>
          <w:tcPr>
            <w:tcW w:w="850" w:type="dxa"/>
            <w:shd w:val="clear" w:color="auto" w:fill="FFFFFF"/>
          </w:tcPr>
          <w:p w14:paraId="0BA6BB48"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40</w:t>
            </w:r>
          </w:p>
        </w:tc>
      </w:tr>
      <w:tr w:rsidR="007B776D" w:rsidRPr="007B776D" w14:paraId="0C7B283D" w14:textId="77777777" w:rsidTr="00E82F6E">
        <w:tc>
          <w:tcPr>
            <w:tcW w:w="596" w:type="dxa"/>
          </w:tcPr>
          <w:p w14:paraId="32923042" w14:textId="77777777" w:rsidR="00E82F6E" w:rsidRPr="007B776D" w:rsidRDefault="00E82F6E" w:rsidP="00E82F6E">
            <w:pPr>
              <w:widowControl/>
              <w:autoSpaceDE/>
              <w:autoSpaceDN/>
              <w:adjustRightInd/>
              <w:ind w:left="-705" w:right="-124" w:firstLine="443"/>
              <w:jc w:val="center"/>
              <w:rPr>
                <w:rFonts w:ascii="Times New Roman" w:hAnsi="Times New Roman" w:cs="Times New Roman"/>
                <w:color w:val="000000" w:themeColor="text1"/>
              </w:rPr>
            </w:pPr>
            <w:r w:rsidRPr="007B776D">
              <w:rPr>
                <w:rFonts w:ascii="Times New Roman" w:hAnsi="Times New Roman" w:cs="Times New Roman"/>
                <w:color w:val="000000" w:themeColor="text1"/>
              </w:rPr>
              <w:t>1.10</w:t>
            </w:r>
          </w:p>
        </w:tc>
        <w:tc>
          <w:tcPr>
            <w:tcW w:w="5670" w:type="dxa"/>
          </w:tcPr>
          <w:p w14:paraId="2D521876" w14:textId="77777777" w:rsidR="00E82F6E" w:rsidRPr="007B776D" w:rsidRDefault="00E82F6E" w:rsidP="00E82F6E">
            <w:pPr>
              <w:widowControl/>
              <w:pBdr>
                <w:top w:val="nil"/>
                <w:left w:val="nil"/>
                <w:bottom w:val="nil"/>
                <w:right w:val="nil"/>
                <w:between w:val="nil"/>
              </w:pBdr>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Численность учащихся, вовлеченных в волонтерскую деятельность на базе образовательных организаций</w:t>
            </w:r>
          </w:p>
        </w:tc>
        <w:tc>
          <w:tcPr>
            <w:tcW w:w="1276" w:type="dxa"/>
          </w:tcPr>
          <w:p w14:paraId="41814175"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человек</w:t>
            </w:r>
          </w:p>
        </w:tc>
        <w:tc>
          <w:tcPr>
            <w:tcW w:w="850" w:type="dxa"/>
          </w:tcPr>
          <w:p w14:paraId="16B8F023"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shd w:val="clear" w:color="auto" w:fill="auto"/>
          </w:tcPr>
          <w:p w14:paraId="4FE11EE5"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148</w:t>
            </w:r>
          </w:p>
        </w:tc>
        <w:tc>
          <w:tcPr>
            <w:tcW w:w="1276" w:type="dxa"/>
            <w:shd w:val="clear" w:color="auto" w:fill="auto"/>
          </w:tcPr>
          <w:p w14:paraId="0A6B092B"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897</w:t>
            </w:r>
          </w:p>
        </w:tc>
        <w:tc>
          <w:tcPr>
            <w:tcW w:w="1105" w:type="dxa"/>
            <w:shd w:val="clear" w:color="auto" w:fill="auto"/>
          </w:tcPr>
          <w:p w14:paraId="474B5F28"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900</w:t>
            </w:r>
          </w:p>
        </w:tc>
        <w:tc>
          <w:tcPr>
            <w:tcW w:w="851" w:type="dxa"/>
            <w:shd w:val="clear" w:color="auto" w:fill="auto"/>
          </w:tcPr>
          <w:p w14:paraId="318E65A3"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900</w:t>
            </w:r>
          </w:p>
        </w:tc>
        <w:tc>
          <w:tcPr>
            <w:tcW w:w="992" w:type="dxa"/>
            <w:shd w:val="clear" w:color="auto" w:fill="auto"/>
          </w:tcPr>
          <w:p w14:paraId="3EDDEB77"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900</w:t>
            </w:r>
          </w:p>
        </w:tc>
        <w:tc>
          <w:tcPr>
            <w:tcW w:w="850" w:type="dxa"/>
            <w:shd w:val="clear" w:color="auto" w:fill="FFFFFF"/>
          </w:tcPr>
          <w:p w14:paraId="629F187C" w14:textId="77777777" w:rsidR="00E82F6E" w:rsidRPr="007B776D" w:rsidRDefault="00E82F6E" w:rsidP="00E82F6E">
            <w:pPr>
              <w:widowControl/>
              <w:autoSpaceDE/>
              <w:autoSpaceDN/>
              <w:adjustRightInd/>
              <w:spacing w:after="200" w:line="276" w:lineRule="auto"/>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900</w:t>
            </w:r>
          </w:p>
        </w:tc>
      </w:tr>
      <w:tr w:rsidR="007B776D" w:rsidRPr="007B776D" w14:paraId="37100C73" w14:textId="77777777" w:rsidTr="00E82F6E">
        <w:tc>
          <w:tcPr>
            <w:tcW w:w="596" w:type="dxa"/>
          </w:tcPr>
          <w:p w14:paraId="6BC361CE" w14:textId="77777777" w:rsidR="00E82F6E" w:rsidRPr="007B776D" w:rsidRDefault="00E82F6E" w:rsidP="00E82F6E">
            <w:pPr>
              <w:widowControl/>
              <w:autoSpaceDE/>
              <w:autoSpaceDN/>
              <w:adjustRightInd/>
              <w:ind w:left="-705" w:right="-124"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1.11</w:t>
            </w:r>
          </w:p>
        </w:tc>
        <w:tc>
          <w:tcPr>
            <w:tcW w:w="5670" w:type="dxa"/>
          </w:tcPr>
          <w:p w14:paraId="418C1E23" w14:textId="77777777" w:rsidR="00E82F6E" w:rsidRPr="007B776D" w:rsidRDefault="00E82F6E" w:rsidP="00E82F6E">
            <w:pPr>
              <w:widowControl/>
              <w:pBdr>
                <w:top w:val="nil"/>
                <w:left w:val="nil"/>
                <w:bottom w:val="nil"/>
                <w:right w:val="nil"/>
                <w:between w:val="nil"/>
              </w:pBdr>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Количество учителей, повысивших квалификацию по работе с высокомотивированными и одаренными детьми</w:t>
            </w:r>
          </w:p>
        </w:tc>
        <w:tc>
          <w:tcPr>
            <w:tcW w:w="1276" w:type="dxa"/>
          </w:tcPr>
          <w:p w14:paraId="376CF9C2"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человек</w:t>
            </w:r>
          </w:p>
        </w:tc>
        <w:tc>
          <w:tcPr>
            <w:tcW w:w="850" w:type="dxa"/>
          </w:tcPr>
          <w:p w14:paraId="6AB66788"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shd w:val="clear" w:color="auto" w:fill="auto"/>
          </w:tcPr>
          <w:p w14:paraId="72AEC75C"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0</w:t>
            </w:r>
          </w:p>
        </w:tc>
        <w:tc>
          <w:tcPr>
            <w:tcW w:w="1276" w:type="dxa"/>
            <w:shd w:val="clear" w:color="auto" w:fill="FFFFFF"/>
          </w:tcPr>
          <w:p w14:paraId="36231766"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40</w:t>
            </w:r>
          </w:p>
        </w:tc>
        <w:tc>
          <w:tcPr>
            <w:tcW w:w="1105" w:type="dxa"/>
            <w:shd w:val="clear" w:color="auto" w:fill="FFFFFF"/>
          </w:tcPr>
          <w:p w14:paraId="7B456B02"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77</w:t>
            </w:r>
          </w:p>
        </w:tc>
        <w:tc>
          <w:tcPr>
            <w:tcW w:w="851" w:type="dxa"/>
            <w:shd w:val="clear" w:color="auto" w:fill="FFFFFF"/>
          </w:tcPr>
          <w:p w14:paraId="31272C74"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106</w:t>
            </w:r>
          </w:p>
        </w:tc>
        <w:tc>
          <w:tcPr>
            <w:tcW w:w="992" w:type="dxa"/>
            <w:shd w:val="clear" w:color="auto" w:fill="auto"/>
          </w:tcPr>
          <w:p w14:paraId="46E13A61"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106</w:t>
            </w:r>
          </w:p>
        </w:tc>
        <w:tc>
          <w:tcPr>
            <w:tcW w:w="850" w:type="dxa"/>
            <w:shd w:val="clear" w:color="auto" w:fill="FFFFFF"/>
          </w:tcPr>
          <w:p w14:paraId="498965B7"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106</w:t>
            </w:r>
          </w:p>
        </w:tc>
      </w:tr>
      <w:tr w:rsidR="007B776D" w:rsidRPr="007B776D" w14:paraId="5B2AA20B" w14:textId="77777777" w:rsidTr="00E82F6E">
        <w:tc>
          <w:tcPr>
            <w:tcW w:w="596" w:type="dxa"/>
          </w:tcPr>
          <w:p w14:paraId="7DBA71FD" w14:textId="77777777" w:rsidR="00E82F6E" w:rsidRPr="007B776D" w:rsidRDefault="00E82F6E" w:rsidP="00E82F6E">
            <w:pPr>
              <w:widowControl/>
              <w:autoSpaceDE/>
              <w:autoSpaceDN/>
              <w:adjustRightInd/>
              <w:ind w:left="-705" w:right="-124"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1.12</w:t>
            </w:r>
          </w:p>
        </w:tc>
        <w:tc>
          <w:tcPr>
            <w:tcW w:w="5670" w:type="dxa"/>
          </w:tcPr>
          <w:p w14:paraId="74B3EB6C" w14:textId="77777777" w:rsidR="00E82F6E" w:rsidRPr="007B776D" w:rsidRDefault="00E82F6E" w:rsidP="00E82F6E">
            <w:pPr>
              <w:widowControl/>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14:paraId="355B7975" w14:textId="77777777" w:rsidR="00E82F6E" w:rsidRPr="007B776D" w:rsidRDefault="00E82F6E" w:rsidP="00E82F6E">
            <w:pPr>
              <w:widowControl/>
              <w:autoSpaceDE/>
              <w:autoSpaceDN/>
              <w:adjustRightInd/>
              <w:ind w:firstLine="0"/>
              <w:jc w:val="left"/>
              <w:rPr>
                <w:rFonts w:ascii="Times New Roman" w:hAnsi="Times New Roman" w:cs="Times New Roman"/>
                <w:color w:val="000000" w:themeColor="text1"/>
              </w:rPr>
            </w:pPr>
          </w:p>
        </w:tc>
        <w:tc>
          <w:tcPr>
            <w:tcW w:w="1276" w:type="dxa"/>
          </w:tcPr>
          <w:p w14:paraId="114F54A6"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единиц</w:t>
            </w:r>
          </w:p>
        </w:tc>
        <w:tc>
          <w:tcPr>
            <w:tcW w:w="850" w:type="dxa"/>
          </w:tcPr>
          <w:p w14:paraId="2B6F214C"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shd w:val="clear" w:color="auto" w:fill="auto"/>
          </w:tcPr>
          <w:p w14:paraId="615D34E7"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4</w:t>
            </w:r>
          </w:p>
        </w:tc>
        <w:tc>
          <w:tcPr>
            <w:tcW w:w="1276" w:type="dxa"/>
          </w:tcPr>
          <w:p w14:paraId="4FC36905"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11</w:t>
            </w:r>
          </w:p>
        </w:tc>
        <w:tc>
          <w:tcPr>
            <w:tcW w:w="1105" w:type="dxa"/>
          </w:tcPr>
          <w:p w14:paraId="16A0BC43"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16</w:t>
            </w:r>
          </w:p>
        </w:tc>
        <w:tc>
          <w:tcPr>
            <w:tcW w:w="851" w:type="dxa"/>
          </w:tcPr>
          <w:p w14:paraId="2F6308D8"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21</w:t>
            </w:r>
          </w:p>
        </w:tc>
        <w:tc>
          <w:tcPr>
            <w:tcW w:w="992" w:type="dxa"/>
            <w:shd w:val="clear" w:color="auto" w:fill="auto"/>
          </w:tcPr>
          <w:p w14:paraId="05570A48"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21</w:t>
            </w:r>
          </w:p>
        </w:tc>
        <w:tc>
          <w:tcPr>
            <w:tcW w:w="850" w:type="dxa"/>
            <w:shd w:val="clear" w:color="auto" w:fill="FFFFFF"/>
          </w:tcPr>
          <w:p w14:paraId="77322E64"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21</w:t>
            </w:r>
          </w:p>
        </w:tc>
      </w:tr>
      <w:tr w:rsidR="007B776D" w:rsidRPr="007B776D" w14:paraId="5818B037" w14:textId="77777777" w:rsidTr="00E82F6E">
        <w:tc>
          <w:tcPr>
            <w:tcW w:w="596" w:type="dxa"/>
          </w:tcPr>
          <w:p w14:paraId="0D97799C" w14:textId="77777777" w:rsidR="00E82F6E" w:rsidRPr="007B776D" w:rsidRDefault="00E82F6E" w:rsidP="00E82F6E">
            <w:pPr>
              <w:widowControl/>
              <w:autoSpaceDE/>
              <w:autoSpaceDN/>
              <w:adjustRightInd/>
              <w:ind w:left="-705" w:right="-124"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1.13</w:t>
            </w:r>
          </w:p>
        </w:tc>
        <w:tc>
          <w:tcPr>
            <w:tcW w:w="5670" w:type="dxa"/>
          </w:tcPr>
          <w:p w14:paraId="07210195" w14:textId="77777777" w:rsidR="00E82F6E" w:rsidRPr="007B776D" w:rsidRDefault="00E82F6E" w:rsidP="00E82F6E">
            <w:pPr>
              <w:widowControl/>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76" w:type="dxa"/>
          </w:tcPr>
          <w:p w14:paraId="1846758B"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человек</w:t>
            </w:r>
          </w:p>
        </w:tc>
        <w:tc>
          <w:tcPr>
            <w:tcW w:w="850" w:type="dxa"/>
          </w:tcPr>
          <w:p w14:paraId="621802C0"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shd w:val="clear" w:color="auto" w:fill="auto"/>
          </w:tcPr>
          <w:p w14:paraId="4E2E74DD" w14:textId="77777777" w:rsidR="00E82F6E" w:rsidRPr="007B776D" w:rsidRDefault="00E82F6E" w:rsidP="00E82F6E">
            <w:pPr>
              <w:widowControl/>
              <w:pBdr>
                <w:top w:val="nil"/>
                <w:left w:val="nil"/>
                <w:bottom w:val="nil"/>
                <w:right w:val="nil"/>
                <w:between w:val="nil"/>
              </w:pBdr>
              <w:autoSpaceDE/>
              <w:autoSpaceDN/>
              <w:adjustRightInd/>
              <w:ind w:hanging="25"/>
              <w:jc w:val="center"/>
              <w:rPr>
                <w:rFonts w:ascii="Times New Roman" w:hAnsi="Times New Roman" w:cs="Times New Roman"/>
                <w:color w:val="000000" w:themeColor="text1"/>
              </w:rPr>
            </w:pPr>
            <w:r w:rsidRPr="007B776D">
              <w:rPr>
                <w:rFonts w:ascii="Times New Roman" w:hAnsi="Times New Roman" w:cs="Times New Roman"/>
                <w:color w:val="000000" w:themeColor="text1"/>
              </w:rPr>
              <w:t>1575</w:t>
            </w:r>
          </w:p>
        </w:tc>
        <w:tc>
          <w:tcPr>
            <w:tcW w:w="1276" w:type="dxa"/>
          </w:tcPr>
          <w:p w14:paraId="67461873" w14:textId="77777777" w:rsidR="00E82F6E" w:rsidRPr="007B776D" w:rsidRDefault="00E82F6E" w:rsidP="00E82F6E">
            <w:pPr>
              <w:widowControl/>
              <w:pBdr>
                <w:top w:val="nil"/>
                <w:left w:val="nil"/>
                <w:bottom w:val="nil"/>
                <w:right w:val="nil"/>
                <w:between w:val="nil"/>
              </w:pBdr>
              <w:autoSpaceDE/>
              <w:autoSpaceDN/>
              <w:adjustRightInd/>
              <w:ind w:hanging="25"/>
              <w:jc w:val="center"/>
              <w:rPr>
                <w:rFonts w:ascii="Times New Roman" w:hAnsi="Times New Roman" w:cs="Times New Roman"/>
                <w:color w:val="000000" w:themeColor="text1"/>
              </w:rPr>
            </w:pPr>
            <w:r w:rsidRPr="007B776D">
              <w:rPr>
                <w:rFonts w:ascii="Times New Roman" w:hAnsi="Times New Roman" w:cs="Times New Roman"/>
                <w:color w:val="000000" w:themeColor="text1"/>
              </w:rPr>
              <w:t>2295</w:t>
            </w:r>
          </w:p>
        </w:tc>
        <w:tc>
          <w:tcPr>
            <w:tcW w:w="1105" w:type="dxa"/>
          </w:tcPr>
          <w:p w14:paraId="0724EFA3" w14:textId="77777777" w:rsidR="00E82F6E" w:rsidRPr="007B776D" w:rsidRDefault="00E82F6E" w:rsidP="00E82F6E">
            <w:pPr>
              <w:widowControl/>
              <w:pBdr>
                <w:top w:val="nil"/>
                <w:left w:val="nil"/>
                <w:bottom w:val="nil"/>
                <w:right w:val="nil"/>
                <w:between w:val="nil"/>
              </w:pBdr>
              <w:autoSpaceDE/>
              <w:autoSpaceDN/>
              <w:adjustRightInd/>
              <w:ind w:hanging="25"/>
              <w:jc w:val="center"/>
              <w:rPr>
                <w:rFonts w:ascii="Times New Roman" w:hAnsi="Times New Roman" w:cs="Times New Roman"/>
                <w:color w:val="000000" w:themeColor="text1"/>
              </w:rPr>
            </w:pPr>
            <w:r w:rsidRPr="007B776D">
              <w:rPr>
                <w:rFonts w:ascii="Times New Roman" w:hAnsi="Times New Roman" w:cs="Times New Roman"/>
                <w:color w:val="000000" w:themeColor="text1"/>
              </w:rPr>
              <w:t>2895</w:t>
            </w:r>
          </w:p>
        </w:tc>
        <w:tc>
          <w:tcPr>
            <w:tcW w:w="851" w:type="dxa"/>
          </w:tcPr>
          <w:p w14:paraId="2F09FD5C" w14:textId="77777777" w:rsidR="00E82F6E" w:rsidRPr="007B776D" w:rsidRDefault="00E82F6E" w:rsidP="00E82F6E">
            <w:pPr>
              <w:widowControl/>
              <w:pBdr>
                <w:top w:val="nil"/>
                <w:left w:val="nil"/>
                <w:bottom w:val="nil"/>
                <w:right w:val="nil"/>
                <w:between w:val="nil"/>
              </w:pBdr>
              <w:autoSpaceDE/>
              <w:autoSpaceDN/>
              <w:adjustRightInd/>
              <w:ind w:hanging="25"/>
              <w:jc w:val="center"/>
              <w:rPr>
                <w:rFonts w:ascii="Times New Roman" w:hAnsi="Times New Roman" w:cs="Times New Roman"/>
                <w:color w:val="000000" w:themeColor="text1"/>
              </w:rPr>
            </w:pPr>
            <w:r w:rsidRPr="007B776D">
              <w:rPr>
                <w:rFonts w:ascii="Times New Roman" w:hAnsi="Times New Roman" w:cs="Times New Roman"/>
                <w:color w:val="000000" w:themeColor="text1"/>
              </w:rPr>
              <w:t>3525</w:t>
            </w:r>
          </w:p>
        </w:tc>
        <w:tc>
          <w:tcPr>
            <w:tcW w:w="992" w:type="dxa"/>
            <w:shd w:val="clear" w:color="auto" w:fill="auto"/>
          </w:tcPr>
          <w:p w14:paraId="2D496E4B" w14:textId="77777777" w:rsidR="00E82F6E" w:rsidRPr="007B776D" w:rsidRDefault="00E82F6E" w:rsidP="00E82F6E">
            <w:pPr>
              <w:widowControl/>
              <w:pBdr>
                <w:top w:val="nil"/>
                <w:left w:val="nil"/>
                <w:bottom w:val="nil"/>
                <w:right w:val="nil"/>
                <w:between w:val="nil"/>
              </w:pBdr>
              <w:autoSpaceDE/>
              <w:autoSpaceDN/>
              <w:adjustRightInd/>
              <w:ind w:hanging="25"/>
              <w:jc w:val="center"/>
              <w:rPr>
                <w:rFonts w:ascii="Times New Roman" w:hAnsi="Times New Roman" w:cs="Times New Roman"/>
                <w:color w:val="000000" w:themeColor="text1"/>
              </w:rPr>
            </w:pPr>
            <w:r w:rsidRPr="007B776D">
              <w:rPr>
                <w:rFonts w:ascii="Times New Roman" w:hAnsi="Times New Roman" w:cs="Times New Roman"/>
                <w:color w:val="000000" w:themeColor="text1"/>
              </w:rPr>
              <w:t>3525</w:t>
            </w:r>
          </w:p>
        </w:tc>
        <w:tc>
          <w:tcPr>
            <w:tcW w:w="850" w:type="dxa"/>
            <w:shd w:val="clear" w:color="auto" w:fill="FFFFFF"/>
          </w:tcPr>
          <w:p w14:paraId="7518EBBD" w14:textId="77777777" w:rsidR="00E82F6E" w:rsidRPr="007B776D" w:rsidRDefault="00E82F6E" w:rsidP="00E82F6E">
            <w:pPr>
              <w:widowControl/>
              <w:pBdr>
                <w:top w:val="nil"/>
                <w:left w:val="nil"/>
                <w:bottom w:val="nil"/>
                <w:right w:val="nil"/>
                <w:between w:val="nil"/>
              </w:pBdr>
              <w:autoSpaceDE/>
              <w:autoSpaceDN/>
              <w:adjustRightInd/>
              <w:ind w:hanging="25"/>
              <w:jc w:val="center"/>
              <w:rPr>
                <w:rFonts w:ascii="Times New Roman" w:hAnsi="Times New Roman" w:cs="Times New Roman"/>
                <w:color w:val="000000" w:themeColor="text1"/>
              </w:rPr>
            </w:pPr>
            <w:r w:rsidRPr="007B776D">
              <w:rPr>
                <w:rFonts w:ascii="Times New Roman" w:hAnsi="Times New Roman" w:cs="Times New Roman"/>
                <w:color w:val="000000" w:themeColor="text1"/>
              </w:rPr>
              <w:t>3525</w:t>
            </w:r>
          </w:p>
        </w:tc>
      </w:tr>
      <w:tr w:rsidR="007B776D" w:rsidRPr="007B776D" w14:paraId="61215B7F" w14:textId="77777777" w:rsidTr="00E82F6E">
        <w:tc>
          <w:tcPr>
            <w:tcW w:w="596" w:type="dxa"/>
          </w:tcPr>
          <w:p w14:paraId="462CFFE1" w14:textId="77777777" w:rsidR="00E82F6E" w:rsidRPr="007B776D" w:rsidRDefault="00E82F6E" w:rsidP="00E82F6E">
            <w:pPr>
              <w:widowControl/>
              <w:autoSpaceDE/>
              <w:autoSpaceDN/>
              <w:adjustRightInd/>
              <w:ind w:left="-705" w:right="-124"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1.14</w:t>
            </w:r>
          </w:p>
        </w:tc>
        <w:tc>
          <w:tcPr>
            <w:tcW w:w="5670" w:type="dxa"/>
          </w:tcPr>
          <w:p w14:paraId="476122AB" w14:textId="77777777" w:rsidR="00E82F6E" w:rsidRPr="007B776D" w:rsidRDefault="00E82F6E" w:rsidP="00E82F6E">
            <w:pPr>
              <w:widowControl/>
              <w:pBdr>
                <w:top w:val="nil"/>
                <w:left w:val="nil"/>
                <w:bottom w:val="nil"/>
                <w:right w:val="nil"/>
                <w:between w:val="nil"/>
              </w:pBdr>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Доля старшеклассников, обучающихся в классах с профильным изучением отдельных предметов</w:t>
            </w:r>
          </w:p>
        </w:tc>
        <w:tc>
          <w:tcPr>
            <w:tcW w:w="1276" w:type="dxa"/>
          </w:tcPr>
          <w:p w14:paraId="747BE258"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процент</w:t>
            </w:r>
          </w:p>
        </w:tc>
        <w:tc>
          <w:tcPr>
            <w:tcW w:w="850" w:type="dxa"/>
          </w:tcPr>
          <w:p w14:paraId="4FA73D35"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shd w:val="clear" w:color="auto" w:fill="auto"/>
          </w:tcPr>
          <w:p w14:paraId="5DE4022E"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89</w:t>
            </w:r>
          </w:p>
        </w:tc>
        <w:tc>
          <w:tcPr>
            <w:tcW w:w="1276" w:type="dxa"/>
          </w:tcPr>
          <w:p w14:paraId="0F347615"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95</w:t>
            </w:r>
          </w:p>
        </w:tc>
        <w:tc>
          <w:tcPr>
            <w:tcW w:w="1105" w:type="dxa"/>
          </w:tcPr>
          <w:p w14:paraId="6AA2AF29"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100</w:t>
            </w:r>
          </w:p>
        </w:tc>
        <w:tc>
          <w:tcPr>
            <w:tcW w:w="851" w:type="dxa"/>
          </w:tcPr>
          <w:p w14:paraId="7E26A62F"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100</w:t>
            </w:r>
          </w:p>
        </w:tc>
        <w:tc>
          <w:tcPr>
            <w:tcW w:w="992" w:type="dxa"/>
            <w:shd w:val="clear" w:color="auto" w:fill="auto"/>
          </w:tcPr>
          <w:p w14:paraId="2BC267AA"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100</w:t>
            </w:r>
          </w:p>
        </w:tc>
        <w:tc>
          <w:tcPr>
            <w:tcW w:w="850" w:type="dxa"/>
            <w:shd w:val="clear" w:color="auto" w:fill="FFFFFF"/>
          </w:tcPr>
          <w:p w14:paraId="5C0FB1B5"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100</w:t>
            </w:r>
          </w:p>
        </w:tc>
      </w:tr>
      <w:tr w:rsidR="007B776D" w:rsidRPr="007B776D" w14:paraId="1356DBC3" w14:textId="77777777" w:rsidTr="00E82F6E">
        <w:tc>
          <w:tcPr>
            <w:tcW w:w="596" w:type="dxa"/>
          </w:tcPr>
          <w:p w14:paraId="57C002CF" w14:textId="77777777" w:rsidR="00E82F6E" w:rsidRPr="007B776D" w:rsidRDefault="00E82F6E" w:rsidP="00E82F6E">
            <w:pPr>
              <w:widowControl/>
              <w:autoSpaceDE/>
              <w:autoSpaceDN/>
              <w:adjustRightInd/>
              <w:ind w:left="-705" w:right="-124"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1.15</w:t>
            </w:r>
          </w:p>
        </w:tc>
        <w:tc>
          <w:tcPr>
            <w:tcW w:w="5670" w:type="dxa"/>
          </w:tcPr>
          <w:p w14:paraId="7C3899B6" w14:textId="77777777" w:rsidR="00E82F6E" w:rsidRPr="007B776D" w:rsidRDefault="00E82F6E" w:rsidP="00E82F6E">
            <w:pPr>
              <w:widowControl/>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276" w:type="dxa"/>
          </w:tcPr>
          <w:p w14:paraId="226DC525"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единиц</w:t>
            </w:r>
          </w:p>
        </w:tc>
        <w:tc>
          <w:tcPr>
            <w:tcW w:w="850" w:type="dxa"/>
          </w:tcPr>
          <w:p w14:paraId="6830D0D0"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shd w:val="clear" w:color="auto" w:fill="auto"/>
          </w:tcPr>
          <w:p w14:paraId="33C7BA7E"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5</w:t>
            </w:r>
          </w:p>
        </w:tc>
        <w:tc>
          <w:tcPr>
            <w:tcW w:w="1276" w:type="dxa"/>
          </w:tcPr>
          <w:p w14:paraId="104A4214"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7</w:t>
            </w:r>
          </w:p>
        </w:tc>
        <w:tc>
          <w:tcPr>
            <w:tcW w:w="1105" w:type="dxa"/>
          </w:tcPr>
          <w:p w14:paraId="0BD5A5A0"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w:t>
            </w:r>
          </w:p>
        </w:tc>
        <w:tc>
          <w:tcPr>
            <w:tcW w:w="851" w:type="dxa"/>
          </w:tcPr>
          <w:p w14:paraId="1E3FB2FC"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13</w:t>
            </w:r>
          </w:p>
        </w:tc>
        <w:tc>
          <w:tcPr>
            <w:tcW w:w="992" w:type="dxa"/>
            <w:shd w:val="clear" w:color="auto" w:fill="auto"/>
          </w:tcPr>
          <w:p w14:paraId="0CC22872"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13</w:t>
            </w:r>
          </w:p>
        </w:tc>
        <w:tc>
          <w:tcPr>
            <w:tcW w:w="850" w:type="dxa"/>
            <w:shd w:val="clear" w:color="auto" w:fill="FFFFFF"/>
          </w:tcPr>
          <w:p w14:paraId="0F96480D"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13</w:t>
            </w:r>
          </w:p>
        </w:tc>
      </w:tr>
      <w:tr w:rsidR="007B776D" w:rsidRPr="007B776D" w14:paraId="2991D805" w14:textId="77777777" w:rsidTr="00E82F6E">
        <w:tc>
          <w:tcPr>
            <w:tcW w:w="596" w:type="dxa"/>
          </w:tcPr>
          <w:p w14:paraId="063994CC" w14:textId="77777777" w:rsidR="00E82F6E" w:rsidRPr="007B776D" w:rsidRDefault="00E82F6E" w:rsidP="00E82F6E">
            <w:pPr>
              <w:widowControl/>
              <w:autoSpaceDE/>
              <w:autoSpaceDN/>
              <w:adjustRightInd/>
              <w:ind w:left="-705" w:right="-124"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1.16</w:t>
            </w:r>
          </w:p>
        </w:tc>
        <w:tc>
          <w:tcPr>
            <w:tcW w:w="5670" w:type="dxa"/>
          </w:tcPr>
          <w:p w14:paraId="6A0DF820" w14:textId="77777777" w:rsidR="00E82F6E" w:rsidRPr="007B776D" w:rsidRDefault="00E82F6E" w:rsidP="00E82F6E">
            <w:pPr>
              <w:widowControl/>
              <w:pBdr>
                <w:top w:val="nil"/>
                <w:left w:val="nil"/>
                <w:bottom w:val="nil"/>
                <w:right w:val="nil"/>
                <w:between w:val="nil"/>
              </w:pBdr>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Доля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tc>
        <w:tc>
          <w:tcPr>
            <w:tcW w:w="1276" w:type="dxa"/>
          </w:tcPr>
          <w:p w14:paraId="34F4CF4C"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процент</w:t>
            </w:r>
          </w:p>
        </w:tc>
        <w:tc>
          <w:tcPr>
            <w:tcW w:w="850" w:type="dxa"/>
          </w:tcPr>
          <w:p w14:paraId="2EC17120"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shd w:val="clear" w:color="auto" w:fill="auto"/>
          </w:tcPr>
          <w:p w14:paraId="4E1D9C49"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30</w:t>
            </w:r>
          </w:p>
        </w:tc>
        <w:tc>
          <w:tcPr>
            <w:tcW w:w="1276" w:type="dxa"/>
            <w:shd w:val="clear" w:color="auto" w:fill="FFFFFF"/>
          </w:tcPr>
          <w:p w14:paraId="6101772E"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76</w:t>
            </w:r>
          </w:p>
        </w:tc>
        <w:tc>
          <w:tcPr>
            <w:tcW w:w="1105" w:type="dxa"/>
            <w:shd w:val="clear" w:color="auto" w:fill="FFFFFF"/>
          </w:tcPr>
          <w:p w14:paraId="104617AD"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76</w:t>
            </w:r>
          </w:p>
        </w:tc>
        <w:tc>
          <w:tcPr>
            <w:tcW w:w="851" w:type="dxa"/>
            <w:shd w:val="clear" w:color="auto" w:fill="FFFFFF"/>
          </w:tcPr>
          <w:p w14:paraId="6C06F3E7"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76</w:t>
            </w:r>
          </w:p>
        </w:tc>
        <w:tc>
          <w:tcPr>
            <w:tcW w:w="992" w:type="dxa"/>
            <w:shd w:val="clear" w:color="auto" w:fill="auto"/>
          </w:tcPr>
          <w:p w14:paraId="61C7DDA0"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76</w:t>
            </w:r>
          </w:p>
        </w:tc>
        <w:tc>
          <w:tcPr>
            <w:tcW w:w="850" w:type="dxa"/>
            <w:shd w:val="clear" w:color="auto" w:fill="FFFFFF"/>
          </w:tcPr>
          <w:p w14:paraId="4B8E34F1" w14:textId="77777777" w:rsidR="00E82F6E" w:rsidRPr="007B776D" w:rsidRDefault="00E82F6E" w:rsidP="00E82F6E">
            <w:pPr>
              <w:widowControl/>
              <w:autoSpaceDE/>
              <w:autoSpaceDN/>
              <w:adjustRightInd/>
              <w:spacing w:after="200" w:line="276" w:lineRule="auto"/>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76</w:t>
            </w:r>
          </w:p>
        </w:tc>
      </w:tr>
      <w:tr w:rsidR="007B776D" w:rsidRPr="007B776D" w14:paraId="47B72987" w14:textId="77777777" w:rsidTr="00E82F6E">
        <w:tc>
          <w:tcPr>
            <w:tcW w:w="596" w:type="dxa"/>
          </w:tcPr>
          <w:p w14:paraId="5B1902D1" w14:textId="77777777" w:rsidR="00E82F6E" w:rsidRPr="007B776D" w:rsidRDefault="00E82F6E" w:rsidP="00E82F6E">
            <w:pPr>
              <w:widowControl/>
              <w:autoSpaceDE/>
              <w:autoSpaceDN/>
              <w:adjustRightInd/>
              <w:ind w:left="-705" w:right="-124"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1.17</w:t>
            </w:r>
          </w:p>
        </w:tc>
        <w:tc>
          <w:tcPr>
            <w:tcW w:w="5670" w:type="dxa"/>
          </w:tcPr>
          <w:p w14:paraId="698E054F" w14:textId="77777777" w:rsidR="00E82F6E" w:rsidRPr="007B776D" w:rsidRDefault="00E82F6E" w:rsidP="00E82F6E">
            <w:pPr>
              <w:widowControl/>
              <w:pBdr>
                <w:top w:val="nil"/>
                <w:left w:val="nil"/>
                <w:bottom w:val="nil"/>
                <w:right w:val="nil"/>
                <w:between w:val="nil"/>
              </w:pBdr>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 xml:space="preserve">Доля  муниципальных общеобразовательных организаций, подключенных к сети «Интернет»,   обеспеченных Интернет-соединением </w:t>
            </w:r>
            <w:r w:rsidRPr="007B776D">
              <w:rPr>
                <w:rFonts w:ascii="Times New Roman" w:hAnsi="Times New Roman" w:cs="Times New Roman"/>
                <w:color w:val="000000" w:themeColor="text1"/>
              </w:rPr>
              <w:lastRenderedPageBreak/>
              <w:t>со скоростью соединения не менее 100 Мб/c - для городских образовательных организаций, не менее 50 Мб/с - для сельских</w:t>
            </w:r>
          </w:p>
        </w:tc>
        <w:tc>
          <w:tcPr>
            <w:tcW w:w="1276" w:type="dxa"/>
          </w:tcPr>
          <w:p w14:paraId="086E8B6F"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lastRenderedPageBreak/>
              <w:t>процент</w:t>
            </w:r>
          </w:p>
        </w:tc>
        <w:tc>
          <w:tcPr>
            <w:tcW w:w="850" w:type="dxa"/>
          </w:tcPr>
          <w:p w14:paraId="13E7CBBD"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shd w:val="clear" w:color="auto" w:fill="auto"/>
          </w:tcPr>
          <w:p w14:paraId="3E7FBDCB"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85</w:t>
            </w:r>
          </w:p>
        </w:tc>
        <w:tc>
          <w:tcPr>
            <w:tcW w:w="1276" w:type="dxa"/>
          </w:tcPr>
          <w:p w14:paraId="45A0EE10"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100</w:t>
            </w:r>
          </w:p>
        </w:tc>
        <w:tc>
          <w:tcPr>
            <w:tcW w:w="1105" w:type="dxa"/>
          </w:tcPr>
          <w:p w14:paraId="49D9A312"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100</w:t>
            </w:r>
          </w:p>
        </w:tc>
        <w:tc>
          <w:tcPr>
            <w:tcW w:w="851" w:type="dxa"/>
          </w:tcPr>
          <w:p w14:paraId="3D51B96A"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100</w:t>
            </w:r>
          </w:p>
        </w:tc>
        <w:tc>
          <w:tcPr>
            <w:tcW w:w="992" w:type="dxa"/>
            <w:shd w:val="clear" w:color="auto" w:fill="auto"/>
          </w:tcPr>
          <w:p w14:paraId="0342E31D"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100</w:t>
            </w:r>
          </w:p>
        </w:tc>
        <w:tc>
          <w:tcPr>
            <w:tcW w:w="850" w:type="dxa"/>
            <w:shd w:val="clear" w:color="auto" w:fill="FFFFFF"/>
          </w:tcPr>
          <w:p w14:paraId="380F8D94"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100</w:t>
            </w:r>
          </w:p>
        </w:tc>
      </w:tr>
      <w:tr w:rsidR="007B776D" w:rsidRPr="007B776D" w14:paraId="69A43B14" w14:textId="77777777" w:rsidTr="00E82F6E">
        <w:tc>
          <w:tcPr>
            <w:tcW w:w="596" w:type="dxa"/>
          </w:tcPr>
          <w:p w14:paraId="58C10AD1" w14:textId="77777777" w:rsidR="00E82F6E" w:rsidRPr="007B776D" w:rsidRDefault="00E82F6E" w:rsidP="00E82F6E">
            <w:pPr>
              <w:widowControl/>
              <w:autoSpaceDE/>
              <w:autoSpaceDN/>
              <w:adjustRightInd/>
              <w:ind w:left="-705" w:right="-124"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1.18</w:t>
            </w:r>
          </w:p>
        </w:tc>
        <w:tc>
          <w:tcPr>
            <w:tcW w:w="5670" w:type="dxa"/>
          </w:tcPr>
          <w:p w14:paraId="00C8C78D" w14:textId="77777777" w:rsidR="00E82F6E" w:rsidRPr="007B776D" w:rsidRDefault="00E82F6E" w:rsidP="00E82F6E">
            <w:pPr>
              <w:widowControl/>
              <w:pBdr>
                <w:top w:val="nil"/>
                <w:left w:val="nil"/>
                <w:bottom w:val="nil"/>
                <w:right w:val="nil"/>
                <w:between w:val="nil"/>
              </w:pBdr>
              <w:autoSpaceDE/>
              <w:autoSpaceDN/>
              <w:adjustRightInd/>
              <w:ind w:firstLine="0"/>
              <w:jc w:val="left"/>
              <w:rPr>
                <w:rFonts w:ascii="Times New Roman" w:hAnsi="Times New Roman" w:cs="Times New Roman"/>
                <w:color w:val="000000" w:themeColor="text1"/>
              </w:rPr>
            </w:pPr>
            <w:r w:rsidRPr="007B776D">
              <w:rPr>
                <w:rFonts w:ascii="Times New Roman" w:hAnsi="Times New Roman" w:cs="Times New Roman"/>
                <w:color w:val="000000" w:themeColor="text1"/>
              </w:rPr>
              <w:t>Количество общеобразовательных организаций, оснащенных в целях внедрения цифровой образовательной среды</w:t>
            </w:r>
          </w:p>
        </w:tc>
        <w:tc>
          <w:tcPr>
            <w:tcW w:w="1276" w:type="dxa"/>
          </w:tcPr>
          <w:p w14:paraId="319C149C"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единиц</w:t>
            </w:r>
          </w:p>
        </w:tc>
        <w:tc>
          <w:tcPr>
            <w:tcW w:w="850" w:type="dxa"/>
          </w:tcPr>
          <w:p w14:paraId="4BCF7AD7"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tcPr>
          <w:p w14:paraId="71A86B19"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w:t>
            </w:r>
          </w:p>
        </w:tc>
        <w:tc>
          <w:tcPr>
            <w:tcW w:w="1276" w:type="dxa"/>
          </w:tcPr>
          <w:p w14:paraId="65219045"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4</w:t>
            </w:r>
          </w:p>
        </w:tc>
        <w:tc>
          <w:tcPr>
            <w:tcW w:w="1105" w:type="dxa"/>
          </w:tcPr>
          <w:p w14:paraId="53A8A060"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5</w:t>
            </w:r>
          </w:p>
        </w:tc>
        <w:tc>
          <w:tcPr>
            <w:tcW w:w="851" w:type="dxa"/>
          </w:tcPr>
          <w:p w14:paraId="071D5FA4"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6</w:t>
            </w:r>
          </w:p>
        </w:tc>
        <w:tc>
          <w:tcPr>
            <w:tcW w:w="992" w:type="dxa"/>
            <w:shd w:val="clear" w:color="auto" w:fill="auto"/>
          </w:tcPr>
          <w:p w14:paraId="0CEAC51D"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6</w:t>
            </w:r>
          </w:p>
        </w:tc>
        <w:tc>
          <w:tcPr>
            <w:tcW w:w="850" w:type="dxa"/>
            <w:shd w:val="clear" w:color="auto" w:fill="FFFFFF"/>
          </w:tcPr>
          <w:p w14:paraId="2598954C" w14:textId="77777777" w:rsidR="00E82F6E" w:rsidRPr="007B776D" w:rsidRDefault="00E82F6E" w:rsidP="00E82F6E">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6</w:t>
            </w:r>
          </w:p>
        </w:tc>
      </w:tr>
      <w:tr w:rsidR="007B776D" w:rsidRPr="007B776D" w14:paraId="71DEA55F" w14:textId="77777777" w:rsidTr="00E82F6E">
        <w:tc>
          <w:tcPr>
            <w:tcW w:w="596" w:type="dxa"/>
          </w:tcPr>
          <w:p w14:paraId="5C7B707D" w14:textId="77777777" w:rsidR="00E82F6E" w:rsidRPr="007B776D" w:rsidRDefault="00E82F6E" w:rsidP="00E82F6E">
            <w:pPr>
              <w:widowControl/>
              <w:autoSpaceDE/>
              <w:autoSpaceDN/>
              <w:adjustRightInd/>
              <w:ind w:left="-705" w:right="-124"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1.19</w:t>
            </w:r>
          </w:p>
        </w:tc>
        <w:tc>
          <w:tcPr>
            <w:tcW w:w="5670" w:type="dxa"/>
          </w:tcPr>
          <w:p w14:paraId="06975FC7" w14:textId="77777777" w:rsidR="00E82F6E" w:rsidRPr="007B776D" w:rsidRDefault="00E82F6E" w:rsidP="00E82F6E">
            <w:pPr>
              <w:widowControl/>
              <w:pBdr>
                <w:top w:val="nil"/>
                <w:left w:val="nil"/>
                <w:bottom w:val="nil"/>
                <w:right w:val="nil"/>
                <w:between w:val="nil"/>
              </w:pBdr>
              <w:autoSpaceDE/>
              <w:autoSpaceDN/>
              <w:adjustRightInd/>
              <w:ind w:firstLine="0"/>
              <w:jc w:val="left"/>
              <w:rPr>
                <w:rFonts w:ascii="Times New Roman" w:hAnsi="Times New Roman" w:cs="Times New Roman"/>
                <w:color w:val="000000" w:themeColor="text1"/>
                <w:highlight w:val="white"/>
              </w:rPr>
            </w:pPr>
            <w:r w:rsidRPr="007B776D">
              <w:rPr>
                <w:rFonts w:ascii="Times New Roman" w:hAnsi="Times New Roman" w:cs="Times New Roman"/>
                <w:color w:val="000000" w:themeColor="text1"/>
              </w:rPr>
              <w:t>Доля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Темрюкского района</w:t>
            </w:r>
          </w:p>
        </w:tc>
        <w:tc>
          <w:tcPr>
            <w:tcW w:w="1276" w:type="dxa"/>
          </w:tcPr>
          <w:p w14:paraId="78420C23"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процент</w:t>
            </w:r>
          </w:p>
        </w:tc>
        <w:tc>
          <w:tcPr>
            <w:tcW w:w="850" w:type="dxa"/>
          </w:tcPr>
          <w:p w14:paraId="18D8996C"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tcPr>
          <w:p w14:paraId="48827DB4"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0</w:t>
            </w:r>
          </w:p>
        </w:tc>
        <w:tc>
          <w:tcPr>
            <w:tcW w:w="1276" w:type="dxa"/>
          </w:tcPr>
          <w:p w14:paraId="511D4871"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5</w:t>
            </w:r>
          </w:p>
        </w:tc>
        <w:tc>
          <w:tcPr>
            <w:tcW w:w="1105" w:type="dxa"/>
          </w:tcPr>
          <w:p w14:paraId="6B710006"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15</w:t>
            </w:r>
          </w:p>
        </w:tc>
        <w:tc>
          <w:tcPr>
            <w:tcW w:w="851" w:type="dxa"/>
          </w:tcPr>
          <w:p w14:paraId="691AD260"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20</w:t>
            </w:r>
          </w:p>
        </w:tc>
        <w:tc>
          <w:tcPr>
            <w:tcW w:w="992" w:type="dxa"/>
            <w:shd w:val="clear" w:color="auto" w:fill="auto"/>
          </w:tcPr>
          <w:p w14:paraId="450591CE"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20</w:t>
            </w:r>
          </w:p>
        </w:tc>
        <w:tc>
          <w:tcPr>
            <w:tcW w:w="850" w:type="dxa"/>
            <w:shd w:val="clear" w:color="auto" w:fill="FFFFFF"/>
          </w:tcPr>
          <w:p w14:paraId="01B75904"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20</w:t>
            </w:r>
          </w:p>
        </w:tc>
      </w:tr>
      <w:tr w:rsidR="007B776D" w:rsidRPr="007B776D" w14:paraId="504C23C5" w14:textId="77777777" w:rsidTr="00E82F6E">
        <w:tc>
          <w:tcPr>
            <w:tcW w:w="596" w:type="dxa"/>
          </w:tcPr>
          <w:p w14:paraId="057B3331" w14:textId="77777777" w:rsidR="00E82F6E" w:rsidRPr="007B776D" w:rsidRDefault="00E82F6E" w:rsidP="00E82F6E">
            <w:pPr>
              <w:widowControl/>
              <w:autoSpaceDE/>
              <w:autoSpaceDN/>
              <w:adjustRightInd/>
              <w:ind w:left="-705" w:right="-124" w:firstLine="585"/>
              <w:jc w:val="center"/>
              <w:rPr>
                <w:rFonts w:ascii="Times New Roman" w:hAnsi="Times New Roman" w:cs="Times New Roman"/>
                <w:color w:val="000000" w:themeColor="text1"/>
              </w:rPr>
            </w:pPr>
            <w:r w:rsidRPr="007B776D">
              <w:rPr>
                <w:rFonts w:ascii="Times New Roman" w:hAnsi="Times New Roman" w:cs="Times New Roman"/>
                <w:color w:val="000000" w:themeColor="text1"/>
              </w:rPr>
              <w:t>1.20</w:t>
            </w:r>
          </w:p>
        </w:tc>
        <w:tc>
          <w:tcPr>
            <w:tcW w:w="5670" w:type="dxa"/>
          </w:tcPr>
          <w:p w14:paraId="626784CA" w14:textId="77777777" w:rsidR="00E82F6E" w:rsidRPr="007B776D" w:rsidRDefault="00E82F6E" w:rsidP="00E82F6E">
            <w:pPr>
              <w:widowControl/>
              <w:pBdr>
                <w:top w:val="nil"/>
                <w:left w:val="nil"/>
                <w:bottom w:val="nil"/>
                <w:right w:val="nil"/>
                <w:between w:val="nil"/>
              </w:pBdr>
              <w:shd w:val="clear" w:color="auto" w:fill="FFFFFF"/>
              <w:autoSpaceDE/>
              <w:autoSpaceDN/>
              <w:adjustRightInd/>
              <w:ind w:firstLine="0"/>
              <w:jc w:val="left"/>
              <w:rPr>
                <w:rFonts w:ascii="Times New Roman" w:hAnsi="Times New Roman" w:cs="Times New Roman"/>
                <w:b/>
                <w:color w:val="000000" w:themeColor="text1"/>
              </w:rPr>
            </w:pPr>
            <w:r w:rsidRPr="007B776D">
              <w:rPr>
                <w:rFonts w:ascii="Times New Roman" w:hAnsi="Times New Roman" w:cs="Times New Roman"/>
                <w:color w:val="000000" w:themeColor="text1"/>
              </w:rPr>
              <w:t>Доля управленческих и педагогических кадров общеобразовательных организаций, повысивших квалификацию по персонализации образовательного процесса на основе цифровых технологий обучения и цифровых инструментов</w:t>
            </w:r>
          </w:p>
        </w:tc>
        <w:tc>
          <w:tcPr>
            <w:tcW w:w="1276" w:type="dxa"/>
          </w:tcPr>
          <w:p w14:paraId="385E16BF" w14:textId="77777777" w:rsidR="00E82F6E" w:rsidRPr="007B776D" w:rsidRDefault="00E82F6E" w:rsidP="00E82F6E">
            <w:pPr>
              <w:widowControl/>
              <w:autoSpaceDE/>
              <w:autoSpaceDN/>
              <w:adjustRightInd/>
              <w:spacing w:after="200" w:line="276" w:lineRule="auto"/>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rPr>
              <w:t>процент</w:t>
            </w:r>
          </w:p>
        </w:tc>
        <w:tc>
          <w:tcPr>
            <w:tcW w:w="850" w:type="dxa"/>
          </w:tcPr>
          <w:p w14:paraId="0C9B5D4E"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w:t>
            </w:r>
          </w:p>
        </w:tc>
        <w:tc>
          <w:tcPr>
            <w:tcW w:w="1276" w:type="dxa"/>
          </w:tcPr>
          <w:p w14:paraId="3F572A7D"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10</w:t>
            </w:r>
          </w:p>
        </w:tc>
        <w:tc>
          <w:tcPr>
            <w:tcW w:w="1276" w:type="dxa"/>
          </w:tcPr>
          <w:p w14:paraId="0E05DD3F"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20</w:t>
            </w:r>
          </w:p>
        </w:tc>
        <w:tc>
          <w:tcPr>
            <w:tcW w:w="1105" w:type="dxa"/>
          </w:tcPr>
          <w:p w14:paraId="12057994"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30</w:t>
            </w:r>
          </w:p>
        </w:tc>
        <w:tc>
          <w:tcPr>
            <w:tcW w:w="851" w:type="dxa"/>
          </w:tcPr>
          <w:p w14:paraId="7715E560"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50</w:t>
            </w:r>
          </w:p>
        </w:tc>
        <w:tc>
          <w:tcPr>
            <w:tcW w:w="992" w:type="dxa"/>
            <w:shd w:val="clear" w:color="auto" w:fill="auto"/>
          </w:tcPr>
          <w:p w14:paraId="1E0D8013"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50</w:t>
            </w:r>
          </w:p>
        </w:tc>
        <w:tc>
          <w:tcPr>
            <w:tcW w:w="850" w:type="dxa"/>
            <w:shd w:val="clear" w:color="auto" w:fill="FFFFFF"/>
          </w:tcPr>
          <w:p w14:paraId="06F71779" w14:textId="77777777" w:rsidR="00E82F6E" w:rsidRPr="007B776D" w:rsidRDefault="00E82F6E" w:rsidP="00E82F6E">
            <w:pPr>
              <w:widowControl/>
              <w:pBdr>
                <w:top w:val="nil"/>
                <w:left w:val="nil"/>
                <w:bottom w:val="nil"/>
                <w:right w:val="nil"/>
                <w:between w:val="nil"/>
              </w:pBd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50</w:t>
            </w:r>
          </w:p>
        </w:tc>
      </w:tr>
      <w:tr w:rsidR="00E82F6E" w:rsidRPr="007B776D" w14:paraId="479618FB" w14:textId="77777777" w:rsidTr="005B085C">
        <w:tc>
          <w:tcPr>
            <w:tcW w:w="14742" w:type="dxa"/>
            <w:gridSpan w:val="10"/>
          </w:tcPr>
          <w:p w14:paraId="140519DB" w14:textId="77777777" w:rsidR="00E82F6E" w:rsidRPr="007B776D" w:rsidRDefault="00E82F6E" w:rsidP="00E82F6E">
            <w:pPr>
              <w:pBdr>
                <w:top w:val="nil"/>
                <w:left w:val="nil"/>
                <w:bottom w:val="nil"/>
                <w:right w:val="nil"/>
                <w:between w:val="nil"/>
              </w:pBdr>
              <w:autoSpaceDE/>
              <w:autoSpaceDN/>
              <w:adjustRightInd/>
              <w:ind w:firstLine="709"/>
              <w:rPr>
                <w:rFonts w:ascii="Times New Roman" w:hAnsi="Times New Roman" w:cs="Times New Roman"/>
                <w:color w:val="000000" w:themeColor="text1"/>
              </w:rPr>
            </w:pPr>
            <w:r w:rsidRPr="007B776D">
              <w:rPr>
                <w:rFonts w:ascii="Times New Roman" w:hAnsi="Times New Roman" w:cs="Times New Roman"/>
                <w:color w:val="000000" w:themeColor="text1"/>
              </w:rPr>
              <w:t>&lt;1&gt; Отмечается:</w:t>
            </w:r>
          </w:p>
          <w:p w14:paraId="22BD9F82" w14:textId="77777777" w:rsidR="00E82F6E" w:rsidRPr="007B776D" w:rsidRDefault="00E82F6E" w:rsidP="00E82F6E">
            <w:pPr>
              <w:pBdr>
                <w:top w:val="nil"/>
                <w:left w:val="nil"/>
                <w:bottom w:val="nil"/>
                <w:right w:val="nil"/>
                <w:between w:val="nil"/>
              </w:pBdr>
              <w:autoSpaceDE/>
              <w:autoSpaceDN/>
              <w:adjustRightInd/>
              <w:ind w:firstLine="709"/>
              <w:rPr>
                <w:rFonts w:ascii="Times New Roman" w:hAnsi="Times New Roman" w:cs="Times New Roman"/>
                <w:color w:val="000000" w:themeColor="text1"/>
              </w:rPr>
            </w:pPr>
            <w:r w:rsidRPr="007B776D">
              <w:rPr>
                <w:rFonts w:ascii="Times New Roman" w:hAnsi="Times New Roman" w:cs="Times New Roman"/>
                <w:color w:val="000000" w:themeColor="text1"/>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14:paraId="5F9CF380" w14:textId="77777777" w:rsidR="00E82F6E" w:rsidRPr="007B776D" w:rsidRDefault="00E82F6E" w:rsidP="00E82F6E">
            <w:pPr>
              <w:pBdr>
                <w:top w:val="nil"/>
                <w:left w:val="nil"/>
                <w:bottom w:val="nil"/>
                <w:right w:val="nil"/>
                <w:between w:val="nil"/>
              </w:pBdr>
              <w:autoSpaceDE/>
              <w:autoSpaceDN/>
              <w:adjustRightInd/>
              <w:ind w:firstLine="709"/>
              <w:rPr>
                <w:rFonts w:ascii="Times New Roman" w:hAnsi="Times New Roman" w:cs="Times New Roman"/>
                <w:color w:val="000000" w:themeColor="text1"/>
              </w:rPr>
            </w:pPr>
            <w:r w:rsidRPr="007B776D">
              <w:rPr>
                <w:rFonts w:ascii="Times New Roman" w:hAnsi="Times New Roman" w:cs="Times New Roman"/>
                <w:color w:val="000000" w:themeColor="text1"/>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акта;</w:t>
            </w:r>
          </w:p>
          <w:p w14:paraId="233654F6" w14:textId="77777777" w:rsidR="00E82F6E" w:rsidRPr="007B776D" w:rsidRDefault="00E82F6E" w:rsidP="00E82F6E">
            <w:pPr>
              <w:pBdr>
                <w:top w:val="nil"/>
                <w:left w:val="nil"/>
                <w:bottom w:val="nil"/>
                <w:right w:val="nil"/>
                <w:between w:val="nil"/>
              </w:pBdr>
              <w:autoSpaceDE/>
              <w:autoSpaceDN/>
              <w:adjustRightInd/>
              <w:ind w:firstLine="709"/>
              <w:rPr>
                <w:rFonts w:ascii="Times New Roman" w:hAnsi="Times New Roman" w:cs="Times New Roman"/>
                <w:color w:val="000000" w:themeColor="text1"/>
              </w:rPr>
            </w:pPr>
            <w:r w:rsidRPr="007B776D">
              <w:rPr>
                <w:rFonts w:ascii="Times New Roman" w:hAnsi="Times New Roman" w:cs="Times New Roman"/>
                <w:color w:val="000000" w:themeColor="text1"/>
              </w:rPr>
              <w:t>если целевой показатель рассчитывается по методике, включенной в состав муниципальной программы, присваивается статус «3».</w:t>
            </w:r>
          </w:p>
          <w:p w14:paraId="76662493" w14:textId="77777777" w:rsidR="00E82F6E" w:rsidRPr="007B776D" w:rsidRDefault="00E82F6E" w:rsidP="00E82F6E">
            <w:pPr>
              <w:pBdr>
                <w:top w:val="nil"/>
                <w:left w:val="nil"/>
                <w:bottom w:val="nil"/>
                <w:right w:val="nil"/>
                <w:between w:val="nil"/>
              </w:pBdr>
              <w:autoSpaceDE/>
              <w:autoSpaceDN/>
              <w:adjustRightInd/>
              <w:ind w:firstLine="709"/>
              <w:rPr>
                <w:rFonts w:ascii="Times New Roman" w:hAnsi="Times New Roman" w:cs="Times New Roman"/>
                <w:color w:val="000000" w:themeColor="text1"/>
              </w:rPr>
            </w:pPr>
            <w:bookmarkStart w:id="0" w:name="gjdgxs" w:colFirst="0" w:colLast="0"/>
            <w:bookmarkEnd w:id="0"/>
            <w:r w:rsidRPr="007B776D">
              <w:rPr>
                <w:rFonts w:ascii="Times New Roman" w:hAnsi="Times New Roman" w:cs="Times New Roman"/>
                <w:color w:val="000000" w:themeColor="text1"/>
              </w:rPr>
              <w:t xml:space="preserve">           &lt;2&gt; Год, предшествующий году утверждения муниципальной программы.</w:t>
            </w:r>
          </w:p>
        </w:tc>
      </w:tr>
    </w:tbl>
    <w:p w14:paraId="340600BD" w14:textId="77777777" w:rsidR="008942E9" w:rsidRPr="007B776D" w:rsidRDefault="008942E9" w:rsidP="003C7DC9">
      <w:pPr>
        <w:pStyle w:val="ConsPlusNormal"/>
        <w:jc w:val="center"/>
        <w:rPr>
          <w:b/>
          <w:color w:val="000000" w:themeColor="text1"/>
          <w:sz w:val="22"/>
          <w:szCs w:val="22"/>
        </w:rPr>
      </w:pPr>
    </w:p>
    <w:p w14:paraId="655734AA" w14:textId="77777777" w:rsidR="002D5717" w:rsidRPr="007B776D" w:rsidRDefault="002D5717" w:rsidP="003C7DC9">
      <w:pPr>
        <w:pStyle w:val="ConsPlusNormal"/>
        <w:jc w:val="center"/>
        <w:rPr>
          <w:b/>
          <w:color w:val="000000" w:themeColor="text1"/>
          <w:sz w:val="22"/>
          <w:szCs w:val="22"/>
        </w:rPr>
      </w:pPr>
    </w:p>
    <w:p w14:paraId="5D8C4E13" w14:textId="77777777" w:rsidR="003C7DC9" w:rsidRPr="007B776D" w:rsidRDefault="003C7DC9" w:rsidP="003C7DC9">
      <w:pPr>
        <w:pStyle w:val="ConsPlusNormal"/>
        <w:jc w:val="center"/>
        <w:rPr>
          <w:b/>
          <w:color w:val="000000" w:themeColor="text1"/>
          <w:sz w:val="22"/>
          <w:szCs w:val="22"/>
        </w:rPr>
      </w:pPr>
      <w:r w:rsidRPr="007B776D">
        <w:rPr>
          <w:b/>
          <w:color w:val="000000" w:themeColor="text1"/>
          <w:sz w:val="22"/>
          <w:szCs w:val="22"/>
        </w:rPr>
        <w:t>СВЕДЕНИЯ</w:t>
      </w:r>
    </w:p>
    <w:p w14:paraId="6A9C1374" w14:textId="77777777" w:rsidR="003C7DC9" w:rsidRPr="007B776D" w:rsidRDefault="003C7DC9" w:rsidP="003F21AA">
      <w:pPr>
        <w:pStyle w:val="ConsPlusNormal"/>
        <w:jc w:val="center"/>
        <w:rPr>
          <w:b/>
          <w:color w:val="000000" w:themeColor="text1"/>
          <w:sz w:val="22"/>
          <w:szCs w:val="22"/>
        </w:rPr>
      </w:pPr>
      <w:r w:rsidRPr="007B776D">
        <w:rPr>
          <w:b/>
          <w:color w:val="000000" w:themeColor="text1"/>
          <w:sz w:val="22"/>
          <w:szCs w:val="22"/>
        </w:rPr>
        <w:t>о порядке сбора информации и методике расчета целевых</w:t>
      </w:r>
      <w:r w:rsidR="003F21AA" w:rsidRPr="007B776D">
        <w:rPr>
          <w:b/>
          <w:color w:val="000000" w:themeColor="text1"/>
          <w:sz w:val="22"/>
          <w:szCs w:val="22"/>
        </w:rPr>
        <w:t xml:space="preserve"> </w:t>
      </w:r>
      <w:r w:rsidRPr="007B776D">
        <w:rPr>
          <w:b/>
          <w:color w:val="000000" w:themeColor="text1"/>
          <w:sz w:val="22"/>
          <w:szCs w:val="22"/>
        </w:rPr>
        <w:t>показателей муниципальной программы</w:t>
      </w:r>
    </w:p>
    <w:p w14:paraId="00A34035" w14:textId="77777777" w:rsidR="003F21AA" w:rsidRPr="007B776D" w:rsidRDefault="003F21AA" w:rsidP="003F21AA">
      <w:pPr>
        <w:pStyle w:val="ConsPlusNormal"/>
        <w:jc w:val="center"/>
        <w:rPr>
          <w:b/>
          <w:color w:val="000000" w:themeColor="text1"/>
          <w:sz w:val="22"/>
          <w:szCs w:val="22"/>
        </w:rPr>
      </w:pPr>
      <w:r w:rsidRPr="007B776D">
        <w:rPr>
          <w:b/>
          <w:color w:val="000000" w:themeColor="text1"/>
          <w:sz w:val="22"/>
          <w:szCs w:val="22"/>
        </w:rPr>
        <w:t>муниципального образования Темрюкский район «Развитие образования»</w:t>
      </w:r>
    </w:p>
    <w:p w14:paraId="11E2D66C" w14:textId="77777777" w:rsidR="001B7B8C" w:rsidRPr="007B776D" w:rsidRDefault="001B7B8C" w:rsidP="003F21AA">
      <w:pPr>
        <w:pStyle w:val="ConsPlusNormal"/>
        <w:jc w:val="center"/>
        <w:rPr>
          <w:b/>
          <w:color w:val="000000" w:themeColor="text1"/>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466"/>
        <w:gridCol w:w="1411"/>
      </w:tblGrid>
      <w:tr w:rsidR="00590D23" w:rsidRPr="007B776D" w14:paraId="09BAB443" w14:textId="77777777" w:rsidTr="002C3CB5">
        <w:tc>
          <w:tcPr>
            <w:tcW w:w="597" w:type="dxa"/>
          </w:tcPr>
          <w:p w14:paraId="4648A44F" w14:textId="77777777" w:rsidR="00590D23" w:rsidRPr="007B776D" w:rsidRDefault="005E19C5"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п/п</w:t>
            </w:r>
            <w:r w:rsidR="00590D23" w:rsidRPr="007B776D">
              <w:rPr>
                <w:rFonts w:ascii="Times New Roman" w:hAnsi="Times New Roman" w:cs="Times New Roman"/>
                <w:color w:val="000000" w:themeColor="text1"/>
                <w:sz w:val="22"/>
                <w:szCs w:val="22"/>
              </w:rPr>
              <w:t xml:space="preserve">            </w:t>
            </w:r>
          </w:p>
        </w:tc>
        <w:tc>
          <w:tcPr>
            <w:tcW w:w="2842" w:type="dxa"/>
          </w:tcPr>
          <w:p w14:paraId="6BD43D15"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Наименование целевого показателя</w:t>
            </w:r>
          </w:p>
        </w:tc>
        <w:tc>
          <w:tcPr>
            <w:tcW w:w="1036" w:type="dxa"/>
          </w:tcPr>
          <w:p w14:paraId="483830A3"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Едини</w:t>
            </w:r>
            <w:r w:rsidR="005E19C5" w:rsidRPr="007B776D">
              <w:rPr>
                <w:rFonts w:ascii="Times New Roman" w:hAnsi="Times New Roman" w:cs="Times New Roman"/>
                <w:color w:val="000000" w:themeColor="text1"/>
                <w:sz w:val="22"/>
                <w:szCs w:val="22"/>
              </w:rPr>
              <w:t>-</w:t>
            </w:r>
            <w:r w:rsidRPr="007B776D">
              <w:rPr>
                <w:rFonts w:ascii="Times New Roman" w:hAnsi="Times New Roman" w:cs="Times New Roman"/>
                <w:color w:val="000000" w:themeColor="text1"/>
                <w:sz w:val="22"/>
                <w:szCs w:val="22"/>
              </w:rPr>
              <w:t>ца измере</w:t>
            </w:r>
            <w:r w:rsidR="00FE45E1" w:rsidRPr="007B776D">
              <w:rPr>
                <w:rFonts w:ascii="Times New Roman" w:hAnsi="Times New Roman" w:cs="Times New Roman"/>
                <w:color w:val="000000" w:themeColor="text1"/>
                <w:sz w:val="22"/>
                <w:szCs w:val="22"/>
              </w:rPr>
              <w:t>-</w:t>
            </w:r>
            <w:r w:rsidRPr="007B776D">
              <w:rPr>
                <w:rFonts w:ascii="Times New Roman" w:hAnsi="Times New Roman" w:cs="Times New Roman"/>
                <w:color w:val="000000" w:themeColor="text1"/>
                <w:sz w:val="22"/>
                <w:szCs w:val="22"/>
              </w:rPr>
              <w:t>ния</w:t>
            </w:r>
          </w:p>
        </w:tc>
        <w:tc>
          <w:tcPr>
            <w:tcW w:w="1637" w:type="dxa"/>
          </w:tcPr>
          <w:p w14:paraId="2EAEA72C"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Тенденция развития целевого показателя</w:t>
            </w:r>
          </w:p>
        </w:tc>
        <w:tc>
          <w:tcPr>
            <w:tcW w:w="3066" w:type="dxa"/>
          </w:tcPr>
          <w:p w14:paraId="7D50012C"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Методика расчета целевого показателя (формула), алгоритм формирования формул, методологические пояснения к базовым </w:t>
            </w:r>
            <w:r w:rsidRPr="007B776D">
              <w:rPr>
                <w:rFonts w:ascii="Times New Roman" w:hAnsi="Times New Roman" w:cs="Times New Roman"/>
                <w:color w:val="000000" w:themeColor="text1"/>
                <w:sz w:val="22"/>
                <w:szCs w:val="22"/>
              </w:rPr>
              <w:lastRenderedPageBreak/>
              <w:t>показателям, используемым в формуле</w:t>
            </w:r>
          </w:p>
        </w:tc>
        <w:tc>
          <w:tcPr>
            <w:tcW w:w="2505" w:type="dxa"/>
          </w:tcPr>
          <w:p w14:paraId="0149EC0D"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Источник исходных данных для расчета значения (формирования данных) целевого показателя</w:t>
            </w:r>
          </w:p>
        </w:tc>
        <w:tc>
          <w:tcPr>
            <w:tcW w:w="1466" w:type="dxa"/>
          </w:tcPr>
          <w:p w14:paraId="0BF153F7"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Ответствен</w:t>
            </w:r>
            <w:r w:rsidR="005E19C5" w:rsidRPr="007B776D">
              <w:rPr>
                <w:rFonts w:ascii="Times New Roman" w:hAnsi="Times New Roman" w:cs="Times New Roman"/>
                <w:color w:val="000000" w:themeColor="text1"/>
                <w:sz w:val="22"/>
                <w:szCs w:val="22"/>
              </w:rPr>
              <w:t>-</w:t>
            </w:r>
            <w:r w:rsidRPr="007B776D">
              <w:rPr>
                <w:rFonts w:ascii="Times New Roman" w:hAnsi="Times New Roman" w:cs="Times New Roman"/>
                <w:color w:val="000000" w:themeColor="text1"/>
                <w:sz w:val="22"/>
                <w:szCs w:val="22"/>
              </w:rPr>
              <w:t xml:space="preserve">ный за сбор данных и расчет целевого </w:t>
            </w:r>
            <w:r w:rsidRPr="007B776D">
              <w:rPr>
                <w:rFonts w:ascii="Times New Roman" w:hAnsi="Times New Roman" w:cs="Times New Roman"/>
                <w:color w:val="000000" w:themeColor="text1"/>
                <w:sz w:val="22"/>
                <w:szCs w:val="22"/>
              </w:rPr>
              <w:lastRenderedPageBreak/>
              <w:t>показателя</w:t>
            </w:r>
          </w:p>
        </w:tc>
        <w:tc>
          <w:tcPr>
            <w:tcW w:w="1411" w:type="dxa"/>
          </w:tcPr>
          <w:p w14:paraId="442EE8C6"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Времен</w:t>
            </w:r>
            <w:r w:rsidR="005E19C5" w:rsidRPr="007B776D">
              <w:rPr>
                <w:rFonts w:ascii="Times New Roman" w:hAnsi="Times New Roman" w:cs="Times New Roman"/>
                <w:color w:val="000000" w:themeColor="text1"/>
                <w:sz w:val="22"/>
                <w:szCs w:val="22"/>
              </w:rPr>
              <w:t>-</w:t>
            </w:r>
            <w:r w:rsidRPr="007B776D">
              <w:rPr>
                <w:rFonts w:ascii="Times New Roman" w:hAnsi="Times New Roman" w:cs="Times New Roman"/>
                <w:color w:val="000000" w:themeColor="text1"/>
                <w:sz w:val="22"/>
                <w:szCs w:val="22"/>
              </w:rPr>
              <w:t>ные характе</w:t>
            </w:r>
            <w:r w:rsidR="005E19C5" w:rsidRPr="007B776D">
              <w:rPr>
                <w:rFonts w:ascii="Times New Roman" w:hAnsi="Times New Roman" w:cs="Times New Roman"/>
                <w:color w:val="000000" w:themeColor="text1"/>
                <w:sz w:val="22"/>
                <w:szCs w:val="22"/>
              </w:rPr>
              <w:t>-</w:t>
            </w:r>
            <w:r w:rsidRPr="007B776D">
              <w:rPr>
                <w:rFonts w:ascii="Times New Roman" w:hAnsi="Times New Roman" w:cs="Times New Roman"/>
                <w:color w:val="000000" w:themeColor="text1"/>
                <w:sz w:val="22"/>
                <w:szCs w:val="22"/>
              </w:rPr>
              <w:t>ристики целевого показате</w:t>
            </w:r>
            <w:r w:rsidR="005E19C5" w:rsidRPr="007B776D">
              <w:rPr>
                <w:rFonts w:ascii="Times New Roman" w:hAnsi="Times New Roman" w:cs="Times New Roman"/>
                <w:color w:val="000000" w:themeColor="text1"/>
                <w:sz w:val="22"/>
                <w:szCs w:val="22"/>
              </w:rPr>
              <w:t>-</w:t>
            </w:r>
            <w:r w:rsidRPr="007B776D">
              <w:rPr>
                <w:rFonts w:ascii="Times New Roman" w:hAnsi="Times New Roman" w:cs="Times New Roman"/>
                <w:color w:val="000000" w:themeColor="text1"/>
                <w:sz w:val="22"/>
                <w:szCs w:val="22"/>
              </w:rPr>
              <w:t>ля</w:t>
            </w:r>
          </w:p>
          <w:p w14:paraId="56A4C231"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 xml:space="preserve"> &lt;1&gt;</w:t>
            </w:r>
          </w:p>
        </w:tc>
      </w:tr>
    </w:tbl>
    <w:p w14:paraId="5AA21560" w14:textId="77777777" w:rsidR="00590D23" w:rsidRPr="007B776D" w:rsidRDefault="00590D23" w:rsidP="00590D23">
      <w:pPr>
        <w:rPr>
          <w:color w:val="000000" w:themeColor="text1"/>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457"/>
        <w:gridCol w:w="1411"/>
      </w:tblGrid>
      <w:tr w:rsidR="007B776D" w:rsidRPr="007B776D" w14:paraId="3379498C" w14:textId="77777777" w:rsidTr="002C3CB5">
        <w:trPr>
          <w:tblHeader/>
        </w:trPr>
        <w:tc>
          <w:tcPr>
            <w:tcW w:w="597" w:type="dxa"/>
          </w:tcPr>
          <w:p w14:paraId="171AF612"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1</w:t>
            </w:r>
          </w:p>
        </w:tc>
        <w:tc>
          <w:tcPr>
            <w:tcW w:w="2835" w:type="dxa"/>
          </w:tcPr>
          <w:p w14:paraId="005EBD20"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2</w:t>
            </w:r>
          </w:p>
        </w:tc>
        <w:tc>
          <w:tcPr>
            <w:tcW w:w="1099" w:type="dxa"/>
          </w:tcPr>
          <w:p w14:paraId="4D8A2B06"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3</w:t>
            </w:r>
          </w:p>
        </w:tc>
        <w:tc>
          <w:tcPr>
            <w:tcW w:w="1549" w:type="dxa"/>
          </w:tcPr>
          <w:p w14:paraId="48A15A13"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4</w:t>
            </w:r>
          </w:p>
        </w:tc>
        <w:tc>
          <w:tcPr>
            <w:tcW w:w="3098" w:type="dxa"/>
          </w:tcPr>
          <w:p w14:paraId="71096B68"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5</w:t>
            </w:r>
          </w:p>
        </w:tc>
        <w:tc>
          <w:tcPr>
            <w:tcW w:w="2514" w:type="dxa"/>
          </w:tcPr>
          <w:p w14:paraId="116A7330"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6</w:t>
            </w:r>
          </w:p>
        </w:tc>
        <w:tc>
          <w:tcPr>
            <w:tcW w:w="1457" w:type="dxa"/>
          </w:tcPr>
          <w:p w14:paraId="3BD1BC66"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7</w:t>
            </w:r>
          </w:p>
        </w:tc>
        <w:tc>
          <w:tcPr>
            <w:tcW w:w="1411" w:type="dxa"/>
          </w:tcPr>
          <w:p w14:paraId="7835653A"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8</w:t>
            </w:r>
          </w:p>
        </w:tc>
      </w:tr>
      <w:tr w:rsidR="007B776D" w:rsidRPr="007B776D" w14:paraId="2A069F8A" w14:textId="77777777" w:rsidTr="000C1DC1">
        <w:tc>
          <w:tcPr>
            <w:tcW w:w="597" w:type="dxa"/>
          </w:tcPr>
          <w:p w14:paraId="3ADD4392" w14:textId="77777777" w:rsidR="00590D23" w:rsidRPr="007B776D" w:rsidRDefault="00590D23" w:rsidP="009B69BD">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1</w:t>
            </w:r>
          </w:p>
        </w:tc>
        <w:tc>
          <w:tcPr>
            <w:tcW w:w="13963" w:type="dxa"/>
            <w:gridSpan w:val="7"/>
          </w:tcPr>
          <w:p w14:paraId="5575FA0D" w14:textId="77777777" w:rsidR="00590D23" w:rsidRPr="007B776D" w:rsidRDefault="00590D23" w:rsidP="009B69BD">
            <w:pPr>
              <w:ind w:firstLine="0"/>
              <w:jc w:val="left"/>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Целевые показатели муниципальной программы</w:t>
            </w:r>
          </w:p>
        </w:tc>
      </w:tr>
      <w:tr w:rsidR="007B776D" w:rsidRPr="007B776D" w14:paraId="26BCD5CE" w14:textId="77777777" w:rsidTr="002C3CB5">
        <w:tc>
          <w:tcPr>
            <w:tcW w:w="597" w:type="dxa"/>
          </w:tcPr>
          <w:p w14:paraId="5B232A4D" w14:textId="77777777" w:rsidR="002C3CB5" w:rsidRPr="007B776D" w:rsidRDefault="002C3CB5" w:rsidP="00590D23">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1.1</w:t>
            </w:r>
          </w:p>
        </w:tc>
        <w:tc>
          <w:tcPr>
            <w:tcW w:w="2835" w:type="dxa"/>
          </w:tcPr>
          <w:p w14:paraId="6F1ABC83" w14:textId="77777777" w:rsidR="002C3CB5" w:rsidRPr="007B776D" w:rsidRDefault="002C3CB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14:paraId="6FBEE70C" w14:textId="77777777" w:rsidR="002C3CB5" w:rsidRPr="007B776D" w:rsidRDefault="002C3CB5" w:rsidP="00613B3A">
            <w:pPr>
              <w:ind w:right="-15"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Процент</w:t>
            </w:r>
          </w:p>
        </w:tc>
        <w:tc>
          <w:tcPr>
            <w:tcW w:w="1549" w:type="dxa"/>
          </w:tcPr>
          <w:p w14:paraId="09B2A223" w14:textId="77777777" w:rsidR="002C3CB5" w:rsidRPr="007B776D" w:rsidRDefault="002C3CB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 значений</w:t>
            </w:r>
          </w:p>
        </w:tc>
        <w:tc>
          <w:tcPr>
            <w:tcW w:w="3098" w:type="dxa"/>
          </w:tcPr>
          <w:p w14:paraId="2502C60C" w14:textId="77777777" w:rsidR="002C3CB5" w:rsidRPr="007B776D" w:rsidRDefault="002C3CB5" w:rsidP="00590D23">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Процент детей, фактически числящихся в образовательных дошкольных организациях от общей численности детей в возрасте 1-6 лет в Темрюкском районе</w:t>
            </w:r>
          </w:p>
        </w:tc>
        <w:tc>
          <w:tcPr>
            <w:tcW w:w="2514" w:type="dxa"/>
          </w:tcPr>
          <w:p w14:paraId="76749013" w14:textId="77777777" w:rsidR="002C3CB5" w:rsidRPr="007B776D" w:rsidRDefault="002C3CB5" w:rsidP="00590D23">
            <w:pPr>
              <w:pStyle w:val="ab"/>
              <w:ind w:firstLine="13"/>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Данные Росстата о численности детей в возрасте 1-6 лет. Автоматизированная информационная система (далее – АИС) «Е-услуги. Образование» - данные о фактической численности воспитанников дошкольных образовательных организаций</w:t>
            </w:r>
          </w:p>
        </w:tc>
        <w:tc>
          <w:tcPr>
            <w:tcW w:w="1457" w:type="dxa"/>
          </w:tcPr>
          <w:p w14:paraId="70C8214F" w14:textId="77777777" w:rsidR="002C3CB5" w:rsidRPr="007B776D" w:rsidRDefault="002C3CB5" w:rsidP="00590D23">
            <w:pPr>
              <w:ind w:hanging="107"/>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  Управление образовани-</w:t>
            </w:r>
          </w:p>
          <w:p w14:paraId="48B2D001" w14:textId="77777777" w:rsidR="002C3CB5" w:rsidRPr="007B776D" w:rsidRDefault="002C3CB5" w:rsidP="008224A4">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ем</w:t>
            </w:r>
          </w:p>
        </w:tc>
        <w:tc>
          <w:tcPr>
            <w:tcW w:w="1411" w:type="dxa"/>
          </w:tcPr>
          <w:p w14:paraId="0EE29D65" w14:textId="77777777" w:rsidR="002C3CB5" w:rsidRPr="007B776D" w:rsidRDefault="002C3CB5" w:rsidP="002C3CB5">
            <w:pPr>
              <w:ind w:firstLine="0"/>
              <w:rPr>
                <w:color w:val="000000" w:themeColor="text1"/>
              </w:rPr>
            </w:pPr>
            <w:r w:rsidRPr="007B776D">
              <w:rPr>
                <w:rFonts w:ascii="Times New Roman" w:hAnsi="Times New Roman" w:cs="Times New Roman"/>
                <w:color w:val="000000" w:themeColor="text1"/>
              </w:rPr>
              <w:t>Ежегодно, не позднее 15 января года, следую-щего за отчетным годом</w:t>
            </w:r>
          </w:p>
        </w:tc>
      </w:tr>
      <w:tr w:rsidR="007B776D" w:rsidRPr="007B776D" w14:paraId="51E0ABFC" w14:textId="77777777" w:rsidTr="002C3CB5">
        <w:tc>
          <w:tcPr>
            <w:tcW w:w="597" w:type="dxa"/>
          </w:tcPr>
          <w:p w14:paraId="3562F676" w14:textId="77777777" w:rsidR="002C3CB5" w:rsidRPr="007B776D" w:rsidRDefault="002C3CB5" w:rsidP="00590D23">
            <w:pPr>
              <w:ind w:left="-705"/>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1.2</w:t>
            </w:r>
          </w:p>
        </w:tc>
        <w:tc>
          <w:tcPr>
            <w:tcW w:w="2835" w:type="dxa"/>
          </w:tcPr>
          <w:p w14:paraId="3095D04E" w14:textId="77777777" w:rsidR="002C3CB5" w:rsidRPr="007B776D" w:rsidRDefault="002C3CB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99" w:type="dxa"/>
          </w:tcPr>
          <w:p w14:paraId="7E650617" w14:textId="77777777" w:rsidR="002C3CB5" w:rsidRPr="007B776D" w:rsidRDefault="002C3CB5" w:rsidP="00613B3A">
            <w:pPr>
              <w:ind w:right="-156"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Процент</w:t>
            </w:r>
          </w:p>
        </w:tc>
        <w:tc>
          <w:tcPr>
            <w:tcW w:w="1549" w:type="dxa"/>
          </w:tcPr>
          <w:p w14:paraId="04A7A4AF" w14:textId="77777777" w:rsidR="002C3CB5" w:rsidRPr="007B776D" w:rsidRDefault="002C3CB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 значений</w:t>
            </w:r>
          </w:p>
        </w:tc>
        <w:tc>
          <w:tcPr>
            <w:tcW w:w="3098" w:type="dxa"/>
          </w:tcPr>
          <w:p w14:paraId="2E6578A9" w14:textId="77777777" w:rsidR="002C3CB5" w:rsidRPr="007B776D" w:rsidRDefault="002C3CB5" w:rsidP="00FE45E1">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В соответствии с данными форм для реализации Указа Президента Российской Федерации </w:t>
            </w:r>
            <w:r w:rsidRPr="007B776D">
              <w:rPr>
                <w:rFonts w:ascii="Times New Roman" w:eastAsia="Calibri" w:hAnsi="Times New Roman" w:cs="Times New Roman"/>
                <w:color w:val="000000" w:themeColor="text1"/>
                <w:sz w:val="22"/>
                <w:szCs w:val="22"/>
                <w:shd w:val="clear" w:color="auto" w:fill="FFFFFF"/>
                <w:lang w:eastAsia="en-US"/>
              </w:rPr>
              <w:t xml:space="preserve">от 28 апреля 2008 года </w:t>
            </w:r>
            <w:r w:rsidRPr="007B776D">
              <w:rPr>
                <w:rFonts w:ascii="Times New Roman" w:hAnsi="Times New Roman" w:cs="Times New Roman"/>
                <w:color w:val="000000" w:themeColor="text1"/>
                <w:sz w:val="22"/>
                <w:szCs w:val="22"/>
              </w:rPr>
              <w:t xml:space="preserve">№ </w:t>
            </w:r>
            <w:r w:rsidRPr="007B776D">
              <w:rPr>
                <w:rFonts w:ascii="Times New Roman" w:eastAsia="Calibri" w:hAnsi="Times New Roman" w:cs="Times New Roman"/>
                <w:color w:val="000000" w:themeColor="text1"/>
                <w:sz w:val="22"/>
                <w:szCs w:val="22"/>
              </w:rPr>
              <w:t xml:space="preserve">607 </w:t>
            </w:r>
            <w:r w:rsidRPr="007B776D">
              <w:rPr>
                <w:rFonts w:ascii="Times New Roman" w:eastAsia="Calibri" w:hAnsi="Times New Roman" w:cs="Times New Roman"/>
                <w:color w:val="000000" w:themeColor="text1"/>
                <w:sz w:val="22"/>
                <w:szCs w:val="22"/>
                <w:shd w:val="clear" w:color="auto" w:fill="FFFFFF"/>
                <w:lang w:eastAsia="en-US"/>
              </w:rPr>
              <w:t>«</w:t>
            </w:r>
            <w:r w:rsidRPr="007B776D">
              <w:rPr>
                <w:rFonts w:ascii="Times New Roman" w:hAnsi="Times New Roman" w:cs="Times New Roman"/>
                <w:color w:val="000000" w:themeColor="text1"/>
                <w:sz w:val="22"/>
                <w:szCs w:val="22"/>
                <w:shd w:val="clear" w:color="auto" w:fill="FEFEFE"/>
              </w:rPr>
              <w:t>Об оценке эффективности деятельности органов местного самоуправления городских округов и муниципальных районов»</w:t>
            </w:r>
          </w:p>
        </w:tc>
        <w:tc>
          <w:tcPr>
            <w:tcW w:w="2514" w:type="dxa"/>
          </w:tcPr>
          <w:p w14:paraId="05D2AFE2" w14:textId="77777777" w:rsidR="002C3CB5" w:rsidRPr="007B776D" w:rsidRDefault="002C3CB5" w:rsidP="00F3517A">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Данные федерального статистического наблюдения (далее – ФСН) ОО-2</w:t>
            </w:r>
          </w:p>
        </w:tc>
        <w:tc>
          <w:tcPr>
            <w:tcW w:w="1457" w:type="dxa"/>
          </w:tcPr>
          <w:p w14:paraId="7EB22553" w14:textId="77777777" w:rsidR="002C3CB5" w:rsidRPr="007B776D" w:rsidRDefault="002C3CB5" w:rsidP="00F3517A">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Управление образовани-ем, МКУ ЦУМТБО</w:t>
            </w:r>
          </w:p>
        </w:tc>
        <w:tc>
          <w:tcPr>
            <w:tcW w:w="1411" w:type="dxa"/>
          </w:tcPr>
          <w:p w14:paraId="134ED226" w14:textId="77777777" w:rsidR="002C3CB5" w:rsidRPr="007B776D" w:rsidRDefault="002C3CB5" w:rsidP="002C3CB5">
            <w:pPr>
              <w:ind w:firstLine="11"/>
              <w:rPr>
                <w:color w:val="000000" w:themeColor="text1"/>
              </w:rPr>
            </w:pPr>
            <w:r w:rsidRPr="007B776D">
              <w:rPr>
                <w:rFonts w:ascii="Times New Roman" w:hAnsi="Times New Roman" w:cs="Times New Roman"/>
                <w:color w:val="000000" w:themeColor="text1"/>
              </w:rPr>
              <w:t>Ежегодно, не позднее 15 января года, следую-щего за отчетным годом</w:t>
            </w:r>
          </w:p>
        </w:tc>
      </w:tr>
      <w:tr w:rsidR="007B776D" w:rsidRPr="007B776D" w14:paraId="6D379CEA" w14:textId="77777777" w:rsidTr="002C3CB5">
        <w:tc>
          <w:tcPr>
            <w:tcW w:w="597" w:type="dxa"/>
          </w:tcPr>
          <w:p w14:paraId="3332B485" w14:textId="77777777" w:rsidR="00590D23" w:rsidRPr="007B776D" w:rsidRDefault="00590D23" w:rsidP="00590D23">
            <w:pPr>
              <w:ind w:left="-705"/>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1.3</w:t>
            </w:r>
          </w:p>
        </w:tc>
        <w:tc>
          <w:tcPr>
            <w:tcW w:w="2835" w:type="dxa"/>
          </w:tcPr>
          <w:p w14:paraId="3B442137" w14:textId="77777777" w:rsidR="00590D23" w:rsidRPr="007B776D" w:rsidRDefault="00590D23"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Доля учащихся дневных общеобразовательных школ, обучающихся во вторую смену</w:t>
            </w:r>
          </w:p>
        </w:tc>
        <w:tc>
          <w:tcPr>
            <w:tcW w:w="1099" w:type="dxa"/>
          </w:tcPr>
          <w:p w14:paraId="3FBB1F16" w14:textId="77777777" w:rsidR="00590D23" w:rsidRPr="007B776D" w:rsidRDefault="0070781D" w:rsidP="00613B3A">
            <w:pPr>
              <w:ind w:right="-15"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роцент</w:t>
            </w:r>
          </w:p>
        </w:tc>
        <w:tc>
          <w:tcPr>
            <w:tcW w:w="1549" w:type="dxa"/>
          </w:tcPr>
          <w:p w14:paraId="08A45C3F" w14:textId="77777777" w:rsidR="00590D23" w:rsidRPr="007B776D" w:rsidRDefault="0070781D"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w:t>
            </w:r>
            <w:r w:rsidR="00590D23" w:rsidRPr="007B776D">
              <w:rPr>
                <w:rFonts w:ascii="Times New Roman" w:hAnsi="Times New Roman" w:cs="Times New Roman"/>
                <w:color w:val="000000" w:themeColor="text1"/>
                <w:sz w:val="22"/>
                <w:szCs w:val="22"/>
              </w:rPr>
              <w:t>меньшение</w:t>
            </w:r>
            <w:r w:rsidRPr="007B776D">
              <w:rPr>
                <w:rFonts w:ascii="Times New Roman" w:hAnsi="Times New Roman" w:cs="Times New Roman"/>
                <w:color w:val="000000" w:themeColor="text1"/>
                <w:sz w:val="22"/>
                <w:szCs w:val="22"/>
              </w:rPr>
              <w:t xml:space="preserve"> значений</w:t>
            </w:r>
          </w:p>
        </w:tc>
        <w:tc>
          <w:tcPr>
            <w:tcW w:w="3098" w:type="dxa"/>
          </w:tcPr>
          <w:p w14:paraId="24739AC8" w14:textId="77777777" w:rsidR="00590D23" w:rsidRPr="007B776D" w:rsidRDefault="00F3517A"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роцент обучающихся во вторую смену в дневных общеобразовательных школах к общему числу учащихся в дневных школах</w:t>
            </w:r>
          </w:p>
        </w:tc>
        <w:tc>
          <w:tcPr>
            <w:tcW w:w="2514" w:type="dxa"/>
          </w:tcPr>
          <w:p w14:paraId="02059F7C" w14:textId="77777777" w:rsidR="00590D23" w:rsidRPr="007B776D" w:rsidRDefault="00F3517A"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Данные </w:t>
            </w:r>
            <w:r w:rsidR="00590D23" w:rsidRPr="007B776D">
              <w:rPr>
                <w:rFonts w:ascii="Times New Roman" w:hAnsi="Times New Roman" w:cs="Times New Roman"/>
                <w:color w:val="000000" w:themeColor="text1"/>
                <w:sz w:val="22"/>
                <w:szCs w:val="22"/>
              </w:rPr>
              <w:t>ФСН ОО-1</w:t>
            </w:r>
          </w:p>
        </w:tc>
        <w:tc>
          <w:tcPr>
            <w:tcW w:w="1457" w:type="dxa"/>
          </w:tcPr>
          <w:p w14:paraId="2CC40DB2" w14:textId="77777777" w:rsidR="00590D23" w:rsidRPr="007B776D" w:rsidRDefault="00F3517A"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Управление образова</w:t>
            </w:r>
            <w:r w:rsidR="00590D23" w:rsidRPr="007B776D">
              <w:rPr>
                <w:rFonts w:ascii="Times New Roman" w:hAnsi="Times New Roman" w:cs="Times New Roman"/>
                <w:color w:val="000000" w:themeColor="text1"/>
                <w:sz w:val="22"/>
                <w:szCs w:val="22"/>
              </w:rPr>
              <w:t>нием</w:t>
            </w:r>
          </w:p>
        </w:tc>
        <w:tc>
          <w:tcPr>
            <w:tcW w:w="1411" w:type="dxa"/>
          </w:tcPr>
          <w:p w14:paraId="784E419A" w14:textId="77777777" w:rsidR="00590D23" w:rsidRPr="007B776D" w:rsidRDefault="00EB30BB"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Ежегодно, не позднее 15 января года, следую-щего за отчетным годом</w:t>
            </w:r>
          </w:p>
        </w:tc>
      </w:tr>
      <w:tr w:rsidR="007B776D" w:rsidRPr="007B776D" w14:paraId="2A33477A" w14:textId="77777777" w:rsidTr="002C3CB5">
        <w:tc>
          <w:tcPr>
            <w:tcW w:w="597" w:type="dxa"/>
          </w:tcPr>
          <w:p w14:paraId="098BB379" w14:textId="77777777" w:rsidR="00590D23" w:rsidRPr="007B776D" w:rsidRDefault="00590D23" w:rsidP="00590D23">
            <w:pPr>
              <w:ind w:right="-124"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1.4</w:t>
            </w:r>
          </w:p>
        </w:tc>
        <w:tc>
          <w:tcPr>
            <w:tcW w:w="2835" w:type="dxa"/>
          </w:tcPr>
          <w:p w14:paraId="4F70E32D" w14:textId="77777777" w:rsidR="00590D23" w:rsidRPr="007B776D" w:rsidRDefault="00590D23" w:rsidP="00590D23">
            <w:pPr>
              <w:pStyle w:val="ab"/>
              <w:ind w:hanging="10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 Доля выпускников муниципальных общеобразовательных </w:t>
            </w:r>
            <w:r w:rsidRPr="007B776D">
              <w:rPr>
                <w:rFonts w:ascii="Times New Roman" w:hAnsi="Times New Roman" w:cs="Times New Roman"/>
                <w:color w:val="000000" w:themeColor="text1"/>
                <w:sz w:val="22"/>
                <w:szCs w:val="22"/>
              </w:rPr>
              <w:lastRenderedPageBreak/>
              <w:t>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099" w:type="dxa"/>
          </w:tcPr>
          <w:p w14:paraId="38C8145C" w14:textId="77777777" w:rsidR="00590D23" w:rsidRPr="007B776D" w:rsidRDefault="0070781D" w:rsidP="00613B3A">
            <w:pPr>
              <w:ind w:right="-15"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П</w:t>
            </w:r>
            <w:r w:rsidR="00590D23" w:rsidRPr="007B776D">
              <w:rPr>
                <w:rFonts w:ascii="Times New Roman" w:hAnsi="Times New Roman" w:cs="Times New Roman"/>
                <w:color w:val="000000" w:themeColor="text1"/>
                <w:sz w:val="22"/>
                <w:szCs w:val="22"/>
              </w:rPr>
              <w:t>роцент</w:t>
            </w:r>
          </w:p>
        </w:tc>
        <w:tc>
          <w:tcPr>
            <w:tcW w:w="1549" w:type="dxa"/>
          </w:tcPr>
          <w:p w14:paraId="6EC1CD2F" w14:textId="77777777" w:rsidR="00590D23" w:rsidRPr="007B776D" w:rsidRDefault="0070781D"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w:t>
            </w:r>
            <w:r w:rsidR="00590D23" w:rsidRPr="007B776D">
              <w:rPr>
                <w:rFonts w:ascii="Times New Roman" w:hAnsi="Times New Roman" w:cs="Times New Roman"/>
                <w:color w:val="000000" w:themeColor="text1"/>
                <w:sz w:val="22"/>
                <w:szCs w:val="22"/>
              </w:rPr>
              <w:t>величение</w:t>
            </w:r>
            <w:r w:rsidRPr="007B776D">
              <w:rPr>
                <w:rFonts w:ascii="Times New Roman" w:hAnsi="Times New Roman" w:cs="Times New Roman"/>
                <w:color w:val="000000" w:themeColor="text1"/>
                <w:sz w:val="22"/>
                <w:szCs w:val="22"/>
              </w:rPr>
              <w:t xml:space="preserve"> значений</w:t>
            </w:r>
          </w:p>
        </w:tc>
        <w:tc>
          <w:tcPr>
            <w:tcW w:w="3098" w:type="dxa"/>
          </w:tcPr>
          <w:p w14:paraId="1BE97405" w14:textId="77777777" w:rsidR="00590D23" w:rsidRPr="007B776D" w:rsidRDefault="00F3517A"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роцент выпускников, получивших аттестат</w:t>
            </w:r>
          </w:p>
          <w:p w14:paraId="6614A5AD" w14:textId="77777777" w:rsidR="00590D23" w:rsidRPr="007B776D" w:rsidRDefault="00590D23"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от суммарного количества  </w:t>
            </w:r>
            <w:r w:rsidRPr="007B776D">
              <w:rPr>
                <w:rFonts w:ascii="Times New Roman" w:hAnsi="Times New Roman" w:cs="Times New Roman"/>
                <w:color w:val="000000" w:themeColor="text1"/>
                <w:sz w:val="22"/>
                <w:szCs w:val="22"/>
              </w:rPr>
              <w:lastRenderedPageBreak/>
              <w:t>выпускников, допущенных и недопущенных к итоговой аттестации в отчетном году в общеобразовательных школах Темрюкского района</w:t>
            </w:r>
          </w:p>
        </w:tc>
        <w:tc>
          <w:tcPr>
            <w:tcW w:w="2514" w:type="dxa"/>
          </w:tcPr>
          <w:p w14:paraId="4124D116" w14:textId="77777777" w:rsidR="00590D23" w:rsidRPr="007B776D" w:rsidRDefault="00F3517A"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 xml:space="preserve">Данные </w:t>
            </w:r>
            <w:r w:rsidR="00590D23" w:rsidRPr="007B776D">
              <w:rPr>
                <w:rFonts w:ascii="Times New Roman" w:hAnsi="Times New Roman" w:cs="Times New Roman"/>
                <w:color w:val="000000" w:themeColor="text1"/>
                <w:sz w:val="22"/>
                <w:szCs w:val="22"/>
              </w:rPr>
              <w:t>ФСН ОО-1</w:t>
            </w:r>
          </w:p>
        </w:tc>
        <w:tc>
          <w:tcPr>
            <w:tcW w:w="1457" w:type="dxa"/>
          </w:tcPr>
          <w:p w14:paraId="3C7620C5" w14:textId="77777777" w:rsidR="00590D23" w:rsidRPr="007B776D" w:rsidRDefault="00F63C5F"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w:t>
            </w:r>
            <w:r w:rsidR="00590D23" w:rsidRPr="007B776D">
              <w:rPr>
                <w:rFonts w:ascii="Times New Roman" w:hAnsi="Times New Roman" w:cs="Times New Roman"/>
                <w:color w:val="000000" w:themeColor="text1"/>
                <w:sz w:val="22"/>
                <w:szCs w:val="22"/>
              </w:rPr>
              <w:t>правление образованием</w:t>
            </w:r>
          </w:p>
        </w:tc>
        <w:tc>
          <w:tcPr>
            <w:tcW w:w="1411" w:type="dxa"/>
          </w:tcPr>
          <w:p w14:paraId="1AD3EF00" w14:textId="77777777" w:rsidR="00590D23" w:rsidRPr="007B776D" w:rsidRDefault="00EB30BB" w:rsidP="00EB30BB">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Ежегодно, не позднее 15 января </w:t>
            </w:r>
            <w:r w:rsidRPr="007B776D">
              <w:rPr>
                <w:rFonts w:ascii="Times New Roman" w:hAnsi="Times New Roman" w:cs="Times New Roman"/>
                <w:color w:val="000000" w:themeColor="text1"/>
                <w:sz w:val="22"/>
                <w:szCs w:val="22"/>
              </w:rPr>
              <w:lastRenderedPageBreak/>
              <w:t xml:space="preserve">года, следую-щего за отчетным годом </w:t>
            </w:r>
          </w:p>
          <w:p w14:paraId="4F8486C6" w14:textId="77777777" w:rsidR="00EB30BB" w:rsidRPr="007B776D" w:rsidRDefault="00EB30BB" w:rsidP="00EB30BB">
            <w:pPr>
              <w:ind w:firstLine="0"/>
              <w:rPr>
                <w:rFonts w:ascii="Times New Roman" w:hAnsi="Times New Roman" w:cs="Times New Roman"/>
                <w:color w:val="000000" w:themeColor="text1"/>
                <w:sz w:val="22"/>
                <w:szCs w:val="22"/>
              </w:rPr>
            </w:pPr>
          </w:p>
        </w:tc>
      </w:tr>
      <w:tr w:rsidR="007B776D" w:rsidRPr="007B776D" w14:paraId="7E2353A2" w14:textId="77777777" w:rsidTr="002C3CB5">
        <w:tc>
          <w:tcPr>
            <w:tcW w:w="597" w:type="dxa"/>
          </w:tcPr>
          <w:p w14:paraId="0C49DC3B" w14:textId="77777777" w:rsidR="00590D23" w:rsidRPr="007B776D" w:rsidRDefault="00590D23" w:rsidP="00590D23">
            <w:pPr>
              <w:ind w:left="-705"/>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1.5</w:t>
            </w:r>
          </w:p>
        </w:tc>
        <w:tc>
          <w:tcPr>
            <w:tcW w:w="2835" w:type="dxa"/>
          </w:tcPr>
          <w:p w14:paraId="08926CCC" w14:textId="77777777" w:rsidR="00590D23" w:rsidRPr="007B776D" w:rsidRDefault="00590D23" w:rsidP="00590D23">
            <w:pPr>
              <w:pStyle w:val="ab"/>
              <w:ind w:firstLine="0"/>
              <w:rPr>
                <w:rFonts w:ascii="Times New Roman" w:hAnsi="Times New Roman" w:cs="Times New Roman"/>
                <w:color w:val="000000" w:themeColor="text1"/>
                <w:sz w:val="22"/>
                <w:szCs w:val="22"/>
              </w:rPr>
            </w:pPr>
            <w:r w:rsidRPr="007B776D">
              <w:rPr>
                <w:rFonts w:ascii="Times New Roman" w:eastAsia="Calibri" w:hAnsi="Times New Roman" w:cs="Times New Roman"/>
                <w:iCs/>
                <w:color w:val="000000" w:themeColor="text1"/>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14:paraId="74648BC6" w14:textId="77777777" w:rsidR="00590D23" w:rsidRPr="007B776D" w:rsidRDefault="0070781D" w:rsidP="00613B3A">
            <w:pPr>
              <w:ind w:right="-15" w:firstLine="0"/>
              <w:jc w:val="left"/>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роцент</w:t>
            </w:r>
          </w:p>
        </w:tc>
        <w:tc>
          <w:tcPr>
            <w:tcW w:w="1549" w:type="dxa"/>
          </w:tcPr>
          <w:p w14:paraId="50531793" w14:textId="77777777" w:rsidR="00590D23" w:rsidRPr="007B776D" w:rsidRDefault="0070781D"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 значений</w:t>
            </w:r>
          </w:p>
        </w:tc>
        <w:tc>
          <w:tcPr>
            <w:tcW w:w="3098" w:type="dxa"/>
          </w:tcPr>
          <w:p w14:paraId="1EBC4AEE" w14:textId="77777777" w:rsidR="00590D23" w:rsidRPr="007B776D" w:rsidRDefault="00F63C5F" w:rsidP="00590D23">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Процент учителей</w:t>
            </w:r>
            <w:r w:rsidR="00590D23" w:rsidRPr="007B776D">
              <w:rPr>
                <w:rFonts w:ascii="Times New Roman" w:hAnsi="Times New Roman" w:cs="Times New Roman"/>
                <w:color w:val="000000" w:themeColor="text1"/>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14:paraId="38934ED9" w14:textId="77777777" w:rsidR="00590D23" w:rsidRPr="007B776D" w:rsidRDefault="00F63C5F" w:rsidP="00F63C5F">
            <w:pPr>
              <w:pStyle w:val="ab"/>
              <w:ind w:firstLine="2"/>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И</w:t>
            </w:r>
            <w:r w:rsidR="00E062F0" w:rsidRPr="007B776D">
              <w:rPr>
                <w:rFonts w:ascii="Times New Roman" w:hAnsi="Times New Roman" w:cs="Times New Roman"/>
                <w:color w:val="000000" w:themeColor="text1"/>
                <w:sz w:val="22"/>
                <w:szCs w:val="22"/>
              </w:rPr>
              <w:t>тоговый отчет в м</w:t>
            </w:r>
            <w:r w:rsidRPr="007B776D">
              <w:rPr>
                <w:rFonts w:ascii="Times New Roman" w:hAnsi="Times New Roman" w:cs="Times New Roman"/>
                <w:color w:val="000000" w:themeColor="text1"/>
                <w:sz w:val="22"/>
                <w:szCs w:val="22"/>
              </w:rPr>
              <w:t>инистерство образования, науки и молодежной полит</w:t>
            </w:r>
            <w:r w:rsidR="00E062F0" w:rsidRPr="007B776D">
              <w:rPr>
                <w:rFonts w:ascii="Times New Roman" w:hAnsi="Times New Roman" w:cs="Times New Roman"/>
                <w:color w:val="000000" w:themeColor="text1"/>
                <w:sz w:val="22"/>
                <w:szCs w:val="22"/>
              </w:rPr>
              <w:t>ики Краснодарского края (далее -</w:t>
            </w:r>
            <w:r w:rsidRPr="007B776D">
              <w:rPr>
                <w:rFonts w:ascii="Times New Roman" w:hAnsi="Times New Roman" w:cs="Times New Roman"/>
                <w:color w:val="000000" w:themeColor="text1"/>
                <w:sz w:val="22"/>
                <w:szCs w:val="22"/>
              </w:rPr>
              <w:t xml:space="preserve"> МОНиМП)</w:t>
            </w:r>
            <w:r w:rsidR="00590D23" w:rsidRPr="007B776D">
              <w:rPr>
                <w:rFonts w:ascii="Times New Roman" w:hAnsi="Times New Roman" w:cs="Times New Roman"/>
                <w:color w:val="000000" w:themeColor="text1"/>
                <w:sz w:val="22"/>
                <w:szCs w:val="22"/>
              </w:rPr>
              <w:t xml:space="preserve"> о реализации регионального проекта «Учитель будущего» в рамках национального проекта «Образование»</w:t>
            </w:r>
          </w:p>
        </w:tc>
        <w:tc>
          <w:tcPr>
            <w:tcW w:w="1457" w:type="dxa"/>
          </w:tcPr>
          <w:p w14:paraId="0644B221" w14:textId="77777777" w:rsidR="00590D23" w:rsidRPr="007B776D" w:rsidRDefault="00590D23"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МКУ «ИМЦ»</w:t>
            </w:r>
          </w:p>
        </w:tc>
        <w:tc>
          <w:tcPr>
            <w:tcW w:w="1411" w:type="dxa"/>
          </w:tcPr>
          <w:p w14:paraId="1472408E" w14:textId="77777777" w:rsidR="00590D23" w:rsidRPr="007B776D" w:rsidRDefault="00EB30BB"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Ежегодно, не позднее 15 января года, следую-щего за отчетным годом</w:t>
            </w:r>
          </w:p>
        </w:tc>
      </w:tr>
      <w:tr w:rsidR="007B776D" w:rsidRPr="007B776D" w14:paraId="48964415" w14:textId="77777777" w:rsidTr="002C3CB5">
        <w:tc>
          <w:tcPr>
            <w:tcW w:w="597" w:type="dxa"/>
          </w:tcPr>
          <w:p w14:paraId="2C4C7C11" w14:textId="77777777" w:rsidR="00590D23" w:rsidRPr="007B776D" w:rsidRDefault="00590D23" w:rsidP="00590D23">
            <w:pPr>
              <w:ind w:left="-705"/>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1.6</w:t>
            </w:r>
          </w:p>
        </w:tc>
        <w:tc>
          <w:tcPr>
            <w:tcW w:w="2835" w:type="dxa"/>
          </w:tcPr>
          <w:p w14:paraId="0D4068BA" w14:textId="77777777" w:rsidR="00590D23" w:rsidRPr="007B776D" w:rsidRDefault="00590D23" w:rsidP="00590D23">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Доля детей в возрасте от 5 до 18 лет, охваченных дополнительным образованием</w:t>
            </w:r>
          </w:p>
        </w:tc>
        <w:tc>
          <w:tcPr>
            <w:tcW w:w="1099" w:type="dxa"/>
          </w:tcPr>
          <w:p w14:paraId="7AFE6528" w14:textId="77777777" w:rsidR="00590D23" w:rsidRPr="007B776D" w:rsidRDefault="0070781D"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роцент</w:t>
            </w:r>
          </w:p>
        </w:tc>
        <w:tc>
          <w:tcPr>
            <w:tcW w:w="1549" w:type="dxa"/>
          </w:tcPr>
          <w:p w14:paraId="0C7BBB93" w14:textId="77777777" w:rsidR="00590D23" w:rsidRPr="007B776D" w:rsidRDefault="0070781D"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 значений</w:t>
            </w:r>
          </w:p>
        </w:tc>
        <w:tc>
          <w:tcPr>
            <w:tcW w:w="3098" w:type="dxa"/>
          </w:tcPr>
          <w:p w14:paraId="01D7BC9D" w14:textId="77777777" w:rsidR="00590D23" w:rsidRPr="007B776D" w:rsidRDefault="0070781D" w:rsidP="00590D23">
            <w:pPr>
              <w:widowControl/>
              <w:autoSpaceDE/>
              <w:autoSpaceDN/>
              <w:adjustRightInd/>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роцент детей, охваченных образовательными программами дополнительного образования в возрасте от 5 до 18 лет в образовательных организациях различных видов от общ</w:t>
            </w:r>
            <w:r w:rsidR="00F63C5F" w:rsidRPr="007B776D">
              <w:rPr>
                <w:rFonts w:ascii="Times New Roman" w:hAnsi="Times New Roman" w:cs="Times New Roman"/>
                <w:color w:val="000000" w:themeColor="text1"/>
                <w:sz w:val="22"/>
                <w:szCs w:val="22"/>
              </w:rPr>
              <w:t xml:space="preserve">ей численность детей в возрасте </w:t>
            </w:r>
            <w:r w:rsidR="00590D23" w:rsidRPr="007B776D">
              <w:rPr>
                <w:rFonts w:ascii="Times New Roman" w:hAnsi="Times New Roman" w:cs="Times New Roman"/>
                <w:color w:val="000000" w:themeColor="text1"/>
                <w:sz w:val="22"/>
                <w:szCs w:val="22"/>
              </w:rPr>
              <w:t>5-18 лет в Темрюкском районе</w:t>
            </w:r>
          </w:p>
        </w:tc>
        <w:tc>
          <w:tcPr>
            <w:tcW w:w="2514" w:type="dxa"/>
          </w:tcPr>
          <w:p w14:paraId="4C6B8E14" w14:textId="77777777" w:rsidR="00590D23" w:rsidRPr="007B776D" w:rsidRDefault="00F63C5F"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Д</w:t>
            </w:r>
            <w:r w:rsidR="00590D23" w:rsidRPr="007B776D">
              <w:rPr>
                <w:rFonts w:ascii="Times New Roman" w:hAnsi="Times New Roman" w:cs="Times New Roman"/>
                <w:color w:val="000000" w:themeColor="text1"/>
                <w:sz w:val="22"/>
                <w:szCs w:val="22"/>
              </w:rPr>
              <w:t xml:space="preserve">анные Росстата о численности детей в Темрюкском районе в возрасте 5-18 лет; </w:t>
            </w:r>
          </w:p>
          <w:p w14:paraId="55367433" w14:textId="77777777" w:rsidR="00F63C5F" w:rsidRPr="007B776D" w:rsidRDefault="00590D23"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ФСН 1-ДО; ФСН</w:t>
            </w:r>
          </w:p>
          <w:p w14:paraId="2514BEB1" w14:textId="77777777" w:rsidR="00590D23" w:rsidRPr="007B776D" w:rsidRDefault="00F63C5F"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 1-ДОП -</w:t>
            </w:r>
            <w:r w:rsidR="00590D23" w:rsidRPr="007B776D">
              <w:rPr>
                <w:rFonts w:ascii="Times New Roman" w:hAnsi="Times New Roman" w:cs="Times New Roman"/>
                <w:color w:val="000000" w:themeColor="text1"/>
                <w:sz w:val="22"/>
                <w:szCs w:val="22"/>
              </w:rPr>
              <w:t xml:space="preserve"> данные о фактической численности детей, охваченных программами дополнительного образования</w:t>
            </w:r>
          </w:p>
        </w:tc>
        <w:tc>
          <w:tcPr>
            <w:tcW w:w="1457" w:type="dxa"/>
          </w:tcPr>
          <w:p w14:paraId="27E450F0" w14:textId="77777777" w:rsidR="00590D23" w:rsidRPr="007B776D" w:rsidRDefault="0070781D"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w:t>
            </w:r>
            <w:r w:rsidR="00590D23" w:rsidRPr="007B776D">
              <w:rPr>
                <w:rFonts w:ascii="Times New Roman" w:hAnsi="Times New Roman" w:cs="Times New Roman"/>
                <w:color w:val="000000" w:themeColor="text1"/>
                <w:sz w:val="22"/>
                <w:szCs w:val="22"/>
              </w:rPr>
              <w:t>правление образованием</w:t>
            </w:r>
          </w:p>
        </w:tc>
        <w:tc>
          <w:tcPr>
            <w:tcW w:w="1411" w:type="dxa"/>
          </w:tcPr>
          <w:p w14:paraId="7D01C959" w14:textId="77777777" w:rsidR="00590D23" w:rsidRPr="007B776D" w:rsidRDefault="002C3CB5" w:rsidP="00EB30BB">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Ежегодно, не позднее 15 </w:t>
            </w:r>
            <w:r w:rsidR="00EB30BB" w:rsidRPr="007B776D">
              <w:rPr>
                <w:rFonts w:ascii="Times New Roman" w:hAnsi="Times New Roman" w:cs="Times New Roman"/>
                <w:color w:val="000000" w:themeColor="text1"/>
                <w:sz w:val="22"/>
                <w:szCs w:val="22"/>
              </w:rPr>
              <w:t>февраля года, следую-щего за отчетным годом</w:t>
            </w:r>
          </w:p>
        </w:tc>
      </w:tr>
      <w:tr w:rsidR="007B776D" w:rsidRPr="007B776D" w14:paraId="36F7B285" w14:textId="77777777" w:rsidTr="002C3CB5">
        <w:tc>
          <w:tcPr>
            <w:tcW w:w="597" w:type="dxa"/>
          </w:tcPr>
          <w:p w14:paraId="47BEB112" w14:textId="77777777" w:rsidR="00590D23" w:rsidRPr="007B776D" w:rsidRDefault="00590D23" w:rsidP="00590D23">
            <w:pPr>
              <w:ind w:left="-705"/>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1.7</w:t>
            </w:r>
          </w:p>
        </w:tc>
        <w:tc>
          <w:tcPr>
            <w:tcW w:w="2835" w:type="dxa"/>
          </w:tcPr>
          <w:p w14:paraId="799BD867" w14:textId="77777777" w:rsidR="00590D23" w:rsidRPr="007B776D" w:rsidRDefault="00590D23" w:rsidP="00590D23">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14:paraId="6AC9D197" w14:textId="77777777" w:rsidR="00590D23" w:rsidRPr="007B776D" w:rsidRDefault="0070781D"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роцент</w:t>
            </w:r>
          </w:p>
        </w:tc>
        <w:tc>
          <w:tcPr>
            <w:tcW w:w="1549" w:type="dxa"/>
          </w:tcPr>
          <w:p w14:paraId="5B7A7687" w14:textId="77777777" w:rsidR="00590D23" w:rsidRPr="007B776D" w:rsidRDefault="0070781D" w:rsidP="00F63C5F">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О</w:t>
            </w:r>
            <w:r w:rsidR="00590D23" w:rsidRPr="007B776D">
              <w:rPr>
                <w:rFonts w:ascii="Times New Roman" w:hAnsi="Times New Roman" w:cs="Times New Roman"/>
                <w:color w:val="000000" w:themeColor="text1"/>
                <w:sz w:val="22"/>
                <w:szCs w:val="22"/>
              </w:rPr>
              <w:t>беспечение показа</w:t>
            </w:r>
            <w:r w:rsidR="00F63C5F" w:rsidRPr="007B776D">
              <w:rPr>
                <w:rFonts w:ascii="Times New Roman" w:hAnsi="Times New Roman" w:cs="Times New Roman"/>
                <w:color w:val="000000" w:themeColor="text1"/>
                <w:sz w:val="22"/>
                <w:szCs w:val="22"/>
              </w:rPr>
              <w:t>теля, согласован</w:t>
            </w:r>
            <w:r w:rsidR="008C79C3" w:rsidRPr="007B776D">
              <w:rPr>
                <w:rFonts w:ascii="Times New Roman" w:hAnsi="Times New Roman" w:cs="Times New Roman"/>
                <w:color w:val="000000" w:themeColor="text1"/>
                <w:sz w:val="22"/>
                <w:szCs w:val="22"/>
              </w:rPr>
              <w:t>-</w:t>
            </w:r>
            <w:r w:rsidR="00F63C5F" w:rsidRPr="007B776D">
              <w:rPr>
                <w:rFonts w:ascii="Times New Roman" w:hAnsi="Times New Roman" w:cs="Times New Roman"/>
                <w:color w:val="000000" w:themeColor="text1"/>
                <w:sz w:val="22"/>
                <w:szCs w:val="22"/>
              </w:rPr>
              <w:t>ного с региональ-ным</w:t>
            </w:r>
            <w:r w:rsidR="00590D23" w:rsidRPr="007B776D">
              <w:rPr>
                <w:rFonts w:ascii="Times New Roman" w:hAnsi="Times New Roman" w:cs="Times New Roman"/>
                <w:color w:val="000000" w:themeColor="text1"/>
                <w:sz w:val="22"/>
                <w:szCs w:val="22"/>
              </w:rPr>
              <w:t xml:space="preserve"> </w:t>
            </w:r>
            <w:r w:rsidR="00F63C5F" w:rsidRPr="007B776D">
              <w:rPr>
                <w:rFonts w:ascii="Times New Roman" w:hAnsi="Times New Roman" w:cs="Times New Roman"/>
                <w:color w:val="000000" w:themeColor="text1"/>
                <w:sz w:val="22"/>
                <w:szCs w:val="22"/>
              </w:rPr>
              <w:t>офисом, курирую</w:t>
            </w:r>
            <w:r w:rsidR="00AA156F" w:rsidRPr="007B776D">
              <w:rPr>
                <w:rFonts w:ascii="Times New Roman" w:hAnsi="Times New Roman" w:cs="Times New Roman"/>
                <w:color w:val="000000" w:themeColor="text1"/>
                <w:sz w:val="22"/>
                <w:szCs w:val="22"/>
              </w:rPr>
              <w:t xml:space="preserve">щим направление </w:t>
            </w:r>
            <w:r w:rsidR="00AA156F" w:rsidRPr="007B776D">
              <w:rPr>
                <w:rFonts w:ascii="Times New Roman" w:hAnsi="Times New Roman" w:cs="Times New Roman"/>
                <w:color w:val="000000" w:themeColor="text1"/>
                <w:sz w:val="22"/>
                <w:szCs w:val="22"/>
              </w:rPr>
              <w:lastRenderedPageBreak/>
              <w:t>деятель</w:t>
            </w:r>
            <w:r w:rsidR="00F63C5F" w:rsidRPr="007B776D">
              <w:rPr>
                <w:rFonts w:ascii="Times New Roman" w:hAnsi="Times New Roman" w:cs="Times New Roman"/>
                <w:color w:val="000000" w:themeColor="text1"/>
                <w:sz w:val="22"/>
                <w:szCs w:val="22"/>
              </w:rPr>
              <w:t>ности</w:t>
            </w:r>
          </w:p>
        </w:tc>
        <w:tc>
          <w:tcPr>
            <w:tcW w:w="3098" w:type="dxa"/>
          </w:tcPr>
          <w:p w14:paraId="04220FCF" w14:textId="77777777" w:rsidR="00590D23" w:rsidRPr="007B776D" w:rsidRDefault="0070781D" w:rsidP="00F63C5F">
            <w:pPr>
              <w:widowControl/>
              <w:autoSpaceDE/>
              <w:autoSpaceDN/>
              <w:adjustRightInd/>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П</w:t>
            </w:r>
            <w:r w:rsidR="00590D23" w:rsidRPr="007B776D">
              <w:rPr>
                <w:rFonts w:ascii="Times New Roman" w:hAnsi="Times New Roman" w:cs="Times New Roman"/>
                <w:color w:val="000000" w:themeColor="text1"/>
                <w:sz w:val="22"/>
                <w:szCs w:val="22"/>
              </w:rPr>
              <w:t xml:space="preserve">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w:t>
            </w:r>
            <w:r w:rsidR="00590D23" w:rsidRPr="007B776D">
              <w:rPr>
                <w:rFonts w:ascii="Times New Roman" w:hAnsi="Times New Roman" w:cs="Times New Roman"/>
                <w:color w:val="000000" w:themeColor="text1"/>
                <w:sz w:val="22"/>
                <w:szCs w:val="22"/>
              </w:rPr>
              <w:lastRenderedPageBreak/>
              <w:t>персонифицированного финансирования от</w:t>
            </w:r>
            <w:r w:rsidR="00F63C5F" w:rsidRPr="007B776D">
              <w:rPr>
                <w:rFonts w:ascii="Times New Roman" w:hAnsi="Times New Roman" w:cs="Times New Roman"/>
                <w:color w:val="000000" w:themeColor="text1"/>
                <w:sz w:val="22"/>
                <w:szCs w:val="22"/>
              </w:rPr>
              <w:t xml:space="preserve"> </w:t>
            </w:r>
            <w:r w:rsidR="00590D23" w:rsidRPr="007B776D">
              <w:rPr>
                <w:rFonts w:ascii="Times New Roman" w:hAnsi="Times New Roman" w:cs="Times New Roman"/>
                <w:color w:val="000000" w:themeColor="text1"/>
                <w:sz w:val="22"/>
                <w:szCs w:val="22"/>
              </w:rPr>
              <w:t>общей численности детей в возрасте 5-18 лет</w:t>
            </w:r>
          </w:p>
        </w:tc>
        <w:tc>
          <w:tcPr>
            <w:tcW w:w="2514" w:type="dxa"/>
          </w:tcPr>
          <w:p w14:paraId="29C527DB" w14:textId="77777777" w:rsidR="00590D23" w:rsidRPr="007B776D" w:rsidRDefault="0070781D" w:rsidP="00590D23">
            <w:pPr>
              <w:ind w:firstLine="0"/>
              <w:rPr>
                <w:rFonts w:ascii="Times New Roman" w:hAnsi="Times New Roman" w:cs="Times New Roman"/>
                <w:color w:val="000000" w:themeColor="text1"/>
                <w:sz w:val="22"/>
                <w:szCs w:val="22"/>
                <w:highlight w:val="yellow"/>
              </w:rPr>
            </w:pPr>
            <w:r w:rsidRPr="007B776D">
              <w:rPr>
                <w:rFonts w:ascii="Times New Roman" w:hAnsi="Times New Roman" w:cs="Times New Roman"/>
                <w:color w:val="000000" w:themeColor="text1"/>
                <w:sz w:val="22"/>
                <w:szCs w:val="22"/>
              </w:rPr>
              <w:lastRenderedPageBreak/>
              <w:t>Д</w:t>
            </w:r>
            <w:r w:rsidR="00590D23" w:rsidRPr="007B776D">
              <w:rPr>
                <w:rFonts w:ascii="Times New Roman" w:hAnsi="Times New Roman" w:cs="Times New Roman"/>
                <w:color w:val="000000" w:themeColor="text1"/>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457" w:type="dxa"/>
          </w:tcPr>
          <w:p w14:paraId="0B96C41E" w14:textId="77777777" w:rsidR="00590D23" w:rsidRPr="007B776D" w:rsidRDefault="0070781D"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w:t>
            </w:r>
            <w:r w:rsidR="00590D23" w:rsidRPr="007B776D">
              <w:rPr>
                <w:rFonts w:ascii="Times New Roman" w:hAnsi="Times New Roman" w:cs="Times New Roman"/>
                <w:color w:val="000000" w:themeColor="text1"/>
                <w:sz w:val="22"/>
                <w:szCs w:val="22"/>
              </w:rPr>
              <w:t>правлен</w:t>
            </w:r>
            <w:r w:rsidR="00B405E6" w:rsidRPr="007B776D">
              <w:rPr>
                <w:rFonts w:ascii="Times New Roman" w:hAnsi="Times New Roman" w:cs="Times New Roman"/>
                <w:color w:val="000000" w:themeColor="text1"/>
                <w:sz w:val="22"/>
                <w:szCs w:val="22"/>
              </w:rPr>
              <w:t>ие образова</w:t>
            </w:r>
            <w:r w:rsidR="00590D23" w:rsidRPr="007B776D">
              <w:rPr>
                <w:rFonts w:ascii="Times New Roman" w:hAnsi="Times New Roman" w:cs="Times New Roman"/>
                <w:color w:val="000000" w:themeColor="text1"/>
                <w:sz w:val="22"/>
                <w:szCs w:val="22"/>
              </w:rPr>
              <w:t>нием</w:t>
            </w:r>
          </w:p>
        </w:tc>
        <w:tc>
          <w:tcPr>
            <w:tcW w:w="1411" w:type="dxa"/>
          </w:tcPr>
          <w:p w14:paraId="31EE7849" w14:textId="77777777" w:rsidR="0034340F" w:rsidRPr="007B776D" w:rsidRDefault="00EB30BB"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Ежегодно, не позднее 15 января года, следую-щего за отчетным годом </w:t>
            </w:r>
          </w:p>
          <w:p w14:paraId="248943A4" w14:textId="77777777" w:rsidR="0034340F" w:rsidRPr="007B776D" w:rsidRDefault="0034340F" w:rsidP="00590D23">
            <w:pPr>
              <w:ind w:firstLine="0"/>
              <w:rPr>
                <w:rFonts w:ascii="Times New Roman" w:hAnsi="Times New Roman" w:cs="Times New Roman"/>
                <w:color w:val="000000" w:themeColor="text1"/>
                <w:sz w:val="22"/>
                <w:szCs w:val="22"/>
              </w:rPr>
            </w:pPr>
          </w:p>
          <w:p w14:paraId="40F4AA1E" w14:textId="77777777" w:rsidR="0034340F" w:rsidRPr="007B776D" w:rsidRDefault="0034340F" w:rsidP="00590D23">
            <w:pPr>
              <w:ind w:firstLine="0"/>
              <w:rPr>
                <w:rFonts w:ascii="Times New Roman" w:hAnsi="Times New Roman" w:cs="Times New Roman"/>
                <w:color w:val="000000" w:themeColor="text1"/>
                <w:sz w:val="22"/>
                <w:szCs w:val="22"/>
              </w:rPr>
            </w:pPr>
          </w:p>
          <w:p w14:paraId="052F1BF1" w14:textId="77777777" w:rsidR="0034340F" w:rsidRPr="007B776D" w:rsidRDefault="0034340F" w:rsidP="00590D23">
            <w:pPr>
              <w:ind w:firstLine="0"/>
              <w:rPr>
                <w:rFonts w:ascii="Times New Roman" w:hAnsi="Times New Roman" w:cs="Times New Roman"/>
                <w:color w:val="000000" w:themeColor="text1"/>
                <w:sz w:val="22"/>
                <w:szCs w:val="22"/>
              </w:rPr>
            </w:pPr>
          </w:p>
          <w:p w14:paraId="7B4F9442" w14:textId="77777777" w:rsidR="0034340F" w:rsidRPr="007B776D" w:rsidRDefault="0034340F" w:rsidP="00590D23">
            <w:pPr>
              <w:ind w:firstLine="0"/>
              <w:rPr>
                <w:rFonts w:ascii="Times New Roman" w:hAnsi="Times New Roman" w:cs="Times New Roman"/>
                <w:color w:val="000000" w:themeColor="text1"/>
                <w:sz w:val="22"/>
                <w:szCs w:val="22"/>
              </w:rPr>
            </w:pPr>
          </w:p>
        </w:tc>
      </w:tr>
      <w:tr w:rsidR="007B776D" w:rsidRPr="007B776D" w14:paraId="6DFB2111" w14:textId="77777777" w:rsidTr="002C3CB5">
        <w:tc>
          <w:tcPr>
            <w:tcW w:w="597" w:type="dxa"/>
          </w:tcPr>
          <w:p w14:paraId="57886C9C" w14:textId="77777777" w:rsidR="00590D23" w:rsidRPr="007B776D" w:rsidRDefault="00590D23" w:rsidP="00590D23">
            <w:pPr>
              <w:ind w:left="-705"/>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1.8</w:t>
            </w:r>
          </w:p>
        </w:tc>
        <w:tc>
          <w:tcPr>
            <w:tcW w:w="2835" w:type="dxa"/>
          </w:tcPr>
          <w:p w14:paraId="27BB83C6" w14:textId="77777777" w:rsidR="00590D23" w:rsidRPr="007B776D" w:rsidRDefault="00590D23" w:rsidP="00590D23">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Доля победителей и призеров регионального этапа всероссийской олимпиады школьников</w:t>
            </w:r>
          </w:p>
        </w:tc>
        <w:tc>
          <w:tcPr>
            <w:tcW w:w="1099" w:type="dxa"/>
          </w:tcPr>
          <w:p w14:paraId="5FBB1A5F" w14:textId="77777777" w:rsidR="00590D23" w:rsidRPr="007B776D" w:rsidRDefault="00054061"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роцент</w:t>
            </w:r>
          </w:p>
        </w:tc>
        <w:tc>
          <w:tcPr>
            <w:tcW w:w="1549" w:type="dxa"/>
          </w:tcPr>
          <w:p w14:paraId="27EF8761" w14:textId="77777777" w:rsidR="00590D23" w:rsidRPr="007B776D" w:rsidRDefault="00054061"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 значений</w:t>
            </w:r>
          </w:p>
        </w:tc>
        <w:tc>
          <w:tcPr>
            <w:tcW w:w="3098" w:type="dxa"/>
          </w:tcPr>
          <w:p w14:paraId="2B29580D" w14:textId="77777777" w:rsidR="00590D23" w:rsidRPr="007B776D" w:rsidRDefault="000950C5" w:rsidP="00590D23">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 xml:space="preserve">роцент победителей и призеров регионального этапа всероссийской </w:t>
            </w:r>
            <w:r w:rsidRPr="007B776D">
              <w:rPr>
                <w:rFonts w:ascii="Times New Roman" w:hAnsi="Times New Roman" w:cs="Times New Roman"/>
                <w:color w:val="000000" w:themeColor="text1"/>
                <w:sz w:val="22"/>
                <w:szCs w:val="22"/>
              </w:rPr>
              <w:t>олимпиады школьников (далее - Вс</w:t>
            </w:r>
            <w:r w:rsidR="00590D23" w:rsidRPr="007B776D">
              <w:rPr>
                <w:rFonts w:ascii="Times New Roman" w:hAnsi="Times New Roman" w:cs="Times New Roman"/>
                <w:color w:val="000000" w:themeColor="text1"/>
                <w:sz w:val="22"/>
                <w:szCs w:val="22"/>
              </w:rPr>
              <w:t>ОШ) от</w:t>
            </w:r>
            <w:r w:rsidR="00590D23" w:rsidRPr="007B776D">
              <w:rPr>
                <w:rFonts w:ascii="Times New Roman" w:hAnsi="Times New Roman" w:cs="Times New Roman"/>
                <w:color w:val="000000" w:themeColor="text1"/>
                <w:sz w:val="22"/>
                <w:szCs w:val="22"/>
                <w:lang w:eastAsia="en-US"/>
              </w:rPr>
              <w:t xml:space="preserve"> общего количества у</w:t>
            </w:r>
            <w:r w:rsidRPr="007B776D">
              <w:rPr>
                <w:rFonts w:ascii="Times New Roman" w:hAnsi="Times New Roman" w:cs="Times New Roman"/>
                <w:color w:val="000000" w:themeColor="text1"/>
                <w:sz w:val="22"/>
                <w:szCs w:val="22"/>
                <w:lang w:eastAsia="en-US"/>
              </w:rPr>
              <w:t>частников регионального этапа Вс</w:t>
            </w:r>
            <w:r w:rsidR="00590D23" w:rsidRPr="007B776D">
              <w:rPr>
                <w:rFonts w:ascii="Times New Roman" w:hAnsi="Times New Roman" w:cs="Times New Roman"/>
                <w:color w:val="000000" w:themeColor="text1"/>
                <w:sz w:val="22"/>
                <w:szCs w:val="22"/>
                <w:lang w:eastAsia="en-US"/>
              </w:rPr>
              <w:t>ОШ от Темрюкского района</w:t>
            </w:r>
          </w:p>
        </w:tc>
        <w:tc>
          <w:tcPr>
            <w:tcW w:w="2514" w:type="dxa"/>
          </w:tcPr>
          <w:p w14:paraId="6C23ACF5" w14:textId="77777777" w:rsidR="00590D23" w:rsidRPr="007B776D" w:rsidRDefault="000950C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 xml:space="preserve">риказы МОНиМП </w:t>
            </w:r>
          </w:p>
          <w:p w14:paraId="2FAF22B9" w14:textId="77777777" w:rsidR="00590D23" w:rsidRPr="007B776D" w:rsidRDefault="00590D23" w:rsidP="00590D23">
            <w:pPr>
              <w:ind w:firstLine="0"/>
              <w:rPr>
                <w:rFonts w:ascii="Times New Roman" w:hAnsi="Times New Roman" w:cs="Times New Roman"/>
                <w:color w:val="000000" w:themeColor="text1"/>
                <w:sz w:val="22"/>
                <w:szCs w:val="22"/>
              </w:rPr>
            </w:pPr>
          </w:p>
        </w:tc>
        <w:tc>
          <w:tcPr>
            <w:tcW w:w="1457" w:type="dxa"/>
          </w:tcPr>
          <w:p w14:paraId="6CD3E673" w14:textId="77777777" w:rsidR="00590D23" w:rsidRPr="007B776D" w:rsidRDefault="000950C5" w:rsidP="000950C5">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МКУ </w:t>
            </w:r>
            <w:r w:rsidR="00590D23" w:rsidRPr="007B776D">
              <w:rPr>
                <w:rFonts w:ascii="Times New Roman" w:hAnsi="Times New Roman" w:cs="Times New Roman"/>
                <w:color w:val="000000" w:themeColor="text1"/>
                <w:sz w:val="22"/>
                <w:szCs w:val="22"/>
              </w:rPr>
              <w:t>ИМЦ</w:t>
            </w:r>
          </w:p>
        </w:tc>
        <w:tc>
          <w:tcPr>
            <w:tcW w:w="1411" w:type="dxa"/>
          </w:tcPr>
          <w:p w14:paraId="183CC26A" w14:textId="77777777" w:rsidR="00590D23" w:rsidRPr="007B776D" w:rsidRDefault="00EB30BB"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Ежегодно, не позднее 15 января года, следую-щего за отчетным годом</w:t>
            </w:r>
          </w:p>
        </w:tc>
      </w:tr>
      <w:tr w:rsidR="007B776D" w:rsidRPr="007B776D" w14:paraId="41E838F6" w14:textId="77777777" w:rsidTr="002C3CB5">
        <w:tc>
          <w:tcPr>
            <w:tcW w:w="597" w:type="dxa"/>
          </w:tcPr>
          <w:p w14:paraId="56306ABB" w14:textId="77777777" w:rsidR="00590D23" w:rsidRPr="007B776D" w:rsidRDefault="002D5717" w:rsidP="00590D23">
            <w:pPr>
              <w:ind w:left="-705" w:right="-124"/>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 </w:t>
            </w:r>
            <w:r w:rsidR="00590D23" w:rsidRPr="007B776D">
              <w:rPr>
                <w:rFonts w:ascii="Times New Roman" w:hAnsi="Times New Roman" w:cs="Times New Roman"/>
                <w:color w:val="000000" w:themeColor="text1"/>
                <w:sz w:val="22"/>
                <w:szCs w:val="22"/>
              </w:rPr>
              <w:t>1.9</w:t>
            </w:r>
          </w:p>
        </w:tc>
        <w:tc>
          <w:tcPr>
            <w:tcW w:w="2835" w:type="dxa"/>
          </w:tcPr>
          <w:p w14:paraId="1A7B74F5" w14:textId="77777777" w:rsidR="00590D23" w:rsidRPr="007B776D" w:rsidRDefault="00590D23" w:rsidP="00590D23">
            <w:pPr>
              <w:pStyle w:val="ab"/>
              <w:ind w:firstLine="0"/>
              <w:rPr>
                <w:rFonts w:ascii="Times New Roman" w:hAnsi="Times New Roman" w:cs="Times New Roman"/>
                <w:color w:val="000000" w:themeColor="text1"/>
                <w:sz w:val="22"/>
                <w:szCs w:val="22"/>
              </w:rPr>
            </w:pPr>
            <w:r w:rsidRPr="007B776D">
              <w:rPr>
                <w:rFonts w:ascii="Times New Roman" w:eastAsia="Calibri" w:hAnsi="Times New Roman" w:cs="Times New Roman"/>
                <w:color w:val="000000" w:themeColor="text1"/>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14:paraId="0D42997F" w14:textId="77777777" w:rsidR="00590D23" w:rsidRPr="007B776D" w:rsidRDefault="00054061" w:rsidP="00613B3A">
            <w:pPr>
              <w:ind w:right="-15"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роцент</w:t>
            </w:r>
          </w:p>
        </w:tc>
        <w:tc>
          <w:tcPr>
            <w:tcW w:w="1549" w:type="dxa"/>
          </w:tcPr>
          <w:p w14:paraId="4F076358" w14:textId="77777777" w:rsidR="00590D23" w:rsidRPr="007B776D" w:rsidRDefault="00054061" w:rsidP="000950C5">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 значений</w:t>
            </w:r>
          </w:p>
        </w:tc>
        <w:tc>
          <w:tcPr>
            <w:tcW w:w="3098" w:type="dxa"/>
          </w:tcPr>
          <w:p w14:paraId="697B0860" w14:textId="77777777" w:rsidR="00590D23" w:rsidRPr="007B776D" w:rsidRDefault="000950C5" w:rsidP="00590D23">
            <w:pPr>
              <w:pStyle w:val="ab"/>
              <w:ind w:firstLine="0"/>
              <w:rPr>
                <w:rFonts w:ascii="Times New Roman" w:hAnsi="Times New Roman" w:cs="Times New Roman"/>
                <w:color w:val="000000" w:themeColor="text1"/>
                <w:sz w:val="22"/>
                <w:szCs w:val="22"/>
              </w:rPr>
            </w:pPr>
            <w:r w:rsidRPr="007B776D">
              <w:rPr>
                <w:rFonts w:ascii="Times New Roman" w:eastAsiaTheme="minorEastAsia" w:hAnsi="Times New Roman" w:cs="Times New Roman"/>
                <w:color w:val="000000" w:themeColor="text1"/>
                <w:sz w:val="22"/>
                <w:szCs w:val="22"/>
              </w:rPr>
              <w:t>П</w:t>
            </w:r>
            <w:r w:rsidR="00590D23" w:rsidRPr="007B776D">
              <w:rPr>
                <w:rFonts w:ascii="Times New Roman" w:eastAsiaTheme="minorEastAsia" w:hAnsi="Times New Roman" w:cs="Times New Roman"/>
                <w:color w:val="000000" w:themeColor="text1"/>
                <w:sz w:val="22"/>
                <w:szCs w:val="22"/>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7B776D">
              <w:rPr>
                <w:rFonts w:ascii="Times New Roman" w:eastAsiaTheme="minorEastAsia" w:hAnsi="Times New Roman" w:cs="Times New Roman"/>
                <w:color w:val="000000" w:themeColor="text1"/>
                <w:sz w:val="22"/>
                <w:szCs w:val="22"/>
              </w:rPr>
              <w:t xml:space="preserve">тельности  от общего количества </w:t>
            </w:r>
            <w:r w:rsidR="00590D23" w:rsidRPr="007B776D">
              <w:rPr>
                <w:rFonts w:ascii="Times New Roman" w:eastAsiaTheme="minorEastAsia" w:hAnsi="Times New Roman" w:cs="Times New Roman"/>
                <w:color w:val="000000" w:themeColor="text1"/>
                <w:sz w:val="22"/>
                <w:szCs w:val="22"/>
              </w:rPr>
              <w:t>учащихся общеобразовательных школ Темрюкского района</w:t>
            </w:r>
          </w:p>
        </w:tc>
        <w:tc>
          <w:tcPr>
            <w:tcW w:w="2514" w:type="dxa"/>
            <w:shd w:val="clear" w:color="auto" w:fill="FFFFFF"/>
          </w:tcPr>
          <w:p w14:paraId="2FFD29CF" w14:textId="77777777" w:rsidR="00590D23" w:rsidRPr="007B776D" w:rsidRDefault="000950C5" w:rsidP="00590D23">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И</w:t>
            </w:r>
            <w:r w:rsidR="00590D23" w:rsidRPr="007B776D">
              <w:rPr>
                <w:rFonts w:ascii="Times New Roman" w:hAnsi="Times New Roman" w:cs="Times New Roman"/>
                <w:color w:val="000000" w:themeColor="text1"/>
                <w:sz w:val="22"/>
                <w:szCs w:val="22"/>
              </w:rPr>
              <w:t>тоговый отчет в МОНиМП о реализации регионального проекта «Успех каждого ребенка» в рамках национального проекта «Образование»</w:t>
            </w:r>
          </w:p>
        </w:tc>
        <w:tc>
          <w:tcPr>
            <w:tcW w:w="1457" w:type="dxa"/>
          </w:tcPr>
          <w:p w14:paraId="1E39C95C" w14:textId="77777777" w:rsidR="00590D23" w:rsidRPr="007B776D" w:rsidRDefault="000950C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МКУ ИМЦ</w:t>
            </w:r>
          </w:p>
        </w:tc>
        <w:tc>
          <w:tcPr>
            <w:tcW w:w="1411" w:type="dxa"/>
          </w:tcPr>
          <w:p w14:paraId="29EE9C20" w14:textId="77777777" w:rsidR="00590D23" w:rsidRPr="007B776D" w:rsidRDefault="00EB30BB"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Ежегодно, не позднее 15 января года, следую-щего за отчетным годом</w:t>
            </w:r>
          </w:p>
        </w:tc>
      </w:tr>
      <w:tr w:rsidR="007B776D" w:rsidRPr="007B776D" w14:paraId="55F890C1" w14:textId="77777777" w:rsidTr="002C3CB5">
        <w:tc>
          <w:tcPr>
            <w:tcW w:w="597" w:type="dxa"/>
          </w:tcPr>
          <w:p w14:paraId="04DE1E32" w14:textId="77777777" w:rsidR="00590D23" w:rsidRPr="007B776D" w:rsidRDefault="00590D23" w:rsidP="00590D23">
            <w:pPr>
              <w:ind w:left="-705" w:right="-124" w:firstLine="585"/>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1.10</w:t>
            </w:r>
          </w:p>
        </w:tc>
        <w:tc>
          <w:tcPr>
            <w:tcW w:w="2835" w:type="dxa"/>
          </w:tcPr>
          <w:p w14:paraId="58391C0F" w14:textId="77777777" w:rsidR="00590D23" w:rsidRPr="007B776D" w:rsidRDefault="00590D23" w:rsidP="00590D23">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Численность учащихся, вовлеченных в волонтерскую деятельность на базе образовательных организаций</w:t>
            </w:r>
          </w:p>
        </w:tc>
        <w:tc>
          <w:tcPr>
            <w:tcW w:w="1099" w:type="dxa"/>
          </w:tcPr>
          <w:p w14:paraId="21F6589F" w14:textId="77777777" w:rsidR="00590D23" w:rsidRPr="007B776D" w:rsidRDefault="00054061"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Ч</w:t>
            </w:r>
            <w:r w:rsidR="00590D23" w:rsidRPr="007B776D">
              <w:rPr>
                <w:rFonts w:ascii="Times New Roman" w:hAnsi="Times New Roman" w:cs="Times New Roman"/>
                <w:color w:val="000000" w:themeColor="text1"/>
                <w:sz w:val="22"/>
                <w:szCs w:val="22"/>
              </w:rPr>
              <w:t>еловек</w:t>
            </w:r>
          </w:p>
        </w:tc>
        <w:tc>
          <w:tcPr>
            <w:tcW w:w="1549" w:type="dxa"/>
          </w:tcPr>
          <w:p w14:paraId="02B29831" w14:textId="77777777" w:rsidR="00590D23" w:rsidRPr="007B776D" w:rsidRDefault="00054061"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w:t>
            </w:r>
            <w:r w:rsidR="00590D23" w:rsidRPr="007B776D">
              <w:rPr>
                <w:rFonts w:ascii="Times New Roman" w:hAnsi="Times New Roman" w:cs="Times New Roman"/>
                <w:color w:val="000000" w:themeColor="text1"/>
                <w:sz w:val="22"/>
                <w:szCs w:val="22"/>
              </w:rPr>
              <w:t>величение</w:t>
            </w:r>
            <w:r w:rsidRPr="007B776D">
              <w:rPr>
                <w:rFonts w:ascii="Times New Roman" w:hAnsi="Times New Roman" w:cs="Times New Roman"/>
                <w:color w:val="000000" w:themeColor="text1"/>
                <w:sz w:val="22"/>
                <w:szCs w:val="22"/>
              </w:rPr>
              <w:t xml:space="preserve"> значений</w:t>
            </w:r>
          </w:p>
        </w:tc>
        <w:tc>
          <w:tcPr>
            <w:tcW w:w="3098" w:type="dxa"/>
          </w:tcPr>
          <w:p w14:paraId="18854DC5" w14:textId="77777777" w:rsidR="00590D23" w:rsidRPr="007B776D" w:rsidRDefault="000950C5" w:rsidP="00590D23">
            <w:pPr>
              <w:ind w:firstLine="5"/>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Ф</w:t>
            </w:r>
            <w:r w:rsidR="00590D23" w:rsidRPr="007B776D">
              <w:rPr>
                <w:rFonts w:ascii="Times New Roman" w:hAnsi="Times New Roman" w:cs="Times New Roman"/>
                <w:color w:val="000000" w:themeColor="text1"/>
                <w:sz w:val="22"/>
                <w:szCs w:val="22"/>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14:paraId="4D053A5C" w14:textId="77777777" w:rsidR="00590D23" w:rsidRPr="007B776D" w:rsidRDefault="000950C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И</w:t>
            </w:r>
            <w:r w:rsidR="00590D23" w:rsidRPr="007B776D">
              <w:rPr>
                <w:rFonts w:ascii="Times New Roman" w:hAnsi="Times New Roman" w:cs="Times New Roman"/>
                <w:color w:val="000000" w:themeColor="text1"/>
                <w:sz w:val="22"/>
                <w:szCs w:val="22"/>
              </w:rPr>
              <w:t>тоговый отчет в МОНиМП о реализации регионального проекта «Социальная активность» в рамках национального проекта «Образование»</w:t>
            </w:r>
          </w:p>
        </w:tc>
        <w:tc>
          <w:tcPr>
            <w:tcW w:w="1457" w:type="dxa"/>
          </w:tcPr>
          <w:p w14:paraId="5C9CCA50" w14:textId="77777777" w:rsidR="00590D23" w:rsidRPr="007B776D" w:rsidRDefault="000950C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МКУ ИМЦ</w:t>
            </w:r>
          </w:p>
        </w:tc>
        <w:tc>
          <w:tcPr>
            <w:tcW w:w="1411" w:type="dxa"/>
          </w:tcPr>
          <w:p w14:paraId="060A58AD" w14:textId="77777777" w:rsidR="00590D23" w:rsidRPr="007B776D" w:rsidRDefault="00EB30BB"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Ежегодно, не позднее 15 января года, следую-щего за отчетным годом</w:t>
            </w:r>
          </w:p>
        </w:tc>
      </w:tr>
      <w:tr w:rsidR="007B776D" w:rsidRPr="007B776D" w14:paraId="620B5156" w14:textId="77777777" w:rsidTr="002C3CB5">
        <w:tc>
          <w:tcPr>
            <w:tcW w:w="597" w:type="dxa"/>
          </w:tcPr>
          <w:p w14:paraId="3BD626E3" w14:textId="77777777" w:rsidR="00590D23" w:rsidRPr="007B776D" w:rsidRDefault="00590D23" w:rsidP="00590D23">
            <w:pPr>
              <w:ind w:left="-705" w:firstLine="585"/>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1.11</w:t>
            </w:r>
          </w:p>
        </w:tc>
        <w:tc>
          <w:tcPr>
            <w:tcW w:w="2835" w:type="dxa"/>
          </w:tcPr>
          <w:p w14:paraId="219EA616" w14:textId="77777777" w:rsidR="00590D23" w:rsidRPr="007B776D" w:rsidRDefault="00590D23" w:rsidP="00590D23">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Количество учителей, повысивших квалификацию по работе   с высокомотивирован</w:t>
            </w:r>
            <w:r w:rsidR="001732AD" w:rsidRPr="007B776D">
              <w:rPr>
                <w:rFonts w:ascii="Times New Roman" w:hAnsi="Times New Roman" w:cs="Times New Roman"/>
                <w:color w:val="000000" w:themeColor="text1"/>
                <w:sz w:val="22"/>
                <w:szCs w:val="22"/>
              </w:rPr>
              <w:t>-</w:t>
            </w:r>
            <w:r w:rsidRPr="007B776D">
              <w:rPr>
                <w:rFonts w:ascii="Times New Roman" w:hAnsi="Times New Roman" w:cs="Times New Roman"/>
                <w:color w:val="000000" w:themeColor="text1"/>
                <w:sz w:val="22"/>
                <w:szCs w:val="22"/>
              </w:rPr>
              <w:t xml:space="preserve">ными и одаренными детьми </w:t>
            </w:r>
          </w:p>
        </w:tc>
        <w:tc>
          <w:tcPr>
            <w:tcW w:w="1099" w:type="dxa"/>
          </w:tcPr>
          <w:p w14:paraId="5E5668BE" w14:textId="77777777" w:rsidR="00590D23" w:rsidRPr="007B776D" w:rsidRDefault="00054061"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Ч</w:t>
            </w:r>
            <w:r w:rsidR="00590D23" w:rsidRPr="007B776D">
              <w:rPr>
                <w:rFonts w:ascii="Times New Roman" w:hAnsi="Times New Roman" w:cs="Times New Roman"/>
                <w:color w:val="000000" w:themeColor="text1"/>
                <w:sz w:val="22"/>
                <w:szCs w:val="22"/>
              </w:rPr>
              <w:t>еловек</w:t>
            </w:r>
          </w:p>
        </w:tc>
        <w:tc>
          <w:tcPr>
            <w:tcW w:w="1549" w:type="dxa"/>
          </w:tcPr>
          <w:p w14:paraId="33FD1731" w14:textId="77777777" w:rsidR="00590D23" w:rsidRPr="007B776D" w:rsidRDefault="00054061"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 значений</w:t>
            </w:r>
          </w:p>
        </w:tc>
        <w:tc>
          <w:tcPr>
            <w:tcW w:w="3098" w:type="dxa"/>
          </w:tcPr>
          <w:p w14:paraId="0F6F884C" w14:textId="77777777" w:rsidR="00590D23" w:rsidRPr="007B776D" w:rsidRDefault="00B000D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Ф</w:t>
            </w:r>
            <w:r w:rsidR="00590D23" w:rsidRPr="007B776D">
              <w:rPr>
                <w:rFonts w:ascii="Times New Roman" w:hAnsi="Times New Roman" w:cs="Times New Roman"/>
                <w:color w:val="000000" w:themeColor="text1"/>
                <w:sz w:val="22"/>
                <w:szCs w:val="22"/>
              </w:rPr>
              <w:t xml:space="preserve">актическое количество учителей, повысивших квалификацию </w:t>
            </w:r>
            <w:r w:rsidR="00613B3A" w:rsidRPr="007B776D">
              <w:rPr>
                <w:rFonts w:ascii="Times New Roman" w:hAnsi="Times New Roman" w:cs="Times New Roman"/>
                <w:color w:val="000000" w:themeColor="text1"/>
                <w:sz w:val="22"/>
                <w:szCs w:val="22"/>
              </w:rPr>
              <w:t>по работе   с высокомотивирован</w:t>
            </w:r>
            <w:r w:rsidR="00590D23" w:rsidRPr="007B776D">
              <w:rPr>
                <w:rFonts w:ascii="Times New Roman" w:hAnsi="Times New Roman" w:cs="Times New Roman"/>
                <w:color w:val="000000" w:themeColor="text1"/>
                <w:sz w:val="22"/>
                <w:szCs w:val="22"/>
              </w:rPr>
              <w:t>ными и одаренными детьми</w:t>
            </w:r>
          </w:p>
        </w:tc>
        <w:tc>
          <w:tcPr>
            <w:tcW w:w="2514" w:type="dxa"/>
            <w:shd w:val="clear" w:color="auto" w:fill="FFFFFF"/>
          </w:tcPr>
          <w:p w14:paraId="44CC88C0" w14:textId="77777777" w:rsidR="00590D23" w:rsidRPr="007B776D" w:rsidRDefault="00B000D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И</w:t>
            </w:r>
            <w:r w:rsidR="00590D23" w:rsidRPr="007B776D">
              <w:rPr>
                <w:rFonts w:ascii="Times New Roman" w:hAnsi="Times New Roman" w:cs="Times New Roman"/>
                <w:color w:val="000000" w:themeColor="text1"/>
                <w:sz w:val="22"/>
                <w:szCs w:val="22"/>
              </w:rPr>
              <w:t>тоговый отчет в МОНиМП о реализации регионального проекта «Учитель будущего» в рамках национального проек</w:t>
            </w:r>
            <w:r w:rsidRPr="007B776D">
              <w:rPr>
                <w:rFonts w:ascii="Times New Roman" w:hAnsi="Times New Roman" w:cs="Times New Roman"/>
                <w:color w:val="000000" w:themeColor="text1"/>
                <w:sz w:val="22"/>
                <w:szCs w:val="22"/>
              </w:rPr>
              <w:t>-</w:t>
            </w:r>
            <w:r w:rsidR="00590D23" w:rsidRPr="007B776D">
              <w:rPr>
                <w:rFonts w:ascii="Times New Roman" w:hAnsi="Times New Roman" w:cs="Times New Roman"/>
                <w:color w:val="000000" w:themeColor="text1"/>
                <w:sz w:val="22"/>
                <w:szCs w:val="22"/>
              </w:rPr>
              <w:t>та «Образование»</w:t>
            </w:r>
          </w:p>
        </w:tc>
        <w:tc>
          <w:tcPr>
            <w:tcW w:w="1457" w:type="dxa"/>
          </w:tcPr>
          <w:p w14:paraId="75A70FFA" w14:textId="77777777" w:rsidR="00590D23" w:rsidRPr="007B776D" w:rsidRDefault="00B000D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МКУ ИМЦ</w:t>
            </w:r>
          </w:p>
        </w:tc>
        <w:tc>
          <w:tcPr>
            <w:tcW w:w="1411" w:type="dxa"/>
          </w:tcPr>
          <w:p w14:paraId="251CEF0B" w14:textId="77777777" w:rsidR="00590D23" w:rsidRPr="007B776D" w:rsidRDefault="00EB30BB"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Ежегодно, не позднее 15 января года, следую-щего за отчетным </w:t>
            </w:r>
            <w:r w:rsidRPr="007B776D">
              <w:rPr>
                <w:rFonts w:ascii="Times New Roman" w:hAnsi="Times New Roman" w:cs="Times New Roman"/>
                <w:color w:val="000000" w:themeColor="text1"/>
                <w:sz w:val="22"/>
                <w:szCs w:val="22"/>
              </w:rPr>
              <w:lastRenderedPageBreak/>
              <w:t>годом</w:t>
            </w:r>
          </w:p>
        </w:tc>
      </w:tr>
      <w:tr w:rsidR="007B776D" w:rsidRPr="007B776D" w14:paraId="3DA1478D" w14:textId="77777777" w:rsidTr="002C3CB5">
        <w:tc>
          <w:tcPr>
            <w:tcW w:w="597" w:type="dxa"/>
          </w:tcPr>
          <w:p w14:paraId="673C3000" w14:textId="77777777" w:rsidR="00590D23" w:rsidRPr="007B776D" w:rsidRDefault="00590D23" w:rsidP="00590D23">
            <w:pPr>
              <w:ind w:left="-705" w:firstLine="585"/>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1.12</w:t>
            </w:r>
          </w:p>
        </w:tc>
        <w:tc>
          <w:tcPr>
            <w:tcW w:w="2835" w:type="dxa"/>
          </w:tcPr>
          <w:p w14:paraId="0B0A4F16" w14:textId="77777777" w:rsidR="00590D23" w:rsidRPr="007B776D" w:rsidRDefault="0051186C"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bCs/>
                <w:iCs/>
                <w:color w:val="000000" w:themeColor="text1"/>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14:paraId="2588C5BA" w14:textId="77777777" w:rsidR="00590D23" w:rsidRPr="007B776D" w:rsidRDefault="00054061" w:rsidP="00590D23">
            <w:pPr>
              <w:ind w:firstLine="0"/>
              <w:jc w:val="left"/>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Е</w:t>
            </w:r>
            <w:r w:rsidR="00590D23" w:rsidRPr="007B776D">
              <w:rPr>
                <w:rFonts w:ascii="Times New Roman" w:hAnsi="Times New Roman" w:cs="Times New Roman"/>
                <w:color w:val="000000" w:themeColor="text1"/>
                <w:sz w:val="22"/>
                <w:szCs w:val="22"/>
              </w:rPr>
              <w:t>диниц</w:t>
            </w:r>
          </w:p>
        </w:tc>
        <w:tc>
          <w:tcPr>
            <w:tcW w:w="1549" w:type="dxa"/>
          </w:tcPr>
          <w:p w14:paraId="0B163608" w14:textId="77777777" w:rsidR="00590D23" w:rsidRPr="007B776D" w:rsidRDefault="00054061" w:rsidP="00054061">
            <w:pPr>
              <w:ind w:firstLine="0"/>
              <w:jc w:val="left"/>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 значений</w:t>
            </w:r>
          </w:p>
        </w:tc>
        <w:tc>
          <w:tcPr>
            <w:tcW w:w="3098" w:type="dxa"/>
          </w:tcPr>
          <w:p w14:paraId="6E2392FE" w14:textId="77777777" w:rsidR="00590D23" w:rsidRPr="007B776D" w:rsidRDefault="00B000D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 С</w:t>
            </w:r>
            <w:r w:rsidR="00590D23" w:rsidRPr="007B776D">
              <w:rPr>
                <w:rFonts w:ascii="Times New Roman" w:hAnsi="Times New Roman" w:cs="Times New Roman"/>
                <w:color w:val="000000" w:themeColor="text1"/>
                <w:sz w:val="22"/>
                <w:szCs w:val="22"/>
              </w:rPr>
              <w:t>уммарное число  центров «Точка роста» с момента реализации национального проекта «Образование»</w:t>
            </w:r>
          </w:p>
        </w:tc>
        <w:tc>
          <w:tcPr>
            <w:tcW w:w="2514" w:type="dxa"/>
          </w:tcPr>
          <w:p w14:paraId="65CAFC0E" w14:textId="77777777" w:rsidR="00590D23" w:rsidRPr="007B776D" w:rsidRDefault="00B000D5" w:rsidP="00B000D5">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риказ</w:t>
            </w:r>
            <w:r w:rsidRPr="007B776D">
              <w:rPr>
                <w:rFonts w:ascii="Times New Roman" w:hAnsi="Times New Roman" w:cs="Times New Roman"/>
                <w:color w:val="000000" w:themeColor="text1"/>
                <w:sz w:val="22"/>
                <w:szCs w:val="22"/>
              </w:rPr>
              <w:t xml:space="preserve">ы </w:t>
            </w:r>
            <w:r w:rsidR="00590D23" w:rsidRPr="007B776D">
              <w:rPr>
                <w:rFonts w:ascii="Times New Roman" w:hAnsi="Times New Roman" w:cs="Times New Roman"/>
                <w:color w:val="000000" w:themeColor="text1"/>
                <w:sz w:val="22"/>
                <w:szCs w:val="22"/>
              </w:rPr>
              <w:t>МОНиМП</w:t>
            </w:r>
            <w:r w:rsidRPr="007B776D">
              <w:rPr>
                <w:rFonts w:ascii="Times New Roman" w:hAnsi="Times New Roman" w:cs="Times New Roman"/>
                <w:color w:val="000000" w:themeColor="text1"/>
                <w:sz w:val="22"/>
                <w:szCs w:val="22"/>
              </w:rPr>
              <w:t xml:space="preserve"> </w:t>
            </w:r>
            <w:r w:rsidR="00590D23" w:rsidRPr="007B776D">
              <w:rPr>
                <w:rFonts w:ascii="Times New Roman" w:hAnsi="Times New Roman" w:cs="Times New Roman"/>
                <w:color w:val="000000" w:themeColor="text1"/>
                <w:sz w:val="22"/>
                <w:szCs w:val="22"/>
              </w:rPr>
              <w:t>о включении образовательн</w:t>
            </w:r>
            <w:r w:rsidRPr="007B776D">
              <w:rPr>
                <w:rFonts w:ascii="Times New Roman" w:hAnsi="Times New Roman" w:cs="Times New Roman"/>
                <w:color w:val="000000" w:themeColor="text1"/>
                <w:sz w:val="22"/>
                <w:szCs w:val="22"/>
              </w:rPr>
              <w:t>ых</w:t>
            </w:r>
            <w:r w:rsidR="00590D23" w:rsidRPr="007B776D">
              <w:rPr>
                <w:rFonts w:ascii="Times New Roman" w:hAnsi="Times New Roman" w:cs="Times New Roman"/>
                <w:color w:val="000000" w:themeColor="text1"/>
                <w:sz w:val="22"/>
                <w:szCs w:val="22"/>
              </w:rPr>
              <w:t xml:space="preserve"> организаци</w:t>
            </w:r>
            <w:r w:rsidRPr="007B776D">
              <w:rPr>
                <w:rFonts w:ascii="Times New Roman" w:hAnsi="Times New Roman" w:cs="Times New Roman"/>
                <w:color w:val="000000" w:themeColor="text1"/>
                <w:sz w:val="22"/>
                <w:szCs w:val="22"/>
              </w:rPr>
              <w:t>й</w:t>
            </w:r>
            <w:r w:rsidR="00590D23" w:rsidRPr="007B776D">
              <w:rPr>
                <w:rFonts w:ascii="Times New Roman" w:hAnsi="Times New Roman" w:cs="Times New Roman"/>
                <w:color w:val="000000" w:themeColor="text1"/>
                <w:sz w:val="22"/>
                <w:szCs w:val="22"/>
              </w:rPr>
              <w:t xml:space="preserve"> в число участников проекта, приказ общеобразовательной организации об открытии центра «Точка роста»</w:t>
            </w:r>
          </w:p>
        </w:tc>
        <w:tc>
          <w:tcPr>
            <w:tcW w:w="1457" w:type="dxa"/>
          </w:tcPr>
          <w:p w14:paraId="37348093" w14:textId="77777777" w:rsidR="00590D23" w:rsidRPr="007B776D" w:rsidRDefault="00B000D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w:t>
            </w:r>
            <w:r w:rsidR="002A3C9B" w:rsidRPr="007B776D">
              <w:rPr>
                <w:rFonts w:ascii="Times New Roman" w:hAnsi="Times New Roman" w:cs="Times New Roman"/>
                <w:color w:val="000000" w:themeColor="text1"/>
                <w:sz w:val="22"/>
                <w:szCs w:val="22"/>
              </w:rPr>
              <w:t>правление образова</w:t>
            </w:r>
            <w:r w:rsidR="00590D23" w:rsidRPr="007B776D">
              <w:rPr>
                <w:rFonts w:ascii="Times New Roman" w:hAnsi="Times New Roman" w:cs="Times New Roman"/>
                <w:color w:val="000000" w:themeColor="text1"/>
                <w:sz w:val="22"/>
                <w:szCs w:val="22"/>
              </w:rPr>
              <w:t>нием</w:t>
            </w:r>
          </w:p>
        </w:tc>
        <w:tc>
          <w:tcPr>
            <w:tcW w:w="1411" w:type="dxa"/>
          </w:tcPr>
          <w:p w14:paraId="743558EC" w14:textId="77777777" w:rsidR="00590D23" w:rsidRPr="007B776D" w:rsidRDefault="00EB30BB"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Ежегодно, не позднее 15 января года, следую-щего за отчетным годом</w:t>
            </w:r>
          </w:p>
        </w:tc>
      </w:tr>
      <w:tr w:rsidR="007B776D" w:rsidRPr="007B776D" w14:paraId="184F189A" w14:textId="77777777" w:rsidTr="002C3CB5">
        <w:tc>
          <w:tcPr>
            <w:tcW w:w="597" w:type="dxa"/>
          </w:tcPr>
          <w:p w14:paraId="6F42C2C3" w14:textId="77777777" w:rsidR="00590D23" w:rsidRPr="007B776D" w:rsidRDefault="00590D23" w:rsidP="00590D23">
            <w:pPr>
              <w:ind w:left="-705" w:right="-124" w:firstLine="585"/>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1.13</w:t>
            </w:r>
          </w:p>
        </w:tc>
        <w:tc>
          <w:tcPr>
            <w:tcW w:w="2835" w:type="dxa"/>
          </w:tcPr>
          <w:p w14:paraId="6F36AB2C" w14:textId="77777777" w:rsidR="00590D23" w:rsidRPr="007B776D" w:rsidRDefault="005A02F1" w:rsidP="009B69BD">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099" w:type="dxa"/>
          </w:tcPr>
          <w:p w14:paraId="1F51AC66" w14:textId="77777777" w:rsidR="00590D23" w:rsidRPr="007B776D" w:rsidRDefault="00054061"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Ч</w:t>
            </w:r>
            <w:r w:rsidR="00590D23" w:rsidRPr="007B776D">
              <w:rPr>
                <w:rFonts w:ascii="Times New Roman" w:hAnsi="Times New Roman" w:cs="Times New Roman"/>
                <w:color w:val="000000" w:themeColor="text1"/>
                <w:sz w:val="22"/>
                <w:szCs w:val="22"/>
              </w:rPr>
              <w:t xml:space="preserve">еловек </w:t>
            </w:r>
          </w:p>
        </w:tc>
        <w:tc>
          <w:tcPr>
            <w:tcW w:w="1549" w:type="dxa"/>
          </w:tcPr>
          <w:p w14:paraId="1B4F90CF" w14:textId="77777777" w:rsidR="00590D23" w:rsidRPr="007B776D" w:rsidRDefault="00054061"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 значений</w:t>
            </w:r>
          </w:p>
        </w:tc>
        <w:tc>
          <w:tcPr>
            <w:tcW w:w="3098" w:type="dxa"/>
          </w:tcPr>
          <w:p w14:paraId="5673212D" w14:textId="77777777" w:rsidR="00590D23" w:rsidRPr="007B776D" w:rsidRDefault="00FA4DB6" w:rsidP="005A02F1">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Ф</w:t>
            </w:r>
            <w:r w:rsidR="00590D23" w:rsidRPr="007B776D">
              <w:rPr>
                <w:rFonts w:ascii="Times New Roman" w:hAnsi="Times New Roman" w:cs="Times New Roman"/>
                <w:color w:val="000000" w:themeColor="text1"/>
                <w:sz w:val="22"/>
                <w:szCs w:val="22"/>
              </w:rPr>
              <w:t xml:space="preserve">актическая численность учащихся, охваченных основными и дополнительными общеобразовательными программами цифрового, естественно-научного, </w:t>
            </w:r>
            <w:r w:rsidR="005A02F1" w:rsidRPr="007B776D">
              <w:rPr>
                <w:rFonts w:ascii="Times New Roman" w:hAnsi="Times New Roman" w:cs="Times New Roman"/>
                <w:color w:val="000000" w:themeColor="text1"/>
                <w:sz w:val="22"/>
                <w:szCs w:val="22"/>
              </w:rPr>
              <w:t xml:space="preserve"> </w:t>
            </w:r>
            <w:r w:rsidR="00590D23" w:rsidRPr="007B776D">
              <w:rPr>
                <w:rFonts w:ascii="Times New Roman" w:hAnsi="Times New Roman" w:cs="Times New Roman"/>
                <w:color w:val="000000" w:themeColor="text1"/>
                <w:sz w:val="22"/>
                <w:szCs w:val="22"/>
              </w:rPr>
              <w:t xml:space="preserve"> гуманитарного профилей</w:t>
            </w:r>
          </w:p>
        </w:tc>
        <w:tc>
          <w:tcPr>
            <w:tcW w:w="2514" w:type="dxa"/>
          </w:tcPr>
          <w:p w14:paraId="19CC9C3C" w14:textId="77777777" w:rsidR="00590D23" w:rsidRPr="007B776D" w:rsidRDefault="008353C8"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И</w:t>
            </w:r>
            <w:r w:rsidR="00590D23" w:rsidRPr="007B776D">
              <w:rPr>
                <w:rFonts w:ascii="Times New Roman" w:hAnsi="Times New Roman" w:cs="Times New Roman"/>
                <w:color w:val="000000" w:themeColor="text1"/>
                <w:sz w:val="22"/>
                <w:szCs w:val="22"/>
              </w:rPr>
              <w:t xml:space="preserve">тоговый отчет в МОНиМП о реализации регионального проекта «Современная школа» в рамках национального проекта </w:t>
            </w:r>
            <w:r w:rsidRPr="007B776D">
              <w:rPr>
                <w:rFonts w:ascii="Times New Roman" w:hAnsi="Times New Roman" w:cs="Times New Roman"/>
                <w:color w:val="000000" w:themeColor="text1"/>
                <w:sz w:val="22"/>
                <w:szCs w:val="22"/>
              </w:rPr>
              <w:t>«Образование» -</w:t>
            </w:r>
            <w:r w:rsidR="00590D23" w:rsidRPr="007B776D">
              <w:rPr>
                <w:rFonts w:ascii="Times New Roman" w:hAnsi="Times New Roman" w:cs="Times New Roman"/>
                <w:color w:val="000000" w:themeColor="text1"/>
                <w:sz w:val="22"/>
                <w:szCs w:val="22"/>
              </w:rPr>
              <w:t xml:space="preserve"> численность учащихся по программам дополни</w:t>
            </w:r>
            <w:r w:rsidRPr="007B776D">
              <w:rPr>
                <w:rFonts w:ascii="Times New Roman" w:hAnsi="Times New Roman" w:cs="Times New Roman"/>
                <w:color w:val="000000" w:themeColor="text1"/>
                <w:sz w:val="22"/>
                <w:szCs w:val="22"/>
              </w:rPr>
              <w:t>тельного образования; ФСН ОО-1 -</w:t>
            </w:r>
            <w:r w:rsidR="00590D23" w:rsidRPr="007B776D">
              <w:rPr>
                <w:rFonts w:ascii="Times New Roman" w:hAnsi="Times New Roman" w:cs="Times New Roman"/>
                <w:color w:val="000000" w:themeColor="text1"/>
                <w:sz w:val="22"/>
                <w:szCs w:val="22"/>
              </w:rPr>
              <w:t xml:space="preserve"> численность учащихся по общеобразователь</w:t>
            </w:r>
            <w:r w:rsidRPr="007B776D">
              <w:rPr>
                <w:rFonts w:ascii="Times New Roman" w:hAnsi="Times New Roman" w:cs="Times New Roman"/>
                <w:color w:val="000000" w:themeColor="text1"/>
                <w:sz w:val="22"/>
                <w:szCs w:val="22"/>
              </w:rPr>
              <w:t>-</w:t>
            </w:r>
            <w:r w:rsidR="00590D23" w:rsidRPr="007B776D">
              <w:rPr>
                <w:rFonts w:ascii="Times New Roman" w:hAnsi="Times New Roman" w:cs="Times New Roman"/>
                <w:color w:val="000000" w:themeColor="text1"/>
                <w:sz w:val="22"/>
                <w:szCs w:val="22"/>
              </w:rPr>
              <w:t>ным программам</w:t>
            </w:r>
          </w:p>
        </w:tc>
        <w:tc>
          <w:tcPr>
            <w:tcW w:w="1457" w:type="dxa"/>
          </w:tcPr>
          <w:p w14:paraId="599257F4" w14:textId="77777777" w:rsidR="00590D23" w:rsidRPr="007B776D" w:rsidRDefault="00FA4DB6"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w:t>
            </w:r>
            <w:r w:rsidR="00590D23" w:rsidRPr="007B776D">
              <w:rPr>
                <w:rFonts w:ascii="Times New Roman" w:hAnsi="Times New Roman" w:cs="Times New Roman"/>
                <w:color w:val="000000" w:themeColor="text1"/>
                <w:sz w:val="22"/>
                <w:szCs w:val="22"/>
              </w:rPr>
              <w:t>правление образованием</w:t>
            </w:r>
          </w:p>
        </w:tc>
        <w:tc>
          <w:tcPr>
            <w:tcW w:w="1411" w:type="dxa"/>
          </w:tcPr>
          <w:p w14:paraId="5E450148" w14:textId="77777777" w:rsidR="00590D23" w:rsidRPr="007B776D" w:rsidRDefault="00EB30BB"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Ежегодно, не позднее 15 января года, следую-щего за отчетным годом</w:t>
            </w:r>
          </w:p>
        </w:tc>
      </w:tr>
      <w:tr w:rsidR="007B776D" w:rsidRPr="007B776D" w14:paraId="293F2339" w14:textId="77777777" w:rsidTr="002C3CB5">
        <w:tc>
          <w:tcPr>
            <w:tcW w:w="597" w:type="dxa"/>
          </w:tcPr>
          <w:p w14:paraId="2D6F7F93" w14:textId="77777777" w:rsidR="00590D23" w:rsidRPr="007B776D" w:rsidRDefault="00590D23" w:rsidP="004D6EFA">
            <w:pPr>
              <w:ind w:left="-705" w:right="-72" w:firstLine="669"/>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1.14</w:t>
            </w:r>
          </w:p>
        </w:tc>
        <w:tc>
          <w:tcPr>
            <w:tcW w:w="2835" w:type="dxa"/>
          </w:tcPr>
          <w:p w14:paraId="297DE3A6" w14:textId="77777777" w:rsidR="00590D23" w:rsidRPr="007B776D" w:rsidRDefault="00590D23" w:rsidP="00590D23">
            <w:pPr>
              <w:pStyle w:val="ab"/>
              <w:ind w:firstLine="0"/>
              <w:rPr>
                <w:rFonts w:ascii="Times New Roman" w:eastAsia="Calibri" w:hAnsi="Times New Roman" w:cs="Times New Roman"/>
                <w:color w:val="000000" w:themeColor="text1"/>
                <w:sz w:val="22"/>
                <w:szCs w:val="22"/>
              </w:rPr>
            </w:pPr>
            <w:r w:rsidRPr="007B776D">
              <w:rPr>
                <w:rFonts w:ascii="Times New Roman" w:eastAsia="Calibri" w:hAnsi="Times New Roman" w:cs="Times New Roman"/>
                <w:color w:val="000000" w:themeColor="text1"/>
                <w:sz w:val="22"/>
                <w:szCs w:val="22"/>
              </w:rPr>
              <w:t>Доля старшеклассников, обучающихся в классах с профильным изучением отдельных предметов</w:t>
            </w:r>
          </w:p>
        </w:tc>
        <w:tc>
          <w:tcPr>
            <w:tcW w:w="1099" w:type="dxa"/>
          </w:tcPr>
          <w:p w14:paraId="5D932873" w14:textId="77777777" w:rsidR="00590D23" w:rsidRPr="007B776D" w:rsidRDefault="00054061" w:rsidP="001732AD">
            <w:pPr>
              <w:ind w:right="-15"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роцент</w:t>
            </w:r>
          </w:p>
        </w:tc>
        <w:tc>
          <w:tcPr>
            <w:tcW w:w="1549" w:type="dxa"/>
          </w:tcPr>
          <w:p w14:paraId="7183B91D" w14:textId="77777777" w:rsidR="00590D23" w:rsidRPr="007B776D" w:rsidRDefault="00054061"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 значений</w:t>
            </w:r>
          </w:p>
        </w:tc>
        <w:tc>
          <w:tcPr>
            <w:tcW w:w="3098" w:type="dxa"/>
          </w:tcPr>
          <w:p w14:paraId="6561789B" w14:textId="77777777" w:rsidR="00590D23" w:rsidRPr="007B776D" w:rsidRDefault="008353C8" w:rsidP="00590D23">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Процент учащихся 10-12 классов </w:t>
            </w:r>
            <w:r w:rsidR="00590D23" w:rsidRPr="007B776D">
              <w:rPr>
                <w:rFonts w:ascii="Times New Roman" w:hAnsi="Times New Roman" w:cs="Times New Roman"/>
                <w:color w:val="000000" w:themeColor="text1"/>
                <w:sz w:val="22"/>
                <w:szCs w:val="22"/>
              </w:rPr>
              <w:t>общеобразователь-ных школ,</w:t>
            </w:r>
            <w:r w:rsidR="00590D23" w:rsidRPr="007B776D">
              <w:rPr>
                <w:rFonts w:ascii="Times New Roman" w:eastAsia="Calibri" w:hAnsi="Times New Roman" w:cs="Times New Roman"/>
                <w:color w:val="000000" w:themeColor="text1"/>
                <w:sz w:val="22"/>
                <w:szCs w:val="22"/>
              </w:rPr>
              <w:t xml:space="preserve"> </w:t>
            </w:r>
            <w:r w:rsidR="00590D23" w:rsidRPr="007B776D">
              <w:rPr>
                <w:rFonts w:ascii="Times New Roman" w:hAnsi="Times New Roman" w:cs="Times New Roman"/>
                <w:color w:val="000000" w:themeColor="text1"/>
                <w:sz w:val="22"/>
                <w:szCs w:val="22"/>
              </w:rPr>
              <w:t>обучающихся в классах с профильным изучением отдельных предметов от общего количества учащ</w:t>
            </w:r>
            <w:r w:rsidRPr="007B776D">
              <w:rPr>
                <w:rFonts w:ascii="Times New Roman" w:hAnsi="Times New Roman" w:cs="Times New Roman"/>
                <w:color w:val="000000" w:themeColor="text1"/>
                <w:sz w:val="22"/>
                <w:szCs w:val="22"/>
              </w:rPr>
              <w:t>ихся 10-12</w:t>
            </w:r>
            <w:r w:rsidR="00590D23" w:rsidRPr="007B776D">
              <w:rPr>
                <w:rFonts w:ascii="Times New Roman" w:hAnsi="Times New Roman" w:cs="Times New Roman"/>
                <w:color w:val="000000" w:themeColor="text1"/>
                <w:sz w:val="22"/>
                <w:szCs w:val="22"/>
              </w:rPr>
              <w:t xml:space="preserve"> классов школ Темрюкского района</w:t>
            </w:r>
          </w:p>
        </w:tc>
        <w:tc>
          <w:tcPr>
            <w:tcW w:w="2514" w:type="dxa"/>
            <w:shd w:val="clear" w:color="auto" w:fill="FFFFFF"/>
          </w:tcPr>
          <w:p w14:paraId="675CC1E0" w14:textId="77777777" w:rsidR="00590D23" w:rsidRPr="007B776D" w:rsidRDefault="00590D23" w:rsidP="00590D23">
            <w:pPr>
              <w:ind w:firstLine="28"/>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ФСН ОО-1 - число обучающихся в классах с профильным изучением отдельных предметов; ФСН ОО-1 -</w:t>
            </w:r>
            <w:r w:rsidR="008353C8" w:rsidRPr="007B776D">
              <w:rPr>
                <w:rFonts w:ascii="Times New Roman" w:hAnsi="Times New Roman" w:cs="Times New Roman"/>
                <w:color w:val="000000" w:themeColor="text1"/>
                <w:sz w:val="22"/>
                <w:szCs w:val="22"/>
              </w:rPr>
              <w:t xml:space="preserve"> общее количество учащихся 10-12</w:t>
            </w:r>
            <w:r w:rsidRPr="007B776D">
              <w:rPr>
                <w:rFonts w:ascii="Times New Roman" w:hAnsi="Times New Roman" w:cs="Times New Roman"/>
                <w:color w:val="000000" w:themeColor="text1"/>
                <w:sz w:val="22"/>
                <w:szCs w:val="22"/>
              </w:rPr>
              <w:t xml:space="preserve"> классов школ Темрюкского района</w:t>
            </w:r>
          </w:p>
        </w:tc>
        <w:tc>
          <w:tcPr>
            <w:tcW w:w="1457" w:type="dxa"/>
          </w:tcPr>
          <w:p w14:paraId="6C8699F8" w14:textId="77777777" w:rsidR="00590D23" w:rsidRPr="007B776D" w:rsidRDefault="00054061"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w:t>
            </w:r>
            <w:r w:rsidR="002A3C9B" w:rsidRPr="007B776D">
              <w:rPr>
                <w:rFonts w:ascii="Times New Roman" w:hAnsi="Times New Roman" w:cs="Times New Roman"/>
                <w:color w:val="000000" w:themeColor="text1"/>
                <w:sz w:val="22"/>
                <w:szCs w:val="22"/>
              </w:rPr>
              <w:t>правление образова</w:t>
            </w:r>
            <w:r w:rsidR="00590D23" w:rsidRPr="007B776D">
              <w:rPr>
                <w:rFonts w:ascii="Times New Roman" w:hAnsi="Times New Roman" w:cs="Times New Roman"/>
                <w:color w:val="000000" w:themeColor="text1"/>
                <w:sz w:val="22"/>
                <w:szCs w:val="22"/>
              </w:rPr>
              <w:t>нием</w:t>
            </w:r>
          </w:p>
        </w:tc>
        <w:tc>
          <w:tcPr>
            <w:tcW w:w="1411" w:type="dxa"/>
          </w:tcPr>
          <w:p w14:paraId="02CDB902" w14:textId="77777777" w:rsidR="00590D23" w:rsidRPr="007B776D" w:rsidRDefault="00EB30BB"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Ежегодно, не позднее 15 января года, следую-щего за отчетным годом</w:t>
            </w:r>
          </w:p>
        </w:tc>
      </w:tr>
      <w:tr w:rsidR="007B776D" w:rsidRPr="007B776D" w14:paraId="038ADC5D" w14:textId="77777777" w:rsidTr="002C3CB5">
        <w:tc>
          <w:tcPr>
            <w:tcW w:w="597" w:type="dxa"/>
          </w:tcPr>
          <w:p w14:paraId="7636FC9A" w14:textId="77777777" w:rsidR="00590D23" w:rsidRPr="007B776D" w:rsidRDefault="00590D23" w:rsidP="004D6EFA">
            <w:pPr>
              <w:ind w:left="-705" w:right="-72" w:firstLine="669"/>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1.15</w:t>
            </w:r>
          </w:p>
        </w:tc>
        <w:tc>
          <w:tcPr>
            <w:tcW w:w="2835" w:type="dxa"/>
          </w:tcPr>
          <w:p w14:paraId="368587F2" w14:textId="77777777" w:rsidR="00590D23" w:rsidRPr="007B776D" w:rsidRDefault="00590D23" w:rsidP="008942E9">
            <w:pPr>
              <w:ind w:firstLine="0"/>
              <w:rPr>
                <w:rFonts w:ascii="Times New Roman" w:hAnsi="Times New Roman" w:cs="Times New Roman"/>
                <w:color w:val="000000" w:themeColor="text1"/>
                <w:sz w:val="22"/>
                <w:szCs w:val="22"/>
              </w:rPr>
            </w:pPr>
            <w:r w:rsidRPr="007B776D">
              <w:rPr>
                <w:rFonts w:ascii="Times New Roman" w:hAnsi="Times New Roman" w:cs="Times New Roman"/>
                <w:iCs/>
                <w:color w:val="000000" w:themeColor="text1"/>
                <w:sz w:val="22"/>
                <w:szCs w:val="22"/>
              </w:rPr>
              <w:t xml:space="preserve">Количество муниципальных </w:t>
            </w:r>
            <w:r w:rsidRPr="007B776D">
              <w:rPr>
                <w:rFonts w:ascii="Times New Roman" w:hAnsi="Times New Roman" w:cs="Times New Roman"/>
                <w:iCs/>
                <w:color w:val="000000" w:themeColor="text1"/>
                <w:sz w:val="22"/>
                <w:szCs w:val="22"/>
              </w:rPr>
              <w:lastRenderedPageBreak/>
              <w:t>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14:paraId="3BBD2D40" w14:textId="77777777" w:rsidR="00590D23" w:rsidRPr="007B776D" w:rsidRDefault="00054061"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Е</w:t>
            </w:r>
            <w:r w:rsidR="00590D23" w:rsidRPr="007B776D">
              <w:rPr>
                <w:rFonts w:ascii="Times New Roman" w:hAnsi="Times New Roman" w:cs="Times New Roman"/>
                <w:color w:val="000000" w:themeColor="text1"/>
                <w:sz w:val="22"/>
                <w:szCs w:val="22"/>
              </w:rPr>
              <w:t>диниц</w:t>
            </w:r>
          </w:p>
        </w:tc>
        <w:tc>
          <w:tcPr>
            <w:tcW w:w="1549" w:type="dxa"/>
          </w:tcPr>
          <w:p w14:paraId="637DBE06" w14:textId="77777777" w:rsidR="00590D23" w:rsidRPr="007B776D" w:rsidRDefault="00054061"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 значений</w:t>
            </w:r>
          </w:p>
        </w:tc>
        <w:tc>
          <w:tcPr>
            <w:tcW w:w="3098" w:type="dxa"/>
          </w:tcPr>
          <w:p w14:paraId="69EFDAD9" w14:textId="77777777" w:rsidR="00590D23" w:rsidRPr="007B776D" w:rsidRDefault="00985BC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Ф</w:t>
            </w:r>
            <w:r w:rsidR="00590D23" w:rsidRPr="007B776D">
              <w:rPr>
                <w:rFonts w:ascii="Times New Roman" w:hAnsi="Times New Roman" w:cs="Times New Roman"/>
                <w:color w:val="000000" w:themeColor="text1"/>
                <w:sz w:val="22"/>
                <w:szCs w:val="22"/>
              </w:rPr>
              <w:t>актическое</w:t>
            </w:r>
            <w:r w:rsidR="00590D23" w:rsidRPr="007B776D">
              <w:rPr>
                <w:rFonts w:ascii="Times New Roman" w:hAnsi="Times New Roman" w:cs="Times New Roman"/>
                <w:iCs/>
                <w:color w:val="000000" w:themeColor="text1"/>
                <w:sz w:val="22"/>
                <w:szCs w:val="22"/>
              </w:rPr>
              <w:t xml:space="preserve"> число муниципальных </w:t>
            </w:r>
            <w:r w:rsidR="00590D23" w:rsidRPr="007B776D">
              <w:rPr>
                <w:rFonts w:ascii="Times New Roman" w:hAnsi="Times New Roman" w:cs="Times New Roman"/>
                <w:iCs/>
                <w:color w:val="000000" w:themeColor="text1"/>
                <w:sz w:val="22"/>
                <w:szCs w:val="22"/>
              </w:rPr>
              <w:lastRenderedPageBreak/>
              <w:t>общеобразовательных организаций, в которых обновлено содержание и метод</w:t>
            </w:r>
            <w:r w:rsidRPr="007B776D">
              <w:rPr>
                <w:rFonts w:ascii="Times New Roman" w:hAnsi="Times New Roman" w:cs="Times New Roman"/>
                <w:iCs/>
                <w:color w:val="000000" w:themeColor="text1"/>
                <w:sz w:val="22"/>
                <w:szCs w:val="22"/>
              </w:rPr>
              <w:t>ы обучения предметной области «Т</w:t>
            </w:r>
            <w:r w:rsidR="00590D23" w:rsidRPr="007B776D">
              <w:rPr>
                <w:rFonts w:ascii="Times New Roman" w:hAnsi="Times New Roman" w:cs="Times New Roman"/>
                <w:iCs/>
                <w:color w:val="000000" w:themeColor="text1"/>
                <w:sz w:val="22"/>
                <w:szCs w:val="22"/>
              </w:rPr>
              <w:t>ехнология» и других предметных областей</w:t>
            </w:r>
          </w:p>
        </w:tc>
        <w:tc>
          <w:tcPr>
            <w:tcW w:w="2514" w:type="dxa"/>
          </w:tcPr>
          <w:p w14:paraId="31AB9B89" w14:textId="77777777" w:rsidR="00590D23" w:rsidRPr="007B776D" w:rsidRDefault="00985BC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А</w:t>
            </w:r>
            <w:r w:rsidR="00590D23" w:rsidRPr="007B776D">
              <w:rPr>
                <w:rFonts w:ascii="Times New Roman" w:hAnsi="Times New Roman" w:cs="Times New Roman"/>
                <w:color w:val="000000" w:themeColor="text1"/>
                <w:sz w:val="22"/>
                <w:szCs w:val="22"/>
              </w:rPr>
              <w:t xml:space="preserve">налитическая справка на основе анализа </w:t>
            </w:r>
            <w:r w:rsidR="00590D23" w:rsidRPr="007B776D">
              <w:rPr>
                <w:rFonts w:ascii="Times New Roman" w:hAnsi="Times New Roman" w:cs="Times New Roman"/>
                <w:color w:val="000000" w:themeColor="text1"/>
                <w:sz w:val="22"/>
                <w:szCs w:val="22"/>
              </w:rPr>
              <w:lastRenderedPageBreak/>
              <w:t>данных общеобразовательных школ о внесении изменений в рабочие программы по</w:t>
            </w:r>
            <w:r w:rsidR="00590D23" w:rsidRPr="007B776D">
              <w:rPr>
                <w:rFonts w:ascii="Times New Roman" w:hAnsi="Times New Roman" w:cs="Times New Roman"/>
                <w:iCs/>
                <w:color w:val="000000" w:themeColor="text1"/>
                <w:sz w:val="22"/>
                <w:szCs w:val="22"/>
              </w:rPr>
              <w:t xml:space="preserve"> </w:t>
            </w:r>
            <w:r w:rsidRPr="007B776D">
              <w:rPr>
                <w:rFonts w:ascii="Times New Roman" w:hAnsi="Times New Roman" w:cs="Times New Roman"/>
                <w:iCs/>
                <w:color w:val="000000" w:themeColor="text1"/>
                <w:sz w:val="22"/>
                <w:szCs w:val="22"/>
              </w:rPr>
              <w:t>предметной области «Т</w:t>
            </w:r>
            <w:r w:rsidR="00590D23" w:rsidRPr="007B776D">
              <w:rPr>
                <w:rFonts w:ascii="Times New Roman" w:hAnsi="Times New Roman" w:cs="Times New Roman"/>
                <w:iCs/>
                <w:color w:val="000000" w:themeColor="text1"/>
                <w:sz w:val="22"/>
                <w:szCs w:val="22"/>
              </w:rPr>
              <w:t>ехнология» и других предметных областей</w:t>
            </w:r>
          </w:p>
        </w:tc>
        <w:tc>
          <w:tcPr>
            <w:tcW w:w="1457" w:type="dxa"/>
          </w:tcPr>
          <w:p w14:paraId="1F7AB568" w14:textId="77777777" w:rsidR="00590D23" w:rsidRPr="007B776D" w:rsidRDefault="00985BC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МКУ ИМЦ</w:t>
            </w:r>
          </w:p>
        </w:tc>
        <w:tc>
          <w:tcPr>
            <w:tcW w:w="1411" w:type="dxa"/>
          </w:tcPr>
          <w:p w14:paraId="418E1A11" w14:textId="77777777" w:rsidR="00590D23" w:rsidRPr="007B776D" w:rsidRDefault="00EB30BB"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Ежегодно, не позднее </w:t>
            </w:r>
            <w:r w:rsidRPr="007B776D">
              <w:rPr>
                <w:rFonts w:ascii="Times New Roman" w:hAnsi="Times New Roman" w:cs="Times New Roman"/>
                <w:color w:val="000000" w:themeColor="text1"/>
                <w:sz w:val="22"/>
                <w:szCs w:val="22"/>
              </w:rPr>
              <w:lastRenderedPageBreak/>
              <w:t xml:space="preserve">15 января года, следую-щего за отчетным годом </w:t>
            </w:r>
            <w:r w:rsidR="00DE4DD4" w:rsidRPr="007B776D">
              <w:rPr>
                <w:rFonts w:ascii="Times New Roman" w:hAnsi="Times New Roman" w:cs="Times New Roman"/>
                <w:color w:val="000000" w:themeColor="text1"/>
                <w:sz w:val="22"/>
                <w:szCs w:val="22"/>
              </w:rPr>
              <w:t>за отчетным годом</w:t>
            </w:r>
          </w:p>
        </w:tc>
      </w:tr>
      <w:tr w:rsidR="007B776D" w:rsidRPr="007B776D" w14:paraId="6D427EE3" w14:textId="77777777" w:rsidTr="002C3CB5">
        <w:tc>
          <w:tcPr>
            <w:tcW w:w="597" w:type="dxa"/>
          </w:tcPr>
          <w:p w14:paraId="01349BA1" w14:textId="77777777" w:rsidR="00590D23" w:rsidRPr="007B776D" w:rsidRDefault="00590D23" w:rsidP="004D6EFA">
            <w:pPr>
              <w:ind w:left="-705" w:right="-72" w:firstLine="585"/>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1.16</w:t>
            </w:r>
          </w:p>
        </w:tc>
        <w:tc>
          <w:tcPr>
            <w:tcW w:w="2835" w:type="dxa"/>
          </w:tcPr>
          <w:p w14:paraId="5A4319AC" w14:textId="77777777" w:rsidR="00590D23" w:rsidRPr="007B776D" w:rsidRDefault="00590D23" w:rsidP="00590D23">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Доля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tc>
        <w:tc>
          <w:tcPr>
            <w:tcW w:w="1099" w:type="dxa"/>
          </w:tcPr>
          <w:p w14:paraId="5B3CBF70" w14:textId="77777777" w:rsidR="00590D23" w:rsidRPr="007B776D" w:rsidRDefault="00054061" w:rsidP="002A3C9B">
            <w:pPr>
              <w:ind w:right="-156" w:firstLine="0"/>
              <w:jc w:val="left"/>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роцент</w:t>
            </w:r>
          </w:p>
        </w:tc>
        <w:tc>
          <w:tcPr>
            <w:tcW w:w="1549" w:type="dxa"/>
          </w:tcPr>
          <w:p w14:paraId="44891CD4" w14:textId="77777777" w:rsidR="00590D23" w:rsidRPr="007B776D" w:rsidRDefault="00054061" w:rsidP="00590D23">
            <w:pPr>
              <w:ind w:firstLine="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 значений</w:t>
            </w:r>
          </w:p>
        </w:tc>
        <w:tc>
          <w:tcPr>
            <w:tcW w:w="3098" w:type="dxa"/>
          </w:tcPr>
          <w:p w14:paraId="5B23D57E" w14:textId="77777777" w:rsidR="00590D23" w:rsidRPr="007B776D" w:rsidRDefault="00054061" w:rsidP="00F725D9">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985BC5" w:rsidRPr="007B776D">
              <w:rPr>
                <w:rFonts w:ascii="Times New Roman" w:hAnsi="Times New Roman" w:cs="Times New Roman"/>
                <w:color w:val="000000" w:themeColor="text1"/>
                <w:sz w:val="22"/>
                <w:szCs w:val="22"/>
              </w:rPr>
              <w:t xml:space="preserve">роцент учащихся, участников </w:t>
            </w:r>
            <w:r w:rsidR="00590D23" w:rsidRPr="007B776D">
              <w:rPr>
                <w:rFonts w:ascii="Times New Roman" w:hAnsi="Times New Roman" w:cs="Times New Roman"/>
                <w:color w:val="000000" w:themeColor="text1"/>
                <w:sz w:val="22"/>
                <w:szCs w:val="22"/>
              </w:rPr>
              <w:t>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от о</w:t>
            </w:r>
            <w:r w:rsidR="00590D23" w:rsidRPr="007B776D">
              <w:rPr>
                <w:rFonts w:ascii="Times New Roman" w:eastAsiaTheme="minorEastAsia" w:hAnsi="Times New Roman" w:cs="Times New Roman"/>
                <w:color w:val="000000" w:themeColor="text1"/>
                <w:sz w:val="22"/>
                <w:szCs w:val="22"/>
              </w:rPr>
              <w:t>бщего количество обучающихся общеобразовательных школ Темрюкского района</w:t>
            </w:r>
          </w:p>
        </w:tc>
        <w:tc>
          <w:tcPr>
            <w:tcW w:w="2514" w:type="dxa"/>
            <w:shd w:val="clear" w:color="auto" w:fill="FFFFFF"/>
          </w:tcPr>
          <w:p w14:paraId="08C232DF" w14:textId="77777777" w:rsidR="00590D23" w:rsidRPr="007B776D" w:rsidRDefault="00985BC5" w:rsidP="00590D23">
            <w:pPr>
              <w:ind w:firstLine="28"/>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И</w:t>
            </w:r>
            <w:r w:rsidR="00590D23" w:rsidRPr="007B776D">
              <w:rPr>
                <w:rFonts w:ascii="Times New Roman" w:hAnsi="Times New Roman" w:cs="Times New Roman"/>
                <w:color w:val="000000" w:themeColor="text1"/>
                <w:sz w:val="22"/>
                <w:szCs w:val="22"/>
              </w:rPr>
              <w:t>тоговый отчет в МОНиМП о реализации регионального проекта «Успех каждого ребенка» в рамках национального проекта «Образование»</w:t>
            </w:r>
          </w:p>
        </w:tc>
        <w:tc>
          <w:tcPr>
            <w:tcW w:w="1457" w:type="dxa"/>
          </w:tcPr>
          <w:p w14:paraId="1D263E4D" w14:textId="77777777" w:rsidR="00590D23" w:rsidRPr="007B776D" w:rsidRDefault="00054061"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МКУ ИМЦ</w:t>
            </w:r>
          </w:p>
        </w:tc>
        <w:tc>
          <w:tcPr>
            <w:tcW w:w="1411" w:type="dxa"/>
          </w:tcPr>
          <w:p w14:paraId="5F30C6AB" w14:textId="77777777" w:rsidR="00590D23" w:rsidRPr="007B776D" w:rsidRDefault="00EB30BB"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Ежегодно, не позднее 15 января года, следую-щего за отчетным годом</w:t>
            </w:r>
          </w:p>
        </w:tc>
      </w:tr>
      <w:tr w:rsidR="007B776D" w:rsidRPr="007B776D" w14:paraId="05E7C738" w14:textId="77777777" w:rsidTr="002C3CB5">
        <w:tc>
          <w:tcPr>
            <w:tcW w:w="597" w:type="dxa"/>
          </w:tcPr>
          <w:p w14:paraId="2B0AB278" w14:textId="77777777" w:rsidR="00590D23" w:rsidRPr="007B776D" w:rsidRDefault="00590D23" w:rsidP="00590D23">
            <w:pPr>
              <w:ind w:left="-705" w:firstLine="585"/>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1.17</w:t>
            </w:r>
          </w:p>
        </w:tc>
        <w:tc>
          <w:tcPr>
            <w:tcW w:w="2835" w:type="dxa"/>
          </w:tcPr>
          <w:p w14:paraId="546D5D90" w14:textId="77777777" w:rsidR="00590D23" w:rsidRPr="007B776D" w:rsidRDefault="00590D23" w:rsidP="00590D23">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Доля  муниципальных общеобразовательных организаций,   подключенных к сети «Интернет»,   обеспечен-ных Интернет-соединением со скорость</w:t>
            </w:r>
            <w:r w:rsidR="003E266C" w:rsidRPr="007B776D">
              <w:rPr>
                <w:rFonts w:ascii="Times New Roman" w:hAnsi="Times New Roman" w:cs="Times New Roman"/>
                <w:color w:val="000000" w:themeColor="text1"/>
                <w:sz w:val="22"/>
                <w:szCs w:val="22"/>
              </w:rPr>
              <w:t>ю соединения не менее 100 Мб/c -</w:t>
            </w:r>
            <w:r w:rsidRPr="007B776D">
              <w:rPr>
                <w:rFonts w:ascii="Times New Roman" w:hAnsi="Times New Roman" w:cs="Times New Roman"/>
                <w:color w:val="000000" w:themeColor="text1"/>
                <w:sz w:val="22"/>
                <w:szCs w:val="22"/>
              </w:rPr>
              <w:t xml:space="preserve"> для городских образовательных организаций,   не менее 50 Мб/с</w:t>
            </w:r>
            <w:r w:rsidR="003E266C" w:rsidRPr="007B776D">
              <w:rPr>
                <w:rFonts w:ascii="Times New Roman" w:hAnsi="Times New Roman" w:cs="Times New Roman"/>
                <w:color w:val="000000" w:themeColor="text1"/>
                <w:sz w:val="22"/>
                <w:szCs w:val="22"/>
              </w:rPr>
              <w:t xml:space="preserve"> </w:t>
            </w:r>
            <w:r w:rsidRPr="007B776D">
              <w:rPr>
                <w:rFonts w:ascii="Times New Roman" w:hAnsi="Times New Roman" w:cs="Times New Roman"/>
                <w:color w:val="000000" w:themeColor="text1"/>
                <w:sz w:val="22"/>
                <w:szCs w:val="22"/>
              </w:rPr>
              <w:t>-</w:t>
            </w:r>
            <w:r w:rsidR="003E266C" w:rsidRPr="007B776D">
              <w:rPr>
                <w:rFonts w:ascii="Times New Roman" w:hAnsi="Times New Roman" w:cs="Times New Roman"/>
                <w:color w:val="000000" w:themeColor="text1"/>
                <w:sz w:val="22"/>
                <w:szCs w:val="22"/>
              </w:rPr>
              <w:t xml:space="preserve"> </w:t>
            </w:r>
            <w:r w:rsidRPr="007B776D">
              <w:rPr>
                <w:rFonts w:ascii="Times New Roman" w:hAnsi="Times New Roman" w:cs="Times New Roman"/>
                <w:color w:val="000000" w:themeColor="text1"/>
                <w:sz w:val="22"/>
                <w:szCs w:val="22"/>
              </w:rPr>
              <w:t>для сельских</w:t>
            </w:r>
          </w:p>
        </w:tc>
        <w:tc>
          <w:tcPr>
            <w:tcW w:w="1099" w:type="dxa"/>
          </w:tcPr>
          <w:p w14:paraId="02AB5175" w14:textId="77777777" w:rsidR="00590D23" w:rsidRPr="007B776D" w:rsidRDefault="00054061" w:rsidP="001732AD">
            <w:pPr>
              <w:ind w:right="-15"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роцент</w:t>
            </w:r>
          </w:p>
        </w:tc>
        <w:tc>
          <w:tcPr>
            <w:tcW w:w="1549" w:type="dxa"/>
          </w:tcPr>
          <w:p w14:paraId="01609773" w14:textId="77777777" w:rsidR="00590D23" w:rsidRPr="007B776D" w:rsidRDefault="00054061"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 значений</w:t>
            </w:r>
          </w:p>
        </w:tc>
        <w:tc>
          <w:tcPr>
            <w:tcW w:w="3098" w:type="dxa"/>
          </w:tcPr>
          <w:p w14:paraId="719ED51E" w14:textId="77777777" w:rsidR="00590D23" w:rsidRPr="007B776D" w:rsidRDefault="00054061" w:rsidP="003E266C">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w:t>
            </w:r>
            <w:r w:rsidR="00590D23" w:rsidRPr="007B776D">
              <w:rPr>
                <w:rFonts w:ascii="Times New Roman" w:hAnsi="Times New Roman" w:cs="Times New Roman"/>
                <w:color w:val="000000" w:themeColor="text1"/>
                <w:sz w:val="22"/>
                <w:szCs w:val="22"/>
              </w:rPr>
              <w:t>роцент муниципальных общ</w:t>
            </w:r>
            <w:r w:rsidR="00985BC5" w:rsidRPr="007B776D">
              <w:rPr>
                <w:rFonts w:ascii="Times New Roman" w:hAnsi="Times New Roman" w:cs="Times New Roman"/>
                <w:color w:val="000000" w:themeColor="text1"/>
                <w:sz w:val="22"/>
                <w:szCs w:val="22"/>
              </w:rPr>
              <w:t xml:space="preserve">еобразовательных организаций, </w:t>
            </w:r>
            <w:r w:rsidR="00590D23" w:rsidRPr="007B776D">
              <w:rPr>
                <w:rFonts w:ascii="Times New Roman" w:hAnsi="Times New Roman" w:cs="Times New Roman"/>
                <w:color w:val="000000" w:themeColor="text1"/>
                <w:sz w:val="22"/>
                <w:szCs w:val="22"/>
              </w:rPr>
              <w:t>подклю</w:t>
            </w:r>
            <w:r w:rsidR="00985BC5" w:rsidRPr="007B776D">
              <w:rPr>
                <w:rFonts w:ascii="Times New Roman" w:hAnsi="Times New Roman" w:cs="Times New Roman"/>
                <w:color w:val="000000" w:themeColor="text1"/>
                <w:sz w:val="22"/>
                <w:szCs w:val="22"/>
              </w:rPr>
              <w:t xml:space="preserve">ченных к сети «Интернет» </w:t>
            </w:r>
            <w:r w:rsidR="00590D23" w:rsidRPr="007B776D">
              <w:rPr>
                <w:rFonts w:ascii="Times New Roman" w:hAnsi="Times New Roman" w:cs="Times New Roman"/>
                <w:color w:val="000000" w:themeColor="text1"/>
                <w:sz w:val="22"/>
                <w:szCs w:val="22"/>
              </w:rPr>
              <w:t>со скорость</w:t>
            </w:r>
            <w:r w:rsidRPr="007B776D">
              <w:rPr>
                <w:rFonts w:ascii="Times New Roman" w:hAnsi="Times New Roman" w:cs="Times New Roman"/>
                <w:color w:val="000000" w:themeColor="text1"/>
                <w:sz w:val="22"/>
                <w:szCs w:val="22"/>
              </w:rPr>
              <w:t>ю соединения не менее 100 Мб/c</w:t>
            </w:r>
            <w:r w:rsidR="00435426" w:rsidRPr="007B776D">
              <w:rPr>
                <w:rFonts w:ascii="Times New Roman" w:hAnsi="Times New Roman" w:cs="Times New Roman"/>
                <w:color w:val="000000" w:themeColor="text1"/>
                <w:sz w:val="22"/>
                <w:szCs w:val="22"/>
              </w:rPr>
              <w:t xml:space="preserve"> - </w:t>
            </w:r>
            <w:r w:rsidR="00590D23" w:rsidRPr="007B776D">
              <w:rPr>
                <w:rFonts w:ascii="Times New Roman" w:hAnsi="Times New Roman" w:cs="Times New Roman"/>
                <w:color w:val="000000" w:themeColor="text1"/>
                <w:sz w:val="22"/>
                <w:szCs w:val="22"/>
              </w:rPr>
              <w:t>для городских</w:t>
            </w:r>
            <w:r w:rsidR="00985BC5" w:rsidRPr="007B776D">
              <w:rPr>
                <w:rFonts w:ascii="Times New Roman" w:hAnsi="Times New Roman" w:cs="Times New Roman"/>
                <w:color w:val="000000" w:themeColor="text1"/>
                <w:sz w:val="22"/>
                <w:szCs w:val="22"/>
              </w:rPr>
              <w:t xml:space="preserve"> образовательных организаций, </w:t>
            </w:r>
            <w:r w:rsidR="00590D23" w:rsidRPr="007B776D">
              <w:rPr>
                <w:rFonts w:ascii="Times New Roman" w:hAnsi="Times New Roman" w:cs="Times New Roman"/>
                <w:color w:val="000000" w:themeColor="text1"/>
                <w:sz w:val="22"/>
                <w:szCs w:val="22"/>
              </w:rPr>
              <w:t>не менее 50 Мб/с</w:t>
            </w:r>
            <w:r w:rsidRPr="007B776D">
              <w:rPr>
                <w:rFonts w:ascii="Times New Roman" w:hAnsi="Times New Roman" w:cs="Times New Roman"/>
                <w:color w:val="000000" w:themeColor="text1"/>
                <w:sz w:val="22"/>
                <w:szCs w:val="22"/>
              </w:rPr>
              <w:t xml:space="preserve"> </w:t>
            </w:r>
            <w:r w:rsidR="00590D23" w:rsidRPr="007B776D">
              <w:rPr>
                <w:rFonts w:ascii="Times New Roman" w:hAnsi="Times New Roman" w:cs="Times New Roman"/>
                <w:color w:val="000000" w:themeColor="text1"/>
                <w:sz w:val="22"/>
                <w:szCs w:val="22"/>
              </w:rPr>
              <w:t>-</w:t>
            </w:r>
            <w:r w:rsidRPr="007B776D">
              <w:rPr>
                <w:rFonts w:ascii="Times New Roman" w:hAnsi="Times New Roman" w:cs="Times New Roman"/>
                <w:color w:val="000000" w:themeColor="text1"/>
                <w:sz w:val="22"/>
                <w:szCs w:val="22"/>
              </w:rPr>
              <w:t xml:space="preserve"> </w:t>
            </w:r>
            <w:r w:rsidR="00590D23" w:rsidRPr="007B776D">
              <w:rPr>
                <w:rFonts w:ascii="Times New Roman" w:hAnsi="Times New Roman" w:cs="Times New Roman"/>
                <w:color w:val="000000" w:themeColor="text1"/>
                <w:sz w:val="22"/>
                <w:szCs w:val="22"/>
              </w:rPr>
              <w:t>для сельских</w:t>
            </w:r>
            <w:r w:rsidR="00435426" w:rsidRPr="007B776D">
              <w:rPr>
                <w:rFonts w:ascii="Times New Roman" w:hAnsi="Times New Roman" w:cs="Times New Roman"/>
                <w:color w:val="000000" w:themeColor="text1"/>
                <w:sz w:val="22"/>
                <w:szCs w:val="22"/>
              </w:rPr>
              <w:t xml:space="preserve"> образовательных организаций</w:t>
            </w:r>
            <w:r w:rsidR="00590D23" w:rsidRPr="007B776D">
              <w:rPr>
                <w:rFonts w:ascii="Times New Roman" w:hAnsi="Times New Roman" w:cs="Times New Roman"/>
                <w:color w:val="000000" w:themeColor="text1"/>
                <w:sz w:val="22"/>
                <w:szCs w:val="22"/>
              </w:rPr>
              <w:t xml:space="preserve"> от общего числа</w:t>
            </w:r>
            <w:r w:rsidR="00590D23" w:rsidRPr="007B776D">
              <w:rPr>
                <w:color w:val="000000" w:themeColor="text1"/>
                <w:sz w:val="22"/>
                <w:szCs w:val="22"/>
              </w:rPr>
              <w:t xml:space="preserve"> </w:t>
            </w:r>
            <w:r w:rsidR="00590D23" w:rsidRPr="007B776D">
              <w:rPr>
                <w:rFonts w:ascii="Times New Roman" w:hAnsi="Times New Roman" w:cs="Times New Roman"/>
                <w:color w:val="000000" w:themeColor="text1"/>
                <w:sz w:val="22"/>
                <w:szCs w:val="22"/>
              </w:rPr>
              <w:t xml:space="preserve">общеобразовательных </w:t>
            </w:r>
            <w:r w:rsidR="003E266C" w:rsidRPr="007B776D">
              <w:rPr>
                <w:rFonts w:ascii="Times New Roman" w:hAnsi="Times New Roman" w:cs="Times New Roman"/>
                <w:color w:val="000000" w:themeColor="text1"/>
                <w:sz w:val="22"/>
                <w:szCs w:val="22"/>
              </w:rPr>
              <w:t>организаций</w:t>
            </w:r>
            <w:r w:rsidR="00590D23" w:rsidRPr="007B776D">
              <w:rPr>
                <w:rFonts w:ascii="Times New Roman" w:hAnsi="Times New Roman" w:cs="Times New Roman"/>
                <w:color w:val="000000" w:themeColor="text1"/>
                <w:sz w:val="22"/>
                <w:szCs w:val="22"/>
              </w:rPr>
              <w:t xml:space="preserve"> Темрюкского района</w:t>
            </w:r>
          </w:p>
        </w:tc>
        <w:tc>
          <w:tcPr>
            <w:tcW w:w="2514" w:type="dxa"/>
          </w:tcPr>
          <w:p w14:paraId="7562D587" w14:textId="77777777" w:rsidR="00590D23" w:rsidRPr="007B776D" w:rsidRDefault="00985BC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Данные </w:t>
            </w:r>
            <w:r w:rsidR="00590D23" w:rsidRPr="007B776D">
              <w:rPr>
                <w:rFonts w:ascii="Times New Roman" w:hAnsi="Times New Roman" w:cs="Times New Roman"/>
                <w:color w:val="000000" w:themeColor="text1"/>
                <w:sz w:val="22"/>
                <w:szCs w:val="22"/>
              </w:rPr>
              <w:t xml:space="preserve">ФСН ОО-2  </w:t>
            </w:r>
          </w:p>
        </w:tc>
        <w:tc>
          <w:tcPr>
            <w:tcW w:w="1457" w:type="dxa"/>
          </w:tcPr>
          <w:p w14:paraId="6BA68FF4" w14:textId="77777777" w:rsidR="00590D23" w:rsidRPr="007B776D" w:rsidRDefault="00054061"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w:t>
            </w:r>
            <w:r w:rsidR="004D6EFA" w:rsidRPr="007B776D">
              <w:rPr>
                <w:rFonts w:ascii="Times New Roman" w:hAnsi="Times New Roman" w:cs="Times New Roman"/>
                <w:color w:val="000000" w:themeColor="text1"/>
                <w:sz w:val="22"/>
                <w:szCs w:val="22"/>
              </w:rPr>
              <w:t>правление образова</w:t>
            </w:r>
            <w:r w:rsidR="00590D23" w:rsidRPr="007B776D">
              <w:rPr>
                <w:rFonts w:ascii="Times New Roman" w:hAnsi="Times New Roman" w:cs="Times New Roman"/>
                <w:color w:val="000000" w:themeColor="text1"/>
                <w:sz w:val="22"/>
                <w:szCs w:val="22"/>
              </w:rPr>
              <w:t>нием</w:t>
            </w:r>
          </w:p>
        </w:tc>
        <w:tc>
          <w:tcPr>
            <w:tcW w:w="1411" w:type="dxa"/>
          </w:tcPr>
          <w:p w14:paraId="6FED83D7" w14:textId="77777777" w:rsidR="00590D23" w:rsidRPr="007B776D" w:rsidRDefault="00EB30BB"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Ежегодно, не позднее 15 января года, следую-щего за отчетным годом</w:t>
            </w:r>
          </w:p>
        </w:tc>
      </w:tr>
      <w:tr w:rsidR="007B776D" w:rsidRPr="007B776D" w14:paraId="7C998F0C" w14:textId="77777777" w:rsidTr="002C3CB5">
        <w:tc>
          <w:tcPr>
            <w:tcW w:w="597" w:type="dxa"/>
          </w:tcPr>
          <w:p w14:paraId="27D2696A" w14:textId="77777777" w:rsidR="00590D23" w:rsidRPr="007B776D" w:rsidRDefault="00590D23" w:rsidP="00590D23">
            <w:pPr>
              <w:ind w:left="-713" w:right="-229" w:firstLine="340"/>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  1.18</w:t>
            </w:r>
          </w:p>
        </w:tc>
        <w:tc>
          <w:tcPr>
            <w:tcW w:w="2835" w:type="dxa"/>
          </w:tcPr>
          <w:p w14:paraId="4E22D894" w14:textId="77777777" w:rsidR="00590D23" w:rsidRPr="007B776D" w:rsidRDefault="00590D23" w:rsidP="00590D23">
            <w:pPr>
              <w:pStyle w:val="ab"/>
              <w:ind w:firstLine="0"/>
              <w:rPr>
                <w:rFonts w:ascii="Times New Roman" w:hAnsi="Times New Roman" w:cs="Times New Roman"/>
                <w:color w:val="000000" w:themeColor="text1"/>
                <w:sz w:val="22"/>
                <w:szCs w:val="22"/>
              </w:rPr>
            </w:pPr>
            <w:r w:rsidRPr="007B776D">
              <w:rPr>
                <w:rFonts w:ascii="Times New Roman" w:eastAsia="Calibri" w:hAnsi="Times New Roman" w:cs="Times New Roman"/>
                <w:color w:val="000000" w:themeColor="text1"/>
                <w:sz w:val="22"/>
                <w:szCs w:val="22"/>
              </w:rPr>
              <w:t xml:space="preserve">Количество общеобразовательных </w:t>
            </w:r>
            <w:r w:rsidRPr="007B776D">
              <w:rPr>
                <w:rFonts w:ascii="Times New Roman" w:eastAsia="Calibri" w:hAnsi="Times New Roman" w:cs="Times New Roman"/>
                <w:color w:val="000000" w:themeColor="text1"/>
                <w:sz w:val="22"/>
                <w:szCs w:val="22"/>
              </w:rPr>
              <w:lastRenderedPageBreak/>
              <w:t>организаций, оснащенных в целях внедрения цифровой образовательной среды</w:t>
            </w:r>
          </w:p>
        </w:tc>
        <w:tc>
          <w:tcPr>
            <w:tcW w:w="1099" w:type="dxa"/>
          </w:tcPr>
          <w:p w14:paraId="29DB9423" w14:textId="77777777" w:rsidR="00590D23" w:rsidRPr="007B776D" w:rsidRDefault="00054061" w:rsidP="00590D23">
            <w:pPr>
              <w:ind w:firstLine="0"/>
              <w:jc w:val="left"/>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Е</w:t>
            </w:r>
            <w:r w:rsidR="00590D23" w:rsidRPr="007B776D">
              <w:rPr>
                <w:rFonts w:ascii="Times New Roman" w:hAnsi="Times New Roman" w:cs="Times New Roman"/>
                <w:color w:val="000000" w:themeColor="text1"/>
                <w:sz w:val="22"/>
                <w:szCs w:val="22"/>
              </w:rPr>
              <w:t>диниц</w:t>
            </w:r>
          </w:p>
        </w:tc>
        <w:tc>
          <w:tcPr>
            <w:tcW w:w="1549" w:type="dxa"/>
          </w:tcPr>
          <w:p w14:paraId="67CECB8B" w14:textId="77777777" w:rsidR="00054061" w:rsidRPr="007B776D" w:rsidRDefault="00054061" w:rsidP="00054061">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w:t>
            </w:r>
          </w:p>
          <w:p w14:paraId="0363829E" w14:textId="77777777" w:rsidR="00590D23" w:rsidRPr="007B776D" w:rsidRDefault="00054061" w:rsidP="00054061">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значений</w:t>
            </w:r>
          </w:p>
        </w:tc>
        <w:tc>
          <w:tcPr>
            <w:tcW w:w="3098" w:type="dxa"/>
          </w:tcPr>
          <w:p w14:paraId="1B96A930" w14:textId="77777777" w:rsidR="00590D23" w:rsidRPr="007B776D" w:rsidRDefault="00985BC5" w:rsidP="00590D23">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Ф</w:t>
            </w:r>
            <w:r w:rsidR="00590D23" w:rsidRPr="007B776D">
              <w:rPr>
                <w:rFonts w:ascii="Times New Roman" w:hAnsi="Times New Roman" w:cs="Times New Roman"/>
                <w:color w:val="000000" w:themeColor="text1"/>
                <w:sz w:val="22"/>
                <w:szCs w:val="22"/>
              </w:rPr>
              <w:t>актическое число</w:t>
            </w:r>
            <w:r w:rsidR="00590D23" w:rsidRPr="007B776D">
              <w:rPr>
                <w:rFonts w:ascii="Times New Roman" w:eastAsia="Calibri" w:hAnsi="Times New Roman" w:cs="Times New Roman"/>
                <w:color w:val="000000" w:themeColor="text1"/>
                <w:sz w:val="22"/>
                <w:szCs w:val="22"/>
              </w:rPr>
              <w:t xml:space="preserve"> </w:t>
            </w:r>
            <w:r w:rsidR="00590D23" w:rsidRPr="007B776D">
              <w:rPr>
                <w:rFonts w:ascii="Times New Roman" w:hAnsi="Times New Roman" w:cs="Times New Roman"/>
                <w:color w:val="000000" w:themeColor="text1"/>
                <w:sz w:val="22"/>
                <w:szCs w:val="22"/>
              </w:rPr>
              <w:t xml:space="preserve">общеобразовательных </w:t>
            </w:r>
            <w:r w:rsidR="00590D23" w:rsidRPr="007B776D">
              <w:rPr>
                <w:rFonts w:ascii="Times New Roman" w:hAnsi="Times New Roman" w:cs="Times New Roman"/>
                <w:color w:val="000000" w:themeColor="text1"/>
                <w:sz w:val="22"/>
                <w:szCs w:val="22"/>
              </w:rPr>
              <w:lastRenderedPageBreak/>
              <w:t>организаций, оснащенных в целях внедрения цифровой образовательной среды в Темрюкском районе</w:t>
            </w:r>
          </w:p>
        </w:tc>
        <w:tc>
          <w:tcPr>
            <w:tcW w:w="2514" w:type="dxa"/>
          </w:tcPr>
          <w:p w14:paraId="7DE55C58" w14:textId="77777777" w:rsidR="00590D23" w:rsidRPr="007B776D" w:rsidRDefault="00985BC5" w:rsidP="00590D23">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И</w:t>
            </w:r>
            <w:r w:rsidR="00590D23" w:rsidRPr="007B776D">
              <w:rPr>
                <w:rFonts w:ascii="Times New Roman" w:hAnsi="Times New Roman" w:cs="Times New Roman"/>
                <w:color w:val="000000" w:themeColor="text1"/>
                <w:sz w:val="22"/>
                <w:szCs w:val="22"/>
              </w:rPr>
              <w:t xml:space="preserve">тоговый отчет в МОНиМП по </w:t>
            </w:r>
            <w:r w:rsidR="00590D23" w:rsidRPr="007B776D">
              <w:rPr>
                <w:rFonts w:ascii="Times New Roman" w:hAnsi="Times New Roman" w:cs="Times New Roman"/>
                <w:color w:val="000000" w:themeColor="text1"/>
                <w:sz w:val="22"/>
                <w:szCs w:val="22"/>
              </w:rPr>
              <w:lastRenderedPageBreak/>
              <w:t>нац</w:t>
            </w:r>
            <w:r w:rsidRPr="007B776D">
              <w:rPr>
                <w:rFonts w:ascii="Times New Roman" w:hAnsi="Times New Roman" w:cs="Times New Roman"/>
                <w:color w:val="000000" w:themeColor="text1"/>
                <w:sz w:val="22"/>
                <w:szCs w:val="22"/>
              </w:rPr>
              <w:t xml:space="preserve">иональному </w:t>
            </w:r>
            <w:r w:rsidR="00590D23" w:rsidRPr="007B776D">
              <w:rPr>
                <w:rFonts w:ascii="Times New Roman" w:hAnsi="Times New Roman" w:cs="Times New Roman"/>
                <w:color w:val="000000" w:themeColor="text1"/>
                <w:sz w:val="22"/>
                <w:szCs w:val="22"/>
              </w:rPr>
              <w:t>про</w:t>
            </w:r>
            <w:r w:rsidR="006D55E3" w:rsidRPr="007B776D">
              <w:rPr>
                <w:rFonts w:ascii="Times New Roman" w:hAnsi="Times New Roman" w:cs="Times New Roman"/>
                <w:color w:val="000000" w:themeColor="text1"/>
                <w:sz w:val="22"/>
                <w:szCs w:val="22"/>
              </w:rPr>
              <w:t>-</w:t>
            </w:r>
            <w:r w:rsidR="00590D23" w:rsidRPr="007B776D">
              <w:rPr>
                <w:rFonts w:ascii="Times New Roman" w:hAnsi="Times New Roman" w:cs="Times New Roman"/>
                <w:color w:val="000000" w:themeColor="text1"/>
                <w:sz w:val="22"/>
                <w:szCs w:val="22"/>
              </w:rPr>
              <w:t>екту «Образование» (формы федерального мониторинга в рамках регионального проекта «Цифровая образовательная среда»)</w:t>
            </w:r>
          </w:p>
        </w:tc>
        <w:tc>
          <w:tcPr>
            <w:tcW w:w="1457" w:type="dxa"/>
          </w:tcPr>
          <w:p w14:paraId="631487DD" w14:textId="77777777" w:rsidR="00590D23" w:rsidRPr="007B776D" w:rsidRDefault="00985BC5" w:rsidP="00590D23">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У</w:t>
            </w:r>
            <w:r w:rsidR="004D6EFA" w:rsidRPr="007B776D">
              <w:rPr>
                <w:rFonts w:ascii="Times New Roman" w:hAnsi="Times New Roman" w:cs="Times New Roman"/>
                <w:color w:val="000000" w:themeColor="text1"/>
                <w:sz w:val="22"/>
                <w:szCs w:val="22"/>
              </w:rPr>
              <w:t>правление образова</w:t>
            </w:r>
            <w:r w:rsidR="00590D23" w:rsidRPr="007B776D">
              <w:rPr>
                <w:rFonts w:ascii="Times New Roman" w:hAnsi="Times New Roman" w:cs="Times New Roman"/>
                <w:color w:val="000000" w:themeColor="text1"/>
                <w:sz w:val="22"/>
                <w:szCs w:val="22"/>
              </w:rPr>
              <w:t>ние</w:t>
            </w:r>
            <w:r w:rsidR="00590D23" w:rsidRPr="007B776D">
              <w:rPr>
                <w:rFonts w:ascii="Times New Roman" w:hAnsi="Times New Roman" w:cs="Times New Roman"/>
                <w:color w:val="000000" w:themeColor="text1"/>
                <w:sz w:val="22"/>
                <w:szCs w:val="22"/>
              </w:rPr>
              <w:lastRenderedPageBreak/>
              <w:t>м</w:t>
            </w:r>
          </w:p>
        </w:tc>
        <w:tc>
          <w:tcPr>
            <w:tcW w:w="1411" w:type="dxa"/>
          </w:tcPr>
          <w:p w14:paraId="25AD18B5" w14:textId="77777777" w:rsidR="00590D23" w:rsidRPr="007B776D" w:rsidRDefault="00EB30BB" w:rsidP="00590D23">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 xml:space="preserve">Ежегодно, не позднее </w:t>
            </w:r>
            <w:r w:rsidRPr="007B776D">
              <w:rPr>
                <w:rFonts w:ascii="Times New Roman" w:hAnsi="Times New Roman" w:cs="Times New Roman"/>
                <w:color w:val="000000" w:themeColor="text1"/>
                <w:sz w:val="22"/>
                <w:szCs w:val="22"/>
              </w:rPr>
              <w:lastRenderedPageBreak/>
              <w:t>15 января года, следую-щего за отчетным годом</w:t>
            </w:r>
          </w:p>
        </w:tc>
      </w:tr>
      <w:tr w:rsidR="007B776D" w:rsidRPr="007B776D" w14:paraId="60348AAA" w14:textId="77777777" w:rsidTr="002C3CB5">
        <w:tc>
          <w:tcPr>
            <w:tcW w:w="597" w:type="dxa"/>
          </w:tcPr>
          <w:p w14:paraId="2A11C183" w14:textId="77777777" w:rsidR="00EB30BB" w:rsidRPr="007B776D" w:rsidRDefault="00EB30BB" w:rsidP="00EB30BB">
            <w:pPr>
              <w:ind w:left="-705" w:right="-124" w:firstLine="585"/>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lastRenderedPageBreak/>
              <w:t>1.19</w:t>
            </w:r>
          </w:p>
        </w:tc>
        <w:tc>
          <w:tcPr>
            <w:tcW w:w="2835" w:type="dxa"/>
          </w:tcPr>
          <w:p w14:paraId="063985B3" w14:textId="77777777" w:rsidR="00EB30BB" w:rsidRPr="007B776D" w:rsidRDefault="00EB30BB" w:rsidP="00EB30BB">
            <w:pPr>
              <w:pStyle w:val="ab"/>
              <w:ind w:firstLine="0"/>
              <w:rPr>
                <w:rFonts w:ascii="Times New Roman" w:hAnsi="Times New Roman" w:cs="Times New Roman"/>
                <w:color w:val="000000" w:themeColor="text1"/>
                <w:sz w:val="22"/>
                <w:szCs w:val="22"/>
                <w:highlight w:val="cyan"/>
                <w:shd w:val="clear" w:color="auto" w:fill="FFFFFF"/>
              </w:rPr>
            </w:pPr>
            <w:r w:rsidRPr="007B776D">
              <w:rPr>
                <w:rFonts w:ascii="Times New Roman" w:hAnsi="Times New Roman" w:cs="Times New Roman"/>
                <w:color w:val="000000" w:themeColor="text1"/>
                <w:sz w:val="22"/>
                <w:szCs w:val="22"/>
              </w:rPr>
              <w:t>Доля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Темрюкского района</w:t>
            </w:r>
          </w:p>
        </w:tc>
        <w:tc>
          <w:tcPr>
            <w:tcW w:w="1099" w:type="dxa"/>
          </w:tcPr>
          <w:p w14:paraId="67CAE5F6" w14:textId="77777777" w:rsidR="00EB30BB" w:rsidRPr="007B776D" w:rsidRDefault="00EB30BB" w:rsidP="00EB30BB">
            <w:pPr>
              <w:pStyle w:val="ab"/>
              <w:ind w:hanging="101"/>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 Процент</w:t>
            </w:r>
          </w:p>
        </w:tc>
        <w:tc>
          <w:tcPr>
            <w:tcW w:w="1549" w:type="dxa"/>
          </w:tcPr>
          <w:p w14:paraId="6DE50893" w14:textId="77777777" w:rsidR="00EB30BB" w:rsidRPr="007B776D" w:rsidRDefault="00EB30BB" w:rsidP="00EB30BB">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 значений</w:t>
            </w:r>
          </w:p>
        </w:tc>
        <w:tc>
          <w:tcPr>
            <w:tcW w:w="3098" w:type="dxa"/>
          </w:tcPr>
          <w:p w14:paraId="0686D310" w14:textId="77777777" w:rsidR="00EB30BB" w:rsidRPr="007B776D" w:rsidRDefault="00EB30BB" w:rsidP="00EB30BB">
            <w:pPr>
              <w:pStyle w:val="ab"/>
              <w:ind w:hanging="26"/>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Процент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цифровых обучающих платформ от общего числа обучающихся школ Темрюкского района</w:t>
            </w:r>
          </w:p>
        </w:tc>
        <w:tc>
          <w:tcPr>
            <w:tcW w:w="2514" w:type="dxa"/>
          </w:tcPr>
          <w:p w14:paraId="418B43F9" w14:textId="48B541F9" w:rsidR="00EB30BB" w:rsidRPr="007B776D" w:rsidRDefault="00EB30BB" w:rsidP="00B93759">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Справка по итогам анализа данных общеобразовательных школ о наличии индивидуальных учебных планов для учащихся на основе формирования цифрового образовательного профиля на цифровых обучающих платформах</w:t>
            </w:r>
          </w:p>
        </w:tc>
        <w:tc>
          <w:tcPr>
            <w:tcW w:w="1457" w:type="dxa"/>
          </w:tcPr>
          <w:p w14:paraId="16BB784F" w14:textId="77777777" w:rsidR="00EB30BB" w:rsidRPr="007B776D" w:rsidRDefault="00EB30BB" w:rsidP="00EB30BB">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Управление образованием</w:t>
            </w:r>
          </w:p>
        </w:tc>
        <w:tc>
          <w:tcPr>
            <w:tcW w:w="1411" w:type="dxa"/>
          </w:tcPr>
          <w:p w14:paraId="310321CD" w14:textId="77777777" w:rsidR="00EB30BB" w:rsidRPr="007B776D" w:rsidRDefault="00EB30BB" w:rsidP="00EB30BB">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Ежегодно, не позднее 15 января года, следую-щего за отчетным годом</w:t>
            </w:r>
          </w:p>
        </w:tc>
      </w:tr>
      <w:tr w:rsidR="007B776D" w:rsidRPr="007B776D" w14:paraId="32E0CF14" w14:textId="77777777" w:rsidTr="002C3CB5">
        <w:tc>
          <w:tcPr>
            <w:tcW w:w="597" w:type="dxa"/>
          </w:tcPr>
          <w:p w14:paraId="5AB889C0" w14:textId="77777777" w:rsidR="00EB30BB" w:rsidRPr="007B776D" w:rsidRDefault="00EB30BB" w:rsidP="00EB30BB">
            <w:pPr>
              <w:ind w:left="-705" w:right="-229" w:firstLine="585"/>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1.20</w:t>
            </w:r>
          </w:p>
        </w:tc>
        <w:tc>
          <w:tcPr>
            <w:tcW w:w="2835" w:type="dxa"/>
          </w:tcPr>
          <w:p w14:paraId="74897D76" w14:textId="77777777" w:rsidR="00EB30BB" w:rsidRPr="007B776D" w:rsidRDefault="00EB30BB" w:rsidP="00EB30BB">
            <w:pPr>
              <w:pStyle w:val="af2"/>
              <w:shd w:val="clear" w:color="auto" w:fill="FFFFFF"/>
              <w:spacing w:before="0" w:beforeAutospacing="0" w:after="150" w:afterAutospacing="0"/>
              <w:jc w:val="both"/>
              <w:rPr>
                <w:b/>
                <w:color w:val="000000" w:themeColor="text1"/>
                <w:sz w:val="22"/>
                <w:szCs w:val="22"/>
              </w:rPr>
            </w:pPr>
            <w:r w:rsidRPr="007B776D">
              <w:rPr>
                <w:iCs/>
                <w:color w:val="000000" w:themeColor="text1"/>
                <w:sz w:val="22"/>
                <w:szCs w:val="22"/>
              </w:rPr>
              <w:t xml:space="preserve">Доля </w:t>
            </w:r>
            <w:r w:rsidRPr="007B776D">
              <w:rPr>
                <w:color w:val="000000" w:themeColor="text1"/>
                <w:sz w:val="22"/>
                <w:szCs w:val="22"/>
                <w:lang w:eastAsia="ja-JP"/>
              </w:rPr>
              <w:t xml:space="preserve">управленческих и педагогических кадров </w:t>
            </w:r>
            <w:r w:rsidRPr="007B776D">
              <w:rPr>
                <w:iCs/>
                <w:color w:val="000000" w:themeColor="text1"/>
                <w:sz w:val="22"/>
                <w:szCs w:val="22"/>
              </w:rPr>
              <w:t xml:space="preserve">общеобразовательных организаций, </w:t>
            </w:r>
            <w:r w:rsidRPr="007B776D">
              <w:rPr>
                <w:color w:val="000000" w:themeColor="text1"/>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14:paraId="599F1B97" w14:textId="77777777" w:rsidR="00EB30BB" w:rsidRPr="007B776D" w:rsidRDefault="00EB30BB" w:rsidP="00EB30BB">
            <w:pPr>
              <w:pStyle w:val="ab"/>
              <w:ind w:hanging="67"/>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Процент</w:t>
            </w:r>
          </w:p>
        </w:tc>
        <w:tc>
          <w:tcPr>
            <w:tcW w:w="1549" w:type="dxa"/>
          </w:tcPr>
          <w:p w14:paraId="47F25648" w14:textId="77777777" w:rsidR="00EB30BB" w:rsidRPr="007B776D" w:rsidRDefault="00EB30BB" w:rsidP="00EB30BB">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Увеличение значений</w:t>
            </w:r>
          </w:p>
        </w:tc>
        <w:tc>
          <w:tcPr>
            <w:tcW w:w="3098" w:type="dxa"/>
          </w:tcPr>
          <w:p w14:paraId="36E4ED9C" w14:textId="77777777" w:rsidR="00EB30BB" w:rsidRPr="007B776D" w:rsidRDefault="00EB30BB" w:rsidP="00EB30BB">
            <w:pPr>
              <w:pStyle w:val="ab"/>
              <w:ind w:firstLine="2"/>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Процент </w:t>
            </w:r>
            <w:r w:rsidRPr="007B776D">
              <w:rPr>
                <w:rFonts w:ascii="Times New Roman" w:hAnsi="Times New Roman" w:cs="Times New Roman"/>
                <w:color w:val="000000" w:themeColor="text1"/>
                <w:sz w:val="22"/>
                <w:szCs w:val="22"/>
                <w:lang w:eastAsia="ja-JP"/>
              </w:rPr>
              <w:t xml:space="preserve">управленческих и педагогических кадров </w:t>
            </w:r>
            <w:r w:rsidRPr="007B776D">
              <w:rPr>
                <w:rFonts w:ascii="Times New Roman" w:hAnsi="Times New Roman" w:cs="Times New Roman"/>
                <w:iCs/>
                <w:color w:val="000000" w:themeColor="text1"/>
                <w:sz w:val="22"/>
                <w:szCs w:val="22"/>
              </w:rPr>
              <w:t xml:space="preserve">общеобразовательных организаций, </w:t>
            </w:r>
            <w:r w:rsidRPr="007B776D">
              <w:rPr>
                <w:rFonts w:ascii="Times New Roman" w:hAnsi="Times New Roman" w:cs="Times New Roman"/>
                <w:color w:val="000000" w:themeColor="text1"/>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Pr="007B776D">
              <w:rPr>
                <w:rFonts w:ascii="Times New Roman" w:hAnsi="Times New Roman" w:cs="Times New Roman"/>
                <w:color w:val="000000" w:themeColor="text1"/>
                <w:sz w:val="22"/>
                <w:szCs w:val="22"/>
              </w:rPr>
              <w:t xml:space="preserve">от общего числа управленческих и педагогических кадров </w:t>
            </w:r>
            <w:r w:rsidRPr="007B776D">
              <w:rPr>
                <w:rFonts w:ascii="Times New Roman" w:hAnsi="Times New Roman" w:cs="Times New Roman"/>
                <w:iCs/>
                <w:color w:val="000000" w:themeColor="text1"/>
                <w:sz w:val="22"/>
                <w:szCs w:val="22"/>
              </w:rPr>
              <w:t xml:space="preserve">общеобразовательных школ </w:t>
            </w:r>
            <w:r w:rsidRPr="007B776D">
              <w:rPr>
                <w:rFonts w:ascii="Times New Roman" w:hAnsi="Times New Roman" w:cs="Times New Roman"/>
                <w:color w:val="000000" w:themeColor="text1"/>
                <w:sz w:val="22"/>
                <w:szCs w:val="22"/>
              </w:rPr>
              <w:t>Темрюкского района</w:t>
            </w:r>
          </w:p>
        </w:tc>
        <w:tc>
          <w:tcPr>
            <w:tcW w:w="2514" w:type="dxa"/>
          </w:tcPr>
          <w:p w14:paraId="077C5144" w14:textId="77777777" w:rsidR="00EB30BB" w:rsidRPr="007B776D" w:rsidRDefault="00EB30BB" w:rsidP="00EB30BB">
            <w:pPr>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Справка по итогам анализа данных общеобразовательных школ о наличии удостоверений о прохождении курсовой подготовки по персонализации образовательного процесса на основе цифровых технологий обучения и цифровых инструментов</w:t>
            </w:r>
          </w:p>
        </w:tc>
        <w:tc>
          <w:tcPr>
            <w:tcW w:w="1457" w:type="dxa"/>
          </w:tcPr>
          <w:p w14:paraId="47465E24" w14:textId="77777777" w:rsidR="00EB30BB" w:rsidRPr="007B776D" w:rsidRDefault="00EB30BB" w:rsidP="00EB30BB">
            <w:pPr>
              <w:pStyle w:val="ab"/>
              <w:ind w:firstLine="0"/>
              <w:jc w:val="left"/>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МКУ ИМЦ</w:t>
            </w:r>
          </w:p>
        </w:tc>
        <w:tc>
          <w:tcPr>
            <w:tcW w:w="1411" w:type="dxa"/>
          </w:tcPr>
          <w:p w14:paraId="71966D02" w14:textId="77777777" w:rsidR="00EB30BB" w:rsidRPr="007B776D" w:rsidRDefault="00EB30BB" w:rsidP="00EB30BB">
            <w:pPr>
              <w:pStyle w:val="ab"/>
              <w:ind w:firstLine="0"/>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Ежегодно, не позднее 15 января года, следую-щего за отчетным годом</w:t>
            </w:r>
          </w:p>
        </w:tc>
      </w:tr>
      <w:tr w:rsidR="00EB30BB" w:rsidRPr="007B776D" w14:paraId="21FEEF57" w14:textId="77777777" w:rsidTr="007E61F4">
        <w:tc>
          <w:tcPr>
            <w:tcW w:w="14560" w:type="dxa"/>
            <w:gridSpan w:val="8"/>
          </w:tcPr>
          <w:p w14:paraId="7574F4B9" w14:textId="77777777" w:rsidR="00EB30BB" w:rsidRPr="007B776D" w:rsidRDefault="00EB30BB" w:rsidP="00EB30BB">
            <w:pPr>
              <w:pStyle w:val="ConsPlusNormal"/>
              <w:jc w:val="both"/>
              <w:rPr>
                <w:color w:val="000000" w:themeColor="text1"/>
                <w:sz w:val="22"/>
                <w:szCs w:val="22"/>
              </w:rPr>
            </w:pPr>
            <w:r w:rsidRPr="007B776D">
              <w:rPr>
                <w:color w:val="000000" w:themeColor="text1"/>
                <w:sz w:val="22"/>
                <w:szCs w:val="22"/>
              </w:rPr>
              <w:t>--------------------------------</w:t>
            </w:r>
          </w:p>
          <w:p w14:paraId="22DD61D5" w14:textId="77777777" w:rsidR="00EB30BB" w:rsidRPr="007B776D" w:rsidRDefault="00EB30BB" w:rsidP="00EB30BB">
            <w:pPr>
              <w:pStyle w:val="ConsPlusNormal"/>
              <w:ind w:firstLine="589"/>
              <w:jc w:val="both"/>
              <w:rPr>
                <w:color w:val="000000" w:themeColor="text1"/>
                <w:sz w:val="22"/>
                <w:szCs w:val="22"/>
              </w:rPr>
            </w:pPr>
            <w:r w:rsidRPr="007B776D">
              <w:rPr>
                <w:color w:val="000000" w:themeColor="text1"/>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14:paraId="4C30909B" w14:textId="77777777" w:rsidR="00C93BFF" w:rsidRPr="007B776D" w:rsidRDefault="00C93BFF" w:rsidP="005D4DEF">
      <w:pPr>
        <w:pStyle w:val="14"/>
        <w:rPr>
          <w:rFonts w:ascii="Times New Roman" w:hAnsi="Times New Roman"/>
          <w:b/>
          <w:color w:val="000000" w:themeColor="text1"/>
        </w:rPr>
      </w:pPr>
    </w:p>
    <w:p w14:paraId="61ED5315" w14:textId="77777777" w:rsidR="00383E97" w:rsidRPr="007B776D" w:rsidRDefault="00383E97" w:rsidP="007F6B6B">
      <w:pPr>
        <w:pStyle w:val="14"/>
        <w:jc w:val="center"/>
        <w:rPr>
          <w:rFonts w:ascii="Times New Roman" w:hAnsi="Times New Roman"/>
          <w:b/>
          <w:color w:val="000000" w:themeColor="text1"/>
        </w:rPr>
      </w:pPr>
    </w:p>
    <w:p w14:paraId="7E286664" w14:textId="02B36172" w:rsidR="00847BC6" w:rsidRPr="007B776D" w:rsidRDefault="003F21AA" w:rsidP="007F6B6B">
      <w:pPr>
        <w:pStyle w:val="14"/>
        <w:jc w:val="center"/>
        <w:rPr>
          <w:rFonts w:ascii="Times New Roman" w:hAnsi="Times New Roman"/>
          <w:b/>
          <w:color w:val="000000" w:themeColor="text1"/>
        </w:rPr>
      </w:pPr>
      <w:r w:rsidRPr="007B776D">
        <w:rPr>
          <w:rFonts w:ascii="Times New Roman" w:hAnsi="Times New Roman"/>
          <w:b/>
          <w:color w:val="000000" w:themeColor="text1"/>
        </w:rPr>
        <w:lastRenderedPageBreak/>
        <w:t>2</w:t>
      </w:r>
      <w:r w:rsidR="008B56F5" w:rsidRPr="007B776D">
        <w:rPr>
          <w:rFonts w:ascii="Times New Roman" w:hAnsi="Times New Roman"/>
          <w:b/>
          <w:color w:val="000000" w:themeColor="text1"/>
        </w:rPr>
        <w:t>. Перечень основных мероприятий муниципальной программы</w:t>
      </w:r>
    </w:p>
    <w:p w14:paraId="6EED1398" w14:textId="77777777" w:rsidR="007F6B6B" w:rsidRPr="007B776D" w:rsidRDefault="007F6B6B" w:rsidP="00A0625A">
      <w:pPr>
        <w:ind w:firstLine="0"/>
        <w:jc w:val="center"/>
        <w:rPr>
          <w:rFonts w:ascii="Times New Roman" w:hAnsi="Times New Roman" w:cs="Times New Roman"/>
          <w:b/>
          <w:color w:val="000000" w:themeColor="text1"/>
          <w:sz w:val="22"/>
          <w:szCs w:val="22"/>
        </w:rPr>
      </w:pPr>
    </w:p>
    <w:p w14:paraId="1815A56F" w14:textId="77777777" w:rsidR="00847BC6" w:rsidRPr="007B776D" w:rsidRDefault="00847BC6" w:rsidP="00A0625A">
      <w:pPr>
        <w:ind w:firstLine="0"/>
        <w:jc w:val="center"/>
        <w:rPr>
          <w:rFonts w:ascii="Times New Roman" w:hAnsi="Times New Roman" w:cs="Times New Roman"/>
          <w:b/>
          <w:color w:val="000000" w:themeColor="text1"/>
          <w:sz w:val="22"/>
          <w:szCs w:val="22"/>
        </w:rPr>
      </w:pPr>
      <w:r w:rsidRPr="007B776D">
        <w:rPr>
          <w:rFonts w:ascii="Times New Roman" w:hAnsi="Times New Roman" w:cs="Times New Roman"/>
          <w:b/>
          <w:color w:val="000000" w:themeColor="text1"/>
          <w:sz w:val="22"/>
          <w:szCs w:val="22"/>
        </w:rPr>
        <w:t>ПЕРЕЧЕНЬ ОСНОВНЫХ МЕРОПРИЯТИЙ МУНИЦИПАЛЬНОЙ ПРОГРАММЫ</w:t>
      </w:r>
    </w:p>
    <w:p w14:paraId="11784681" w14:textId="77777777" w:rsidR="008B56F5" w:rsidRPr="007B776D" w:rsidRDefault="00D63951" w:rsidP="00A0625A">
      <w:pPr>
        <w:ind w:firstLine="0"/>
        <w:jc w:val="center"/>
        <w:rPr>
          <w:rFonts w:ascii="Times New Roman" w:hAnsi="Times New Roman" w:cs="Times New Roman"/>
          <w:b/>
          <w:color w:val="000000" w:themeColor="text1"/>
          <w:sz w:val="22"/>
          <w:szCs w:val="22"/>
        </w:rPr>
      </w:pPr>
      <w:r w:rsidRPr="007B776D">
        <w:rPr>
          <w:rFonts w:ascii="Times New Roman" w:hAnsi="Times New Roman" w:cs="Times New Roman"/>
          <w:b/>
          <w:color w:val="000000" w:themeColor="text1"/>
          <w:sz w:val="22"/>
          <w:szCs w:val="22"/>
        </w:rPr>
        <w:t xml:space="preserve"> муни</w:t>
      </w:r>
      <w:r w:rsidR="00E76C42" w:rsidRPr="007B776D">
        <w:rPr>
          <w:rFonts w:ascii="Times New Roman" w:hAnsi="Times New Roman" w:cs="Times New Roman"/>
          <w:b/>
          <w:color w:val="000000" w:themeColor="text1"/>
          <w:sz w:val="22"/>
          <w:szCs w:val="22"/>
        </w:rPr>
        <w:t>ци</w:t>
      </w:r>
      <w:r w:rsidRPr="007B776D">
        <w:rPr>
          <w:rFonts w:ascii="Times New Roman" w:hAnsi="Times New Roman" w:cs="Times New Roman"/>
          <w:b/>
          <w:color w:val="000000" w:themeColor="text1"/>
          <w:sz w:val="22"/>
          <w:szCs w:val="22"/>
        </w:rPr>
        <w:t>пального образования Темрюкский район «Развитие образования»</w:t>
      </w:r>
    </w:p>
    <w:p w14:paraId="4E3578A9" w14:textId="77777777" w:rsidR="002D5717" w:rsidRPr="007B776D" w:rsidRDefault="002D5717" w:rsidP="002D5717">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Список изменяющих документов</w:t>
      </w:r>
    </w:p>
    <w:p w14:paraId="7462D544" w14:textId="77777777" w:rsidR="002D5717" w:rsidRPr="007B776D" w:rsidRDefault="002D5717" w:rsidP="002D5717">
      <w:pPr>
        <w:jc w:val="center"/>
        <w:rPr>
          <w:rFonts w:ascii="Times New Roman" w:hAnsi="Times New Roman" w:cs="Times New Roman"/>
          <w:color w:val="000000" w:themeColor="text1"/>
        </w:rPr>
      </w:pPr>
      <w:r w:rsidRPr="007B776D">
        <w:rPr>
          <w:rFonts w:ascii="Times New Roman" w:hAnsi="Times New Roman" w:cs="Times New Roman"/>
          <w:color w:val="000000" w:themeColor="text1"/>
        </w:rPr>
        <w:t>(в ред. постановлени</w:t>
      </w:r>
      <w:r w:rsidR="00392B46" w:rsidRPr="007B776D">
        <w:rPr>
          <w:rFonts w:ascii="Times New Roman" w:hAnsi="Times New Roman" w:cs="Times New Roman"/>
          <w:color w:val="000000" w:themeColor="text1"/>
        </w:rPr>
        <w:t>я</w:t>
      </w:r>
      <w:r w:rsidRPr="007B776D">
        <w:rPr>
          <w:rFonts w:ascii="Times New Roman" w:hAnsi="Times New Roman" w:cs="Times New Roman"/>
          <w:color w:val="000000" w:themeColor="text1"/>
        </w:rPr>
        <w:t xml:space="preserve"> администрации МО Темрюкский район</w:t>
      </w:r>
    </w:p>
    <w:p w14:paraId="0E9C84CC" w14:textId="77777777" w:rsidR="005569D0" w:rsidRPr="007B776D" w:rsidRDefault="002673E5" w:rsidP="002D5717">
      <w:pPr>
        <w:widowControl/>
        <w:tabs>
          <w:tab w:val="left" w:pos="142"/>
        </w:tabs>
        <w:autoSpaceDE/>
        <w:autoSpaceDN/>
        <w:adjustRightInd/>
        <w:ind w:firstLine="709"/>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rPr>
        <w:t>о</w:t>
      </w:r>
      <w:r w:rsidR="00F855FE" w:rsidRPr="007B776D">
        <w:rPr>
          <w:rFonts w:ascii="Times New Roman" w:hAnsi="Times New Roman" w:cs="Times New Roman"/>
          <w:color w:val="000000" w:themeColor="text1"/>
        </w:rPr>
        <w:t xml:space="preserve">т 21.12.2021 года № 1991, </w:t>
      </w:r>
      <w:r w:rsidR="00392B46" w:rsidRPr="007B776D">
        <w:rPr>
          <w:rFonts w:ascii="Times New Roman" w:hAnsi="Times New Roman" w:cs="Times New Roman"/>
          <w:color w:val="000000" w:themeColor="text1"/>
        </w:rPr>
        <w:t>от 24.01</w:t>
      </w:r>
      <w:r w:rsidR="002D5717" w:rsidRPr="007B776D">
        <w:rPr>
          <w:rFonts w:ascii="Times New Roman" w:hAnsi="Times New Roman" w:cs="Times New Roman"/>
          <w:color w:val="000000" w:themeColor="text1"/>
        </w:rPr>
        <w:t>.202</w:t>
      </w:r>
      <w:r w:rsidR="00392B46" w:rsidRPr="007B776D">
        <w:rPr>
          <w:rFonts w:ascii="Times New Roman" w:hAnsi="Times New Roman" w:cs="Times New Roman"/>
          <w:color w:val="000000" w:themeColor="text1"/>
        </w:rPr>
        <w:t>2 года № 51</w:t>
      </w:r>
      <w:r w:rsidR="00AA156F" w:rsidRPr="007B776D">
        <w:rPr>
          <w:rFonts w:ascii="Times New Roman" w:hAnsi="Times New Roman" w:cs="Times New Roman"/>
          <w:color w:val="000000" w:themeColor="text1"/>
        </w:rPr>
        <w:t>,</w:t>
      </w:r>
      <w:r w:rsidR="00F855FE" w:rsidRPr="007B776D">
        <w:rPr>
          <w:rFonts w:ascii="Times New Roman" w:hAnsi="Times New Roman" w:cs="Times New Roman"/>
          <w:color w:val="000000" w:themeColor="text1"/>
        </w:rPr>
        <w:t xml:space="preserve"> от </w:t>
      </w:r>
      <w:r w:rsidR="00AA156F" w:rsidRPr="007B776D">
        <w:rPr>
          <w:rFonts w:ascii="Times New Roman" w:hAnsi="Times New Roman" w:cs="Times New Roman"/>
          <w:color w:val="000000" w:themeColor="text1"/>
        </w:rPr>
        <w:t>24.02.2022 года № 225</w:t>
      </w:r>
      <w:r w:rsidR="000D0206" w:rsidRPr="007B776D">
        <w:rPr>
          <w:rFonts w:ascii="Times New Roman" w:hAnsi="Times New Roman" w:cs="Times New Roman"/>
          <w:color w:val="000000" w:themeColor="text1"/>
        </w:rPr>
        <w:t xml:space="preserve">, </w:t>
      </w:r>
      <w:r w:rsidR="000D0206" w:rsidRPr="007B776D">
        <w:rPr>
          <w:rFonts w:ascii="Times New Roman" w:hAnsi="Times New Roman" w:cs="Times New Roman"/>
          <w:color w:val="000000" w:themeColor="text1"/>
          <w:sz w:val="22"/>
          <w:szCs w:val="22"/>
        </w:rPr>
        <w:t>от 21.03.2022 года № 340</w:t>
      </w:r>
      <w:r w:rsidR="0048436A" w:rsidRPr="007B776D">
        <w:rPr>
          <w:rFonts w:ascii="Times New Roman" w:hAnsi="Times New Roman" w:cs="Times New Roman"/>
          <w:color w:val="000000" w:themeColor="text1"/>
          <w:sz w:val="22"/>
          <w:szCs w:val="22"/>
        </w:rPr>
        <w:t>, от 28.03.2022 года № 388</w:t>
      </w:r>
      <w:r w:rsidR="005569D0" w:rsidRPr="007B776D">
        <w:rPr>
          <w:rFonts w:ascii="Times New Roman" w:hAnsi="Times New Roman" w:cs="Times New Roman"/>
          <w:color w:val="000000" w:themeColor="text1"/>
          <w:sz w:val="22"/>
          <w:szCs w:val="22"/>
        </w:rPr>
        <w:t>,</w:t>
      </w:r>
    </w:p>
    <w:p w14:paraId="259F3996" w14:textId="77777777" w:rsidR="001900C7" w:rsidRPr="007B776D" w:rsidRDefault="005569D0" w:rsidP="002D5717">
      <w:pPr>
        <w:widowControl/>
        <w:tabs>
          <w:tab w:val="left" w:pos="142"/>
        </w:tabs>
        <w:autoSpaceDE/>
        <w:autoSpaceDN/>
        <w:adjustRightInd/>
        <w:ind w:firstLine="709"/>
        <w:jc w:val="center"/>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2"/>
          <w:szCs w:val="22"/>
        </w:rPr>
        <w:t xml:space="preserve"> от 25.04.2022 года № 587</w:t>
      </w:r>
      <w:r w:rsidR="00EA4B82" w:rsidRPr="007B776D">
        <w:rPr>
          <w:rFonts w:ascii="Times New Roman" w:hAnsi="Times New Roman" w:cs="Times New Roman"/>
          <w:color w:val="000000" w:themeColor="text1"/>
          <w:sz w:val="22"/>
          <w:szCs w:val="22"/>
        </w:rPr>
        <w:t>, от 23.05.2022 года № 762</w:t>
      </w:r>
      <w:r w:rsidR="000A3CFC" w:rsidRPr="007B776D">
        <w:rPr>
          <w:rFonts w:ascii="Times New Roman" w:hAnsi="Times New Roman" w:cs="Times New Roman"/>
          <w:color w:val="000000" w:themeColor="text1"/>
          <w:sz w:val="22"/>
          <w:szCs w:val="22"/>
        </w:rPr>
        <w:t>, от 21</w:t>
      </w:r>
      <w:r w:rsidR="009245E9" w:rsidRPr="007B776D">
        <w:rPr>
          <w:rFonts w:ascii="Times New Roman" w:hAnsi="Times New Roman" w:cs="Times New Roman"/>
          <w:color w:val="000000" w:themeColor="text1"/>
          <w:sz w:val="22"/>
          <w:szCs w:val="22"/>
        </w:rPr>
        <w:t>.06.</w:t>
      </w:r>
      <w:r w:rsidR="000A3CFC" w:rsidRPr="007B776D">
        <w:rPr>
          <w:rFonts w:ascii="Times New Roman" w:hAnsi="Times New Roman" w:cs="Times New Roman"/>
          <w:color w:val="000000" w:themeColor="text1"/>
          <w:sz w:val="22"/>
          <w:szCs w:val="22"/>
        </w:rPr>
        <w:t>2022 года № 930</w:t>
      </w:r>
      <w:r w:rsidR="00D054B8" w:rsidRPr="007B776D">
        <w:rPr>
          <w:rFonts w:ascii="Times New Roman" w:hAnsi="Times New Roman" w:cs="Times New Roman"/>
          <w:color w:val="000000" w:themeColor="text1"/>
          <w:sz w:val="22"/>
          <w:szCs w:val="22"/>
        </w:rPr>
        <w:t>, от 28.06.2022 года № 957</w:t>
      </w:r>
      <w:r w:rsidR="000C5F26" w:rsidRPr="007B776D">
        <w:rPr>
          <w:rFonts w:ascii="Times New Roman" w:hAnsi="Times New Roman" w:cs="Times New Roman"/>
          <w:color w:val="000000" w:themeColor="text1"/>
          <w:sz w:val="22"/>
          <w:szCs w:val="22"/>
        </w:rPr>
        <w:t>, от 26.07.2022 года № 1247</w:t>
      </w:r>
      <w:r w:rsidR="005D4DEF" w:rsidRPr="007B776D">
        <w:rPr>
          <w:rFonts w:ascii="Times New Roman" w:hAnsi="Times New Roman" w:cs="Times New Roman"/>
          <w:color w:val="000000" w:themeColor="text1"/>
          <w:sz w:val="22"/>
          <w:szCs w:val="22"/>
        </w:rPr>
        <w:t xml:space="preserve">, от 22.08.2022 </w:t>
      </w:r>
      <w:r w:rsidR="00A96BD4" w:rsidRPr="007B776D">
        <w:rPr>
          <w:rFonts w:ascii="Times New Roman" w:hAnsi="Times New Roman" w:cs="Times New Roman"/>
          <w:color w:val="000000" w:themeColor="text1"/>
          <w:sz w:val="22"/>
          <w:szCs w:val="22"/>
        </w:rPr>
        <w:t>года</w:t>
      </w:r>
      <w:r w:rsidR="00096B30" w:rsidRPr="007B776D">
        <w:rPr>
          <w:rFonts w:ascii="Times New Roman" w:hAnsi="Times New Roman" w:cs="Times New Roman"/>
          <w:color w:val="000000" w:themeColor="text1"/>
          <w:sz w:val="22"/>
          <w:szCs w:val="22"/>
        </w:rPr>
        <w:t xml:space="preserve">, </w:t>
      </w:r>
      <w:r w:rsidR="005D4DEF" w:rsidRPr="007B776D">
        <w:rPr>
          <w:rFonts w:ascii="Times New Roman" w:hAnsi="Times New Roman" w:cs="Times New Roman"/>
          <w:color w:val="000000" w:themeColor="text1"/>
          <w:sz w:val="22"/>
          <w:szCs w:val="22"/>
        </w:rPr>
        <w:t xml:space="preserve">от 26.09.2022 года № 1757, </w:t>
      </w:r>
      <w:r w:rsidR="00B23ECE" w:rsidRPr="007B776D">
        <w:rPr>
          <w:rFonts w:ascii="Times New Roman" w:hAnsi="Times New Roman" w:cs="Times New Roman"/>
          <w:color w:val="000000" w:themeColor="text1"/>
          <w:sz w:val="22"/>
          <w:szCs w:val="22"/>
        </w:rPr>
        <w:t xml:space="preserve">от </w:t>
      </w:r>
      <w:r w:rsidR="005D4DEF" w:rsidRPr="007B776D">
        <w:rPr>
          <w:rFonts w:ascii="Times New Roman" w:hAnsi="Times New Roman" w:cs="Times New Roman"/>
          <w:color w:val="000000" w:themeColor="text1"/>
          <w:sz w:val="22"/>
          <w:szCs w:val="22"/>
        </w:rPr>
        <w:t>24.10.2022 года</w:t>
      </w:r>
      <w:r w:rsidR="00574101" w:rsidRPr="007B776D">
        <w:rPr>
          <w:rFonts w:ascii="Times New Roman" w:hAnsi="Times New Roman" w:cs="Times New Roman"/>
          <w:color w:val="000000" w:themeColor="text1"/>
          <w:sz w:val="22"/>
          <w:szCs w:val="22"/>
        </w:rPr>
        <w:t xml:space="preserve"> № 1918</w:t>
      </w:r>
      <w:r w:rsidR="009F7B6A" w:rsidRPr="007B776D">
        <w:rPr>
          <w:rFonts w:ascii="Times New Roman" w:hAnsi="Times New Roman" w:cs="Times New Roman"/>
          <w:color w:val="000000" w:themeColor="text1"/>
          <w:sz w:val="22"/>
          <w:szCs w:val="22"/>
        </w:rPr>
        <w:t xml:space="preserve">, </w:t>
      </w:r>
      <w:r w:rsidR="00B23ECE" w:rsidRPr="007B776D">
        <w:rPr>
          <w:rFonts w:ascii="Times New Roman" w:hAnsi="Times New Roman" w:cs="Times New Roman"/>
          <w:color w:val="000000" w:themeColor="text1"/>
          <w:sz w:val="22"/>
          <w:szCs w:val="22"/>
        </w:rPr>
        <w:t xml:space="preserve">от </w:t>
      </w:r>
      <w:r w:rsidR="009F7B6A" w:rsidRPr="007B776D">
        <w:rPr>
          <w:rFonts w:ascii="Times New Roman" w:hAnsi="Times New Roman" w:cs="Times New Roman"/>
          <w:color w:val="000000" w:themeColor="text1"/>
          <w:sz w:val="22"/>
          <w:szCs w:val="22"/>
        </w:rPr>
        <w:t>21.11.2022 года № 2174</w:t>
      </w:r>
      <w:r w:rsidR="00833382" w:rsidRPr="007B776D">
        <w:rPr>
          <w:rFonts w:ascii="Times New Roman" w:hAnsi="Times New Roman" w:cs="Times New Roman"/>
          <w:color w:val="000000" w:themeColor="text1"/>
          <w:sz w:val="22"/>
          <w:szCs w:val="22"/>
        </w:rPr>
        <w:t xml:space="preserve">, </w:t>
      </w:r>
      <w:r w:rsidR="00B23ECE" w:rsidRPr="007B776D">
        <w:rPr>
          <w:rFonts w:ascii="Times New Roman" w:hAnsi="Times New Roman" w:cs="Times New Roman"/>
          <w:color w:val="000000" w:themeColor="text1"/>
          <w:sz w:val="22"/>
          <w:szCs w:val="22"/>
        </w:rPr>
        <w:t xml:space="preserve">от </w:t>
      </w:r>
      <w:r w:rsidR="00833382" w:rsidRPr="007B776D">
        <w:rPr>
          <w:rFonts w:ascii="Times New Roman" w:hAnsi="Times New Roman" w:cs="Times New Roman"/>
          <w:color w:val="000000" w:themeColor="text1"/>
          <w:sz w:val="22"/>
          <w:szCs w:val="22"/>
        </w:rPr>
        <w:t>05.12.2022 года № 2315</w:t>
      </w:r>
      <w:r w:rsidR="00C814D6" w:rsidRPr="007B776D">
        <w:rPr>
          <w:rFonts w:ascii="Times New Roman" w:hAnsi="Times New Roman" w:cs="Times New Roman"/>
          <w:color w:val="000000" w:themeColor="text1"/>
          <w:sz w:val="22"/>
          <w:szCs w:val="22"/>
        </w:rPr>
        <w:t xml:space="preserve">, </w:t>
      </w:r>
      <w:r w:rsidR="00B23ECE" w:rsidRPr="007B776D">
        <w:rPr>
          <w:rFonts w:ascii="Times New Roman" w:hAnsi="Times New Roman" w:cs="Times New Roman"/>
          <w:color w:val="000000" w:themeColor="text1"/>
          <w:sz w:val="22"/>
          <w:szCs w:val="22"/>
        </w:rPr>
        <w:t xml:space="preserve">от </w:t>
      </w:r>
      <w:r w:rsidR="00C814D6" w:rsidRPr="007B776D">
        <w:rPr>
          <w:rFonts w:ascii="Times New Roman" w:hAnsi="Times New Roman" w:cs="Times New Roman"/>
          <w:color w:val="000000" w:themeColor="text1"/>
          <w:sz w:val="22"/>
          <w:szCs w:val="22"/>
        </w:rPr>
        <w:t>13.12.2022 года № 2363</w:t>
      </w:r>
      <w:r w:rsidR="004A3E8D" w:rsidRPr="007B776D">
        <w:rPr>
          <w:rFonts w:ascii="Times New Roman" w:hAnsi="Times New Roman" w:cs="Times New Roman"/>
          <w:color w:val="000000" w:themeColor="text1"/>
          <w:sz w:val="22"/>
          <w:szCs w:val="22"/>
        </w:rPr>
        <w:t xml:space="preserve">, </w:t>
      </w:r>
    </w:p>
    <w:p w14:paraId="68710129" w14:textId="5F8879B2" w:rsidR="00C93BFF" w:rsidRPr="007B776D" w:rsidRDefault="004A3E8D" w:rsidP="001227DD">
      <w:pPr>
        <w:widowControl/>
        <w:tabs>
          <w:tab w:val="left" w:pos="142"/>
        </w:tabs>
        <w:autoSpaceDE/>
        <w:autoSpaceDN/>
        <w:adjustRightInd/>
        <w:ind w:firstLine="709"/>
        <w:jc w:val="center"/>
        <w:rPr>
          <w:rFonts w:ascii="Times New Roman" w:hAnsi="Times New Roman" w:cs="Times New Roman"/>
          <w:color w:val="000000" w:themeColor="text1"/>
        </w:rPr>
      </w:pPr>
      <w:r w:rsidRPr="007B776D">
        <w:rPr>
          <w:rFonts w:ascii="Times New Roman" w:hAnsi="Times New Roman" w:cs="Times New Roman"/>
          <w:color w:val="000000" w:themeColor="text1"/>
          <w:sz w:val="22"/>
          <w:szCs w:val="22"/>
        </w:rPr>
        <w:t>от 26.12.2022 года № 2459</w:t>
      </w:r>
      <w:r w:rsidR="004A6077" w:rsidRPr="007B776D">
        <w:rPr>
          <w:rFonts w:ascii="Times New Roman" w:hAnsi="Times New Roman" w:cs="Times New Roman"/>
          <w:color w:val="000000" w:themeColor="text1"/>
          <w:sz w:val="22"/>
          <w:szCs w:val="22"/>
        </w:rPr>
        <w:t xml:space="preserve">, </w:t>
      </w:r>
      <w:r w:rsidR="001900C7" w:rsidRPr="007B776D">
        <w:rPr>
          <w:rFonts w:ascii="Times New Roman" w:hAnsi="Times New Roman" w:cs="Times New Roman"/>
          <w:color w:val="000000" w:themeColor="text1"/>
          <w:sz w:val="22"/>
          <w:szCs w:val="22"/>
        </w:rPr>
        <w:t xml:space="preserve">от </w:t>
      </w:r>
      <w:r w:rsidR="004A6077" w:rsidRPr="007B776D">
        <w:rPr>
          <w:rFonts w:ascii="Times New Roman" w:hAnsi="Times New Roman" w:cs="Times New Roman"/>
          <w:color w:val="000000" w:themeColor="text1"/>
          <w:sz w:val="22"/>
          <w:szCs w:val="22"/>
        </w:rPr>
        <w:t>20.01.2023 года № 68</w:t>
      </w:r>
      <w:r w:rsidR="00435981" w:rsidRPr="007B776D">
        <w:rPr>
          <w:rFonts w:ascii="Times New Roman" w:hAnsi="Times New Roman" w:cs="Times New Roman"/>
          <w:color w:val="000000" w:themeColor="text1"/>
          <w:sz w:val="22"/>
          <w:szCs w:val="22"/>
        </w:rPr>
        <w:t>, от 20.02.2023 года № 259</w:t>
      </w:r>
      <w:r w:rsidR="00AF6E1B" w:rsidRPr="007B776D">
        <w:rPr>
          <w:rFonts w:ascii="Times New Roman" w:hAnsi="Times New Roman" w:cs="Times New Roman"/>
          <w:color w:val="000000" w:themeColor="text1"/>
          <w:sz w:val="22"/>
          <w:szCs w:val="22"/>
        </w:rPr>
        <w:t>, от 27.03.2023 № 416</w:t>
      </w:r>
      <w:r w:rsidR="00E17652" w:rsidRPr="007B776D">
        <w:rPr>
          <w:rFonts w:ascii="Times New Roman" w:hAnsi="Times New Roman" w:cs="Times New Roman"/>
          <w:color w:val="000000" w:themeColor="text1"/>
          <w:sz w:val="22"/>
          <w:szCs w:val="22"/>
        </w:rPr>
        <w:t>, от 21.04.2023 № 635</w:t>
      </w:r>
      <w:r w:rsidR="00216EE4" w:rsidRPr="007B776D">
        <w:rPr>
          <w:rFonts w:ascii="Times New Roman" w:hAnsi="Times New Roman" w:cs="Times New Roman"/>
          <w:color w:val="000000" w:themeColor="text1"/>
          <w:sz w:val="22"/>
          <w:szCs w:val="22"/>
        </w:rPr>
        <w:t>, от 19.05.2023 № 719</w:t>
      </w:r>
      <w:r w:rsidR="00E73CC5" w:rsidRPr="007B776D">
        <w:rPr>
          <w:rFonts w:ascii="Times New Roman" w:hAnsi="Times New Roman" w:cs="Times New Roman"/>
          <w:color w:val="000000" w:themeColor="text1"/>
          <w:sz w:val="22"/>
          <w:szCs w:val="22"/>
        </w:rPr>
        <w:t>, от 26.06.2023 № 940</w:t>
      </w:r>
      <w:r w:rsidR="007C7335" w:rsidRPr="007B776D">
        <w:rPr>
          <w:rFonts w:ascii="Times New Roman" w:hAnsi="Times New Roman" w:cs="Times New Roman"/>
          <w:color w:val="000000" w:themeColor="text1"/>
          <w:sz w:val="22"/>
          <w:szCs w:val="22"/>
        </w:rPr>
        <w:t>, от 24.07.2023 № 1097</w:t>
      </w:r>
      <w:r w:rsidR="003E39EC" w:rsidRPr="007B776D">
        <w:rPr>
          <w:rFonts w:ascii="Times New Roman" w:hAnsi="Times New Roman" w:cs="Times New Roman"/>
          <w:color w:val="000000" w:themeColor="text1"/>
          <w:sz w:val="22"/>
          <w:szCs w:val="22"/>
        </w:rPr>
        <w:t>, от 25.08.2023 № 1344</w:t>
      </w:r>
      <w:r w:rsidR="00046176" w:rsidRPr="007B776D">
        <w:rPr>
          <w:rFonts w:ascii="Times New Roman" w:hAnsi="Times New Roman" w:cs="Times New Roman"/>
          <w:color w:val="000000" w:themeColor="text1"/>
          <w:sz w:val="22"/>
          <w:szCs w:val="22"/>
        </w:rPr>
        <w:t>, от 22.09.2023 №</w:t>
      </w:r>
      <w:r w:rsidR="00F32D87" w:rsidRPr="007B776D">
        <w:rPr>
          <w:rFonts w:ascii="Times New Roman" w:hAnsi="Times New Roman" w:cs="Times New Roman"/>
          <w:color w:val="000000" w:themeColor="text1"/>
          <w:sz w:val="22"/>
          <w:szCs w:val="22"/>
        </w:rPr>
        <w:t xml:space="preserve"> 1533</w:t>
      </w:r>
      <w:r w:rsidR="000E523C" w:rsidRPr="007B776D">
        <w:rPr>
          <w:rFonts w:ascii="Times New Roman" w:hAnsi="Times New Roman" w:cs="Times New Roman"/>
          <w:color w:val="000000" w:themeColor="text1"/>
          <w:sz w:val="22"/>
          <w:szCs w:val="22"/>
        </w:rPr>
        <w:t>, от 23.10.2023 № 1730</w:t>
      </w:r>
      <w:r w:rsidR="00282F2E" w:rsidRPr="007B776D">
        <w:rPr>
          <w:rFonts w:ascii="Times New Roman" w:hAnsi="Times New Roman" w:cs="Times New Roman"/>
          <w:color w:val="000000" w:themeColor="text1"/>
          <w:sz w:val="22"/>
          <w:szCs w:val="22"/>
        </w:rPr>
        <w:t>, от 21.11.2023 № 2006</w:t>
      </w:r>
      <w:r w:rsidR="00A54A63" w:rsidRPr="007B776D">
        <w:rPr>
          <w:rFonts w:ascii="Times New Roman" w:hAnsi="Times New Roman" w:cs="Times New Roman"/>
          <w:color w:val="000000" w:themeColor="text1"/>
          <w:sz w:val="22"/>
          <w:szCs w:val="22"/>
        </w:rPr>
        <w:t>, от 13.12.2023 № 2149</w:t>
      </w:r>
      <w:r w:rsidR="00166DDE" w:rsidRPr="007B776D">
        <w:rPr>
          <w:rFonts w:ascii="Times New Roman" w:hAnsi="Times New Roman" w:cs="Times New Roman"/>
          <w:color w:val="000000" w:themeColor="text1"/>
          <w:sz w:val="22"/>
          <w:szCs w:val="22"/>
        </w:rPr>
        <w:t>, от 25.12.2023 № 2198, от 22.01.2024, от 06.02.2024 № 152</w:t>
      </w:r>
      <w:r w:rsidR="00DE212C" w:rsidRPr="007B776D">
        <w:rPr>
          <w:rFonts w:ascii="Times New Roman" w:hAnsi="Times New Roman" w:cs="Times New Roman"/>
          <w:color w:val="000000" w:themeColor="text1"/>
          <w:sz w:val="22"/>
          <w:szCs w:val="22"/>
        </w:rPr>
        <w:t>, от 19.02.2024 № 208</w:t>
      </w:r>
      <w:r w:rsidR="00B93759" w:rsidRPr="007B776D">
        <w:rPr>
          <w:rFonts w:ascii="Times New Roman" w:hAnsi="Times New Roman" w:cs="Times New Roman"/>
          <w:color w:val="000000" w:themeColor="text1"/>
          <w:sz w:val="22"/>
          <w:szCs w:val="22"/>
        </w:rPr>
        <w:t>, от 25.03.2024 № 370</w:t>
      </w:r>
      <w:r w:rsidR="00243782" w:rsidRPr="007B776D">
        <w:rPr>
          <w:rFonts w:ascii="Times New Roman" w:hAnsi="Times New Roman" w:cs="Times New Roman"/>
          <w:color w:val="000000" w:themeColor="text1"/>
          <w:sz w:val="22"/>
          <w:szCs w:val="22"/>
        </w:rPr>
        <w:t>, от 22.04.2024 № 600</w:t>
      </w:r>
      <w:r w:rsidR="00EA4B82" w:rsidRPr="007B776D">
        <w:rPr>
          <w:rFonts w:ascii="Times New Roman" w:hAnsi="Times New Roman" w:cs="Times New Roman"/>
          <w:color w:val="000000" w:themeColor="text1"/>
        </w:rPr>
        <w:t>)</w:t>
      </w:r>
    </w:p>
    <w:p w14:paraId="7EE2E35D" w14:textId="77777777" w:rsidR="000473DC" w:rsidRPr="007B776D" w:rsidRDefault="00B532C6" w:rsidP="000473DC">
      <w:pPr>
        <w:ind w:firstLine="112"/>
        <w:jc w:val="center"/>
        <w:rPr>
          <w:rFonts w:ascii="Times New Roman" w:hAnsi="Times New Roman" w:cs="Times New Roman"/>
          <w:b/>
          <w:color w:val="000000" w:themeColor="text1"/>
          <w:sz w:val="28"/>
          <w:szCs w:val="28"/>
        </w:rPr>
      </w:pPr>
      <w:r w:rsidRPr="007B776D">
        <w:rPr>
          <w:rFonts w:ascii="Times New Roman" w:hAnsi="Times New Roman" w:cs="Times New Roman"/>
          <w:color w:val="000000" w:themeColor="text1"/>
          <w:sz w:val="28"/>
          <w:szCs w:val="28"/>
        </w:rPr>
        <w:t xml:space="preserve">                                                                                                                                                                                                           </w:t>
      </w:r>
      <w:r w:rsidR="000473DC" w:rsidRPr="007B776D">
        <w:rPr>
          <w:rFonts w:ascii="Times New Roman" w:hAnsi="Times New Roman" w:cs="Times New Roman"/>
          <w:color w:val="000000" w:themeColor="text1"/>
          <w:sz w:val="28"/>
          <w:szCs w:val="28"/>
        </w:rPr>
        <w:t>«</w:t>
      </w:r>
      <w:r w:rsidR="000473DC" w:rsidRPr="007B776D">
        <w:rPr>
          <w:rFonts w:ascii="Times New Roman" w:hAnsi="Times New Roman" w:cs="Times New Roman"/>
          <w:b/>
          <w:color w:val="000000" w:themeColor="text1"/>
          <w:sz w:val="28"/>
          <w:szCs w:val="28"/>
        </w:rPr>
        <w:t>ПЕРЕЧЕНЬ ОСНОВНЫХ МЕРОПРИЯТИЙ МУНИЦИПАЛЬНОЙ ПРОГРАММЫ</w:t>
      </w:r>
    </w:p>
    <w:p w14:paraId="613955E7" w14:textId="77777777" w:rsidR="000473DC" w:rsidRPr="007B776D" w:rsidRDefault="000473DC" w:rsidP="000473DC">
      <w:pPr>
        <w:ind w:firstLine="112"/>
        <w:jc w:val="center"/>
        <w:rPr>
          <w:rFonts w:ascii="Times New Roman" w:hAnsi="Times New Roman" w:cs="Times New Roman"/>
          <w:b/>
          <w:color w:val="000000" w:themeColor="text1"/>
          <w:sz w:val="28"/>
          <w:szCs w:val="28"/>
        </w:rPr>
      </w:pPr>
      <w:r w:rsidRPr="007B776D">
        <w:rPr>
          <w:rFonts w:ascii="Times New Roman" w:hAnsi="Times New Roman" w:cs="Times New Roman"/>
          <w:b/>
          <w:color w:val="000000" w:themeColor="text1"/>
          <w:sz w:val="28"/>
          <w:szCs w:val="28"/>
        </w:rPr>
        <w:t>«Развитие образования»</w:t>
      </w:r>
    </w:p>
    <w:p w14:paraId="08999541" w14:textId="77777777" w:rsidR="00166DDE" w:rsidRPr="007B776D" w:rsidRDefault="00166DDE" w:rsidP="00FB4B7C">
      <w:pPr>
        <w:ind w:firstLine="0"/>
        <w:rPr>
          <w:rFonts w:ascii="Times New Roman" w:hAnsi="Times New Roman" w:cs="Times New Roman"/>
          <w:color w:val="000000" w:themeColor="text1"/>
          <w:sz w:val="22"/>
          <w:szCs w:val="22"/>
        </w:rPr>
      </w:pPr>
    </w:p>
    <w:tbl>
      <w:tblPr>
        <w:tblW w:w="147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
        <w:gridCol w:w="2470"/>
        <w:gridCol w:w="557"/>
        <w:gridCol w:w="779"/>
        <w:gridCol w:w="1134"/>
        <w:gridCol w:w="972"/>
        <w:gridCol w:w="1296"/>
        <w:gridCol w:w="1134"/>
        <w:gridCol w:w="709"/>
        <w:gridCol w:w="23"/>
        <w:gridCol w:w="6"/>
        <w:gridCol w:w="2948"/>
        <w:gridCol w:w="1842"/>
      </w:tblGrid>
      <w:tr w:rsidR="007B776D" w:rsidRPr="007B776D" w14:paraId="015EF3EF" w14:textId="77777777" w:rsidTr="00356C8F">
        <w:trPr>
          <w:tblHeader/>
        </w:trPr>
        <w:tc>
          <w:tcPr>
            <w:tcW w:w="879" w:type="dxa"/>
            <w:vMerge w:val="restart"/>
            <w:shd w:val="clear" w:color="auto" w:fill="auto"/>
            <w:vAlign w:val="center"/>
          </w:tcPr>
          <w:p w14:paraId="77EF2B7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 п/п</w:t>
            </w:r>
          </w:p>
        </w:tc>
        <w:tc>
          <w:tcPr>
            <w:tcW w:w="2470" w:type="dxa"/>
            <w:vMerge w:val="restart"/>
            <w:shd w:val="clear" w:color="auto" w:fill="auto"/>
            <w:vAlign w:val="center"/>
          </w:tcPr>
          <w:p w14:paraId="2D62FE9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Наименование мероприятия</w:t>
            </w:r>
          </w:p>
        </w:tc>
        <w:tc>
          <w:tcPr>
            <w:tcW w:w="557" w:type="dxa"/>
            <w:vMerge w:val="restart"/>
            <w:vAlign w:val="center"/>
          </w:tcPr>
          <w:p w14:paraId="49CD039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Статус&lt;1&gt;</w:t>
            </w:r>
          </w:p>
        </w:tc>
        <w:tc>
          <w:tcPr>
            <w:tcW w:w="779" w:type="dxa"/>
            <w:vMerge w:val="restart"/>
            <w:shd w:val="clear" w:color="auto" w:fill="auto"/>
            <w:vAlign w:val="center"/>
          </w:tcPr>
          <w:p w14:paraId="590F04C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Годы реализации</w:t>
            </w:r>
          </w:p>
        </w:tc>
        <w:tc>
          <w:tcPr>
            <w:tcW w:w="5274" w:type="dxa"/>
            <w:gridSpan w:val="7"/>
            <w:shd w:val="clear" w:color="auto" w:fill="auto"/>
            <w:vAlign w:val="center"/>
          </w:tcPr>
          <w:p w14:paraId="30363E9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Объем финансирования, тыс. рублей</w:t>
            </w:r>
          </w:p>
        </w:tc>
        <w:tc>
          <w:tcPr>
            <w:tcW w:w="2948" w:type="dxa"/>
            <w:tcBorders>
              <w:top w:val="single" w:sz="4" w:space="0" w:color="auto"/>
              <w:bottom w:val="nil"/>
            </w:tcBorders>
            <w:shd w:val="clear" w:color="auto" w:fill="auto"/>
            <w:vAlign w:val="center"/>
          </w:tcPr>
          <w:p w14:paraId="2C0C4F4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rPr>
            </w:pPr>
          </w:p>
        </w:tc>
        <w:tc>
          <w:tcPr>
            <w:tcW w:w="1842" w:type="dxa"/>
            <w:vMerge w:val="restart"/>
            <w:vAlign w:val="center"/>
          </w:tcPr>
          <w:p w14:paraId="6F4AD6A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Заказчик, главный распорядитель</w:t>
            </w:r>
          </w:p>
          <w:p w14:paraId="251A69F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(распорядитель) бюджетных средств, исполнитель</w:t>
            </w:r>
          </w:p>
        </w:tc>
      </w:tr>
      <w:tr w:rsidR="007B776D" w:rsidRPr="007B776D" w14:paraId="4654E42D" w14:textId="77777777" w:rsidTr="00356C8F">
        <w:trPr>
          <w:tblHeader/>
        </w:trPr>
        <w:tc>
          <w:tcPr>
            <w:tcW w:w="879" w:type="dxa"/>
            <w:vMerge/>
            <w:shd w:val="clear" w:color="auto" w:fill="auto"/>
            <w:vAlign w:val="center"/>
          </w:tcPr>
          <w:p w14:paraId="32C0BFD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shd w:val="clear" w:color="auto" w:fill="auto"/>
            <w:vAlign w:val="center"/>
          </w:tcPr>
          <w:p w14:paraId="278C4E6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vAlign w:val="center"/>
          </w:tcPr>
          <w:p w14:paraId="4CA9C78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9" w:type="dxa"/>
            <w:vMerge/>
            <w:shd w:val="clear" w:color="auto" w:fill="auto"/>
            <w:vAlign w:val="center"/>
          </w:tcPr>
          <w:p w14:paraId="2859A93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1134" w:type="dxa"/>
            <w:vMerge w:val="restart"/>
            <w:shd w:val="clear" w:color="auto" w:fill="auto"/>
          </w:tcPr>
          <w:p w14:paraId="12BE0A5D" w14:textId="77777777" w:rsidR="00243782" w:rsidRPr="007B776D" w:rsidRDefault="00243782" w:rsidP="00243782">
            <w:pPr>
              <w:widowControl/>
              <w:autoSpaceDE/>
              <w:autoSpaceDN/>
              <w:adjustRightInd/>
              <w:ind w:left="113" w:right="113"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всего</w:t>
            </w:r>
          </w:p>
        </w:tc>
        <w:tc>
          <w:tcPr>
            <w:tcW w:w="4134" w:type="dxa"/>
            <w:gridSpan w:val="5"/>
            <w:tcBorders>
              <w:bottom w:val="single" w:sz="4" w:space="0" w:color="000000"/>
            </w:tcBorders>
            <w:shd w:val="clear" w:color="auto" w:fill="auto"/>
            <w:vAlign w:val="center"/>
          </w:tcPr>
          <w:p w14:paraId="1FA041A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в разрезе источников финансирования</w:t>
            </w:r>
          </w:p>
        </w:tc>
        <w:tc>
          <w:tcPr>
            <w:tcW w:w="2954" w:type="dxa"/>
            <w:gridSpan w:val="2"/>
            <w:tcBorders>
              <w:top w:val="nil"/>
              <w:bottom w:val="nil"/>
            </w:tcBorders>
            <w:shd w:val="clear" w:color="auto" w:fill="auto"/>
            <w:vAlign w:val="center"/>
          </w:tcPr>
          <w:p w14:paraId="6203F33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1842" w:type="dxa"/>
            <w:vMerge/>
            <w:vAlign w:val="center"/>
          </w:tcPr>
          <w:p w14:paraId="4C968AB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r>
      <w:tr w:rsidR="007B776D" w:rsidRPr="007B776D" w14:paraId="2925F7A5" w14:textId="77777777" w:rsidTr="00356C8F">
        <w:trPr>
          <w:trHeight w:val="1583"/>
          <w:tblHeader/>
        </w:trPr>
        <w:tc>
          <w:tcPr>
            <w:tcW w:w="879" w:type="dxa"/>
            <w:vMerge/>
            <w:shd w:val="clear" w:color="auto" w:fill="auto"/>
            <w:vAlign w:val="center"/>
          </w:tcPr>
          <w:p w14:paraId="41C26DA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shd w:val="clear" w:color="auto" w:fill="auto"/>
            <w:vAlign w:val="center"/>
          </w:tcPr>
          <w:p w14:paraId="5AF6BC8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vAlign w:val="center"/>
          </w:tcPr>
          <w:p w14:paraId="46AB346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9" w:type="dxa"/>
            <w:vMerge/>
            <w:shd w:val="clear" w:color="auto" w:fill="auto"/>
            <w:vAlign w:val="center"/>
          </w:tcPr>
          <w:p w14:paraId="31051C9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1134" w:type="dxa"/>
            <w:vMerge/>
            <w:shd w:val="clear" w:color="auto" w:fill="auto"/>
          </w:tcPr>
          <w:p w14:paraId="2C26C54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972" w:type="dxa"/>
            <w:tcBorders>
              <w:bottom w:val="single" w:sz="4" w:space="0" w:color="000000"/>
            </w:tcBorders>
            <w:shd w:val="clear" w:color="auto" w:fill="auto"/>
            <w:vAlign w:val="center"/>
          </w:tcPr>
          <w:p w14:paraId="666A979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федеральный бюд</w:t>
            </w:r>
          </w:p>
          <w:p w14:paraId="22459C0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жет</w:t>
            </w:r>
          </w:p>
        </w:tc>
        <w:tc>
          <w:tcPr>
            <w:tcW w:w="1296" w:type="dxa"/>
            <w:tcBorders>
              <w:bottom w:val="single" w:sz="4" w:space="0" w:color="000000"/>
            </w:tcBorders>
            <w:shd w:val="clear" w:color="auto" w:fill="auto"/>
            <w:vAlign w:val="center"/>
          </w:tcPr>
          <w:p w14:paraId="637F5FC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краевой бюджет</w:t>
            </w:r>
          </w:p>
        </w:tc>
        <w:tc>
          <w:tcPr>
            <w:tcW w:w="1134" w:type="dxa"/>
            <w:tcBorders>
              <w:bottom w:val="single" w:sz="4" w:space="0" w:color="000000"/>
            </w:tcBorders>
            <w:vAlign w:val="center"/>
          </w:tcPr>
          <w:p w14:paraId="288B429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местный бюджет</w:t>
            </w:r>
          </w:p>
        </w:tc>
        <w:tc>
          <w:tcPr>
            <w:tcW w:w="709" w:type="dxa"/>
            <w:tcBorders>
              <w:bottom w:val="single" w:sz="4" w:space="0" w:color="000000"/>
            </w:tcBorders>
            <w:vAlign w:val="center"/>
          </w:tcPr>
          <w:p w14:paraId="0185A1A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Вне</w:t>
            </w:r>
          </w:p>
          <w:p w14:paraId="7E962EA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rPr>
              <w:t>бюджетные источники</w:t>
            </w:r>
          </w:p>
        </w:tc>
        <w:tc>
          <w:tcPr>
            <w:tcW w:w="2977" w:type="dxa"/>
            <w:gridSpan w:val="3"/>
            <w:tcBorders>
              <w:top w:val="nil"/>
            </w:tcBorders>
            <w:shd w:val="clear" w:color="auto" w:fill="auto"/>
          </w:tcPr>
          <w:p w14:paraId="628860A2" w14:textId="77777777" w:rsidR="00243782" w:rsidRPr="007B776D" w:rsidRDefault="00243782" w:rsidP="00243782">
            <w:pPr>
              <w:widowControl/>
              <w:autoSpaceDE/>
              <w:autoSpaceDN/>
              <w:adjustRightInd/>
              <w:ind w:firstLine="0"/>
              <w:jc w:val="center"/>
              <w:rPr>
                <w:rFonts w:ascii="Times New Roman" w:eastAsia="Calibri" w:hAnsi="Times New Roman" w:cs="Times New Roman"/>
                <w:color w:val="000000" w:themeColor="text1"/>
              </w:rPr>
            </w:pPr>
            <w:r w:rsidRPr="007B776D">
              <w:rPr>
                <w:rFonts w:ascii="Times New Roman" w:eastAsia="Calibri" w:hAnsi="Times New Roman" w:cs="Times New Roman"/>
                <w:color w:val="000000" w:themeColor="text1"/>
              </w:rPr>
              <w:t>Непосредственный результат реализации мероприятия</w:t>
            </w:r>
          </w:p>
        </w:tc>
        <w:tc>
          <w:tcPr>
            <w:tcW w:w="1842" w:type="dxa"/>
            <w:vMerge/>
            <w:vAlign w:val="center"/>
          </w:tcPr>
          <w:p w14:paraId="24F0136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r>
    </w:tbl>
    <w:p w14:paraId="309A2D83" w14:textId="77777777" w:rsidR="00243782" w:rsidRPr="007B776D" w:rsidRDefault="00243782" w:rsidP="00243782">
      <w:pPr>
        <w:widowControl/>
        <w:tabs>
          <w:tab w:val="left" w:pos="0"/>
          <w:tab w:val="left" w:pos="3686"/>
        </w:tabs>
        <w:autoSpaceDE/>
        <w:autoSpaceDN/>
        <w:adjustRightInd/>
        <w:ind w:right="111" w:firstLine="709"/>
        <w:rPr>
          <w:rFonts w:ascii="Times New Roman" w:hAnsi="Times New Roman" w:cs="Times New Roman"/>
          <w:color w:val="000000" w:themeColor="text1"/>
          <w:sz w:val="2"/>
          <w:szCs w:val="2"/>
        </w:rPr>
      </w:pPr>
      <w:r w:rsidRPr="007B776D">
        <w:rPr>
          <w:rFonts w:ascii="Times New Roman" w:hAnsi="Times New Roman" w:cs="Times New Roman"/>
          <w:color w:val="000000" w:themeColor="text1"/>
          <w:sz w:val="28"/>
          <w:szCs w:val="28"/>
        </w:rPr>
        <w:t xml:space="preserve">     </w:t>
      </w:r>
    </w:p>
    <w:tbl>
      <w:tblPr>
        <w:tblW w:w="147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
        <w:gridCol w:w="2470"/>
        <w:gridCol w:w="557"/>
        <w:gridCol w:w="778"/>
        <w:gridCol w:w="1134"/>
        <w:gridCol w:w="993"/>
        <w:gridCol w:w="1275"/>
        <w:gridCol w:w="1134"/>
        <w:gridCol w:w="708"/>
        <w:gridCol w:w="2978"/>
        <w:gridCol w:w="1842"/>
      </w:tblGrid>
      <w:tr w:rsidR="007B776D" w:rsidRPr="007B776D" w14:paraId="0EF25184" w14:textId="77777777" w:rsidTr="00356C8F">
        <w:trPr>
          <w:tblHead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5D0D9C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14:paraId="583E687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w:t>
            </w:r>
          </w:p>
        </w:tc>
        <w:tc>
          <w:tcPr>
            <w:tcW w:w="557" w:type="dxa"/>
            <w:tcBorders>
              <w:top w:val="single" w:sz="4" w:space="0" w:color="000000"/>
              <w:left w:val="single" w:sz="4" w:space="0" w:color="000000"/>
              <w:bottom w:val="single" w:sz="4" w:space="0" w:color="000000"/>
              <w:right w:val="single" w:sz="4" w:space="0" w:color="000000"/>
            </w:tcBorders>
          </w:tcPr>
          <w:p w14:paraId="6D39EB7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20B902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A5B9C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D4D51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FFEDBF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14:paraId="0F4A91E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w:t>
            </w:r>
          </w:p>
        </w:tc>
        <w:tc>
          <w:tcPr>
            <w:tcW w:w="708" w:type="dxa"/>
            <w:tcBorders>
              <w:top w:val="single" w:sz="4" w:space="0" w:color="000000"/>
              <w:left w:val="single" w:sz="4" w:space="0" w:color="000000"/>
              <w:bottom w:val="single" w:sz="4" w:space="0" w:color="000000"/>
              <w:right w:val="single" w:sz="4" w:space="0" w:color="000000"/>
            </w:tcBorders>
          </w:tcPr>
          <w:p w14:paraId="3ACC946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565F77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w:t>
            </w:r>
          </w:p>
        </w:tc>
        <w:tc>
          <w:tcPr>
            <w:tcW w:w="1842" w:type="dxa"/>
            <w:tcBorders>
              <w:top w:val="single" w:sz="4" w:space="0" w:color="000000"/>
              <w:left w:val="single" w:sz="4" w:space="0" w:color="000000"/>
              <w:bottom w:val="single" w:sz="4" w:space="0" w:color="000000"/>
              <w:right w:val="single" w:sz="4" w:space="0" w:color="000000"/>
            </w:tcBorders>
          </w:tcPr>
          <w:p w14:paraId="43D2F44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w:t>
            </w:r>
          </w:p>
        </w:tc>
      </w:tr>
      <w:tr w:rsidR="007B776D" w:rsidRPr="007B776D" w14:paraId="00439236" w14:textId="77777777" w:rsidTr="00356C8F">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012DE2E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w:t>
            </w:r>
          </w:p>
        </w:tc>
        <w:tc>
          <w:tcPr>
            <w:tcW w:w="2470" w:type="dxa"/>
            <w:tcBorders>
              <w:top w:val="single" w:sz="4" w:space="0" w:color="000000"/>
              <w:left w:val="single" w:sz="4" w:space="0" w:color="000000"/>
              <w:bottom w:val="single" w:sz="4" w:space="0" w:color="000000"/>
              <w:right w:val="single" w:sz="4" w:space="0" w:color="000000"/>
            </w:tcBorders>
          </w:tcPr>
          <w:p w14:paraId="5865DF34"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Цель 1</w:t>
            </w:r>
          </w:p>
        </w:tc>
        <w:tc>
          <w:tcPr>
            <w:tcW w:w="11399" w:type="dxa"/>
            <w:gridSpan w:val="9"/>
            <w:tcBorders>
              <w:top w:val="single" w:sz="4" w:space="0" w:color="000000"/>
              <w:left w:val="single" w:sz="4" w:space="0" w:color="000000"/>
              <w:bottom w:val="single" w:sz="4" w:space="0" w:color="000000"/>
              <w:right w:val="single" w:sz="4" w:space="0" w:color="000000"/>
            </w:tcBorders>
          </w:tcPr>
          <w:p w14:paraId="5730A555" w14:textId="77777777" w:rsidR="00243782" w:rsidRPr="007B776D" w:rsidRDefault="00243782" w:rsidP="00243782">
            <w:pPr>
              <w:widowControl/>
              <w:autoSpaceDE/>
              <w:autoSpaceDN/>
              <w:adjustRightInd/>
              <w:ind w:firstLine="0"/>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7B776D" w:rsidRPr="007B776D" w14:paraId="382ED2BF" w14:textId="77777777" w:rsidTr="00356C8F">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B4CDD6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w:t>
            </w:r>
          </w:p>
        </w:tc>
        <w:tc>
          <w:tcPr>
            <w:tcW w:w="2470" w:type="dxa"/>
            <w:tcBorders>
              <w:top w:val="single" w:sz="4" w:space="0" w:color="000000"/>
              <w:left w:val="single" w:sz="4" w:space="0" w:color="000000"/>
              <w:bottom w:val="single" w:sz="4" w:space="0" w:color="000000"/>
              <w:right w:val="single" w:sz="4" w:space="0" w:color="000000"/>
            </w:tcBorders>
          </w:tcPr>
          <w:p w14:paraId="0ED6DD0A"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Задача 1.1</w:t>
            </w:r>
          </w:p>
        </w:tc>
        <w:tc>
          <w:tcPr>
            <w:tcW w:w="11399" w:type="dxa"/>
            <w:gridSpan w:val="9"/>
            <w:tcBorders>
              <w:top w:val="single" w:sz="4" w:space="0" w:color="000000"/>
              <w:left w:val="single" w:sz="4" w:space="0" w:color="000000"/>
              <w:bottom w:val="single" w:sz="4" w:space="0" w:color="000000"/>
              <w:right w:val="single" w:sz="4" w:space="0" w:color="000000"/>
            </w:tcBorders>
          </w:tcPr>
          <w:p w14:paraId="63EA8CF7" w14:textId="77777777" w:rsidR="00243782" w:rsidRPr="007B776D" w:rsidRDefault="00243782" w:rsidP="00243782">
            <w:pPr>
              <w:widowControl/>
              <w:autoSpaceDE/>
              <w:autoSpaceDN/>
              <w:adjustRightInd/>
              <w:ind w:firstLine="0"/>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7B776D" w:rsidRPr="007B776D" w14:paraId="4E542FE8" w14:textId="77777777" w:rsidTr="00356C8F">
        <w:tc>
          <w:tcPr>
            <w:tcW w:w="880" w:type="dxa"/>
            <w:vMerge w:val="restart"/>
            <w:tcBorders>
              <w:top w:val="single" w:sz="4" w:space="0" w:color="000000"/>
              <w:bottom w:val="single" w:sz="4" w:space="0" w:color="000000"/>
              <w:right w:val="single" w:sz="4" w:space="0" w:color="000000"/>
            </w:tcBorders>
          </w:tcPr>
          <w:p w14:paraId="7757BC4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1.1.1</w:t>
            </w:r>
          </w:p>
        </w:tc>
        <w:tc>
          <w:tcPr>
            <w:tcW w:w="2470" w:type="dxa"/>
            <w:vMerge w:val="restart"/>
            <w:tcBorders>
              <w:top w:val="single" w:sz="4" w:space="0" w:color="000000"/>
              <w:left w:val="single" w:sz="4" w:space="0" w:color="000000"/>
              <w:right w:val="single" w:sz="4" w:space="0" w:color="000000"/>
            </w:tcBorders>
          </w:tcPr>
          <w:p w14:paraId="7BDE05C4"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Капитальный, текущий ремонт, проектирование и оценка проектов, материально-техническое обеспечение </w:t>
            </w:r>
            <w:r w:rsidRPr="007B776D">
              <w:rPr>
                <w:rFonts w:ascii="Times New Roman" w:hAnsi="Times New Roman" w:cs="Times New Roman"/>
                <w:color w:val="000000" w:themeColor="text1"/>
                <w:sz w:val="20"/>
                <w:szCs w:val="20"/>
              </w:rPr>
              <w:lastRenderedPageBreak/>
              <w:t>образовательных организаций</w:t>
            </w:r>
          </w:p>
        </w:tc>
        <w:tc>
          <w:tcPr>
            <w:tcW w:w="557" w:type="dxa"/>
            <w:vMerge w:val="restart"/>
            <w:tcBorders>
              <w:top w:val="single" w:sz="4" w:space="0" w:color="000000"/>
              <w:left w:val="single" w:sz="4" w:space="0" w:color="000000"/>
              <w:right w:val="single" w:sz="4" w:space="0" w:color="000000"/>
            </w:tcBorders>
          </w:tcPr>
          <w:p w14:paraId="0F902FA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w:t>
            </w:r>
          </w:p>
          <w:p w14:paraId="298118D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58A2137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bottom w:val="single" w:sz="4" w:space="0" w:color="000000"/>
              <w:right w:val="single" w:sz="4" w:space="0" w:color="000000"/>
            </w:tcBorders>
            <w:shd w:val="clear" w:color="auto" w:fill="auto"/>
          </w:tcPr>
          <w:p w14:paraId="5CD2B57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178511,6</w:t>
            </w:r>
          </w:p>
        </w:tc>
        <w:tc>
          <w:tcPr>
            <w:tcW w:w="993" w:type="dxa"/>
            <w:tcBorders>
              <w:top w:val="single" w:sz="4" w:space="0" w:color="000000"/>
              <w:left w:val="single" w:sz="4" w:space="0" w:color="000000"/>
              <w:bottom w:val="single" w:sz="4" w:space="0" w:color="000000"/>
              <w:right w:val="single" w:sz="4" w:space="0" w:color="000000"/>
            </w:tcBorders>
          </w:tcPr>
          <w:p w14:paraId="1A89921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2AB75F9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27737,4</w:t>
            </w:r>
          </w:p>
        </w:tc>
        <w:tc>
          <w:tcPr>
            <w:tcW w:w="1134" w:type="dxa"/>
            <w:tcBorders>
              <w:top w:val="single" w:sz="4" w:space="0" w:color="000000"/>
              <w:left w:val="single" w:sz="4" w:space="0" w:color="000000"/>
              <w:bottom w:val="single" w:sz="4" w:space="0" w:color="000000"/>
              <w:right w:val="single" w:sz="4" w:space="0" w:color="000000"/>
            </w:tcBorders>
          </w:tcPr>
          <w:p w14:paraId="57DB03C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150774,2</w:t>
            </w:r>
          </w:p>
        </w:tc>
        <w:tc>
          <w:tcPr>
            <w:tcW w:w="708" w:type="dxa"/>
            <w:tcBorders>
              <w:top w:val="single" w:sz="4" w:space="0" w:color="000000"/>
              <w:left w:val="single" w:sz="4" w:space="0" w:color="000000"/>
              <w:bottom w:val="single" w:sz="4" w:space="0" w:color="000000"/>
              <w:right w:val="single" w:sz="4" w:space="0" w:color="000000"/>
            </w:tcBorders>
          </w:tcPr>
          <w:p w14:paraId="082C3CD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tcBorders>
            <w:shd w:val="clear" w:color="auto" w:fill="auto"/>
          </w:tcPr>
          <w:p w14:paraId="2427A8C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highlight w:val="yellow"/>
              </w:rPr>
            </w:pPr>
            <w:r w:rsidRPr="007B776D">
              <w:rPr>
                <w:rFonts w:ascii="Times New Roman" w:hAnsi="Times New Roman" w:cs="Times New Roman"/>
                <w:color w:val="000000" w:themeColor="text1"/>
                <w:sz w:val="20"/>
                <w:szCs w:val="20"/>
              </w:rPr>
              <w:t xml:space="preserve">Капитальный, текущий ремонт, материально-техническое обеспечение в 91 ОО за счет средств местного бюджета ежегодно, в 21 ОО за счет средств  краевого бюджета, </w:t>
            </w:r>
            <w:r w:rsidRPr="007B776D">
              <w:rPr>
                <w:rFonts w:ascii="Times New Roman" w:hAnsi="Times New Roman" w:cs="Times New Roman"/>
                <w:color w:val="000000" w:themeColor="text1"/>
                <w:sz w:val="20"/>
                <w:szCs w:val="20"/>
              </w:rPr>
              <w:lastRenderedPageBreak/>
              <w:t>текущий ремонт площадок 2022г.</w:t>
            </w:r>
          </w:p>
        </w:tc>
        <w:tc>
          <w:tcPr>
            <w:tcW w:w="1842" w:type="dxa"/>
            <w:vMerge w:val="restart"/>
            <w:tcBorders>
              <w:top w:val="single" w:sz="4" w:space="0" w:color="000000"/>
              <w:left w:val="single" w:sz="4" w:space="0" w:color="000000"/>
            </w:tcBorders>
          </w:tcPr>
          <w:p w14:paraId="2082A08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Заказчики, исполнители - ОО, главный распорядитель - управление образованием</w:t>
            </w:r>
          </w:p>
        </w:tc>
      </w:tr>
      <w:tr w:rsidR="007B776D" w:rsidRPr="007B776D" w14:paraId="07E773C5" w14:textId="77777777" w:rsidTr="00356C8F">
        <w:tc>
          <w:tcPr>
            <w:tcW w:w="880" w:type="dxa"/>
            <w:vMerge/>
            <w:tcBorders>
              <w:top w:val="single" w:sz="4" w:space="0" w:color="000000"/>
              <w:bottom w:val="single" w:sz="4" w:space="0" w:color="000000"/>
              <w:right w:val="single" w:sz="4" w:space="0" w:color="000000"/>
            </w:tcBorders>
          </w:tcPr>
          <w:p w14:paraId="0EBEB63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tcPr>
          <w:p w14:paraId="45613B2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3E26A1C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6B1936F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bottom w:val="single" w:sz="4" w:space="0" w:color="000000"/>
              <w:right w:val="single" w:sz="4" w:space="0" w:color="000000"/>
            </w:tcBorders>
            <w:shd w:val="clear" w:color="auto" w:fill="auto"/>
          </w:tcPr>
          <w:p w14:paraId="415F971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467827,1</w:t>
            </w:r>
          </w:p>
        </w:tc>
        <w:tc>
          <w:tcPr>
            <w:tcW w:w="993" w:type="dxa"/>
            <w:tcBorders>
              <w:top w:val="single" w:sz="4" w:space="0" w:color="000000"/>
              <w:left w:val="single" w:sz="4" w:space="0" w:color="000000"/>
              <w:bottom w:val="single" w:sz="4" w:space="0" w:color="000000"/>
              <w:right w:val="single" w:sz="4" w:space="0" w:color="000000"/>
            </w:tcBorders>
          </w:tcPr>
          <w:p w14:paraId="0B34786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76FC6EA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4D2D9E9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467827,1</w:t>
            </w:r>
          </w:p>
        </w:tc>
        <w:tc>
          <w:tcPr>
            <w:tcW w:w="708" w:type="dxa"/>
            <w:tcBorders>
              <w:top w:val="single" w:sz="4" w:space="0" w:color="000000"/>
              <w:left w:val="single" w:sz="4" w:space="0" w:color="000000"/>
              <w:bottom w:val="single" w:sz="4" w:space="0" w:color="000000"/>
            </w:tcBorders>
          </w:tcPr>
          <w:p w14:paraId="6A2AAB7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tcBorders>
            <w:shd w:val="clear" w:color="auto" w:fill="auto"/>
          </w:tcPr>
          <w:p w14:paraId="0200406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highlight w:val="yellow"/>
              </w:rPr>
            </w:pPr>
          </w:p>
        </w:tc>
        <w:tc>
          <w:tcPr>
            <w:tcW w:w="1842" w:type="dxa"/>
            <w:vMerge/>
            <w:tcBorders>
              <w:top w:val="single" w:sz="4" w:space="0" w:color="000000"/>
              <w:left w:val="single" w:sz="4" w:space="0" w:color="000000"/>
            </w:tcBorders>
          </w:tcPr>
          <w:p w14:paraId="5EB2AEC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18C7336" w14:textId="77777777" w:rsidTr="00356C8F">
        <w:tc>
          <w:tcPr>
            <w:tcW w:w="880" w:type="dxa"/>
            <w:vMerge/>
            <w:tcBorders>
              <w:top w:val="single" w:sz="4" w:space="0" w:color="000000"/>
              <w:bottom w:val="single" w:sz="4" w:space="0" w:color="000000"/>
              <w:right w:val="single" w:sz="4" w:space="0" w:color="000000"/>
            </w:tcBorders>
          </w:tcPr>
          <w:p w14:paraId="5550F98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tcPr>
          <w:p w14:paraId="1E8162E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64BCB80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36EC922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right w:val="single" w:sz="4" w:space="0" w:color="000000"/>
            </w:tcBorders>
          </w:tcPr>
          <w:p w14:paraId="2CB0939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714572,3</w:t>
            </w:r>
          </w:p>
        </w:tc>
        <w:tc>
          <w:tcPr>
            <w:tcW w:w="993" w:type="dxa"/>
            <w:tcBorders>
              <w:top w:val="single" w:sz="4" w:space="0" w:color="000000"/>
              <w:left w:val="single" w:sz="4" w:space="0" w:color="000000"/>
              <w:right w:val="single" w:sz="4" w:space="0" w:color="000000"/>
            </w:tcBorders>
          </w:tcPr>
          <w:p w14:paraId="0D1A565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right w:val="single" w:sz="4" w:space="0" w:color="000000"/>
            </w:tcBorders>
          </w:tcPr>
          <w:p w14:paraId="466EABE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right w:val="single" w:sz="4" w:space="0" w:color="000000"/>
            </w:tcBorders>
          </w:tcPr>
          <w:p w14:paraId="1EC4CF0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714572,3</w:t>
            </w:r>
          </w:p>
        </w:tc>
        <w:tc>
          <w:tcPr>
            <w:tcW w:w="708" w:type="dxa"/>
            <w:tcBorders>
              <w:top w:val="single" w:sz="4" w:space="0" w:color="000000"/>
              <w:left w:val="single" w:sz="4" w:space="0" w:color="000000"/>
              <w:right w:val="single" w:sz="4" w:space="0" w:color="000000"/>
            </w:tcBorders>
          </w:tcPr>
          <w:p w14:paraId="7F45FAE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tcBorders>
            <w:shd w:val="clear" w:color="auto" w:fill="auto"/>
          </w:tcPr>
          <w:p w14:paraId="3AB864B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highlight w:val="yellow"/>
              </w:rPr>
            </w:pPr>
          </w:p>
        </w:tc>
        <w:tc>
          <w:tcPr>
            <w:tcW w:w="1842" w:type="dxa"/>
            <w:vMerge/>
            <w:tcBorders>
              <w:top w:val="single" w:sz="4" w:space="0" w:color="000000"/>
              <w:left w:val="single" w:sz="4" w:space="0" w:color="000000"/>
            </w:tcBorders>
          </w:tcPr>
          <w:p w14:paraId="4EFB80E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564127C" w14:textId="77777777" w:rsidTr="00356C8F">
        <w:tc>
          <w:tcPr>
            <w:tcW w:w="880" w:type="dxa"/>
            <w:vMerge/>
            <w:tcBorders>
              <w:top w:val="single" w:sz="4" w:space="0" w:color="000000"/>
              <w:bottom w:val="single" w:sz="4" w:space="0" w:color="000000"/>
              <w:right w:val="single" w:sz="4" w:space="0" w:color="000000"/>
            </w:tcBorders>
          </w:tcPr>
          <w:p w14:paraId="242CA3E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tcPr>
          <w:p w14:paraId="5F99959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220D6BB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auto"/>
              <w:right w:val="single" w:sz="4" w:space="0" w:color="000000"/>
            </w:tcBorders>
          </w:tcPr>
          <w:p w14:paraId="77E9665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auto"/>
              <w:right w:val="single" w:sz="4" w:space="0" w:color="000000"/>
            </w:tcBorders>
          </w:tcPr>
          <w:p w14:paraId="5007761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1097964,2</w:t>
            </w:r>
          </w:p>
        </w:tc>
        <w:tc>
          <w:tcPr>
            <w:tcW w:w="993" w:type="dxa"/>
            <w:tcBorders>
              <w:top w:val="single" w:sz="4" w:space="0" w:color="000000"/>
              <w:left w:val="single" w:sz="4" w:space="0" w:color="000000"/>
              <w:bottom w:val="single" w:sz="4" w:space="0" w:color="auto"/>
              <w:right w:val="single" w:sz="4" w:space="0" w:color="000000"/>
            </w:tcBorders>
          </w:tcPr>
          <w:p w14:paraId="494B090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auto"/>
              <w:right w:val="single" w:sz="4" w:space="0" w:color="000000"/>
            </w:tcBorders>
          </w:tcPr>
          <w:p w14:paraId="5EA6513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auto"/>
              <w:right w:val="single" w:sz="4" w:space="0" w:color="000000"/>
            </w:tcBorders>
          </w:tcPr>
          <w:p w14:paraId="2D86BEF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1097964,2</w:t>
            </w:r>
          </w:p>
        </w:tc>
        <w:tc>
          <w:tcPr>
            <w:tcW w:w="708" w:type="dxa"/>
            <w:tcBorders>
              <w:top w:val="single" w:sz="4" w:space="0" w:color="000000"/>
              <w:left w:val="single" w:sz="4" w:space="0" w:color="000000"/>
              <w:bottom w:val="single" w:sz="4" w:space="0" w:color="auto"/>
              <w:right w:val="single" w:sz="4" w:space="0" w:color="000000"/>
            </w:tcBorders>
          </w:tcPr>
          <w:p w14:paraId="2558D99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tcBorders>
            <w:shd w:val="clear" w:color="auto" w:fill="auto"/>
          </w:tcPr>
          <w:p w14:paraId="5CA0DAE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highlight w:val="yellow"/>
              </w:rPr>
            </w:pPr>
          </w:p>
        </w:tc>
        <w:tc>
          <w:tcPr>
            <w:tcW w:w="1842" w:type="dxa"/>
            <w:vMerge/>
            <w:tcBorders>
              <w:top w:val="single" w:sz="4" w:space="0" w:color="000000"/>
              <w:left w:val="single" w:sz="4" w:space="0" w:color="000000"/>
            </w:tcBorders>
          </w:tcPr>
          <w:p w14:paraId="21FB010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B9D7A76" w14:textId="77777777" w:rsidTr="00356C8F">
        <w:tc>
          <w:tcPr>
            <w:tcW w:w="880" w:type="dxa"/>
            <w:vMerge/>
            <w:tcBorders>
              <w:top w:val="single" w:sz="4" w:space="0" w:color="000000"/>
              <w:bottom w:val="single" w:sz="4" w:space="0" w:color="000000"/>
              <w:right w:val="single" w:sz="4" w:space="0" w:color="000000"/>
            </w:tcBorders>
          </w:tcPr>
          <w:p w14:paraId="5B25F2D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tcPr>
          <w:p w14:paraId="59E1189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2B7A0CF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auto"/>
              <w:left w:val="single" w:sz="4" w:space="0" w:color="000000"/>
              <w:bottom w:val="single" w:sz="4" w:space="0" w:color="000000"/>
              <w:right w:val="single" w:sz="4" w:space="0" w:color="000000"/>
            </w:tcBorders>
          </w:tcPr>
          <w:p w14:paraId="04500F9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auto"/>
              <w:left w:val="single" w:sz="4" w:space="0" w:color="000000"/>
              <w:right w:val="single" w:sz="4" w:space="0" w:color="000000"/>
            </w:tcBorders>
          </w:tcPr>
          <w:p w14:paraId="0E73B02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1160034,9</w:t>
            </w:r>
          </w:p>
        </w:tc>
        <w:tc>
          <w:tcPr>
            <w:tcW w:w="993" w:type="dxa"/>
            <w:tcBorders>
              <w:top w:val="single" w:sz="4" w:space="0" w:color="auto"/>
              <w:left w:val="single" w:sz="4" w:space="0" w:color="000000"/>
              <w:right w:val="single" w:sz="4" w:space="0" w:color="000000"/>
            </w:tcBorders>
          </w:tcPr>
          <w:p w14:paraId="0738E7B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auto"/>
              <w:left w:val="single" w:sz="4" w:space="0" w:color="000000"/>
              <w:right w:val="single" w:sz="4" w:space="0" w:color="000000"/>
            </w:tcBorders>
          </w:tcPr>
          <w:p w14:paraId="2D1EF9E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auto"/>
              <w:left w:val="single" w:sz="4" w:space="0" w:color="000000"/>
              <w:right w:val="single" w:sz="4" w:space="0" w:color="000000"/>
            </w:tcBorders>
          </w:tcPr>
          <w:p w14:paraId="1865EE4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1160034,9</w:t>
            </w:r>
          </w:p>
        </w:tc>
        <w:tc>
          <w:tcPr>
            <w:tcW w:w="708" w:type="dxa"/>
            <w:tcBorders>
              <w:top w:val="single" w:sz="4" w:space="0" w:color="auto"/>
              <w:left w:val="single" w:sz="4" w:space="0" w:color="000000"/>
              <w:right w:val="single" w:sz="4" w:space="0" w:color="000000"/>
            </w:tcBorders>
          </w:tcPr>
          <w:p w14:paraId="19721D9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tcBorders>
            <w:shd w:val="clear" w:color="auto" w:fill="auto"/>
          </w:tcPr>
          <w:p w14:paraId="49E4F10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highlight w:val="yellow"/>
              </w:rPr>
            </w:pPr>
          </w:p>
        </w:tc>
        <w:tc>
          <w:tcPr>
            <w:tcW w:w="1842" w:type="dxa"/>
            <w:vMerge/>
            <w:tcBorders>
              <w:top w:val="single" w:sz="4" w:space="0" w:color="000000"/>
              <w:left w:val="single" w:sz="4" w:space="0" w:color="000000"/>
            </w:tcBorders>
          </w:tcPr>
          <w:p w14:paraId="6EFEAF7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C22CA2B" w14:textId="77777777" w:rsidTr="00356C8F">
        <w:tc>
          <w:tcPr>
            <w:tcW w:w="880" w:type="dxa"/>
            <w:vMerge/>
            <w:tcBorders>
              <w:top w:val="single" w:sz="4" w:space="0" w:color="000000"/>
              <w:bottom w:val="single" w:sz="4" w:space="0" w:color="000000"/>
              <w:right w:val="single" w:sz="4" w:space="0" w:color="000000"/>
            </w:tcBorders>
          </w:tcPr>
          <w:p w14:paraId="236FD6D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tcPr>
          <w:p w14:paraId="1490AA2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0CDC63A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7DE89E9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14:paraId="6018F04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3618910,1</w:t>
            </w:r>
          </w:p>
        </w:tc>
        <w:tc>
          <w:tcPr>
            <w:tcW w:w="993" w:type="dxa"/>
            <w:tcBorders>
              <w:top w:val="single" w:sz="4" w:space="0" w:color="000000"/>
              <w:left w:val="single" w:sz="4" w:space="0" w:color="000000"/>
              <w:bottom w:val="single" w:sz="4" w:space="0" w:color="000000"/>
              <w:right w:val="single" w:sz="4" w:space="0" w:color="000000"/>
            </w:tcBorders>
          </w:tcPr>
          <w:p w14:paraId="37C6C38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5F474BC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27737,4</w:t>
            </w:r>
          </w:p>
        </w:tc>
        <w:tc>
          <w:tcPr>
            <w:tcW w:w="1134" w:type="dxa"/>
            <w:tcBorders>
              <w:top w:val="single" w:sz="4" w:space="0" w:color="000000"/>
              <w:left w:val="single" w:sz="4" w:space="0" w:color="000000"/>
              <w:bottom w:val="single" w:sz="4" w:space="0" w:color="000000"/>
              <w:right w:val="single" w:sz="4" w:space="0" w:color="000000"/>
            </w:tcBorders>
          </w:tcPr>
          <w:p w14:paraId="4D32432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3591172,7</w:t>
            </w:r>
          </w:p>
        </w:tc>
        <w:tc>
          <w:tcPr>
            <w:tcW w:w="708" w:type="dxa"/>
            <w:tcBorders>
              <w:top w:val="single" w:sz="4" w:space="0" w:color="000000"/>
              <w:left w:val="single" w:sz="4" w:space="0" w:color="000000"/>
              <w:bottom w:val="single" w:sz="4" w:space="0" w:color="000000"/>
              <w:right w:val="single" w:sz="4" w:space="0" w:color="000000"/>
            </w:tcBorders>
          </w:tcPr>
          <w:p w14:paraId="1C46AAF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tcBorders>
            <w:shd w:val="clear" w:color="auto" w:fill="auto"/>
          </w:tcPr>
          <w:p w14:paraId="5E19E5B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highlight w:val="yellow"/>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tcBorders>
          </w:tcPr>
          <w:p w14:paraId="228DFCA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AF2ED27" w14:textId="77777777" w:rsidTr="00356C8F">
        <w:tc>
          <w:tcPr>
            <w:tcW w:w="880" w:type="dxa"/>
            <w:vMerge w:val="restart"/>
            <w:tcBorders>
              <w:top w:val="single" w:sz="4" w:space="0" w:color="000000"/>
              <w:bottom w:val="single" w:sz="4" w:space="0" w:color="000000"/>
              <w:right w:val="single" w:sz="4" w:space="0" w:color="000000"/>
            </w:tcBorders>
          </w:tcPr>
          <w:p w14:paraId="1DB2A73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1.1.1.1</w:t>
            </w:r>
          </w:p>
        </w:tc>
        <w:tc>
          <w:tcPr>
            <w:tcW w:w="2470" w:type="dxa"/>
            <w:vMerge w:val="restart"/>
            <w:tcBorders>
              <w:top w:val="single" w:sz="4" w:space="0" w:color="000000"/>
              <w:left w:val="single" w:sz="4" w:space="0" w:color="000000"/>
              <w:right w:val="single" w:sz="4" w:space="0" w:color="000000"/>
            </w:tcBorders>
          </w:tcPr>
          <w:p w14:paraId="69C6C445"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 том числе  в рамках реализации муниципального проекта «Будущее Тамани» (улучшение материально-технической базы детских садов и школ)</w:t>
            </w:r>
          </w:p>
        </w:tc>
        <w:tc>
          <w:tcPr>
            <w:tcW w:w="557" w:type="dxa"/>
            <w:vMerge w:val="restart"/>
            <w:tcBorders>
              <w:top w:val="single" w:sz="4" w:space="0" w:color="000000"/>
              <w:left w:val="single" w:sz="4" w:space="0" w:color="000000"/>
              <w:right w:val="single" w:sz="4" w:space="0" w:color="000000"/>
            </w:tcBorders>
          </w:tcPr>
          <w:p w14:paraId="0964879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w:t>
            </w:r>
          </w:p>
        </w:tc>
        <w:tc>
          <w:tcPr>
            <w:tcW w:w="778" w:type="dxa"/>
            <w:tcBorders>
              <w:top w:val="single" w:sz="4" w:space="0" w:color="000000"/>
              <w:left w:val="single" w:sz="4" w:space="0" w:color="000000"/>
              <w:bottom w:val="single" w:sz="4" w:space="0" w:color="000000"/>
              <w:right w:val="single" w:sz="4" w:space="0" w:color="000000"/>
            </w:tcBorders>
          </w:tcPr>
          <w:p w14:paraId="70B2CE1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bottom w:val="single" w:sz="4" w:space="0" w:color="000000"/>
              <w:right w:val="single" w:sz="4" w:space="0" w:color="000000"/>
            </w:tcBorders>
            <w:shd w:val="clear" w:color="auto" w:fill="auto"/>
          </w:tcPr>
          <w:p w14:paraId="1698926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66865,0</w:t>
            </w:r>
          </w:p>
        </w:tc>
        <w:tc>
          <w:tcPr>
            <w:tcW w:w="993" w:type="dxa"/>
            <w:tcBorders>
              <w:top w:val="single" w:sz="4" w:space="0" w:color="000000"/>
              <w:left w:val="single" w:sz="4" w:space="0" w:color="000000"/>
              <w:bottom w:val="single" w:sz="4" w:space="0" w:color="000000"/>
              <w:right w:val="single" w:sz="4" w:space="0" w:color="000000"/>
            </w:tcBorders>
          </w:tcPr>
          <w:p w14:paraId="7635820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7DC98BF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4417,4</w:t>
            </w:r>
          </w:p>
        </w:tc>
        <w:tc>
          <w:tcPr>
            <w:tcW w:w="1134" w:type="dxa"/>
            <w:tcBorders>
              <w:top w:val="single" w:sz="4" w:space="0" w:color="000000"/>
              <w:left w:val="single" w:sz="4" w:space="0" w:color="000000"/>
              <w:bottom w:val="single" w:sz="4" w:space="0" w:color="000000"/>
              <w:right w:val="single" w:sz="4" w:space="0" w:color="000000"/>
            </w:tcBorders>
          </w:tcPr>
          <w:p w14:paraId="380AC19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62447,6</w:t>
            </w:r>
          </w:p>
        </w:tc>
        <w:tc>
          <w:tcPr>
            <w:tcW w:w="708" w:type="dxa"/>
            <w:tcBorders>
              <w:top w:val="single" w:sz="4" w:space="0" w:color="000000"/>
              <w:left w:val="single" w:sz="4" w:space="0" w:color="000000"/>
              <w:bottom w:val="single" w:sz="4" w:space="0" w:color="000000"/>
              <w:right w:val="single" w:sz="4" w:space="0" w:color="000000"/>
            </w:tcBorders>
          </w:tcPr>
          <w:p w14:paraId="0FB2AA3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tcBorders>
          </w:tcPr>
          <w:p w14:paraId="54397F7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Количество муниципальных образовательных организаций, в которых проведены работы по капитальному ремонту зданий и сооружений, по благоустройству территорий, прилегающих к зданиям и сооружениям муниципальных образовательных организаций: 2022 г.: 1) за счет средств местного бюджета:</w:t>
            </w:r>
          </w:p>
          <w:p w14:paraId="3CDCA10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МБОУ ООШ № 26 (капитальный ремонт спортивной   площадки); МБОУ СОШ № 3, МБОУ ООШ 19 (капитальный ремонт зданий, кроме работ, предусмотренных п. 1.1.29); 2) за счет средств краевого бюджета:</w:t>
            </w:r>
          </w:p>
          <w:p w14:paraId="771A290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МБОУ ООШ № 26 (капитальный ремонт и обустройство спортивной   площадки)</w:t>
            </w:r>
          </w:p>
          <w:p w14:paraId="41A43D0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 год:</w:t>
            </w:r>
          </w:p>
          <w:p w14:paraId="54C5B61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highlight w:val="yellow"/>
              </w:rPr>
            </w:pPr>
            <w:r w:rsidRPr="007B776D">
              <w:rPr>
                <w:rFonts w:ascii="Times New Roman" w:hAnsi="Times New Roman" w:cs="Times New Roman"/>
                <w:color w:val="000000" w:themeColor="text1"/>
                <w:sz w:val="20"/>
                <w:szCs w:val="20"/>
              </w:rPr>
              <w:t>Проектные работы фасада здания МБДОУ №23,проектные работы на капитальный ремонт здания МБОУСОШ №1,МАОУСОШ №13,капитальный ремонт здания (демонтажные работы) МБДОУДС №1, капитальный ремонт спортивной площадки МБОУСОШ №1</w:t>
            </w:r>
          </w:p>
        </w:tc>
        <w:tc>
          <w:tcPr>
            <w:tcW w:w="1842" w:type="dxa"/>
            <w:vMerge w:val="restart"/>
            <w:tcBorders>
              <w:top w:val="single" w:sz="4" w:space="0" w:color="000000"/>
              <w:left w:val="single" w:sz="4" w:space="0" w:color="000000"/>
            </w:tcBorders>
          </w:tcPr>
          <w:p w14:paraId="3FE68E6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3690AFDE" w14:textId="77777777" w:rsidTr="00356C8F">
        <w:tc>
          <w:tcPr>
            <w:tcW w:w="880" w:type="dxa"/>
            <w:vMerge/>
            <w:tcBorders>
              <w:top w:val="single" w:sz="4" w:space="0" w:color="000000"/>
              <w:bottom w:val="single" w:sz="4" w:space="0" w:color="000000"/>
              <w:right w:val="single" w:sz="4" w:space="0" w:color="000000"/>
            </w:tcBorders>
          </w:tcPr>
          <w:p w14:paraId="2480A6D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tcPr>
          <w:p w14:paraId="768C7BD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0678A24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5CF570D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bottom w:val="single" w:sz="4" w:space="0" w:color="000000"/>
              <w:right w:val="single" w:sz="4" w:space="0" w:color="000000"/>
            </w:tcBorders>
            <w:shd w:val="clear" w:color="auto" w:fill="auto"/>
          </w:tcPr>
          <w:p w14:paraId="4EF741D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8082,7</w:t>
            </w:r>
          </w:p>
        </w:tc>
        <w:tc>
          <w:tcPr>
            <w:tcW w:w="993" w:type="dxa"/>
            <w:tcBorders>
              <w:top w:val="single" w:sz="4" w:space="0" w:color="000000"/>
              <w:left w:val="single" w:sz="4" w:space="0" w:color="000000"/>
              <w:bottom w:val="single" w:sz="4" w:space="0" w:color="000000"/>
              <w:right w:val="single" w:sz="4" w:space="0" w:color="000000"/>
            </w:tcBorders>
          </w:tcPr>
          <w:p w14:paraId="7EA5F5D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3FD4913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58D4DF7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8082,7</w:t>
            </w:r>
          </w:p>
        </w:tc>
        <w:tc>
          <w:tcPr>
            <w:tcW w:w="708" w:type="dxa"/>
            <w:tcBorders>
              <w:top w:val="single" w:sz="4" w:space="0" w:color="000000"/>
              <w:left w:val="single" w:sz="4" w:space="0" w:color="000000"/>
              <w:bottom w:val="single" w:sz="4" w:space="0" w:color="000000"/>
            </w:tcBorders>
          </w:tcPr>
          <w:p w14:paraId="798D162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tcBorders>
          </w:tcPr>
          <w:p w14:paraId="34975B5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tcBorders>
          </w:tcPr>
          <w:p w14:paraId="2D97E09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4C374C9" w14:textId="77777777" w:rsidTr="00356C8F">
        <w:tc>
          <w:tcPr>
            <w:tcW w:w="880" w:type="dxa"/>
            <w:vMerge/>
            <w:tcBorders>
              <w:top w:val="single" w:sz="4" w:space="0" w:color="000000"/>
              <w:bottom w:val="single" w:sz="4" w:space="0" w:color="000000"/>
              <w:right w:val="single" w:sz="4" w:space="0" w:color="000000"/>
            </w:tcBorders>
          </w:tcPr>
          <w:p w14:paraId="67B7A06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tcPr>
          <w:p w14:paraId="0A91779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09A4E1F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157CECD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right w:val="single" w:sz="4" w:space="0" w:color="000000"/>
            </w:tcBorders>
          </w:tcPr>
          <w:p w14:paraId="7495B09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left w:val="single" w:sz="4" w:space="0" w:color="000000"/>
              <w:right w:val="single" w:sz="4" w:space="0" w:color="000000"/>
            </w:tcBorders>
          </w:tcPr>
          <w:p w14:paraId="2DA57B0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right w:val="single" w:sz="4" w:space="0" w:color="000000"/>
            </w:tcBorders>
          </w:tcPr>
          <w:p w14:paraId="406ECA6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right w:val="single" w:sz="4" w:space="0" w:color="000000"/>
            </w:tcBorders>
          </w:tcPr>
          <w:p w14:paraId="75570CE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right w:val="single" w:sz="4" w:space="0" w:color="000000"/>
            </w:tcBorders>
          </w:tcPr>
          <w:p w14:paraId="279805E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tcBorders>
          </w:tcPr>
          <w:p w14:paraId="0E27BAC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tcBorders>
          </w:tcPr>
          <w:p w14:paraId="2536075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56666FA" w14:textId="77777777" w:rsidTr="00356C8F">
        <w:tc>
          <w:tcPr>
            <w:tcW w:w="880" w:type="dxa"/>
            <w:vMerge/>
            <w:tcBorders>
              <w:top w:val="single" w:sz="4" w:space="0" w:color="000000"/>
              <w:bottom w:val="single" w:sz="4" w:space="0" w:color="000000"/>
              <w:right w:val="single" w:sz="4" w:space="0" w:color="000000"/>
            </w:tcBorders>
          </w:tcPr>
          <w:p w14:paraId="79640BF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tcPr>
          <w:p w14:paraId="0E2D32B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76FE904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auto"/>
              <w:right w:val="single" w:sz="4" w:space="0" w:color="000000"/>
            </w:tcBorders>
          </w:tcPr>
          <w:p w14:paraId="1EF20E2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auto"/>
              <w:right w:val="single" w:sz="4" w:space="0" w:color="000000"/>
            </w:tcBorders>
          </w:tcPr>
          <w:p w14:paraId="4715822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left w:val="single" w:sz="4" w:space="0" w:color="000000"/>
              <w:bottom w:val="single" w:sz="4" w:space="0" w:color="auto"/>
              <w:right w:val="single" w:sz="4" w:space="0" w:color="000000"/>
            </w:tcBorders>
          </w:tcPr>
          <w:p w14:paraId="1F2FBEE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auto"/>
              <w:right w:val="single" w:sz="4" w:space="0" w:color="000000"/>
            </w:tcBorders>
          </w:tcPr>
          <w:p w14:paraId="05BC8E5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auto"/>
              <w:right w:val="single" w:sz="4" w:space="0" w:color="000000"/>
            </w:tcBorders>
          </w:tcPr>
          <w:p w14:paraId="2DADB6A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auto"/>
              <w:right w:val="single" w:sz="4" w:space="0" w:color="000000"/>
            </w:tcBorders>
          </w:tcPr>
          <w:p w14:paraId="7C45526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tcBorders>
          </w:tcPr>
          <w:p w14:paraId="0A78020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tcBorders>
          </w:tcPr>
          <w:p w14:paraId="38F3A0A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A509A9C" w14:textId="77777777" w:rsidTr="00356C8F">
        <w:tc>
          <w:tcPr>
            <w:tcW w:w="880" w:type="dxa"/>
            <w:vMerge/>
            <w:tcBorders>
              <w:top w:val="single" w:sz="4" w:space="0" w:color="000000"/>
              <w:bottom w:val="single" w:sz="4" w:space="0" w:color="000000"/>
              <w:right w:val="single" w:sz="4" w:space="0" w:color="000000"/>
            </w:tcBorders>
          </w:tcPr>
          <w:p w14:paraId="748975E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tcPr>
          <w:p w14:paraId="587C630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36F0BE9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auto"/>
              <w:left w:val="single" w:sz="4" w:space="0" w:color="000000"/>
              <w:bottom w:val="single" w:sz="4" w:space="0" w:color="000000"/>
              <w:right w:val="single" w:sz="4" w:space="0" w:color="000000"/>
            </w:tcBorders>
          </w:tcPr>
          <w:p w14:paraId="4CCD858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auto"/>
              <w:left w:val="single" w:sz="4" w:space="0" w:color="000000"/>
              <w:right w:val="single" w:sz="4" w:space="0" w:color="000000"/>
            </w:tcBorders>
          </w:tcPr>
          <w:p w14:paraId="03881C2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auto"/>
              <w:left w:val="single" w:sz="4" w:space="0" w:color="000000"/>
              <w:right w:val="single" w:sz="4" w:space="0" w:color="000000"/>
            </w:tcBorders>
          </w:tcPr>
          <w:p w14:paraId="17ACE00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auto"/>
              <w:left w:val="single" w:sz="4" w:space="0" w:color="000000"/>
              <w:right w:val="single" w:sz="4" w:space="0" w:color="000000"/>
            </w:tcBorders>
          </w:tcPr>
          <w:p w14:paraId="5E1B60E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auto"/>
              <w:left w:val="single" w:sz="4" w:space="0" w:color="000000"/>
              <w:right w:val="single" w:sz="4" w:space="0" w:color="000000"/>
            </w:tcBorders>
          </w:tcPr>
          <w:p w14:paraId="5B61817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auto"/>
              <w:left w:val="single" w:sz="4" w:space="0" w:color="000000"/>
              <w:right w:val="single" w:sz="4" w:space="0" w:color="000000"/>
            </w:tcBorders>
          </w:tcPr>
          <w:p w14:paraId="46B1971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tcBorders>
          </w:tcPr>
          <w:p w14:paraId="25FF134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tcBorders>
          </w:tcPr>
          <w:p w14:paraId="4594035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C3D076E" w14:textId="77777777" w:rsidTr="00356C8F">
        <w:tc>
          <w:tcPr>
            <w:tcW w:w="880" w:type="dxa"/>
            <w:vMerge/>
            <w:tcBorders>
              <w:top w:val="single" w:sz="4" w:space="0" w:color="000000"/>
              <w:bottom w:val="single" w:sz="4" w:space="0" w:color="000000"/>
              <w:right w:val="single" w:sz="4" w:space="0" w:color="000000"/>
            </w:tcBorders>
          </w:tcPr>
          <w:p w14:paraId="61483E7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tcPr>
          <w:p w14:paraId="2B92503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271C7C7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0AE0A2D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14:paraId="66D3433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74947,7</w:t>
            </w:r>
          </w:p>
        </w:tc>
        <w:tc>
          <w:tcPr>
            <w:tcW w:w="993" w:type="dxa"/>
            <w:tcBorders>
              <w:top w:val="single" w:sz="4" w:space="0" w:color="000000"/>
              <w:left w:val="single" w:sz="4" w:space="0" w:color="000000"/>
              <w:bottom w:val="single" w:sz="4" w:space="0" w:color="000000"/>
              <w:right w:val="single" w:sz="4" w:space="0" w:color="000000"/>
            </w:tcBorders>
          </w:tcPr>
          <w:p w14:paraId="51C617D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378CF61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4417,4</w:t>
            </w:r>
          </w:p>
        </w:tc>
        <w:tc>
          <w:tcPr>
            <w:tcW w:w="1134" w:type="dxa"/>
            <w:tcBorders>
              <w:top w:val="single" w:sz="4" w:space="0" w:color="000000"/>
              <w:left w:val="single" w:sz="4" w:space="0" w:color="000000"/>
              <w:bottom w:val="single" w:sz="4" w:space="0" w:color="000000"/>
              <w:right w:val="single" w:sz="4" w:space="0" w:color="000000"/>
            </w:tcBorders>
          </w:tcPr>
          <w:p w14:paraId="35CA5EB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70530,3</w:t>
            </w:r>
          </w:p>
        </w:tc>
        <w:tc>
          <w:tcPr>
            <w:tcW w:w="708" w:type="dxa"/>
            <w:tcBorders>
              <w:top w:val="single" w:sz="4" w:space="0" w:color="000000"/>
              <w:left w:val="single" w:sz="4" w:space="0" w:color="000000"/>
              <w:bottom w:val="single" w:sz="4" w:space="0" w:color="000000"/>
              <w:right w:val="single" w:sz="4" w:space="0" w:color="000000"/>
            </w:tcBorders>
          </w:tcPr>
          <w:p w14:paraId="2F9FBA4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tcBorders>
          </w:tcPr>
          <w:p w14:paraId="1DBA8AB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tcBorders>
          </w:tcPr>
          <w:p w14:paraId="1869570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D5CE161" w14:textId="77777777" w:rsidTr="00356C8F">
        <w:tc>
          <w:tcPr>
            <w:tcW w:w="880" w:type="dxa"/>
            <w:vMerge w:val="restart"/>
            <w:tcBorders>
              <w:top w:val="single" w:sz="4" w:space="0" w:color="000000"/>
            </w:tcBorders>
            <w:shd w:val="clear" w:color="auto" w:fill="auto"/>
          </w:tcPr>
          <w:p w14:paraId="6C52D6E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1.1.2</w:t>
            </w:r>
          </w:p>
        </w:tc>
        <w:tc>
          <w:tcPr>
            <w:tcW w:w="2470" w:type="dxa"/>
            <w:vMerge w:val="restart"/>
            <w:tcBorders>
              <w:top w:val="single" w:sz="4" w:space="0" w:color="000000"/>
            </w:tcBorders>
            <w:shd w:val="clear" w:color="auto" w:fill="auto"/>
          </w:tcPr>
          <w:p w14:paraId="410B7B37"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Организация и проведение государственной итоговой аттестации </w:t>
            </w:r>
            <w:r w:rsidRPr="007B776D">
              <w:rPr>
                <w:rFonts w:ascii="Times New Roman" w:hAnsi="Times New Roman" w:cs="Times New Roman"/>
                <w:color w:val="000000" w:themeColor="text1"/>
                <w:sz w:val="20"/>
                <w:szCs w:val="20"/>
              </w:rPr>
              <w:lastRenderedPageBreak/>
              <w:t>выпускников общеобразовательных школ</w:t>
            </w:r>
          </w:p>
        </w:tc>
        <w:tc>
          <w:tcPr>
            <w:tcW w:w="557" w:type="dxa"/>
            <w:vMerge w:val="restart"/>
            <w:tcBorders>
              <w:top w:val="single" w:sz="4" w:space="0" w:color="000000"/>
            </w:tcBorders>
          </w:tcPr>
          <w:p w14:paraId="7082CD6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w:t>
            </w:r>
          </w:p>
          <w:p w14:paraId="650F2C9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tcBorders>
            <w:shd w:val="clear" w:color="auto" w:fill="auto"/>
          </w:tcPr>
          <w:p w14:paraId="122E184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tcBorders>
            <w:shd w:val="clear" w:color="auto" w:fill="auto"/>
          </w:tcPr>
          <w:p w14:paraId="0D667F4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5716,2</w:t>
            </w:r>
          </w:p>
        </w:tc>
        <w:tc>
          <w:tcPr>
            <w:tcW w:w="993" w:type="dxa"/>
            <w:tcBorders>
              <w:top w:val="single" w:sz="4" w:space="0" w:color="000000"/>
              <w:bottom w:val="single" w:sz="4" w:space="0" w:color="000000"/>
            </w:tcBorders>
          </w:tcPr>
          <w:p w14:paraId="302DFA6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tcBorders>
          </w:tcPr>
          <w:p w14:paraId="6EEBDD9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5716,2</w:t>
            </w:r>
          </w:p>
        </w:tc>
        <w:tc>
          <w:tcPr>
            <w:tcW w:w="1134" w:type="dxa"/>
            <w:tcBorders>
              <w:top w:val="single" w:sz="4" w:space="0" w:color="000000"/>
              <w:bottom w:val="single" w:sz="4" w:space="0" w:color="000000"/>
            </w:tcBorders>
          </w:tcPr>
          <w:p w14:paraId="69A0CF1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right w:val="single" w:sz="4" w:space="0" w:color="000000"/>
            </w:tcBorders>
          </w:tcPr>
          <w:p w14:paraId="593541C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6B285CE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Обеспечение организации и проведения государственной итоговой аттестации для 100% обучающихся, допущенных к </w:t>
            </w:r>
            <w:r w:rsidRPr="007B776D">
              <w:rPr>
                <w:rFonts w:ascii="Times New Roman" w:hAnsi="Times New Roman" w:cs="Times New Roman"/>
                <w:color w:val="000000" w:themeColor="text1"/>
                <w:sz w:val="20"/>
                <w:szCs w:val="20"/>
              </w:rPr>
              <w:lastRenderedPageBreak/>
              <w:t>государственной итоговой аттестации, ежегодно ,выплата стимулирующего характера педагогическим работникам  по итогам за проведение итоговой аттестации.</w:t>
            </w:r>
          </w:p>
        </w:tc>
        <w:tc>
          <w:tcPr>
            <w:tcW w:w="1842" w:type="dxa"/>
            <w:vMerge w:val="restart"/>
            <w:tcBorders>
              <w:top w:val="single" w:sz="4" w:space="0" w:color="000000"/>
              <w:left w:val="single" w:sz="4" w:space="0" w:color="000000"/>
            </w:tcBorders>
          </w:tcPr>
          <w:p w14:paraId="068026C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 xml:space="preserve">Заказчики, исполнители - ОО, главный распорядитель - </w:t>
            </w:r>
            <w:r w:rsidRPr="007B776D">
              <w:rPr>
                <w:rFonts w:ascii="Times New Roman" w:hAnsi="Times New Roman" w:cs="Times New Roman"/>
                <w:color w:val="000000" w:themeColor="text1"/>
                <w:sz w:val="20"/>
                <w:szCs w:val="20"/>
              </w:rPr>
              <w:lastRenderedPageBreak/>
              <w:t>управление образованием</w:t>
            </w:r>
          </w:p>
        </w:tc>
      </w:tr>
      <w:tr w:rsidR="007B776D" w:rsidRPr="007B776D" w14:paraId="48D3AC6F" w14:textId="77777777" w:rsidTr="00356C8F">
        <w:tc>
          <w:tcPr>
            <w:tcW w:w="880" w:type="dxa"/>
            <w:vMerge/>
            <w:tcBorders>
              <w:top w:val="single" w:sz="4" w:space="0" w:color="000000"/>
            </w:tcBorders>
            <w:shd w:val="clear" w:color="auto" w:fill="auto"/>
          </w:tcPr>
          <w:p w14:paraId="6F3F49C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tcBorders>
            <w:shd w:val="clear" w:color="auto" w:fill="auto"/>
          </w:tcPr>
          <w:p w14:paraId="69FF88E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tcBorders>
          </w:tcPr>
          <w:p w14:paraId="0B33E5C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6101DCC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shd w:val="clear" w:color="auto" w:fill="auto"/>
          </w:tcPr>
          <w:p w14:paraId="1F808D7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7662,0</w:t>
            </w:r>
          </w:p>
        </w:tc>
        <w:tc>
          <w:tcPr>
            <w:tcW w:w="993" w:type="dxa"/>
          </w:tcPr>
          <w:p w14:paraId="21BF3A9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4038579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4537,2</w:t>
            </w:r>
          </w:p>
        </w:tc>
        <w:tc>
          <w:tcPr>
            <w:tcW w:w="1134" w:type="dxa"/>
          </w:tcPr>
          <w:p w14:paraId="4C857C1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3124,8</w:t>
            </w:r>
          </w:p>
        </w:tc>
        <w:tc>
          <w:tcPr>
            <w:tcW w:w="708" w:type="dxa"/>
            <w:tcBorders>
              <w:right w:val="single" w:sz="4" w:space="0" w:color="000000"/>
            </w:tcBorders>
          </w:tcPr>
          <w:p w14:paraId="37F78E8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2F24702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tcBorders>
          </w:tcPr>
          <w:p w14:paraId="23EFFD4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0DF607B" w14:textId="77777777" w:rsidTr="00356C8F">
        <w:tc>
          <w:tcPr>
            <w:tcW w:w="880" w:type="dxa"/>
            <w:vMerge/>
            <w:tcBorders>
              <w:top w:val="single" w:sz="4" w:space="0" w:color="000000"/>
            </w:tcBorders>
            <w:shd w:val="clear" w:color="auto" w:fill="auto"/>
          </w:tcPr>
          <w:p w14:paraId="7B8B07E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tcBorders>
            <w:shd w:val="clear" w:color="auto" w:fill="auto"/>
          </w:tcPr>
          <w:p w14:paraId="1FBAD9C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tcBorders>
          </w:tcPr>
          <w:p w14:paraId="5E4144E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08FCAF0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shd w:val="clear" w:color="auto" w:fill="auto"/>
          </w:tcPr>
          <w:p w14:paraId="60D27A7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4329,1</w:t>
            </w:r>
          </w:p>
        </w:tc>
        <w:tc>
          <w:tcPr>
            <w:tcW w:w="993" w:type="dxa"/>
            <w:tcBorders>
              <w:top w:val="single" w:sz="4" w:space="0" w:color="000000"/>
              <w:bottom w:val="single" w:sz="4" w:space="0" w:color="000000"/>
            </w:tcBorders>
          </w:tcPr>
          <w:p w14:paraId="05B16E3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02DF04C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4329,1</w:t>
            </w:r>
          </w:p>
        </w:tc>
        <w:tc>
          <w:tcPr>
            <w:tcW w:w="1134" w:type="dxa"/>
            <w:tcBorders>
              <w:top w:val="single" w:sz="4" w:space="0" w:color="000000"/>
              <w:bottom w:val="single" w:sz="4" w:space="0" w:color="000000"/>
            </w:tcBorders>
          </w:tcPr>
          <w:p w14:paraId="40C758B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right w:val="single" w:sz="4" w:space="0" w:color="000000"/>
            </w:tcBorders>
          </w:tcPr>
          <w:p w14:paraId="3AA2C86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11EE440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tcBorders>
          </w:tcPr>
          <w:p w14:paraId="7CB46DA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36982BF" w14:textId="77777777" w:rsidTr="00356C8F">
        <w:tc>
          <w:tcPr>
            <w:tcW w:w="880" w:type="dxa"/>
            <w:vMerge/>
            <w:tcBorders>
              <w:top w:val="single" w:sz="4" w:space="0" w:color="000000"/>
            </w:tcBorders>
            <w:shd w:val="clear" w:color="auto" w:fill="auto"/>
          </w:tcPr>
          <w:p w14:paraId="04852D2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tcBorders>
            <w:shd w:val="clear" w:color="auto" w:fill="auto"/>
          </w:tcPr>
          <w:p w14:paraId="0422A65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tcBorders>
          </w:tcPr>
          <w:p w14:paraId="4053F14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bottom w:val="single" w:sz="4" w:space="0" w:color="auto"/>
            </w:tcBorders>
            <w:shd w:val="clear" w:color="auto" w:fill="auto"/>
          </w:tcPr>
          <w:p w14:paraId="6F5D22C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bottom w:val="single" w:sz="4" w:space="0" w:color="auto"/>
            </w:tcBorders>
            <w:shd w:val="clear" w:color="auto" w:fill="auto"/>
          </w:tcPr>
          <w:p w14:paraId="630C76F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4394,9</w:t>
            </w:r>
          </w:p>
        </w:tc>
        <w:tc>
          <w:tcPr>
            <w:tcW w:w="993" w:type="dxa"/>
            <w:tcBorders>
              <w:top w:val="single" w:sz="4" w:space="0" w:color="000000"/>
              <w:bottom w:val="single" w:sz="4" w:space="0" w:color="auto"/>
            </w:tcBorders>
          </w:tcPr>
          <w:p w14:paraId="703D155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bottom w:val="single" w:sz="4" w:space="0" w:color="auto"/>
            </w:tcBorders>
          </w:tcPr>
          <w:p w14:paraId="726846C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4394,9</w:t>
            </w:r>
          </w:p>
        </w:tc>
        <w:tc>
          <w:tcPr>
            <w:tcW w:w="1134" w:type="dxa"/>
            <w:tcBorders>
              <w:top w:val="single" w:sz="4" w:space="0" w:color="000000"/>
              <w:bottom w:val="single" w:sz="4" w:space="0" w:color="auto"/>
            </w:tcBorders>
          </w:tcPr>
          <w:p w14:paraId="2570258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bottom w:val="single" w:sz="4" w:space="0" w:color="auto"/>
              <w:right w:val="single" w:sz="4" w:space="0" w:color="000000"/>
            </w:tcBorders>
          </w:tcPr>
          <w:p w14:paraId="5A5C487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2153EAD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tcBorders>
          </w:tcPr>
          <w:p w14:paraId="2B6456F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7E10F4D" w14:textId="77777777" w:rsidTr="00356C8F">
        <w:tc>
          <w:tcPr>
            <w:tcW w:w="880" w:type="dxa"/>
            <w:vMerge/>
            <w:tcBorders>
              <w:top w:val="single" w:sz="4" w:space="0" w:color="000000"/>
            </w:tcBorders>
            <w:shd w:val="clear" w:color="auto" w:fill="auto"/>
          </w:tcPr>
          <w:p w14:paraId="41C9AFA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tcBorders>
            <w:shd w:val="clear" w:color="auto" w:fill="auto"/>
          </w:tcPr>
          <w:p w14:paraId="71638FF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tcBorders>
          </w:tcPr>
          <w:p w14:paraId="13963CA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auto"/>
            </w:tcBorders>
            <w:shd w:val="clear" w:color="auto" w:fill="auto"/>
          </w:tcPr>
          <w:p w14:paraId="05A2021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auto"/>
            </w:tcBorders>
            <w:shd w:val="clear" w:color="auto" w:fill="auto"/>
          </w:tcPr>
          <w:p w14:paraId="3336753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4503,5</w:t>
            </w:r>
          </w:p>
        </w:tc>
        <w:tc>
          <w:tcPr>
            <w:tcW w:w="993" w:type="dxa"/>
            <w:tcBorders>
              <w:top w:val="single" w:sz="4" w:space="0" w:color="auto"/>
              <w:bottom w:val="single" w:sz="4" w:space="0" w:color="000000"/>
            </w:tcBorders>
          </w:tcPr>
          <w:p w14:paraId="4B3B581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auto"/>
            </w:tcBorders>
          </w:tcPr>
          <w:p w14:paraId="3EAEF1B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4503,5</w:t>
            </w:r>
          </w:p>
        </w:tc>
        <w:tc>
          <w:tcPr>
            <w:tcW w:w="1134" w:type="dxa"/>
            <w:tcBorders>
              <w:top w:val="single" w:sz="4" w:space="0" w:color="auto"/>
              <w:bottom w:val="single" w:sz="4" w:space="0" w:color="000000"/>
            </w:tcBorders>
          </w:tcPr>
          <w:p w14:paraId="587B323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auto"/>
              <w:right w:val="single" w:sz="4" w:space="0" w:color="000000"/>
            </w:tcBorders>
          </w:tcPr>
          <w:p w14:paraId="0942988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right w:val="single" w:sz="4" w:space="0" w:color="000000"/>
            </w:tcBorders>
            <w:shd w:val="clear" w:color="auto" w:fill="auto"/>
          </w:tcPr>
          <w:p w14:paraId="5AE1B15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tcBorders>
          </w:tcPr>
          <w:p w14:paraId="1F5CD84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8BECD76" w14:textId="77777777" w:rsidTr="00356C8F">
        <w:tc>
          <w:tcPr>
            <w:tcW w:w="880" w:type="dxa"/>
            <w:vMerge/>
            <w:tcBorders>
              <w:top w:val="single" w:sz="4" w:space="0" w:color="000000"/>
            </w:tcBorders>
            <w:shd w:val="clear" w:color="auto" w:fill="auto"/>
          </w:tcPr>
          <w:p w14:paraId="2014E71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tcBorders>
            <w:shd w:val="clear" w:color="auto" w:fill="auto"/>
          </w:tcPr>
          <w:p w14:paraId="5CF17F2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tcBorders>
          </w:tcPr>
          <w:p w14:paraId="37A8887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5787E9A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shd w:val="clear" w:color="auto" w:fill="auto"/>
          </w:tcPr>
          <w:p w14:paraId="141BED9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26605,7</w:t>
            </w:r>
          </w:p>
        </w:tc>
        <w:tc>
          <w:tcPr>
            <w:tcW w:w="993" w:type="dxa"/>
            <w:tcBorders>
              <w:top w:val="single" w:sz="4" w:space="0" w:color="000000"/>
              <w:bottom w:val="single" w:sz="4" w:space="0" w:color="000000"/>
            </w:tcBorders>
          </w:tcPr>
          <w:p w14:paraId="0E764A4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6B0BE41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23480,9</w:t>
            </w:r>
          </w:p>
        </w:tc>
        <w:tc>
          <w:tcPr>
            <w:tcW w:w="1134" w:type="dxa"/>
            <w:tcBorders>
              <w:top w:val="single" w:sz="4" w:space="0" w:color="000000"/>
              <w:bottom w:val="single" w:sz="4" w:space="0" w:color="000000"/>
            </w:tcBorders>
          </w:tcPr>
          <w:p w14:paraId="423990C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3124,8</w:t>
            </w:r>
          </w:p>
        </w:tc>
        <w:tc>
          <w:tcPr>
            <w:tcW w:w="708" w:type="dxa"/>
          </w:tcPr>
          <w:p w14:paraId="3574277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tcBorders>
            <w:shd w:val="clear" w:color="auto" w:fill="auto"/>
          </w:tcPr>
          <w:p w14:paraId="4419EB4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tcBorders>
          </w:tcPr>
          <w:p w14:paraId="3163B26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3C622BC" w14:textId="77777777" w:rsidTr="00356C8F">
        <w:tc>
          <w:tcPr>
            <w:tcW w:w="880" w:type="dxa"/>
            <w:vMerge w:val="restart"/>
            <w:shd w:val="clear" w:color="auto" w:fill="auto"/>
          </w:tcPr>
          <w:p w14:paraId="2ADD17B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1.1.3</w:t>
            </w:r>
          </w:p>
        </w:tc>
        <w:tc>
          <w:tcPr>
            <w:tcW w:w="2470" w:type="dxa"/>
            <w:vMerge w:val="restart"/>
            <w:tcBorders>
              <w:right w:val="single" w:sz="4" w:space="0" w:color="auto"/>
            </w:tcBorders>
            <w:shd w:val="clear" w:color="auto" w:fill="auto"/>
          </w:tcPr>
          <w:p w14:paraId="7EE46867"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Обеспечение общедоступного и бесплатного дошкольного образования в муниципальных дошкольных образовательных организациях</w:t>
            </w:r>
          </w:p>
        </w:tc>
        <w:tc>
          <w:tcPr>
            <w:tcW w:w="557" w:type="dxa"/>
            <w:vMerge w:val="restart"/>
            <w:tcBorders>
              <w:left w:val="single" w:sz="4" w:space="0" w:color="auto"/>
            </w:tcBorders>
          </w:tcPr>
          <w:p w14:paraId="1B8620D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03A6C7D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bottom w:val="single" w:sz="4" w:space="0" w:color="auto"/>
            </w:tcBorders>
            <w:shd w:val="clear" w:color="auto" w:fill="auto"/>
          </w:tcPr>
          <w:p w14:paraId="304CBCD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bottom w:val="single" w:sz="4" w:space="0" w:color="auto"/>
            </w:tcBorders>
            <w:shd w:val="clear" w:color="auto" w:fill="auto"/>
          </w:tcPr>
          <w:p w14:paraId="0AF4B5F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239133,0</w:t>
            </w:r>
          </w:p>
        </w:tc>
        <w:tc>
          <w:tcPr>
            <w:tcW w:w="993" w:type="dxa"/>
            <w:tcBorders>
              <w:top w:val="single" w:sz="4" w:space="0" w:color="000000"/>
              <w:bottom w:val="single" w:sz="4" w:space="0" w:color="auto"/>
            </w:tcBorders>
          </w:tcPr>
          <w:p w14:paraId="68F5408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auto"/>
            </w:tcBorders>
          </w:tcPr>
          <w:p w14:paraId="23B99B0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bottom w:val="single" w:sz="4" w:space="0" w:color="auto"/>
            </w:tcBorders>
          </w:tcPr>
          <w:p w14:paraId="227CBAB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239133,0</w:t>
            </w:r>
          </w:p>
        </w:tc>
        <w:tc>
          <w:tcPr>
            <w:tcW w:w="708" w:type="dxa"/>
            <w:tcBorders>
              <w:bottom w:val="single" w:sz="4" w:space="0" w:color="auto"/>
            </w:tcBorders>
          </w:tcPr>
          <w:p w14:paraId="261435F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shd w:val="clear" w:color="auto" w:fill="auto"/>
          </w:tcPr>
          <w:p w14:paraId="7067B1C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Выполнение показателей муниципального задания,             100% ежегодно</w:t>
            </w:r>
          </w:p>
        </w:tc>
        <w:tc>
          <w:tcPr>
            <w:tcW w:w="1842" w:type="dxa"/>
            <w:vMerge w:val="restart"/>
          </w:tcPr>
          <w:p w14:paraId="551CFA96"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34B3F4B2" w14:textId="77777777" w:rsidTr="00356C8F">
        <w:tc>
          <w:tcPr>
            <w:tcW w:w="880" w:type="dxa"/>
            <w:vMerge/>
            <w:shd w:val="clear" w:color="auto" w:fill="auto"/>
          </w:tcPr>
          <w:p w14:paraId="732F62C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2470" w:type="dxa"/>
            <w:vMerge/>
            <w:tcBorders>
              <w:right w:val="single" w:sz="4" w:space="0" w:color="auto"/>
            </w:tcBorders>
            <w:shd w:val="clear" w:color="auto" w:fill="auto"/>
          </w:tcPr>
          <w:p w14:paraId="7BEC8BDB"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p>
        </w:tc>
        <w:tc>
          <w:tcPr>
            <w:tcW w:w="557" w:type="dxa"/>
            <w:vMerge/>
            <w:tcBorders>
              <w:left w:val="single" w:sz="4" w:space="0" w:color="auto"/>
            </w:tcBorders>
          </w:tcPr>
          <w:p w14:paraId="3CBE599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auto"/>
            </w:tcBorders>
            <w:shd w:val="clear" w:color="auto" w:fill="auto"/>
          </w:tcPr>
          <w:p w14:paraId="6D804B5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auto"/>
            </w:tcBorders>
            <w:shd w:val="clear" w:color="auto" w:fill="auto"/>
          </w:tcPr>
          <w:p w14:paraId="6DD69BF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251866,7</w:t>
            </w:r>
          </w:p>
        </w:tc>
        <w:tc>
          <w:tcPr>
            <w:tcW w:w="993" w:type="dxa"/>
            <w:tcBorders>
              <w:top w:val="single" w:sz="4" w:space="0" w:color="auto"/>
              <w:bottom w:val="single" w:sz="4" w:space="0" w:color="000000"/>
            </w:tcBorders>
          </w:tcPr>
          <w:p w14:paraId="5D29893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auto"/>
              <w:bottom w:val="single" w:sz="4" w:space="0" w:color="000000"/>
            </w:tcBorders>
          </w:tcPr>
          <w:p w14:paraId="1D8248B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auto"/>
            </w:tcBorders>
          </w:tcPr>
          <w:p w14:paraId="2A2C7BB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251866,7</w:t>
            </w:r>
          </w:p>
        </w:tc>
        <w:tc>
          <w:tcPr>
            <w:tcW w:w="708" w:type="dxa"/>
            <w:tcBorders>
              <w:top w:val="single" w:sz="4" w:space="0" w:color="auto"/>
            </w:tcBorders>
          </w:tcPr>
          <w:p w14:paraId="07939A5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4493BFA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1842" w:type="dxa"/>
            <w:vMerge/>
          </w:tcPr>
          <w:p w14:paraId="732D877E" w14:textId="77777777" w:rsidR="00243782" w:rsidRPr="007B776D" w:rsidRDefault="00243782" w:rsidP="00243782">
            <w:pPr>
              <w:autoSpaceDE/>
              <w:autoSpaceDN/>
              <w:adjustRightInd/>
              <w:ind w:firstLine="0"/>
              <w:jc w:val="center"/>
              <w:rPr>
                <w:rFonts w:ascii="Times New Roman" w:hAnsi="Times New Roman" w:cs="Times New Roman"/>
                <w:color w:val="000000" w:themeColor="text1"/>
                <w:sz w:val="20"/>
                <w:szCs w:val="20"/>
              </w:rPr>
            </w:pPr>
          </w:p>
        </w:tc>
      </w:tr>
      <w:tr w:rsidR="007B776D" w:rsidRPr="007B776D" w14:paraId="5088D177" w14:textId="77777777" w:rsidTr="00356C8F">
        <w:tc>
          <w:tcPr>
            <w:tcW w:w="880" w:type="dxa"/>
            <w:vMerge/>
            <w:shd w:val="clear" w:color="auto" w:fill="auto"/>
          </w:tcPr>
          <w:p w14:paraId="76BF175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tcBorders>
              <w:right w:val="single" w:sz="4" w:space="0" w:color="auto"/>
            </w:tcBorders>
            <w:shd w:val="clear" w:color="auto" w:fill="auto"/>
          </w:tcPr>
          <w:p w14:paraId="1BEE89A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Borders>
              <w:left w:val="single" w:sz="4" w:space="0" w:color="auto"/>
            </w:tcBorders>
          </w:tcPr>
          <w:p w14:paraId="2923454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shd w:val="clear" w:color="auto" w:fill="auto"/>
          </w:tcPr>
          <w:p w14:paraId="492663F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Pr>
          <w:p w14:paraId="60D55E5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293439,3</w:t>
            </w:r>
          </w:p>
        </w:tc>
        <w:tc>
          <w:tcPr>
            <w:tcW w:w="993" w:type="dxa"/>
          </w:tcPr>
          <w:p w14:paraId="7490C2C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708D860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005C129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293439,3</w:t>
            </w:r>
          </w:p>
        </w:tc>
        <w:tc>
          <w:tcPr>
            <w:tcW w:w="708" w:type="dxa"/>
          </w:tcPr>
          <w:p w14:paraId="6740EB9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4099D79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68EFBF3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4AB3135" w14:textId="77777777" w:rsidTr="00356C8F">
        <w:tc>
          <w:tcPr>
            <w:tcW w:w="880" w:type="dxa"/>
            <w:vMerge/>
            <w:shd w:val="clear" w:color="auto" w:fill="auto"/>
          </w:tcPr>
          <w:p w14:paraId="2BD8AC8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right w:val="single" w:sz="4" w:space="0" w:color="auto"/>
            </w:tcBorders>
            <w:shd w:val="clear" w:color="auto" w:fill="auto"/>
          </w:tcPr>
          <w:p w14:paraId="326093C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auto"/>
            </w:tcBorders>
          </w:tcPr>
          <w:p w14:paraId="3E1160F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3BC1449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shd w:val="clear" w:color="auto" w:fill="auto"/>
          </w:tcPr>
          <w:p w14:paraId="00700C9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297257,4</w:t>
            </w:r>
          </w:p>
        </w:tc>
        <w:tc>
          <w:tcPr>
            <w:tcW w:w="993" w:type="dxa"/>
            <w:tcBorders>
              <w:top w:val="single" w:sz="4" w:space="0" w:color="000000"/>
              <w:bottom w:val="single" w:sz="4" w:space="0" w:color="000000"/>
            </w:tcBorders>
          </w:tcPr>
          <w:p w14:paraId="659F291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25F807F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37572F6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297257,4</w:t>
            </w:r>
          </w:p>
        </w:tc>
        <w:tc>
          <w:tcPr>
            <w:tcW w:w="708" w:type="dxa"/>
          </w:tcPr>
          <w:p w14:paraId="26C3637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30CC3B5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260CD09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47E97D8" w14:textId="77777777" w:rsidTr="00356C8F">
        <w:tc>
          <w:tcPr>
            <w:tcW w:w="880" w:type="dxa"/>
            <w:vMerge/>
            <w:shd w:val="clear" w:color="auto" w:fill="auto"/>
          </w:tcPr>
          <w:p w14:paraId="468B9DD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right w:val="single" w:sz="4" w:space="0" w:color="auto"/>
            </w:tcBorders>
            <w:shd w:val="clear" w:color="auto" w:fill="auto"/>
          </w:tcPr>
          <w:p w14:paraId="7533F86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auto"/>
            </w:tcBorders>
          </w:tcPr>
          <w:p w14:paraId="65CE894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3F7613D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shd w:val="clear" w:color="auto" w:fill="auto"/>
          </w:tcPr>
          <w:p w14:paraId="2FE3A97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302704,9</w:t>
            </w:r>
          </w:p>
        </w:tc>
        <w:tc>
          <w:tcPr>
            <w:tcW w:w="993" w:type="dxa"/>
            <w:tcBorders>
              <w:top w:val="single" w:sz="4" w:space="0" w:color="000000"/>
              <w:bottom w:val="single" w:sz="4" w:space="0" w:color="000000"/>
            </w:tcBorders>
          </w:tcPr>
          <w:p w14:paraId="4BE856C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2B56CEE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3C4BC13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302704,9</w:t>
            </w:r>
          </w:p>
        </w:tc>
        <w:tc>
          <w:tcPr>
            <w:tcW w:w="708" w:type="dxa"/>
          </w:tcPr>
          <w:p w14:paraId="413F4FC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34E3D95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2414940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2126BA6" w14:textId="77777777" w:rsidTr="00356C8F">
        <w:tc>
          <w:tcPr>
            <w:tcW w:w="880" w:type="dxa"/>
            <w:vMerge/>
            <w:shd w:val="clear" w:color="auto" w:fill="auto"/>
          </w:tcPr>
          <w:p w14:paraId="47941D2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right w:val="single" w:sz="4" w:space="0" w:color="auto"/>
            </w:tcBorders>
            <w:shd w:val="clear" w:color="auto" w:fill="auto"/>
          </w:tcPr>
          <w:p w14:paraId="182E1E6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auto"/>
            </w:tcBorders>
          </w:tcPr>
          <w:p w14:paraId="3C52389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39515EB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shd w:val="clear" w:color="auto" w:fill="auto"/>
          </w:tcPr>
          <w:p w14:paraId="01AB108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1384401,3</w:t>
            </w:r>
          </w:p>
          <w:p w14:paraId="1AA615E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993" w:type="dxa"/>
            <w:tcBorders>
              <w:top w:val="single" w:sz="4" w:space="0" w:color="000000"/>
            </w:tcBorders>
          </w:tcPr>
          <w:p w14:paraId="70A26F3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tcBorders>
          </w:tcPr>
          <w:p w14:paraId="2290B7D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24E8A11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1384401,3</w:t>
            </w:r>
          </w:p>
          <w:p w14:paraId="0B7808B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08" w:type="dxa"/>
          </w:tcPr>
          <w:p w14:paraId="16F2C11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shd w:val="clear" w:color="auto" w:fill="auto"/>
          </w:tcPr>
          <w:p w14:paraId="79E5CE0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Pr>
          <w:p w14:paraId="001D60A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32C84F5" w14:textId="77777777" w:rsidTr="00356C8F">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B8658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1.1.4</w:t>
            </w:r>
          </w:p>
        </w:tc>
        <w:tc>
          <w:tcPr>
            <w:tcW w:w="24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1B7999"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000000"/>
              <w:left w:val="single" w:sz="4" w:space="0" w:color="000000"/>
              <w:bottom w:val="single" w:sz="4" w:space="0" w:color="000000"/>
              <w:right w:val="single" w:sz="4" w:space="0" w:color="000000"/>
            </w:tcBorders>
          </w:tcPr>
          <w:p w14:paraId="7114917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3D1CC71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shd w:val="clear" w:color="auto" w:fill="auto"/>
          </w:tcPr>
          <w:p w14:paraId="140E017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Pr>
          <w:p w14:paraId="785BED3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117842,7</w:t>
            </w:r>
          </w:p>
        </w:tc>
        <w:tc>
          <w:tcPr>
            <w:tcW w:w="993" w:type="dxa"/>
            <w:tcBorders>
              <w:top w:val="single" w:sz="4" w:space="0" w:color="000000"/>
              <w:bottom w:val="single" w:sz="4" w:space="0" w:color="000000"/>
            </w:tcBorders>
          </w:tcPr>
          <w:p w14:paraId="79A8BB9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59314A8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5304D93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117842,7</w:t>
            </w:r>
          </w:p>
        </w:tc>
        <w:tc>
          <w:tcPr>
            <w:tcW w:w="708" w:type="dxa"/>
            <w:tcBorders>
              <w:top w:val="single" w:sz="4" w:space="0" w:color="000000"/>
              <w:left w:val="single" w:sz="4" w:space="0" w:color="000000"/>
              <w:bottom w:val="single" w:sz="4" w:space="0" w:color="000000"/>
              <w:right w:val="single" w:sz="4" w:space="0" w:color="000000"/>
            </w:tcBorders>
          </w:tcPr>
          <w:p w14:paraId="7C0DC0F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36B1719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Выполнение показателей муниципального задания,             100% ежегодно</w:t>
            </w:r>
          </w:p>
        </w:tc>
        <w:tc>
          <w:tcPr>
            <w:tcW w:w="1842" w:type="dxa"/>
            <w:vMerge w:val="restart"/>
            <w:tcBorders>
              <w:top w:val="single" w:sz="4" w:space="0" w:color="000000"/>
              <w:left w:val="single" w:sz="4" w:space="0" w:color="000000"/>
              <w:bottom w:val="single" w:sz="4" w:space="0" w:color="000000"/>
              <w:right w:val="single" w:sz="4" w:space="0" w:color="000000"/>
            </w:tcBorders>
          </w:tcPr>
          <w:p w14:paraId="50608DCB"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06E0E8FB"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7DF5672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4A83D75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Borders>
              <w:top w:val="single" w:sz="4" w:space="0" w:color="000000"/>
              <w:left w:val="single" w:sz="4" w:space="0" w:color="000000"/>
              <w:bottom w:val="single" w:sz="4" w:space="0" w:color="000000"/>
              <w:right w:val="single" w:sz="4" w:space="0" w:color="000000"/>
            </w:tcBorders>
          </w:tcPr>
          <w:p w14:paraId="3EE985E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shd w:val="clear" w:color="auto" w:fill="auto"/>
          </w:tcPr>
          <w:p w14:paraId="1FC3434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Pr>
          <w:p w14:paraId="20F858B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125752,9</w:t>
            </w:r>
          </w:p>
        </w:tc>
        <w:tc>
          <w:tcPr>
            <w:tcW w:w="993" w:type="dxa"/>
          </w:tcPr>
          <w:p w14:paraId="726FB26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421CF2E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6B9FC37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125752,9</w:t>
            </w:r>
          </w:p>
        </w:tc>
        <w:tc>
          <w:tcPr>
            <w:tcW w:w="708" w:type="dxa"/>
            <w:tcBorders>
              <w:top w:val="single" w:sz="4" w:space="0" w:color="000000"/>
              <w:right w:val="single" w:sz="4" w:space="0" w:color="000000"/>
            </w:tcBorders>
          </w:tcPr>
          <w:p w14:paraId="6B1A788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718DE9C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6C4DFC9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236CB2D"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7D56A5D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0025464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3106FB7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73EA225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Pr>
          <w:p w14:paraId="7833E2C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109726,0</w:t>
            </w:r>
          </w:p>
        </w:tc>
        <w:tc>
          <w:tcPr>
            <w:tcW w:w="993" w:type="dxa"/>
            <w:tcBorders>
              <w:top w:val="single" w:sz="4" w:space="0" w:color="000000"/>
              <w:bottom w:val="single" w:sz="4" w:space="0" w:color="000000"/>
            </w:tcBorders>
          </w:tcPr>
          <w:p w14:paraId="798FECA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217655A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53BFB35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109726,0</w:t>
            </w:r>
          </w:p>
        </w:tc>
        <w:tc>
          <w:tcPr>
            <w:tcW w:w="708" w:type="dxa"/>
            <w:tcBorders>
              <w:right w:val="single" w:sz="4" w:space="0" w:color="000000"/>
            </w:tcBorders>
          </w:tcPr>
          <w:p w14:paraId="7C4EFC3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7D2FE43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3152D80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8FE3E1F"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1B1D6B7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52B19B1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029689E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6436567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Pr>
          <w:p w14:paraId="13A0C9E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150648,5</w:t>
            </w:r>
          </w:p>
        </w:tc>
        <w:tc>
          <w:tcPr>
            <w:tcW w:w="993" w:type="dxa"/>
            <w:tcBorders>
              <w:top w:val="single" w:sz="4" w:space="0" w:color="000000"/>
              <w:bottom w:val="single" w:sz="4" w:space="0" w:color="000000"/>
            </w:tcBorders>
          </w:tcPr>
          <w:p w14:paraId="1A6DD71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02E16E1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1D492EF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150648,5</w:t>
            </w:r>
          </w:p>
        </w:tc>
        <w:tc>
          <w:tcPr>
            <w:tcW w:w="708" w:type="dxa"/>
            <w:tcBorders>
              <w:right w:val="single" w:sz="4" w:space="0" w:color="000000"/>
            </w:tcBorders>
          </w:tcPr>
          <w:p w14:paraId="1B9A8B1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12D6393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3F5E8AC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78EBF0C"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3CA1F89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2CCA7DB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6F45AC8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5EF9533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Pr>
          <w:p w14:paraId="1DFB706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153522,0</w:t>
            </w:r>
          </w:p>
        </w:tc>
        <w:tc>
          <w:tcPr>
            <w:tcW w:w="993" w:type="dxa"/>
            <w:tcBorders>
              <w:top w:val="single" w:sz="4" w:space="0" w:color="000000"/>
              <w:bottom w:val="single" w:sz="4" w:space="0" w:color="000000"/>
            </w:tcBorders>
          </w:tcPr>
          <w:p w14:paraId="5213009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3E09B7E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15E0209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153522,0</w:t>
            </w:r>
          </w:p>
        </w:tc>
        <w:tc>
          <w:tcPr>
            <w:tcW w:w="708" w:type="dxa"/>
            <w:tcBorders>
              <w:right w:val="single" w:sz="4" w:space="0" w:color="000000"/>
            </w:tcBorders>
          </w:tcPr>
          <w:p w14:paraId="524ED8E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right w:val="single" w:sz="4" w:space="0" w:color="000000"/>
            </w:tcBorders>
            <w:shd w:val="clear" w:color="auto" w:fill="auto"/>
          </w:tcPr>
          <w:p w14:paraId="35E421E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0BF4C0A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8177C51"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4A44120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3074EBF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108C3C0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6EE7398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Pr>
          <w:p w14:paraId="37969BE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657492,1</w:t>
            </w:r>
          </w:p>
        </w:tc>
        <w:tc>
          <w:tcPr>
            <w:tcW w:w="993" w:type="dxa"/>
            <w:tcBorders>
              <w:top w:val="single" w:sz="4" w:space="0" w:color="000000"/>
              <w:bottom w:val="single" w:sz="4" w:space="0" w:color="000000"/>
            </w:tcBorders>
          </w:tcPr>
          <w:p w14:paraId="27E6C44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5B03D05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3C5BCA6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657492,1</w:t>
            </w:r>
          </w:p>
        </w:tc>
        <w:tc>
          <w:tcPr>
            <w:tcW w:w="708" w:type="dxa"/>
          </w:tcPr>
          <w:p w14:paraId="2870D1D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tcBorders>
            <w:shd w:val="clear" w:color="auto" w:fill="auto"/>
          </w:tcPr>
          <w:p w14:paraId="0B2F320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bottom w:val="single" w:sz="4" w:space="0" w:color="000000"/>
              <w:right w:val="single" w:sz="4" w:space="0" w:color="000000"/>
            </w:tcBorders>
          </w:tcPr>
          <w:p w14:paraId="2C9FC36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00A593A" w14:textId="77777777" w:rsidTr="00356C8F">
        <w:tc>
          <w:tcPr>
            <w:tcW w:w="880" w:type="dxa"/>
            <w:vMerge w:val="restart"/>
            <w:shd w:val="clear" w:color="auto" w:fill="auto"/>
          </w:tcPr>
          <w:p w14:paraId="0808F09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1.1.5</w:t>
            </w:r>
          </w:p>
        </w:tc>
        <w:tc>
          <w:tcPr>
            <w:tcW w:w="2470" w:type="dxa"/>
            <w:vMerge w:val="restart"/>
            <w:shd w:val="clear" w:color="auto" w:fill="auto"/>
          </w:tcPr>
          <w:p w14:paraId="5A0391EC"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14:paraId="5601F13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2390773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shd w:val="clear" w:color="auto" w:fill="auto"/>
          </w:tcPr>
          <w:p w14:paraId="783A72D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Pr>
          <w:p w14:paraId="75537CB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81535,7</w:t>
            </w:r>
          </w:p>
        </w:tc>
        <w:tc>
          <w:tcPr>
            <w:tcW w:w="993" w:type="dxa"/>
            <w:tcBorders>
              <w:top w:val="single" w:sz="4" w:space="0" w:color="000000"/>
              <w:bottom w:val="single" w:sz="4" w:space="0" w:color="000000"/>
            </w:tcBorders>
          </w:tcPr>
          <w:p w14:paraId="1EE53D2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5B67903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2F14EE7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81535,7</w:t>
            </w:r>
          </w:p>
        </w:tc>
        <w:tc>
          <w:tcPr>
            <w:tcW w:w="708" w:type="dxa"/>
            <w:tcBorders>
              <w:bottom w:val="single" w:sz="4" w:space="0" w:color="000000"/>
            </w:tcBorders>
          </w:tcPr>
          <w:p w14:paraId="510D2C9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shd w:val="clear" w:color="auto" w:fill="auto"/>
          </w:tcPr>
          <w:p w14:paraId="0173684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Выполнение показателей муниципального задания,             100% ежегодно</w:t>
            </w:r>
          </w:p>
        </w:tc>
        <w:tc>
          <w:tcPr>
            <w:tcW w:w="1842" w:type="dxa"/>
            <w:vMerge w:val="restart"/>
          </w:tcPr>
          <w:p w14:paraId="43744F13"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0255762E" w14:textId="77777777" w:rsidTr="00356C8F">
        <w:tc>
          <w:tcPr>
            <w:tcW w:w="880" w:type="dxa"/>
            <w:vMerge/>
            <w:shd w:val="clear" w:color="auto" w:fill="auto"/>
          </w:tcPr>
          <w:p w14:paraId="080DFCC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shd w:val="clear" w:color="auto" w:fill="auto"/>
          </w:tcPr>
          <w:p w14:paraId="1BA66D8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Pr>
          <w:p w14:paraId="5AC49FB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shd w:val="clear" w:color="auto" w:fill="auto"/>
          </w:tcPr>
          <w:p w14:paraId="4430413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Pr>
          <w:p w14:paraId="0A42BFF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92218,9</w:t>
            </w:r>
          </w:p>
        </w:tc>
        <w:tc>
          <w:tcPr>
            <w:tcW w:w="993" w:type="dxa"/>
          </w:tcPr>
          <w:p w14:paraId="3DCBFAB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555D317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733F81E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92218,9</w:t>
            </w:r>
          </w:p>
        </w:tc>
        <w:tc>
          <w:tcPr>
            <w:tcW w:w="708" w:type="dxa"/>
            <w:tcBorders>
              <w:top w:val="single" w:sz="4" w:space="0" w:color="000000"/>
              <w:left w:val="single" w:sz="4" w:space="0" w:color="000000"/>
              <w:bottom w:val="single" w:sz="4" w:space="0" w:color="000000"/>
            </w:tcBorders>
          </w:tcPr>
          <w:p w14:paraId="6667C61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3628847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4B6F27C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91251AD" w14:textId="77777777" w:rsidTr="00356C8F">
        <w:tc>
          <w:tcPr>
            <w:tcW w:w="880" w:type="dxa"/>
            <w:vMerge/>
            <w:shd w:val="clear" w:color="auto" w:fill="auto"/>
          </w:tcPr>
          <w:p w14:paraId="23A36C6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4F81520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2F35AFE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tcBorders>
            <w:shd w:val="clear" w:color="auto" w:fill="auto"/>
          </w:tcPr>
          <w:p w14:paraId="39A9784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tcBorders>
          </w:tcPr>
          <w:p w14:paraId="3577E2F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106478,8</w:t>
            </w:r>
          </w:p>
        </w:tc>
        <w:tc>
          <w:tcPr>
            <w:tcW w:w="993" w:type="dxa"/>
            <w:tcBorders>
              <w:top w:val="single" w:sz="4" w:space="0" w:color="000000"/>
              <w:bottom w:val="single" w:sz="4" w:space="0" w:color="000000"/>
            </w:tcBorders>
          </w:tcPr>
          <w:p w14:paraId="534B90F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150484F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tcBorders>
          </w:tcPr>
          <w:p w14:paraId="696E6EB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106478,8</w:t>
            </w:r>
          </w:p>
        </w:tc>
        <w:tc>
          <w:tcPr>
            <w:tcW w:w="708" w:type="dxa"/>
            <w:tcBorders>
              <w:top w:val="single" w:sz="4" w:space="0" w:color="000000"/>
            </w:tcBorders>
          </w:tcPr>
          <w:p w14:paraId="4C99708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357E473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487F5CA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A2733F9" w14:textId="77777777" w:rsidTr="00356C8F">
        <w:tc>
          <w:tcPr>
            <w:tcW w:w="880" w:type="dxa"/>
            <w:vMerge/>
            <w:shd w:val="clear" w:color="auto" w:fill="auto"/>
          </w:tcPr>
          <w:p w14:paraId="2ED43FF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1FA7236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6A05E82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tcBorders>
            <w:shd w:val="clear" w:color="auto" w:fill="auto"/>
          </w:tcPr>
          <w:p w14:paraId="7FA71F4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tcBorders>
          </w:tcPr>
          <w:p w14:paraId="496849E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99539,7</w:t>
            </w:r>
          </w:p>
        </w:tc>
        <w:tc>
          <w:tcPr>
            <w:tcW w:w="993" w:type="dxa"/>
            <w:tcBorders>
              <w:top w:val="single" w:sz="4" w:space="0" w:color="000000"/>
              <w:bottom w:val="single" w:sz="4" w:space="0" w:color="000000"/>
            </w:tcBorders>
          </w:tcPr>
          <w:p w14:paraId="40E7EBA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1C490DA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tcBorders>
          </w:tcPr>
          <w:p w14:paraId="399CEC2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99539,7</w:t>
            </w:r>
          </w:p>
        </w:tc>
        <w:tc>
          <w:tcPr>
            <w:tcW w:w="708" w:type="dxa"/>
            <w:tcBorders>
              <w:top w:val="single" w:sz="4" w:space="0" w:color="000000"/>
            </w:tcBorders>
          </w:tcPr>
          <w:p w14:paraId="541B4D2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366BE6F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6487D5F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AF0C20C" w14:textId="77777777" w:rsidTr="00356C8F">
        <w:tc>
          <w:tcPr>
            <w:tcW w:w="880" w:type="dxa"/>
            <w:vMerge/>
            <w:shd w:val="clear" w:color="auto" w:fill="auto"/>
          </w:tcPr>
          <w:p w14:paraId="5D01C4D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27E9C08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4D8BD30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tcBorders>
            <w:shd w:val="clear" w:color="auto" w:fill="auto"/>
          </w:tcPr>
          <w:p w14:paraId="082AD70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tcBorders>
          </w:tcPr>
          <w:p w14:paraId="6E87350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99647,8</w:t>
            </w:r>
          </w:p>
        </w:tc>
        <w:tc>
          <w:tcPr>
            <w:tcW w:w="993" w:type="dxa"/>
            <w:tcBorders>
              <w:top w:val="single" w:sz="4" w:space="0" w:color="000000"/>
              <w:bottom w:val="single" w:sz="4" w:space="0" w:color="000000"/>
            </w:tcBorders>
          </w:tcPr>
          <w:p w14:paraId="540B1EF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49AF010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tcBorders>
          </w:tcPr>
          <w:p w14:paraId="59C8597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99647,8</w:t>
            </w:r>
          </w:p>
        </w:tc>
        <w:tc>
          <w:tcPr>
            <w:tcW w:w="708" w:type="dxa"/>
            <w:tcBorders>
              <w:top w:val="single" w:sz="4" w:space="0" w:color="000000"/>
            </w:tcBorders>
          </w:tcPr>
          <w:p w14:paraId="761C185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2EDECF1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34BABCF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15BFFAC" w14:textId="77777777" w:rsidTr="00356C8F">
        <w:tc>
          <w:tcPr>
            <w:tcW w:w="880" w:type="dxa"/>
            <w:vMerge/>
            <w:shd w:val="clear" w:color="auto" w:fill="auto"/>
          </w:tcPr>
          <w:p w14:paraId="0151308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22BFBA1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305287F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6936763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Pr>
          <w:p w14:paraId="6961102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479420,9</w:t>
            </w:r>
          </w:p>
        </w:tc>
        <w:tc>
          <w:tcPr>
            <w:tcW w:w="993" w:type="dxa"/>
            <w:tcBorders>
              <w:top w:val="single" w:sz="4" w:space="0" w:color="000000"/>
              <w:bottom w:val="single" w:sz="4" w:space="0" w:color="000000"/>
            </w:tcBorders>
          </w:tcPr>
          <w:p w14:paraId="4BB4875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67BA28F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6BC37E2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479420,9</w:t>
            </w:r>
          </w:p>
        </w:tc>
        <w:tc>
          <w:tcPr>
            <w:tcW w:w="708" w:type="dxa"/>
          </w:tcPr>
          <w:p w14:paraId="45CC5F6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shd w:val="clear" w:color="auto" w:fill="auto"/>
          </w:tcPr>
          <w:p w14:paraId="4C74271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Pr>
          <w:p w14:paraId="1F0D6EA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0F799EE" w14:textId="77777777" w:rsidTr="00356C8F">
        <w:tc>
          <w:tcPr>
            <w:tcW w:w="880" w:type="dxa"/>
            <w:vMerge w:val="restart"/>
            <w:shd w:val="clear" w:color="auto" w:fill="auto"/>
          </w:tcPr>
          <w:p w14:paraId="216C49F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1.1.6</w:t>
            </w:r>
          </w:p>
        </w:tc>
        <w:tc>
          <w:tcPr>
            <w:tcW w:w="2470" w:type="dxa"/>
            <w:vMerge w:val="restart"/>
            <w:shd w:val="clear" w:color="auto" w:fill="auto"/>
          </w:tcPr>
          <w:p w14:paraId="525F6D50"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Обеспечение государственных гарантий реализации прав на получение общедоступного и бесплатного образования</w:t>
            </w:r>
          </w:p>
        </w:tc>
        <w:tc>
          <w:tcPr>
            <w:tcW w:w="557" w:type="dxa"/>
            <w:vMerge w:val="restart"/>
          </w:tcPr>
          <w:p w14:paraId="31F1805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18D4464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shd w:val="clear" w:color="auto" w:fill="auto"/>
          </w:tcPr>
          <w:p w14:paraId="22988A4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Pr>
          <w:p w14:paraId="50FE7F8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1049494,8</w:t>
            </w:r>
          </w:p>
        </w:tc>
        <w:tc>
          <w:tcPr>
            <w:tcW w:w="993" w:type="dxa"/>
            <w:tcBorders>
              <w:top w:val="single" w:sz="4" w:space="0" w:color="000000"/>
              <w:bottom w:val="single" w:sz="4" w:space="0" w:color="000000"/>
            </w:tcBorders>
          </w:tcPr>
          <w:p w14:paraId="4E6ED91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0D8B6E6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1049494,8</w:t>
            </w:r>
          </w:p>
        </w:tc>
        <w:tc>
          <w:tcPr>
            <w:tcW w:w="1134" w:type="dxa"/>
          </w:tcPr>
          <w:p w14:paraId="391607A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1D2F928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shd w:val="clear" w:color="auto" w:fill="auto"/>
          </w:tcPr>
          <w:p w14:paraId="4514A26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Выполнение показателей муниципального задания,             100% ежегодно</w:t>
            </w:r>
          </w:p>
        </w:tc>
        <w:tc>
          <w:tcPr>
            <w:tcW w:w="1842" w:type="dxa"/>
            <w:vMerge w:val="restart"/>
          </w:tcPr>
          <w:p w14:paraId="43A80C95"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2EC3E804" w14:textId="77777777" w:rsidTr="00356C8F">
        <w:tc>
          <w:tcPr>
            <w:tcW w:w="880" w:type="dxa"/>
            <w:vMerge/>
            <w:shd w:val="clear" w:color="auto" w:fill="auto"/>
          </w:tcPr>
          <w:p w14:paraId="55D9053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shd w:val="clear" w:color="auto" w:fill="auto"/>
          </w:tcPr>
          <w:p w14:paraId="01AA134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Pr>
          <w:p w14:paraId="74B368A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shd w:val="clear" w:color="auto" w:fill="auto"/>
          </w:tcPr>
          <w:p w14:paraId="21C1EBC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Pr>
          <w:p w14:paraId="277E863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1222172,4</w:t>
            </w:r>
          </w:p>
        </w:tc>
        <w:tc>
          <w:tcPr>
            <w:tcW w:w="993" w:type="dxa"/>
          </w:tcPr>
          <w:p w14:paraId="3BEF8E7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70389A8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1222172,4</w:t>
            </w:r>
          </w:p>
        </w:tc>
        <w:tc>
          <w:tcPr>
            <w:tcW w:w="1134" w:type="dxa"/>
          </w:tcPr>
          <w:p w14:paraId="468D3B8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3332A30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38A4573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13B2005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77075E3" w14:textId="77777777" w:rsidTr="00356C8F">
        <w:tc>
          <w:tcPr>
            <w:tcW w:w="880" w:type="dxa"/>
            <w:vMerge/>
            <w:shd w:val="clear" w:color="auto" w:fill="auto"/>
          </w:tcPr>
          <w:p w14:paraId="2CA8B63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5F6286B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61D6D93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0A572E4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Pr>
          <w:p w14:paraId="4D972ED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1425365,0</w:t>
            </w:r>
          </w:p>
        </w:tc>
        <w:tc>
          <w:tcPr>
            <w:tcW w:w="993" w:type="dxa"/>
            <w:tcBorders>
              <w:top w:val="single" w:sz="4" w:space="0" w:color="000000"/>
              <w:bottom w:val="single" w:sz="4" w:space="0" w:color="000000"/>
            </w:tcBorders>
          </w:tcPr>
          <w:p w14:paraId="3BECA7C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00EE381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1425365,0</w:t>
            </w:r>
          </w:p>
        </w:tc>
        <w:tc>
          <w:tcPr>
            <w:tcW w:w="1134" w:type="dxa"/>
          </w:tcPr>
          <w:p w14:paraId="4DE9C0C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1B95CC5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5CCD0B6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413C756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BE202D3" w14:textId="77777777" w:rsidTr="00356C8F">
        <w:tc>
          <w:tcPr>
            <w:tcW w:w="880" w:type="dxa"/>
            <w:vMerge/>
            <w:shd w:val="clear" w:color="auto" w:fill="auto"/>
          </w:tcPr>
          <w:p w14:paraId="4067694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5A3E53C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2421FA9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4696B31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Pr>
          <w:p w14:paraId="1E61637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1358646,4</w:t>
            </w:r>
          </w:p>
        </w:tc>
        <w:tc>
          <w:tcPr>
            <w:tcW w:w="993" w:type="dxa"/>
            <w:tcBorders>
              <w:top w:val="single" w:sz="4" w:space="0" w:color="000000"/>
              <w:bottom w:val="single" w:sz="4" w:space="0" w:color="000000"/>
            </w:tcBorders>
          </w:tcPr>
          <w:p w14:paraId="19313AC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10A88B6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1358646,4</w:t>
            </w:r>
          </w:p>
        </w:tc>
        <w:tc>
          <w:tcPr>
            <w:tcW w:w="1134" w:type="dxa"/>
          </w:tcPr>
          <w:p w14:paraId="2CF8E79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63D8E79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133968F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1C7DA9A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F13DCE4" w14:textId="77777777" w:rsidTr="00356C8F">
        <w:tc>
          <w:tcPr>
            <w:tcW w:w="880" w:type="dxa"/>
            <w:vMerge/>
            <w:shd w:val="clear" w:color="auto" w:fill="auto"/>
          </w:tcPr>
          <w:p w14:paraId="4893110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4CFFF74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12BD52A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04199D6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Pr>
          <w:p w14:paraId="65B92B9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1436248,2</w:t>
            </w:r>
          </w:p>
        </w:tc>
        <w:tc>
          <w:tcPr>
            <w:tcW w:w="993" w:type="dxa"/>
            <w:tcBorders>
              <w:top w:val="single" w:sz="4" w:space="0" w:color="000000"/>
              <w:bottom w:val="single" w:sz="4" w:space="0" w:color="000000"/>
            </w:tcBorders>
          </w:tcPr>
          <w:p w14:paraId="0BCB687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1573D18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1436248,2</w:t>
            </w:r>
          </w:p>
        </w:tc>
        <w:tc>
          <w:tcPr>
            <w:tcW w:w="1134" w:type="dxa"/>
          </w:tcPr>
          <w:p w14:paraId="1739431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0AD0960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7F18C3B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741830C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879F849" w14:textId="77777777" w:rsidTr="00356C8F">
        <w:tc>
          <w:tcPr>
            <w:tcW w:w="880" w:type="dxa"/>
            <w:vMerge/>
            <w:shd w:val="clear" w:color="auto" w:fill="auto"/>
          </w:tcPr>
          <w:p w14:paraId="180E034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6C9F81B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3E40570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4557394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Pr>
          <w:p w14:paraId="3E3E1AA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6491926,8</w:t>
            </w:r>
          </w:p>
        </w:tc>
        <w:tc>
          <w:tcPr>
            <w:tcW w:w="993" w:type="dxa"/>
            <w:tcBorders>
              <w:top w:val="single" w:sz="4" w:space="0" w:color="000000"/>
              <w:bottom w:val="single" w:sz="4" w:space="0" w:color="000000"/>
            </w:tcBorders>
          </w:tcPr>
          <w:p w14:paraId="6F92920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64F7EF7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6491926,8</w:t>
            </w:r>
          </w:p>
        </w:tc>
        <w:tc>
          <w:tcPr>
            <w:tcW w:w="1134" w:type="dxa"/>
          </w:tcPr>
          <w:p w14:paraId="16AA0CE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14BD087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shd w:val="clear" w:color="auto" w:fill="auto"/>
          </w:tcPr>
          <w:p w14:paraId="32FB0A0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Pr>
          <w:p w14:paraId="63BBD8D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BCAB60E" w14:textId="77777777" w:rsidTr="00356C8F">
        <w:tc>
          <w:tcPr>
            <w:tcW w:w="880" w:type="dxa"/>
            <w:vMerge w:val="restart"/>
            <w:shd w:val="clear" w:color="auto" w:fill="auto"/>
          </w:tcPr>
          <w:p w14:paraId="3A36D5F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1.1.7</w:t>
            </w:r>
          </w:p>
        </w:tc>
        <w:tc>
          <w:tcPr>
            <w:tcW w:w="2470" w:type="dxa"/>
            <w:vMerge w:val="restart"/>
            <w:shd w:val="clear" w:color="auto" w:fill="auto"/>
          </w:tcPr>
          <w:p w14:paraId="64BC6A6E"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Организация питания учащихся общеобразовательных организаций</w:t>
            </w:r>
          </w:p>
        </w:tc>
        <w:tc>
          <w:tcPr>
            <w:tcW w:w="557" w:type="dxa"/>
            <w:vMerge w:val="restart"/>
          </w:tcPr>
          <w:p w14:paraId="2B4BF32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1BBBD5F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shd w:val="clear" w:color="auto" w:fill="auto"/>
          </w:tcPr>
          <w:p w14:paraId="100B4FE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shd w:val="clear" w:color="auto" w:fill="auto"/>
          </w:tcPr>
          <w:p w14:paraId="1D05F49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26136,2</w:t>
            </w:r>
          </w:p>
        </w:tc>
        <w:tc>
          <w:tcPr>
            <w:tcW w:w="993" w:type="dxa"/>
            <w:tcBorders>
              <w:top w:val="single" w:sz="4" w:space="0" w:color="000000"/>
              <w:bottom w:val="single" w:sz="4" w:space="0" w:color="000000"/>
            </w:tcBorders>
          </w:tcPr>
          <w:p w14:paraId="088609C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1930AEA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7BA8A3A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26136,2</w:t>
            </w:r>
          </w:p>
        </w:tc>
        <w:tc>
          <w:tcPr>
            <w:tcW w:w="708" w:type="dxa"/>
          </w:tcPr>
          <w:p w14:paraId="0F9AB12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shd w:val="clear" w:color="auto" w:fill="auto"/>
          </w:tcPr>
          <w:p w14:paraId="3C8B18A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Получат льготное питание учащиеся дневных муниципальных общеобразовательных школ </w:t>
            </w:r>
            <w:r w:rsidRPr="007B776D">
              <w:rPr>
                <w:rFonts w:ascii="Times New Roman" w:hAnsi="Times New Roman" w:cs="Times New Roman"/>
                <w:color w:val="000000" w:themeColor="text1"/>
                <w:sz w:val="18"/>
                <w:szCs w:val="18"/>
              </w:rPr>
              <w:lastRenderedPageBreak/>
              <w:t>(кроме обучающихся на дому)         ежегодно не менее  8532 человек</w:t>
            </w:r>
          </w:p>
        </w:tc>
        <w:tc>
          <w:tcPr>
            <w:tcW w:w="1842" w:type="dxa"/>
            <w:vMerge w:val="restart"/>
          </w:tcPr>
          <w:p w14:paraId="3F3CD52B"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lastRenderedPageBreak/>
              <w:t xml:space="preserve">Заказчики, исполнители - ОО, главный распорядитель - </w:t>
            </w:r>
            <w:r w:rsidRPr="007B776D">
              <w:rPr>
                <w:rFonts w:ascii="Times New Roman" w:hAnsi="Times New Roman" w:cs="Times New Roman"/>
                <w:color w:val="000000" w:themeColor="text1"/>
                <w:sz w:val="20"/>
                <w:szCs w:val="20"/>
              </w:rPr>
              <w:lastRenderedPageBreak/>
              <w:t>управление образованием</w:t>
            </w:r>
          </w:p>
        </w:tc>
      </w:tr>
      <w:tr w:rsidR="007B776D" w:rsidRPr="007B776D" w14:paraId="4D3C3331" w14:textId="77777777" w:rsidTr="00356C8F">
        <w:tc>
          <w:tcPr>
            <w:tcW w:w="880" w:type="dxa"/>
            <w:vMerge/>
            <w:shd w:val="clear" w:color="auto" w:fill="auto"/>
          </w:tcPr>
          <w:p w14:paraId="4AB6EBF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shd w:val="clear" w:color="auto" w:fill="auto"/>
          </w:tcPr>
          <w:p w14:paraId="6688058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Pr>
          <w:p w14:paraId="0B48E3D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shd w:val="clear" w:color="auto" w:fill="auto"/>
          </w:tcPr>
          <w:p w14:paraId="065A444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shd w:val="clear" w:color="auto" w:fill="auto"/>
          </w:tcPr>
          <w:p w14:paraId="4FF9BA4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31671,8</w:t>
            </w:r>
          </w:p>
        </w:tc>
        <w:tc>
          <w:tcPr>
            <w:tcW w:w="993" w:type="dxa"/>
          </w:tcPr>
          <w:p w14:paraId="3A6BD38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559F333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577DB0C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31671,8</w:t>
            </w:r>
          </w:p>
        </w:tc>
        <w:tc>
          <w:tcPr>
            <w:tcW w:w="708" w:type="dxa"/>
          </w:tcPr>
          <w:p w14:paraId="0BF2D72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7E348A0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409FCB0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83A3554" w14:textId="77777777" w:rsidTr="00356C8F">
        <w:tc>
          <w:tcPr>
            <w:tcW w:w="880" w:type="dxa"/>
            <w:vMerge/>
            <w:shd w:val="clear" w:color="auto" w:fill="auto"/>
          </w:tcPr>
          <w:p w14:paraId="1984B75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137B5F7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7F09917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2D1FA35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shd w:val="clear" w:color="auto" w:fill="auto"/>
          </w:tcPr>
          <w:p w14:paraId="31CABB6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32119,4</w:t>
            </w:r>
          </w:p>
        </w:tc>
        <w:tc>
          <w:tcPr>
            <w:tcW w:w="993" w:type="dxa"/>
            <w:tcBorders>
              <w:top w:val="single" w:sz="4" w:space="0" w:color="000000"/>
              <w:bottom w:val="single" w:sz="4" w:space="0" w:color="000000"/>
            </w:tcBorders>
          </w:tcPr>
          <w:p w14:paraId="4983C34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5EE7F78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040FC35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32119,4</w:t>
            </w:r>
          </w:p>
        </w:tc>
        <w:tc>
          <w:tcPr>
            <w:tcW w:w="708" w:type="dxa"/>
          </w:tcPr>
          <w:p w14:paraId="6BC6D85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46678B9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0D62894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58C2E6F" w14:textId="77777777" w:rsidTr="00356C8F">
        <w:tc>
          <w:tcPr>
            <w:tcW w:w="880" w:type="dxa"/>
            <w:vMerge/>
            <w:shd w:val="clear" w:color="auto" w:fill="auto"/>
          </w:tcPr>
          <w:p w14:paraId="0C1C8FA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3EBF3BE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496AD98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2327CF2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shd w:val="clear" w:color="auto" w:fill="auto"/>
          </w:tcPr>
          <w:p w14:paraId="494222F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35688,2</w:t>
            </w:r>
          </w:p>
        </w:tc>
        <w:tc>
          <w:tcPr>
            <w:tcW w:w="993" w:type="dxa"/>
            <w:tcBorders>
              <w:top w:val="single" w:sz="4" w:space="0" w:color="000000"/>
              <w:bottom w:val="single" w:sz="4" w:space="0" w:color="000000"/>
            </w:tcBorders>
          </w:tcPr>
          <w:p w14:paraId="09435E5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788784A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01F7D77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35688,2</w:t>
            </w:r>
          </w:p>
        </w:tc>
        <w:tc>
          <w:tcPr>
            <w:tcW w:w="708" w:type="dxa"/>
          </w:tcPr>
          <w:p w14:paraId="1C1225C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7F4047E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6013E02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AC099B8" w14:textId="77777777" w:rsidTr="00356C8F">
        <w:tc>
          <w:tcPr>
            <w:tcW w:w="880" w:type="dxa"/>
            <w:vMerge/>
            <w:shd w:val="clear" w:color="auto" w:fill="auto"/>
          </w:tcPr>
          <w:p w14:paraId="1DDE3D7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71E9538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1F37271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21E328F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shd w:val="clear" w:color="auto" w:fill="auto"/>
          </w:tcPr>
          <w:p w14:paraId="22A791D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35688,2</w:t>
            </w:r>
          </w:p>
        </w:tc>
        <w:tc>
          <w:tcPr>
            <w:tcW w:w="993" w:type="dxa"/>
            <w:tcBorders>
              <w:top w:val="single" w:sz="4" w:space="0" w:color="000000"/>
              <w:bottom w:val="single" w:sz="4" w:space="0" w:color="000000"/>
            </w:tcBorders>
          </w:tcPr>
          <w:p w14:paraId="1193374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57BC8BE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774F6F4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35688,2</w:t>
            </w:r>
          </w:p>
        </w:tc>
        <w:tc>
          <w:tcPr>
            <w:tcW w:w="708" w:type="dxa"/>
          </w:tcPr>
          <w:p w14:paraId="3D6D2BF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203CAB0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5279EE8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47D57A1" w14:textId="77777777" w:rsidTr="00356C8F">
        <w:tc>
          <w:tcPr>
            <w:tcW w:w="880" w:type="dxa"/>
            <w:vMerge/>
            <w:shd w:val="clear" w:color="auto" w:fill="auto"/>
          </w:tcPr>
          <w:p w14:paraId="39D5F82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609E58A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35BC8A2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1D0D324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18"/>
                <w:szCs w:val="18"/>
              </w:rPr>
            </w:pPr>
            <w:r w:rsidRPr="007B776D">
              <w:rPr>
                <w:rFonts w:ascii="Times New Roman" w:hAnsi="Times New Roman" w:cs="Times New Roman"/>
                <w:color w:val="000000" w:themeColor="text1"/>
                <w:sz w:val="18"/>
                <w:szCs w:val="18"/>
              </w:rPr>
              <w:t>всего</w:t>
            </w:r>
          </w:p>
        </w:tc>
        <w:tc>
          <w:tcPr>
            <w:tcW w:w="1134" w:type="dxa"/>
            <w:shd w:val="clear" w:color="auto" w:fill="auto"/>
          </w:tcPr>
          <w:p w14:paraId="1E4E3FB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161303,8</w:t>
            </w:r>
          </w:p>
        </w:tc>
        <w:tc>
          <w:tcPr>
            <w:tcW w:w="993" w:type="dxa"/>
            <w:tcBorders>
              <w:top w:val="single" w:sz="4" w:space="0" w:color="000000"/>
              <w:bottom w:val="single" w:sz="4" w:space="0" w:color="000000"/>
            </w:tcBorders>
          </w:tcPr>
          <w:p w14:paraId="3AEED6E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77B70EB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44BC888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161303,8</w:t>
            </w:r>
          </w:p>
        </w:tc>
        <w:tc>
          <w:tcPr>
            <w:tcW w:w="708" w:type="dxa"/>
          </w:tcPr>
          <w:p w14:paraId="0FCE7B3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shd w:val="clear" w:color="auto" w:fill="auto"/>
          </w:tcPr>
          <w:p w14:paraId="7F5A7E9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Pr>
          <w:p w14:paraId="4DB85AB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EF8DA6A" w14:textId="77777777" w:rsidTr="00356C8F">
        <w:tc>
          <w:tcPr>
            <w:tcW w:w="880" w:type="dxa"/>
            <w:vMerge w:val="restart"/>
            <w:shd w:val="clear" w:color="auto" w:fill="auto"/>
          </w:tcPr>
          <w:p w14:paraId="47978EF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1.1.8</w:t>
            </w:r>
          </w:p>
        </w:tc>
        <w:tc>
          <w:tcPr>
            <w:tcW w:w="2470" w:type="dxa"/>
            <w:vMerge w:val="restart"/>
            <w:shd w:val="clear" w:color="auto" w:fill="auto"/>
          </w:tcPr>
          <w:p w14:paraId="1C54342F"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Организация льготного питания учащихся  общеобразовательных организаций</w:t>
            </w:r>
          </w:p>
        </w:tc>
        <w:tc>
          <w:tcPr>
            <w:tcW w:w="557" w:type="dxa"/>
            <w:vMerge w:val="restart"/>
          </w:tcPr>
          <w:p w14:paraId="6562A71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14B2250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shd w:val="clear" w:color="auto" w:fill="auto"/>
          </w:tcPr>
          <w:p w14:paraId="114281E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shd w:val="clear" w:color="auto" w:fill="auto"/>
          </w:tcPr>
          <w:p w14:paraId="3F7EACB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915,5</w:t>
            </w:r>
          </w:p>
        </w:tc>
        <w:tc>
          <w:tcPr>
            <w:tcW w:w="993" w:type="dxa"/>
            <w:tcBorders>
              <w:top w:val="single" w:sz="4" w:space="0" w:color="000000"/>
              <w:bottom w:val="single" w:sz="4" w:space="0" w:color="000000"/>
            </w:tcBorders>
          </w:tcPr>
          <w:p w14:paraId="79B5105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323FEED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59BA418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915,5</w:t>
            </w:r>
          </w:p>
        </w:tc>
        <w:tc>
          <w:tcPr>
            <w:tcW w:w="708" w:type="dxa"/>
          </w:tcPr>
          <w:p w14:paraId="59701A2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shd w:val="clear" w:color="auto" w:fill="auto"/>
          </w:tcPr>
          <w:p w14:paraId="3CA822A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Получат льготное питание отдельные категории учащихся  муниципальных общеобразовательных школ (кроме обучающихся на дому)          ежегодно не менее  150 человек</w:t>
            </w:r>
          </w:p>
        </w:tc>
        <w:tc>
          <w:tcPr>
            <w:tcW w:w="1842" w:type="dxa"/>
            <w:vMerge w:val="restart"/>
          </w:tcPr>
          <w:p w14:paraId="194674BB"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64972215" w14:textId="77777777" w:rsidTr="00356C8F">
        <w:tc>
          <w:tcPr>
            <w:tcW w:w="880" w:type="dxa"/>
            <w:vMerge/>
            <w:shd w:val="clear" w:color="auto" w:fill="auto"/>
          </w:tcPr>
          <w:p w14:paraId="6BDFDBF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shd w:val="clear" w:color="auto" w:fill="auto"/>
          </w:tcPr>
          <w:p w14:paraId="06075DB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Pr>
          <w:p w14:paraId="63A20E9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shd w:val="clear" w:color="auto" w:fill="auto"/>
          </w:tcPr>
          <w:p w14:paraId="5B17898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shd w:val="clear" w:color="auto" w:fill="auto"/>
          </w:tcPr>
          <w:p w14:paraId="310400D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1841,9</w:t>
            </w:r>
          </w:p>
        </w:tc>
        <w:tc>
          <w:tcPr>
            <w:tcW w:w="993" w:type="dxa"/>
          </w:tcPr>
          <w:p w14:paraId="01A1418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225B907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2DC1F67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1841,9</w:t>
            </w:r>
          </w:p>
        </w:tc>
        <w:tc>
          <w:tcPr>
            <w:tcW w:w="708" w:type="dxa"/>
          </w:tcPr>
          <w:p w14:paraId="0518A19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1CFBC6B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0203BDD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353C0A9" w14:textId="77777777" w:rsidTr="00356C8F">
        <w:tc>
          <w:tcPr>
            <w:tcW w:w="880" w:type="dxa"/>
            <w:vMerge/>
            <w:shd w:val="clear" w:color="auto" w:fill="auto"/>
          </w:tcPr>
          <w:p w14:paraId="1503659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3E5C745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7BE839C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16FE1B2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shd w:val="clear" w:color="auto" w:fill="auto"/>
          </w:tcPr>
          <w:p w14:paraId="2D65860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2228,4</w:t>
            </w:r>
          </w:p>
        </w:tc>
        <w:tc>
          <w:tcPr>
            <w:tcW w:w="993" w:type="dxa"/>
            <w:tcBorders>
              <w:top w:val="single" w:sz="4" w:space="0" w:color="000000"/>
              <w:bottom w:val="single" w:sz="4" w:space="0" w:color="000000"/>
            </w:tcBorders>
          </w:tcPr>
          <w:p w14:paraId="2AD4B8D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3DC36C8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0D26D31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2228,4</w:t>
            </w:r>
          </w:p>
        </w:tc>
        <w:tc>
          <w:tcPr>
            <w:tcW w:w="708" w:type="dxa"/>
          </w:tcPr>
          <w:p w14:paraId="257C78E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333769E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6FE65B9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9C658E1" w14:textId="77777777" w:rsidTr="00356C8F">
        <w:tc>
          <w:tcPr>
            <w:tcW w:w="880" w:type="dxa"/>
            <w:vMerge/>
            <w:shd w:val="clear" w:color="auto" w:fill="auto"/>
          </w:tcPr>
          <w:p w14:paraId="6F12FE5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46B34B0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67534BF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019775C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shd w:val="clear" w:color="auto" w:fill="auto"/>
          </w:tcPr>
          <w:p w14:paraId="2A8DAAE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2228,4</w:t>
            </w:r>
          </w:p>
        </w:tc>
        <w:tc>
          <w:tcPr>
            <w:tcW w:w="993" w:type="dxa"/>
            <w:tcBorders>
              <w:top w:val="single" w:sz="4" w:space="0" w:color="000000"/>
              <w:bottom w:val="single" w:sz="4" w:space="0" w:color="000000"/>
            </w:tcBorders>
          </w:tcPr>
          <w:p w14:paraId="17E263C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631B3C1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26DD690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2228,4</w:t>
            </w:r>
          </w:p>
        </w:tc>
        <w:tc>
          <w:tcPr>
            <w:tcW w:w="708" w:type="dxa"/>
          </w:tcPr>
          <w:p w14:paraId="17122C5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2F3B214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0A78725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B1CE678" w14:textId="77777777" w:rsidTr="00356C8F">
        <w:tc>
          <w:tcPr>
            <w:tcW w:w="880" w:type="dxa"/>
            <w:vMerge/>
            <w:shd w:val="clear" w:color="auto" w:fill="auto"/>
          </w:tcPr>
          <w:p w14:paraId="594C863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67C56A4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1B8A390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20B9725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shd w:val="clear" w:color="auto" w:fill="auto"/>
          </w:tcPr>
          <w:p w14:paraId="056550E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2228,4</w:t>
            </w:r>
          </w:p>
        </w:tc>
        <w:tc>
          <w:tcPr>
            <w:tcW w:w="993" w:type="dxa"/>
            <w:tcBorders>
              <w:top w:val="single" w:sz="4" w:space="0" w:color="000000"/>
              <w:bottom w:val="single" w:sz="4" w:space="0" w:color="000000"/>
            </w:tcBorders>
          </w:tcPr>
          <w:p w14:paraId="1ADE403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5B52F0B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17EABD0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2228,4</w:t>
            </w:r>
          </w:p>
        </w:tc>
        <w:tc>
          <w:tcPr>
            <w:tcW w:w="708" w:type="dxa"/>
          </w:tcPr>
          <w:p w14:paraId="2361C59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78E6708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3B788F4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ED76291" w14:textId="77777777" w:rsidTr="00356C8F">
        <w:tc>
          <w:tcPr>
            <w:tcW w:w="880" w:type="dxa"/>
            <w:vMerge/>
            <w:shd w:val="clear" w:color="auto" w:fill="auto"/>
          </w:tcPr>
          <w:p w14:paraId="3EC2370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3BC4D7B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099348D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725F1C8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shd w:val="clear" w:color="auto" w:fill="auto"/>
          </w:tcPr>
          <w:p w14:paraId="45D6438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9442,6</w:t>
            </w:r>
          </w:p>
        </w:tc>
        <w:tc>
          <w:tcPr>
            <w:tcW w:w="993" w:type="dxa"/>
            <w:tcBorders>
              <w:top w:val="single" w:sz="4" w:space="0" w:color="000000"/>
              <w:bottom w:val="single" w:sz="4" w:space="0" w:color="000000"/>
            </w:tcBorders>
          </w:tcPr>
          <w:p w14:paraId="47E88B6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3F38923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784EDAE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9442,6</w:t>
            </w:r>
          </w:p>
        </w:tc>
        <w:tc>
          <w:tcPr>
            <w:tcW w:w="708" w:type="dxa"/>
          </w:tcPr>
          <w:p w14:paraId="0430478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shd w:val="clear" w:color="auto" w:fill="auto"/>
          </w:tcPr>
          <w:p w14:paraId="4B34D2B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Pr>
          <w:p w14:paraId="4483C98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D87433E" w14:textId="77777777" w:rsidTr="00356C8F">
        <w:tc>
          <w:tcPr>
            <w:tcW w:w="880" w:type="dxa"/>
            <w:vMerge w:val="restart"/>
            <w:shd w:val="clear" w:color="auto" w:fill="auto"/>
          </w:tcPr>
          <w:p w14:paraId="77ED075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1.1.9</w:t>
            </w:r>
          </w:p>
        </w:tc>
        <w:tc>
          <w:tcPr>
            <w:tcW w:w="2470" w:type="dxa"/>
            <w:vMerge w:val="restart"/>
            <w:shd w:val="clear" w:color="auto" w:fill="auto"/>
          </w:tcPr>
          <w:p w14:paraId="5B3EF343"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Организация  питания обучающихся классов (групп) казачьей направленности </w:t>
            </w:r>
          </w:p>
        </w:tc>
        <w:tc>
          <w:tcPr>
            <w:tcW w:w="557" w:type="dxa"/>
            <w:vMerge w:val="restart"/>
          </w:tcPr>
          <w:p w14:paraId="190731C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440D4A0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shd w:val="clear" w:color="auto" w:fill="auto"/>
          </w:tcPr>
          <w:p w14:paraId="4CDCD05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shd w:val="clear" w:color="auto" w:fill="auto"/>
          </w:tcPr>
          <w:p w14:paraId="4E32955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586,9</w:t>
            </w:r>
          </w:p>
        </w:tc>
        <w:tc>
          <w:tcPr>
            <w:tcW w:w="993" w:type="dxa"/>
            <w:tcBorders>
              <w:top w:val="single" w:sz="4" w:space="0" w:color="000000"/>
              <w:bottom w:val="single" w:sz="4" w:space="0" w:color="000000"/>
            </w:tcBorders>
          </w:tcPr>
          <w:p w14:paraId="059819B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371FB65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56A3AD5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586,9</w:t>
            </w:r>
          </w:p>
        </w:tc>
        <w:tc>
          <w:tcPr>
            <w:tcW w:w="708" w:type="dxa"/>
          </w:tcPr>
          <w:p w14:paraId="603D5B6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shd w:val="clear" w:color="auto" w:fill="auto"/>
          </w:tcPr>
          <w:p w14:paraId="2CE8BA9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Получат льготное питание учащиеся  классов (групп) казачьей направленности муниципальных общеобразовательных школ              ежегодно не менее 860 человек</w:t>
            </w:r>
          </w:p>
        </w:tc>
        <w:tc>
          <w:tcPr>
            <w:tcW w:w="1842" w:type="dxa"/>
            <w:vMerge w:val="restart"/>
          </w:tcPr>
          <w:p w14:paraId="774A03F8"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2FB19D66" w14:textId="77777777" w:rsidTr="00356C8F">
        <w:tc>
          <w:tcPr>
            <w:tcW w:w="880" w:type="dxa"/>
            <w:vMerge/>
            <w:shd w:val="clear" w:color="auto" w:fill="auto"/>
          </w:tcPr>
          <w:p w14:paraId="792B8EF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shd w:val="clear" w:color="auto" w:fill="auto"/>
          </w:tcPr>
          <w:p w14:paraId="17198EA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Pr>
          <w:p w14:paraId="4A82513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shd w:val="clear" w:color="auto" w:fill="auto"/>
          </w:tcPr>
          <w:p w14:paraId="0471AB4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shd w:val="clear" w:color="auto" w:fill="auto"/>
          </w:tcPr>
          <w:p w14:paraId="17C5956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634,2</w:t>
            </w:r>
          </w:p>
        </w:tc>
        <w:tc>
          <w:tcPr>
            <w:tcW w:w="993" w:type="dxa"/>
          </w:tcPr>
          <w:p w14:paraId="1201172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4EE2671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5E98FBF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634,2</w:t>
            </w:r>
          </w:p>
        </w:tc>
        <w:tc>
          <w:tcPr>
            <w:tcW w:w="708" w:type="dxa"/>
          </w:tcPr>
          <w:p w14:paraId="2E066E0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47B7A05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6A8FF4D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CF7E353" w14:textId="77777777" w:rsidTr="00356C8F">
        <w:tc>
          <w:tcPr>
            <w:tcW w:w="880" w:type="dxa"/>
            <w:vMerge/>
            <w:shd w:val="clear" w:color="auto" w:fill="auto"/>
          </w:tcPr>
          <w:p w14:paraId="4BF0271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5718CA2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6D0F9BA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0AD3F21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shd w:val="clear" w:color="auto" w:fill="auto"/>
          </w:tcPr>
          <w:p w14:paraId="7FFB700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681,1</w:t>
            </w:r>
          </w:p>
        </w:tc>
        <w:tc>
          <w:tcPr>
            <w:tcW w:w="993" w:type="dxa"/>
            <w:tcBorders>
              <w:top w:val="single" w:sz="4" w:space="0" w:color="000000"/>
              <w:bottom w:val="single" w:sz="4" w:space="0" w:color="000000"/>
            </w:tcBorders>
          </w:tcPr>
          <w:p w14:paraId="6C0609F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3EBA57E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0DC9F6E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681,1</w:t>
            </w:r>
          </w:p>
        </w:tc>
        <w:tc>
          <w:tcPr>
            <w:tcW w:w="708" w:type="dxa"/>
          </w:tcPr>
          <w:p w14:paraId="1812D80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25F6A75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027F695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7EC5161" w14:textId="77777777" w:rsidTr="00356C8F">
        <w:tc>
          <w:tcPr>
            <w:tcW w:w="880" w:type="dxa"/>
            <w:vMerge/>
            <w:shd w:val="clear" w:color="auto" w:fill="auto"/>
          </w:tcPr>
          <w:p w14:paraId="7CD8C90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23A44B3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70E534D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24293C7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shd w:val="clear" w:color="auto" w:fill="auto"/>
          </w:tcPr>
          <w:p w14:paraId="5D00FCE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681,1</w:t>
            </w:r>
          </w:p>
        </w:tc>
        <w:tc>
          <w:tcPr>
            <w:tcW w:w="993" w:type="dxa"/>
            <w:tcBorders>
              <w:top w:val="single" w:sz="4" w:space="0" w:color="000000"/>
              <w:bottom w:val="single" w:sz="4" w:space="0" w:color="000000"/>
            </w:tcBorders>
          </w:tcPr>
          <w:p w14:paraId="09F28D0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3917E82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65311D7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681,1</w:t>
            </w:r>
          </w:p>
        </w:tc>
        <w:tc>
          <w:tcPr>
            <w:tcW w:w="708" w:type="dxa"/>
          </w:tcPr>
          <w:p w14:paraId="28454D0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05A7FE3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18D0A8E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43EC7D4" w14:textId="77777777" w:rsidTr="00356C8F">
        <w:trPr>
          <w:trHeight w:val="558"/>
        </w:trPr>
        <w:tc>
          <w:tcPr>
            <w:tcW w:w="880" w:type="dxa"/>
            <w:vMerge/>
            <w:shd w:val="clear" w:color="auto" w:fill="auto"/>
          </w:tcPr>
          <w:p w14:paraId="5FFAB73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30530BE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7CFB5CE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5226E8A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shd w:val="clear" w:color="auto" w:fill="auto"/>
          </w:tcPr>
          <w:p w14:paraId="39B8EC8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681,1</w:t>
            </w:r>
          </w:p>
          <w:p w14:paraId="0656829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993" w:type="dxa"/>
            <w:tcBorders>
              <w:top w:val="single" w:sz="4" w:space="0" w:color="000000"/>
              <w:bottom w:val="single" w:sz="4" w:space="0" w:color="000000"/>
            </w:tcBorders>
          </w:tcPr>
          <w:p w14:paraId="3FDC66E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0565289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14D27C2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681,1</w:t>
            </w:r>
          </w:p>
          <w:p w14:paraId="69F0A09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08" w:type="dxa"/>
          </w:tcPr>
          <w:p w14:paraId="4F4E310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05BAACE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65882D4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E4E5DAD" w14:textId="77777777" w:rsidTr="00356C8F">
        <w:tc>
          <w:tcPr>
            <w:tcW w:w="880" w:type="dxa"/>
            <w:vMerge/>
            <w:shd w:val="clear" w:color="auto" w:fill="auto"/>
          </w:tcPr>
          <w:p w14:paraId="6784D63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6E1B2A1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232B797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55DFCFD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shd w:val="clear" w:color="auto" w:fill="auto"/>
          </w:tcPr>
          <w:p w14:paraId="0634CCB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3264,4</w:t>
            </w:r>
          </w:p>
        </w:tc>
        <w:tc>
          <w:tcPr>
            <w:tcW w:w="993" w:type="dxa"/>
            <w:tcBorders>
              <w:top w:val="single" w:sz="4" w:space="0" w:color="000000"/>
              <w:bottom w:val="single" w:sz="4" w:space="0" w:color="000000"/>
            </w:tcBorders>
          </w:tcPr>
          <w:p w14:paraId="329D392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tcBorders>
          </w:tcPr>
          <w:p w14:paraId="54A6765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Pr>
          <w:p w14:paraId="1117CEE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3264,4</w:t>
            </w:r>
          </w:p>
        </w:tc>
        <w:tc>
          <w:tcPr>
            <w:tcW w:w="708" w:type="dxa"/>
          </w:tcPr>
          <w:p w14:paraId="5968B30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shd w:val="clear" w:color="auto" w:fill="auto"/>
          </w:tcPr>
          <w:p w14:paraId="20A9083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Pr>
          <w:p w14:paraId="0FACABF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D1FC48B" w14:textId="77777777" w:rsidTr="00356C8F">
        <w:tc>
          <w:tcPr>
            <w:tcW w:w="880" w:type="dxa"/>
            <w:vMerge w:val="restart"/>
            <w:shd w:val="clear" w:color="auto" w:fill="auto"/>
          </w:tcPr>
          <w:p w14:paraId="4F6C971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1.1.10</w:t>
            </w:r>
          </w:p>
        </w:tc>
        <w:tc>
          <w:tcPr>
            <w:tcW w:w="2470" w:type="dxa"/>
            <w:vMerge w:val="restart"/>
            <w:shd w:val="clear" w:color="auto" w:fill="auto"/>
          </w:tcPr>
          <w:p w14:paraId="13EDB7F5"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Осуществление отдельных государственных полномочий по обеспечению льготным питанием учащихся из многодетных семей в общеобразовательных организациях</w:t>
            </w:r>
          </w:p>
        </w:tc>
        <w:tc>
          <w:tcPr>
            <w:tcW w:w="557" w:type="dxa"/>
            <w:vMerge w:val="restart"/>
          </w:tcPr>
          <w:p w14:paraId="21B700F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04AD61E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shd w:val="clear" w:color="auto" w:fill="auto"/>
          </w:tcPr>
          <w:p w14:paraId="0A91575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shd w:val="clear" w:color="auto" w:fill="auto"/>
          </w:tcPr>
          <w:p w14:paraId="04CFC96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1096,7</w:t>
            </w:r>
          </w:p>
        </w:tc>
        <w:tc>
          <w:tcPr>
            <w:tcW w:w="993" w:type="dxa"/>
            <w:tcBorders>
              <w:top w:val="single" w:sz="4" w:space="0" w:color="000000"/>
              <w:bottom w:val="single" w:sz="4" w:space="0" w:color="000000"/>
            </w:tcBorders>
          </w:tcPr>
          <w:p w14:paraId="326EE58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6368A68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1096,7</w:t>
            </w:r>
          </w:p>
        </w:tc>
        <w:tc>
          <w:tcPr>
            <w:tcW w:w="1134" w:type="dxa"/>
            <w:tcBorders>
              <w:top w:val="single" w:sz="4" w:space="0" w:color="000000"/>
              <w:bottom w:val="single" w:sz="4" w:space="0" w:color="000000"/>
            </w:tcBorders>
          </w:tcPr>
          <w:p w14:paraId="40C9D9F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1ABADC4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shd w:val="clear" w:color="auto" w:fill="auto"/>
          </w:tcPr>
          <w:p w14:paraId="0DA14E9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Получат льготное питание учащихся из многодетных семей в общеобразовательных организациях ежегодно не менее 787 человек</w:t>
            </w:r>
          </w:p>
        </w:tc>
        <w:tc>
          <w:tcPr>
            <w:tcW w:w="1842" w:type="dxa"/>
            <w:vMerge w:val="restart"/>
          </w:tcPr>
          <w:p w14:paraId="00508C37"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70C79E6F" w14:textId="77777777" w:rsidTr="00356C8F">
        <w:tc>
          <w:tcPr>
            <w:tcW w:w="880" w:type="dxa"/>
            <w:vMerge/>
            <w:shd w:val="clear" w:color="auto" w:fill="auto"/>
          </w:tcPr>
          <w:p w14:paraId="36C3C29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shd w:val="clear" w:color="auto" w:fill="auto"/>
          </w:tcPr>
          <w:p w14:paraId="0F0C142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Pr>
          <w:p w14:paraId="5D6D45E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shd w:val="clear" w:color="auto" w:fill="auto"/>
          </w:tcPr>
          <w:p w14:paraId="44206C5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Pr>
          <w:p w14:paraId="2AE8236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1057,3</w:t>
            </w:r>
          </w:p>
        </w:tc>
        <w:tc>
          <w:tcPr>
            <w:tcW w:w="993" w:type="dxa"/>
          </w:tcPr>
          <w:p w14:paraId="26A25D2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3DDBEF3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1057,3</w:t>
            </w:r>
          </w:p>
        </w:tc>
        <w:tc>
          <w:tcPr>
            <w:tcW w:w="1134" w:type="dxa"/>
          </w:tcPr>
          <w:p w14:paraId="3973FEB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31FFC37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3BFA984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17B0B2C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5CECEAE" w14:textId="77777777" w:rsidTr="00356C8F">
        <w:tc>
          <w:tcPr>
            <w:tcW w:w="880" w:type="dxa"/>
            <w:vMerge/>
            <w:shd w:val="clear" w:color="auto" w:fill="auto"/>
          </w:tcPr>
          <w:p w14:paraId="35160B3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29B9702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4A0FADC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568B8F6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shd w:val="clear" w:color="auto" w:fill="auto"/>
          </w:tcPr>
          <w:p w14:paraId="430A2F6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1137,9</w:t>
            </w:r>
          </w:p>
        </w:tc>
        <w:tc>
          <w:tcPr>
            <w:tcW w:w="993" w:type="dxa"/>
            <w:tcBorders>
              <w:top w:val="single" w:sz="4" w:space="0" w:color="000000"/>
              <w:bottom w:val="single" w:sz="4" w:space="0" w:color="000000"/>
            </w:tcBorders>
          </w:tcPr>
          <w:p w14:paraId="78C93DF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5B5BD5E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1137,9</w:t>
            </w:r>
          </w:p>
        </w:tc>
        <w:tc>
          <w:tcPr>
            <w:tcW w:w="1134" w:type="dxa"/>
            <w:tcBorders>
              <w:top w:val="single" w:sz="4" w:space="0" w:color="000000"/>
              <w:bottom w:val="single" w:sz="4" w:space="0" w:color="000000"/>
            </w:tcBorders>
          </w:tcPr>
          <w:p w14:paraId="6D299B0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702CC6B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00D0217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4B9FA02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AA94F7E" w14:textId="77777777" w:rsidTr="00356C8F">
        <w:tc>
          <w:tcPr>
            <w:tcW w:w="880" w:type="dxa"/>
            <w:vMerge/>
            <w:shd w:val="clear" w:color="auto" w:fill="auto"/>
          </w:tcPr>
          <w:p w14:paraId="29DBD37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714C1F1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1050E12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09D9CF4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shd w:val="clear" w:color="auto" w:fill="auto"/>
          </w:tcPr>
          <w:p w14:paraId="03F1052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1181,7</w:t>
            </w:r>
          </w:p>
        </w:tc>
        <w:tc>
          <w:tcPr>
            <w:tcW w:w="993" w:type="dxa"/>
            <w:tcBorders>
              <w:top w:val="single" w:sz="4" w:space="0" w:color="000000"/>
              <w:bottom w:val="single" w:sz="4" w:space="0" w:color="000000"/>
            </w:tcBorders>
          </w:tcPr>
          <w:p w14:paraId="505E508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4D45065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1181,7</w:t>
            </w:r>
          </w:p>
        </w:tc>
        <w:tc>
          <w:tcPr>
            <w:tcW w:w="1134" w:type="dxa"/>
            <w:tcBorders>
              <w:top w:val="single" w:sz="4" w:space="0" w:color="000000"/>
              <w:bottom w:val="single" w:sz="4" w:space="0" w:color="000000"/>
            </w:tcBorders>
          </w:tcPr>
          <w:p w14:paraId="6C111EA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67D0FD5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5793364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4596864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9B5EA81" w14:textId="77777777" w:rsidTr="00356C8F">
        <w:tc>
          <w:tcPr>
            <w:tcW w:w="880" w:type="dxa"/>
            <w:vMerge/>
            <w:shd w:val="clear" w:color="auto" w:fill="auto"/>
          </w:tcPr>
          <w:p w14:paraId="0C5B737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2B6A264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224C320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602869D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shd w:val="clear" w:color="auto" w:fill="auto"/>
          </w:tcPr>
          <w:p w14:paraId="097176D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1225,5</w:t>
            </w:r>
          </w:p>
        </w:tc>
        <w:tc>
          <w:tcPr>
            <w:tcW w:w="993" w:type="dxa"/>
            <w:tcBorders>
              <w:top w:val="single" w:sz="4" w:space="0" w:color="000000"/>
              <w:bottom w:val="single" w:sz="4" w:space="0" w:color="000000"/>
            </w:tcBorders>
          </w:tcPr>
          <w:p w14:paraId="60E9A54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7E762F9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1225,5</w:t>
            </w:r>
          </w:p>
        </w:tc>
        <w:tc>
          <w:tcPr>
            <w:tcW w:w="1134" w:type="dxa"/>
            <w:tcBorders>
              <w:top w:val="single" w:sz="4" w:space="0" w:color="000000"/>
              <w:bottom w:val="single" w:sz="4" w:space="0" w:color="000000"/>
            </w:tcBorders>
          </w:tcPr>
          <w:p w14:paraId="170D9B4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000B261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46C15A1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02AAB38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35B044E" w14:textId="77777777" w:rsidTr="00356C8F">
        <w:tc>
          <w:tcPr>
            <w:tcW w:w="880" w:type="dxa"/>
            <w:vMerge/>
            <w:shd w:val="clear" w:color="auto" w:fill="auto"/>
          </w:tcPr>
          <w:p w14:paraId="02F2340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20C1CC6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45CA59B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7EDFAB7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shd w:val="clear" w:color="auto" w:fill="auto"/>
          </w:tcPr>
          <w:p w14:paraId="65C2286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5699,1</w:t>
            </w:r>
          </w:p>
        </w:tc>
        <w:tc>
          <w:tcPr>
            <w:tcW w:w="993" w:type="dxa"/>
            <w:tcBorders>
              <w:top w:val="single" w:sz="4" w:space="0" w:color="000000"/>
              <w:bottom w:val="single" w:sz="4" w:space="0" w:color="000000"/>
            </w:tcBorders>
          </w:tcPr>
          <w:p w14:paraId="6495FE5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694A5B0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5699,1</w:t>
            </w:r>
          </w:p>
        </w:tc>
        <w:tc>
          <w:tcPr>
            <w:tcW w:w="1134" w:type="dxa"/>
            <w:tcBorders>
              <w:top w:val="single" w:sz="4" w:space="0" w:color="000000"/>
              <w:bottom w:val="single" w:sz="4" w:space="0" w:color="000000"/>
            </w:tcBorders>
          </w:tcPr>
          <w:p w14:paraId="6492906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65B9B09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shd w:val="clear" w:color="auto" w:fill="auto"/>
          </w:tcPr>
          <w:p w14:paraId="1FB8FC3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Pr>
          <w:p w14:paraId="16B0453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E471C96" w14:textId="77777777" w:rsidTr="00356C8F">
        <w:tc>
          <w:tcPr>
            <w:tcW w:w="880" w:type="dxa"/>
            <w:vMerge w:val="restart"/>
            <w:tcBorders>
              <w:left w:val="single" w:sz="4" w:space="0" w:color="000000"/>
              <w:right w:val="single" w:sz="4" w:space="0" w:color="000000"/>
            </w:tcBorders>
            <w:shd w:val="clear" w:color="auto" w:fill="auto"/>
          </w:tcPr>
          <w:p w14:paraId="55C0CAD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1.1.11</w:t>
            </w:r>
          </w:p>
        </w:tc>
        <w:tc>
          <w:tcPr>
            <w:tcW w:w="2470" w:type="dxa"/>
            <w:vMerge w:val="restart"/>
            <w:tcBorders>
              <w:top w:val="single" w:sz="4" w:space="0" w:color="000000"/>
              <w:left w:val="single" w:sz="4" w:space="0" w:color="000000"/>
              <w:right w:val="single" w:sz="4" w:space="0" w:color="000000"/>
            </w:tcBorders>
            <w:shd w:val="clear" w:color="auto" w:fill="auto"/>
          </w:tcPr>
          <w:p w14:paraId="6032CE9B"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Организация бесплатного горячего питания обучающихся по образовательным программам начального общего образования в образовательных организациях</w:t>
            </w:r>
          </w:p>
        </w:tc>
        <w:tc>
          <w:tcPr>
            <w:tcW w:w="557" w:type="dxa"/>
            <w:vMerge w:val="restart"/>
          </w:tcPr>
          <w:p w14:paraId="182D001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1169BF9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20E7A4A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right w:val="single" w:sz="4" w:space="0" w:color="000000"/>
            </w:tcBorders>
          </w:tcPr>
          <w:p w14:paraId="71A549C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69201,6</w:t>
            </w:r>
          </w:p>
        </w:tc>
        <w:tc>
          <w:tcPr>
            <w:tcW w:w="993" w:type="dxa"/>
            <w:tcBorders>
              <w:top w:val="single" w:sz="4" w:space="0" w:color="000000"/>
              <w:left w:val="single" w:sz="4" w:space="0" w:color="000000"/>
              <w:right w:val="single" w:sz="4" w:space="0" w:color="000000"/>
            </w:tcBorders>
          </w:tcPr>
          <w:p w14:paraId="6D0B40D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50198,7</w:t>
            </w:r>
          </w:p>
        </w:tc>
        <w:tc>
          <w:tcPr>
            <w:tcW w:w="1275" w:type="dxa"/>
            <w:tcBorders>
              <w:top w:val="single" w:sz="4" w:space="0" w:color="000000"/>
              <w:left w:val="single" w:sz="4" w:space="0" w:color="000000"/>
              <w:right w:val="single" w:sz="4" w:space="0" w:color="000000"/>
            </w:tcBorders>
          </w:tcPr>
          <w:p w14:paraId="63C335C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14158,7</w:t>
            </w:r>
          </w:p>
        </w:tc>
        <w:tc>
          <w:tcPr>
            <w:tcW w:w="1134" w:type="dxa"/>
            <w:tcBorders>
              <w:top w:val="single" w:sz="4" w:space="0" w:color="000000"/>
              <w:left w:val="single" w:sz="4" w:space="0" w:color="000000"/>
              <w:right w:val="single" w:sz="4" w:space="0" w:color="000000"/>
            </w:tcBorders>
          </w:tcPr>
          <w:p w14:paraId="52F2B34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4844,2</w:t>
            </w:r>
          </w:p>
        </w:tc>
        <w:tc>
          <w:tcPr>
            <w:tcW w:w="708" w:type="dxa"/>
            <w:tcBorders>
              <w:top w:val="single" w:sz="4" w:space="0" w:color="000000"/>
              <w:left w:val="single" w:sz="4" w:space="0" w:color="000000"/>
              <w:right w:val="single" w:sz="4" w:space="0" w:color="000000"/>
            </w:tcBorders>
          </w:tcPr>
          <w:p w14:paraId="43D4E6D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tcPr>
          <w:p w14:paraId="59A982F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tc>
        <w:tc>
          <w:tcPr>
            <w:tcW w:w="1842" w:type="dxa"/>
            <w:vMerge w:val="restart"/>
            <w:tcBorders>
              <w:top w:val="single" w:sz="4" w:space="0" w:color="000000"/>
              <w:left w:val="single" w:sz="4" w:space="0" w:color="000000"/>
              <w:right w:val="single" w:sz="4" w:space="0" w:color="000000"/>
            </w:tcBorders>
          </w:tcPr>
          <w:p w14:paraId="571290BA"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70F267A2" w14:textId="77777777" w:rsidTr="00356C8F">
        <w:tc>
          <w:tcPr>
            <w:tcW w:w="880" w:type="dxa"/>
            <w:vMerge/>
            <w:tcBorders>
              <w:left w:val="single" w:sz="4" w:space="0" w:color="000000"/>
              <w:right w:val="single" w:sz="4" w:space="0" w:color="000000"/>
            </w:tcBorders>
            <w:shd w:val="clear" w:color="auto" w:fill="auto"/>
          </w:tcPr>
          <w:p w14:paraId="0920B1B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tcBorders>
              <w:top w:val="single" w:sz="4" w:space="0" w:color="000000"/>
              <w:left w:val="single" w:sz="4" w:space="0" w:color="000000"/>
              <w:right w:val="single" w:sz="4" w:space="0" w:color="000000"/>
            </w:tcBorders>
            <w:shd w:val="clear" w:color="auto" w:fill="auto"/>
          </w:tcPr>
          <w:p w14:paraId="464E597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Pr>
          <w:p w14:paraId="46CB664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tcBorders>
              <w:top w:val="single" w:sz="4" w:space="0" w:color="000000"/>
              <w:left w:val="single" w:sz="4" w:space="0" w:color="000000"/>
              <w:bottom w:val="single" w:sz="4" w:space="0" w:color="000000"/>
              <w:right w:val="single" w:sz="4" w:space="0" w:color="000000"/>
            </w:tcBorders>
          </w:tcPr>
          <w:p w14:paraId="04206EA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bottom w:val="single" w:sz="4" w:space="0" w:color="000000"/>
              <w:right w:val="single" w:sz="4" w:space="0" w:color="000000"/>
            </w:tcBorders>
          </w:tcPr>
          <w:p w14:paraId="6B424FA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71624,6</w:t>
            </w:r>
          </w:p>
        </w:tc>
        <w:tc>
          <w:tcPr>
            <w:tcW w:w="993" w:type="dxa"/>
            <w:tcBorders>
              <w:top w:val="single" w:sz="4" w:space="0" w:color="000000"/>
              <w:left w:val="single" w:sz="4" w:space="0" w:color="000000"/>
              <w:bottom w:val="single" w:sz="4" w:space="0" w:color="000000"/>
              <w:right w:val="single" w:sz="4" w:space="0" w:color="000000"/>
            </w:tcBorders>
          </w:tcPr>
          <w:p w14:paraId="69F719C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51747,5</w:t>
            </w:r>
          </w:p>
        </w:tc>
        <w:tc>
          <w:tcPr>
            <w:tcW w:w="1275" w:type="dxa"/>
            <w:tcBorders>
              <w:top w:val="single" w:sz="4" w:space="0" w:color="000000"/>
              <w:left w:val="single" w:sz="4" w:space="0" w:color="000000"/>
              <w:bottom w:val="single" w:sz="4" w:space="0" w:color="000000"/>
              <w:right w:val="single" w:sz="4" w:space="0" w:color="000000"/>
            </w:tcBorders>
          </w:tcPr>
          <w:p w14:paraId="47A4CC3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14595,5</w:t>
            </w:r>
          </w:p>
        </w:tc>
        <w:tc>
          <w:tcPr>
            <w:tcW w:w="1134" w:type="dxa"/>
            <w:tcBorders>
              <w:top w:val="single" w:sz="4" w:space="0" w:color="000000"/>
              <w:left w:val="single" w:sz="4" w:space="0" w:color="000000"/>
              <w:bottom w:val="single" w:sz="4" w:space="0" w:color="000000"/>
              <w:right w:val="single" w:sz="4" w:space="0" w:color="000000"/>
            </w:tcBorders>
          </w:tcPr>
          <w:p w14:paraId="183B73E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5281,6</w:t>
            </w:r>
          </w:p>
        </w:tc>
        <w:tc>
          <w:tcPr>
            <w:tcW w:w="708" w:type="dxa"/>
            <w:tcBorders>
              <w:top w:val="single" w:sz="4" w:space="0" w:color="000000"/>
              <w:left w:val="single" w:sz="4" w:space="0" w:color="000000"/>
              <w:bottom w:val="single" w:sz="4" w:space="0" w:color="000000"/>
              <w:right w:val="single" w:sz="4" w:space="0" w:color="000000"/>
            </w:tcBorders>
          </w:tcPr>
          <w:p w14:paraId="3BD9826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226BEF4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21C72C1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F6EA490" w14:textId="77777777" w:rsidTr="00356C8F">
        <w:tc>
          <w:tcPr>
            <w:tcW w:w="880" w:type="dxa"/>
            <w:vMerge/>
            <w:tcBorders>
              <w:left w:val="single" w:sz="4" w:space="0" w:color="000000"/>
              <w:right w:val="single" w:sz="4" w:space="0" w:color="000000"/>
            </w:tcBorders>
            <w:shd w:val="clear" w:color="auto" w:fill="auto"/>
          </w:tcPr>
          <w:p w14:paraId="1E7E9B6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7A1D7BE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5826A4C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5D8B728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bottom w:val="single" w:sz="4" w:space="0" w:color="000000"/>
              <w:right w:val="single" w:sz="4" w:space="0" w:color="000000"/>
            </w:tcBorders>
          </w:tcPr>
          <w:p w14:paraId="49B58CE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82886,2</w:t>
            </w:r>
          </w:p>
        </w:tc>
        <w:tc>
          <w:tcPr>
            <w:tcW w:w="993" w:type="dxa"/>
            <w:tcBorders>
              <w:top w:val="single" w:sz="4" w:space="0" w:color="000000"/>
              <w:left w:val="single" w:sz="4" w:space="0" w:color="000000"/>
              <w:bottom w:val="single" w:sz="4" w:space="0" w:color="000000"/>
              <w:right w:val="single" w:sz="4" w:space="0" w:color="000000"/>
            </w:tcBorders>
          </w:tcPr>
          <w:p w14:paraId="54EAFD9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60125,4</w:t>
            </w:r>
          </w:p>
        </w:tc>
        <w:tc>
          <w:tcPr>
            <w:tcW w:w="1275" w:type="dxa"/>
            <w:tcBorders>
              <w:top w:val="single" w:sz="4" w:space="0" w:color="000000"/>
              <w:left w:val="single" w:sz="4" w:space="0" w:color="000000"/>
              <w:bottom w:val="single" w:sz="4" w:space="0" w:color="000000"/>
              <w:right w:val="single" w:sz="4" w:space="0" w:color="000000"/>
            </w:tcBorders>
          </w:tcPr>
          <w:p w14:paraId="560F5FD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16958,5</w:t>
            </w:r>
          </w:p>
        </w:tc>
        <w:tc>
          <w:tcPr>
            <w:tcW w:w="1134" w:type="dxa"/>
            <w:tcBorders>
              <w:top w:val="single" w:sz="4" w:space="0" w:color="000000"/>
              <w:left w:val="single" w:sz="4" w:space="0" w:color="000000"/>
              <w:bottom w:val="single" w:sz="4" w:space="0" w:color="000000"/>
              <w:right w:val="single" w:sz="4" w:space="0" w:color="000000"/>
            </w:tcBorders>
          </w:tcPr>
          <w:p w14:paraId="26DDDBE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5802,3</w:t>
            </w:r>
          </w:p>
        </w:tc>
        <w:tc>
          <w:tcPr>
            <w:tcW w:w="708" w:type="dxa"/>
            <w:tcBorders>
              <w:top w:val="single" w:sz="4" w:space="0" w:color="000000"/>
              <w:left w:val="single" w:sz="4" w:space="0" w:color="000000"/>
              <w:bottom w:val="single" w:sz="4" w:space="0" w:color="000000"/>
              <w:right w:val="single" w:sz="4" w:space="0" w:color="000000"/>
            </w:tcBorders>
          </w:tcPr>
          <w:p w14:paraId="284B253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65DF43B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4136693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348EF67" w14:textId="77777777" w:rsidTr="00356C8F">
        <w:tc>
          <w:tcPr>
            <w:tcW w:w="880" w:type="dxa"/>
            <w:vMerge/>
            <w:tcBorders>
              <w:left w:val="single" w:sz="4" w:space="0" w:color="000000"/>
              <w:right w:val="single" w:sz="4" w:space="0" w:color="000000"/>
            </w:tcBorders>
            <w:shd w:val="clear" w:color="auto" w:fill="auto"/>
          </w:tcPr>
          <w:p w14:paraId="32AC1CC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0FD7D5E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6636DFA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622FF65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bottom w:val="single" w:sz="4" w:space="0" w:color="000000"/>
              <w:right w:val="single" w:sz="4" w:space="0" w:color="000000"/>
            </w:tcBorders>
          </w:tcPr>
          <w:p w14:paraId="650A698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80828,0</w:t>
            </w:r>
          </w:p>
        </w:tc>
        <w:tc>
          <w:tcPr>
            <w:tcW w:w="993" w:type="dxa"/>
            <w:tcBorders>
              <w:top w:val="single" w:sz="4" w:space="0" w:color="000000"/>
              <w:left w:val="single" w:sz="4" w:space="0" w:color="000000"/>
              <w:bottom w:val="single" w:sz="4" w:space="0" w:color="000000"/>
              <w:right w:val="single" w:sz="4" w:space="0" w:color="000000"/>
            </w:tcBorders>
          </w:tcPr>
          <w:p w14:paraId="5B7F5EE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60136,0</w:t>
            </w:r>
          </w:p>
        </w:tc>
        <w:tc>
          <w:tcPr>
            <w:tcW w:w="1275" w:type="dxa"/>
            <w:tcBorders>
              <w:top w:val="single" w:sz="4" w:space="0" w:color="000000"/>
              <w:left w:val="single" w:sz="4" w:space="0" w:color="000000"/>
              <w:bottom w:val="single" w:sz="4" w:space="0" w:color="000000"/>
              <w:right w:val="single" w:sz="4" w:space="0" w:color="000000"/>
            </w:tcBorders>
          </w:tcPr>
          <w:p w14:paraId="406864E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15034,0</w:t>
            </w:r>
          </w:p>
        </w:tc>
        <w:tc>
          <w:tcPr>
            <w:tcW w:w="1134" w:type="dxa"/>
            <w:tcBorders>
              <w:top w:val="single" w:sz="4" w:space="0" w:color="000000"/>
              <w:left w:val="single" w:sz="4" w:space="0" w:color="000000"/>
              <w:bottom w:val="single" w:sz="4" w:space="0" w:color="000000"/>
              <w:right w:val="single" w:sz="4" w:space="0" w:color="000000"/>
            </w:tcBorders>
          </w:tcPr>
          <w:p w14:paraId="7FF32F4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5658,0</w:t>
            </w:r>
          </w:p>
        </w:tc>
        <w:tc>
          <w:tcPr>
            <w:tcW w:w="708" w:type="dxa"/>
            <w:tcBorders>
              <w:top w:val="single" w:sz="4" w:space="0" w:color="000000"/>
              <w:left w:val="single" w:sz="4" w:space="0" w:color="000000"/>
              <w:bottom w:val="single" w:sz="4" w:space="0" w:color="000000"/>
              <w:right w:val="single" w:sz="4" w:space="0" w:color="000000"/>
            </w:tcBorders>
          </w:tcPr>
          <w:p w14:paraId="2F6AB12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2B1C16A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6F9D5EC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14043E0" w14:textId="77777777" w:rsidTr="00356C8F">
        <w:tc>
          <w:tcPr>
            <w:tcW w:w="880" w:type="dxa"/>
            <w:vMerge/>
            <w:tcBorders>
              <w:left w:val="single" w:sz="4" w:space="0" w:color="000000"/>
              <w:right w:val="single" w:sz="4" w:space="0" w:color="000000"/>
            </w:tcBorders>
            <w:shd w:val="clear" w:color="auto" w:fill="auto"/>
          </w:tcPr>
          <w:p w14:paraId="2014FB7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5FFEDA4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4F09619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35F1986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bottom w:val="single" w:sz="4" w:space="0" w:color="000000"/>
              <w:right w:val="single" w:sz="4" w:space="0" w:color="000000"/>
            </w:tcBorders>
          </w:tcPr>
          <w:p w14:paraId="106F6F6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77839,8</w:t>
            </w:r>
          </w:p>
        </w:tc>
        <w:tc>
          <w:tcPr>
            <w:tcW w:w="993" w:type="dxa"/>
            <w:tcBorders>
              <w:top w:val="single" w:sz="4" w:space="0" w:color="000000"/>
              <w:left w:val="single" w:sz="4" w:space="0" w:color="000000"/>
              <w:bottom w:val="single" w:sz="4" w:space="0" w:color="000000"/>
              <w:right w:val="single" w:sz="4" w:space="0" w:color="000000"/>
            </w:tcBorders>
          </w:tcPr>
          <w:p w14:paraId="1E114B5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59360,6</w:t>
            </w:r>
          </w:p>
        </w:tc>
        <w:tc>
          <w:tcPr>
            <w:tcW w:w="1275" w:type="dxa"/>
            <w:tcBorders>
              <w:top w:val="single" w:sz="4" w:space="0" w:color="000000"/>
              <w:left w:val="single" w:sz="4" w:space="0" w:color="000000"/>
              <w:bottom w:val="single" w:sz="4" w:space="0" w:color="000000"/>
              <w:right w:val="single" w:sz="4" w:space="0" w:color="000000"/>
            </w:tcBorders>
          </w:tcPr>
          <w:p w14:paraId="1883ED5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13030,4</w:t>
            </w:r>
          </w:p>
        </w:tc>
        <w:tc>
          <w:tcPr>
            <w:tcW w:w="1134" w:type="dxa"/>
            <w:tcBorders>
              <w:top w:val="single" w:sz="4" w:space="0" w:color="000000"/>
              <w:left w:val="single" w:sz="4" w:space="0" w:color="000000"/>
              <w:bottom w:val="single" w:sz="4" w:space="0" w:color="000000"/>
              <w:right w:val="single" w:sz="4" w:space="0" w:color="000000"/>
            </w:tcBorders>
          </w:tcPr>
          <w:p w14:paraId="18343CC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5448,8</w:t>
            </w:r>
          </w:p>
        </w:tc>
        <w:tc>
          <w:tcPr>
            <w:tcW w:w="708" w:type="dxa"/>
            <w:tcBorders>
              <w:top w:val="single" w:sz="4" w:space="0" w:color="000000"/>
              <w:left w:val="single" w:sz="4" w:space="0" w:color="000000"/>
              <w:bottom w:val="single" w:sz="4" w:space="0" w:color="000000"/>
              <w:right w:val="single" w:sz="4" w:space="0" w:color="000000"/>
            </w:tcBorders>
          </w:tcPr>
          <w:p w14:paraId="270C7DE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2546D81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29DBD32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2949724" w14:textId="77777777" w:rsidTr="00356C8F">
        <w:tc>
          <w:tcPr>
            <w:tcW w:w="880" w:type="dxa"/>
            <w:vMerge/>
            <w:tcBorders>
              <w:left w:val="single" w:sz="4" w:space="0" w:color="000000"/>
              <w:right w:val="single" w:sz="4" w:space="0" w:color="000000"/>
            </w:tcBorders>
            <w:shd w:val="clear" w:color="auto" w:fill="auto"/>
          </w:tcPr>
          <w:p w14:paraId="4978D7D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3BFE444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248E2F7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7DBF894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right w:val="single" w:sz="4" w:space="0" w:color="000000"/>
            </w:tcBorders>
          </w:tcPr>
          <w:p w14:paraId="3802203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382380,2</w:t>
            </w:r>
          </w:p>
        </w:tc>
        <w:tc>
          <w:tcPr>
            <w:tcW w:w="993" w:type="dxa"/>
            <w:tcBorders>
              <w:top w:val="single" w:sz="4" w:space="0" w:color="000000"/>
              <w:left w:val="single" w:sz="4" w:space="0" w:color="000000"/>
              <w:right w:val="single" w:sz="4" w:space="0" w:color="000000"/>
            </w:tcBorders>
          </w:tcPr>
          <w:p w14:paraId="449BADE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281568,2</w:t>
            </w:r>
          </w:p>
        </w:tc>
        <w:tc>
          <w:tcPr>
            <w:tcW w:w="1275" w:type="dxa"/>
            <w:tcBorders>
              <w:top w:val="single" w:sz="4" w:space="0" w:color="000000"/>
              <w:left w:val="single" w:sz="4" w:space="0" w:color="000000"/>
              <w:right w:val="single" w:sz="4" w:space="0" w:color="000000"/>
            </w:tcBorders>
          </w:tcPr>
          <w:p w14:paraId="236A9C4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73777,1</w:t>
            </w:r>
          </w:p>
        </w:tc>
        <w:tc>
          <w:tcPr>
            <w:tcW w:w="1134" w:type="dxa"/>
            <w:tcBorders>
              <w:top w:val="single" w:sz="4" w:space="0" w:color="000000"/>
              <w:left w:val="single" w:sz="4" w:space="0" w:color="000000"/>
              <w:right w:val="single" w:sz="4" w:space="0" w:color="000000"/>
            </w:tcBorders>
          </w:tcPr>
          <w:p w14:paraId="4BF94BB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27034,9</w:t>
            </w:r>
          </w:p>
        </w:tc>
        <w:tc>
          <w:tcPr>
            <w:tcW w:w="708" w:type="dxa"/>
            <w:tcBorders>
              <w:top w:val="single" w:sz="4" w:space="0" w:color="000000"/>
              <w:left w:val="single" w:sz="4" w:space="0" w:color="000000"/>
              <w:right w:val="single" w:sz="4" w:space="0" w:color="000000"/>
            </w:tcBorders>
          </w:tcPr>
          <w:p w14:paraId="35D9BC9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Pr>
          <w:p w14:paraId="7D24A6E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right w:val="single" w:sz="4" w:space="0" w:color="000000"/>
            </w:tcBorders>
          </w:tcPr>
          <w:p w14:paraId="0224A32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768833F" w14:textId="77777777" w:rsidTr="00356C8F">
        <w:tc>
          <w:tcPr>
            <w:tcW w:w="880" w:type="dxa"/>
            <w:vMerge w:val="restart"/>
            <w:tcBorders>
              <w:left w:val="single" w:sz="4" w:space="0" w:color="000000"/>
              <w:right w:val="single" w:sz="4" w:space="0" w:color="000000"/>
            </w:tcBorders>
            <w:shd w:val="clear" w:color="auto" w:fill="auto"/>
          </w:tcPr>
          <w:p w14:paraId="297716D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1.1.12</w:t>
            </w:r>
          </w:p>
        </w:tc>
        <w:tc>
          <w:tcPr>
            <w:tcW w:w="2470" w:type="dxa"/>
            <w:vMerge w:val="restart"/>
            <w:tcBorders>
              <w:left w:val="single" w:sz="4" w:space="0" w:color="000000"/>
              <w:right w:val="single" w:sz="4" w:space="0" w:color="000000"/>
            </w:tcBorders>
            <w:shd w:val="clear" w:color="auto" w:fill="auto"/>
          </w:tcPr>
          <w:p w14:paraId="58B45A59"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Денежная компенсация за двухразовое питание для </w:t>
            </w:r>
            <w:r w:rsidRPr="007B776D">
              <w:rPr>
                <w:rFonts w:ascii="Times New Roman" w:hAnsi="Times New Roman" w:cs="Times New Roman"/>
                <w:color w:val="000000" w:themeColor="text1"/>
                <w:sz w:val="20"/>
                <w:szCs w:val="20"/>
              </w:rPr>
              <w:lastRenderedPageBreak/>
              <w:t>детей, получающих образование на дому</w:t>
            </w:r>
          </w:p>
        </w:tc>
        <w:tc>
          <w:tcPr>
            <w:tcW w:w="557" w:type="dxa"/>
            <w:vMerge w:val="restart"/>
          </w:tcPr>
          <w:p w14:paraId="19FAE82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w:t>
            </w:r>
          </w:p>
          <w:p w14:paraId="49A9794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059FB4A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right w:val="single" w:sz="4" w:space="0" w:color="000000"/>
            </w:tcBorders>
          </w:tcPr>
          <w:p w14:paraId="5AE316A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176,2</w:t>
            </w:r>
          </w:p>
        </w:tc>
        <w:tc>
          <w:tcPr>
            <w:tcW w:w="993" w:type="dxa"/>
            <w:tcBorders>
              <w:top w:val="single" w:sz="4" w:space="0" w:color="000000"/>
              <w:left w:val="single" w:sz="4" w:space="0" w:color="000000"/>
              <w:right w:val="single" w:sz="4" w:space="0" w:color="000000"/>
            </w:tcBorders>
          </w:tcPr>
          <w:p w14:paraId="54E9F62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right w:val="single" w:sz="4" w:space="0" w:color="000000"/>
            </w:tcBorders>
          </w:tcPr>
          <w:p w14:paraId="2E94904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right w:val="single" w:sz="4" w:space="0" w:color="000000"/>
            </w:tcBorders>
          </w:tcPr>
          <w:p w14:paraId="146EEAE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176,2</w:t>
            </w:r>
          </w:p>
        </w:tc>
        <w:tc>
          <w:tcPr>
            <w:tcW w:w="708" w:type="dxa"/>
            <w:tcBorders>
              <w:top w:val="single" w:sz="4" w:space="0" w:color="000000"/>
              <w:left w:val="single" w:sz="4" w:space="0" w:color="000000"/>
              <w:right w:val="single" w:sz="4" w:space="0" w:color="000000"/>
            </w:tcBorders>
          </w:tcPr>
          <w:p w14:paraId="7E3658D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left w:val="single" w:sz="4" w:space="0" w:color="000000"/>
              <w:right w:val="single" w:sz="4" w:space="0" w:color="000000"/>
            </w:tcBorders>
          </w:tcPr>
          <w:p w14:paraId="05FBF1E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Обеспечение предоставления компенсации стоимости двухразового питания для </w:t>
            </w:r>
            <w:r w:rsidRPr="007B776D">
              <w:rPr>
                <w:rFonts w:ascii="Times New Roman" w:hAnsi="Times New Roman" w:cs="Times New Roman"/>
                <w:color w:val="000000" w:themeColor="text1"/>
                <w:sz w:val="20"/>
                <w:szCs w:val="20"/>
              </w:rPr>
              <w:lastRenderedPageBreak/>
              <w:t>учащихся муниципальных общеобразовательных организаций, обучающихся на дому, 100%</w:t>
            </w:r>
          </w:p>
        </w:tc>
        <w:tc>
          <w:tcPr>
            <w:tcW w:w="1842" w:type="dxa"/>
            <w:vMerge w:val="restart"/>
            <w:tcBorders>
              <w:left w:val="single" w:sz="4" w:space="0" w:color="000000"/>
              <w:right w:val="single" w:sz="4" w:space="0" w:color="000000"/>
            </w:tcBorders>
          </w:tcPr>
          <w:p w14:paraId="2D7CCA45"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lastRenderedPageBreak/>
              <w:t xml:space="preserve">Заказчики, исполнители - ОО, главный </w:t>
            </w:r>
            <w:r w:rsidRPr="007B776D">
              <w:rPr>
                <w:rFonts w:ascii="Times New Roman" w:hAnsi="Times New Roman" w:cs="Times New Roman"/>
                <w:color w:val="000000" w:themeColor="text1"/>
                <w:sz w:val="20"/>
                <w:szCs w:val="20"/>
              </w:rPr>
              <w:lastRenderedPageBreak/>
              <w:t>распорядитель - управление образованием</w:t>
            </w:r>
          </w:p>
        </w:tc>
      </w:tr>
      <w:tr w:rsidR="007B776D" w:rsidRPr="007B776D" w14:paraId="060A8AAF" w14:textId="77777777" w:rsidTr="00356C8F">
        <w:tc>
          <w:tcPr>
            <w:tcW w:w="880" w:type="dxa"/>
            <w:vMerge/>
            <w:tcBorders>
              <w:left w:val="single" w:sz="4" w:space="0" w:color="000000"/>
              <w:right w:val="single" w:sz="4" w:space="0" w:color="000000"/>
            </w:tcBorders>
            <w:shd w:val="clear" w:color="auto" w:fill="auto"/>
          </w:tcPr>
          <w:p w14:paraId="6F7FDAF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tcBorders>
              <w:left w:val="single" w:sz="4" w:space="0" w:color="000000"/>
              <w:right w:val="single" w:sz="4" w:space="0" w:color="000000"/>
            </w:tcBorders>
            <w:shd w:val="clear" w:color="auto" w:fill="auto"/>
          </w:tcPr>
          <w:p w14:paraId="1700B9E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Pr>
          <w:p w14:paraId="11E7DFC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tcBorders>
              <w:top w:val="single" w:sz="4" w:space="0" w:color="000000"/>
              <w:left w:val="single" w:sz="4" w:space="0" w:color="000000"/>
              <w:bottom w:val="single" w:sz="4" w:space="0" w:color="000000"/>
              <w:right w:val="single" w:sz="4" w:space="0" w:color="000000"/>
            </w:tcBorders>
          </w:tcPr>
          <w:p w14:paraId="077FC1F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left w:val="single" w:sz="4" w:space="0" w:color="000000"/>
              <w:right w:val="single" w:sz="4" w:space="0" w:color="000000"/>
            </w:tcBorders>
          </w:tcPr>
          <w:p w14:paraId="4B41B65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173,7</w:t>
            </w:r>
          </w:p>
        </w:tc>
        <w:tc>
          <w:tcPr>
            <w:tcW w:w="993" w:type="dxa"/>
            <w:tcBorders>
              <w:top w:val="single" w:sz="4" w:space="0" w:color="000000"/>
              <w:left w:val="single" w:sz="4" w:space="0" w:color="000000"/>
              <w:right w:val="single" w:sz="4" w:space="0" w:color="000000"/>
            </w:tcBorders>
          </w:tcPr>
          <w:p w14:paraId="32FD009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right w:val="single" w:sz="4" w:space="0" w:color="000000"/>
            </w:tcBorders>
          </w:tcPr>
          <w:p w14:paraId="2F0DA58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right w:val="single" w:sz="4" w:space="0" w:color="000000"/>
            </w:tcBorders>
          </w:tcPr>
          <w:p w14:paraId="39934C9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173,7</w:t>
            </w:r>
          </w:p>
        </w:tc>
        <w:tc>
          <w:tcPr>
            <w:tcW w:w="708" w:type="dxa"/>
            <w:tcBorders>
              <w:top w:val="single" w:sz="4" w:space="0" w:color="000000"/>
              <w:left w:val="single" w:sz="4" w:space="0" w:color="000000"/>
              <w:right w:val="single" w:sz="4" w:space="0" w:color="000000"/>
            </w:tcBorders>
          </w:tcPr>
          <w:p w14:paraId="62EDE09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5ACE19B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2FBD239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C170AA2" w14:textId="77777777" w:rsidTr="00356C8F">
        <w:tc>
          <w:tcPr>
            <w:tcW w:w="880" w:type="dxa"/>
            <w:vMerge/>
            <w:tcBorders>
              <w:left w:val="single" w:sz="4" w:space="0" w:color="000000"/>
              <w:right w:val="single" w:sz="4" w:space="0" w:color="000000"/>
            </w:tcBorders>
            <w:shd w:val="clear" w:color="auto" w:fill="auto"/>
          </w:tcPr>
          <w:p w14:paraId="5D770B9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3B04FD5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4977F01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1943458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right w:val="single" w:sz="4" w:space="0" w:color="000000"/>
            </w:tcBorders>
          </w:tcPr>
          <w:p w14:paraId="44CF205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458,1</w:t>
            </w:r>
          </w:p>
        </w:tc>
        <w:tc>
          <w:tcPr>
            <w:tcW w:w="993" w:type="dxa"/>
            <w:tcBorders>
              <w:top w:val="single" w:sz="4" w:space="0" w:color="000000"/>
              <w:left w:val="single" w:sz="4" w:space="0" w:color="000000"/>
              <w:right w:val="single" w:sz="4" w:space="0" w:color="000000"/>
            </w:tcBorders>
          </w:tcPr>
          <w:p w14:paraId="59186A5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right w:val="single" w:sz="4" w:space="0" w:color="000000"/>
            </w:tcBorders>
          </w:tcPr>
          <w:p w14:paraId="18B4896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right w:val="single" w:sz="4" w:space="0" w:color="000000"/>
            </w:tcBorders>
          </w:tcPr>
          <w:p w14:paraId="61085A0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458,1</w:t>
            </w:r>
          </w:p>
        </w:tc>
        <w:tc>
          <w:tcPr>
            <w:tcW w:w="708" w:type="dxa"/>
            <w:tcBorders>
              <w:top w:val="single" w:sz="4" w:space="0" w:color="000000"/>
              <w:left w:val="single" w:sz="4" w:space="0" w:color="000000"/>
              <w:right w:val="single" w:sz="4" w:space="0" w:color="000000"/>
            </w:tcBorders>
          </w:tcPr>
          <w:p w14:paraId="1871E8E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6500A82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653FCFE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38B0CE4" w14:textId="77777777" w:rsidTr="00356C8F">
        <w:tc>
          <w:tcPr>
            <w:tcW w:w="880" w:type="dxa"/>
            <w:vMerge/>
            <w:tcBorders>
              <w:left w:val="single" w:sz="4" w:space="0" w:color="000000"/>
              <w:right w:val="single" w:sz="4" w:space="0" w:color="000000"/>
            </w:tcBorders>
            <w:shd w:val="clear" w:color="auto" w:fill="auto"/>
          </w:tcPr>
          <w:p w14:paraId="7AFFDA8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446EE8D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6DE7A01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69F4F18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right w:val="single" w:sz="4" w:space="0" w:color="000000"/>
            </w:tcBorders>
          </w:tcPr>
          <w:p w14:paraId="74E2FFB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156,1</w:t>
            </w:r>
          </w:p>
        </w:tc>
        <w:tc>
          <w:tcPr>
            <w:tcW w:w="993" w:type="dxa"/>
            <w:tcBorders>
              <w:top w:val="single" w:sz="4" w:space="0" w:color="000000"/>
              <w:left w:val="single" w:sz="4" w:space="0" w:color="000000"/>
              <w:right w:val="single" w:sz="4" w:space="0" w:color="000000"/>
            </w:tcBorders>
          </w:tcPr>
          <w:p w14:paraId="43780AD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right w:val="single" w:sz="4" w:space="0" w:color="000000"/>
            </w:tcBorders>
          </w:tcPr>
          <w:p w14:paraId="6F45609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right w:val="single" w:sz="4" w:space="0" w:color="000000"/>
            </w:tcBorders>
          </w:tcPr>
          <w:p w14:paraId="5396F29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156,1</w:t>
            </w:r>
          </w:p>
        </w:tc>
        <w:tc>
          <w:tcPr>
            <w:tcW w:w="708" w:type="dxa"/>
            <w:tcBorders>
              <w:top w:val="single" w:sz="4" w:space="0" w:color="000000"/>
              <w:left w:val="single" w:sz="4" w:space="0" w:color="000000"/>
              <w:right w:val="single" w:sz="4" w:space="0" w:color="000000"/>
            </w:tcBorders>
          </w:tcPr>
          <w:p w14:paraId="60E6841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0667623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4730BB3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17E2E62" w14:textId="77777777" w:rsidTr="00356C8F">
        <w:tc>
          <w:tcPr>
            <w:tcW w:w="880" w:type="dxa"/>
            <w:vMerge/>
            <w:tcBorders>
              <w:left w:val="single" w:sz="4" w:space="0" w:color="000000"/>
              <w:right w:val="single" w:sz="4" w:space="0" w:color="000000"/>
            </w:tcBorders>
            <w:shd w:val="clear" w:color="auto" w:fill="auto"/>
          </w:tcPr>
          <w:p w14:paraId="787A4D7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06FB72E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7773CE4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30BD42C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left w:val="single" w:sz="4" w:space="0" w:color="000000"/>
              <w:right w:val="single" w:sz="4" w:space="0" w:color="000000"/>
            </w:tcBorders>
          </w:tcPr>
          <w:p w14:paraId="67B77CC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156,1</w:t>
            </w:r>
          </w:p>
        </w:tc>
        <w:tc>
          <w:tcPr>
            <w:tcW w:w="993" w:type="dxa"/>
            <w:tcBorders>
              <w:top w:val="single" w:sz="4" w:space="0" w:color="000000"/>
              <w:left w:val="single" w:sz="4" w:space="0" w:color="000000"/>
              <w:right w:val="single" w:sz="4" w:space="0" w:color="000000"/>
            </w:tcBorders>
          </w:tcPr>
          <w:p w14:paraId="053A7F6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right w:val="single" w:sz="4" w:space="0" w:color="000000"/>
            </w:tcBorders>
          </w:tcPr>
          <w:p w14:paraId="3036C3E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right w:val="single" w:sz="4" w:space="0" w:color="000000"/>
            </w:tcBorders>
          </w:tcPr>
          <w:p w14:paraId="40071A5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156,1</w:t>
            </w:r>
          </w:p>
        </w:tc>
        <w:tc>
          <w:tcPr>
            <w:tcW w:w="708" w:type="dxa"/>
            <w:tcBorders>
              <w:top w:val="single" w:sz="4" w:space="0" w:color="000000"/>
              <w:left w:val="single" w:sz="4" w:space="0" w:color="000000"/>
              <w:right w:val="single" w:sz="4" w:space="0" w:color="000000"/>
            </w:tcBorders>
          </w:tcPr>
          <w:p w14:paraId="6B8A3AC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30FD762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06A98C7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4B8B38C" w14:textId="77777777" w:rsidTr="00356C8F">
        <w:tc>
          <w:tcPr>
            <w:tcW w:w="880" w:type="dxa"/>
            <w:vMerge/>
            <w:tcBorders>
              <w:left w:val="single" w:sz="4" w:space="0" w:color="000000"/>
              <w:right w:val="single" w:sz="4" w:space="0" w:color="000000"/>
            </w:tcBorders>
            <w:shd w:val="clear" w:color="auto" w:fill="auto"/>
          </w:tcPr>
          <w:p w14:paraId="50C6433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610C5D4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3262782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06A76AF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right w:val="single" w:sz="4" w:space="0" w:color="000000"/>
            </w:tcBorders>
          </w:tcPr>
          <w:p w14:paraId="5FBEA16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1120,2</w:t>
            </w:r>
          </w:p>
        </w:tc>
        <w:tc>
          <w:tcPr>
            <w:tcW w:w="993" w:type="dxa"/>
            <w:tcBorders>
              <w:top w:val="single" w:sz="4" w:space="0" w:color="000000"/>
              <w:left w:val="single" w:sz="4" w:space="0" w:color="000000"/>
              <w:right w:val="single" w:sz="4" w:space="0" w:color="000000"/>
            </w:tcBorders>
          </w:tcPr>
          <w:p w14:paraId="2F42BDF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right w:val="single" w:sz="4" w:space="0" w:color="000000"/>
            </w:tcBorders>
          </w:tcPr>
          <w:p w14:paraId="2E7D920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right w:val="single" w:sz="4" w:space="0" w:color="000000"/>
            </w:tcBorders>
          </w:tcPr>
          <w:p w14:paraId="225706D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1120,2</w:t>
            </w:r>
          </w:p>
        </w:tc>
        <w:tc>
          <w:tcPr>
            <w:tcW w:w="708" w:type="dxa"/>
            <w:tcBorders>
              <w:top w:val="single" w:sz="4" w:space="0" w:color="000000"/>
              <w:left w:val="single" w:sz="4" w:space="0" w:color="000000"/>
              <w:right w:val="single" w:sz="4" w:space="0" w:color="000000"/>
            </w:tcBorders>
          </w:tcPr>
          <w:p w14:paraId="7FADE46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Pr>
          <w:p w14:paraId="4D1F569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left w:val="single" w:sz="4" w:space="0" w:color="000000"/>
              <w:right w:val="single" w:sz="4" w:space="0" w:color="000000"/>
            </w:tcBorders>
          </w:tcPr>
          <w:p w14:paraId="464AF57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202AFE3" w14:textId="77777777" w:rsidTr="00356C8F">
        <w:tc>
          <w:tcPr>
            <w:tcW w:w="880" w:type="dxa"/>
            <w:vMerge w:val="restart"/>
            <w:shd w:val="clear" w:color="auto" w:fill="auto"/>
          </w:tcPr>
          <w:p w14:paraId="7CCCD45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1.1.13</w:t>
            </w:r>
          </w:p>
        </w:tc>
        <w:tc>
          <w:tcPr>
            <w:tcW w:w="2470" w:type="dxa"/>
            <w:vMerge w:val="restart"/>
            <w:shd w:val="clear" w:color="auto" w:fill="auto"/>
          </w:tcPr>
          <w:p w14:paraId="58FB805F"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57" w:type="dxa"/>
            <w:vMerge w:val="restart"/>
          </w:tcPr>
          <w:p w14:paraId="4378AA2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0723AA3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shd w:val="clear" w:color="auto" w:fill="auto"/>
          </w:tcPr>
          <w:p w14:paraId="7E463EA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Pr>
          <w:p w14:paraId="67DF30E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12069,4</w:t>
            </w:r>
          </w:p>
        </w:tc>
        <w:tc>
          <w:tcPr>
            <w:tcW w:w="993" w:type="dxa"/>
            <w:tcBorders>
              <w:top w:val="single" w:sz="4" w:space="0" w:color="000000"/>
              <w:bottom w:val="single" w:sz="4" w:space="0" w:color="000000"/>
            </w:tcBorders>
          </w:tcPr>
          <w:p w14:paraId="78635D9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170A3DA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12069,4</w:t>
            </w:r>
          </w:p>
        </w:tc>
        <w:tc>
          <w:tcPr>
            <w:tcW w:w="1134" w:type="dxa"/>
          </w:tcPr>
          <w:p w14:paraId="7EEAFFF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186A5C3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shd w:val="clear" w:color="auto" w:fill="auto"/>
          </w:tcPr>
          <w:p w14:paraId="4361119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Обеспечение выплат 100% указанной категории граждан</w:t>
            </w:r>
          </w:p>
        </w:tc>
        <w:tc>
          <w:tcPr>
            <w:tcW w:w="1842" w:type="dxa"/>
            <w:vMerge w:val="restart"/>
          </w:tcPr>
          <w:p w14:paraId="7DEC6C46"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27812252" w14:textId="77777777" w:rsidTr="00356C8F">
        <w:tc>
          <w:tcPr>
            <w:tcW w:w="880" w:type="dxa"/>
            <w:vMerge/>
            <w:shd w:val="clear" w:color="auto" w:fill="auto"/>
          </w:tcPr>
          <w:p w14:paraId="6C229E6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shd w:val="clear" w:color="auto" w:fill="auto"/>
          </w:tcPr>
          <w:p w14:paraId="0724013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Pr>
          <w:p w14:paraId="0B4FFB3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shd w:val="clear" w:color="auto" w:fill="auto"/>
          </w:tcPr>
          <w:p w14:paraId="166645F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Pr>
          <w:p w14:paraId="6C965F9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12485,9</w:t>
            </w:r>
          </w:p>
        </w:tc>
        <w:tc>
          <w:tcPr>
            <w:tcW w:w="993" w:type="dxa"/>
          </w:tcPr>
          <w:p w14:paraId="5FDE9F7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7A98704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12485,9</w:t>
            </w:r>
          </w:p>
        </w:tc>
        <w:tc>
          <w:tcPr>
            <w:tcW w:w="1134" w:type="dxa"/>
          </w:tcPr>
          <w:p w14:paraId="4517F15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429179C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61F9C0D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4567505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1A07083" w14:textId="77777777" w:rsidTr="00356C8F">
        <w:tc>
          <w:tcPr>
            <w:tcW w:w="880" w:type="dxa"/>
            <w:vMerge/>
            <w:shd w:val="clear" w:color="auto" w:fill="auto"/>
          </w:tcPr>
          <w:p w14:paraId="200E770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65F9668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2BDFA6E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3E12E5E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Pr>
          <w:p w14:paraId="760A9DA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16168,7</w:t>
            </w:r>
          </w:p>
        </w:tc>
        <w:tc>
          <w:tcPr>
            <w:tcW w:w="993" w:type="dxa"/>
          </w:tcPr>
          <w:p w14:paraId="104F7F4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54D30F8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16168,7</w:t>
            </w:r>
          </w:p>
        </w:tc>
        <w:tc>
          <w:tcPr>
            <w:tcW w:w="1134" w:type="dxa"/>
          </w:tcPr>
          <w:p w14:paraId="4007791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79BE743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1A7E9AD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0607BB1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8104C3B" w14:textId="77777777" w:rsidTr="00356C8F">
        <w:tc>
          <w:tcPr>
            <w:tcW w:w="880" w:type="dxa"/>
            <w:vMerge/>
            <w:shd w:val="clear" w:color="auto" w:fill="auto"/>
          </w:tcPr>
          <w:p w14:paraId="33093CA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04690EF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4D6FDEF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57C97D4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Pr>
          <w:p w14:paraId="67D7D49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16168,7</w:t>
            </w:r>
          </w:p>
        </w:tc>
        <w:tc>
          <w:tcPr>
            <w:tcW w:w="993" w:type="dxa"/>
          </w:tcPr>
          <w:p w14:paraId="5E02E5B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30328C6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16168,7</w:t>
            </w:r>
          </w:p>
        </w:tc>
        <w:tc>
          <w:tcPr>
            <w:tcW w:w="1134" w:type="dxa"/>
          </w:tcPr>
          <w:p w14:paraId="1E41CBE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5D38070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4972748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46ED48D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DAB3A41" w14:textId="77777777" w:rsidTr="00356C8F">
        <w:tc>
          <w:tcPr>
            <w:tcW w:w="880" w:type="dxa"/>
            <w:vMerge/>
            <w:shd w:val="clear" w:color="auto" w:fill="auto"/>
          </w:tcPr>
          <w:p w14:paraId="44492B0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4604A33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3AF5DEC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0571414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Pr>
          <w:p w14:paraId="64E3173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16168,7</w:t>
            </w:r>
          </w:p>
        </w:tc>
        <w:tc>
          <w:tcPr>
            <w:tcW w:w="993" w:type="dxa"/>
          </w:tcPr>
          <w:p w14:paraId="76FE769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1B176D7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16168,7</w:t>
            </w:r>
          </w:p>
        </w:tc>
        <w:tc>
          <w:tcPr>
            <w:tcW w:w="1134" w:type="dxa"/>
          </w:tcPr>
          <w:p w14:paraId="6CD06C4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12D733D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64EC9AB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63F94A7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799C1A9" w14:textId="77777777" w:rsidTr="00356C8F">
        <w:tc>
          <w:tcPr>
            <w:tcW w:w="880" w:type="dxa"/>
            <w:vMerge/>
            <w:shd w:val="clear" w:color="auto" w:fill="auto"/>
          </w:tcPr>
          <w:p w14:paraId="5CE6CD3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1D5ABB2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3CC98AC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1ADE9B9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shd w:val="clear" w:color="auto" w:fill="auto"/>
          </w:tcPr>
          <w:p w14:paraId="69039D6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73061,4</w:t>
            </w:r>
          </w:p>
        </w:tc>
        <w:tc>
          <w:tcPr>
            <w:tcW w:w="993" w:type="dxa"/>
            <w:tcBorders>
              <w:top w:val="single" w:sz="4" w:space="0" w:color="000000"/>
              <w:bottom w:val="single" w:sz="4" w:space="0" w:color="000000"/>
            </w:tcBorders>
          </w:tcPr>
          <w:p w14:paraId="4ABAAFC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76F5DE3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73061,4</w:t>
            </w:r>
          </w:p>
        </w:tc>
        <w:tc>
          <w:tcPr>
            <w:tcW w:w="1134" w:type="dxa"/>
          </w:tcPr>
          <w:p w14:paraId="515C143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5481640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shd w:val="clear" w:color="auto" w:fill="auto"/>
          </w:tcPr>
          <w:p w14:paraId="02E6D0F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Pr>
          <w:p w14:paraId="6BEB293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9194EAC" w14:textId="77777777" w:rsidTr="00356C8F">
        <w:tc>
          <w:tcPr>
            <w:tcW w:w="880" w:type="dxa"/>
            <w:vMerge w:val="restart"/>
            <w:shd w:val="clear" w:color="auto" w:fill="auto"/>
          </w:tcPr>
          <w:p w14:paraId="20A7394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1.1.14</w:t>
            </w:r>
          </w:p>
        </w:tc>
        <w:tc>
          <w:tcPr>
            <w:tcW w:w="2470" w:type="dxa"/>
            <w:vMerge w:val="restart"/>
            <w:shd w:val="clear" w:color="auto" w:fill="auto"/>
          </w:tcPr>
          <w:p w14:paraId="4A4E0EB2"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w:t>
            </w:r>
            <w:r w:rsidRPr="007B776D">
              <w:rPr>
                <w:rFonts w:ascii="Times New Roman" w:hAnsi="Times New Roman" w:cs="Times New Roman"/>
                <w:color w:val="000000" w:themeColor="text1"/>
                <w:sz w:val="20"/>
                <w:szCs w:val="20"/>
              </w:rPr>
              <w:lastRenderedPageBreak/>
              <w:t>и «Физическая культура и спорт»</w:t>
            </w:r>
          </w:p>
        </w:tc>
        <w:tc>
          <w:tcPr>
            <w:tcW w:w="557" w:type="dxa"/>
            <w:vMerge w:val="restart"/>
          </w:tcPr>
          <w:p w14:paraId="2F96A6B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w:t>
            </w:r>
          </w:p>
          <w:p w14:paraId="4185C0F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shd w:val="clear" w:color="auto" w:fill="auto"/>
          </w:tcPr>
          <w:p w14:paraId="4347EC4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Pr>
          <w:p w14:paraId="3940ADB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234,4</w:t>
            </w:r>
          </w:p>
        </w:tc>
        <w:tc>
          <w:tcPr>
            <w:tcW w:w="993" w:type="dxa"/>
          </w:tcPr>
          <w:p w14:paraId="0154653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1DBB1FB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234,4</w:t>
            </w:r>
          </w:p>
        </w:tc>
        <w:tc>
          <w:tcPr>
            <w:tcW w:w="1134" w:type="dxa"/>
          </w:tcPr>
          <w:p w14:paraId="2EBC35D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056ABC0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shd w:val="clear" w:color="auto" w:fill="auto"/>
          </w:tcPr>
          <w:p w14:paraId="6ABC5A3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Обеспечение предоставления социальной поддержки указанной категории граждан, 100%</w:t>
            </w:r>
          </w:p>
        </w:tc>
        <w:tc>
          <w:tcPr>
            <w:tcW w:w="1842" w:type="dxa"/>
            <w:vMerge w:val="restart"/>
          </w:tcPr>
          <w:p w14:paraId="56DD7689"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379FCBDF" w14:textId="77777777" w:rsidTr="00356C8F">
        <w:tc>
          <w:tcPr>
            <w:tcW w:w="880" w:type="dxa"/>
            <w:vMerge/>
            <w:shd w:val="clear" w:color="auto" w:fill="auto"/>
          </w:tcPr>
          <w:p w14:paraId="2AEBDB5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shd w:val="clear" w:color="auto" w:fill="auto"/>
          </w:tcPr>
          <w:p w14:paraId="354ACE6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Pr>
          <w:p w14:paraId="11DC526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shd w:val="clear" w:color="auto" w:fill="auto"/>
          </w:tcPr>
          <w:p w14:paraId="4C521A3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Pr>
          <w:p w14:paraId="04C4F0A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187,5</w:t>
            </w:r>
          </w:p>
        </w:tc>
        <w:tc>
          <w:tcPr>
            <w:tcW w:w="993" w:type="dxa"/>
          </w:tcPr>
          <w:p w14:paraId="124FDD8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1CF24EC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187,5</w:t>
            </w:r>
          </w:p>
        </w:tc>
        <w:tc>
          <w:tcPr>
            <w:tcW w:w="1134" w:type="dxa"/>
          </w:tcPr>
          <w:p w14:paraId="16C3D2E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717E8F6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1F50580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684EF1D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DFB939A" w14:textId="77777777" w:rsidTr="00356C8F">
        <w:tc>
          <w:tcPr>
            <w:tcW w:w="880" w:type="dxa"/>
            <w:vMerge/>
            <w:shd w:val="clear" w:color="auto" w:fill="auto"/>
          </w:tcPr>
          <w:p w14:paraId="085D07E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7404CCE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7734DB2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41C789E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Pr>
          <w:p w14:paraId="1F01778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187,5</w:t>
            </w:r>
          </w:p>
        </w:tc>
        <w:tc>
          <w:tcPr>
            <w:tcW w:w="993" w:type="dxa"/>
          </w:tcPr>
          <w:p w14:paraId="1654048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303ECAF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187,5</w:t>
            </w:r>
          </w:p>
        </w:tc>
        <w:tc>
          <w:tcPr>
            <w:tcW w:w="1134" w:type="dxa"/>
          </w:tcPr>
          <w:p w14:paraId="73FD65B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5B33B3E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6988CAE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3FDDE08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1E29271" w14:textId="77777777" w:rsidTr="00356C8F">
        <w:tc>
          <w:tcPr>
            <w:tcW w:w="880" w:type="dxa"/>
            <w:vMerge/>
            <w:shd w:val="clear" w:color="auto" w:fill="auto"/>
          </w:tcPr>
          <w:p w14:paraId="775A5EB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60F1C37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35E5873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4181765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Pr>
          <w:p w14:paraId="1EA6B3C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281,3</w:t>
            </w:r>
          </w:p>
        </w:tc>
        <w:tc>
          <w:tcPr>
            <w:tcW w:w="993" w:type="dxa"/>
          </w:tcPr>
          <w:p w14:paraId="7C4B21D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695E4BC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281,3</w:t>
            </w:r>
          </w:p>
        </w:tc>
        <w:tc>
          <w:tcPr>
            <w:tcW w:w="1134" w:type="dxa"/>
          </w:tcPr>
          <w:p w14:paraId="618E42A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299FB1F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6E7B64D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0ED9501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E0F0169" w14:textId="77777777" w:rsidTr="00356C8F">
        <w:tc>
          <w:tcPr>
            <w:tcW w:w="880" w:type="dxa"/>
            <w:vMerge/>
            <w:shd w:val="clear" w:color="auto" w:fill="auto"/>
          </w:tcPr>
          <w:p w14:paraId="2C18DE3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511152F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20A8EB6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0B5AC8A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Pr>
          <w:p w14:paraId="34D13F8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281,3</w:t>
            </w:r>
          </w:p>
        </w:tc>
        <w:tc>
          <w:tcPr>
            <w:tcW w:w="993" w:type="dxa"/>
          </w:tcPr>
          <w:p w14:paraId="5A8018F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7F4A37D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281,3</w:t>
            </w:r>
          </w:p>
        </w:tc>
        <w:tc>
          <w:tcPr>
            <w:tcW w:w="1134" w:type="dxa"/>
          </w:tcPr>
          <w:p w14:paraId="5D4CD57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Pr>
          <w:p w14:paraId="67A7515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shd w:val="clear" w:color="auto" w:fill="auto"/>
          </w:tcPr>
          <w:p w14:paraId="18E929A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Pr>
          <w:p w14:paraId="43F0202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D5DF216" w14:textId="77777777" w:rsidTr="00356C8F">
        <w:tc>
          <w:tcPr>
            <w:tcW w:w="880" w:type="dxa"/>
            <w:vMerge/>
            <w:shd w:val="clear" w:color="auto" w:fill="auto"/>
          </w:tcPr>
          <w:p w14:paraId="50B619A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shd w:val="clear" w:color="auto" w:fill="auto"/>
          </w:tcPr>
          <w:p w14:paraId="7502BC8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Pr>
          <w:p w14:paraId="0508B03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shd w:val="clear" w:color="auto" w:fill="auto"/>
          </w:tcPr>
          <w:p w14:paraId="395BED3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Pr>
          <w:p w14:paraId="16A73CC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1172,0</w:t>
            </w:r>
          </w:p>
        </w:tc>
        <w:tc>
          <w:tcPr>
            <w:tcW w:w="993" w:type="dxa"/>
            <w:tcBorders>
              <w:top w:val="single" w:sz="4" w:space="0" w:color="000000"/>
              <w:bottom w:val="single" w:sz="4" w:space="0" w:color="000000"/>
            </w:tcBorders>
          </w:tcPr>
          <w:p w14:paraId="28D37F2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Pr>
          <w:p w14:paraId="54C2B5D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1172,0</w:t>
            </w:r>
          </w:p>
        </w:tc>
        <w:tc>
          <w:tcPr>
            <w:tcW w:w="1134" w:type="dxa"/>
            <w:tcBorders>
              <w:bottom w:val="single" w:sz="4" w:space="0" w:color="000000"/>
            </w:tcBorders>
          </w:tcPr>
          <w:p w14:paraId="4CC7DB4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bottom w:val="single" w:sz="4" w:space="0" w:color="000000"/>
            </w:tcBorders>
          </w:tcPr>
          <w:p w14:paraId="2A34975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bottom w:val="single" w:sz="4" w:space="0" w:color="000000"/>
            </w:tcBorders>
            <w:shd w:val="clear" w:color="auto" w:fill="auto"/>
          </w:tcPr>
          <w:p w14:paraId="3E9E252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Pr>
          <w:p w14:paraId="5403B5B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9C3E658" w14:textId="77777777" w:rsidTr="00356C8F">
        <w:tc>
          <w:tcPr>
            <w:tcW w:w="880" w:type="dxa"/>
            <w:vMerge w:val="restart"/>
            <w:tcBorders>
              <w:top w:val="single" w:sz="4" w:space="0" w:color="000000"/>
              <w:left w:val="single" w:sz="4" w:space="0" w:color="000000"/>
              <w:right w:val="single" w:sz="4" w:space="0" w:color="000000"/>
            </w:tcBorders>
            <w:shd w:val="clear" w:color="auto" w:fill="auto"/>
          </w:tcPr>
          <w:p w14:paraId="081D04F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1.1.15</w:t>
            </w:r>
          </w:p>
        </w:tc>
        <w:tc>
          <w:tcPr>
            <w:tcW w:w="2470" w:type="dxa"/>
            <w:vMerge w:val="restart"/>
            <w:tcBorders>
              <w:top w:val="single" w:sz="4" w:space="0" w:color="000000"/>
              <w:left w:val="single" w:sz="4" w:space="0" w:color="000000"/>
              <w:right w:val="single" w:sz="4" w:space="0" w:color="000000"/>
            </w:tcBorders>
            <w:shd w:val="clear" w:color="auto" w:fill="auto"/>
          </w:tcPr>
          <w:p w14:paraId="5C5462CD"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Осуществление отдельных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проживающих и работающих в сельской местности</w:t>
            </w:r>
          </w:p>
        </w:tc>
        <w:tc>
          <w:tcPr>
            <w:tcW w:w="557" w:type="dxa"/>
            <w:vMerge w:val="restart"/>
            <w:tcBorders>
              <w:top w:val="single" w:sz="4" w:space="0" w:color="000000"/>
              <w:left w:val="single" w:sz="4" w:space="0" w:color="000000"/>
              <w:right w:val="single" w:sz="4" w:space="0" w:color="000000"/>
            </w:tcBorders>
          </w:tcPr>
          <w:p w14:paraId="2C5F41F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5D72855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D72F21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BE23C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14637,6</w:t>
            </w:r>
          </w:p>
        </w:tc>
        <w:tc>
          <w:tcPr>
            <w:tcW w:w="993" w:type="dxa"/>
            <w:tcBorders>
              <w:top w:val="single" w:sz="4" w:space="0" w:color="000000"/>
              <w:bottom w:val="single" w:sz="4" w:space="0" w:color="000000"/>
            </w:tcBorders>
          </w:tcPr>
          <w:p w14:paraId="526ECDA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7FD4430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14637,6</w:t>
            </w:r>
          </w:p>
        </w:tc>
        <w:tc>
          <w:tcPr>
            <w:tcW w:w="1134" w:type="dxa"/>
            <w:tcBorders>
              <w:top w:val="single" w:sz="4" w:space="0" w:color="000000"/>
              <w:bottom w:val="single" w:sz="4" w:space="0" w:color="000000"/>
              <w:right w:val="single" w:sz="4" w:space="0" w:color="000000"/>
            </w:tcBorders>
          </w:tcPr>
          <w:p w14:paraId="0D1C48B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000000"/>
            </w:tcBorders>
          </w:tcPr>
          <w:p w14:paraId="111DB6E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3BFE4E0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Компенсация расходов на оплату жилых помещений, отопления и освещения для работников ОО (включая пенсионеров):</w:t>
            </w:r>
          </w:p>
          <w:p w14:paraId="260520E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ежегодно не менее 860 человек</w:t>
            </w:r>
          </w:p>
        </w:tc>
        <w:tc>
          <w:tcPr>
            <w:tcW w:w="1842" w:type="dxa"/>
            <w:vMerge w:val="restart"/>
            <w:tcBorders>
              <w:top w:val="single" w:sz="4" w:space="0" w:color="000000"/>
              <w:left w:val="single" w:sz="4" w:space="0" w:color="000000"/>
              <w:right w:val="single" w:sz="4" w:space="0" w:color="000000"/>
            </w:tcBorders>
          </w:tcPr>
          <w:p w14:paraId="2DCC82D5"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7C9F70FC" w14:textId="77777777" w:rsidTr="00356C8F">
        <w:tc>
          <w:tcPr>
            <w:tcW w:w="880" w:type="dxa"/>
            <w:vMerge/>
            <w:tcBorders>
              <w:top w:val="single" w:sz="4" w:space="0" w:color="000000"/>
              <w:left w:val="single" w:sz="4" w:space="0" w:color="000000"/>
              <w:right w:val="single" w:sz="4" w:space="0" w:color="000000"/>
            </w:tcBorders>
            <w:shd w:val="clear" w:color="auto" w:fill="auto"/>
          </w:tcPr>
          <w:p w14:paraId="0B6883F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tcBorders>
              <w:top w:val="single" w:sz="4" w:space="0" w:color="000000"/>
              <w:left w:val="single" w:sz="4" w:space="0" w:color="000000"/>
              <w:right w:val="single" w:sz="4" w:space="0" w:color="000000"/>
            </w:tcBorders>
            <w:shd w:val="clear" w:color="auto" w:fill="auto"/>
          </w:tcPr>
          <w:p w14:paraId="439AF42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Borders>
              <w:top w:val="single" w:sz="4" w:space="0" w:color="000000"/>
              <w:left w:val="single" w:sz="4" w:space="0" w:color="000000"/>
              <w:right w:val="single" w:sz="4" w:space="0" w:color="000000"/>
            </w:tcBorders>
          </w:tcPr>
          <w:p w14:paraId="2A94F46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2F6FE4E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bottom w:val="single" w:sz="4" w:space="0" w:color="000000"/>
              <w:right w:val="single" w:sz="4" w:space="0" w:color="000000"/>
            </w:tcBorders>
          </w:tcPr>
          <w:p w14:paraId="72AD96E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15373,7</w:t>
            </w:r>
          </w:p>
        </w:tc>
        <w:tc>
          <w:tcPr>
            <w:tcW w:w="993" w:type="dxa"/>
            <w:tcBorders>
              <w:top w:val="single" w:sz="4" w:space="0" w:color="000000"/>
              <w:left w:val="single" w:sz="4" w:space="0" w:color="000000"/>
              <w:bottom w:val="single" w:sz="4" w:space="0" w:color="000000"/>
              <w:right w:val="single" w:sz="4" w:space="0" w:color="000000"/>
            </w:tcBorders>
          </w:tcPr>
          <w:p w14:paraId="0883417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2E72229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15373,7</w:t>
            </w:r>
          </w:p>
        </w:tc>
        <w:tc>
          <w:tcPr>
            <w:tcW w:w="1134" w:type="dxa"/>
            <w:tcBorders>
              <w:top w:val="single" w:sz="4" w:space="0" w:color="000000"/>
              <w:left w:val="single" w:sz="4" w:space="0" w:color="000000"/>
              <w:bottom w:val="single" w:sz="4" w:space="0" w:color="000000"/>
              <w:right w:val="single" w:sz="4" w:space="0" w:color="000000"/>
            </w:tcBorders>
          </w:tcPr>
          <w:p w14:paraId="6BA661A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000000"/>
            </w:tcBorders>
          </w:tcPr>
          <w:p w14:paraId="68FC6F1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373E030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6107A05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E0E4742" w14:textId="77777777" w:rsidTr="00356C8F">
        <w:tc>
          <w:tcPr>
            <w:tcW w:w="880" w:type="dxa"/>
            <w:vMerge/>
            <w:tcBorders>
              <w:top w:val="single" w:sz="4" w:space="0" w:color="000000"/>
              <w:left w:val="single" w:sz="4" w:space="0" w:color="000000"/>
              <w:right w:val="single" w:sz="4" w:space="0" w:color="000000"/>
            </w:tcBorders>
            <w:shd w:val="clear" w:color="auto" w:fill="auto"/>
          </w:tcPr>
          <w:p w14:paraId="0BBE810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2668278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04C1654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A56F23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bottom w:val="single" w:sz="4" w:space="0" w:color="000000"/>
              <w:right w:val="single" w:sz="4" w:space="0" w:color="000000"/>
            </w:tcBorders>
          </w:tcPr>
          <w:p w14:paraId="4497F6C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11656,5</w:t>
            </w:r>
          </w:p>
        </w:tc>
        <w:tc>
          <w:tcPr>
            <w:tcW w:w="993" w:type="dxa"/>
            <w:tcBorders>
              <w:top w:val="single" w:sz="4" w:space="0" w:color="000000"/>
              <w:left w:val="single" w:sz="4" w:space="0" w:color="000000"/>
              <w:bottom w:val="single" w:sz="4" w:space="0" w:color="000000"/>
              <w:right w:val="single" w:sz="4" w:space="0" w:color="000000"/>
            </w:tcBorders>
          </w:tcPr>
          <w:p w14:paraId="14E2603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4B91315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11656,5</w:t>
            </w:r>
          </w:p>
        </w:tc>
        <w:tc>
          <w:tcPr>
            <w:tcW w:w="1134" w:type="dxa"/>
            <w:tcBorders>
              <w:top w:val="single" w:sz="4" w:space="0" w:color="000000"/>
              <w:left w:val="single" w:sz="4" w:space="0" w:color="000000"/>
              <w:bottom w:val="single" w:sz="4" w:space="0" w:color="000000"/>
              <w:right w:val="single" w:sz="4" w:space="0" w:color="000000"/>
            </w:tcBorders>
          </w:tcPr>
          <w:p w14:paraId="1C1E7B8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000000"/>
            </w:tcBorders>
          </w:tcPr>
          <w:p w14:paraId="5876726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530F399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0A208EA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8E48B55" w14:textId="77777777" w:rsidTr="00356C8F">
        <w:tc>
          <w:tcPr>
            <w:tcW w:w="880" w:type="dxa"/>
            <w:vMerge/>
            <w:tcBorders>
              <w:top w:val="single" w:sz="4" w:space="0" w:color="000000"/>
              <w:left w:val="single" w:sz="4" w:space="0" w:color="000000"/>
              <w:right w:val="single" w:sz="4" w:space="0" w:color="000000"/>
            </w:tcBorders>
            <w:shd w:val="clear" w:color="auto" w:fill="auto"/>
          </w:tcPr>
          <w:p w14:paraId="24D0829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6E2EF65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1AACF10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7A82F0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bottom w:val="single" w:sz="4" w:space="0" w:color="000000"/>
              <w:right w:val="single" w:sz="4" w:space="0" w:color="000000"/>
            </w:tcBorders>
          </w:tcPr>
          <w:p w14:paraId="0A20047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11525,5</w:t>
            </w:r>
          </w:p>
        </w:tc>
        <w:tc>
          <w:tcPr>
            <w:tcW w:w="993" w:type="dxa"/>
            <w:tcBorders>
              <w:top w:val="single" w:sz="4" w:space="0" w:color="000000"/>
              <w:left w:val="single" w:sz="4" w:space="0" w:color="000000"/>
              <w:bottom w:val="single" w:sz="4" w:space="0" w:color="000000"/>
              <w:right w:val="single" w:sz="4" w:space="0" w:color="000000"/>
            </w:tcBorders>
          </w:tcPr>
          <w:p w14:paraId="09573D3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72D347F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11525,5</w:t>
            </w:r>
          </w:p>
        </w:tc>
        <w:tc>
          <w:tcPr>
            <w:tcW w:w="1134" w:type="dxa"/>
            <w:tcBorders>
              <w:top w:val="single" w:sz="4" w:space="0" w:color="000000"/>
              <w:left w:val="single" w:sz="4" w:space="0" w:color="000000"/>
              <w:bottom w:val="single" w:sz="4" w:space="0" w:color="000000"/>
              <w:right w:val="single" w:sz="4" w:space="0" w:color="000000"/>
            </w:tcBorders>
          </w:tcPr>
          <w:p w14:paraId="2E7D577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000000"/>
            </w:tcBorders>
          </w:tcPr>
          <w:p w14:paraId="1990CCF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6312FE2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6AAE399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04BD229" w14:textId="77777777" w:rsidTr="00356C8F">
        <w:tc>
          <w:tcPr>
            <w:tcW w:w="880" w:type="dxa"/>
            <w:vMerge/>
            <w:tcBorders>
              <w:top w:val="single" w:sz="4" w:space="0" w:color="000000"/>
              <w:left w:val="single" w:sz="4" w:space="0" w:color="000000"/>
              <w:right w:val="single" w:sz="4" w:space="0" w:color="000000"/>
            </w:tcBorders>
            <w:shd w:val="clear" w:color="auto" w:fill="auto"/>
          </w:tcPr>
          <w:p w14:paraId="32C2132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5A6649E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212E621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B74C14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bottom w:val="single" w:sz="4" w:space="0" w:color="000000"/>
              <w:right w:val="single" w:sz="4" w:space="0" w:color="000000"/>
            </w:tcBorders>
          </w:tcPr>
          <w:p w14:paraId="1928776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12085,1</w:t>
            </w:r>
          </w:p>
        </w:tc>
        <w:tc>
          <w:tcPr>
            <w:tcW w:w="993" w:type="dxa"/>
            <w:tcBorders>
              <w:top w:val="single" w:sz="4" w:space="0" w:color="000000"/>
              <w:left w:val="single" w:sz="4" w:space="0" w:color="000000"/>
              <w:bottom w:val="single" w:sz="4" w:space="0" w:color="000000"/>
              <w:right w:val="single" w:sz="4" w:space="0" w:color="000000"/>
            </w:tcBorders>
          </w:tcPr>
          <w:p w14:paraId="40784D8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624321F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12085,1</w:t>
            </w:r>
          </w:p>
        </w:tc>
        <w:tc>
          <w:tcPr>
            <w:tcW w:w="1134" w:type="dxa"/>
            <w:tcBorders>
              <w:top w:val="single" w:sz="4" w:space="0" w:color="000000"/>
              <w:left w:val="single" w:sz="4" w:space="0" w:color="000000"/>
              <w:bottom w:val="single" w:sz="4" w:space="0" w:color="000000"/>
              <w:right w:val="single" w:sz="4" w:space="0" w:color="000000"/>
            </w:tcBorders>
          </w:tcPr>
          <w:p w14:paraId="447AC61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000000"/>
            </w:tcBorders>
          </w:tcPr>
          <w:p w14:paraId="350F280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right w:val="single" w:sz="4" w:space="0" w:color="000000"/>
            </w:tcBorders>
            <w:shd w:val="clear" w:color="auto" w:fill="auto"/>
          </w:tcPr>
          <w:p w14:paraId="217F075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214A091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3BCDDFF" w14:textId="77777777" w:rsidTr="00356C8F">
        <w:tc>
          <w:tcPr>
            <w:tcW w:w="880" w:type="dxa"/>
            <w:vMerge/>
            <w:tcBorders>
              <w:top w:val="single" w:sz="4" w:space="0" w:color="000000"/>
              <w:left w:val="single" w:sz="4" w:space="0" w:color="000000"/>
              <w:right w:val="single" w:sz="4" w:space="0" w:color="000000"/>
            </w:tcBorders>
            <w:shd w:val="clear" w:color="auto" w:fill="auto"/>
          </w:tcPr>
          <w:p w14:paraId="67CA2CB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5222165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00BFC16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76A5B7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42B02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65278,4</w:t>
            </w:r>
          </w:p>
        </w:tc>
        <w:tc>
          <w:tcPr>
            <w:tcW w:w="993" w:type="dxa"/>
            <w:tcBorders>
              <w:top w:val="single" w:sz="4" w:space="0" w:color="000000"/>
              <w:bottom w:val="single" w:sz="4" w:space="0" w:color="000000"/>
            </w:tcBorders>
          </w:tcPr>
          <w:p w14:paraId="676DA78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74BFF50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65278,4</w:t>
            </w:r>
          </w:p>
        </w:tc>
        <w:tc>
          <w:tcPr>
            <w:tcW w:w="1134" w:type="dxa"/>
            <w:tcBorders>
              <w:top w:val="single" w:sz="4" w:space="0" w:color="000000"/>
              <w:bottom w:val="single" w:sz="4" w:space="0" w:color="000000"/>
              <w:right w:val="single" w:sz="4" w:space="0" w:color="000000"/>
            </w:tcBorders>
          </w:tcPr>
          <w:p w14:paraId="0328D0D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000000"/>
            </w:tcBorders>
          </w:tcPr>
          <w:p w14:paraId="4FE1595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32E560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right w:val="single" w:sz="4" w:space="0" w:color="000000"/>
            </w:tcBorders>
          </w:tcPr>
          <w:p w14:paraId="73A6093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50BA6C0" w14:textId="77777777" w:rsidTr="00356C8F">
        <w:tc>
          <w:tcPr>
            <w:tcW w:w="880" w:type="dxa"/>
            <w:vMerge w:val="restart"/>
            <w:tcBorders>
              <w:top w:val="single" w:sz="4" w:space="0" w:color="000000"/>
              <w:left w:val="single" w:sz="4" w:space="0" w:color="000000"/>
              <w:right w:val="single" w:sz="4" w:space="0" w:color="000000"/>
            </w:tcBorders>
            <w:shd w:val="clear" w:color="auto" w:fill="auto"/>
          </w:tcPr>
          <w:p w14:paraId="3F9D571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1.1.16</w:t>
            </w:r>
          </w:p>
        </w:tc>
        <w:tc>
          <w:tcPr>
            <w:tcW w:w="24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227322"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Прочие расходы в области образования </w:t>
            </w:r>
          </w:p>
        </w:tc>
        <w:tc>
          <w:tcPr>
            <w:tcW w:w="557" w:type="dxa"/>
            <w:vMerge w:val="restart"/>
            <w:tcBorders>
              <w:top w:val="single" w:sz="4" w:space="0" w:color="000000"/>
              <w:left w:val="single" w:sz="4" w:space="0" w:color="000000"/>
              <w:bottom w:val="single" w:sz="4" w:space="0" w:color="000000"/>
              <w:right w:val="single" w:sz="4" w:space="0" w:color="000000"/>
            </w:tcBorders>
          </w:tcPr>
          <w:p w14:paraId="4EA7A32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102B447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6EF857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E105F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3675,0</w:t>
            </w:r>
          </w:p>
        </w:tc>
        <w:tc>
          <w:tcPr>
            <w:tcW w:w="993" w:type="dxa"/>
            <w:tcBorders>
              <w:top w:val="single" w:sz="4" w:space="0" w:color="000000"/>
              <w:bottom w:val="single" w:sz="4" w:space="0" w:color="000000"/>
              <w:right w:val="single" w:sz="4" w:space="0" w:color="000000"/>
            </w:tcBorders>
          </w:tcPr>
          <w:p w14:paraId="0CADE03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057F8CE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94C40A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3675,0</w:t>
            </w:r>
          </w:p>
        </w:tc>
        <w:tc>
          <w:tcPr>
            <w:tcW w:w="708" w:type="dxa"/>
            <w:tcBorders>
              <w:top w:val="single" w:sz="4" w:space="0" w:color="000000"/>
              <w:bottom w:val="single" w:sz="4" w:space="0" w:color="000000"/>
            </w:tcBorders>
          </w:tcPr>
          <w:p w14:paraId="4D57E60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4020ABA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18"/>
                <w:szCs w:val="18"/>
              </w:rPr>
            </w:pPr>
            <w:r w:rsidRPr="007B776D">
              <w:rPr>
                <w:rFonts w:ascii="Times New Roman" w:hAnsi="Times New Roman" w:cs="Times New Roman"/>
                <w:color w:val="000000" w:themeColor="text1"/>
                <w:sz w:val="18"/>
                <w:szCs w:val="18"/>
              </w:rPr>
              <w:t>Численность педагогических работников ОО, прошедших повышение квалификации и переподготовку</w:t>
            </w:r>
          </w:p>
          <w:p w14:paraId="406705D5" w14:textId="77777777" w:rsidR="00243782" w:rsidRPr="007B776D" w:rsidRDefault="00243782" w:rsidP="00243782">
            <w:pPr>
              <w:widowControl/>
              <w:autoSpaceDE/>
              <w:autoSpaceDN/>
              <w:adjustRightInd/>
              <w:spacing w:line="276" w:lineRule="auto"/>
              <w:ind w:firstLine="0"/>
              <w:jc w:val="center"/>
              <w:rPr>
                <w:rFonts w:ascii="Times New Roman" w:hAnsi="Times New Roman" w:cs="Times New Roman"/>
                <w:color w:val="000000" w:themeColor="text1"/>
                <w:sz w:val="18"/>
                <w:szCs w:val="18"/>
              </w:rPr>
            </w:pPr>
            <w:r w:rsidRPr="007B776D">
              <w:rPr>
                <w:rFonts w:ascii="Times New Roman" w:hAnsi="Times New Roman" w:cs="Times New Roman"/>
                <w:color w:val="000000" w:themeColor="text1"/>
                <w:sz w:val="20"/>
                <w:szCs w:val="20"/>
              </w:rPr>
              <w:t xml:space="preserve">(ежегодно не менее </w:t>
            </w:r>
            <w:r w:rsidRPr="007B776D">
              <w:rPr>
                <w:rFonts w:ascii="Times New Roman" w:hAnsi="Times New Roman" w:cs="Times New Roman"/>
                <w:color w:val="000000" w:themeColor="text1"/>
                <w:sz w:val="18"/>
                <w:szCs w:val="18"/>
              </w:rPr>
              <w:t xml:space="preserve">58 </w:t>
            </w:r>
            <w:r w:rsidRPr="007B776D">
              <w:rPr>
                <w:rFonts w:ascii="Times New Roman" w:hAnsi="Times New Roman" w:cs="Times New Roman"/>
                <w:color w:val="000000" w:themeColor="text1"/>
                <w:sz w:val="20"/>
                <w:szCs w:val="20"/>
              </w:rPr>
              <w:t>человек);</w:t>
            </w:r>
          </w:p>
          <w:p w14:paraId="4B578B21" w14:textId="77777777" w:rsidR="00243782" w:rsidRPr="007B776D" w:rsidRDefault="00243782" w:rsidP="00243782">
            <w:pPr>
              <w:widowControl/>
              <w:autoSpaceDE/>
              <w:autoSpaceDN/>
              <w:adjustRightInd/>
              <w:spacing w:line="276" w:lineRule="auto"/>
              <w:ind w:firstLine="0"/>
              <w:jc w:val="center"/>
              <w:rPr>
                <w:rFonts w:ascii="Times New Roman" w:hAnsi="Times New Roman" w:cs="Times New Roman"/>
                <w:color w:val="000000" w:themeColor="text1"/>
                <w:sz w:val="18"/>
                <w:szCs w:val="18"/>
              </w:rPr>
            </w:pPr>
            <w:r w:rsidRPr="007B776D">
              <w:rPr>
                <w:rFonts w:ascii="Times New Roman" w:hAnsi="Times New Roman" w:cs="Times New Roman"/>
                <w:color w:val="000000" w:themeColor="text1"/>
                <w:sz w:val="18"/>
                <w:szCs w:val="18"/>
              </w:rPr>
              <w:t>организация многодневных походов для учащихся ОО</w:t>
            </w:r>
          </w:p>
          <w:p w14:paraId="78814727" w14:textId="77777777" w:rsidR="00243782" w:rsidRPr="007B776D" w:rsidRDefault="00243782" w:rsidP="00243782">
            <w:pPr>
              <w:widowControl/>
              <w:autoSpaceDE/>
              <w:autoSpaceDN/>
              <w:adjustRightInd/>
              <w:spacing w:line="276" w:lineRule="auto"/>
              <w:ind w:firstLine="0"/>
              <w:jc w:val="center"/>
              <w:rPr>
                <w:rFonts w:ascii="Times New Roman" w:hAnsi="Times New Roman" w:cs="Times New Roman"/>
                <w:color w:val="000000" w:themeColor="text1"/>
                <w:sz w:val="18"/>
                <w:szCs w:val="18"/>
              </w:rPr>
            </w:pPr>
            <w:r w:rsidRPr="007B776D">
              <w:rPr>
                <w:rFonts w:ascii="Times New Roman" w:hAnsi="Times New Roman" w:cs="Times New Roman"/>
                <w:color w:val="000000" w:themeColor="text1"/>
                <w:sz w:val="18"/>
                <w:szCs w:val="18"/>
              </w:rPr>
              <w:t>(ежегодно – 15 походов);</w:t>
            </w:r>
          </w:p>
          <w:p w14:paraId="12939F07" w14:textId="77777777" w:rsidR="00243782" w:rsidRPr="007B776D" w:rsidRDefault="00243782" w:rsidP="00243782">
            <w:pPr>
              <w:widowControl/>
              <w:autoSpaceDE/>
              <w:autoSpaceDN/>
              <w:adjustRightInd/>
              <w:spacing w:line="276" w:lineRule="auto"/>
              <w:ind w:firstLine="0"/>
              <w:jc w:val="center"/>
              <w:rPr>
                <w:rFonts w:ascii="Times New Roman" w:hAnsi="Times New Roman" w:cs="Times New Roman"/>
                <w:color w:val="000000" w:themeColor="text1"/>
                <w:sz w:val="18"/>
                <w:szCs w:val="18"/>
              </w:rPr>
            </w:pPr>
            <w:r w:rsidRPr="007B776D">
              <w:rPr>
                <w:rFonts w:ascii="Times New Roman" w:hAnsi="Times New Roman" w:cs="Times New Roman"/>
                <w:color w:val="000000" w:themeColor="text1"/>
                <w:sz w:val="18"/>
                <w:szCs w:val="18"/>
              </w:rPr>
              <w:t>организация военно-учебных сборов для юношей 10-х классов, в рамках допризывной военно-учебной  подготовки молодежи  (ежегодно - 1 мероприятие);</w:t>
            </w:r>
          </w:p>
          <w:p w14:paraId="44488CC2" w14:textId="77777777" w:rsidR="00243782" w:rsidRPr="007B776D" w:rsidRDefault="00243782" w:rsidP="00243782">
            <w:pPr>
              <w:widowControl/>
              <w:autoSpaceDE/>
              <w:autoSpaceDN/>
              <w:adjustRightInd/>
              <w:spacing w:line="276" w:lineRule="auto"/>
              <w:ind w:firstLine="0"/>
              <w:jc w:val="center"/>
              <w:rPr>
                <w:rFonts w:ascii="Times New Roman" w:hAnsi="Times New Roman" w:cs="Times New Roman"/>
                <w:color w:val="000000" w:themeColor="text1"/>
                <w:sz w:val="18"/>
                <w:szCs w:val="18"/>
              </w:rPr>
            </w:pPr>
            <w:r w:rsidRPr="007B776D">
              <w:rPr>
                <w:rFonts w:ascii="Times New Roman" w:hAnsi="Times New Roman" w:cs="Times New Roman"/>
                <w:color w:val="000000" w:themeColor="text1"/>
                <w:sz w:val="18"/>
                <w:szCs w:val="18"/>
              </w:rPr>
              <w:t>организация мероприятий в рамках выпускного районного бала (ежегодно -1 мероприятие);</w:t>
            </w:r>
          </w:p>
          <w:p w14:paraId="2E4CD7AD" w14:textId="77777777" w:rsidR="00243782" w:rsidRPr="007B776D" w:rsidRDefault="00243782" w:rsidP="00243782">
            <w:pPr>
              <w:widowControl/>
              <w:autoSpaceDE/>
              <w:autoSpaceDN/>
              <w:adjustRightInd/>
              <w:spacing w:line="276" w:lineRule="auto"/>
              <w:ind w:firstLine="0"/>
              <w:jc w:val="center"/>
              <w:rPr>
                <w:rFonts w:ascii="Times New Roman" w:hAnsi="Times New Roman" w:cs="Times New Roman"/>
                <w:color w:val="000000" w:themeColor="text1"/>
                <w:sz w:val="18"/>
                <w:szCs w:val="18"/>
              </w:rPr>
            </w:pPr>
            <w:r w:rsidRPr="007B776D">
              <w:rPr>
                <w:rFonts w:ascii="Times New Roman" w:hAnsi="Times New Roman" w:cs="Times New Roman"/>
                <w:color w:val="000000" w:themeColor="text1"/>
                <w:sz w:val="18"/>
                <w:szCs w:val="18"/>
              </w:rPr>
              <w:t>проведение районных мероприятий антинаркотической направленности с учащимися ОО (ежегодно -1 мероприятие)</w:t>
            </w:r>
          </w:p>
          <w:p w14:paraId="54FAE296" w14:textId="77777777" w:rsidR="00243782" w:rsidRPr="007B776D" w:rsidRDefault="00243782" w:rsidP="00243782">
            <w:pPr>
              <w:widowControl/>
              <w:autoSpaceDE/>
              <w:autoSpaceDN/>
              <w:adjustRightInd/>
              <w:spacing w:line="276" w:lineRule="auto"/>
              <w:ind w:firstLine="0"/>
              <w:jc w:val="center"/>
              <w:rPr>
                <w:rFonts w:ascii="Calibri" w:eastAsia="Calibri" w:hAnsi="Calibri" w:cs="Calibri"/>
                <w:color w:val="000000" w:themeColor="text1"/>
                <w:sz w:val="18"/>
                <w:szCs w:val="18"/>
                <w:shd w:val="clear" w:color="auto" w:fill="00B0F0"/>
              </w:rPr>
            </w:pPr>
          </w:p>
        </w:tc>
        <w:tc>
          <w:tcPr>
            <w:tcW w:w="1842" w:type="dxa"/>
            <w:vMerge w:val="restart"/>
            <w:tcBorders>
              <w:top w:val="single" w:sz="4" w:space="0" w:color="000000"/>
              <w:left w:val="single" w:sz="4" w:space="0" w:color="000000"/>
              <w:right w:val="single" w:sz="4" w:space="0" w:color="000000"/>
            </w:tcBorders>
          </w:tcPr>
          <w:p w14:paraId="37D36D0F"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271BF615" w14:textId="77777777" w:rsidTr="00356C8F">
        <w:tc>
          <w:tcPr>
            <w:tcW w:w="880" w:type="dxa"/>
            <w:vMerge/>
            <w:tcBorders>
              <w:top w:val="single" w:sz="4" w:space="0" w:color="000000"/>
              <w:left w:val="single" w:sz="4" w:space="0" w:color="000000"/>
              <w:right w:val="single" w:sz="4" w:space="0" w:color="000000"/>
            </w:tcBorders>
            <w:shd w:val="clear" w:color="auto" w:fill="auto"/>
          </w:tcPr>
          <w:p w14:paraId="6B08E67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4F7E77D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Borders>
              <w:top w:val="single" w:sz="4" w:space="0" w:color="000000"/>
              <w:left w:val="single" w:sz="4" w:space="0" w:color="000000"/>
              <w:bottom w:val="single" w:sz="4" w:space="0" w:color="000000"/>
              <w:right w:val="single" w:sz="4" w:space="0" w:color="000000"/>
            </w:tcBorders>
          </w:tcPr>
          <w:p w14:paraId="41C747E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51DF42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2C85D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6586,7</w:t>
            </w:r>
          </w:p>
        </w:tc>
        <w:tc>
          <w:tcPr>
            <w:tcW w:w="993" w:type="dxa"/>
            <w:tcBorders>
              <w:top w:val="single" w:sz="4" w:space="0" w:color="000000"/>
              <w:bottom w:val="single" w:sz="4" w:space="0" w:color="000000"/>
              <w:right w:val="single" w:sz="4" w:space="0" w:color="000000"/>
            </w:tcBorders>
          </w:tcPr>
          <w:p w14:paraId="7C1649E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7E1D74A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4B125B1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6586,7</w:t>
            </w:r>
          </w:p>
        </w:tc>
        <w:tc>
          <w:tcPr>
            <w:tcW w:w="708" w:type="dxa"/>
            <w:tcBorders>
              <w:top w:val="single" w:sz="4" w:space="0" w:color="000000"/>
              <w:bottom w:val="single" w:sz="4" w:space="0" w:color="000000"/>
            </w:tcBorders>
          </w:tcPr>
          <w:p w14:paraId="1A3CF1B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2F1114E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3D5CAB1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F06479C" w14:textId="77777777" w:rsidTr="00356C8F">
        <w:tc>
          <w:tcPr>
            <w:tcW w:w="880" w:type="dxa"/>
            <w:vMerge/>
            <w:tcBorders>
              <w:top w:val="single" w:sz="4" w:space="0" w:color="000000"/>
              <w:left w:val="single" w:sz="4" w:space="0" w:color="000000"/>
              <w:right w:val="single" w:sz="4" w:space="0" w:color="000000"/>
            </w:tcBorders>
            <w:shd w:val="clear" w:color="auto" w:fill="auto"/>
          </w:tcPr>
          <w:p w14:paraId="76BC58F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32AE1E0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5CC2B6C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4EBC28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923F4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16187,8</w:t>
            </w:r>
          </w:p>
        </w:tc>
        <w:tc>
          <w:tcPr>
            <w:tcW w:w="993" w:type="dxa"/>
            <w:tcBorders>
              <w:top w:val="single" w:sz="4" w:space="0" w:color="000000"/>
              <w:bottom w:val="single" w:sz="4" w:space="0" w:color="000000"/>
              <w:right w:val="single" w:sz="4" w:space="0" w:color="000000"/>
            </w:tcBorders>
          </w:tcPr>
          <w:p w14:paraId="2C938F1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33E64E7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255BDEA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16187,8</w:t>
            </w:r>
          </w:p>
        </w:tc>
        <w:tc>
          <w:tcPr>
            <w:tcW w:w="708" w:type="dxa"/>
            <w:tcBorders>
              <w:top w:val="single" w:sz="4" w:space="0" w:color="000000"/>
              <w:bottom w:val="single" w:sz="4" w:space="0" w:color="000000"/>
            </w:tcBorders>
          </w:tcPr>
          <w:p w14:paraId="507A715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045AA59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248F784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E9FF0DC" w14:textId="77777777" w:rsidTr="00356C8F">
        <w:tc>
          <w:tcPr>
            <w:tcW w:w="880" w:type="dxa"/>
            <w:vMerge/>
            <w:tcBorders>
              <w:top w:val="single" w:sz="4" w:space="0" w:color="000000"/>
              <w:left w:val="single" w:sz="4" w:space="0" w:color="000000"/>
              <w:right w:val="single" w:sz="4" w:space="0" w:color="000000"/>
            </w:tcBorders>
            <w:shd w:val="clear" w:color="auto" w:fill="auto"/>
          </w:tcPr>
          <w:p w14:paraId="1EF6034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5EE8082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068D2F0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151491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6D469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8326,5</w:t>
            </w:r>
          </w:p>
        </w:tc>
        <w:tc>
          <w:tcPr>
            <w:tcW w:w="993" w:type="dxa"/>
            <w:tcBorders>
              <w:top w:val="single" w:sz="4" w:space="0" w:color="000000"/>
              <w:bottom w:val="single" w:sz="4" w:space="0" w:color="000000"/>
              <w:right w:val="single" w:sz="4" w:space="0" w:color="000000"/>
            </w:tcBorders>
          </w:tcPr>
          <w:p w14:paraId="39396C2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6AF75D4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2EC2345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8326,5</w:t>
            </w:r>
          </w:p>
        </w:tc>
        <w:tc>
          <w:tcPr>
            <w:tcW w:w="708" w:type="dxa"/>
            <w:tcBorders>
              <w:top w:val="single" w:sz="4" w:space="0" w:color="000000"/>
              <w:bottom w:val="single" w:sz="4" w:space="0" w:color="000000"/>
            </w:tcBorders>
          </w:tcPr>
          <w:p w14:paraId="6B5F262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3C478E9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2037255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87C3E1D" w14:textId="77777777" w:rsidTr="00356C8F">
        <w:tc>
          <w:tcPr>
            <w:tcW w:w="880" w:type="dxa"/>
            <w:vMerge/>
            <w:tcBorders>
              <w:top w:val="single" w:sz="4" w:space="0" w:color="000000"/>
              <w:left w:val="single" w:sz="4" w:space="0" w:color="000000"/>
              <w:right w:val="single" w:sz="4" w:space="0" w:color="000000"/>
            </w:tcBorders>
            <w:shd w:val="clear" w:color="auto" w:fill="auto"/>
          </w:tcPr>
          <w:p w14:paraId="58E836F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5F914BC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6414743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FBB764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B4D41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5716,5</w:t>
            </w:r>
          </w:p>
        </w:tc>
        <w:tc>
          <w:tcPr>
            <w:tcW w:w="993" w:type="dxa"/>
            <w:tcBorders>
              <w:top w:val="single" w:sz="4" w:space="0" w:color="000000"/>
              <w:bottom w:val="single" w:sz="4" w:space="0" w:color="000000"/>
              <w:right w:val="single" w:sz="4" w:space="0" w:color="000000"/>
            </w:tcBorders>
          </w:tcPr>
          <w:p w14:paraId="153931A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4E31949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5F1EAAB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5716,5</w:t>
            </w:r>
          </w:p>
        </w:tc>
        <w:tc>
          <w:tcPr>
            <w:tcW w:w="708" w:type="dxa"/>
            <w:tcBorders>
              <w:top w:val="single" w:sz="4" w:space="0" w:color="000000"/>
              <w:bottom w:val="single" w:sz="4" w:space="0" w:color="000000"/>
            </w:tcBorders>
          </w:tcPr>
          <w:p w14:paraId="368909D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right w:val="single" w:sz="4" w:space="0" w:color="000000"/>
            </w:tcBorders>
            <w:shd w:val="clear" w:color="auto" w:fill="auto"/>
          </w:tcPr>
          <w:p w14:paraId="424BA6F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6B51497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35E6DB9" w14:textId="77777777" w:rsidTr="00356C8F">
        <w:tc>
          <w:tcPr>
            <w:tcW w:w="880" w:type="dxa"/>
            <w:vMerge/>
            <w:tcBorders>
              <w:top w:val="single" w:sz="4" w:space="0" w:color="000000"/>
              <w:left w:val="single" w:sz="4" w:space="0" w:color="000000"/>
              <w:right w:val="single" w:sz="4" w:space="0" w:color="000000"/>
            </w:tcBorders>
            <w:shd w:val="clear" w:color="auto" w:fill="auto"/>
          </w:tcPr>
          <w:p w14:paraId="416796F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3E17063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1456B50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D6B1B0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F93E8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40492,5</w:t>
            </w:r>
          </w:p>
        </w:tc>
        <w:tc>
          <w:tcPr>
            <w:tcW w:w="993" w:type="dxa"/>
            <w:tcBorders>
              <w:top w:val="single" w:sz="4" w:space="0" w:color="000000"/>
              <w:bottom w:val="single" w:sz="4" w:space="0" w:color="000000"/>
              <w:right w:val="single" w:sz="4" w:space="0" w:color="000000"/>
            </w:tcBorders>
          </w:tcPr>
          <w:p w14:paraId="24DF959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307B44B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408A99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40492,5</w:t>
            </w:r>
          </w:p>
        </w:tc>
        <w:tc>
          <w:tcPr>
            <w:tcW w:w="708" w:type="dxa"/>
            <w:tcBorders>
              <w:top w:val="single" w:sz="4" w:space="0" w:color="000000"/>
              <w:bottom w:val="single" w:sz="4" w:space="0" w:color="000000"/>
            </w:tcBorders>
          </w:tcPr>
          <w:p w14:paraId="5B5E5EF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E6E1F8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right w:val="single" w:sz="4" w:space="0" w:color="000000"/>
            </w:tcBorders>
          </w:tcPr>
          <w:p w14:paraId="71BBF97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7876D8B" w14:textId="77777777" w:rsidTr="00356C8F">
        <w:tc>
          <w:tcPr>
            <w:tcW w:w="880" w:type="dxa"/>
            <w:vMerge w:val="restart"/>
            <w:tcBorders>
              <w:top w:val="single" w:sz="4" w:space="0" w:color="000000"/>
              <w:left w:val="single" w:sz="4" w:space="0" w:color="000000"/>
              <w:right w:val="single" w:sz="4" w:space="0" w:color="000000"/>
            </w:tcBorders>
            <w:shd w:val="clear" w:color="auto" w:fill="auto"/>
          </w:tcPr>
          <w:p w14:paraId="68A4393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1.1.17</w:t>
            </w:r>
          </w:p>
        </w:tc>
        <w:tc>
          <w:tcPr>
            <w:tcW w:w="24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348344"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Компенсационная выплата за наем (поднаём) жилья педагогическим и руководящим работникам муниципальных общеобразовательных организаций  </w:t>
            </w:r>
          </w:p>
        </w:tc>
        <w:tc>
          <w:tcPr>
            <w:tcW w:w="557" w:type="dxa"/>
            <w:vMerge w:val="restart"/>
            <w:tcBorders>
              <w:top w:val="single" w:sz="4" w:space="0" w:color="000000"/>
              <w:left w:val="single" w:sz="4" w:space="0" w:color="000000"/>
              <w:bottom w:val="single" w:sz="4" w:space="0" w:color="000000"/>
              <w:right w:val="single" w:sz="4" w:space="0" w:color="000000"/>
            </w:tcBorders>
          </w:tcPr>
          <w:p w14:paraId="1C9CCB0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46269B9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right w:val="single" w:sz="4" w:space="0" w:color="000000"/>
            </w:tcBorders>
          </w:tcPr>
          <w:p w14:paraId="522C094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bottom w:val="single" w:sz="4" w:space="0" w:color="000000"/>
              <w:right w:val="single" w:sz="4" w:space="0" w:color="000000"/>
            </w:tcBorders>
          </w:tcPr>
          <w:p w14:paraId="7E6DF58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1081,8</w:t>
            </w:r>
          </w:p>
        </w:tc>
        <w:tc>
          <w:tcPr>
            <w:tcW w:w="993" w:type="dxa"/>
            <w:tcBorders>
              <w:top w:val="single" w:sz="4" w:space="0" w:color="000000"/>
              <w:left w:val="single" w:sz="4" w:space="0" w:color="000000"/>
              <w:bottom w:val="single" w:sz="4" w:space="0" w:color="000000"/>
              <w:right w:val="single" w:sz="4" w:space="0" w:color="000000"/>
            </w:tcBorders>
          </w:tcPr>
          <w:p w14:paraId="5B7180C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2C67386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EEA970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1081,8</w:t>
            </w:r>
          </w:p>
        </w:tc>
        <w:tc>
          <w:tcPr>
            <w:tcW w:w="708" w:type="dxa"/>
            <w:tcBorders>
              <w:top w:val="single" w:sz="4" w:space="0" w:color="000000"/>
              <w:left w:val="single" w:sz="4" w:space="0" w:color="000000"/>
              <w:right w:val="single" w:sz="4" w:space="0" w:color="000000"/>
            </w:tcBorders>
          </w:tcPr>
          <w:p w14:paraId="58B11E2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tcPr>
          <w:p w14:paraId="1DDE3E2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Обеспечение квалифицированными кадрами школ района  за счет социальной поддержки, ежегодно 15 человек  в среднегодовом выражении</w:t>
            </w:r>
          </w:p>
        </w:tc>
        <w:tc>
          <w:tcPr>
            <w:tcW w:w="1842" w:type="dxa"/>
            <w:vMerge w:val="restart"/>
            <w:tcBorders>
              <w:top w:val="single" w:sz="4" w:space="0" w:color="000000"/>
              <w:left w:val="single" w:sz="4" w:space="0" w:color="000000"/>
              <w:bottom w:val="single" w:sz="4" w:space="0" w:color="000000"/>
              <w:right w:val="single" w:sz="4" w:space="0" w:color="000000"/>
            </w:tcBorders>
          </w:tcPr>
          <w:p w14:paraId="7203D175"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2D583D25" w14:textId="77777777" w:rsidTr="00356C8F">
        <w:tc>
          <w:tcPr>
            <w:tcW w:w="880" w:type="dxa"/>
            <w:vMerge/>
            <w:tcBorders>
              <w:top w:val="single" w:sz="4" w:space="0" w:color="000000"/>
              <w:left w:val="single" w:sz="4" w:space="0" w:color="000000"/>
              <w:right w:val="single" w:sz="4" w:space="0" w:color="000000"/>
            </w:tcBorders>
            <w:shd w:val="clear" w:color="auto" w:fill="auto"/>
          </w:tcPr>
          <w:p w14:paraId="418220A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382C42A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Borders>
              <w:top w:val="single" w:sz="4" w:space="0" w:color="000000"/>
              <w:left w:val="single" w:sz="4" w:space="0" w:color="000000"/>
              <w:bottom w:val="single" w:sz="4" w:space="0" w:color="000000"/>
              <w:right w:val="single" w:sz="4" w:space="0" w:color="000000"/>
            </w:tcBorders>
          </w:tcPr>
          <w:p w14:paraId="15059DD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tcBorders>
              <w:top w:val="single" w:sz="4" w:space="0" w:color="000000"/>
              <w:left w:val="single" w:sz="4" w:space="0" w:color="000000"/>
              <w:right w:val="single" w:sz="4" w:space="0" w:color="000000"/>
            </w:tcBorders>
          </w:tcPr>
          <w:p w14:paraId="138427A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bottom w:val="single" w:sz="4" w:space="0" w:color="000000"/>
              <w:right w:val="single" w:sz="4" w:space="0" w:color="000000"/>
            </w:tcBorders>
          </w:tcPr>
          <w:p w14:paraId="4FF20B8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1417,9</w:t>
            </w:r>
          </w:p>
        </w:tc>
        <w:tc>
          <w:tcPr>
            <w:tcW w:w="993" w:type="dxa"/>
            <w:tcBorders>
              <w:top w:val="single" w:sz="4" w:space="0" w:color="000000"/>
              <w:left w:val="single" w:sz="4" w:space="0" w:color="000000"/>
              <w:bottom w:val="single" w:sz="4" w:space="0" w:color="000000"/>
              <w:right w:val="single" w:sz="4" w:space="0" w:color="000000"/>
            </w:tcBorders>
          </w:tcPr>
          <w:p w14:paraId="13B04BE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6D5C8FF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130B052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1417,9</w:t>
            </w:r>
          </w:p>
        </w:tc>
        <w:tc>
          <w:tcPr>
            <w:tcW w:w="708" w:type="dxa"/>
            <w:tcBorders>
              <w:top w:val="single" w:sz="4" w:space="0" w:color="000000"/>
              <w:left w:val="single" w:sz="4" w:space="0" w:color="000000"/>
              <w:right w:val="single" w:sz="4" w:space="0" w:color="000000"/>
            </w:tcBorders>
          </w:tcPr>
          <w:p w14:paraId="28D101D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7540145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3659C7F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A3CDBE0" w14:textId="77777777" w:rsidTr="00356C8F">
        <w:tc>
          <w:tcPr>
            <w:tcW w:w="880" w:type="dxa"/>
            <w:vMerge/>
            <w:tcBorders>
              <w:top w:val="single" w:sz="4" w:space="0" w:color="000000"/>
              <w:left w:val="single" w:sz="4" w:space="0" w:color="000000"/>
              <w:right w:val="single" w:sz="4" w:space="0" w:color="000000"/>
            </w:tcBorders>
            <w:shd w:val="clear" w:color="auto" w:fill="auto"/>
          </w:tcPr>
          <w:p w14:paraId="2D2E910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6E7F8D0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2E52B95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right w:val="single" w:sz="4" w:space="0" w:color="000000"/>
            </w:tcBorders>
          </w:tcPr>
          <w:p w14:paraId="369DDAA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bottom w:val="single" w:sz="4" w:space="0" w:color="000000"/>
              <w:right w:val="single" w:sz="4" w:space="0" w:color="000000"/>
            </w:tcBorders>
          </w:tcPr>
          <w:p w14:paraId="60DA4FD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3696,0</w:t>
            </w:r>
          </w:p>
        </w:tc>
        <w:tc>
          <w:tcPr>
            <w:tcW w:w="993" w:type="dxa"/>
            <w:tcBorders>
              <w:top w:val="single" w:sz="4" w:space="0" w:color="000000"/>
              <w:left w:val="single" w:sz="4" w:space="0" w:color="000000"/>
              <w:bottom w:val="single" w:sz="4" w:space="0" w:color="000000"/>
              <w:right w:val="single" w:sz="4" w:space="0" w:color="000000"/>
            </w:tcBorders>
          </w:tcPr>
          <w:p w14:paraId="32370CF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04F9D36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7F2FBE3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3696,0</w:t>
            </w:r>
          </w:p>
        </w:tc>
        <w:tc>
          <w:tcPr>
            <w:tcW w:w="708" w:type="dxa"/>
            <w:tcBorders>
              <w:top w:val="single" w:sz="4" w:space="0" w:color="000000"/>
              <w:left w:val="single" w:sz="4" w:space="0" w:color="000000"/>
              <w:right w:val="single" w:sz="4" w:space="0" w:color="000000"/>
            </w:tcBorders>
          </w:tcPr>
          <w:p w14:paraId="65A0BC0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625A9BE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491AF52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D2E23D6" w14:textId="77777777" w:rsidTr="00356C8F">
        <w:tc>
          <w:tcPr>
            <w:tcW w:w="880" w:type="dxa"/>
            <w:vMerge/>
            <w:tcBorders>
              <w:top w:val="single" w:sz="4" w:space="0" w:color="000000"/>
              <w:left w:val="single" w:sz="4" w:space="0" w:color="000000"/>
              <w:right w:val="single" w:sz="4" w:space="0" w:color="000000"/>
            </w:tcBorders>
            <w:shd w:val="clear" w:color="auto" w:fill="auto"/>
          </w:tcPr>
          <w:p w14:paraId="7BCBE50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581D664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7AE88E1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right w:val="single" w:sz="4" w:space="0" w:color="000000"/>
            </w:tcBorders>
          </w:tcPr>
          <w:p w14:paraId="469F4D2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bottom w:val="single" w:sz="4" w:space="0" w:color="000000"/>
              <w:right w:val="single" w:sz="4" w:space="0" w:color="000000"/>
            </w:tcBorders>
          </w:tcPr>
          <w:p w14:paraId="68600B3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1732,8</w:t>
            </w:r>
          </w:p>
        </w:tc>
        <w:tc>
          <w:tcPr>
            <w:tcW w:w="993" w:type="dxa"/>
            <w:tcBorders>
              <w:top w:val="single" w:sz="4" w:space="0" w:color="000000"/>
              <w:left w:val="single" w:sz="4" w:space="0" w:color="000000"/>
              <w:bottom w:val="single" w:sz="4" w:space="0" w:color="000000"/>
              <w:right w:val="single" w:sz="4" w:space="0" w:color="000000"/>
            </w:tcBorders>
          </w:tcPr>
          <w:p w14:paraId="479B175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23DB670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330D66F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1732,8</w:t>
            </w:r>
          </w:p>
        </w:tc>
        <w:tc>
          <w:tcPr>
            <w:tcW w:w="708" w:type="dxa"/>
            <w:tcBorders>
              <w:top w:val="single" w:sz="4" w:space="0" w:color="000000"/>
              <w:left w:val="single" w:sz="4" w:space="0" w:color="000000"/>
              <w:right w:val="single" w:sz="4" w:space="0" w:color="000000"/>
            </w:tcBorders>
          </w:tcPr>
          <w:p w14:paraId="2434EF2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1DC651B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5C3A21C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D0EE4C7" w14:textId="77777777" w:rsidTr="00356C8F">
        <w:tc>
          <w:tcPr>
            <w:tcW w:w="880" w:type="dxa"/>
            <w:vMerge/>
            <w:tcBorders>
              <w:top w:val="single" w:sz="4" w:space="0" w:color="000000"/>
              <w:left w:val="single" w:sz="4" w:space="0" w:color="000000"/>
              <w:right w:val="single" w:sz="4" w:space="0" w:color="000000"/>
            </w:tcBorders>
            <w:shd w:val="clear" w:color="auto" w:fill="auto"/>
          </w:tcPr>
          <w:p w14:paraId="2E21951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5961971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0FEDC08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right w:val="single" w:sz="4" w:space="0" w:color="000000"/>
            </w:tcBorders>
          </w:tcPr>
          <w:p w14:paraId="2F006C0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bottom w:val="single" w:sz="4" w:space="0" w:color="000000"/>
              <w:right w:val="single" w:sz="4" w:space="0" w:color="000000"/>
            </w:tcBorders>
          </w:tcPr>
          <w:p w14:paraId="3E3C8EE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1732,8</w:t>
            </w:r>
          </w:p>
        </w:tc>
        <w:tc>
          <w:tcPr>
            <w:tcW w:w="993" w:type="dxa"/>
            <w:tcBorders>
              <w:top w:val="single" w:sz="4" w:space="0" w:color="000000"/>
              <w:left w:val="single" w:sz="4" w:space="0" w:color="000000"/>
              <w:bottom w:val="single" w:sz="4" w:space="0" w:color="000000"/>
              <w:right w:val="single" w:sz="4" w:space="0" w:color="000000"/>
            </w:tcBorders>
          </w:tcPr>
          <w:p w14:paraId="3443D9C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2A06DCF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6458E87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1732,8</w:t>
            </w:r>
          </w:p>
        </w:tc>
        <w:tc>
          <w:tcPr>
            <w:tcW w:w="708" w:type="dxa"/>
            <w:tcBorders>
              <w:top w:val="single" w:sz="4" w:space="0" w:color="000000"/>
              <w:left w:val="single" w:sz="4" w:space="0" w:color="000000"/>
              <w:right w:val="single" w:sz="4" w:space="0" w:color="000000"/>
            </w:tcBorders>
          </w:tcPr>
          <w:p w14:paraId="41DB288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0FAE69D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311FD3D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4014D94" w14:textId="77777777" w:rsidTr="00356C8F">
        <w:tc>
          <w:tcPr>
            <w:tcW w:w="880" w:type="dxa"/>
            <w:vMerge/>
            <w:tcBorders>
              <w:top w:val="single" w:sz="4" w:space="0" w:color="000000"/>
              <w:left w:val="single" w:sz="4" w:space="0" w:color="000000"/>
              <w:right w:val="single" w:sz="4" w:space="0" w:color="000000"/>
            </w:tcBorders>
            <w:shd w:val="clear" w:color="auto" w:fill="auto"/>
          </w:tcPr>
          <w:p w14:paraId="2F6B81E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4A6466E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08CD2EF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right w:val="single" w:sz="4" w:space="0" w:color="000000"/>
            </w:tcBorders>
          </w:tcPr>
          <w:p w14:paraId="428ED12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14:paraId="7BF9C94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9661,3</w:t>
            </w:r>
          </w:p>
        </w:tc>
        <w:tc>
          <w:tcPr>
            <w:tcW w:w="993" w:type="dxa"/>
            <w:tcBorders>
              <w:top w:val="single" w:sz="4" w:space="0" w:color="000000"/>
              <w:left w:val="single" w:sz="4" w:space="0" w:color="000000"/>
              <w:bottom w:val="single" w:sz="4" w:space="0" w:color="000000"/>
              <w:right w:val="single" w:sz="4" w:space="0" w:color="000000"/>
            </w:tcBorders>
          </w:tcPr>
          <w:p w14:paraId="38ACD23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590A2F6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76CA241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9661,3</w:t>
            </w:r>
          </w:p>
        </w:tc>
        <w:tc>
          <w:tcPr>
            <w:tcW w:w="708" w:type="dxa"/>
            <w:tcBorders>
              <w:top w:val="single" w:sz="4" w:space="0" w:color="000000"/>
              <w:left w:val="single" w:sz="4" w:space="0" w:color="000000"/>
              <w:right w:val="single" w:sz="4" w:space="0" w:color="000000"/>
            </w:tcBorders>
          </w:tcPr>
          <w:p w14:paraId="43D768B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tcPr>
          <w:p w14:paraId="39D9E12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bottom w:val="single" w:sz="4" w:space="0" w:color="000000"/>
              <w:right w:val="single" w:sz="4" w:space="0" w:color="000000"/>
            </w:tcBorders>
          </w:tcPr>
          <w:p w14:paraId="76A0058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08C70EA" w14:textId="77777777" w:rsidTr="00356C8F">
        <w:tc>
          <w:tcPr>
            <w:tcW w:w="880" w:type="dxa"/>
            <w:vMerge w:val="restart"/>
            <w:tcBorders>
              <w:top w:val="single" w:sz="4" w:space="0" w:color="000000"/>
              <w:left w:val="single" w:sz="4" w:space="0" w:color="000000"/>
              <w:right w:val="single" w:sz="4" w:space="0" w:color="000000"/>
            </w:tcBorders>
            <w:shd w:val="clear" w:color="auto" w:fill="auto"/>
          </w:tcPr>
          <w:p w14:paraId="710A2DD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1.1.18</w:t>
            </w:r>
          </w:p>
        </w:tc>
        <w:tc>
          <w:tcPr>
            <w:tcW w:w="2470" w:type="dxa"/>
            <w:vMerge w:val="restart"/>
            <w:tcBorders>
              <w:top w:val="single" w:sz="4" w:space="0" w:color="000000"/>
              <w:left w:val="single" w:sz="4" w:space="0" w:color="000000"/>
              <w:right w:val="single" w:sz="4" w:space="0" w:color="000000"/>
            </w:tcBorders>
            <w:shd w:val="clear" w:color="auto" w:fill="auto"/>
          </w:tcPr>
          <w:p w14:paraId="2E8E3DF2"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Организация предоставления дополнительного образования детям в муниципальных образовательных организациях  (проведение медицинских осмотров лиц, занимающихся физической культурой и спортом по углубленной программе медицинского обследования) </w:t>
            </w:r>
          </w:p>
        </w:tc>
        <w:tc>
          <w:tcPr>
            <w:tcW w:w="557" w:type="dxa"/>
            <w:vMerge w:val="restart"/>
            <w:tcBorders>
              <w:top w:val="single" w:sz="4" w:space="0" w:color="000000"/>
              <w:left w:val="single" w:sz="4" w:space="0" w:color="000000"/>
              <w:right w:val="single" w:sz="4" w:space="0" w:color="000000"/>
            </w:tcBorders>
          </w:tcPr>
          <w:p w14:paraId="21EB2B7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55EFDAD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6DAC073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bottom w:val="single" w:sz="4" w:space="0" w:color="000000"/>
              <w:right w:val="single" w:sz="4" w:space="0" w:color="000000"/>
            </w:tcBorders>
          </w:tcPr>
          <w:p w14:paraId="7B9D5B8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3924,3</w:t>
            </w:r>
          </w:p>
        </w:tc>
        <w:tc>
          <w:tcPr>
            <w:tcW w:w="993" w:type="dxa"/>
            <w:tcBorders>
              <w:top w:val="single" w:sz="4" w:space="0" w:color="000000"/>
              <w:left w:val="single" w:sz="4" w:space="0" w:color="000000"/>
              <w:bottom w:val="single" w:sz="4" w:space="0" w:color="000000"/>
              <w:right w:val="single" w:sz="4" w:space="0" w:color="000000"/>
            </w:tcBorders>
          </w:tcPr>
          <w:p w14:paraId="5ECE7EF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32E90FD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321068B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3924,3</w:t>
            </w:r>
          </w:p>
        </w:tc>
        <w:tc>
          <w:tcPr>
            <w:tcW w:w="708" w:type="dxa"/>
            <w:tcBorders>
              <w:top w:val="single" w:sz="4" w:space="0" w:color="000000"/>
              <w:left w:val="single" w:sz="4" w:space="0" w:color="000000"/>
              <w:right w:val="single" w:sz="4" w:space="0" w:color="000000"/>
            </w:tcBorders>
          </w:tcPr>
          <w:p w14:paraId="3A8F141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tcPr>
          <w:p w14:paraId="1E03AD9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Численность лиц, занимающихся физической культурой и спортом, прошедших медицинские осмотры по углубленной программе медицинского обследования</w:t>
            </w:r>
          </w:p>
          <w:p w14:paraId="0E27933D"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shd w:val="clear" w:color="auto" w:fill="00B0F0"/>
              </w:rPr>
            </w:pPr>
            <w:r w:rsidRPr="007B776D">
              <w:rPr>
                <w:rFonts w:ascii="Times New Roman" w:hAnsi="Times New Roman" w:cs="Times New Roman"/>
                <w:color w:val="000000" w:themeColor="text1"/>
                <w:sz w:val="20"/>
                <w:szCs w:val="20"/>
              </w:rPr>
              <w:t xml:space="preserve">ежегодно не менее  </w:t>
            </w:r>
            <w:r w:rsidRPr="007B776D">
              <w:rPr>
                <w:rFonts w:ascii="Times New Roman" w:hAnsi="Times New Roman" w:cs="Times New Roman"/>
                <w:color w:val="000000" w:themeColor="text1"/>
                <w:sz w:val="18"/>
                <w:szCs w:val="18"/>
              </w:rPr>
              <w:t xml:space="preserve">1850 </w:t>
            </w:r>
            <w:r w:rsidRPr="007B776D">
              <w:rPr>
                <w:rFonts w:ascii="Times New Roman" w:hAnsi="Times New Roman" w:cs="Times New Roman"/>
                <w:color w:val="000000" w:themeColor="text1"/>
                <w:sz w:val="20"/>
                <w:szCs w:val="20"/>
              </w:rPr>
              <w:t>человек</w:t>
            </w:r>
          </w:p>
        </w:tc>
        <w:tc>
          <w:tcPr>
            <w:tcW w:w="1842" w:type="dxa"/>
            <w:vMerge w:val="restart"/>
            <w:tcBorders>
              <w:top w:val="single" w:sz="4" w:space="0" w:color="000000"/>
              <w:left w:val="single" w:sz="4" w:space="0" w:color="000000"/>
              <w:bottom w:val="single" w:sz="4" w:space="0" w:color="000000"/>
              <w:right w:val="single" w:sz="4" w:space="0" w:color="000000"/>
            </w:tcBorders>
          </w:tcPr>
          <w:p w14:paraId="1F4837AB"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1E1C4CD2" w14:textId="77777777" w:rsidTr="00356C8F">
        <w:tc>
          <w:tcPr>
            <w:tcW w:w="880" w:type="dxa"/>
            <w:vMerge/>
            <w:tcBorders>
              <w:top w:val="single" w:sz="4" w:space="0" w:color="000000"/>
              <w:left w:val="single" w:sz="4" w:space="0" w:color="000000"/>
              <w:right w:val="single" w:sz="4" w:space="0" w:color="000000"/>
            </w:tcBorders>
            <w:shd w:val="clear" w:color="auto" w:fill="auto"/>
          </w:tcPr>
          <w:p w14:paraId="16D49A0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tcBorders>
              <w:top w:val="single" w:sz="4" w:space="0" w:color="000000"/>
              <w:left w:val="single" w:sz="4" w:space="0" w:color="000000"/>
              <w:right w:val="single" w:sz="4" w:space="0" w:color="000000"/>
            </w:tcBorders>
            <w:shd w:val="clear" w:color="auto" w:fill="auto"/>
          </w:tcPr>
          <w:p w14:paraId="7525A9E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Borders>
              <w:top w:val="single" w:sz="4" w:space="0" w:color="000000"/>
              <w:left w:val="single" w:sz="4" w:space="0" w:color="000000"/>
              <w:right w:val="single" w:sz="4" w:space="0" w:color="000000"/>
            </w:tcBorders>
          </w:tcPr>
          <w:p w14:paraId="40F4C97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tcBorders>
              <w:top w:val="single" w:sz="4" w:space="0" w:color="000000"/>
              <w:left w:val="single" w:sz="4" w:space="0" w:color="000000"/>
              <w:bottom w:val="single" w:sz="4" w:space="0" w:color="000000"/>
              <w:right w:val="single" w:sz="4" w:space="0" w:color="000000"/>
            </w:tcBorders>
          </w:tcPr>
          <w:p w14:paraId="09E157C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bottom w:val="single" w:sz="4" w:space="0" w:color="000000"/>
              <w:right w:val="single" w:sz="4" w:space="0" w:color="000000"/>
            </w:tcBorders>
          </w:tcPr>
          <w:p w14:paraId="24F0878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3733,3</w:t>
            </w:r>
          </w:p>
        </w:tc>
        <w:tc>
          <w:tcPr>
            <w:tcW w:w="993" w:type="dxa"/>
            <w:tcBorders>
              <w:top w:val="single" w:sz="4" w:space="0" w:color="000000"/>
              <w:left w:val="single" w:sz="4" w:space="0" w:color="000000"/>
              <w:bottom w:val="single" w:sz="4" w:space="0" w:color="000000"/>
              <w:right w:val="single" w:sz="4" w:space="0" w:color="000000"/>
            </w:tcBorders>
          </w:tcPr>
          <w:p w14:paraId="3A8C9FB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3FD7D62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563F18C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3733,3</w:t>
            </w:r>
          </w:p>
        </w:tc>
        <w:tc>
          <w:tcPr>
            <w:tcW w:w="708" w:type="dxa"/>
            <w:tcBorders>
              <w:top w:val="single" w:sz="4" w:space="0" w:color="000000"/>
              <w:left w:val="single" w:sz="4" w:space="0" w:color="000000"/>
              <w:right w:val="single" w:sz="4" w:space="0" w:color="000000"/>
            </w:tcBorders>
          </w:tcPr>
          <w:p w14:paraId="4DA6E4E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16A97FB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7F954F9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B4DC9D8" w14:textId="77777777" w:rsidTr="00356C8F">
        <w:tc>
          <w:tcPr>
            <w:tcW w:w="880" w:type="dxa"/>
            <w:vMerge/>
            <w:tcBorders>
              <w:top w:val="single" w:sz="4" w:space="0" w:color="000000"/>
              <w:left w:val="single" w:sz="4" w:space="0" w:color="000000"/>
              <w:right w:val="single" w:sz="4" w:space="0" w:color="000000"/>
            </w:tcBorders>
            <w:shd w:val="clear" w:color="auto" w:fill="auto"/>
          </w:tcPr>
          <w:p w14:paraId="3EBBE7D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49B9C48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76B522F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1E0B593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bottom w:val="single" w:sz="4" w:space="0" w:color="000000"/>
              <w:right w:val="single" w:sz="4" w:space="0" w:color="000000"/>
            </w:tcBorders>
          </w:tcPr>
          <w:p w14:paraId="346A53A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4595,4</w:t>
            </w:r>
          </w:p>
        </w:tc>
        <w:tc>
          <w:tcPr>
            <w:tcW w:w="993" w:type="dxa"/>
            <w:tcBorders>
              <w:top w:val="single" w:sz="4" w:space="0" w:color="000000"/>
              <w:left w:val="single" w:sz="4" w:space="0" w:color="000000"/>
              <w:bottom w:val="single" w:sz="4" w:space="0" w:color="000000"/>
              <w:right w:val="single" w:sz="4" w:space="0" w:color="000000"/>
            </w:tcBorders>
          </w:tcPr>
          <w:p w14:paraId="6E17B16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1DFE0C7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363227A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4595,4</w:t>
            </w:r>
          </w:p>
        </w:tc>
        <w:tc>
          <w:tcPr>
            <w:tcW w:w="708" w:type="dxa"/>
            <w:tcBorders>
              <w:top w:val="single" w:sz="4" w:space="0" w:color="000000"/>
              <w:left w:val="single" w:sz="4" w:space="0" w:color="000000"/>
              <w:right w:val="single" w:sz="4" w:space="0" w:color="000000"/>
            </w:tcBorders>
          </w:tcPr>
          <w:p w14:paraId="3D27D80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3C9784B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1BCC651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2E8E08F" w14:textId="77777777" w:rsidTr="00356C8F">
        <w:tc>
          <w:tcPr>
            <w:tcW w:w="880" w:type="dxa"/>
            <w:vMerge/>
            <w:tcBorders>
              <w:top w:val="single" w:sz="4" w:space="0" w:color="000000"/>
              <w:left w:val="single" w:sz="4" w:space="0" w:color="000000"/>
              <w:right w:val="single" w:sz="4" w:space="0" w:color="000000"/>
            </w:tcBorders>
            <w:shd w:val="clear" w:color="auto" w:fill="auto"/>
          </w:tcPr>
          <w:p w14:paraId="42450B5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6DD087A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73F01DD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5DB52F0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bottom w:val="single" w:sz="4" w:space="0" w:color="000000"/>
              <w:right w:val="single" w:sz="4" w:space="0" w:color="000000"/>
            </w:tcBorders>
          </w:tcPr>
          <w:p w14:paraId="0ADAC1E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11638,2</w:t>
            </w:r>
          </w:p>
        </w:tc>
        <w:tc>
          <w:tcPr>
            <w:tcW w:w="993" w:type="dxa"/>
            <w:tcBorders>
              <w:top w:val="single" w:sz="4" w:space="0" w:color="000000"/>
              <w:left w:val="single" w:sz="4" w:space="0" w:color="000000"/>
              <w:bottom w:val="single" w:sz="4" w:space="0" w:color="000000"/>
              <w:right w:val="single" w:sz="4" w:space="0" w:color="000000"/>
            </w:tcBorders>
          </w:tcPr>
          <w:p w14:paraId="054D1C3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7A3F983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74C0091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11638,2</w:t>
            </w:r>
          </w:p>
        </w:tc>
        <w:tc>
          <w:tcPr>
            <w:tcW w:w="708" w:type="dxa"/>
            <w:tcBorders>
              <w:top w:val="single" w:sz="4" w:space="0" w:color="000000"/>
              <w:left w:val="single" w:sz="4" w:space="0" w:color="000000"/>
              <w:right w:val="single" w:sz="4" w:space="0" w:color="000000"/>
            </w:tcBorders>
          </w:tcPr>
          <w:p w14:paraId="062A9D2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2BDB2E7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1291800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62BCC41" w14:textId="77777777" w:rsidTr="00356C8F">
        <w:tc>
          <w:tcPr>
            <w:tcW w:w="880" w:type="dxa"/>
            <w:vMerge/>
            <w:tcBorders>
              <w:top w:val="single" w:sz="4" w:space="0" w:color="000000"/>
              <w:left w:val="single" w:sz="4" w:space="0" w:color="000000"/>
              <w:right w:val="single" w:sz="4" w:space="0" w:color="000000"/>
            </w:tcBorders>
            <w:shd w:val="clear" w:color="auto" w:fill="auto"/>
          </w:tcPr>
          <w:p w14:paraId="6AFBB63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558B891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6517417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4836A98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bottom w:val="single" w:sz="4" w:space="0" w:color="000000"/>
              <w:right w:val="single" w:sz="4" w:space="0" w:color="000000"/>
            </w:tcBorders>
          </w:tcPr>
          <w:p w14:paraId="741358B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11638,2</w:t>
            </w:r>
          </w:p>
        </w:tc>
        <w:tc>
          <w:tcPr>
            <w:tcW w:w="993" w:type="dxa"/>
            <w:tcBorders>
              <w:top w:val="single" w:sz="4" w:space="0" w:color="000000"/>
              <w:left w:val="single" w:sz="4" w:space="0" w:color="000000"/>
              <w:bottom w:val="single" w:sz="4" w:space="0" w:color="000000"/>
              <w:right w:val="single" w:sz="4" w:space="0" w:color="000000"/>
            </w:tcBorders>
          </w:tcPr>
          <w:p w14:paraId="253F642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0BF2402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6793E80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11638,2</w:t>
            </w:r>
          </w:p>
        </w:tc>
        <w:tc>
          <w:tcPr>
            <w:tcW w:w="708" w:type="dxa"/>
            <w:tcBorders>
              <w:top w:val="single" w:sz="4" w:space="0" w:color="000000"/>
              <w:left w:val="single" w:sz="4" w:space="0" w:color="000000"/>
              <w:right w:val="single" w:sz="4" w:space="0" w:color="000000"/>
            </w:tcBorders>
          </w:tcPr>
          <w:p w14:paraId="3039B99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319206F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4A22DAA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3C41B11" w14:textId="77777777" w:rsidTr="00356C8F">
        <w:tc>
          <w:tcPr>
            <w:tcW w:w="880" w:type="dxa"/>
            <w:vMerge/>
            <w:tcBorders>
              <w:top w:val="single" w:sz="4" w:space="0" w:color="000000"/>
              <w:left w:val="single" w:sz="4" w:space="0" w:color="000000"/>
              <w:right w:val="single" w:sz="4" w:space="0" w:color="000000"/>
            </w:tcBorders>
            <w:shd w:val="clear" w:color="auto" w:fill="auto"/>
          </w:tcPr>
          <w:p w14:paraId="4947B64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5F2975E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549CCEC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1EB6449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right w:val="single" w:sz="4" w:space="0" w:color="000000"/>
            </w:tcBorders>
          </w:tcPr>
          <w:p w14:paraId="5171746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35529,4</w:t>
            </w:r>
          </w:p>
        </w:tc>
        <w:tc>
          <w:tcPr>
            <w:tcW w:w="993" w:type="dxa"/>
            <w:tcBorders>
              <w:top w:val="single" w:sz="4" w:space="0" w:color="000000"/>
              <w:left w:val="single" w:sz="4" w:space="0" w:color="000000"/>
              <w:right w:val="single" w:sz="4" w:space="0" w:color="000000"/>
            </w:tcBorders>
          </w:tcPr>
          <w:p w14:paraId="088C35D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right w:val="single" w:sz="4" w:space="0" w:color="000000"/>
            </w:tcBorders>
          </w:tcPr>
          <w:p w14:paraId="05FA547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right w:val="single" w:sz="4" w:space="0" w:color="000000"/>
            </w:tcBorders>
          </w:tcPr>
          <w:p w14:paraId="6F865CF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35529,4</w:t>
            </w:r>
          </w:p>
        </w:tc>
        <w:tc>
          <w:tcPr>
            <w:tcW w:w="708" w:type="dxa"/>
            <w:tcBorders>
              <w:top w:val="single" w:sz="4" w:space="0" w:color="000000"/>
              <w:left w:val="single" w:sz="4" w:space="0" w:color="000000"/>
              <w:right w:val="single" w:sz="4" w:space="0" w:color="000000"/>
            </w:tcBorders>
          </w:tcPr>
          <w:p w14:paraId="10AA9CB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tcPr>
          <w:p w14:paraId="7C4A2E7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bottom w:val="single" w:sz="4" w:space="0" w:color="000000"/>
              <w:right w:val="single" w:sz="4" w:space="0" w:color="000000"/>
            </w:tcBorders>
          </w:tcPr>
          <w:p w14:paraId="44E5178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9C6D039" w14:textId="77777777" w:rsidTr="00356C8F">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4F152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1.1.19</w:t>
            </w:r>
          </w:p>
        </w:tc>
        <w:tc>
          <w:tcPr>
            <w:tcW w:w="24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EC0317"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57" w:type="dxa"/>
            <w:vMerge w:val="restart"/>
            <w:tcBorders>
              <w:top w:val="single" w:sz="4" w:space="0" w:color="000000"/>
              <w:left w:val="single" w:sz="4" w:space="0" w:color="000000"/>
              <w:bottom w:val="single" w:sz="4" w:space="0" w:color="000000"/>
              <w:right w:val="single" w:sz="4" w:space="0" w:color="000000"/>
            </w:tcBorders>
          </w:tcPr>
          <w:p w14:paraId="3A3F557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2ABF3E8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05CDA72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right w:val="single" w:sz="4" w:space="0" w:color="000000"/>
            </w:tcBorders>
          </w:tcPr>
          <w:p w14:paraId="3D91E67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48720,8</w:t>
            </w:r>
          </w:p>
        </w:tc>
        <w:tc>
          <w:tcPr>
            <w:tcW w:w="993" w:type="dxa"/>
            <w:tcBorders>
              <w:top w:val="single" w:sz="4" w:space="0" w:color="000000"/>
              <w:left w:val="single" w:sz="4" w:space="0" w:color="000000"/>
              <w:right w:val="single" w:sz="4" w:space="0" w:color="000000"/>
            </w:tcBorders>
          </w:tcPr>
          <w:p w14:paraId="214373F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48720,8</w:t>
            </w:r>
          </w:p>
        </w:tc>
        <w:tc>
          <w:tcPr>
            <w:tcW w:w="1275" w:type="dxa"/>
            <w:tcBorders>
              <w:top w:val="single" w:sz="4" w:space="0" w:color="000000"/>
              <w:left w:val="single" w:sz="4" w:space="0" w:color="000000"/>
              <w:right w:val="single" w:sz="4" w:space="0" w:color="000000"/>
            </w:tcBorders>
          </w:tcPr>
          <w:p w14:paraId="33C5AE6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right w:val="single" w:sz="4" w:space="0" w:color="000000"/>
            </w:tcBorders>
          </w:tcPr>
          <w:p w14:paraId="41C0FBD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right w:val="single" w:sz="4" w:space="0" w:color="000000"/>
            </w:tcBorders>
          </w:tcPr>
          <w:p w14:paraId="238B219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tcPr>
          <w:p w14:paraId="2B9411D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Доля педагогических работников 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- 100% ежегодно</w:t>
            </w:r>
          </w:p>
        </w:tc>
        <w:tc>
          <w:tcPr>
            <w:tcW w:w="1842" w:type="dxa"/>
            <w:vMerge w:val="restart"/>
            <w:tcBorders>
              <w:top w:val="single" w:sz="4" w:space="0" w:color="000000"/>
              <w:left w:val="single" w:sz="4" w:space="0" w:color="000000"/>
              <w:bottom w:val="single" w:sz="4" w:space="0" w:color="000000"/>
              <w:right w:val="single" w:sz="4" w:space="0" w:color="000000"/>
            </w:tcBorders>
          </w:tcPr>
          <w:p w14:paraId="6A7E4916"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11C51D87"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2B2EDE8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401B568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Borders>
              <w:top w:val="single" w:sz="4" w:space="0" w:color="000000"/>
              <w:left w:val="single" w:sz="4" w:space="0" w:color="000000"/>
              <w:bottom w:val="single" w:sz="4" w:space="0" w:color="000000"/>
              <w:right w:val="single" w:sz="4" w:space="0" w:color="000000"/>
            </w:tcBorders>
          </w:tcPr>
          <w:p w14:paraId="73D44EF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tcBorders>
              <w:top w:val="single" w:sz="4" w:space="0" w:color="000000"/>
              <w:left w:val="single" w:sz="4" w:space="0" w:color="000000"/>
              <w:bottom w:val="single" w:sz="4" w:space="0" w:color="000000"/>
              <w:right w:val="single" w:sz="4" w:space="0" w:color="000000"/>
            </w:tcBorders>
          </w:tcPr>
          <w:p w14:paraId="32E546B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bottom w:val="single" w:sz="4" w:space="0" w:color="000000"/>
              <w:right w:val="single" w:sz="4" w:space="0" w:color="000000"/>
            </w:tcBorders>
          </w:tcPr>
          <w:p w14:paraId="20D6F2A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48799,0</w:t>
            </w:r>
          </w:p>
        </w:tc>
        <w:tc>
          <w:tcPr>
            <w:tcW w:w="993" w:type="dxa"/>
            <w:tcBorders>
              <w:top w:val="single" w:sz="4" w:space="0" w:color="000000"/>
              <w:left w:val="single" w:sz="4" w:space="0" w:color="000000"/>
              <w:bottom w:val="single" w:sz="4" w:space="0" w:color="000000"/>
              <w:right w:val="single" w:sz="4" w:space="0" w:color="000000"/>
            </w:tcBorders>
          </w:tcPr>
          <w:p w14:paraId="712813D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48799,0</w:t>
            </w:r>
          </w:p>
        </w:tc>
        <w:tc>
          <w:tcPr>
            <w:tcW w:w="1275" w:type="dxa"/>
            <w:tcBorders>
              <w:top w:val="single" w:sz="4" w:space="0" w:color="000000"/>
              <w:left w:val="single" w:sz="4" w:space="0" w:color="000000"/>
              <w:bottom w:val="single" w:sz="4" w:space="0" w:color="000000"/>
              <w:right w:val="single" w:sz="4" w:space="0" w:color="000000"/>
            </w:tcBorders>
          </w:tcPr>
          <w:p w14:paraId="298ED04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66D979F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000000"/>
            </w:tcBorders>
          </w:tcPr>
          <w:p w14:paraId="4029568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0CE8F8F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60A414F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E3EEEDC"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520A76B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76785C6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027E088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3819071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bottom w:val="single" w:sz="4" w:space="0" w:color="000000"/>
              <w:right w:val="single" w:sz="4" w:space="0" w:color="000000"/>
            </w:tcBorders>
          </w:tcPr>
          <w:p w14:paraId="3332E3F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48121,9</w:t>
            </w:r>
          </w:p>
        </w:tc>
        <w:tc>
          <w:tcPr>
            <w:tcW w:w="993" w:type="dxa"/>
            <w:tcBorders>
              <w:top w:val="single" w:sz="4" w:space="0" w:color="000000"/>
              <w:left w:val="single" w:sz="4" w:space="0" w:color="000000"/>
              <w:bottom w:val="single" w:sz="4" w:space="0" w:color="000000"/>
              <w:right w:val="single" w:sz="4" w:space="0" w:color="000000"/>
            </w:tcBorders>
          </w:tcPr>
          <w:p w14:paraId="426051F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48121,9</w:t>
            </w:r>
          </w:p>
        </w:tc>
        <w:tc>
          <w:tcPr>
            <w:tcW w:w="1275" w:type="dxa"/>
            <w:tcBorders>
              <w:top w:val="single" w:sz="4" w:space="0" w:color="000000"/>
              <w:left w:val="single" w:sz="4" w:space="0" w:color="000000"/>
              <w:bottom w:val="single" w:sz="4" w:space="0" w:color="000000"/>
              <w:right w:val="single" w:sz="4" w:space="0" w:color="000000"/>
            </w:tcBorders>
          </w:tcPr>
          <w:p w14:paraId="04349B3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7134435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000000"/>
            </w:tcBorders>
          </w:tcPr>
          <w:p w14:paraId="7D07FB5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3642A60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35E9326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44D1418"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5F5E412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3DF6E0E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431E759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0292689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bottom w:val="single" w:sz="4" w:space="0" w:color="000000"/>
              <w:right w:val="single" w:sz="4" w:space="0" w:color="000000"/>
            </w:tcBorders>
          </w:tcPr>
          <w:p w14:paraId="45C2516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48668,8</w:t>
            </w:r>
          </w:p>
        </w:tc>
        <w:tc>
          <w:tcPr>
            <w:tcW w:w="993" w:type="dxa"/>
            <w:tcBorders>
              <w:top w:val="single" w:sz="4" w:space="0" w:color="000000"/>
              <w:left w:val="single" w:sz="4" w:space="0" w:color="000000"/>
              <w:bottom w:val="single" w:sz="4" w:space="0" w:color="000000"/>
              <w:right w:val="single" w:sz="4" w:space="0" w:color="000000"/>
            </w:tcBorders>
          </w:tcPr>
          <w:p w14:paraId="4ABA98C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48668,8</w:t>
            </w:r>
          </w:p>
        </w:tc>
        <w:tc>
          <w:tcPr>
            <w:tcW w:w="1275" w:type="dxa"/>
            <w:tcBorders>
              <w:top w:val="single" w:sz="4" w:space="0" w:color="000000"/>
              <w:left w:val="single" w:sz="4" w:space="0" w:color="000000"/>
              <w:bottom w:val="single" w:sz="4" w:space="0" w:color="000000"/>
              <w:right w:val="single" w:sz="4" w:space="0" w:color="000000"/>
            </w:tcBorders>
          </w:tcPr>
          <w:p w14:paraId="738383B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1760447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000000"/>
            </w:tcBorders>
          </w:tcPr>
          <w:p w14:paraId="632F6C5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2D5CEB2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60B6EA7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F2EEA40"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7C08C02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76C04D1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4A59684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63035E2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bottom w:val="single" w:sz="4" w:space="0" w:color="000000"/>
              <w:right w:val="single" w:sz="4" w:space="0" w:color="000000"/>
            </w:tcBorders>
          </w:tcPr>
          <w:p w14:paraId="1340455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49293,7</w:t>
            </w:r>
          </w:p>
        </w:tc>
        <w:tc>
          <w:tcPr>
            <w:tcW w:w="993" w:type="dxa"/>
            <w:tcBorders>
              <w:top w:val="single" w:sz="4" w:space="0" w:color="000000"/>
              <w:left w:val="single" w:sz="4" w:space="0" w:color="000000"/>
              <w:bottom w:val="single" w:sz="4" w:space="0" w:color="000000"/>
              <w:right w:val="single" w:sz="4" w:space="0" w:color="000000"/>
            </w:tcBorders>
          </w:tcPr>
          <w:p w14:paraId="23B079B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49293,7</w:t>
            </w:r>
          </w:p>
        </w:tc>
        <w:tc>
          <w:tcPr>
            <w:tcW w:w="1275" w:type="dxa"/>
            <w:tcBorders>
              <w:top w:val="single" w:sz="4" w:space="0" w:color="000000"/>
              <w:left w:val="single" w:sz="4" w:space="0" w:color="000000"/>
              <w:bottom w:val="single" w:sz="4" w:space="0" w:color="000000"/>
              <w:right w:val="single" w:sz="4" w:space="0" w:color="000000"/>
            </w:tcBorders>
          </w:tcPr>
          <w:p w14:paraId="443A1EE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4C11B7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000000"/>
            </w:tcBorders>
          </w:tcPr>
          <w:p w14:paraId="7F47E5B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0443B75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34DDE1D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26AD8E0"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05DD629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191CA77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7B51E4F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0FCA867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14:paraId="6794704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243604,2</w:t>
            </w:r>
          </w:p>
        </w:tc>
        <w:tc>
          <w:tcPr>
            <w:tcW w:w="993" w:type="dxa"/>
            <w:tcBorders>
              <w:top w:val="single" w:sz="4" w:space="0" w:color="000000"/>
              <w:left w:val="single" w:sz="4" w:space="0" w:color="000000"/>
              <w:bottom w:val="single" w:sz="4" w:space="0" w:color="000000"/>
              <w:right w:val="single" w:sz="4" w:space="0" w:color="000000"/>
            </w:tcBorders>
          </w:tcPr>
          <w:p w14:paraId="44A4E5E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243604,2</w:t>
            </w:r>
          </w:p>
        </w:tc>
        <w:tc>
          <w:tcPr>
            <w:tcW w:w="1275" w:type="dxa"/>
            <w:tcBorders>
              <w:top w:val="single" w:sz="4" w:space="0" w:color="000000"/>
              <w:left w:val="single" w:sz="4" w:space="0" w:color="000000"/>
              <w:bottom w:val="single" w:sz="4" w:space="0" w:color="000000"/>
              <w:right w:val="single" w:sz="4" w:space="0" w:color="000000"/>
            </w:tcBorders>
          </w:tcPr>
          <w:p w14:paraId="0513D38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64A61C3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14:paraId="5395125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tcPr>
          <w:p w14:paraId="18EE765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bottom w:val="single" w:sz="4" w:space="0" w:color="000000"/>
              <w:right w:val="single" w:sz="4" w:space="0" w:color="000000"/>
            </w:tcBorders>
          </w:tcPr>
          <w:p w14:paraId="0F3DD6E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1A5D1F8" w14:textId="77777777" w:rsidTr="00356C8F">
        <w:tc>
          <w:tcPr>
            <w:tcW w:w="880" w:type="dxa"/>
            <w:vMerge w:val="restart"/>
            <w:tcBorders>
              <w:top w:val="single" w:sz="4" w:space="0" w:color="000000"/>
              <w:bottom w:val="single" w:sz="4" w:space="0" w:color="000000"/>
              <w:right w:val="single" w:sz="4" w:space="0" w:color="000000"/>
            </w:tcBorders>
          </w:tcPr>
          <w:p w14:paraId="680EEB9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1.1.20</w:t>
            </w:r>
          </w:p>
        </w:tc>
        <w:tc>
          <w:tcPr>
            <w:tcW w:w="2470" w:type="dxa"/>
            <w:vMerge w:val="restart"/>
            <w:tcBorders>
              <w:top w:val="single" w:sz="4" w:space="0" w:color="000000"/>
              <w:left w:val="single" w:sz="4" w:space="0" w:color="000000"/>
              <w:bottom w:val="single" w:sz="4" w:space="0" w:color="000000"/>
              <w:right w:val="single" w:sz="4" w:space="0" w:color="000000"/>
            </w:tcBorders>
          </w:tcPr>
          <w:p w14:paraId="1F71782C"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000000"/>
              <w:left w:val="single" w:sz="4" w:space="0" w:color="000000"/>
              <w:bottom w:val="single" w:sz="4" w:space="0" w:color="000000"/>
              <w:right w:val="single" w:sz="4" w:space="0" w:color="000000"/>
            </w:tcBorders>
          </w:tcPr>
          <w:p w14:paraId="5F1BE1C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4BB2BA6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22A528E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tcPr>
          <w:p w14:paraId="351FF87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11391,1</w:t>
            </w:r>
          </w:p>
        </w:tc>
        <w:tc>
          <w:tcPr>
            <w:tcW w:w="993" w:type="dxa"/>
            <w:tcBorders>
              <w:top w:val="single" w:sz="4" w:space="0" w:color="000000"/>
              <w:bottom w:val="single" w:sz="4" w:space="0" w:color="000000"/>
              <w:right w:val="single" w:sz="4" w:space="0" w:color="000000"/>
            </w:tcBorders>
          </w:tcPr>
          <w:p w14:paraId="268AF9E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3CA2714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3EE19B5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11391,1</w:t>
            </w:r>
          </w:p>
        </w:tc>
        <w:tc>
          <w:tcPr>
            <w:tcW w:w="708" w:type="dxa"/>
            <w:tcBorders>
              <w:top w:val="single" w:sz="4" w:space="0" w:color="000000"/>
              <w:bottom w:val="single" w:sz="4" w:space="0" w:color="000000"/>
            </w:tcBorders>
          </w:tcPr>
          <w:p w14:paraId="701263C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tcBorders>
          </w:tcPr>
          <w:p w14:paraId="0C8AA21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Количество ОО в которых проводятся мероприятия по приведению ОО в соответствие с требованиями надзорных органов – 91 учреждение ежегодно</w:t>
            </w:r>
          </w:p>
        </w:tc>
        <w:tc>
          <w:tcPr>
            <w:tcW w:w="1842" w:type="dxa"/>
            <w:vMerge w:val="restart"/>
            <w:tcBorders>
              <w:top w:val="single" w:sz="4" w:space="0" w:color="000000"/>
              <w:left w:val="single" w:sz="4" w:space="0" w:color="000000"/>
              <w:bottom w:val="single" w:sz="4" w:space="0" w:color="000000"/>
            </w:tcBorders>
          </w:tcPr>
          <w:p w14:paraId="3D78E2E9"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058B0A4E" w14:textId="77777777" w:rsidTr="00356C8F">
        <w:tc>
          <w:tcPr>
            <w:tcW w:w="880" w:type="dxa"/>
            <w:vMerge/>
            <w:tcBorders>
              <w:top w:val="single" w:sz="4" w:space="0" w:color="000000"/>
              <w:bottom w:val="single" w:sz="4" w:space="0" w:color="000000"/>
              <w:right w:val="single" w:sz="4" w:space="0" w:color="000000"/>
            </w:tcBorders>
          </w:tcPr>
          <w:p w14:paraId="3175025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tcBorders>
              <w:top w:val="single" w:sz="4" w:space="0" w:color="000000"/>
              <w:left w:val="single" w:sz="4" w:space="0" w:color="000000"/>
              <w:bottom w:val="single" w:sz="4" w:space="0" w:color="000000"/>
              <w:right w:val="single" w:sz="4" w:space="0" w:color="000000"/>
            </w:tcBorders>
          </w:tcPr>
          <w:p w14:paraId="70E6B47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Borders>
              <w:top w:val="single" w:sz="4" w:space="0" w:color="000000"/>
              <w:left w:val="single" w:sz="4" w:space="0" w:color="000000"/>
              <w:bottom w:val="single" w:sz="4" w:space="0" w:color="000000"/>
              <w:right w:val="single" w:sz="4" w:space="0" w:color="000000"/>
            </w:tcBorders>
          </w:tcPr>
          <w:p w14:paraId="5DA7222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tcBorders>
              <w:top w:val="single" w:sz="4" w:space="0" w:color="000000"/>
              <w:left w:val="single" w:sz="4" w:space="0" w:color="000000"/>
              <w:bottom w:val="single" w:sz="4" w:space="0" w:color="000000"/>
              <w:right w:val="single" w:sz="4" w:space="0" w:color="000000"/>
            </w:tcBorders>
          </w:tcPr>
          <w:p w14:paraId="6FD6576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bottom w:val="single" w:sz="4" w:space="0" w:color="000000"/>
              <w:right w:val="single" w:sz="4" w:space="0" w:color="000000"/>
            </w:tcBorders>
          </w:tcPr>
          <w:p w14:paraId="0CE3384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11755,6</w:t>
            </w:r>
          </w:p>
        </w:tc>
        <w:tc>
          <w:tcPr>
            <w:tcW w:w="993" w:type="dxa"/>
            <w:tcBorders>
              <w:top w:val="single" w:sz="4" w:space="0" w:color="000000"/>
              <w:left w:val="single" w:sz="4" w:space="0" w:color="000000"/>
              <w:bottom w:val="single" w:sz="4" w:space="0" w:color="000000"/>
              <w:right w:val="single" w:sz="4" w:space="0" w:color="000000"/>
            </w:tcBorders>
          </w:tcPr>
          <w:p w14:paraId="03F3927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324633A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4A373F8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11755,6</w:t>
            </w:r>
          </w:p>
        </w:tc>
        <w:tc>
          <w:tcPr>
            <w:tcW w:w="708" w:type="dxa"/>
            <w:tcBorders>
              <w:top w:val="single" w:sz="4" w:space="0" w:color="000000"/>
              <w:left w:val="single" w:sz="4" w:space="0" w:color="000000"/>
              <w:bottom w:val="single" w:sz="4" w:space="0" w:color="000000"/>
            </w:tcBorders>
          </w:tcPr>
          <w:p w14:paraId="448D76B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tcBorders>
          </w:tcPr>
          <w:p w14:paraId="0210EFD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tcBorders>
          </w:tcPr>
          <w:p w14:paraId="5ECD503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7F4A161" w14:textId="77777777" w:rsidTr="00356C8F">
        <w:tc>
          <w:tcPr>
            <w:tcW w:w="880" w:type="dxa"/>
            <w:vMerge/>
            <w:tcBorders>
              <w:top w:val="single" w:sz="4" w:space="0" w:color="000000"/>
              <w:bottom w:val="single" w:sz="4" w:space="0" w:color="000000"/>
              <w:right w:val="single" w:sz="4" w:space="0" w:color="000000"/>
            </w:tcBorders>
          </w:tcPr>
          <w:p w14:paraId="4216FEE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tcPr>
          <w:p w14:paraId="073E5A2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7E149F3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782E060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bottom w:val="single" w:sz="4" w:space="0" w:color="000000"/>
              <w:right w:val="single" w:sz="4" w:space="0" w:color="000000"/>
            </w:tcBorders>
          </w:tcPr>
          <w:p w14:paraId="18A9579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14447,7</w:t>
            </w:r>
          </w:p>
        </w:tc>
        <w:tc>
          <w:tcPr>
            <w:tcW w:w="993" w:type="dxa"/>
            <w:tcBorders>
              <w:top w:val="single" w:sz="4" w:space="0" w:color="000000"/>
              <w:left w:val="single" w:sz="4" w:space="0" w:color="000000"/>
              <w:bottom w:val="single" w:sz="4" w:space="0" w:color="000000"/>
              <w:right w:val="single" w:sz="4" w:space="0" w:color="000000"/>
            </w:tcBorders>
          </w:tcPr>
          <w:p w14:paraId="33910B4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5E696B3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D431C7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14447,7</w:t>
            </w:r>
          </w:p>
        </w:tc>
        <w:tc>
          <w:tcPr>
            <w:tcW w:w="708" w:type="dxa"/>
            <w:tcBorders>
              <w:top w:val="single" w:sz="4" w:space="0" w:color="000000"/>
              <w:left w:val="single" w:sz="4" w:space="0" w:color="000000"/>
              <w:bottom w:val="single" w:sz="4" w:space="0" w:color="000000"/>
            </w:tcBorders>
          </w:tcPr>
          <w:p w14:paraId="62A6A70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tcBorders>
          </w:tcPr>
          <w:p w14:paraId="2E6306D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tcBorders>
          </w:tcPr>
          <w:p w14:paraId="280B637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BB248D3" w14:textId="77777777" w:rsidTr="00356C8F">
        <w:tc>
          <w:tcPr>
            <w:tcW w:w="880" w:type="dxa"/>
            <w:vMerge/>
            <w:tcBorders>
              <w:top w:val="single" w:sz="4" w:space="0" w:color="000000"/>
              <w:bottom w:val="single" w:sz="4" w:space="0" w:color="000000"/>
              <w:right w:val="single" w:sz="4" w:space="0" w:color="000000"/>
            </w:tcBorders>
          </w:tcPr>
          <w:p w14:paraId="5EDFE07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tcPr>
          <w:p w14:paraId="4DB2904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5656520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4895CD0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bottom w:val="single" w:sz="4" w:space="0" w:color="000000"/>
              <w:right w:val="single" w:sz="4" w:space="0" w:color="000000"/>
            </w:tcBorders>
          </w:tcPr>
          <w:p w14:paraId="35E67FD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17854,4</w:t>
            </w:r>
          </w:p>
        </w:tc>
        <w:tc>
          <w:tcPr>
            <w:tcW w:w="993" w:type="dxa"/>
            <w:tcBorders>
              <w:top w:val="single" w:sz="4" w:space="0" w:color="000000"/>
              <w:left w:val="single" w:sz="4" w:space="0" w:color="000000"/>
              <w:bottom w:val="single" w:sz="4" w:space="0" w:color="000000"/>
              <w:right w:val="single" w:sz="4" w:space="0" w:color="000000"/>
            </w:tcBorders>
          </w:tcPr>
          <w:p w14:paraId="66C4660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178BEAF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6DC21BA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17854,4</w:t>
            </w:r>
          </w:p>
        </w:tc>
        <w:tc>
          <w:tcPr>
            <w:tcW w:w="708" w:type="dxa"/>
            <w:tcBorders>
              <w:top w:val="single" w:sz="4" w:space="0" w:color="000000"/>
              <w:left w:val="single" w:sz="4" w:space="0" w:color="000000"/>
              <w:bottom w:val="single" w:sz="4" w:space="0" w:color="000000"/>
            </w:tcBorders>
          </w:tcPr>
          <w:p w14:paraId="4AAC0DF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tcBorders>
          </w:tcPr>
          <w:p w14:paraId="45A19CD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tcBorders>
          </w:tcPr>
          <w:p w14:paraId="6409EC1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9F1C20E" w14:textId="77777777" w:rsidTr="00356C8F">
        <w:tc>
          <w:tcPr>
            <w:tcW w:w="880" w:type="dxa"/>
            <w:vMerge/>
            <w:tcBorders>
              <w:top w:val="single" w:sz="4" w:space="0" w:color="000000"/>
              <w:bottom w:val="single" w:sz="4" w:space="0" w:color="000000"/>
              <w:right w:val="single" w:sz="4" w:space="0" w:color="000000"/>
            </w:tcBorders>
          </w:tcPr>
          <w:p w14:paraId="31A0C22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tcPr>
          <w:p w14:paraId="7F44796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00F14EB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4465794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bottom w:val="single" w:sz="4" w:space="0" w:color="000000"/>
              <w:right w:val="single" w:sz="4" w:space="0" w:color="000000"/>
            </w:tcBorders>
          </w:tcPr>
          <w:p w14:paraId="03E983F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17854,4</w:t>
            </w:r>
          </w:p>
        </w:tc>
        <w:tc>
          <w:tcPr>
            <w:tcW w:w="993" w:type="dxa"/>
            <w:tcBorders>
              <w:top w:val="single" w:sz="4" w:space="0" w:color="000000"/>
              <w:left w:val="single" w:sz="4" w:space="0" w:color="000000"/>
              <w:bottom w:val="single" w:sz="4" w:space="0" w:color="000000"/>
              <w:right w:val="single" w:sz="4" w:space="0" w:color="000000"/>
            </w:tcBorders>
          </w:tcPr>
          <w:p w14:paraId="307949E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3814868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6797C3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17854,4</w:t>
            </w:r>
          </w:p>
        </w:tc>
        <w:tc>
          <w:tcPr>
            <w:tcW w:w="708" w:type="dxa"/>
            <w:tcBorders>
              <w:top w:val="single" w:sz="4" w:space="0" w:color="000000"/>
              <w:left w:val="single" w:sz="4" w:space="0" w:color="000000"/>
              <w:bottom w:val="single" w:sz="4" w:space="0" w:color="000000"/>
            </w:tcBorders>
          </w:tcPr>
          <w:p w14:paraId="7D9F83B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tcBorders>
          </w:tcPr>
          <w:p w14:paraId="6B8D5B6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tcBorders>
          </w:tcPr>
          <w:p w14:paraId="28F92AF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A6EA03E" w14:textId="77777777" w:rsidTr="00356C8F">
        <w:tc>
          <w:tcPr>
            <w:tcW w:w="880" w:type="dxa"/>
            <w:vMerge/>
            <w:tcBorders>
              <w:top w:val="single" w:sz="4" w:space="0" w:color="000000"/>
              <w:bottom w:val="single" w:sz="4" w:space="0" w:color="000000"/>
              <w:right w:val="single" w:sz="4" w:space="0" w:color="000000"/>
            </w:tcBorders>
          </w:tcPr>
          <w:p w14:paraId="4AAE971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tcPr>
          <w:p w14:paraId="26E7E91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29E6AC2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1166BA2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14:paraId="2D00DC5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73303,2</w:t>
            </w:r>
          </w:p>
        </w:tc>
        <w:tc>
          <w:tcPr>
            <w:tcW w:w="993" w:type="dxa"/>
            <w:tcBorders>
              <w:top w:val="single" w:sz="4" w:space="0" w:color="000000"/>
              <w:bottom w:val="single" w:sz="4" w:space="0" w:color="000000"/>
              <w:right w:val="single" w:sz="4" w:space="0" w:color="000000"/>
            </w:tcBorders>
          </w:tcPr>
          <w:p w14:paraId="1511AB7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61EC582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42FF0BD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73303,2</w:t>
            </w:r>
          </w:p>
        </w:tc>
        <w:tc>
          <w:tcPr>
            <w:tcW w:w="708" w:type="dxa"/>
            <w:tcBorders>
              <w:top w:val="single" w:sz="4" w:space="0" w:color="000000"/>
              <w:bottom w:val="single" w:sz="4" w:space="0" w:color="000000"/>
            </w:tcBorders>
          </w:tcPr>
          <w:p w14:paraId="4D76F78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tcBorders>
          </w:tcPr>
          <w:p w14:paraId="6801B7A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bottom w:val="single" w:sz="4" w:space="0" w:color="000000"/>
            </w:tcBorders>
          </w:tcPr>
          <w:p w14:paraId="24EF467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20DB770" w14:textId="77777777" w:rsidTr="00356C8F">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0624A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1.1.21</w:t>
            </w:r>
          </w:p>
        </w:tc>
        <w:tc>
          <w:tcPr>
            <w:tcW w:w="24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B98C29"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Мероприятия по антитеррористической </w:t>
            </w:r>
            <w:r w:rsidRPr="007B776D">
              <w:rPr>
                <w:rFonts w:ascii="Times New Roman" w:hAnsi="Times New Roman" w:cs="Times New Roman"/>
                <w:color w:val="000000" w:themeColor="text1"/>
                <w:sz w:val="20"/>
                <w:szCs w:val="20"/>
              </w:rPr>
              <w:lastRenderedPageBreak/>
              <w:t>защищенности в   муниципальных образовательных организациях</w:t>
            </w:r>
          </w:p>
        </w:tc>
        <w:tc>
          <w:tcPr>
            <w:tcW w:w="557" w:type="dxa"/>
            <w:vMerge w:val="restart"/>
            <w:tcBorders>
              <w:top w:val="single" w:sz="4" w:space="0" w:color="000000"/>
              <w:left w:val="single" w:sz="4" w:space="0" w:color="000000"/>
              <w:bottom w:val="single" w:sz="4" w:space="0" w:color="000000"/>
              <w:right w:val="single" w:sz="4" w:space="0" w:color="000000"/>
            </w:tcBorders>
          </w:tcPr>
          <w:p w14:paraId="3042EB2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w:t>
            </w:r>
          </w:p>
          <w:p w14:paraId="1243B3C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A556C4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27D17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28897,2</w:t>
            </w:r>
          </w:p>
        </w:tc>
        <w:tc>
          <w:tcPr>
            <w:tcW w:w="993" w:type="dxa"/>
            <w:tcBorders>
              <w:top w:val="single" w:sz="4" w:space="0" w:color="000000"/>
              <w:bottom w:val="single" w:sz="4" w:space="0" w:color="000000"/>
              <w:right w:val="single" w:sz="4" w:space="0" w:color="000000"/>
            </w:tcBorders>
          </w:tcPr>
          <w:p w14:paraId="749B646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right w:val="single" w:sz="4" w:space="0" w:color="000000"/>
            </w:tcBorders>
          </w:tcPr>
          <w:p w14:paraId="0867704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34C0C5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28897,2</w:t>
            </w:r>
          </w:p>
        </w:tc>
        <w:tc>
          <w:tcPr>
            <w:tcW w:w="708" w:type="dxa"/>
            <w:tcBorders>
              <w:top w:val="single" w:sz="4" w:space="0" w:color="000000"/>
              <w:bottom w:val="single" w:sz="4" w:space="0" w:color="000000"/>
            </w:tcBorders>
          </w:tcPr>
          <w:p w14:paraId="1781712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5BDF4E1F" w14:textId="77777777" w:rsidR="00243782" w:rsidRPr="007B776D" w:rsidRDefault="00243782" w:rsidP="00243782">
            <w:pPr>
              <w:widowControl/>
              <w:autoSpaceDE/>
              <w:autoSpaceDN/>
              <w:adjustRightInd/>
              <w:ind w:firstLine="32"/>
              <w:jc w:val="center"/>
              <w:rPr>
                <w:rFonts w:ascii="Times New Roman" w:eastAsia="Calibri" w:hAnsi="Times New Roman" w:cs="Times New Roman"/>
                <w:color w:val="000000" w:themeColor="text1"/>
                <w:sz w:val="20"/>
                <w:szCs w:val="20"/>
              </w:rPr>
            </w:pPr>
            <w:r w:rsidRPr="007B776D">
              <w:rPr>
                <w:rFonts w:ascii="Times New Roman" w:eastAsia="Calibri" w:hAnsi="Times New Roman" w:cs="Times New Roman"/>
                <w:color w:val="000000" w:themeColor="text1"/>
                <w:sz w:val="20"/>
                <w:szCs w:val="20"/>
              </w:rPr>
              <w:t>2022-2026 годы - обслуживание «тревожной кнопки» в 91 ОО;</w:t>
            </w:r>
          </w:p>
          <w:p w14:paraId="20C4E164" w14:textId="77777777" w:rsidR="00243782" w:rsidRPr="007B776D" w:rsidRDefault="00243782" w:rsidP="00243782">
            <w:pPr>
              <w:widowControl/>
              <w:autoSpaceDE/>
              <w:autoSpaceDN/>
              <w:adjustRightInd/>
              <w:ind w:firstLine="32"/>
              <w:jc w:val="center"/>
              <w:rPr>
                <w:rFonts w:ascii="Times New Roman" w:eastAsia="Calibri" w:hAnsi="Times New Roman" w:cs="Times New Roman"/>
                <w:color w:val="000000" w:themeColor="text1"/>
                <w:sz w:val="20"/>
                <w:szCs w:val="20"/>
              </w:rPr>
            </w:pPr>
            <w:r w:rsidRPr="007B776D">
              <w:rPr>
                <w:rFonts w:ascii="Times New Roman" w:eastAsia="Calibri" w:hAnsi="Times New Roman" w:cs="Times New Roman"/>
                <w:color w:val="000000" w:themeColor="text1"/>
                <w:sz w:val="20"/>
                <w:szCs w:val="20"/>
              </w:rPr>
              <w:lastRenderedPageBreak/>
              <w:t>2022-2026 годы - обеспечение специализированной охраны в 89 ОО; 2022 год - установка дополнительных видеокамер в 54 ОО; 2022-2026 годы -  обслуживание видеонаблюдения в 91 ОО; 2022 год - изготовление проектов по установке системы оповещения и управления эвакуацией при ЧС в 21ОО;</w:t>
            </w:r>
          </w:p>
          <w:p w14:paraId="3C0782E9" w14:textId="77777777" w:rsidR="00243782" w:rsidRPr="007B776D" w:rsidRDefault="00243782" w:rsidP="00243782">
            <w:pPr>
              <w:widowControl/>
              <w:autoSpaceDE/>
              <w:autoSpaceDN/>
              <w:adjustRightInd/>
              <w:ind w:firstLine="0"/>
              <w:jc w:val="center"/>
              <w:rPr>
                <w:rFonts w:ascii="Times New Roman" w:eastAsia="Calibri" w:hAnsi="Times New Roman" w:cs="Times New Roman"/>
                <w:color w:val="000000" w:themeColor="text1"/>
                <w:sz w:val="18"/>
                <w:szCs w:val="18"/>
              </w:rPr>
            </w:pPr>
            <w:r w:rsidRPr="007B776D">
              <w:rPr>
                <w:rFonts w:ascii="Times New Roman" w:eastAsia="Calibri" w:hAnsi="Times New Roman" w:cs="Times New Roman"/>
                <w:color w:val="000000" w:themeColor="text1"/>
                <w:sz w:val="20"/>
                <w:szCs w:val="20"/>
              </w:rPr>
              <w:t xml:space="preserve">монтаж охранного освещения территории в3 ОО; приобретение металлодетектора для 1 ОО; монтаж дополнительных камер с целью устранения слепых зон в системе видеонаблюдения в   4 ОО; 2023 год - </w:t>
            </w:r>
            <w:r w:rsidRPr="007B776D">
              <w:rPr>
                <w:rFonts w:ascii="Times New Roman" w:eastAsia="Calibri" w:hAnsi="Times New Roman" w:cs="Times New Roman"/>
                <w:color w:val="000000" w:themeColor="text1"/>
                <w:sz w:val="18"/>
                <w:szCs w:val="18"/>
              </w:rPr>
              <w:t>монтаж системы оповещения и управления эвакуацией лиц при угрозе и возникновения ЧС в 70 ОО,  монтаж охранной сигнализации</w:t>
            </w:r>
          </w:p>
          <w:p w14:paraId="0735E65C" w14:textId="77777777" w:rsidR="00243782" w:rsidRPr="007B776D" w:rsidRDefault="00243782" w:rsidP="00243782">
            <w:pPr>
              <w:widowControl/>
              <w:autoSpaceDE/>
              <w:autoSpaceDN/>
              <w:adjustRightInd/>
              <w:ind w:firstLine="0"/>
              <w:jc w:val="center"/>
              <w:rPr>
                <w:rFonts w:ascii="Times New Roman" w:eastAsia="Calibri" w:hAnsi="Times New Roman" w:cs="Times New Roman"/>
                <w:color w:val="000000" w:themeColor="text1"/>
                <w:sz w:val="20"/>
                <w:szCs w:val="20"/>
              </w:rPr>
            </w:pPr>
            <w:r w:rsidRPr="007B776D">
              <w:rPr>
                <w:rFonts w:ascii="Times New Roman" w:eastAsia="Calibri" w:hAnsi="Times New Roman" w:cs="Times New Roman"/>
                <w:color w:val="000000" w:themeColor="text1"/>
                <w:sz w:val="18"/>
                <w:szCs w:val="18"/>
              </w:rPr>
              <w:t xml:space="preserve"> в 9 ОО, 2024 год - </w:t>
            </w:r>
            <w:r w:rsidRPr="007B776D">
              <w:rPr>
                <w:rFonts w:ascii="Times New Roman" w:eastAsia="Calibri" w:hAnsi="Times New Roman" w:cs="Times New Roman"/>
                <w:color w:val="000000" w:themeColor="text1"/>
                <w:sz w:val="18"/>
                <w:szCs w:val="22"/>
              </w:rPr>
              <w:t>монтаж видеонаблюдения в 4 ОО</w:t>
            </w:r>
          </w:p>
        </w:tc>
        <w:tc>
          <w:tcPr>
            <w:tcW w:w="1842" w:type="dxa"/>
            <w:vMerge w:val="restart"/>
            <w:tcBorders>
              <w:top w:val="single" w:sz="4" w:space="0" w:color="000000"/>
              <w:left w:val="single" w:sz="4" w:space="0" w:color="000000"/>
              <w:right w:val="single" w:sz="4" w:space="0" w:color="000000"/>
            </w:tcBorders>
          </w:tcPr>
          <w:p w14:paraId="39D3165D"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lastRenderedPageBreak/>
              <w:t xml:space="preserve">Заказчики, исполнители - ОО, </w:t>
            </w:r>
            <w:r w:rsidRPr="007B776D">
              <w:rPr>
                <w:rFonts w:ascii="Times New Roman" w:hAnsi="Times New Roman" w:cs="Times New Roman"/>
                <w:color w:val="000000" w:themeColor="text1"/>
                <w:sz w:val="20"/>
                <w:szCs w:val="20"/>
              </w:rPr>
              <w:lastRenderedPageBreak/>
              <w:t>главный распорядитель - управление образованием</w:t>
            </w:r>
          </w:p>
        </w:tc>
      </w:tr>
      <w:tr w:rsidR="007B776D" w:rsidRPr="007B776D" w14:paraId="4489862E"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134332B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13FE114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Borders>
              <w:top w:val="single" w:sz="4" w:space="0" w:color="000000"/>
              <w:left w:val="single" w:sz="4" w:space="0" w:color="000000"/>
              <w:bottom w:val="single" w:sz="4" w:space="0" w:color="000000"/>
              <w:right w:val="single" w:sz="4" w:space="0" w:color="000000"/>
            </w:tcBorders>
          </w:tcPr>
          <w:p w14:paraId="14E935A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1BCC46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bottom w:val="single" w:sz="4" w:space="0" w:color="000000"/>
              <w:right w:val="single" w:sz="4" w:space="0" w:color="000000"/>
            </w:tcBorders>
          </w:tcPr>
          <w:p w14:paraId="51C770B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53645,0</w:t>
            </w:r>
          </w:p>
        </w:tc>
        <w:tc>
          <w:tcPr>
            <w:tcW w:w="993" w:type="dxa"/>
            <w:tcBorders>
              <w:top w:val="single" w:sz="4" w:space="0" w:color="000000"/>
              <w:left w:val="single" w:sz="4" w:space="0" w:color="000000"/>
              <w:bottom w:val="single" w:sz="4" w:space="0" w:color="000000"/>
              <w:right w:val="single" w:sz="4" w:space="0" w:color="000000"/>
            </w:tcBorders>
          </w:tcPr>
          <w:p w14:paraId="6B3D143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213E8BF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778BEC2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53645,0</w:t>
            </w:r>
          </w:p>
        </w:tc>
        <w:tc>
          <w:tcPr>
            <w:tcW w:w="708" w:type="dxa"/>
            <w:tcBorders>
              <w:top w:val="single" w:sz="4" w:space="0" w:color="000000"/>
              <w:left w:val="single" w:sz="4" w:space="0" w:color="000000"/>
              <w:bottom w:val="single" w:sz="4" w:space="0" w:color="000000"/>
            </w:tcBorders>
          </w:tcPr>
          <w:p w14:paraId="4DF060B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19BA91A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2572EA0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96957CB"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6AED78E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3344798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64F8209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E0813A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bottom w:val="single" w:sz="4" w:space="0" w:color="000000"/>
              <w:right w:val="single" w:sz="4" w:space="0" w:color="000000"/>
            </w:tcBorders>
          </w:tcPr>
          <w:p w14:paraId="36E7E29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65559,1</w:t>
            </w:r>
          </w:p>
        </w:tc>
        <w:tc>
          <w:tcPr>
            <w:tcW w:w="993" w:type="dxa"/>
            <w:tcBorders>
              <w:top w:val="single" w:sz="4" w:space="0" w:color="000000"/>
              <w:left w:val="single" w:sz="4" w:space="0" w:color="000000"/>
              <w:bottom w:val="single" w:sz="4" w:space="0" w:color="000000"/>
              <w:right w:val="single" w:sz="4" w:space="0" w:color="000000"/>
            </w:tcBorders>
          </w:tcPr>
          <w:p w14:paraId="78EC6F4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2176E2D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68EA4F4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65559,1</w:t>
            </w:r>
          </w:p>
        </w:tc>
        <w:tc>
          <w:tcPr>
            <w:tcW w:w="708" w:type="dxa"/>
            <w:tcBorders>
              <w:top w:val="single" w:sz="4" w:space="0" w:color="000000"/>
              <w:left w:val="single" w:sz="4" w:space="0" w:color="000000"/>
              <w:bottom w:val="single" w:sz="4" w:space="0" w:color="000000"/>
            </w:tcBorders>
          </w:tcPr>
          <w:p w14:paraId="7FEFBDC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2B4FEEC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34883BC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8CF8B29"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0959EA2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59799B9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295392A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62DE87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3CB26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48155,2</w:t>
            </w:r>
          </w:p>
        </w:tc>
        <w:tc>
          <w:tcPr>
            <w:tcW w:w="993" w:type="dxa"/>
            <w:tcBorders>
              <w:top w:val="single" w:sz="4" w:space="0" w:color="000000"/>
              <w:bottom w:val="single" w:sz="4" w:space="0" w:color="000000"/>
              <w:right w:val="single" w:sz="4" w:space="0" w:color="000000"/>
            </w:tcBorders>
          </w:tcPr>
          <w:p w14:paraId="75947BE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5C61EAA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337459F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48155,2</w:t>
            </w:r>
          </w:p>
        </w:tc>
        <w:tc>
          <w:tcPr>
            <w:tcW w:w="708" w:type="dxa"/>
            <w:tcBorders>
              <w:top w:val="single" w:sz="4" w:space="0" w:color="000000"/>
              <w:bottom w:val="single" w:sz="4" w:space="0" w:color="000000"/>
            </w:tcBorders>
          </w:tcPr>
          <w:p w14:paraId="11AB58C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7578B4A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32B79B5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3617B9E"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5D1A77F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5B7910E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4E8B37E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DEC70A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AAD1C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48155,2</w:t>
            </w:r>
          </w:p>
        </w:tc>
        <w:tc>
          <w:tcPr>
            <w:tcW w:w="993" w:type="dxa"/>
            <w:tcBorders>
              <w:top w:val="single" w:sz="4" w:space="0" w:color="000000"/>
              <w:bottom w:val="single" w:sz="4" w:space="0" w:color="000000"/>
              <w:right w:val="single" w:sz="4" w:space="0" w:color="000000"/>
            </w:tcBorders>
          </w:tcPr>
          <w:p w14:paraId="6E3E4C4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670043B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103295D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48155,2</w:t>
            </w:r>
          </w:p>
        </w:tc>
        <w:tc>
          <w:tcPr>
            <w:tcW w:w="708" w:type="dxa"/>
            <w:tcBorders>
              <w:top w:val="single" w:sz="4" w:space="0" w:color="000000"/>
              <w:bottom w:val="single" w:sz="4" w:space="0" w:color="000000"/>
            </w:tcBorders>
          </w:tcPr>
          <w:p w14:paraId="7FAAB16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52643F3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6AD909F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B86BB04"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6DD0192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6362460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4C24AE5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64123D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098A1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244411,7</w:t>
            </w:r>
          </w:p>
        </w:tc>
        <w:tc>
          <w:tcPr>
            <w:tcW w:w="993" w:type="dxa"/>
            <w:tcBorders>
              <w:top w:val="single" w:sz="4" w:space="0" w:color="000000"/>
              <w:bottom w:val="single" w:sz="4" w:space="0" w:color="000000"/>
              <w:right w:val="single" w:sz="4" w:space="0" w:color="000000"/>
            </w:tcBorders>
          </w:tcPr>
          <w:p w14:paraId="1504303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5CB9570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4D4BE30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244411,7</w:t>
            </w:r>
          </w:p>
        </w:tc>
        <w:tc>
          <w:tcPr>
            <w:tcW w:w="708" w:type="dxa"/>
            <w:tcBorders>
              <w:top w:val="single" w:sz="4" w:space="0" w:color="000000"/>
              <w:bottom w:val="single" w:sz="4" w:space="0" w:color="000000"/>
            </w:tcBorders>
          </w:tcPr>
          <w:p w14:paraId="73528F8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15979D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right w:val="single" w:sz="4" w:space="0" w:color="000000"/>
            </w:tcBorders>
          </w:tcPr>
          <w:p w14:paraId="20A4561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A35D7BC" w14:textId="77777777" w:rsidTr="00356C8F">
        <w:tc>
          <w:tcPr>
            <w:tcW w:w="880" w:type="dxa"/>
            <w:vMerge w:val="restart"/>
            <w:tcBorders>
              <w:top w:val="single" w:sz="4" w:space="0" w:color="000000"/>
              <w:left w:val="single" w:sz="4" w:space="0" w:color="000000"/>
              <w:right w:val="single" w:sz="4" w:space="0" w:color="000000"/>
            </w:tcBorders>
            <w:shd w:val="clear" w:color="auto" w:fill="auto"/>
          </w:tcPr>
          <w:p w14:paraId="5AC1776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1.1.22</w:t>
            </w:r>
          </w:p>
        </w:tc>
        <w:tc>
          <w:tcPr>
            <w:tcW w:w="2470" w:type="dxa"/>
            <w:vMerge w:val="restart"/>
            <w:tcBorders>
              <w:top w:val="single" w:sz="4" w:space="0" w:color="000000"/>
              <w:left w:val="single" w:sz="4" w:space="0" w:color="000000"/>
              <w:right w:val="single" w:sz="4" w:space="0" w:color="000000"/>
            </w:tcBorders>
            <w:shd w:val="clear" w:color="auto" w:fill="auto"/>
          </w:tcPr>
          <w:p w14:paraId="4B0F4473"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Участие в профилактике терроризма в части обеспечение инженерно-технической защищенности муниципальных образовательных организаций</w:t>
            </w:r>
          </w:p>
        </w:tc>
        <w:tc>
          <w:tcPr>
            <w:tcW w:w="557" w:type="dxa"/>
            <w:vMerge w:val="restart"/>
            <w:tcBorders>
              <w:top w:val="single" w:sz="4" w:space="0" w:color="000000"/>
              <w:left w:val="single" w:sz="4" w:space="0" w:color="000000"/>
              <w:right w:val="single" w:sz="4" w:space="0" w:color="000000"/>
            </w:tcBorders>
          </w:tcPr>
          <w:p w14:paraId="23C1BDE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5AA0183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ACEF8F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32BC0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20877,0</w:t>
            </w:r>
          </w:p>
        </w:tc>
        <w:tc>
          <w:tcPr>
            <w:tcW w:w="993" w:type="dxa"/>
            <w:tcBorders>
              <w:top w:val="single" w:sz="4" w:space="0" w:color="000000"/>
              <w:bottom w:val="single" w:sz="4" w:space="0" w:color="000000"/>
              <w:right w:val="single" w:sz="4" w:space="0" w:color="000000"/>
            </w:tcBorders>
          </w:tcPr>
          <w:p w14:paraId="12653D2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50E6DEE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8164,3</w:t>
            </w:r>
          </w:p>
        </w:tc>
        <w:tc>
          <w:tcPr>
            <w:tcW w:w="1134" w:type="dxa"/>
            <w:tcBorders>
              <w:top w:val="single" w:sz="4" w:space="0" w:color="000000"/>
              <w:left w:val="single" w:sz="4" w:space="0" w:color="000000"/>
              <w:bottom w:val="single" w:sz="4" w:space="0" w:color="000000"/>
              <w:right w:val="single" w:sz="4" w:space="0" w:color="000000"/>
            </w:tcBorders>
          </w:tcPr>
          <w:p w14:paraId="44010C1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12712,7</w:t>
            </w:r>
          </w:p>
        </w:tc>
        <w:tc>
          <w:tcPr>
            <w:tcW w:w="708" w:type="dxa"/>
            <w:tcBorders>
              <w:top w:val="single" w:sz="4" w:space="0" w:color="000000"/>
              <w:bottom w:val="single" w:sz="4" w:space="0" w:color="000000"/>
            </w:tcBorders>
          </w:tcPr>
          <w:p w14:paraId="7739558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6D93C67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 год  - проведены работы по инженерно-технической защищенности в 14 ОО;</w:t>
            </w:r>
          </w:p>
          <w:p w14:paraId="593248C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 год  - проведены работы по инженерно-технической защищенности в 8 ОО,</w:t>
            </w:r>
          </w:p>
          <w:p w14:paraId="791FE4D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 год -будет проведены работы по инженерно-технической защищенности в 12 ОО</w:t>
            </w:r>
          </w:p>
        </w:tc>
        <w:tc>
          <w:tcPr>
            <w:tcW w:w="1842" w:type="dxa"/>
            <w:vMerge w:val="restart"/>
            <w:tcBorders>
              <w:top w:val="single" w:sz="4" w:space="0" w:color="000000"/>
              <w:left w:val="single" w:sz="4" w:space="0" w:color="000000"/>
              <w:bottom w:val="single" w:sz="4" w:space="0" w:color="000000"/>
              <w:right w:val="single" w:sz="4" w:space="0" w:color="000000"/>
            </w:tcBorders>
          </w:tcPr>
          <w:p w14:paraId="579C1747" w14:textId="77777777" w:rsidR="00243782" w:rsidRPr="007B776D" w:rsidRDefault="00243782" w:rsidP="00243782">
            <w:pPr>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5BD56DF2" w14:textId="77777777" w:rsidTr="00356C8F">
        <w:tc>
          <w:tcPr>
            <w:tcW w:w="880" w:type="dxa"/>
            <w:vMerge/>
            <w:tcBorders>
              <w:top w:val="single" w:sz="4" w:space="0" w:color="000000"/>
              <w:left w:val="single" w:sz="4" w:space="0" w:color="000000"/>
              <w:right w:val="single" w:sz="4" w:space="0" w:color="000000"/>
            </w:tcBorders>
            <w:shd w:val="clear" w:color="auto" w:fill="auto"/>
          </w:tcPr>
          <w:p w14:paraId="1EA2121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2470" w:type="dxa"/>
            <w:vMerge/>
            <w:tcBorders>
              <w:top w:val="single" w:sz="4" w:space="0" w:color="000000"/>
              <w:left w:val="single" w:sz="4" w:space="0" w:color="000000"/>
              <w:right w:val="single" w:sz="4" w:space="0" w:color="000000"/>
            </w:tcBorders>
            <w:shd w:val="clear" w:color="auto" w:fill="auto"/>
          </w:tcPr>
          <w:p w14:paraId="4A9C476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557" w:type="dxa"/>
            <w:vMerge/>
            <w:tcBorders>
              <w:top w:val="single" w:sz="4" w:space="0" w:color="000000"/>
              <w:left w:val="single" w:sz="4" w:space="0" w:color="000000"/>
              <w:right w:val="single" w:sz="4" w:space="0" w:color="000000"/>
            </w:tcBorders>
          </w:tcPr>
          <w:p w14:paraId="686B445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629408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9D581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19304,5</w:t>
            </w:r>
          </w:p>
        </w:tc>
        <w:tc>
          <w:tcPr>
            <w:tcW w:w="993" w:type="dxa"/>
            <w:tcBorders>
              <w:top w:val="single" w:sz="4" w:space="0" w:color="000000"/>
              <w:bottom w:val="single" w:sz="4" w:space="0" w:color="000000"/>
              <w:right w:val="single" w:sz="4" w:space="0" w:color="000000"/>
            </w:tcBorders>
          </w:tcPr>
          <w:p w14:paraId="5A49CE5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5C7E955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916,5</w:t>
            </w:r>
          </w:p>
        </w:tc>
        <w:tc>
          <w:tcPr>
            <w:tcW w:w="1134" w:type="dxa"/>
            <w:tcBorders>
              <w:top w:val="single" w:sz="4" w:space="0" w:color="000000"/>
              <w:left w:val="single" w:sz="4" w:space="0" w:color="000000"/>
              <w:bottom w:val="single" w:sz="4" w:space="0" w:color="000000"/>
              <w:right w:val="single" w:sz="4" w:space="0" w:color="000000"/>
            </w:tcBorders>
          </w:tcPr>
          <w:p w14:paraId="7F34C08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18388,0</w:t>
            </w:r>
          </w:p>
        </w:tc>
        <w:tc>
          <w:tcPr>
            <w:tcW w:w="708" w:type="dxa"/>
            <w:tcBorders>
              <w:top w:val="single" w:sz="4" w:space="0" w:color="000000"/>
              <w:bottom w:val="single" w:sz="4" w:space="0" w:color="000000"/>
            </w:tcBorders>
          </w:tcPr>
          <w:p w14:paraId="25CA567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5E646DF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4DDABEC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0471D83" w14:textId="77777777" w:rsidTr="00356C8F">
        <w:tc>
          <w:tcPr>
            <w:tcW w:w="880" w:type="dxa"/>
            <w:vMerge/>
            <w:tcBorders>
              <w:top w:val="single" w:sz="4" w:space="0" w:color="000000"/>
              <w:left w:val="single" w:sz="4" w:space="0" w:color="000000"/>
              <w:right w:val="single" w:sz="4" w:space="0" w:color="000000"/>
            </w:tcBorders>
            <w:shd w:val="clear" w:color="auto" w:fill="auto"/>
          </w:tcPr>
          <w:p w14:paraId="25E7C9B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48321B1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45452DB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9F8D8A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9D019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26254,4</w:t>
            </w:r>
          </w:p>
        </w:tc>
        <w:tc>
          <w:tcPr>
            <w:tcW w:w="993" w:type="dxa"/>
            <w:tcBorders>
              <w:top w:val="single" w:sz="4" w:space="0" w:color="000000"/>
              <w:bottom w:val="single" w:sz="4" w:space="0" w:color="000000"/>
              <w:right w:val="single" w:sz="4" w:space="0" w:color="000000"/>
            </w:tcBorders>
          </w:tcPr>
          <w:p w14:paraId="6454010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05B7982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6F559FC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26254,4</w:t>
            </w:r>
          </w:p>
        </w:tc>
        <w:tc>
          <w:tcPr>
            <w:tcW w:w="708" w:type="dxa"/>
            <w:tcBorders>
              <w:top w:val="single" w:sz="4" w:space="0" w:color="000000"/>
              <w:bottom w:val="single" w:sz="4" w:space="0" w:color="000000"/>
            </w:tcBorders>
          </w:tcPr>
          <w:p w14:paraId="42DFA6A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19093D3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127D698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23EF159" w14:textId="77777777" w:rsidTr="00356C8F">
        <w:tc>
          <w:tcPr>
            <w:tcW w:w="880" w:type="dxa"/>
            <w:vMerge/>
            <w:tcBorders>
              <w:top w:val="single" w:sz="4" w:space="0" w:color="000000"/>
              <w:left w:val="single" w:sz="4" w:space="0" w:color="000000"/>
              <w:right w:val="single" w:sz="4" w:space="0" w:color="000000"/>
            </w:tcBorders>
            <w:shd w:val="clear" w:color="auto" w:fill="auto"/>
          </w:tcPr>
          <w:p w14:paraId="73441BE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16EE792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55AAB51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0F2311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51EAE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7FACF4C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29369EB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2F732C5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tcBorders>
          </w:tcPr>
          <w:p w14:paraId="7078F45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6B42E60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007E8EF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E25B29A" w14:textId="77777777" w:rsidTr="00356C8F">
        <w:tc>
          <w:tcPr>
            <w:tcW w:w="880" w:type="dxa"/>
            <w:vMerge/>
            <w:tcBorders>
              <w:top w:val="single" w:sz="4" w:space="0" w:color="000000"/>
              <w:left w:val="single" w:sz="4" w:space="0" w:color="000000"/>
              <w:right w:val="single" w:sz="4" w:space="0" w:color="000000"/>
            </w:tcBorders>
            <w:shd w:val="clear" w:color="auto" w:fill="auto"/>
          </w:tcPr>
          <w:p w14:paraId="13BD9A7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6BDC3A0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7AAB493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823BDD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3676E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7A7C9D0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19A06A2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3A157A4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tcBorders>
          </w:tcPr>
          <w:p w14:paraId="6501491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7D5DD9E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147CADD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8817EE2" w14:textId="77777777" w:rsidTr="00356C8F">
        <w:tc>
          <w:tcPr>
            <w:tcW w:w="880" w:type="dxa"/>
            <w:vMerge/>
            <w:tcBorders>
              <w:top w:val="single" w:sz="4" w:space="0" w:color="000000"/>
              <w:left w:val="single" w:sz="4" w:space="0" w:color="000000"/>
              <w:right w:val="single" w:sz="4" w:space="0" w:color="000000"/>
            </w:tcBorders>
            <w:shd w:val="clear" w:color="auto" w:fill="auto"/>
          </w:tcPr>
          <w:p w14:paraId="574178D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05C5A11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09C249D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D97D6C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17A56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66435,9</w:t>
            </w:r>
          </w:p>
        </w:tc>
        <w:tc>
          <w:tcPr>
            <w:tcW w:w="993" w:type="dxa"/>
            <w:tcBorders>
              <w:top w:val="single" w:sz="4" w:space="0" w:color="000000"/>
              <w:bottom w:val="single" w:sz="4" w:space="0" w:color="000000"/>
              <w:right w:val="single" w:sz="4" w:space="0" w:color="000000"/>
            </w:tcBorders>
          </w:tcPr>
          <w:p w14:paraId="373125E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7386EAD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9080,8</w:t>
            </w:r>
          </w:p>
        </w:tc>
        <w:tc>
          <w:tcPr>
            <w:tcW w:w="1134" w:type="dxa"/>
            <w:tcBorders>
              <w:top w:val="single" w:sz="4" w:space="0" w:color="000000"/>
              <w:left w:val="single" w:sz="4" w:space="0" w:color="000000"/>
              <w:bottom w:val="single" w:sz="4" w:space="0" w:color="000000"/>
              <w:right w:val="single" w:sz="4" w:space="0" w:color="000000"/>
            </w:tcBorders>
          </w:tcPr>
          <w:p w14:paraId="19EB827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57355,1</w:t>
            </w:r>
          </w:p>
        </w:tc>
        <w:tc>
          <w:tcPr>
            <w:tcW w:w="708" w:type="dxa"/>
            <w:tcBorders>
              <w:top w:val="single" w:sz="4" w:space="0" w:color="000000"/>
              <w:bottom w:val="single" w:sz="4" w:space="0" w:color="000000"/>
            </w:tcBorders>
          </w:tcPr>
          <w:p w14:paraId="7AF7B7C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C53781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bottom w:val="single" w:sz="4" w:space="0" w:color="000000"/>
              <w:right w:val="single" w:sz="4" w:space="0" w:color="000000"/>
            </w:tcBorders>
          </w:tcPr>
          <w:p w14:paraId="7932AF7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D992E79" w14:textId="77777777" w:rsidTr="00356C8F">
        <w:tc>
          <w:tcPr>
            <w:tcW w:w="880" w:type="dxa"/>
            <w:vMerge w:val="restart"/>
            <w:tcBorders>
              <w:top w:val="single" w:sz="4" w:space="0" w:color="000000"/>
              <w:left w:val="single" w:sz="4" w:space="0" w:color="000000"/>
              <w:right w:val="single" w:sz="4" w:space="0" w:color="000000"/>
            </w:tcBorders>
            <w:shd w:val="clear" w:color="auto" w:fill="auto"/>
          </w:tcPr>
          <w:p w14:paraId="0AED6F4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1.1.23</w:t>
            </w:r>
          </w:p>
        </w:tc>
        <w:tc>
          <w:tcPr>
            <w:tcW w:w="2470" w:type="dxa"/>
            <w:vMerge w:val="restart"/>
            <w:tcBorders>
              <w:top w:val="single" w:sz="4" w:space="0" w:color="000000"/>
              <w:left w:val="single" w:sz="4" w:space="0" w:color="000000"/>
              <w:right w:val="single" w:sz="4" w:space="0" w:color="000000"/>
            </w:tcBorders>
            <w:shd w:val="clear" w:color="auto" w:fill="auto"/>
          </w:tcPr>
          <w:p w14:paraId="51D1F192"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Материально-техническое и финансовое обеспечение деятельности  управления образованием  </w:t>
            </w:r>
          </w:p>
        </w:tc>
        <w:tc>
          <w:tcPr>
            <w:tcW w:w="557" w:type="dxa"/>
            <w:vMerge w:val="restart"/>
            <w:tcBorders>
              <w:top w:val="single" w:sz="4" w:space="0" w:color="000000"/>
              <w:left w:val="single" w:sz="4" w:space="0" w:color="000000"/>
              <w:right w:val="single" w:sz="4" w:space="0" w:color="000000"/>
            </w:tcBorders>
          </w:tcPr>
          <w:p w14:paraId="7E2D498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2A6A919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55F332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394F7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12560,5</w:t>
            </w:r>
          </w:p>
        </w:tc>
        <w:tc>
          <w:tcPr>
            <w:tcW w:w="993" w:type="dxa"/>
            <w:tcBorders>
              <w:top w:val="single" w:sz="4" w:space="0" w:color="000000"/>
              <w:bottom w:val="single" w:sz="4" w:space="0" w:color="000000"/>
              <w:right w:val="single" w:sz="4" w:space="0" w:color="000000"/>
            </w:tcBorders>
          </w:tcPr>
          <w:p w14:paraId="71AA068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22C87C4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053609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12560,5</w:t>
            </w:r>
          </w:p>
        </w:tc>
        <w:tc>
          <w:tcPr>
            <w:tcW w:w="708" w:type="dxa"/>
            <w:tcBorders>
              <w:top w:val="single" w:sz="4" w:space="0" w:color="000000"/>
              <w:bottom w:val="single" w:sz="4" w:space="0" w:color="000000"/>
            </w:tcBorders>
          </w:tcPr>
          <w:p w14:paraId="19AE5E2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515F907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Выполнение функций органа местного самоуправления -100%</w:t>
            </w:r>
          </w:p>
        </w:tc>
        <w:tc>
          <w:tcPr>
            <w:tcW w:w="1842" w:type="dxa"/>
            <w:vMerge w:val="restart"/>
            <w:tcBorders>
              <w:top w:val="single" w:sz="4" w:space="0" w:color="000000"/>
              <w:left w:val="single" w:sz="4" w:space="0" w:color="000000"/>
              <w:right w:val="single" w:sz="4" w:space="0" w:color="000000"/>
            </w:tcBorders>
          </w:tcPr>
          <w:p w14:paraId="5A36A65D" w14:textId="77777777" w:rsidR="00243782" w:rsidRPr="007B776D" w:rsidRDefault="00243782" w:rsidP="00243782">
            <w:pPr>
              <w:autoSpaceDE/>
              <w:autoSpaceDN/>
              <w:adjustRightInd/>
              <w:ind w:firstLine="0"/>
              <w:jc w:val="center"/>
              <w:rPr>
                <w:rFonts w:ascii="Times New Roman" w:hAnsi="Times New Roman" w:cs="Times New Roman"/>
                <w:color w:val="000000" w:themeColor="text1"/>
              </w:rPr>
            </w:pPr>
            <w:r w:rsidRPr="007B776D">
              <w:rPr>
                <w:rFonts w:ascii="Times New Roman" w:hAnsi="Times New Roman" w:cs="Times New Roman"/>
                <w:color w:val="000000" w:themeColor="text1"/>
                <w:sz w:val="20"/>
                <w:szCs w:val="20"/>
              </w:rPr>
              <w:t xml:space="preserve">Заказчик, исполнитель, главный распорядитель - управление </w:t>
            </w:r>
            <w:r w:rsidRPr="007B776D">
              <w:rPr>
                <w:rFonts w:ascii="Times New Roman" w:hAnsi="Times New Roman" w:cs="Times New Roman"/>
                <w:color w:val="000000" w:themeColor="text1"/>
                <w:sz w:val="20"/>
                <w:szCs w:val="20"/>
              </w:rPr>
              <w:lastRenderedPageBreak/>
              <w:t>образованием</w:t>
            </w:r>
          </w:p>
        </w:tc>
      </w:tr>
      <w:tr w:rsidR="007B776D" w:rsidRPr="007B776D" w14:paraId="67089A1B" w14:textId="77777777" w:rsidTr="00356C8F">
        <w:tc>
          <w:tcPr>
            <w:tcW w:w="880" w:type="dxa"/>
            <w:vMerge/>
            <w:tcBorders>
              <w:left w:val="single" w:sz="4" w:space="0" w:color="000000"/>
              <w:right w:val="single" w:sz="4" w:space="0" w:color="000000"/>
            </w:tcBorders>
            <w:shd w:val="clear" w:color="auto" w:fill="auto"/>
          </w:tcPr>
          <w:p w14:paraId="7898DF5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1BBD623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4B6E1F8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ABBD9A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bottom w:val="single" w:sz="4" w:space="0" w:color="000000"/>
              <w:right w:val="single" w:sz="4" w:space="0" w:color="000000"/>
            </w:tcBorders>
          </w:tcPr>
          <w:p w14:paraId="7398C4A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13020,7</w:t>
            </w:r>
          </w:p>
        </w:tc>
        <w:tc>
          <w:tcPr>
            <w:tcW w:w="993" w:type="dxa"/>
            <w:tcBorders>
              <w:top w:val="single" w:sz="4" w:space="0" w:color="000000"/>
              <w:left w:val="single" w:sz="4" w:space="0" w:color="000000"/>
              <w:bottom w:val="single" w:sz="4" w:space="0" w:color="000000"/>
              <w:right w:val="single" w:sz="4" w:space="0" w:color="000000"/>
            </w:tcBorders>
          </w:tcPr>
          <w:p w14:paraId="46BE6D8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127D9D5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780A6B7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13020,7</w:t>
            </w:r>
          </w:p>
        </w:tc>
        <w:tc>
          <w:tcPr>
            <w:tcW w:w="708" w:type="dxa"/>
            <w:tcBorders>
              <w:top w:val="single" w:sz="4" w:space="0" w:color="000000"/>
              <w:left w:val="single" w:sz="4" w:space="0" w:color="000000"/>
              <w:bottom w:val="single" w:sz="4" w:space="0" w:color="000000"/>
            </w:tcBorders>
          </w:tcPr>
          <w:p w14:paraId="42C8E7E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3074792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7F57D16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C1198F4" w14:textId="77777777" w:rsidTr="00356C8F">
        <w:tc>
          <w:tcPr>
            <w:tcW w:w="880" w:type="dxa"/>
            <w:vMerge/>
            <w:tcBorders>
              <w:left w:val="single" w:sz="4" w:space="0" w:color="000000"/>
              <w:right w:val="single" w:sz="4" w:space="0" w:color="000000"/>
            </w:tcBorders>
            <w:shd w:val="clear" w:color="auto" w:fill="auto"/>
          </w:tcPr>
          <w:p w14:paraId="500CE13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1929BC6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712E5E3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AE13BC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bottom w:val="single" w:sz="4" w:space="0" w:color="000000"/>
              <w:right w:val="single" w:sz="4" w:space="0" w:color="000000"/>
            </w:tcBorders>
          </w:tcPr>
          <w:p w14:paraId="4DBFD67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13764,1</w:t>
            </w:r>
          </w:p>
        </w:tc>
        <w:tc>
          <w:tcPr>
            <w:tcW w:w="993" w:type="dxa"/>
            <w:tcBorders>
              <w:top w:val="single" w:sz="4" w:space="0" w:color="000000"/>
              <w:left w:val="single" w:sz="4" w:space="0" w:color="000000"/>
              <w:bottom w:val="single" w:sz="4" w:space="0" w:color="000000"/>
              <w:right w:val="single" w:sz="4" w:space="0" w:color="000000"/>
            </w:tcBorders>
          </w:tcPr>
          <w:p w14:paraId="5392F5B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47E90B3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52608E2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13764,1</w:t>
            </w:r>
          </w:p>
        </w:tc>
        <w:tc>
          <w:tcPr>
            <w:tcW w:w="708" w:type="dxa"/>
            <w:tcBorders>
              <w:top w:val="single" w:sz="4" w:space="0" w:color="000000"/>
              <w:left w:val="single" w:sz="4" w:space="0" w:color="000000"/>
              <w:bottom w:val="single" w:sz="4" w:space="0" w:color="000000"/>
            </w:tcBorders>
          </w:tcPr>
          <w:p w14:paraId="5D3B59F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48F66D9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30D6D0B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87AFD0F" w14:textId="77777777" w:rsidTr="00356C8F">
        <w:tc>
          <w:tcPr>
            <w:tcW w:w="880" w:type="dxa"/>
            <w:vMerge/>
            <w:tcBorders>
              <w:left w:val="single" w:sz="4" w:space="0" w:color="000000"/>
              <w:right w:val="single" w:sz="4" w:space="0" w:color="000000"/>
            </w:tcBorders>
            <w:shd w:val="clear" w:color="auto" w:fill="auto"/>
          </w:tcPr>
          <w:p w14:paraId="0A25A36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60F998C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6267E52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6CE427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bottom w:val="single" w:sz="4" w:space="0" w:color="000000"/>
              <w:right w:val="single" w:sz="4" w:space="0" w:color="000000"/>
            </w:tcBorders>
          </w:tcPr>
          <w:p w14:paraId="71D78A8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14150,2</w:t>
            </w:r>
          </w:p>
        </w:tc>
        <w:tc>
          <w:tcPr>
            <w:tcW w:w="993" w:type="dxa"/>
            <w:tcBorders>
              <w:top w:val="single" w:sz="4" w:space="0" w:color="000000"/>
              <w:left w:val="single" w:sz="4" w:space="0" w:color="000000"/>
              <w:bottom w:val="single" w:sz="4" w:space="0" w:color="000000"/>
              <w:right w:val="single" w:sz="4" w:space="0" w:color="000000"/>
            </w:tcBorders>
          </w:tcPr>
          <w:p w14:paraId="74EAD7C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7063D84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416C516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14150,2</w:t>
            </w:r>
          </w:p>
        </w:tc>
        <w:tc>
          <w:tcPr>
            <w:tcW w:w="708" w:type="dxa"/>
            <w:tcBorders>
              <w:top w:val="single" w:sz="4" w:space="0" w:color="000000"/>
              <w:left w:val="single" w:sz="4" w:space="0" w:color="000000"/>
              <w:bottom w:val="single" w:sz="4" w:space="0" w:color="000000"/>
            </w:tcBorders>
          </w:tcPr>
          <w:p w14:paraId="737B351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58B0329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7A92455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083E7AC" w14:textId="77777777" w:rsidTr="00356C8F">
        <w:tc>
          <w:tcPr>
            <w:tcW w:w="880" w:type="dxa"/>
            <w:vMerge/>
            <w:tcBorders>
              <w:left w:val="single" w:sz="4" w:space="0" w:color="000000"/>
              <w:right w:val="single" w:sz="4" w:space="0" w:color="000000"/>
            </w:tcBorders>
            <w:shd w:val="clear" w:color="auto" w:fill="auto"/>
          </w:tcPr>
          <w:p w14:paraId="014B1C5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398BF58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tcBorders>
              <w:top w:val="single" w:sz="4" w:space="0" w:color="000000"/>
              <w:left w:val="single" w:sz="4" w:space="0" w:color="000000"/>
              <w:right w:val="single" w:sz="4" w:space="0" w:color="000000"/>
            </w:tcBorders>
          </w:tcPr>
          <w:p w14:paraId="4957ECE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D29291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bottom w:val="single" w:sz="4" w:space="0" w:color="000000"/>
              <w:right w:val="single" w:sz="4" w:space="0" w:color="000000"/>
            </w:tcBorders>
          </w:tcPr>
          <w:p w14:paraId="3F1983B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14150,2</w:t>
            </w:r>
          </w:p>
        </w:tc>
        <w:tc>
          <w:tcPr>
            <w:tcW w:w="993" w:type="dxa"/>
            <w:tcBorders>
              <w:top w:val="single" w:sz="4" w:space="0" w:color="000000"/>
              <w:left w:val="single" w:sz="4" w:space="0" w:color="000000"/>
              <w:bottom w:val="single" w:sz="4" w:space="0" w:color="000000"/>
              <w:right w:val="single" w:sz="4" w:space="0" w:color="000000"/>
            </w:tcBorders>
          </w:tcPr>
          <w:p w14:paraId="50DFA83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2F45863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193BFC2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14150,2</w:t>
            </w:r>
          </w:p>
        </w:tc>
        <w:tc>
          <w:tcPr>
            <w:tcW w:w="708" w:type="dxa"/>
            <w:tcBorders>
              <w:top w:val="single" w:sz="4" w:space="0" w:color="000000"/>
              <w:left w:val="single" w:sz="4" w:space="0" w:color="000000"/>
              <w:bottom w:val="single" w:sz="4" w:space="0" w:color="000000"/>
            </w:tcBorders>
          </w:tcPr>
          <w:p w14:paraId="2D46034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right w:val="single" w:sz="4" w:space="0" w:color="000000"/>
            </w:tcBorders>
            <w:shd w:val="clear" w:color="auto" w:fill="auto"/>
          </w:tcPr>
          <w:p w14:paraId="71F92FE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7FAED08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A1BE0C9" w14:textId="77777777" w:rsidTr="00356C8F">
        <w:tc>
          <w:tcPr>
            <w:tcW w:w="880" w:type="dxa"/>
            <w:vMerge/>
            <w:tcBorders>
              <w:left w:val="single" w:sz="4" w:space="0" w:color="000000"/>
              <w:bottom w:val="single" w:sz="4" w:space="0" w:color="000000"/>
              <w:right w:val="single" w:sz="4" w:space="0" w:color="000000"/>
            </w:tcBorders>
            <w:shd w:val="clear" w:color="auto" w:fill="auto"/>
          </w:tcPr>
          <w:p w14:paraId="0F5B96B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47B1AD3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tcBorders>
              <w:left w:val="single" w:sz="4" w:space="0" w:color="000000"/>
              <w:bottom w:val="single" w:sz="4" w:space="0" w:color="000000"/>
              <w:right w:val="single" w:sz="4" w:space="0" w:color="000000"/>
            </w:tcBorders>
          </w:tcPr>
          <w:p w14:paraId="064FF74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4CED4E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CBA2C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67645,7</w:t>
            </w:r>
          </w:p>
        </w:tc>
        <w:tc>
          <w:tcPr>
            <w:tcW w:w="993" w:type="dxa"/>
            <w:tcBorders>
              <w:top w:val="single" w:sz="4" w:space="0" w:color="000000"/>
              <w:bottom w:val="single" w:sz="4" w:space="0" w:color="000000"/>
              <w:right w:val="single" w:sz="4" w:space="0" w:color="000000"/>
            </w:tcBorders>
          </w:tcPr>
          <w:p w14:paraId="182F75F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6FCE6DB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5D54A4A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67645,7</w:t>
            </w:r>
          </w:p>
        </w:tc>
        <w:tc>
          <w:tcPr>
            <w:tcW w:w="708" w:type="dxa"/>
            <w:tcBorders>
              <w:top w:val="single" w:sz="4" w:space="0" w:color="000000"/>
              <w:bottom w:val="single" w:sz="4" w:space="0" w:color="000000"/>
            </w:tcBorders>
          </w:tcPr>
          <w:p w14:paraId="133E89E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13CD22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right w:val="single" w:sz="4" w:space="0" w:color="000000"/>
            </w:tcBorders>
          </w:tcPr>
          <w:p w14:paraId="7556482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E0D4476" w14:textId="77777777" w:rsidTr="00356C8F">
        <w:tc>
          <w:tcPr>
            <w:tcW w:w="880" w:type="dxa"/>
            <w:vMerge w:val="restart"/>
            <w:tcBorders>
              <w:top w:val="single" w:sz="4" w:space="0" w:color="000000"/>
              <w:left w:val="single" w:sz="4" w:space="0" w:color="000000"/>
              <w:right w:val="single" w:sz="4" w:space="0" w:color="000000"/>
            </w:tcBorders>
            <w:shd w:val="clear" w:color="auto" w:fill="auto"/>
          </w:tcPr>
          <w:p w14:paraId="6A8B2B0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1.1.24</w:t>
            </w:r>
          </w:p>
        </w:tc>
        <w:tc>
          <w:tcPr>
            <w:tcW w:w="2470" w:type="dxa"/>
            <w:vMerge w:val="restart"/>
            <w:tcBorders>
              <w:top w:val="single" w:sz="4" w:space="0" w:color="000000"/>
              <w:left w:val="single" w:sz="4" w:space="0" w:color="000000"/>
              <w:right w:val="single" w:sz="4" w:space="0" w:color="000000"/>
            </w:tcBorders>
            <w:shd w:val="clear" w:color="auto" w:fill="auto"/>
          </w:tcPr>
          <w:p w14:paraId="77FD90BD"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Материально-техническое и финансовое обеспечение  деятельности муниципальных казенных учреждений, подведомственных управлению образованием</w:t>
            </w:r>
          </w:p>
        </w:tc>
        <w:tc>
          <w:tcPr>
            <w:tcW w:w="557" w:type="dxa"/>
            <w:vMerge w:val="restart"/>
            <w:tcBorders>
              <w:top w:val="single" w:sz="4" w:space="0" w:color="000000"/>
              <w:left w:val="single" w:sz="4" w:space="0" w:color="000000"/>
              <w:right w:val="single" w:sz="4" w:space="0" w:color="000000"/>
            </w:tcBorders>
          </w:tcPr>
          <w:p w14:paraId="55A6988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73361BE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DD8605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F53FD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90621,8</w:t>
            </w:r>
          </w:p>
        </w:tc>
        <w:tc>
          <w:tcPr>
            <w:tcW w:w="993" w:type="dxa"/>
            <w:tcBorders>
              <w:top w:val="single" w:sz="4" w:space="0" w:color="000000"/>
              <w:bottom w:val="single" w:sz="4" w:space="0" w:color="000000"/>
              <w:right w:val="single" w:sz="4" w:space="0" w:color="000000"/>
            </w:tcBorders>
          </w:tcPr>
          <w:p w14:paraId="0B9E677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56F4ADD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7877,0</w:t>
            </w:r>
          </w:p>
        </w:tc>
        <w:tc>
          <w:tcPr>
            <w:tcW w:w="1134" w:type="dxa"/>
            <w:tcBorders>
              <w:top w:val="single" w:sz="4" w:space="0" w:color="000000"/>
              <w:left w:val="single" w:sz="4" w:space="0" w:color="000000"/>
              <w:bottom w:val="single" w:sz="4" w:space="0" w:color="000000"/>
              <w:right w:val="single" w:sz="4" w:space="0" w:color="000000"/>
            </w:tcBorders>
          </w:tcPr>
          <w:p w14:paraId="03BD772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82744,8</w:t>
            </w:r>
          </w:p>
        </w:tc>
        <w:tc>
          <w:tcPr>
            <w:tcW w:w="708" w:type="dxa"/>
            <w:tcBorders>
              <w:top w:val="single" w:sz="4" w:space="0" w:color="000000"/>
              <w:bottom w:val="single" w:sz="4" w:space="0" w:color="000000"/>
            </w:tcBorders>
          </w:tcPr>
          <w:p w14:paraId="1691FF6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79FF9DC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Выполнение функций подведомственных учреждений-100%</w:t>
            </w:r>
          </w:p>
        </w:tc>
        <w:tc>
          <w:tcPr>
            <w:tcW w:w="1842" w:type="dxa"/>
            <w:vMerge w:val="restart"/>
            <w:tcBorders>
              <w:top w:val="single" w:sz="4" w:space="0" w:color="000000"/>
              <w:left w:val="single" w:sz="4" w:space="0" w:color="000000"/>
              <w:right w:val="single" w:sz="4" w:space="0" w:color="000000"/>
            </w:tcBorders>
          </w:tcPr>
          <w:p w14:paraId="5E55D90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Заказчики,</w:t>
            </w:r>
          </w:p>
          <w:p w14:paraId="1E74B33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исполнители МКУ ИМЦ, МКУ ЦБ УО, МКУ ЦУМТБО, главный распорядитель - управление образованием</w:t>
            </w:r>
          </w:p>
        </w:tc>
      </w:tr>
      <w:tr w:rsidR="007B776D" w:rsidRPr="007B776D" w14:paraId="52243F4D" w14:textId="77777777" w:rsidTr="00356C8F">
        <w:tc>
          <w:tcPr>
            <w:tcW w:w="880" w:type="dxa"/>
            <w:vMerge/>
            <w:tcBorders>
              <w:top w:val="single" w:sz="4" w:space="0" w:color="000000"/>
              <w:left w:val="single" w:sz="4" w:space="0" w:color="000000"/>
              <w:right w:val="single" w:sz="4" w:space="0" w:color="000000"/>
            </w:tcBorders>
            <w:shd w:val="clear" w:color="auto" w:fill="auto"/>
          </w:tcPr>
          <w:p w14:paraId="5E08552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00B6D35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00D6903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2675F2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bottom w:val="single" w:sz="4" w:space="0" w:color="000000"/>
              <w:right w:val="single" w:sz="4" w:space="0" w:color="000000"/>
            </w:tcBorders>
          </w:tcPr>
          <w:p w14:paraId="12B94F7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102834,8</w:t>
            </w:r>
          </w:p>
        </w:tc>
        <w:tc>
          <w:tcPr>
            <w:tcW w:w="993" w:type="dxa"/>
            <w:tcBorders>
              <w:top w:val="single" w:sz="4" w:space="0" w:color="000000"/>
              <w:left w:val="single" w:sz="4" w:space="0" w:color="000000"/>
              <w:bottom w:val="single" w:sz="4" w:space="0" w:color="000000"/>
              <w:right w:val="single" w:sz="4" w:space="0" w:color="000000"/>
            </w:tcBorders>
          </w:tcPr>
          <w:p w14:paraId="6A2A449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7297710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11462,8</w:t>
            </w:r>
          </w:p>
        </w:tc>
        <w:tc>
          <w:tcPr>
            <w:tcW w:w="1134" w:type="dxa"/>
            <w:tcBorders>
              <w:top w:val="single" w:sz="4" w:space="0" w:color="000000"/>
              <w:left w:val="single" w:sz="4" w:space="0" w:color="000000"/>
              <w:bottom w:val="single" w:sz="4" w:space="0" w:color="000000"/>
              <w:right w:val="single" w:sz="4" w:space="0" w:color="000000"/>
            </w:tcBorders>
          </w:tcPr>
          <w:p w14:paraId="36D847F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91372,0</w:t>
            </w:r>
          </w:p>
        </w:tc>
        <w:tc>
          <w:tcPr>
            <w:tcW w:w="708" w:type="dxa"/>
            <w:tcBorders>
              <w:top w:val="single" w:sz="4" w:space="0" w:color="000000"/>
              <w:left w:val="single" w:sz="4" w:space="0" w:color="000000"/>
              <w:bottom w:val="single" w:sz="4" w:space="0" w:color="000000"/>
            </w:tcBorders>
          </w:tcPr>
          <w:p w14:paraId="224E164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28B8FD6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5BDD417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4FCE2C2" w14:textId="77777777" w:rsidTr="00356C8F">
        <w:tc>
          <w:tcPr>
            <w:tcW w:w="880" w:type="dxa"/>
            <w:vMerge/>
            <w:tcBorders>
              <w:top w:val="single" w:sz="4" w:space="0" w:color="000000"/>
              <w:left w:val="single" w:sz="4" w:space="0" w:color="000000"/>
              <w:right w:val="single" w:sz="4" w:space="0" w:color="000000"/>
            </w:tcBorders>
            <w:shd w:val="clear" w:color="auto" w:fill="auto"/>
          </w:tcPr>
          <w:p w14:paraId="539D501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5516DB3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68E400A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DF8F6C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bottom w:val="single" w:sz="4" w:space="0" w:color="000000"/>
              <w:right w:val="single" w:sz="4" w:space="0" w:color="000000"/>
            </w:tcBorders>
          </w:tcPr>
          <w:p w14:paraId="2321204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125806,7</w:t>
            </w:r>
          </w:p>
        </w:tc>
        <w:tc>
          <w:tcPr>
            <w:tcW w:w="993" w:type="dxa"/>
            <w:tcBorders>
              <w:top w:val="single" w:sz="4" w:space="0" w:color="000000"/>
              <w:left w:val="single" w:sz="4" w:space="0" w:color="000000"/>
              <w:bottom w:val="single" w:sz="4" w:space="0" w:color="000000"/>
              <w:right w:val="single" w:sz="4" w:space="0" w:color="000000"/>
            </w:tcBorders>
          </w:tcPr>
          <w:p w14:paraId="48DFABF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47D505B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18820,2</w:t>
            </w:r>
          </w:p>
        </w:tc>
        <w:tc>
          <w:tcPr>
            <w:tcW w:w="1134" w:type="dxa"/>
            <w:tcBorders>
              <w:top w:val="single" w:sz="4" w:space="0" w:color="000000"/>
              <w:left w:val="single" w:sz="4" w:space="0" w:color="000000"/>
              <w:bottom w:val="single" w:sz="4" w:space="0" w:color="000000"/>
              <w:right w:val="single" w:sz="4" w:space="0" w:color="000000"/>
            </w:tcBorders>
          </w:tcPr>
          <w:p w14:paraId="5248EEE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106986,5</w:t>
            </w:r>
          </w:p>
        </w:tc>
        <w:tc>
          <w:tcPr>
            <w:tcW w:w="708" w:type="dxa"/>
            <w:tcBorders>
              <w:top w:val="single" w:sz="4" w:space="0" w:color="000000"/>
              <w:left w:val="single" w:sz="4" w:space="0" w:color="000000"/>
              <w:bottom w:val="single" w:sz="4" w:space="0" w:color="000000"/>
            </w:tcBorders>
          </w:tcPr>
          <w:p w14:paraId="53031C2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395C733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2ABBE2E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0CB5CC7" w14:textId="77777777" w:rsidTr="00356C8F">
        <w:tc>
          <w:tcPr>
            <w:tcW w:w="880" w:type="dxa"/>
            <w:vMerge/>
            <w:tcBorders>
              <w:top w:val="single" w:sz="4" w:space="0" w:color="000000"/>
              <w:left w:val="single" w:sz="4" w:space="0" w:color="000000"/>
              <w:right w:val="single" w:sz="4" w:space="0" w:color="000000"/>
            </w:tcBorders>
            <w:shd w:val="clear" w:color="auto" w:fill="auto"/>
          </w:tcPr>
          <w:p w14:paraId="7493E55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68D25C0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69204FB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79F89B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bottom w:val="single" w:sz="4" w:space="0" w:color="000000"/>
              <w:right w:val="single" w:sz="4" w:space="0" w:color="000000"/>
            </w:tcBorders>
          </w:tcPr>
          <w:p w14:paraId="5E72B74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121161,5</w:t>
            </w:r>
          </w:p>
        </w:tc>
        <w:tc>
          <w:tcPr>
            <w:tcW w:w="993" w:type="dxa"/>
            <w:tcBorders>
              <w:top w:val="single" w:sz="4" w:space="0" w:color="000000"/>
              <w:left w:val="single" w:sz="4" w:space="0" w:color="000000"/>
              <w:bottom w:val="single" w:sz="4" w:space="0" w:color="000000"/>
              <w:right w:val="single" w:sz="4" w:space="0" w:color="000000"/>
            </w:tcBorders>
          </w:tcPr>
          <w:p w14:paraId="71ECEB9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2915E0E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20109,7</w:t>
            </w:r>
          </w:p>
        </w:tc>
        <w:tc>
          <w:tcPr>
            <w:tcW w:w="1134" w:type="dxa"/>
            <w:tcBorders>
              <w:top w:val="single" w:sz="4" w:space="0" w:color="000000"/>
              <w:left w:val="single" w:sz="4" w:space="0" w:color="000000"/>
              <w:bottom w:val="single" w:sz="4" w:space="0" w:color="000000"/>
              <w:right w:val="single" w:sz="4" w:space="0" w:color="000000"/>
            </w:tcBorders>
          </w:tcPr>
          <w:p w14:paraId="476300C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101051,8</w:t>
            </w:r>
          </w:p>
        </w:tc>
        <w:tc>
          <w:tcPr>
            <w:tcW w:w="708" w:type="dxa"/>
            <w:tcBorders>
              <w:top w:val="single" w:sz="4" w:space="0" w:color="000000"/>
              <w:left w:val="single" w:sz="4" w:space="0" w:color="000000"/>
              <w:bottom w:val="single" w:sz="4" w:space="0" w:color="000000"/>
            </w:tcBorders>
          </w:tcPr>
          <w:p w14:paraId="3C217E8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6BFED4C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2A35E62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AB3999A" w14:textId="77777777" w:rsidTr="00356C8F">
        <w:tc>
          <w:tcPr>
            <w:tcW w:w="880" w:type="dxa"/>
            <w:vMerge/>
            <w:tcBorders>
              <w:top w:val="single" w:sz="4" w:space="0" w:color="000000"/>
              <w:left w:val="single" w:sz="4" w:space="0" w:color="000000"/>
              <w:right w:val="single" w:sz="4" w:space="0" w:color="000000"/>
            </w:tcBorders>
            <w:shd w:val="clear" w:color="auto" w:fill="auto"/>
          </w:tcPr>
          <w:p w14:paraId="44B32CB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28C81E9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204B193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C143FC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bottom w:val="single" w:sz="4" w:space="0" w:color="000000"/>
              <w:right w:val="single" w:sz="4" w:space="0" w:color="000000"/>
            </w:tcBorders>
          </w:tcPr>
          <w:p w14:paraId="2FE0AB5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121173,3</w:t>
            </w:r>
          </w:p>
        </w:tc>
        <w:tc>
          <w:tcPr>
            <w:tcW w:w="993" w:type="dxa"/>
            <w:tcBorders>
              <w:top w:val="single" w:sz="4" w:space="0" w:color="000000"/>
              <w:left w:val="single" w:sz="4" w:space="0" w:color="000000"/>
              <w:bottom w:val="single" w:sz="4" w:space="0" w:color="000000"/>
              <w:right w:val="single" w:sz="4" w:space="0" w:color="000000"/>
            </w:tcBorders>
          </w:tcPr>
          <w:p w14:paraId="5919D27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4EACF3D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20109,7</w:t>
            </w:r>
          </w:p>
        </w:tc>
        <w:tc>
          <w:tcPr>
            <w:tcW w:w="1134" w:type="dxa"/>
            <w:tcBorders>
              <w:top w:val="single" w:sz="4" w:space="0" w:color="000000"/>
              <w:left w:val="single" w:sz="4" w:space="0" w:color="000000"/>
              <w:bottom w:val="single" w:sz="4" w:space="0" w:color="000000"/>
              <w:right w:val="single" w:sz="4" w:space="0" w:color="000000"/>
            </w:tcBorders>
          </w:tcPr>
          <w:p w14:paraId="5C13E85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101063,6</w:t>
            </w:r>
          </w:p>
        </w:tc>
        <w:tc>
          <w:tcPr>
            <w:tcW w:w="708" w:type="dxa"/>
            <w:tcBorders>
              <w:top w:val="single" w:sz="4" w:space="0" w:color="000000"/>
              <w:left w:val="single" w:sz="4" w:space="0" w:color="000000"/>
              <w:bottom w:val="single" w:sz="4" w:space="0" w:color="000000"/>
            </w:tcBorders>
          </w:tcPr>
          <w:p w14:paraId="02C5D60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right w:val="single" w:sz="4" w:space="0" w:color="000000"/>
            </w:tcBorders>
            <w:shd w:val="clear" w:color="auto" w:fill="auto"/>
          </w:tcPr>
          <w:p w14:paraId="7AB1BF9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1010AC6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888E761" w14:textId="77777777" w:rsidTr="00356C8F">
        <w:tc>
          <w:tcPr>
            <w:tcW w:w="880" w:type="dxa"/>
            <w:vMerge/>
            <w:tcBorders>
              <w:top w:val="single" w:sz="4" w:space="0" w:color="000000"/>
              <w:left w:val="single" w:sz="4" w:space="0" w:color="000000"/>
              <w:right w:val="single" w:sz="4" w:space="0" w:color="000000"/>
            </w:tcBorders>
            <w:shd w:val="clear" w:color="auto" w:fill="auto"/>
          </w:tcPr>
          <w:p w14:paraId="0718982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559165D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45FC848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3751B5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A5B7F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561598,1</w:t>
            </w:r>
          </w:p>
        </w:tc>
        <w:tc>
          <w:tcPr>
            <w:tcW w:w="993" w:type="dxa"/>
            <w:tcBorders>
              <w:top w:val="single" w:sz="4" w:space="0" w:color="000000"/>
              <w:bottom w:val="single" w:sz="4" w:space="0" w:color="000000"/>
              <w:right w:val="single" w:sz="4" w:space="0" w:color="000000"/>
            </w:tcBorders>
          </w:tcPr>
          <w:p w14:paraId="768F216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6C0209E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78379,4</w:t>
            </w:r>
          </w:p>
        </w:tc>
        <w:tc>
          <w:tcPr>
            <w:tcW w:w="1134" w:type="dxa"/>
            <w:tcBorders>
              <w:top w:val="single" w:sz="4" w:space="0" w:color="000000"/>
              <w:left w:val="single" w:sz="4" w:space="0" w:color="000000"/>
              <w:bottom w:val="single" w:sz="4" w:space="0" w:color="000000"/>
              <w:right w:val="single" w:sz="4" w:space="0" w:color="000000"/>
            </w:tcBorders>
          </w:tcPr>
          <w:p w14:paraId="2542722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483218,7</w:t>
            </w:r>
          </w:p>
        </w:tc>
        <w:tc>
          <w:tcPr>
            <w:tcW w:w="708" w:type="dxa"/>
            <w:tcBorders>
              <w:top w:val="single" w:sz="4" w:space="0" w:color="000000"/>
              <w:bottom w:val="single" w:sz="4" w:space="0" w:color="000000"/>
            </w:tcBorders>
          </w:tcPr>
          <w:p w14:paraId="0121310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162DFF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right w:val="single" w:sz="4" w:space="0" w:color="000000"/>
            </w:tcBorders>
          </w:tcPr>
          <w:p w14:paraId="7936DB5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BB90DDB" w14:textId="77777777" w:rsidTr="00356C8F">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21413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1.1.25</w:t>
            </w:r>
          </w:p>
        </w:tc>
        <w:tc>
          <w:tcPr>
            <w:tcW w:w="24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CEBD2E"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Единовременная выплата молодым педагогам,  поступившим на работу в муниципальные образовательные организации в текущем году, в рамках реализации муниципального проекта «Будущее Тамани»</w:t>
            </w:r>
          </w:p>
        </w:tc>
        <w:tc>
          <w:tcPr>
            <w:tcW w:w="557" w:type="dxa"/>
            <w:vMerge w:val="restart"/>
            <w:tcBorders>
              <w:top w:val="single" w:sz="4" w:space="0" w:color="000000"/>
              <w:left w:val="single" w:sz="4" w:space="0" w:color="000000"/>
              <w:bottom w:val="single" w:sz="4" w:space="0" w:color="000000"/>
              <w:right w:val="single" w:sz="4" w:space="0" w:color="000000"/>
            </w:tcBorders>
          </w:tcPr>
          <w:p w14:paraId="533C796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2/4</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2097F1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bottom w:val="single" w:sz="4" w:space="0" w:color="000000"/>
              <w:right w:val="single" w:sz="4" w:space="0" w:color="000000"/>
            </w:tcBorders>
          </w:tcPr>
          <w:p w14:paraId="515E658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636,3</w:t>
            </w:r>
          </w:p>
        </w:tc>
        <w:tc>
          <w:tcPr>
            <w:tcW w:w="993" w:type="dxa"/>
            <w:tcBorders>
              <w:top w:val="single" w:sz="4" w:space="0" w:color="000000"/>
              <w:left w:val="single" w:sz="4" w:space="0" w:color="000000"/>
              <w:bottom w:val="single" w:sz="4" w:space="0" w:color="000000"/>
              <w:right w:val="single" w:sz="4" w:space="0" w:color="000000"/>
            </w:tcBorders>
          </w:tcPr>
          <w:p w14:paraId="2D6AF99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7BF6CDA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463B924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636,3</w:t>
            </w:r>
          </w:p>
        </w:tc>
        <w:tc>
          <w:tcPr>
            <w:tcW w:w="708" w:type="dxa"/>
            <w:tcBorders>
              <w:top w:val="single" w:sz="4" w:space="0" w:color="000000"/>
              <w:bottom w:val="single" w:sz="4" w:space="0" w:color="000000"/>
            </w:tcBorders>
          </w:tcPr>
          <w:p w14:paraId="766759C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75EBF2A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Социальная поддержка молодых специалистов, окончивших педагогические профессиональные учебные заведения и поступивших на работу в муниципальные образовательные организации в текущем году (в том числе поступивших на работу в 2021 году после окончания не менее 3-х курсов обучения),  в виде единовременной выплаты в  размере 28736 рублей (кол-во педагогов данной категории)</w:t>
            </w:r>
          </w:p>
          <w:p w14:paraId="77C9802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ежегодно не менее  15 человек</w:t>
            </w:r>
          </w:p>
        </w:tc>
        <w:tc>
          <w:tcPr>
            <w:tcW w:w="1842" w:type="dxa"/>
            <w:vMerge w:val="restart"/>
            <w:tcBorders>
              <w:top w:val="single" w:sz="4" w:space="0" w:color="000000"/>
              <w:left w:val="single" w:sz="4" w:space="0" w:color="000000"/>
              <w:bottom w:val="single" w:sz="4" w:space="0" w:color="000000"/>
              <w:right w:val="single" w:sz="4" w:space="0" w:color="000000"/>
            </w:tcBorders>
          </w:tcPr>
          <w:p w14:paraId="0845757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19D9C20D"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3555756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2A85F18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6F8F53E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891D36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bottom w:val="single" w:sz="4" w:space="0" w:color="000000"/>
              <w:right w:val="single" w:sz="4" w:space="0" w:color="000000"/>
            </w:tcBorders>
          </w:tcPr>
          <w:p w14:paraId="3D67E93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486,6</w:t>
            </w:r>
          </w:p>
        </w:tc>
        <w:tc>
          <w:tcPr>
            <w:tcW w:w="993" w:type="dxa"/>
            <w:tcBorders>
              <w:top w:val="single" w:sz="4" w:space="0" w:color="000000"/>
              <w:left w:val="single" w:sz="4" w:space="0" w:color="000000"/>
              <w:bottom w:val="single" w:sz="4" w:space="0" w:color="000000"/>
              <w:right w:val="single" w:sz="4" w:space="0" w:color="000000"/>
            </w:tcBorders>
          </w:tcPr>
          <w:p w14:paraId="566AB1C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563408F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254909D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486,6</w:t>
            </w:r>
          </w:p>
        </w:tc>
        <w:tc>
          <w:tcPr>
            <w:tcW w:w="708" w:type="dxa"/>
            <w:tcBorders>
              <w:top w:val="single" w:sz="4" w:space="0" w:color="000000"/>
              <w:left w:val="single" w:sz="4" w:space="0" w:color="000000"/>
              <w:bottom w:val="single" w:sz="4" w:space="0" w:color="000000"/>
            </w:tcBorders>
          </w:tcPr>
          <w:p w14:paraId="7E0AEDE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045548E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56DA902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3665954"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51F62CE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6C26C03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25A8CD5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7D9F72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bottom w:val="single" w:sz="4" w:space="0" w:color="000000"/>
              <w:right w:val="single" w:sz="4" w:space="0" w:color="000000"/>
            </w:tcBorders>
          </w:tcPr>
          <w:p w14:paraId="5FEB01E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823,1</w:t>
            </w:r>
          </w:p>
        </w:tc>
        <w:tc>
          <w:tcPr>
            <w:tcW w:w="993" w:type="dxa"/>
            <w:tcBorders>
              <w:top w:val="single" w:sz="4" w:space="0" w:color="000000"/>
              <w:left w:val="single" w:sz="4" w:space="0" w:color="000000"/>
              <w:bottom w:val="single" w:sz="4" w:space="0" w:color="000000"/>
              <w:right w:val="single" w:sz="4" w:space="0" w:color="000000"/>
            </w:tcBorders>
          </w:tcPr>
          <w:p w14:paraId="55B6103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449887B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2A9A3AE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823,1</w:t>
            </w:r>
          </w:p>
        </w:tc>
        <w:tc>
          <w:tcPr>
            <w:tcW w:w="708" w:type="dxa"/>
            <w:tcBorders>
              <w:top w:val="single" w:sz="4" w:space="0" w:color="000000"/>
              <w:left w:val="single" w:sz="4" w:space="0" w:color="000000"/>
              <w:bottom w:val="single" w:sz="4" w:space="0" w:color="000000"/>
            </w:tcBorders>
          </w:tcPr>
          <w:p w14:paraId="79D1E90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04E5DE8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0197B0C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4BC6E8B"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787DAF7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08C1B70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0A96247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D00A15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bottom w:val="single" w:sz="4" w:space="0" w:color="000000"/>
              <w:right w:val="single" w:sz="4" w:space="0" w:color="000000"/>
            </w:tcBorders>
          </w:tcPr>
          <w:p w14:paraId="5C39AF5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823,1</w:t>
            </w:r>
          </w:p>
        </w:tc>
        <w:tc>
          <w:tcPr>
            <w:tcW w:w="993" w:type="dxa"/>
            <w:tcBorders>
              <w:top w:val="single" w:sz="4" w:space="0" w:color="000000"/>
              <w:left w:val="single" w:sz="4" w:space="0" w:color="000000"/>
              <w:bottom w:val="single" w:sz="4" w:space="0" w:color="000000"/>
              <w:right w:val="single" w:sz="4" w:space="0" w:color="000000"/>
            </w:tcBorders>
          </w:tcPr>
          <w:p w14:paraId="2C0778D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35B29AD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1FEB8E7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823,1</w:t>
            </w:r>
          </w:p>
        </w:tc>
        <w:tc>
          <w:tcPr>
            <w:tcW w:w="708" w:type="dxa"/>
            <w:tcBorders>
              <w:top w:val="single" w:sz="4" w:space="0" w:color="000000"/>
              <w:left w:val="single" w:sz="4" w:space="0" w:color="000000"/>
              <w:bottom w:val="single" w:sz="4" w:space="0" w:color="000000"/>
            </w:tcBorders>
          </w:tcPr>
          <w:p w14:paraId="2AC61D7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0D651FB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7B7EA63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E1AFB73"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0BE9920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1A94E87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5DA7251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0462FC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bottom w:val="single" w:sz="4" w:space="0" w:color="000000"/>
              <w:right w:val="single" w:sz="4" w:space="0" w:color="000000"/>
            </w:tcBorders>
          </w:tcPr>
          <w:p w14:paraId="4FA4CCE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823,1</w:t>
            </w:r>
          </w:p>
        </w:tc>
        <w:tc>
          <w:tcPr>
            <w:tcW w:w="993" w:type="dxa"/>
            <w:tcBorders>
              <w:top w:val="single" w:sz="4" w:space="0" w:color="000000"/>
              <w:left w:val="single" w:sz="4" w:space="0" w:color="000000"/>
              <w:bottom w:val="single" w:sz="4" w:space="0" w:color="000000"/>
              <w:right w:val="single" w:sz="4" w:space="0" w:color="000000"/>
            </w:tcBorders>
          </w:tcPr>
          <w:p w14:paraId="00547B8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4413AED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4226CB1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823,1</w:t>
            </w:r>
          </w:p>
        </w:tc>
        <w:tc>
          <w:tcPr>
            <w:tcW w:w="708" w:type="dxa"/>
            <w:tcBorders>
              <w:top w:val="single" w:sz="4" w:space="0" w:color="000000"/>
              <w:left w:val="single" w:sz="4" w:space="0" w:color="000000"/>
              <w:bottom w:val="single" w:sz="4" w:space="0" w:color="000000"/>
            </w:tcBorders>
          </w:tcPr>
          <w:p w14:paraId="654B066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right w:val="single" w:sz="4" w:space="0" w:color="000000"/>
            </w:tcBorders>
            <w:shd w:val="clear" w:color="auto" w:fill="auto"/>
          </w:tcPr>
          <w:p w14:paraId="0A427D3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33CA2C8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4A46AA0"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1C2D64C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147F5B9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74E9860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DC769A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2DCF1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3592,2</w:t>
            </w:r>
          </w:p>
        </w:tc>
        <w:tc>
          <w:tcPr>
            <w:tcW w:w="993" w:type="dxa"/>
            <w:tcBorders>
              <w:top w:val="single" w:sz="4" w:space="0" w:color="000000"/>
              <w:bottom w:val="single" w:sz="4" w:space="0" w:color="000000"/>
              <w:right w:val="single" w:sz="4" w:space="0" w:color="000000"/>
            </w:tcBorders>
          </w:tcPr>
          <w:p w14:paraId="466D820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722187D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B64A89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3592,2</w:t>
            </w:r>
          </w:p>
        </w:tc>
        <w:tc>
          <w:tcPr>
            <w:tcW w:w="708" w:type="dxa"/>
            <w:tcBorders>
              <w:top w:val="single" w:sz="4" w:space="0" w:color="000000"/>
              <w:left w:val="single" w:sz="4" w:space="0" w:color="000000"/>
              <w:bottom w:val="single" w:sz="4" w:space="0" w:color="000000"/>
            </w:tcBorders>
          </w:tcPr>
          <w:p w14:paraId="2FA42A9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802506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bottom w:val="single" w:sz="4" w:space="0" w:color="000000"/>
              <w:right w:val="single" w:sz="4" w:space="0" w:color="000000"/>
            </w:tcBorders>
          </w:tcPr>
          <w:p w14:paraId="1BD4253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DA44617" w14:textId="77777777" w:rsidTr="00356C8F">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9B461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1.1.26</w:t>
            </w:r>
          </w:p>
        </w:tc>
        <w:tc>
          <w:tcPr>
            <w:tcW w:w="2470" w:type="dxa"/>
            <w:vMerge w:val="restart"/>
            <w:tcBorders>
              <w:top w:val="single" w:sz="4" w:space="0" w:color="000000"/>
              <w:left w:val="single" w:sz="4" w:space="0" w:color="000000"/>
              <w:right w:val="single" w:sz="4" w:space="0" w:color="000000"/>
            </w:tcBorders>
            <w:shd w:val="clear" w:color="auto" w:fill="auto"/>
          </w:tcPr>
          <w:p w14:paraId="39DC51D2"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Обеспечение повышения квалификации и переподготовки педагогических и руководящих кадров системы образования Темрюкского района, в рамках реализации муниципального проекта «Будущее Тамани»</w:t>
            </w:r>
          </w:p>
        </w:tc>
        <w:tc>
          <w:tcPr>
            <w:tcW w:w="557" w:type="dxa"/>
            <w:vMerge w:val="restart"/>
            <w:tcBorders>
              <w:top w:val="single" w:sz="4" w:space="0" w:color="000000"/>
              <w:left w:val="single" w:sz="4" w:space="0" w:color="000000"/>
              <w:right w:val="single" w:sz="4" w:space="0" w:color="000000"/>
            </w:tcBorders>
          </w:tcPr>
          <w:p w14:paraId="543BB5F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1C1767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E9841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105,0</w:t>
            </w:r>
          </w:p>
        </w:tc>
        <w:tc>
          <w:tcPr>
            <w:tcW w:w="993" w:type="dxa"/>
            <w:tcBorders>
              <w:top w:val="single" w:sz="4" w:space="0" w:color="000000"/>
              <w:bottom w:val="single" w:sz="4" w:space="0" w:color="000000"/>
              <w:right w:val="single" w:sz="4" w:space="0" w:color="000000"/>
            </w:tcBorders>
          </w:tcPr>
          <w:p w14:paraId="2A7E868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52FAFC9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1BA3FF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105,0</w:t>
            </w:r>
          </w:p>
        </w:tc>
        <w:tc>
          <w:tcPr>
            <w:tcW w:w="708" w:type="dxa"/>
            <w:tcBorders>
              <w:top w:val="single" w:sz="4" w:space="0" w:color="000000"/>
              <w:left w:val="single" w:sz="4" w:space="0" w:color="000000"/>
              <w:right w:val="single" w:sz="4" w:space="0" w:color="000000"/>
            </w:tcBorders>
          </w:tcPr>
          <w:p w14:paraId="6134EF9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tcPr>
          <w:p w14:paraId="46D9A17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842" w:type="dxa"/>
            <w:vMerge w:val="restart"/>
            <w:tcBorders>
              <w:top w:val="single" w:sz="4" w:space="0" w:color="000000"/>
              <w:left w:val="single" w:sz="4" w:space="0" w:color="000000"/>
              <w:bottom w:val="single" w:sz="4" w:space="0" w:color="000000"/>
              <w:right w:val="single" w:sz="4" w:space="0" w:color="000000"/>
            </w:tcBorders>
          </w:tcPr>
          <w:p w14:paraId="261563D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Заказчики, исполнители - ОО, МКУ ИМЦ, главный распорядитель - управление образованием</w:t>
            </w:r>
          </w:p>
        </w:tc>
      </w:tr>
      <w:tr w:rsidR="007B776D" w:rsidRPr="007B776D" w14:paraId="31C36417"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4221940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1D39C3A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4C141DC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AC7775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3B38B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267,1</w:t>
            </w:r>
          </w:p>
        </w:tc>
        <w:tc>
          <w:tcPr>
            <w:tcW w:w="993" w:type="dxa"/>
            <w:tcBorders>
              <w:top w:val="single" w:sz="4" w:space="0" w:color="000000"/>
              <w:bottom w:val="single" w:sz="4" w:space="0" w:color="000000"/>
              <w:right w:val="single" w:sz="4" w:space="0" w:color="000000"/>
            </w:tcBorders>
          </w:tcPr>
          <w:p w14:paraId="27FB05E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641EC88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BFF0FA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267,1</w:t>
            </w:r>
          </w:p>
        </w:tc>
        <w:tc>
          <w:tcPr>
            <w:tcW w:w="708" w:type="dxa"/>
            <w:tcBorders>
              <w:top w:val="single" w:sz="4" w:space="0" w:color="000000"/>
              <w:left w:val="single" w:sz="4" w:space="0" w:color="000000"/>
              <w:right w:val="single" w:sz="4" w:space="0" w:color="000000"/>
            </w:tcBorders>
          </w:tcPr>
          <w:p w14:paraId="530826C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7AC4611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5ACE273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9F430CF"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2FE38A8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4746B53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7EA2B3B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2D5E1F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4B13F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170,9</w:t>
            </w:r>
          </w:p>
        </w:tc>
        <w:tc>
          <w:tcPr>
            <w:tcW w:w="993" w:type="dxa"/>
            <w:tcBorders>
              <w:top w:val="single" w:sz="4" w:space="0" w:color="000000"/>
              <w:bottom w:val="single" w:sz="4" w:space="0" w:color="000000"/>
              <w:right w:val="single" w:sz="4" w:space="0" w:color="000000"/>
            </w:tcBorders>
          </w:tcPr>
          <w:p w14:paraId="3549533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5909CA6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67A5D8E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170,9</w:t>
            </w:r>
          </w:p>
        </w:tc>
        <w:tc>
          <w:tcPr>
            <w:tcW w:w="708" w:type="dxa"/>
            <w:tcBorders>
              <w:top w:val="single" w:sz="4" w:space="0" w:color="000000"/>
              <w:left w:val="single" w:sz="4" w:space="0" w:color="000000"/>
              <w:right w:val="single" w:sz="4" w:space="0" w:color="000000"/>
            </w:tcBorders>
          </w:tcPr>
          <w:p w14:paraId="60801FA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2E4BAA9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27DCBAB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390EB4A"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08015AB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3702702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739484A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23B2766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76196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170,9</w:t>
            </w:r>
          </w:p>
        </w:tc>
        <w:tc>
          <w:tcPr>
            <w:tcW w:w="993" w:type="dxa"/>
            <w:tcBorders>
              <w:top w:val="single" w:sz="4" w:space="0" w:color="000000"/>
              <w:bottom w:val="single" w:sz="4" w:space="0" w:color="000000"/>
              <w:right w:val="single" w:sz="4" w:space="0" w:color="000000"/>
            </w:tcBorders>
          </w:tcPr>
          <w:p w14:paraId="1DBA3EA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0D02F85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45FD1F3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170,9</w:t>
            </w:r>
          </w:p>
        </w:tc>
        <w:tc>
          <w:tcPr>
            <w:tcW w:w="708" w:type="dxa"/>
            <w:tcBorders>
              <w:top w:val="single" w:sz="4" w:space="0" w:color="000000"/>
              <w:left w:val="single" w:sz="4" w:space="0" w:color="000000"/>
              <w:right w:val="single" w:sz="4" w:space="0" w:color="000000"/>
            </w:tcBorders>
          </w:tcPr>
          <w:p w14:paraId="1AA3F22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1E8E76B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5A6D70E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0158D17"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599F578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50ED306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3667BEC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50DE74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6F521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170,9</w:t>
            </w:r>
          </w:p>
        </w:tc>
        <w:tc>
          <w:tcPr>
            <w:tcW w:w="993" w:type="dxa"/>
            <w:tcBorders>
              <w:top w:val="single" w:sz="4" w:space="0" w:color="000000"/>
              <w:bottom w:val="single" w:sz="4" w:space="0" w:color="000000"/>
              <w:right w:val="single" w:sz="4" w:space="0" w:color="000000"/>
            </w:tcBorders>
          </w:tcPr>
          <w:p w14:paraId="66ADCD8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34B3316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597A0E9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170,9</w:t>
            </w:r>
          </w:p>
        </w:tc>
        <w:tc>
          <w:tcPr>
            <w:tcW w:w="708" w:type="dxa"/>
            <w:tcBorders>
              <w:top w:val="single" w:sz="4" w:space="0" w:color="000000"/>
              <w:left w:val="single" w:sz="4" w:space="0" w:color="000000"/>
              <w:right w:val="single" w:sz="4" w:space="0" w:color="000000"/>
            </w:tcBorders>
          </w:tcPr>
          <w:p w14:paraId="3A8E5AB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right w:val="single" w:sz="4" w:space="0" w:color="000000"/>
            </w:tcBorders>
          </w:tcPr>
          <w:p w14:paraId="023C2B7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595BC15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D3286C5"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45D26B5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346CED7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51DE56D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9B6CF9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47EC3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884,8</w:t>
            </w:r>
          </w:p>
        </w:tc>
        <w:tc>
          <w:tcPr>
            <w:tcW w:w="993" w:type="dxa"/>
            <w:tcBorders>
              <w:top w:val="single" w:sz="4" w:space="0" w:color="000000"/>
              <w:bottom w:val="single" w:sz="4" w:space="0" w:color="000000"/>
              <w:right w:val="single" w:sz="4" w:space="0" w:color="000000"/>
            </w:tcBorders>
          </w:tcPr>
          <w:p w14:paraId="433DD19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359DB4D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7E2F7E0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884,8</w:t>
            </w:r>
          </w:p>
        </w:tc>
        <w:tc>
          <w:tcPr>
            <w:tcW w:w="708" w:type="dxa"/>
            <w:tcBorders>
              <w:top w:val="single" w:sz="4" w:space="0" w:color="000000"/>
              <w:left w:val="single" w:sz="4" w:space="0" w:color="000000"/>
              <w:right w:val="single" w:sz="4" w:space="0" w:color="000000"/>
            </w:tcBorders>
          </w:tcPr>
          <w:p w14:paraId="7F03089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tcPr>
          <w:p w14:paraId="326E7E3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bottom w:val="single" w:sz="4" w:space="0" w:color="000000"/>
              <w:right w:val="single" w:sz="4" w:space="0" w:color="000000"/>
            </w:tcBorders>
          </w:tcPr>
          <w:p w14:paraId="53ED2F0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5EB37EA" w14:textId="77777777" w:rsidTr="00356C8F">
        <w:tc>
          <w:tcPr>
            <w:tcW w:w="880" w:type="dxa"/>
            <w:vMerge w:val="restart"/>
            <w:tcBorders>
              <w:top w:val="single" w:sz="4" w:space="0" w:color="000000"/>
              <w:left w:val="single" w:sz="4" w:space="0" w:color="000000"/>
              <w:right w:val="single" w:sz="4" w:space="0" w:color="000000"/>
            </w:tcBorders>
            <w:shd w:val="clear" w:color="auto" w:fill="auto"/>
          </w:tcPr>
          <w:p w14:paraId="2669223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1.1.27</w:t>
            </w:r>
          </w:p>
        </w:tc>
        <w:tc>
          <w:tcPr>
            <w:tcW w:w="2470" w:type="dxa"/>
            <w:vMerge w:val="restart"/>
            <w:tcBorders>
              <w:left w:val="single" w:sz="4" w:space="0" w:color="000000"/>
              <w:right w:val="single" w:sz="4" w:space="0" w:color="000000"/>
            </w:tcBorders>
            <w:shd w:val="clear" w:color="auto" w:fill="auto"/>
          </w:tcPr>
          <w:p w14:paraId="2A533C81"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Обеспечение бесплатным двухразовым питанием  детей-инвалидов (инвалидов), не являющихся обучающимися с </w:t>
            </w:r>
            <w:r w:rsidRPr="007B776D">
              <w:rPr>
                <w:rFonts w:ascii="Times New Roman" w:hAnsi="Times New Roman" w:cs="Times New Roman"/>
                <w:color w:val="000000" w:themeColor="text1"/>
                <w:sz w:val="20"/>
                <w:szCs w:val="20"/>
              </w:rPr>
              <w:lastRenderedPageBreak/>
              <w:t>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000000"/>
              <w:left w:val="single" w:sz="4" w:space="0" w:color="000000"/>
              <w:right w:val="single" w:sz="4" w:space="0" w:color="000000"/>
            </w:tcBorders>
          </w:tcPr>
          <w:p w14:paraId="5644D92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w:t>
            </w:r>
          </w:p>
          <w:p w14:paraId="2A4AD70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426F93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32664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1968,6</w:t>
            </w:r>
          </w:p>
        </w:tc>
        <w:tc>
          <w:tcPr>
            <w:tcW w:w="993" w:type="dxa"/>
            <w:tcBorders>
              <w:top w:val="single" w:sz="4" w:space="0" w:color="000000"/>
              <w:bottom w:val="single" w:sz="4" w:space="0" w:color="000000"/>
              <w:right w:val="single" w:sz="4" w:space="0" w:color="000000"/>
            </w:tcBorders>
          </w:tcPr>
          <w:p w14:paraId="468A825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4AB7278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1968,6</w:t>
            </w:r>
          </w:p>
        </w:tc>
        <w:tc>
          <w:tcPr>
            <w:tcW w:w="1134" w:type="dxa"/>
            <w:tcBorders>
              <w:top w:val="single" w:sz="4" w:space="0" w:color="000000"/>
              <w:left w:val="single" w:sz="4" w:space="0" w:color="000000"/>
              <w:bottom w:val="single" w:sz="4" w:space="0" w:color="000000"/>
              <w:right w:val="single" w:sz="4" w:space="0" w:color="000000"/>
            </w:tcBorders>
          </w:tcPr>
          <w:p w14:paraId="6F757EA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0987ACA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34F62A3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Доля детей-инвалидов (инвалидов), не являющихся обучающимися с ограниченными возможностями здоровья, получающих начальное общее, основное </w:t>
            </w:r>
            <w:r w:rsidRPr="007B776D">
              <w:rPr>
                <w:rFonts w:ascii="Times New Roman" w:hAnsi="Times New Roman" w:cs="Times New Roman"/>
                <w:color w:val="000000" w:themeColor="text1"/>
                <w:sz w:val="20"/>
                <w:szCs w:val="20"/>
              </w:rPr>
              <w:lastRenderedPageBreak/>
              <w:t>общее и среднее общее образование в муниципальных общеобразовательных организациях, получающих бесплатное двухразовое питание, к общей численности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 не менее 100% ежегодно</w:t>
            </w:r>
          </w:p>
        </w:tc>
        <w:tc>
          <w:tcPr>
            <w:tcW w:w="1842" w:type="dxa"/>
            <w:vMerge w:val="restart"/>
            <w:tcBorders>
              <w:left w:val="single" w:sz="4" w:space="0" w:color="000000"/>
              <w:right w:val="single" w:sz="4" w:space="0" w:color="000000"/>
            </w:tcBorders>
          </w:tcPr>
          <w:p w14:paraId="62BDC99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Заказчики, исполнители - ОО, главный распорядитель - управление образованием</w:t>
            </w:r>
          </w:p>
        </w:tc>
      </w:tr>
      <w:tr w:rsidR="007B776D" w:rsidRPr="007B776D" w14:paraId="32899223" w14:textId="77777777" w:rsidTr="00356C8F">
        <w:tc>
          <w:tcPr>
            <w:tcW w:w="880" w:type="dxa"/>
            <w:vMerge/>
            <w:tcBorders>
              <w:top w:val="single" w:sz="4" w:space="0" w:color="000000"/>
              <w:left w:val="single" w:sz="4" w:space="0" w:color="000000"/>
              <w:right w:val="single" w:sz="4" w:space="0" w:color="000000"/>
            </w:tcBorders>
            <w:shd w:val="clear" w:color="auto" w:fill="auto"/>
          </w:tcPr>
          <w:p w14:paraId="4BCCDD3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0D4FF66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4FABA7D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752398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75846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2399,9</w:t>
            </w:r>
          </w:p>
        </w:tc>
        <w:tc>
          <w:tcPr>
            <w:tcW w:w="993" w:type="dxa"/>
            <w:tcBorders>
              <w:top w:val="single" w:sz="4" w:space="0" w:color="000000"/>
              <w:bottom w:val="single" w:sz="4" w:space="0" w:color="000000"/>
              <w:right w:val="single" w:sz="4" w:space="0" w:color="000000"/>
            </w:tcBorders>
          </w:tcPr>
          <w:p w14:paraId="4F660CA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190078C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2399,9</w:t>
            </w:r>
          </w:p>
        </w:tc>
        <w:tc>
          <w:tcPr>
            <w:tcW w:w="1134" w:type="dxa"/>
            <w:tcBorders>
              <w:top w:val="single" w:sz="4" w:space="0" w:color="000000"/>
              <w:left w:val="single" w:sz="4" w:space="0" w:color="000000"/>
              <w:bottom w:val="single" w:sz="4" w:space="0" w:color="000000"/>
              <w:right w:val="single" w:sz="4" w:space="0" w:color="000000"/>
            </w:tcBorders>
          </w:tcPr>
          <w:p w14:paraId="422530E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27D2990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5545DD2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7442678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15FFD4B" w14:textId="77777777" w:rsidTr="00356C8F">
        <w:tc>
          <w:tcPr>
            <w:tcW w:w="880" w:type="dxa"/>
            <w:vMerge/>
            <w:tcBorders>
              <w:top w:val="single" w:sz="4" w:space="0" w:color="000000"/>
              <w:left w:val="single" w:sz="4" w:space="0" w:color="000000"/>
              <w:right w:val="single" w:sz="4" w:space="0" w:color="000000"/>
            </w:tcBorders>
            <w:shd w:val="clear" w:color="auto" w:fill="auto"/>
          </w:tcPr>
          <w:p w14:paraId="62B80D4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49E217F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01BF0B6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925DEC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E0B9D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2516,5</w:t>
            </w:r>
          </w:p>
        </w:tc>
        <w:tc>
          <w:tcPr>
            <w:tcW w:w="993" w:type="dxa"/>
            <w:tcBorders>
              <w:top w:val="single" w:sz="4" w:space="0" w:color="000000"/>
              <w:bottom w:val="single" w:sz="4" w:space="0" w:color="000000"/>
              <w:right w:val="single" w:sz="4" w:space="0" w:color="000000"/>
            </w:tcBorders>
          </w:tcPr>
          <w:p w14:paraId="3446180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0015148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2516,5</w:t>
            </w:r>
          </w:p>
        </w:tc>
        <w:tc>
          <w:tcPr>
            <w:tcW w:w="1134" w:type="dxa"/>
            <w:tcBorders>
              <w:top w:val="single" w:sz="4" w:space="0" w:color="000000"/>
              <w:left w:val="single" w:sz="4" w:space="0" w:color="000000"/>
              <w:bottom w:val="single" w:sz="4" w:space="0" w:color="000000"/>
              <w:right w:val="single" w:sz="4" w:space="0" w:color="000000"/>
            </w:tcBorders>
          </w:tcPr>
          <w:p w14:paraId="43C1FB5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03D38F6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663100E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00FCE81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A0D3BDE" w14:textId="77777777" w:rsidTr="00356C8F">
        <w:tc>
          <w:tcPr>
            <w:tcW w:w="880" w:type="dxa"/>
            <w:vMerge/>
            <w:tcBorders>
              <w:top w:val="single" w:sz="4" w:space="0" w:color="000000"/>
              <w:left w:val="single" w:sz="4" w:space="0" w:color="000000"/>
              <w:right w:val="single" w:sz="4" w:space="0" w:color="000000"/>
            </w:tcBorders>
            <w:shd w:val="clear" w:color="auto" w:fill="auto"/>
          </w:tcPr>
          <w:p w14:paraId="5A84D84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356ACDD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5D675D6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176863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07D15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2784,0</w:t>
            </w:r>
          </w:p>
        </w:tc>
        <w:tc>
          <w:tcPr>
            <w:tcW w:w="993" w:type="dxa"/>
            <w:tcBorders>
              <w:top w:val="single" w:sz="4" w:space="0" w:color="000000"/>
              <w:bottom w:val="single" w:sz="4" w:space="0" w:color="000000"/>
              <w:right w:val="single" w:sz="4" w:space="0" w:color="000000"/>
            </w:tcBorders>
          </w:tcPr>
          <w:p w14:paraId="15F7870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54049BE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2784,0</w:t>
            </w:r>
          </w:p>
        </w:tc>
        <w:tc>
          <w:tcPr>
            <w:tcW w:w="1134" w:type="dxa"/>
            <w:tcBorders>
              <w:top w:val="single" w:sz="4" w:space="0" w:color="000000"/>
              <w:left w:val="single" w:sz="4" w:space="0" w:color="000000"/>
              <w:bottom w:val="single" w:sz="4" w:space="0" w:color="000000"/>
              <w:right w:val="single" w:sz="4" w:space="0" w:color="000000"/>
            </w:tcBorders>
          </w:tcPr>
          <w:p w14:paraId="4FDE67E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2245DBF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6D14900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48E5918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E3887E0" w14:textId="77777777" w:rsidTr="00356C8F">
        <w:tc>
          <w:tcPr>
            <w:tcW w:w="880" w:type="dxa"/>
            <w:vMerge/>
            <w:tcBorders>
              <w:top w:val="single" w:sz="4" w:space="0" w:color="000000"/>
              <w:left w:val="single" w:sz="4" w:space="0" w:color="000000"/>
              <w:right w:val="single" w:sz="4" w:space="0" w:color="000000"/>
            </w:tcBorders>
            <w:shd w:val="clear" w:color="auto" w:fill="auto"/>
          </w:tcPr>
          <w:p w14:paraId="58BE7A3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1E64075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7E799F1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ADA22E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7AE6F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2895,3</w:t>
            </w:r>
          </w:p>
        </w:tc>
        <w:tc>
          <w:tcPr>
            <w:tcW w:w="993" w:type="dxa"/>
            <w:tcBorders>
              <w:top w:val="single" w:sz="4" w:space="0" w:color="000000"/>
              <w:bottom w:val="single" w:sz="4" w:space="0" w:color="000000"/>
              <w:right w:val="single" w:sz="4" w:space="0" w:color="000000"/>
            </w:tcBorders>
          </w:tcPr>
          <w:p w14:paraId="2EFC72A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25C6EBA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2895,3</w:t>
            </w:r>
          </w:p>
        </w:tc>
        <w:tc>
          <w:tcPr>
            <w:tcW w:w="1134" w:type="dxa"/>
            <w:tcBorders>
              <w:top w:val="single" w:sz="4" w:space="0" w:color="000000"/>
              <w:left w:val="single" w:sz="4" w:space="0" w:color="000000"/>
              <w:bottom w:val="single" w:sz="4" w:space="0" w:color="000000"/>
              <w:right w:val="single" w:sz="4" w:space="0" w:color="000000"/>
            </w:tcBorders>
          </w:tcPr>
          <w:p w14:paraId="5B4B12A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6A165D5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right w:val="single" w:sz="4" w:space="0" w:color="000000"/>
            </w:tcBorders>
            <w:shd w:val="clear" w:color="auto" w:fill="auto"/>
          </w:tcPr>
          <w:p w14:paraId="77089F6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20D95FA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8461074" w14:textId="77777777" w:rsidTr="00356C8F">
        <w:tc>
          <w:tcPr>
            <w:tcW w:w="880" w:type="dxa"/>
            <w:vMerge/>
            <w:tcBorders>
              <w:top w:val="single" w:sz="4" w:space="0" w:color="000000"/>
              <w:left w:val="single" w:sz="4" w:space="0" w:color="000000"/>
              <w:right w:val="single" w:sz="4" w:space="0" w:color="000000"/>
            </w:tcBorders>
            <w:shd w:val="clear" w:color="auto" w:fill="auto"/>
          </w:tcPr>
          <w:p w14:paraId="69C18B4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4108A95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0454345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2D688BA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C2594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12564,3</w:t>
            </w:r>
          </w:p>
        </w:tc>
        <w:tc>
          <w:tcPr>
            <w:tcW w:w="993" w:type="dxa"/>
            <w:tcBorders>
              <w:top w:val="single" w:sz="4" w:space="0" w:color="000000"/>
              <w:bottom w:val="single" w:sz="4" w:space="0" w:color="000000"/>
              <w:right w:val="single" w:sz="4" w:space="0" w:color="000000"/>
            </w:tcBorders>
          </w:tcPr>
          <w:p w14:paraId="20E83AA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081E2F0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12564,3</w:t>
            </w:r>
          </w:p>
        </w:tc>
        <w:tc>
          <w:tcPr>
            <w:tcW w:w="1134" w:type="dxa"/>
            <w:tcBorders>
              <w:top w:val="single" w:sz="4" w:space="0" w:color="000000"/>
              <w:left w:val="single" w:sz="4" w:space="0" w:color="000000"/>
              <w:bottom w:val="single" w:sz="4" w:space="0" w:color="000000"/>
              <w:right w:val="single" w:sz="4" w:space="0" w:color="000000"/>
            </w:tcBorders>
          </w:tcPr>
          <w:p w14:paraId="08FEA85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2C8BC23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8A6272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left w:val="single" w:sz="4" w:space="0" w:color="000000"/>
              <w:right w:val="single" w:sz="4" w:space="0" w:color="000000"/>
            </w:tcBorders>
          </w:tcPr>
          <w:p w14:paraId="6937AF1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3422D45" w14:textId="77777777" w:rsidTr="00356C8F">
        <w:tc>
          <w:tcPr>
            <w:tcW w:w="880" w:type="dxa"/>
            <w:vMerge w:val="restart"/>
            <w:tcBorders>
              <w:left w:val="single" w:sz="4" w:space="0" w:color="000000"/>
              <w:right w:val="single" w:sz="4" w:space="0" w:color="000000"/>
            </w:tcBorders>
            <w:shd w:val="clear" w:color="auto" w:fill="auto"/>
          </w:tcPr>
          <w:p w14:paraId="52F203F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1.1.28</w:t>
            </w:r>
          </w:p>
        </w:tc>
        <w:tc>
          <w:tcPr>
            <w:tcW w:w="2470" w:type="dxa"/>
            <w:vMerge w:val="restart"/>
            <w:tcBorders>
              <w:left w:val="single" w:sz="4" w:space="0" w:color="000000"/>
              <w:right w:val="single" w:sz="4" w:space="0" w:color="000000"/>
            </w:tcBorders>
            <w:shd w:val="clear" w:color="auto" w:fill="auto"/>
          </w:tcPr>
          <w:p w14:paraId="298EDBB2"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в том числе выплата компенсации обучающимся на дому</w:t>
            </w:r>
          </w:p>
        </w:tc>
        <w:tc>
          <w:tcPr>
            <w:tcW w:w="557" w:type="dxa"/>
            <w:vMerge w:val="restart"/>
            <w:tcBorders>
              <w:top w:val="single" w:sz="4" w:space="0" w:color="000000"/>
              <w:left w:val="single" w:sz="4" w:space="0" w:color="000000"/>
              <w:right w:val="single" w:sz="4" w:space="0" w:color="000000"/>
            </w:tcBorders>
          </w:tcPr>
          <w:p w14:paraId="688F01A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p w14:paraId="513F09C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A680F2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19696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6890,2</w:t>
            </w:r>
          </w:p>
        </w:tc>
        <w:tc>
          <w:tcPr>
            <w:tcW w:w="993" w:type="dxa"/>
            <w:tcBorders>
              <w:top w:val="single" w:sz="4" w:space="0" w:color="000000"/>
              <w:bottom w:val="single" w:sz="4" w:space="0" w:color="000000"/>
              <w:right w:val="single" w:sz="4" w:space="0" w:color="000000"/>
            </w:tcBorders>
          </w:tcPr>
          <w:p w14:paraId="3AECD34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2A73371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3582,9</w:t>
            </w:r>
          </w:p>
        </w:tc>
        <w:tc>
          <w:tcPr>
            <w:tcW w:w="1134" w:type="dxa"/>
            <w:tcBorders>
              <w:top w:val="single" w:sz="4" w:space="0" w:color="000000"/>
              <w:left w:val="single" w:sz="4" w:space="0" w:color="000000"/>
              <w:bottom w:val="single" w:sz="4" w:space="0" w:color="000000"/>
              <w:right w:val="single" w:sz="4" w:space="0" w:color="000000"/>
            </w:tcBorders>
          </w:tcPr>
          <w:p w14:paraId="211572C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3307,3</w:t>
            </w:r>
          </w:p>
        </w:tc>
        <w:tc>
          <w:tcPr>
            <w:tcW w:w="708" w:type="dxa"/>
            <w:tcBorders>
              <w:top w:val="single" w:sz="4" w:space="0" w:color="000000"/>
              <w:bottom w:val="single" w:sz="4" w:space="0" w:color="000000"/>
              <w:right w:val="single" w:sz="4" w:space="0" w:color="000000"/>
            </w:tcBorders>
          </w:tcPr>
          <w:p w14:paraId="4EE20F9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517C197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tc>
        <w:tc>
          <w:tcPr>
            <w:tcW w:w="1842" w:type="dxa"/>
            <w:vMerge w:val="restart"/>
            <w:tcBorders>
              <w:left w:val="single" w:sz="4" w:space="0" w:color="000000"/>
              <w:right w:val="single" w:sz="4" w:space="0" w:color="000000"/>
            </w:tcBorders>
          </w:tcPr>
          <w:p w14:paraId="20EB059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34B707FD" w14:textId="77777777" w:rsidTr="00356C8F">
        <w:tc>
          <w:tcPr>
            <w:tcW w:w="880" w:type="dxa"/>
            <w:vMerge/>
            <w:tcBorders>
              <w:left w:val="single" w:sz="4" w:space="0" w:color="000000"/>
              <w:right w:val="single" w:sz="4" w:space="0" w:color="000000"/>
            </w:tcBorders>
            <w:shd w:val="clear" w:color="auto" w:fill="auto"/>
          </w:tcPr>
          <w:p w14:paraId="4CCFB1D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56E6760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624A93C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213293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20A4C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9812,5</w:t>
            </w:r>
          </w:p>
        </w:tc>
        <w:tc>
          <w:tcPr>
            <w:tcW w:w="993" w:type="dxa"/>
            <w:tcBorders>
              <w:top w:val="single" w:sz="4" w:space="0" w:color="000000"/>
              <w:bottom w:val="single" w:sz="4" w:space="0" w:color="000000"/>
              <w:right w:val="single" w:sz="4" w:space="0" w:color="000000"/>
            </w:tcBorders>
          </w:tcPr>
          <w:p w14:paraId="435E4DE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13E0123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5102,5</w:t>
            </w:r>
          </w:p>
        </w:tc>
        <w:tc>
          <w:tcPr>
            <w:tcW w:w="1134" w:type="dxa"/>
            <w:tcBorders>
              <w:top w:val="single" w:sz="4" w:space="0" w:color="000000"/>
              <w:left w:val="single" w:sz="4" w:space="0" w:color="000000"/>
              <w:bottom w:val="single" w:sz="4" w:space="0" w:color="000000"/>
              <w:right w:val="single" w:sz="4" w:space="0" w:color="000000"/>
            </w:tcBorders>
          </w:tcPr>
          <w:p w14:paraId="16281D7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4710,0</w:t>
            </w:r>
          </w:p>
        </w:tc>
        <w:tc>
          <w:tcPr>
            <w:tcW w:w="708" w:type="dxa"/>
            <w:tcBorders>
              <w:top w:val="single" w:sz="4" w:space="0" w:color="000000"/>
              <w:bottom w:val="single" w:sz="4" w:space="0" w:color="000000"/>
              <w:right w:val="single" w:sz="4" w:space="0" w:color="000000"/>
            </w:tcBorders>
          </w:tcPr>
          <w:p w14:paraId="1BFEB19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14EF245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3552634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A5E6A03" w14:textId="77777777" w:rsidTr="00356C8F">
        <w:tc>
          <w:tcPr>
            <w:tcW w:w="880" w:type="dxa"/>
            <w:vMerge/>
            <w:tcBorders>
              <w:left w:val="single" w:sz="4" w:space="0" w:color="000000"/>
              <w:right w:val="single" w:sz="4" w:space="0" w:color="000000"/>
            </w:tcBorders>
            <w:shd w:val="clear" w:color="auto" w:fill="auto"/>
          </w:tcPr>
          <w:p w14:paraId="6CBA380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3F04F49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3C28CCD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446B7C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055A8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7842,7</w:t>
            </w:r>
          </w:p>
        </w:tc>
        <w:tc>
          <w:tcPr>
            <w:tcW w:w="993" w:type="dxa"/>
            <w:tcBorders>
              <w:top w:val="single" w:sz="4" w:space="0" w:color="000000"/>
              <w:bottom w:val="single" w:sz="4" w:space="0" w:color="000000"/>
              <w:right w:val="single" w:sz="4" w:space="0" w:color="000000"/>
            </w:tcBorders>
          </w:tcPr>
          <w:p w14:paraId="706EFC4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6CD2219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3693,6</w:t>
            </w:r>
          </w:p>
        </w:tc>
        <w:tc>
          <w:tcPr>
            <w:tcW w:w="1134" w:type="dxa"/>
            <w:tcBorders>
              <w:top w:val="single" w:sz="4" w:space="0" w:color="000000"/>
              <w:left w:val="single" w:sz="4" w:space="0" w:color="000000"/>
              <w:bottom w:val="single" w:sz="4" w:space="0" w:color="000000"/>
              <w:right w:val="single" w:sz="4" w:space="0" w:color="000000"/>
            </w:tcBorders>
          </w:tcPr>
          <w:p w14:paraId="545E7A7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4149,1</w:t>
            </w:r>
          </w:p>
        </w:tc>
        <w:tc>
          <w:tcPr>
            <w:tcW w:w="708" w:type="dxa"/>
            <w:tcBorders>
              <w:top w:val="single" w:sz="4" w:space="0" w:color="000000"/>
              <w:bottom w:val="single" w:sz="4" w:space="0" w:color="000000"/>
              <w:right w:val="single" w:sz="4" w:space="0" w:color="000000"/>
            </w:tcBorders>
          </w:tcPr>
          <w:p w14:paraId="478BEE8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5E4ABB0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73F71E9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3378008" w14:textId="77777777" w:rsidTr="00356C8F">
        <w:tc>
          <w:tcPr>
            <w:tcW w:w="880" w:type="dxa"/>
            <w:vMerge/>
            <w:tcBorders>
              <w:left w:val="single" w:sz="4" w:space="0" w:color="000000"/>
              <w:right w:val="single" w:sz="4" w:space="0" w:color="000000"/>
            </w:tcBorders>
            <w:shd w:val="clear" w:color="auto" w:fill="auto"/>
          </w:tcPr>
          <w:p w14:paraId="4315F46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3C4D917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06D28D1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67ADBA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48A58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7730,0</w:t>
            </w:r>
          </w:p>
        </w:tc>
        <w:tc>
          <w:tcPr>
            <w:tcW w:w="993" w:type="dxa"/>
            <w:tcBorders>
              <w:top w:val="single" w:sz="4" w:space="0" w:color="000000"/>
              <w:bottom w:val="single" w:sz="4" w:space="0" w:color="000000"/>
              <w:right w:val="single" w:sz="4" w:space="0" w:color="000000"/>
            </w:tcBorders>
          </w:tcPr>
          <w:p w14:paraId="7801FC8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7F42EAB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3580,9</w:t>
            </w:r>
          </w:p>
        </w:tc>
        <w:tc>
          <w:tcPr>
            <w:tcW w:w="1134" w:type="dxa"/>
            <w:tcBorders>
              <w:top w:val="single" w:sz="4" w:space="0" w:color="000000"/>
              <w:left w:val="single" w:sz="4" w:space="0" w:color="000000"/>
              <w:bottom w:val="single" w:sz="4" w:space="0" w:color="000000"/>
              <w:right w:val="single" w:sz="4" w:space="0" w:color="000000"/>
            </w:tcBorders>
          </w:tcPr>
          <w:p w14:paraId="4533568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4149,1</w:t>
            </w:r>
          </w:p>
        </w:tc>
        <w:tc>
          <w:tcPr>
            <w:tcW w:w="708" w:type="dxa"/>
            <w:tcBorders>
              <w:top w:val="single" w:sz="4" w:space="0" w:color="000000"/>
              <w:bottom w:val="single" w:sz="4" w:space="0" w:color="000000"/>
              <w:right w:val="single" w:sz="4" w:space="0" w:color="000000"/>
            </w:tcBorders>
          </w:tcPr>
          <w:p w14:paraId="5D8C6AF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6EF0565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152DA59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C79CE8D" w14:textId="77777777" w:rsidTr="00356C8F">
        <w:tc>
          <w:tcPr>
            <w:tcW w:w="880" w:type="dxa"/>
            <w:vMerge/>
            <w:tcBorders>
              <w:left w:val="single" w:sz="4" w:space="0" w:color="000000"/>
              <w:right w:val="single" w:sz="4" w:space="0" w:color="000000"/>
            </w:tcBorders>
            <w:shd w:val="clear" w:color="auto" w:fill="auto"/>
          </w:tcPr>
          <w:p w14:paraId="5337806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1345026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5979D1E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17581E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043FC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7806,4</w:t>
            </w:r>
          </w:p>
        </w:tc>
        <w:tc>
          <w:tcPr>
            <w:tcW w:w="993" w:type="dxa"/>
            <w:tcBorders>
              <w:top w:val="single" w:sz="4" w:space="0" w:color="000000"/>
              <w:bottom w:val="single" w:sz="4" w:space="0" w:color="000000"/>
              <w:right w:val="single" w:sz="4" w:space="0" w:color="000000"/>
            </w:tcBorders>
          </w:tcPr>
          <w:p w14:paraId="320E664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6D761D6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3657,3</w:t>
            </w:r>
          </w:p>
        </w:tc>
        <w:tc>
          <w:tcPr>
            <w:tcW w:w="1134" w:type="dxa"/>
            <w:tcBorders>
              <w:top w:val="single" w:sz="4" w:space="0" w:color="000000"/>
              <w:left w:val="single" w:sz="4" w:space="0" w:color="000000"/>
              <w:bottom w:val="single" w:sz="4" w:space="0" w:color="000000"/>
              <w:right w:val="single" w:sz="4" w:space="0" w:color="000000"/>
            </w:tcBorders>
          </w:tcPr>
          <w:p w14:paraId="675335C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4149,1</w:t>
            </w:r>
          </w:p>
        </w:tc>
        <w:tc>
          <w:tcPr>
            <w:tcW w:w="708" w:type="dxa"/>
            <w:tcBorders>
              <w:top w:val="single" w:sz="4" w:space="0" w:color="000000"/>
              <w:bottom w:val="single" w:sz="4" w:space="0" w:color="000000"/>
              <w:right w:val="single" w:sz="4" w:space="0" w:color="000000"/>
            </w:tcBorders>
          </w:tcPr>
          <w:p w14:paraId="7E4253F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right w:val="single" w:sz="4" w:space="0" w:color="000000"/>
            </w:tcBorders>
            <w:shd w:val="clear" w:color="auto" w:fill="auto"/>
          </w:tcPr>
          <w:p w14:paraId="519C8B5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7D9B5E3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967C2CB" w14:textId="77777777" w:rsidTr="00356C8F">
        <w:tc>
          <w:tcPr>
            <w:tcW w:w="880" w:type="dxa"/>
            <w:vMerge/>
            <w:tcBorders>
              <w:left w:val="single" w:sz="4" w:space="0" w:color="000000"/>
              <w:right w:val="single" w:sz="4" w:space="0" w:color="000000"/>
            </w:tcBorders>
            <w:shd w:val="clear" w:color="auto" w:fill="auto"/>
          </w:tcPr>
          <w:p w14:paraId="77F5D32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2CB2A0D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5BD2178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25DD565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45CEE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40081,8</w:t>
            </w:r>
          </w:p>
        </w:tc>
        <w:tc>
          <w:tcPr>
            <w:tcW w:w="993" w:type="dxa"/>
            <w:tcBorders>
              <w:top w:val="single" w:sz="4" w:space="0" w:color="000000"/>
              <w:bottom w:val="single" w:sz="4" w:space="0" w:color="000000"/>
              <w:right w:val="single" w:sz="4" w:space="0" w:color="000000"/>
            </w:tcBorders>
          </w:tcPr>
          <w:p w14:paraId="0C1E329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7D8825D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19617,2</w:t>
            </w:r>
          </w:p>
        </w:tc>
        <w:tc>
          <w:tcPr>
            <w:tcW w:w="1134" w:type="dxa"/>
            <w:tcBorders>
              <w:top w:val="single" w:sz="4" w:space="0" w:color="000000"/>
              <w:left w:val="single" w:sz="4" w:space="0" w:color="000000"/>
              <w:bottom w:val="single" w:sz="4" w:space="0" w:color="000000"/>
              <w:right w:val="single" w:sz="4" w:space="0" w:color="000000"/>
            </w:tcBorders>
          </w:tcPr>
          <w:p w14:paraId="6B21B36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20464,6</w:t>
            </w:r>
          </w:p>
        </w:tc>
        <w:tc>
          <w:tcPr>
            <w:tcW w:w="708" w:type="dxa"/>
            <w:tcBorders>
              <w:top w:val="single" w:sz="4" w:space="0" w:color="000000"/>
              <w:bottom w:val="single" w:sz="4" w:space="0" w:color="000000"/>
              <w:right w:val="single" w:sz="4" w:space="0" w:color="000000"/>
            </w:tcBorders>
          </w:tcPr>
          <w:p w14:paraId="06EB624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F26607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left w:val="single" w:sz="4" w:space="0" w:color="000000"/>
              <w:right w:val="single" w:sz="4" w:space="0" w:color="000000"/>
            </w:tcBorders>
          </w:tcPr>
          <w:p w14:paraId="4E4F75D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FA5C364" w14:textId="77777777" w:rsidTr="00356C8F">
        <w:tc>
          <w:tcPr>
            <w:tcW w:w="880" w:type="dxa"/>
            <w:vMerge w:val="restart"/>
            <w:tcBorders>
              <w:left w:val="single" w:sz="4" w:space="0" w:color="000000"/>
              <w:right w:val="single" w:sz="4" w:space="0" w:color="000000"/>
            </w:tcBorders>
            <w:shd w:val="clear" w:color="auto" w:fill="auto"/>
          </w:tcPr>
          <w:p w14:paraId="7CA8C6D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1.1.29</w:t>
            </w:r>
          </w:p>
        </w:tc>
        <w:tc>
          <w:tcPr>
            <w:tcW w:w="2470" w:type="dxa"/>
            <w:vMerge w:val="restart"/>
            <w:tcBorders>
              <w:left w:val="single" w:sz="4" w:space="0" w:color="000000"/>
              <w:right w:val="single" w:sz="4" w:space="0" w:color="000000"/>
            </w:tcBorders>
            <w:shd w:val="clear" w:color="auto" w:fill="auto"/>
          </w:tcPr>
          <w:p w14:paraId="71E1829E"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7B776D">
              <w:rPr>
                <w:rFonts w:ascii="Times New Roman" w:hAnsi="Times New Roman" w:cs="Times New Roman"/>
                <w:color w:val="000000" w:themeColor="text1"/>
                <w:sz w:val="20"/>
                <w:szCs w:val="20"/>
              </w:rPr>
              <w:lastRenderedPageBreak/>
              <w:t xml:space="preserve">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пунктами 1.1, 1.3, 1,5, 1.13, 1.20, 1.26)  </w:t>
            </w:r>
          </w:p>
        </w:tc>
        <w:tc>
          <w:tcPr>
            <w:tcW w:w="557" w:type="dxa"/>
            <w:vMerge w:val="restart"/>
            <w:tcBorders>
              <w:left w:val="single" w:sz="4" w:space="0" w:color="000000"/>
              <w:right w:val="single" w:sz="4" w:space="0" w:color="000000"/>
            </w:tcBorders>
          </w:tcPr>
          <w:p w14:paraId="735CD71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3</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BB56D2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28F6C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104250,5</w:t>
            </w:r>
          </w:p>
        </w:tc>
        <w:tc>
          <w:tcPr>
            <w:tcW w:w="993" w:type="dxa"/>
            <w:tcBorders>
              <w:top w:val="single" w:sz="4" w:space="0" w:color="000000"/>
              <w:bottom w:val="single" w:sz="4" w:space="0" w:color="000000"/>
              <w:right w:val="single" w:sz="4" w:space="0" w:color="000000"/>
            </w:tcBorders>
          </w:tcPr>
          <w:p w14:paraId="60906EC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75622,9</w:t>
            </w:r>
          </w:p>
        </w:tc>
        <w:tc>
          <w:tcPr>
            <w:tcW w:w="1275" w:type="dxa"/>
            <w:tcBorders>
              <w:top w:val="single" w:sz="4" w:space="0" w:color="000000"/>
              <w:left w:val="single" w:sz="4" w:space="0" w:color="000000"/>
              <w:bottom w:val="single" w:sz="4" w:space="0" w:color="000000"/>
            </w:tcBorders>
          </w:tcPr>
          <w:p w14:paraId="1FF5FE5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21329,6</w:t>
            </w:r>
          </w:p>
        </w:tc>
        <w:tc>
          <w:tcPr>
            <w:tcW w:w="1134" w:type="dxa"/>
            <w:tcBorders>
              <w:top w:val="single" w:sz="4" w:space="0" w:color="000000"/>
              <w:left w:val="single" w:sz="4" w:space="0" w:color="000000"/>
              <w:bottom w:val="single" w:sz="4" w:space="0" w:color="000000"/>
              <w:right w:val="single" w:sz="4" w:space="0" w:color="000000"/>
            </w:tcBorders>
          </w:tcPr>
          <w:p w14:paraId="3B2B1EB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7298,0</w:t>
            </w:r>
          </w:p>
        </w:tc>
        <w:tc>
          <w:tcPr>
            <w:tcW w:w="708" w:type="dxa"/>
            <w:tcBorders>
              <w:top w:val="single" w:sz="4" w:space="0" w:color="000000"/>
              <w:bottom w:val="single" w:sz="4" w:space="0" w:color="000000"/>
              <w:right w:val="single" w:sz="4" w:space="0" w:color="000000"/>
            </w:tcBorders>
          </w:tcPr>
          <w:p w14:paraId="0046BE9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350A1B0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Количество муниципальных общеобразовательных организаций, в которых проведены работы по капитальному ремонту зданий и сооружений, по благоустройству территорий, прилегающих к зданиям и сооружениям муниципальных образовательных организаций (2 ед.): МБОУ СОШ № 3, </w:t>
            </w:r>
            <w:r w:rsidRPr="007B776D">
              <w:rPr>
                <w:rFonts w:ascii="Times New Roman" w:hAnsi="Times New Roman" w:cs="Times New Roman"/>
                <w:color w:val="000000" w:themeColor="text1"/>
                <w:sz w:val="20"/>
                <w:szCs w:val="20"/>
              </w:rPr>
              <w:lastRenderedPageBreak/>
              <w:t>МБОУ ООШ 19 (капитальный ремонт зданий, и оснащение)</w:t>
            </w:r>
          </w:p>
        </w:tc>
        <w:tc>
          <w:tcPr>
            <w:tcW w:w="1842" w:type="dxa"/>
            <w:vMerge w:val="restart"/>
            <w:tcBorders>
              <w:left w:val="single" w:sz="4" w:space="0" w:color="000000"/>
              <w:right w:val="single" w:sz="4" w:space="0" w:color="000000"/>
            </w:tcBorders>
          </w:tcPr>
          <w:p w14:paraId="5FBB4DD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Заказчики, исполнители - ОО, главный распорядитель - управление образованием</w:t>
            </w:r>
          </w:p>
        </w:tc>
      </w:tr>
      <w:tr w:rsidR="007B776D" w:rsidRPr="007B776D" w14:paraId="6048D128" w14:textId="77777777" w:rsidTr="00356C8F">
        <w:tc>
          <w:tcPr>
            <w:tcW w:w="880" w:type="dxa"/>
            <w:vMerge/>
            <w:tcBorders>
              <w:left w:val="single" w:sz="4" w:space="0" w:color="000000"/>
              <w:right w:val="single" w:sz="4" w:space="0" w:color="000000"/>
            </w:tcBorders>
            <w:shd w:val="clear" w:color="auto" w:fill="auto"/>
          </w:tcPr>
          <w:p w14:paraId="0545931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5928C94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0CBF50B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22872EE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1E376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1D3FE66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3775ABB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384895B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53A392D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4544753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6E52245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6586200" w14:textId="77777777" w:rsidTr="00356C8F">
        <w:tc>
          <w:tcPr>
            <w:tcW w:w="880" w:type="dxa"/>
            <w:vMerge/>
            <w:tcBorders>
              <w:left w:val="single" w:sz="4" w:space="0" w:color="000000"/>
              <w:right w:val="single" w:sz="4" w:space="0" w:color="000000"/>
            </w:tcBorders>
            <w:shd w:val="clear" w:color="auto" w:fill="auto"/>
          </w:tcPr>
          <w:p w14:paraId="648CC42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074EA14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6E8D093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3A74B3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FD345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13CE437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6AFE7C0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3FE9E06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0A53B06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47A3547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5FEBDBB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D11755D" w14:textId="77777777" w:rsidTr="00356C8F">
        <w:tc>
          <w:tcPr>
            <w:tcW w:w="880" w:type="dxa"/>
            <w:vMerge/>
            <w:tcBorders>
              <w:left w:val="single" w:sz="4" w:space="0" w:color="000000"/>
              <w:right w:val="single" w:sz="4" w:space="0" w:color="000000"/>
            </w:tcBorders>
            <w:shd w:val="clear" w:color="auto" w:fill="auto"/>
          </w:tcPr>
          <w:p w14:paraId="37B4A37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27F0FE9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63642E0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54621A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85C11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2C4E26E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4D37AD6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6C03624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58DE9AF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6EEC70D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7FB0CF6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367D4A3" w14:textId="77777777" w:rsidTr="00356C8F">
        <w:tc>
          <w:tcPr>
            <w:tcW w:w="880" w:type="dxa"/>
            <w:vMerge/>
            <w:tcBorders>
              <w:left w:val="single" w:sz="4" w:space="0" w:color="000000"/>
              <w:right w:val="single" w:sz="4" w:space="0" w:color="000000"/>
            </w:tcBorders>
            <w:shd w:val="clear" w:color="auto" w:fill="auto"/>
          </w:tcPr>
          <w:p w14:paraId="61D04D9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0F3EA8A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71D7D01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F5838D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89421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0AB8FF7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762D37F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3FC9FB3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42B7553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right w:val="single" w:sz="4" w:space="0" w:color="000000"/>
            </w:tcBorders>
            <w:shd w:val="clear" w:color="auto" w:fill="auto"/>
          </w:tcPr>
          <w:p w14:paraId="0E4C9F2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2C819CC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51C5F01" w14:textId="77777777" w:rsidTr="00356C8F">
        <w:tc>
          <w:tcPr>
            <w:tcW w:w="880" w:type="dxa"/>
            <w:vMerge/>
            <w:tcBorders>
              <w:left w:val="single" w:sz="4" w:space="0" w:color="000000"/>
              <w:right w:val="single" w:sz="4" w:space="0" w:color="000000"/>
            </w:tcBorders>
            <w:shd w:val="clear" w:color="auto" w:fill="auto"/>
          </w:tcPr>
          <w:p w14:paraId="415524F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7A78EB7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0BEDB06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8957BF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C0B78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104250,5</w:t>
            </w:r>
          </w:p>
        </w:tc>
        <w:tc>
          <w:tcPr>
            <w:tcW w:w="993" w:type="dxa"/>
            <w:tcBorders>
              <w:top w:val="single" w:sz="4" w:space="0" w:color="000000"/>
              <w:bottom w:val="single" w:sz="4" w:space="0" w:color="000000"/>
              <w:right w:val="single" w:sz="4" w:space="0" w:color="000000"/>
            </w:tcBorders>
          </w:tcPr>
          <w:p w14:paraId="514E5E6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75622,9</w:t>
            </w:r>
          </w:p>
        </w:tc>
        <w:tc>
          <w:tcPr>
            <w:tcW w:w="1275" w:type="dxa"/>
            <w:tcBorders>
              <w:top w:val="single" w:sz="4" w:space="0" w:color="000000"/>
              <w:left w:val="single" w:sz="4" w:space="0" w:color="000000"/>
              <w:bottom w:val="single" w:sz="4" w:space="0" w:color="000000"/>
            </w:tcBorders>
          </w:tcPr>
          <w:p w14:paraId="4687BE5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2132</w:t>
            </w:r>
            <w:bookmarkStart w:id="1" w:name="_GoBack"/>
            <w:bookmarkEnd w:id="1"/>
            <w:r w:rsidRPr="007B776D">
              <w:rPr>
                <w:rFonts w:ascii="Times New Roman" w:hAnsi="Times New Roman" w:cs="Times New Roman"/>
                <w:color w:val="000000" w:themeColor="text1"/>
                <w:sz w:val="20"/>
                <w:szCs w:val="20"/>
              </w:rPr>
              <w:t>9,6</w:t>
            </w:r>
          </w:p>
        </w:tc>
        <w:tc>
          <w:tcPr>
            <w:tcW w:w="1134" w:type="dxa"/>
            <w:tcBorders>
              <w:top w:val="single" w:sz="4" w:space="0" w:color="000000"/>
              <w:left w:val="single" w:sz="4" w:space="0" w:color="000000"/>
              <w:bottom w:val="single" w:sz="4" w:space="0" w:color="000000"/>
              <w:right w:val="single" w:sz="4" w:space="0" w:color="000000"/>
            </w:tcBorders>
          </w:tcPr>
          <w:p w14:paraId="609E59F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7298,0</w:t>
            </w:r>
          </w:p>
        </w:tc>
        <w:tc>
          <w:tcPr>
            <w:tcW w:w="708" w:type="dxa"/>
            <w:tcBorders>
              <w:top w:val="single" w:sz="4" w:space="0" w:color="000000"/>
              <w:bottom w:val="single" w:sz="4" w:space="0" w:color="000000"/>
              <w:right w:val="single" w:sz="4" w:space="0" w:color="000000"/>
            </w:tcBorders>
          </w:tcPr>
          <w:p w14:paraId="35EF09D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E59492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left w:val="single" w:sz="4" w:space="0" w:color="000000"/>
              <w:right w:val="single" w:sz="4" w:space="0" w:color="000000"/>
            </w:tcBorders>
          </w:tcPr>
          <w:p w14:paraId="32586B6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BD25AD8" w14:textId="77777777" w:rsidTr="00356C8F">
        <w:tc>
          <w:tcPr>
            <w:tcW w:w="880" w:type="dxa"/>
            <w:vMerge w:val="restart"/>
            <w:tcBorders>
              <w:left w:val="single" w:sz="4" w:space="0" w:color="000000"/>
              <w:right w:val="single" w:sz="4" w:space="0" w:color="000000"/>
            </w:tcBorders>
            <w:shd w:val="clear" w:color="auto" w:fill="auto"/>
          </w:tcPr>
          <w:p w14:paraId="2C75590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1.1.30</w:t>
            </w:r>
          </w:p>
        </w:tc>
        <w:tc>
          <w:tcPr>
            <w:tcW w:w="2470" w:type="dxa"/>
            <w:vMerge w:val="restart"/>
            <w:tcBorders>
              <w:left w:val="single" w:sz="4" w:space="0" w:color="000000"/>
              <w:right w:val="single" w:sz="4" w:space="0" w:color="000000"/>
            </w:tcBorders>
            <w:shd w:val="clear" w:color="auto" w:fill="auto"/>
          </w:tcPr>
          <w:p w14:paraId="2CE4DC60"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w:t>
            </w:r>
            <w:r w:rsidRPr="007B776D">
              <w:rPr>
                <w:rFonts w:ascii="Times New Roman" w:hAnsi="Times New Roman" w:cs="Times New Roman"/>
                <w:color w:val="000000" w:themeColor="text1"/>
                <w:sz w:val="20"/>
                <w:szCs w:val="20"/>
              </w:rPr>
              <w:lastRenderedPageBreak/>
              <w:t>спортивного назначения, физкультурно-оздоровительных комплексов)</w:t>
            </w:r>
          </w:p>
        </w:tc>
        <w:tc>
          <w:tcPr>
            <w:tcW w:w="557" w:type="dxa"/>
            <w:vMerge w:val="restart"/>
            <w:tcBorders>
              <w:left w:val="single" w:sz="4" w:space="0" w:color="000000"/>
              <w:right w:val="single" w:sz="4" w:space="0" w:color="000000"/>
            </w:tcBorders>
          </w:tcPr>
          <w:p w14:paraId="62E7144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w:t>
            </w:r>
          </w:p>
          <w:p w14:paraId="5601097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0D4B36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F377D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23373,9</w:t>
            </w:r>
          </w:p>
        </w:tc>
        <w:tc>
          <w:tcPr>
            <w:tcW w:w="993" w:type="dxa"/>
            <w:tcBorders>
              <w:top w:val="single" w:sz="4" w:space="0" w:color="000000"/>
              <w:bottom w:val="single" w:sz="4" w:space="0" w:color="000000"/>
              <w:right w:val="single" w:sz="4" w:space="0" w:color="000000"/>
            </w:tcBorders>
          </w:tcPr>
          <w:p w14:paraId="6948815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1D97BC8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18932,8</w:t>
            </w:r>
          </w:p>
        </w:tc>
        <w:tc>
          <w:tcPr>
            <w:tcW w:w="1134" w:type="dxa"/>
            <w:tcBorders>
              <w:top w:val="single" w:sz="4" w:space="0" w:color="000000"/>
              <w:left w:val="single" w:sz="4" w:space="0" w:color="000000"/>
              <w:bottom w:val="single" w:sz="4" w:space="0" w:color="000000"/>
              <w:right w:val="single" w:sz="4" w:space="0" w:color="000000"/>
            </w:tcBorders>
          </w:tcPr>
          <w:p w14:paraId="6127740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4441,1</w:t>
            </w:r>
          </w:p>
        </w:tc>
        <w:tc>
          <w:tcPr>
            <w:tcW w:w="708" w:type="dxa"/>
            <w:tcBorders>
              <w:top w:val="single" w:sz="4" w:space="0" w:color="000000"/>
              <w:bottom w:val="single" w:sz="4" w:space="0" w:color="000000"/>
              <w:right w:val="single" w:sz="4" w:space="0" w:color="000000"/>
            </w:tcBorders>
          </w:tcPr>
          <w:p w14:paraId="419B489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7D3BF7E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Количество капитально отремонтированных спортивных залов муниципальных общеобразовательных организаций:</w:t>
            </w:r>
          </w:p>
          <w:p w14:paraId="00A35F1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  2022 году - 3 единицы                   (школы № 15, 16, 24)</w:t>
            </w:r>
          </w:p>
        </w:tc>
        <w:tc>
          <w:tcPr>
            <w:tcW w:w="1842" w:type="dxa"/>
            <w:vMerge w:val="restart"/>
            <w:tcBorders>
              <w:left w:val="single" w:sz="4" w:space="0" w:color="000000"/>
              <w:right w:val="single" w:sz="4" w:space="0" w:color="000000"/>
            </w:tcBorders>
          </w:tcPr>
          <w:p w14:paraId="168307E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1E2CC7E8" w14:textId="77777777" w:rsidTr="00356C8F">
        <w:tc>
          <w:tcPr>
            <w:tcW w:w="880" w:type="dxa"/>
            <w:vMerge/>
            <w:tcBorders>
              <w:left w:val="single" w:sz="4" w:space="0" w:color="000000"/>
              <w:right w:val="single" w:sz="4" w:space="0" w:color="000000"/>
            </w:tcBorders>
            <w:shd w:val="clear" w:color="auto" w:fill="auto"/>
          </w:tcPr>
          <w:p w14:paraId="0FF3EB7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1B9D386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7989B12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25D973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7F94A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78771C9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0C91B19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4C56BFC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3707170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260BE93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31FEFC9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BEB9159" w14:textId="77777777" w:rsidTr="00356C8F">
        <w:tc>
          <w:tcPr>
            <w:tcW w:w="880" w:type="dxa"/>
            <w:vMerge/>
            <w:tcBorders>
              <w:left w:val="single" w:sz="4" w:space="0" w:color="000000"/>
              <w:right w:val="single" w:sz="4" w:space="0" w:color="000000"/>
            </w:tcBorders>
            <w:shd w:val="clear" w:color="auto" w:fill="auto"/>
          </w:tcPr>
          <w:p w14:paraId="36FDD8B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436F984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2B30E32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D8764C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32DC3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20364E3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5E629A7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7CBEFC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35BAF33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6010A4B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798B313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F2071BA" w14:textId="77777777" w:rsidTr="00356C8F">
        <w:tc>
          <w:tcPr>
            <w:tcW w:w="880" w:type="dxa"/>
            <w:vMerge/>
            <w:tcBorders>
              <w:left w:val="single" w:sz="4" w:space="0" w:color="000000"/>
              <w:right w:val="single" w:sz="4" w:space="0" w:color="000000"/>
            </w:tcBorders>
            <w:shd w:val="clear" w:color="auto" w:fill="auto"/>
          </w:tcPr>
          <w:p w14:paraId="4733EE1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2E42558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41D70B9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1E4252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73053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4F9BEF1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2C31071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6FEA229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043D28B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39508B2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61F6AB8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244BA36" w14:textId="77777777" w:rsidTr="00356C8F">
        <w:tc>
          <w:tcPr>
            <w:tcW w:w="880" w:type="dxa"/>
            <w:vMerge/>
            <w:tcBorders>
              <w:left w:val="single" w:sz="4" w:space="0" w:color="000000"/>
              <w:right w:val="single" w:sz="4" w:space="0" w:color="000000"/>
            </w:tcBorders>
            <w:shd w:val="clear" w:color="auto" w:fill="auto"/>
          </w:tcPr>
          <w:p w14:paraId="2AB7D22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6906C78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4420CB2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91E537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759E5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4A48C88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654190B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1F5AE7F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7D8112B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right w:val="single" w:sz="4" w:space="0" w:color="000000"/>
            </w:tcBorders>
            <w:shd w:val="clear" w:color="auto" w:fill="auto"/>
          </w:tcPr>
          <w:p w14:paraId="5BB7F49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3B2EECF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B6625B2" w14:textId="77777777" w:rsidTr="00356C8F">
        <w:tc>
          <w:tcPr>
            <w:tcW w:w="880" w:type="dxa"/>
            <w:vMerge/>
            <w:tcBorders>
              <w:left w:val="single" w:sz="4" w:space="0" w:color="000000"/>
              <w:right w:val="single" w:sz="4" w:space="0" w:color="000000"/>
            </w:tcBorders>
            <w:shd w:val="clear" w:color="auto" w:fill="auto"/>
          </w:tcPr>
          <w:p w14:paraId="71A8693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64D9DE7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15375F0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8448DE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05411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23373,9</w:t>
            </w:r>
          </w:p>
        </w:tc>
        <w:tc>
          <w:tcPr>
            <w:tcW w:w="993" w:type="dxa"/>
            <w:tcBorders>
              <w:top w:val="single" w:sz="4" w:space="0" w:color="000000"/>
              <w:bottom w:val="single" w:sz="4" w:space="0" w:color="000000"/>
              <w:right w:val="single" w:sz="4" w:space="0" w:color="000000"/>
            </w:tcBorders>
          </w:tcPr>
          <w:p w14:paraId="699E1B1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7181389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18932,8</w:t>
            </w:r>
          </w:p>
        </w:tc>
        <w:tc>
          <w:tcPr>
            <w:tcW w:w="1134" w:type="dxa"/>
            <w:tcBorders>
              <w:top w:val="single" w:sz="4" w:space="0" w:color="000000"/>
              <w:left w:val="single" w:sz="4" w:space="0" w:color="000000"/>
              <w:bottom w:val="single" w:sz="4" w:space="0" w:color="000000"/>
              <w:right w:val="single" w:sz="4" w:space="0" w:color="000000"/>
            </w:tcBorders>
          </w:tcPr>
          <w:p w14:paraId="0565A5E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4441,1</w:t>
            </w:r>
          </w:p>
        </w:tc>
        <w:tc>
          <w:tcPr>
            <w:tcW w:w="708" w:type="dxa"/>
            <w:tcBorders>
              <w:top w:val="single" w:sz="4" w:space="0" w:color="000000"/>
              <w:bottom w:val="single" w:sz="4" w:space="0" w:color="000000"/>
              <w:right w:val="single" w:sz="4" w:space="0" w:color="000000"/>
            </w:tcBorders>
          </w:tcPr>
          <w:p w14:paraId="279AFBE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FBF2E2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left w:val="single" w:sz="4" w:space="0" w:color="000000"/>
              <w:right w:val="single" w:sz="4" w:space="0" w:color="000000"/>
            </w:tcBorders>
          </w:tcPr>
          <w:p w14:paraId="645A687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8C8CE57" w14:textId="77777777" w:rsidTr="00356C8F">
        <w:tc>
          <w:tcPr>
            <w:tcW w:w="880" w:type="dxa"/>
            <w:vMerge w:val="restart"/>
            <w:tcBorders>
              <w:left w:val="single" w:sz="4" w:space="0" w:color="000000"/>
              <w:right w:val="single" w:sz="4" w:space="0" w:color="000000"/>
            </w:tcBorders>
            <w:shd w:val="clear" w:color="auto" w:fill="auto"/>
          </w:tcPr>
          <w:p w14:paraId="18C10BA9" w14:textId="77777777" w:rsidR="00243782" w:rsidRPr="007B776D" w:rsidRDefault="00243782" w:rsidP="00243782">
            <w:pPr>
              <w:widowControl/>
              <w:autoSpaceDE/>
              <w:autoSpaceDN/>
              <w:adjustRightInd/>
              <w:ind w:firstLine="0"/>
              <w:jc w:val="left"/>
              <w:rPr>
                <w:rFonts w:ascii="Times New Roman" w:eastAsia="Calibri" w:hAnsi="Times New Roman" w:cs="Times New Roman"/>
                <w:color w:val="000000" w:themeColor="text1"/>
                <w:sz w:val="20"/>
                <w:szCs w:val="20"/>
              </w:rPr>
            </w:pPr>
            <w:r w:rsidRPr="007B776D">
              <w:rPr>
                <w:rFonts w:ascii="Times New Roman" w:eastAsia="Calibri" w:hAnsi="Times New Roman" w:cs="Times New Roman"/>
                <w:color w:val="000000" w:themeColor="text1"/>
                <w:sz w:val="20"/>
                <w:szCs w:val="20"/>
              </w:rPr>
              <w:t>1.1.31</w:t>
            </w:r>
          </w:p>
        </w:tc>
        <w:tc>
          <w:tcPr>
            <w:tcW w:w="2470" w:type="dxa"/>
            <w:vMerge w:val="restart"/>
            <w:tcBorders>
              <w:left w:val="single" w:sz="4" w:space="0" w:color="000000"/>
              <w:right w:val="single" w:sz="4" w:space="0" w:color="000000"/>
            </w:tcBorders>
            <w:shd w:val="clear" w:color="auto" w:fill="auto"/>
          </w:tcPr>
          <w:p w14:paraId="40E91EBF" w14:textId="77777777" w:rsidR="00243782" w:rsidRPr="007B776D" w:rsidRDefault="00243782" w:rsidP="00243782">
            <w:pPr>
              <w:widowControl/>
              <w:autoSpaceDE/>
              <w:autoSpaceDN/>
              <w:adjustRightInd/>
              <w:ind w:firstLine="0"/>
              <w:jc w:val="left"/>
              <w:rPr>
                <w:rFonts w:ascii="Times New Roman" w:eastAsia="Calibri" w:hAnsi="Times New Roman" w:cs="Times New Roman"/>
                <w:color w:val="000000" w:themeColor="text1"/>
                <w:sz w:val="20"/>
                <w:szCs w:val="20"/>
              </w:rPr>
            </w:pPr>
            <w:r w:rsidRPr="007B776D">
              <w:rPr>
                <w:rFonts w:ascii="Times New Roman" w:eastAsia="Calibri" w:hAnsi="Times New Roman" w:cs="Times New Roman"/>
                <w:color w:val="000000" w:themeColor="text1"/>
                <w:sz w:val="20"/>
                <w:szCs w:val="20"/>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реализации регионального проекта «Патриотическое воспитание граждан Российской Федерации»</w:t>
            </w:r>
          </w:p>
        </w:tc>
        <w:tc>
          <w:tcPr>
            <w:tcW w:w="557" w:type="dxa"/>
            <w:vMerge w:val="restart"/>
            <w:tcBorders>
              <w:left w:val="single" w:sz="4" w:space="0" w:color="000000"/>
              <w:right w:val="single" w:sz="4" w:space="0" w:color="000000"/>
            </w:tcBorders>
          </w:tcPr>
          <w:p w14:paraId="4A4D62BF" w14:textId="77777777" w:rsidR="00243782" w:rsidRPr="007B776D" w:rsidRDefault="00243782" w:rsidP="00243782">
            <w:pPr>
              <w:widowControl/>
              <w:autoSpaceDE/>
              <w:autoSpaceDN/>
              <w:adjustRightInd/>
              <w:spacing w:before="240"/>
              <w:ind w:firstLine="0"/>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5D21FA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15944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2335,2</w:t>
            </w:r>
          </w:p>
        </w:tc>
        <w:tc>
          <w:tcPr>
            <w:tcW w:w="993" w:type="dxa"/>
            <w:tcBorders>
              <w:top w:val="single" w:sz="4" w:space="0" w:color="000000"/>
              <w:bottom w:val="single" w:sz="4" w:space="0" w:color="000000"/>
              <w:right w:val="single" w:sz="4" w:space="0" w:color="000000"/>
            </w:tcBorders>
          </w:tcPr>
          <w:p w14:paraId="0BE6214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2241,8</w:t>
            </w:r>
          </w:p>
        </w:tc>
        <w:tc>
          <w:tcPr>
            <w:tcW w:w="1275" w:type="dxa"/>
            <w:tcBorders>
              <w:top w:val="single" w:sz="4" w:space="0" w:color="000000"/>
              <w:left w:val="single" w:sz="4" w:space="0" w:color="000000"/>
              <w:bottom w:val="single" w:sz="4" w:space="0" w:color="000000"/>
            </w:tcBorders>
          </w:tcPr>
          <w:p w14:paraId="1696ED6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93,4</w:t>
            </w:r>
          </w:p>
        </w:tc>
        <w:tc>
          <w:tcPr>
            <w:tcW w:w="1134" w:type="dxa"/>
            <w:tcBorders>
              <w:top w:val="single" w:sz="4" w:space="0" w:color="000000"/>
              <w:left w:val="single" w:sz="4" w:space="0" w:color="000000"/>
              <w:bottom w:val="single" w:sz="4" w:space="0" w:color="000000"/>
              <w:right w:val="single" w:sz="4" w:space="0" w:color="000000"/>
            </w:tcBorders>
          </w:tcPr>
          <w:p w14:paraId="371DFE4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14B1BC2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018CA28E" w14:textId="77777777" w:rsidR="00243782" w:rsidRPr="007B776D" w:rsidRDefault="00243782" w:rsidP="00243782">
            <w:pPr>
              <w:widowControl/>
              <w:autoSpaceDE/>
              <w:autoSpaceDN/>
              <w:adjustRightInd/>
              <w:ind w:firstLine="0"/>
              <w:jc w:val="center"/>
              <w:rPr>
                <w:rFonts w:ascii="Times New Roman" w:eastAsia="Calibri" w:hAnsi="Times New Roman" w:cs="Times New Roman"/>
                <w:color w:val="000000" w:themeColor="text1"/>
                <w:sz w:val="20"/>
                <w:szCs w:val="20"/>
              </w:rPr>
            </w:pPr>
            <w:r w:rsidRPr="007B776D">
              <w:rPr>
                <w:rFonts w:ascii="Times New Roman" w:eastAsia="Calibri" w:hAnsi="Times New Roman" w:cs="Times New Roman"/>
                <w:color w:val="000000" w:themeColor="text1"/>
                <w:sz w:val="20"/>
                <w:szCs w:val="20"/>
              </w:rPr>
              <w:t>Обеспечение деятельности граждан указанных категорий получателей -13 ставок</w:t>
            </w:r>
          </w:p>
        </w:tc>
        <w:tc>
          <w:tcPr>
            <w:tcW w:w="1842" w:type="dxa"/>
            <w:vMerge w:val="restart"/>
            <w:tcBorders>
              <w:left w:val="single" w:sz="4" w:space="0" w:color="000000"/>
              <w:right w:val="single" w:sz="4" w:space="0" w:color="000000"/>
            </w:tcBorders>
          </w:tcPr>
          <w:p w14:paraId="0B44C867" w14:textId="77777777" w:rsidR="00243782" w:rsidRPr="007B776D" w:rsidRDefault="00243782" w:rsidP="00243782">
            <w:pPr>
              <w:widowControl/>
              <w:autoSpaceDE/>
              <w:autoSpaceDN/>
              <w:adjustRightInd/>
              <w:ind w:firstLine="0"/>
              <w:jc w:val="center"/>
              <w:rPr>
                <w:rFonts w:ascii="Times New Roman" w:eastAsia="Calibri" w:hAnsi="Times New Roman" w:cs="Times New Roman"/>
                <w:color w:val="000000" w:themeColor="text1"/>
                <w:sz w:val="20"/>
                <w:szCs w:val="20"/>
              </w:rPr>
            </w:pPr>
            <w:r w:rsidRPr="007B776D">
              <w:rPr>
                <w:rFonts w:ascii="Times New Roman" w:eastAsia="Calibri"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5314FDD8" w14:textId="77777777" w:rsidTr="00356C8F">
        <w:tc>
          <w:tcPr>
            <w:tcW w:w="880" w:type="dxa"/>
            <w:vMerge/>
            <w:tcBorders>
              <w:left w:val="single" w:sz="4" w:space="0" w:color="000000"/>
              <w:right w:val="single" w:sz="4" w:space="0" w:color="000000"/>
            </w:tcBorders>
            <w:shd w:val="clear" w:color="auto" w:fill="auto"/>
          </w:tcPr>
          <w:p w14:paraId="7AA0CA6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05822EC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6E4891D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10F6B8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9DCBAC"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sz w:val="20"/>
                <w:szCs w:val="20"/>
              </w:rPr>
              <w:t>7391,0</w:t>
            </w:r>
          </w:p>
        </w:tc>
        <w:tc>
          <w:tcPr>
            <w:tcW w:w="993" w:type="dxa"/>
            <w:tcBorders>
              <w:top w:val="single" w:sz="4" w:space="0" w:color="000000"/>
              <w:bottom w:val="single" w:sz="4" w:space="0" w:color="000000"/>
              <w:right w:val="single" w:sz="4" w:space="0" w:color="000000"/>
            </w:tcBorders>
          </w:tcPr>
          <w:p w14:paraId="7B9B8263"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sz w:val="20"/>
                <w:szCs w:val="20"/>
              </w:rPr>
              <w:t>7095,2</w:t>
            </w:r>
          </w:p>
        </w:tc>
        <w:tc>
          <w:tcPr>
            <w:tcW w:w="1275" w:type="dxa"/>
            <w:tcBorders>
              <w:top w:val="single" w:sz="4" w:space="0" w:color="000000"/>
              <w:left w:val="single" w:sz="4" w:space="0" w:color="000000"/>
              <w:bottom w:val="single" w:sz="4" w:space="0" w:color="000000"/>
            </w:tcBorders>
          </w:tcPr>
          <w:p w14:paraId="17E60861"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sz w:val="20"/>
                <w:szCs w:val="20"/>
              </w:rPr>
              <w:t>295,8</w:t>
            </w:r>
          </w:p>
        </w:tc>
        <w:tc>
          <w:tcPr>
            <w:tcW w:w="1134" w:type="dxa"/>
            <w:tcBorders>
              <w:top w:val="single" w:sz="4" w:space="0" w:color="000000"/>
              <w:left w:val="single" w:sz="4" w:space="0" w:color="000000"/>
              <w:bottom w:val="single" w:sz="4" w:space="0" w:color="000000"/>
              <w:right w:val="single" w:sz="4" w:space="0" w:color="000000"/>
            </w:tcBorders>
          </w:tcPr>
          <w:p w14:paraId="6EDC20D1"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0DE3D8E1"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7903F96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Calibri" w:eastAsia="Calibri" w:hAnsi="Calibri" w:cs="Calibri"/>
                <w:color w:val="000000" w:themeColor="text1"/>
                <w:sz w:val="22"/>
                <w:szCs w:val="22"/>
              </w:rPr>
            </w:pPr>
          </w:p>
        </w:tc>
        <w:tc>
          <w:tcPr>
            <w:tcW w:w="1842" w:type="dxa"/>
            <w:vMerge/>
            <w:tcBorders>
              <w:left w:val="single" w:sz="4" w:space="0" w:color="000000"/>
              <w:right w:val="single" w:sz="4" w:space="0" w:color="000000"/>
            </w:tcBorders>
          </w:tcPr>
          <w:p w14:paraId="2883606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Calibri" w:eastAsia="Calibri" w:hAnsi="Calibri" w:cs="Calibri"/>
                <w:color w:val="000000" w:themeColor="text1"/>
                <w:sz w:val="22"/>
                <w:szCs w:val="22"/>
              </w:rPr>
            </w:pPr>
          </w:p>
        </w:tc>
      </w:tr>
      <w:tr w:rsidR="007B776D" w:rsidRPr="007B776D" w14:paraId="6EE2339E" w14:textId="77777777" w:rsidTr="00356C8F">
        <w:tc>
          <w:tcPr>
            <w:tcW w:w="880" w:type="dxa"/>
            <w:vMerge/>
            <w:tcBorders>
              <w:left w:val="single" w:sz="4" w:space="0" w:color="000000"/>
              <w:right w:val="single" w:sz="4" w:space="0" w:color="000000"/>
            </w:tcBorders>
            <w:shd w:val="clear" w:color="auto" w:fill="auto"/>
          </w:tcPr>
          <w:p w14:paraId="675B1F6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Calibri" w:eastAsia="Calibri" w:hAnsi="Calibri" w:cs="Calibri"/>
                <w:color w:val="000000" w:themeColor="text1"/>
                <w:sz w:val="22"/>
                <w:szCs w:val="22"/>
              </w:rPr>
            </w:pPr>
          </w:p>
        </w:tc>
        <w:tc>
          <w:tcPr>
            <w:tcW w:w="2470" w:type="dxa"/>
            <w:vMerge/>
            <w:tcBorders>
              <w:left w:val="single" w:sz="4" w:space="0" w:color="000000"/>
              <w:right w:val="single" w:sz="4" w:space="0" w:color="000000"/>
            </w:tcBorders>
            <w:shd w:val="clear" w:color="auto" w:fill="auto"/>
          </w:tcPr>
          <w:p w14:paraId="2DD1C89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Calibri" w:eastAsia="Calibri" w:hAnsi="Calibri" w:cs="Calibri"/>
                <w:color w:val="000000" w:themeColor="text1"/>
                <w:sz w:val="22"/>
                <w:szCs w:val="22"/>
              </w:rPr>
            </w:pPr>
          </w:p>
        </w:tc>
        <w:tc>
          <w:tcPr>
            <w:tcW w:w="557" w:type="dxa"/>
            <w:vMerge/>
            <w:tcBorders>
              <w:left w:val="single" w:sz="4" w:space="0" w:color="000000"/>
              <w:right w:val="single" w:sz="4" w:space="0" w:color="000000"/>
            </w:tcBorders>
          </w:tcPr>
          <w:p w14:paraId="6409AFA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Calibri" w:eastAsia="Calibri" w:hAnsi="Calibri" w:cs="Calibri"/>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2A3C51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CC40F8"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sz w:val="20"/>
                <w:szCs w:val="20"/>
              </w:rPr>
              <w:t>7287,5</w:t>
            </w:r>
          </w:p>
        </w:tc>
        <w:tc>
          <w:tcPr>
            <w:tcW w:w="993" w:type="dxa"/>
            <w:tcBorders>
              <w:top w:val="single" w:sz="4" w:space="0" w:color="000000"/>
              <w:bottom w:val="single" w:sz="4" w:space="0" w:color="000000"/>
              <w:right w:val="single" w:sz="4" w:space="0" w:color="000000"/>
            </w:tcBorders>
          </w:tcPr>
          <w:p w14:paraId="19E5467C"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sz w:val="20"/>
                <w:szCs w:val="20"/>
              </w:rPr>
              <w:t>6996,0</w:t>
            </w:r>
          </w:p>
        </w:tc>
        <w:tc>
          <w:tcPr>
            <w:tcW w:w="1275" w:type="dxa"/>
            <w:tcBorders>
              <w:top w:val="single" w:sz="4" w:space="0" w:color="000000"/>
              <w:left w:val="single" w:sz="4" w:space="0" w:color="000000"/>
              <w:bottom w:val="single" w:sz="4" w:space="0" w:color="000000"/>
            </w:tcBorders>
          </w:tcPr>
          <w:p w14:paraId="0BCDB51A"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sz w:val="20"/>
                <w:szCs w:val="20"/>
              </w:rPr>
              <w:t>291,5</w:t>
            </w:r>
          </w:p>
        </w:tc>
        <w:tc>
          <w:tcPr>
            <w:tcW w:w="1134" w:type="dxa"/>
            <w:tcBorders>
              <w:top w:val="single" w:sz="4" w:space="0" w:color="000000"/>
              <w:left w:val="single" w:sz="4" w:space="0" w:color="000000"/>
              <w:bottom w:val="single" w:sz="4" w:space="0" w:color="000000"/>
              <w:right w:val="single" w:sz="4" w:space="0" w:color="000000"/>
            </w:tcBorders>
          </w:tcPr>
          <w:p w14:paraId="6DA966CE"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16D9EE2A"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4192888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Calibri" w:eastAsia="Calibri" w:hAnsi="Calibri" w:cs="Calibri"/>
                <w:color w:val="000000" w:themeColor="text1"/>
                <w:sz w:val="22"/>
                <w:szCs w:val="22"/>
              </w:rPr>
            </w:pPr>
          </w:p>
        </w:tc>
        <w:tc>
          <w:tcPr>
            <w:tcW w:w="1842" w:type="dxa"/>
            <w:vMerge/>
            <w:tcBorders>
              <w:left w:val="single" w:sz="4" w:space="0" w:color="000000"/>
              <w:right w:val="single" w:sz="4" w:space="0" w:color="000000"/>
            </w:tcBorders>
          </w:tcPr>
          <w:p w14:paraId="2D8BFFD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Calibri" w:eastAsia="Calibri" w:hAnsi="Calibri" w:cs="Calibri"/>
                <w:color w:val="000000" w:themeColor="text1"/>
                <w:sz w:val="22"/>
                <w:szCs w:val="22"/>
              </w:rPr>
            </w:pPr>
          </w:p>
        </w:tc>
      </w:tr>
      <w:tr w:rsidR="007B776D" w:rsidRPr="007B776D" w14:paraId="2B99A6C3" w14:textId="77777777" w:rsidTr="00356C8F">
        <w:tc>
          <w:tcPr>
            <w:tcW w:w="880" w:type="dxa"/>
            <w:vMerge/>
            <w:tcBorders>
              <w:left w:val="single" w:sz="4" w:space="0" w:color="000000"/>
              <w:right w:val="single" w:sz="4" w:space="0" w:color="000000"/>
            </w:tcBorders>
            <w:shd w:val="clear" w:color="auto" w:fill="auto"/>
          </w:tcPr>
          <w:p w14:paraId="76E318C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Calibri" w:eastAsia="Calibri" w:hAnsi="Calibri" w:cs="Calibri"/>
                <w:color w:val="000000" w:themeColor="text1"/>
                <w:sz w:val="22"/>
                <w:szCs w:val="22"/>
              </w:rPr>
            </w:pPr>
          </w:p>
        </w:tc>
        <w:tc>
          <w:tcPr>
            <w:tcW w:w="2470" w:type="dxa"/>
            <w:vMerge/>
            <w:tcBorders>
              <w:left w:val="single" w:sz="4" w:space="0" w:color="000000"/>
              <w:right w:val="single" w:sz="4" w:space="0" w:color="000000"/>
            </w:tcBorders>
            <w:shd w:val="clear" w:color="auto" w:fill="auto"/>
          </w:tcPr>
          <w:p w14:paraId="013B599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Calibri" w:eastAsia="Calibri" w:hAnsi="Calibri" w:cs="Calibri"/>
                <w:color w:val="000000" w:themeColor="text1"/>
                <w:sz w:val="22"/>
                <w:szCs w:val="22"/>
              </w:rPr>
            </w:pPr>
          </w:p>
        </w:tc>
        <w:tc>
          <w:tcPr>
            <w:tcW w:w="557" w:type="dxa"/>
            <w:vMerge/>
            <w:tcBorders>
              <w:left w:val="single" w:sz="4" w:space="0" w:color="000000"/>
              <w:right w:val="single" w:sz="4" w:space="0" w:color="000000"/>
            </w:tcBorders>
          </w:tcPr>
          <w:p w14:paraId="5CE9166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Calibri" w:eastAsia="Calibri" w:hAnsi="Calibri" w:cs="Calibri"/>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50E374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6A8DE2"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sz w:val="20"/>
                <w:szCs w:val="20"/>
              </w:rPr>
              <w:t>7287,5</w:t>
            </w:r>
          </w:p>
        </w:tc>
        <w:tc>
          <w:tcPr>
            <w:tcW w:w="993" w:type="dxa"/>
            <w:tcBorders>
              <w:top w:val="single" w:sz="4" w:space="0" w:color="000000"/>
              <w:bottom w:val="single" w:sz="4" w:space="0" w:color="000000"/>
              <w:right w:val="single" w:sz="4" w:space="0" w:color="000000"/>
            </w:tcBorders>
          </w:tcPr>
          <w:p w14:paraId="3BD1E5DA"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sz w:val="20"/>
                <w:szCs w:val="20"/>
              </w:rPr>
              <w:t>6996,0</w:t>
            </w:r>
          </w:p>
        </w:tc>
        <w:tc>
          <w:tcPr>
            <w:tcW w:w="1275" w:type="dxa"/>
            <w:tcBorders>
              <w:top w:val="single" w:sz="4" w:space="0" w:color="000000"/>
              <w:left w:val="single" w:sz="4" w:space="0" w:color="000000"/>
              <w:bottom w:val="single" w:sz="4" w:space="0" w:color="000000"/>
            </w:tcBorders>
          </w:tcPr>
          <w:p w14:paraId="7E6BB25C"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sz w:val="20"/>
                <w:szCs w:val="20"/>
              </w:rPr>
              <w:t>291,5</w:t>
            </w:r>
          </w:p>
        </w:tc>
        <w:tc>
          <w:tcPr>
            <w:tcW w:w="1134" w:type="dxa"/>
            <w:tcBorders>
              <w:top w:val="single" w:sz="4" w:space="0" w:color="000000"/>
              <w:left w:val="single" w:sz="4" w:space="0" w:color="000000"/>
              <w:bottom w:val="single" w:sz="4" w:space="0" w:color="000000"/>
              <w:right w:val="single" w:sz="4" w:space="0" w:color="000000"/>
            </w:tcBorders>
          </w:tcPr>
          <w:p w14:paraId="04A66F48"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0007DA60" w14:textId="77777777" w:rsidR="00243782" w:rsidRPr="007B776D" w:rsidRDefault="00243782" w:rsidP="00243782">
            <w:pPr>
              <w:widowControl/>
              <w:autoSpaceDE/>
              <w:autoSpaceDN/>
              <w:adjustRightInd/>
              <w:ind w:firstLine="0"/>
              <w:jc w:val="center"/>
              <w:rPr>
                <w:rFonts w:ascii="Calibri" w:eastAsia="Calibri" w:hAnsi="Calibri" w:cs="Calibri"/>
                <w:color w:val="000000" w:themeColor="text1"/>
                <w:sz w:val="22"/>
                <w:szCs w:val="22"/>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485157B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Calibri" w:eastAsia="Calibri" w:hAnsi="Calibri" w:cs="Calibri"/>
                <w:color w:val="000000" w:themeColor="text1"/>
                <w:sz w:val="22"/>
                <w:szCs w:val="22"/>
              </w:rPr>
            </w:pPr>
          </w:p>
        </w:tc>
        <w:tc>
          <w:tcPr>
            <w:tcW w:w="1842" w:type="dxa"/>
            <w:vMerge/>
            <w:tcBorders>
              <w:left w:val="single" w:sz="4" w:space="0" w:color="000000"/>
              <w:right w:val="single" w:sz="4" w:space="0" w:color="000000"/>
            </w:tcBorders>
          </w:tcPr>
          <w:p w14:paraId="739EBBD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Calibri" w:eastAsia="Calibri" w:hAnsi="Calibri" w:cs="Calibri"/>
                <w:color w:val="000000" w:themeColor="text1"/>
                <w:sz w:val="22"/>
                <w:szCs w:val="22"/>
              </w:rPr>
            </w:pPr>
          </w:p>
        </w:tc>
      </w:tr>
      <w:tr w:rsidR="007B776D" w:rsidRPr="007B776D" w14:paraId="465532E6" w14:textId="77777777" w:rsidTr="00356C8F">
        <w:tc>
          <w:tcPr>
            <w:tcW w:w="880" w:type="dxa"/>
            <w:vMerge/>
            <w:tcBorders>
              <w:left w:val="single" w:sz="4" w:space="0" w:color="000000"/>
              <w:right w:val="single" w:sz="4" w:space="0" w:color="000000"/>
            </w:tcBorders>
            <w:shd w:val="clear" w:color="auto" w:fill="auto"/>
          </w:tcPr>
          <w:p w14:paraId="409F576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Calibri" w:eastAsia="Calibri" w:hAnsi="Calibri" w:cs="Calibri"/>
                <w:color w:val="000000" w:themeColor="text1"/>
                <w:sz w:val="22"/>
                <w:szCs w:val="22"/>
              </w:rPr>
            </w:pPr>
          </w:p>
        </w:tc>
        <w:tc>
          <w:tcPr>
            <w:tcW w:w="2470" w:type="dxa"/>
            <w:vMerge/>
            <w:tcBorders>
              <w:left w:val="single" w:sz="4" w:space="0" w:color="000000"/>
              <w:right w:val="single" w:sz="4" w:space="0" w:color="000000"/>
            </w:tcBorders>
            <w:shd w:val="clear" w:color="auto" w:fill="auto"/>
          </w:tcPr>
          <w:p w14:paraId="3BE854E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Calibri" w:eastAsia="Calibri" w:hAnsi="Calibri" w:cs="Calibri"/>
                <w:color w:val="000000" w:themeColor="text1"/>
                <w:sz w:val="22"/>
                <w:szCs w:val="22"/>
              </w:rPr>
            </w:pPr>
          </w:p>
        </w:tc>
        <w:tc>
          <w:tcPr>
            <w:tcW w:w="557" w:type="dxa"/>
            <w:vMerge/>
            <w:tcBorders>
              <w:left w:val="single" w:sz="4" w:space="0" w:color="000000"/>
              <w:right w:val="single" w:sz="4" w:space="0" w:color="000000"/>
            </w:tcBorders>
          </w:tcPr>
          <w:p w14:paraId="5B0EA10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Calibri" w:eastAsia="Calibri" w:hAnsi="Calibri" w:cs="Calibri"/>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B4535D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2FED0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8809,8</w:t>
            </w:r>
          </w:p>
        </w:tc>
        <w:tc>
          <w:tcPr>
            <w:tcW w:w="993" w:type="dxa"/>
            <w:tcBorders>
              <w:top w:val="single" w:sz="4" w:space="0" w:color="000000"/>
              <w:bottom w:val="single" w:sz="4" w:space="0" w:color="000000"/>
              <w:right w:val="single" w:sz="4" w:space="0" w:color="000000"/>
            </w:tcBorders>
          </w:tcPr>
          <w:p w14:paraId="0EA3D5B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7224,0</w:t>
            </w:r>
          </w:p>
        </w:tc>
        <w:tc>
          <w:tcPr>
            <w:tcW w:w="1275" w:type="dxa"/>
            <w:tcBorders>
              <w:top w:val="single" w:sz="4" w:space="0" w:color="000000"/>
              <w:left w:val="single" w:sz="4" w:space="0" w:color="000000"/>
              <w:bottom w:val="single" w:sz="4" w:space="0" w:color="000000"/>
            </w:tcBorders>
          </w:tcPr>
          <w:p w14:paraId="3E49C61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1585,8</w:t>
            </w:r>
          </w:p>
        </w:tc>
        <w:tc>
          <w:tcPr>
            <w:tcW w:w="1134" w:type="dxa"/>
            <w:tcBorders>
              <w:top w:val="single" w:sz="4" w:space="0" w:color="000000"/>
              <w:left w:val="single" w:sz="4" w:space="0" w:color="000000"/>
              <w:bottom w:val="single" w:sz="4" w:space="0" w:color="000000"/>
              <w:right w:val="single" w:sz="4" w:space="0" w:color="000000"/>
            </w:tcBorders>
          </w:tcPr>
          <w:p w14:paraId="2F410B3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6D5812E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66DACEA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Calibri" w:eastAsia="Calibri" w:hAnsi="Calibri" w:cs="Calibri"/>
                <w:color w:val="000000" w:themeColor="text1"/>
                <w:sz w:val="22"/>
                <w:szCs w:val="22"/>
              </w:rPr>
            </w:pPr>
          </w:p>
        </w:tc>
        <w:tc>
          <w:tcPr>
            <w:tcW w:w="1842" w:type="dxa"/>
            <w:vMerge/>
            <w:tcBorders>
              <w:left w:val="single" w:sz="4" w:space="0" w:color="000000"/>
              <w:right w:val="single" w:sz="4" w:space="0" w:color="000000"/>
            </w:tcBorders>
          </w:tcPr>
          <w:p w14:paraId="7337FF9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Calibri" w:eastAsia="Calibri" w:hAnsi="Calibri" w:cs="Calibri"/>
                <w:color w:val="000000" w:themeColor="text1"/>
                <w:sz w:val="22"/>
                <w:szCs w:val="22"/>
              </w:rPr>
            </w:pPr>
          </w:p>
        </w:tc>
      </w:tr>
      <w:tr w:rsidR="007B776D" w:rsidRPr="007B776D" w14:paraId="120EC475" w14:textId="77777777" w:rsidTr="00356C8F">
        <w:tc>
          <w:tcPr>
            <w:tcW w:w="880" w:type="dxa"/>
            <w:vMerge/>
            <w:tcBorders>
              <w:left w:val="single" w:sz="4" w:space="0" w:color="000000"/>
              <w:right w:val="single" w:sz="4" w:space="0" w:color="000000"/>
            </w:tcBorders>
            <w:shd w:val="clear" w:color="auto" w:fill="auto"/>
          </w:tcPr>
          <w:p w14:paraId="4D8E82E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Calibri" w:eastAsia="Calibri" w:hAnsi="Calibri" w:cs="Calibri"/>
                <w:color w:val="000000" w:themeColor="text1"/>
                <w:sz w:val="22"/>
                <w:szCs w:val="22"/>
              </w:rPr>
            </w:pPr>
          </w:p>
        </w:tc>
        <w:tc>
          <w:tcPr>
            <w:tcW w:w="2470" w:type="dxa"/>
            <w:vMerge/>
            <w:tcBorders>
              <w:left w:val="single" w:sz="4" w:space="0" w:color="000000"/>
              <w:right w:val="single" w:sz="4" w:space="0" w:color="000000"/>
            </w:tcBorders>
            <w:shd w:val="clear" w:color="auto" w:fill="auto"/>
          </w:tcPr>
          <w:p w14:paraId="6F40166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Calibri" w:eastAsia="Calibri" w:hAnsi="Calibri" w:cs="Calibri"/>
                <w:color w:val="000000" w:themeColor="text1"/>
                <w:sz w:val="22"/>
                <w:szCs w:val="22"/>
              </w:rPr>
            </w:pPr>
          </w:p>
        </w:tc>
        <w:tc>
          <w:tcPr>
            <w:tcW w:w="557" w:type="dxa"/>
            <w:vMerge/>
            <w:tcBorders>
              <w:left w:val="single" w:sz="4" w:space="0" w:color="000000"/>
              <w:right w:val="single" w:sz="4" w:space="0" w:color="000000"/>
            </w:tcBorders>
          </w:tcPr>
          <w:p w14:paraId="08A95D3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Calibri" w:eastAsia="Calibri" w:hAnsi="Calibri" w:cs="Calibri"/>
                <w:color w:val="000000" w:themeColor="text1"/>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46AE0E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43AFE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33111,0</w:t>
            </w:r>
          </w:p>
        </w:tc>
        <w:tc>
          <w:tcPr>
            <w:tcW w:w="993" w:type="dxa"/>
            <w:tcBorders>
              <w:top w:val="single" w:sz="4" w:space="0" w:color="000000"/>
              <w:bottom w:val="single" w:sz="4" w:space="0" w:color="000000"/>
              <w:right w:val="single" w:sz="4" w:space="0" w:color="000000"/>
            </w:tcBorders>
          </w:tcPr>
          <w:p w14:paraId="06C0EA0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30553,0</w:t>
            </w:r>
          </w:p>
        </w:tc>
        <w:tc>
          <w:tcPr>
            <w:tcW w:w="1275" w:type="dxa"/>
            <w:tcBorders>
              <w:top w:val="single" w:sz="4" w:space="0" w:color="000000"/>
              <w:left w:val="single" w:sz="4" w:space="0" w:color="000000"/>
              <w:bottom w:val="single" w:sz="4" w:space="0" w:color="000000"/>
            </w:tcBorders>
          </w:tcPr>
          <w:p w14:paraId="31DF84D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2558,0</w:t>
            </w:r>
          </w:p>
        </w:tc>
        <w:tc>
          <w:tcPr>
            <w:tcW w:w="1134" w:type="dxa"/>
            <w:tcBorders>
              <w:top w:val="single" w:sz="4" w:space="0" w:color="000000"/>
              <w:left w:val="single" w:sz="4" w:space="0" w:color="000000"/>
              <w:bottom w:val="single" w:sz="4" w:space="0" w:color="000000"/>
              <w:right w:val="single" w:sz="4" w:space="0" w:color="000000"/>
            </w:tcBorders>
          </w:tcPr>
          <w:p w14:paraId="66F7BB3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48D7078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C487CE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left w:val="single" w:sz="4" w:space="0" w:color="000000"/>
              <w:right w:val="single" w:sz="4" w:space="0" w:color="000000"/>
            </w:tcBorders>
          </w:tcPr>
          <w:p w14:paraId="03EC0F2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D1714E3" w14:textId="77777777" w:rsidTr="00356C8F">
        <w:tc>
          <w:tcPr>
            <w:tcW w:w="880" w:type="dxa"/>
            <w:vMerge w:val="restart"/>
            <w:tcBorders>
              <w:left w:val="single" w:sz="4" w:space="0" w:color="000000"/>
              <w:right w:val="single" w:sz="4" w:space="0" w:color="000000"/>
            </w:tcBorders>
            <w:shd w:val="clear" w:color="auto" w:fill="auto"/>
          </w:tcPr>
          <w:p w14:paraId="5B937C3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1.1.32</w:t>
            </w:r>
          </w:p>
        </w:tc>
        <w:tc>
          <w:tcPr>
            <w:tcW w:w="2470" w:type="dxa"/>
            <w:vMerge w:val="restart"/>
            <w:tcBorders>
              <w:left w:val="single" w:sz="4" w:space="0" w:color="000000"/>
              <w:right w:val="single" w:sz="4" w:space="0" w:color="000000"/>
            </w:tcBorders>
            <w:shd w:val="clear" w:color="auto" w:fill="auto"/>
          </w:tcPr>
          <w:p w14:paraId="44104CC7"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Организация предоставления общедоступного и бесплатного начального общего, среднего общего образования по основным общеобразовательным программам в муниципальных образовательных организациях, в целях приобретения товаров (работ, услуг) для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w:t>
            </w:r>
            <w:r w:rsidRPr="007B776D">
              <w:rPr>
                <w:rFonts w:ascii="Times New Roman" w:hAnsi="Times New Roman" w:cs="Times New Roman"/>
                <w:color w:val="000000" w:themeColor="text1"/>
                <w:sz w:val="20"/>
                <w:szCs w:val="20"/>
              </w:rPr>
              <w:lastRenderedPageBreak/>
              <w:t>реализации мероприятий регионального проекта «Патриотическое воспитание граждан Российской Федерации»</w:t>
            </w:r>
          </w:p>
        </w:tc>
        <w:tc>
          <w:tcPr>
            <w:tcW w:w="557" w:type="dxa"/>
            <w:vMerge w:val="restart"/>
            <w:tcBorders>
              <w:left w:val="single" w:sz="4" w:space="0" w:color="000000"/>
              <w:right w:val="single" w:sz="4" w:space="0" w:color="000000"/>
            </w:tcBorders>
          </w:tcPr>
          <w:p w14:paraId="405E3420" w14:textId="77777777" w:rsidR="00243782" w:rsidRPr="007B776D" w:rsidRDefault="00243782" w:rsidP="00243782">
            <w:pPr>
              <w:widowControl/>
              <w:autoSpaceDE/>
              <w:autoSpaceDN/>
              <w:adjustRightInd/>
              <w:ind w:firstLine="0"/>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3</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902948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09D8C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5BCD8E4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77D800B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34A1A01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378854C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0428FA6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Обеспечение общеобразовательных организаций государственными символами Российской Федерации</w:t>
            </w:r>
          </w:p>
          <w:p w14:paraId="331B56C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 2023 году- 11 ОО;</w:t>
            </w:r>
          </w:p>
          <w:p w14:paraId="3ADBDDF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 2024 году – 22 ОО</w:t>
            </w:r>
          </w:p>
        </w:tc>
        <w:tc>
          <w:tcPr>
            <w:tcW w:w="1842" w:type="dxa"/>
            <w:vMerge w:val="restart"/>
            <w:tcBorders>
              <w:left w:val="single" w:sz="4" w:space="0" w:color="000000"/>
              <w:right w:val="single" w:sz="4" w:space="0" w:color="000000"/>
            </w:tcBorders>
          </w:tcPr>
          <w:p w14:paraId="1FDF1AE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23E6DC4C" w14:textId="77777777" w:rsidTr="00356C8F">
        <w:tc>
          <w:tcPr>
            <w:tcW w:w="880" w:type="dxa"/>
            <w:vMerge/>
            <w:tcBorders>
              <w:left w:val="single" w:sz="4" w:space="0" w:color="000000"/>
              <w:right w:val="single" w:sz="4" w:space="0" w:color="000000"/>
            </w:tcBorders>
            <w:shd w:val="clear" w:color="auto" w:fill="auto"/>
          </w:tcPr>
          <w:p w14:paraId="0989189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6B802CD1"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2F444C5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A311CD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2C344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1109,0</w:t>
            </w:r>
          </w:p>
        </w:tc>
        <w:tc>
          <w:tcPr>
            <w:tcW w:w="993" w:type="dxa"/>
            <w:tcBorders>
              <w:top w:val="single" w:sz="4" w:space="0" w:color="000000"/>
              <w:bottom w:val="single" w:sz="4" w:space="0" w:color="000000"/>
              <w:right w:val="single" w:sz="4" w:space="0" w:color="000000"/>
            </w:tcBorders>
          </w:tcPr>
          <w:p w14:paraId="2FDE6F4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990,0</w:t>
            </w:r>
          </w:p>
        </w:tc>
        <w:tc>
          <w:tcPr>
            <w:tcW w:w="1275" w:type="dxa"/>
            <w:tcBorders>
              <w:top w:val="single" w:sz="4" w:space="0" w:color="000000"/>
              <w:left w:val="single" w:sz="4" w:space="0" w:color="000000"/>
              <w:bottom w:val="single" w:sz="4" w:space="0" w:color="000000"/>
            </w:tcBorders>
          </w:tcPr>
          <w:p w14:paraId="035F7E1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41,3</w:t>
            </w:r>
          </w:p>
        </w:tc>
        <w:tc>
          <w:tcPr>
            <w:tcW w:w="1134" w:type="dxa"/>
            <w:tcBorders>
              <w:top w:val="single" w:sz="4" w:space="0" w:color="000000"/>
              <w:left w:val="single" w:sz="4" w:space="0" w:color="000000"/>
              <w:bottom w:val="single" w:sz="4" w:space="0" w:color="000000"/>
              <w:right w:val="single" w:sz="4" w:space="0" w:color="000000"/>
            </w:tcBorders>
          </w:tcPr>
          <w:p w14:paraId="0173F70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77,7</w:t>
            </w:r>
          </w:p>
        </w:tc>
        <w:tc>
          <w:tcPr>
            <w:tcW w:w="708" w:type="dxa"/>
            <w:tcBorders>
              <w:top w:val="single" w:sz="4" w:space="0" w:color="000000"/>
              <w:bottom w:val="single" w:sz="4" w:space="0" w:color="000000"/>
              <w:right w:val="single" w:sz="4" w:space="0" w:color="000000"/>
            </w:tcBorders>
          </w:tcPr>
          <w:p w14:paraId="58D9228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top w:val="single" w:sz="4" w:space="0" w:color="000000"/>
              <w:left w:val="single" w:sz="4" w:space="0" w:color="000000"/>
              <w:right w:val="single" w:sz="4" w:space="0" w:color="000000"/>
            </w:tcBorders>
            <w:shd w:val="clear" w:color="auto" w:fill="auto"/>
          </w:tcPr>
          <w:p w14:paraId="1D0F9F5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7B5FC3C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4D22288" w14:textId="77777777" w:rsidTr="00356C8F">
        <w:tc>
          <w:tcPr>
            <w:tcW w:w="880" w:type="dxa"/>
            <w:vMerge/>
            <w:tcBorders>
              <w:left w:val="single" w:sz="4" w:space="0" w:color="000000"/>
              <w:right w:val="single" w:sz="4" w:space="0" w:color="000000"/>
            </w:tcBorders>
            <w:shd w:val="clear" w:color="auto" w:fill="auto"/>
          </w:tcPr>
          <w:p w14:paraId="6A9E273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5052B654"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1029967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267D7CC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282D8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2339,6</w:t>
            </w:r>
          </w:p>
        </w:tc>
        <w:tc>
          <w:tcPr>
            <w:tcW w:w="993" w:type="dxa"/>
            <w:tcBorders>
              <w:top w:val="single" w:sz="4" w:space="0" w:color="000000"/>
              <w:bottom w:val="single" w:sz="4" w:space="0" w:color="000000"/>
              <w:right w:val="single" w:sz="4" w:space="0" w:color="000000"/>
            </w:tcBorders>
          </w:tcPr>
          <w:p w14:paraId="1B66F14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2087,8</w:t>
            </w:r>
          </w:p>
        </w:tc>
        <w:tc>
          <w:tcPr>
            <w:tcW w:w="1275" w:type="dxa"/>
            <w:tcBorders>
              <w:top w:val="single" w:sz="4" w:space="0" w:color="000000"/>
              <w:left w:val="single" w:sz="4" w:space="0" w:color="000000"/>
              <w:bottom w:val="single" w:sz="4" w:space="0" w:color="000000"/>
            </w:tcBorders>
          </w:tcPr>
          <w:p w14:paraId="5742FFD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88,0</w:t>
            </w:r>
          </w:p>
        </w:tc>
        <w:tc>
          <w:tcPr>
            <w:tcW w:w="1134" w:type="dxa"/>
            <w:tcBorders>
              <w:top w:val="single" w:sz="4" w:space="0" w:color="000000"/>
              <w:left w:val="single" w:sz="4" w:space="0" w:color="000000"/>
              <w:bottom w:val="single" w:sz="4" w:space="0" w:color="000000"/>
              <w:right w:val="single" w:sz="4" w:space="0" w:color="000000"/>
            </w:tcBorders>
          </w:tcPr>
          <w:p w14:paraId="405DCD2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163,8</w:t>
            </w:r>
          </w:p>
        </w:tc>
        <w:tc>
          <w:tcPr>
            <w:tcW w:w="708" w:type="dxa"/>
            <w:tcBorders>
              <w:top w:val="single" w:sz="4" w:space="0" w:color="000000"/>
              <w:bottom w:val="single" w:sz="4" w:space="0" w:color="000000"/>
              <w:right w:val="single" w:sz="4" w:space="0" w:color="000000"/>
            </w:tcBorders>
          </w:tcPr>
          <w:p w14:paraId="6993EFD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top w:val="single" w:sz="4" w:space="0" w:color="000000"/>
              <w:left w:val="single" w:sz="4" w:space="0" w:color="000000"/>
              <w:right w:val="single" w:sz="4" w:space="0" w:color="000000"/>
            </w:tcBorders>
            <w:shd w:val="clear" w:color="auto" w:fill="auto"/>
          </w:tcPr>
          <w:p w14:paraId="6B63E39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721E05D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DDFC29C" w14:textId="77777777" w:rsidTr="00356C8F">
        <w:tc>
          <w:tcPr>
            <w:tcW w:w="880" w:type="dxa"/>
            <w:vMerge/>
            <w:tcBorders>
              <w:left w:val="single" w:sz="4" w:space="0" w:color="000000"/>
              <w:right w:val="single" w:sz="4" w:space="0" w:color="000000"/>
            </w:tcBorders>
            <w:shd w:val="clear" w:color="auto" w:fill="auto"/>
          </w:tcPr>
          <w:p w14:paraId="0C837BC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2B300F88"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6DD09B8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6EAD8E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8F76A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5CC8883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141E76C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6FBE9C9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7E8AE5F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top w:val="single" w:sz="4" w:space="0" w:color="000000"/>
              <w:left w:val="single" w:sz="4" w:space="0" w:color="000000"/>
              <w:right w:val="single" w:sz="4" w:space="0" w:color="000000"/>
            </w:tcBorders>
            <w:shd w:val="clear" w:color="auto" w:fill="auto"/>
          </w:tcPr>
          <w:p w14:paraId="31A5E22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43E25B9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0D12A5E" w14:textId="77777777" w:rsidTr="00356C8F">
        <w:tc>
          <w:tcPr>
            <w:tcW w:w="880" w:type="dxa"/>
            <w:vMerge/>
            <w:tcBorders>
              <w:left w:val="single" w:sz="4" w:space="0" w:color="000000"/>
              <w:right w:val="single" w:sz="4" w:space="0" w:color="000000"/>
            </w:tcBorders>
            <w:shd w:val="clear" w:color="auto" w:fill="auto"/>
          </w:tcPr>
          <w:p w14:paraId="6C39BAF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7DC60C23"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31CC915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FF00BA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FC9C4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24032A2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2873F68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3C557E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44CA485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top w:val="single" w:sz="4" w:space="0" w:color="000000"/>
              <w:left w:val="single" w:sz="4" w:space="0" w:color="000000"/>
              <w:right w:val="single" w:sz="4" w:space="0" w:color="000000"/>
            </w:tcBorders>
            <w:shd w:val="clear" w:color="auto" w:fill="auto"/>
          </w:tcPr>
          <w:p w14:paraId="1F45B1A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4FBE410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9A2A68F" w14:textId="77777777" w:rsidTr="00356C8F">
        <w:tc>
          <w:tcPr>
            <w:tcW w:w="880" w:type="dxa"/>
            <w:vMerge/>
            <w:tcBorders>
              <w:left w:val="single" w:sz="4" w:space="0" w:color="000000"/>
              <w:right w:val="single" w:sz="4" w:space="0" w:color="000000"/>
            </w:tcBorders>
            <w:shd w:val="clear" w:color="auto" w:fill="auto"/>
          </w:tcPr>
          <w:p w14:paraId="035331E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29AEA8B7"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2C8B2BA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215A45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4E8A2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3448,6</w:t>
            </w:r>
          </w:p>
        </w:tc>
        <w:tc>
          <w:tcPr>
            <w:tcW w:w="993" w:type="dxa"/>
            <w:tcBorders>
              <w:top w:val="single" w:sz="4" w:space="0" w:color="000000"/>
              <w:bottom w:val="single" w:sz="4" w:space="0" w:color="000000"/>
              <w:right w:val="single" w:sz="4" w:space="0" w:color="000000"/>
            </w:tcBorders>
          </w:tcPr>
          <w:p w14:paraId="3717C1D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3077,8</w:t>
            </w:r>
          </w:p>
        </w:tc>
        <w:tc>
          <w:tcPr>
            <w:tcW w:w="1275" w:type="dxa"/>
            <w:tcBorders>
              <w:top w:val="single" w:sz="4" w:space="0" w:color="000000"/>
              <w:left w:val="single" w:sz="4" w:space="0" w:color="000000"/>
              <w:bottom w:val="single" w:sz="4" w:space="0" w:color="000000"/>
            </w:tcBorders>
          </w:tcPr>
          <w:p w14:paraId="2573C7E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129,3</w:t>
            </w:r>
          </w:p>
        </w:tc>
        <w:tc>
          <w:tcPr>
            <w:tcW w:w="1134" w:type="dxa"/>
            <w:tcBorders>
              <w:top w:val="single" w:sz="4" w:space="0" w:color="000000"/>
              <w:left w:val="single" w:sz="4" w:space="0" w:color="000000"/>
              <w:bottom w:val="single" w:sz="4" w:space="0" w:color="000000"/>
              <w:right w:val="single" w:sz="4" w:space="0" w:color="000000"/>
            </w:tcBorders>
          </w:tcPr>
          <w:p w14:paraId="65C95D6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241,5</w:t>
            </w:r>
          </w:p>
        </w:tc>
        <w:tc>
          <w:tcPr>
            <w:tcW w:w="708" w:type="dxa"/>
            <w:tcBorders>
              <w:top w:val="single" w:sz="4" w:space="0" w:color="000000"/>
              <w:bottom w:val="single" w:sz="4" w:space="0" w:color="000000"/>
              <w:right w:val="single" w:sz="4" w:space="0" w:color="000000"/>
            </w:tcBorders>
          </w:tcPr>
          <w:p w14:paraId="7911533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top w:val="single" w:sz="4" w:space="0" w:color="000000"/>
              <w:left w:val="single" w:sz="4" w:space="0" w:color="000000"/>
              <w:right w:val="single" w:sz="4" w:space="0" w:color="000000"/>
            </w:tcBorders>
            <w:shd w:val="clear" w:color="auto" w:fill="auto"/>
          </w:tcPr>
          <w:p w14:paraId="28B26F8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606D3BF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7A72BE3A" w14:textId="77777777" w:rsidTr="00356C8F">
        <w:tc>
          <w:tcPr>
            <w:tcW w:w="880" w:type="dxa"/>
            <w:vMerge w:val="restart"/>
            <w:tcBorders>
              <w:left w:val="single" w:sz="4" w:space="0" w:color="000000"/>
              <w:right w:val="single" w:sz="4" w:space="0" w:color="000000"/>
            </w:tcBorders>
            <w:shd w:val="clear" w:color="auto" w:fill="auto"/>
          </w:tcPr>
          <w:p w14:paraId="4FDC936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1.1.33</w:t>
            </w:r>
          </w:p>
        </w:tc>
        <w:tc>
          <w:tcPr>
            <w:tcW w:w="2470" w:type="dxa"/>
            <w:vMerge w:val="restart"/>
            <w:tcBorders>
              <w:left w:val="single" w:sz="4" w:space="0" w:color="000000"/>
              <w:right w:val="single" w:sz="4" w:space="0" w:color="000000"/>
            </w:tcBorders>
            <w:shd w:val="clear" w:color="auto" w:fill="auto"/>
          </w:tcPr>
          <w:p w14:paraId="5C0F3C31"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Оказание дополнительной помощи местным бюджетам для решения социально значимых вопросов местного значения</w:t>
            </w:r>
          </w:p>
        </w:tc>
        <w:tc>
          <w:tcPr>
            <w:tcW w:w="557" w:type="dxa"/>
            <w:vMerge w:val="restart"/>
            <w:tcBorders>
              <w:left w:val="single" w:sz="4" w:space="0" w:color="000000"/>
              <w:right w:val="single" w:sz="4" w:space="0" w:color="000000"/>
            </w:tcBorders>
          </w:tcPr>
          <w:p w14:paraId="4F850DF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E75F20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D3F2C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57169C0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196BC40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564C2F7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43C4AEE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6B77D918" w14:textId="77777777" w:rsidR="00243782" w:rsidRPr="007B776D" w:rsidRDefault="00243782" w:rsidP="00243782">
            <w:pPr>
              <w:pBdr>
                <w:top w:val="nil"/>
                <w:left w:val="nil"/>
                <w:bottom w:val="nil"/>
                <w:right w:val="nil"/>
                <w:between w:val="nil"/>
              </w:pBdr>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 2023 году:</w:t>
            </w:r>
          </w:p>
          <w:p w14:paraId="6FD0587D" w14:textId="77777777" w:rsidR="00243782" w:rsidRPr="007B776D" w:rsidRDefault="00243782" w:rsidP="00243782">
            <w:pPr>
              <w:pBdr>
                <w:top w:val="nil"/>
                <w:left w:val="nil"/>
                <w:bottom w:val="nil"/>
                <w:right w:val="nil"/>
                <w:between w:val="nil"/>
              </w:pBdr>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капитальный ремонт спортивной площадки 1 ОО;</w:t>
            </w:r>
          </w:p>
          <w:p w14:paraId="26DFAD78" w14:textId="77777777" w:rsidR="00243782" w:rsidRPr="007B776D" w:rsidRDefault="00243782" w:rsidP="00243782">
            <w:pPr>
              <w:pBdr>
                <w:top w:val="nil"/>
                <w:left w:val="nil"/>
                <w:bottom w:val="nil"/>
                <w:right w:val="nil"/>
                <w:between w:val="nil"/>
              </w:pBdr>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капитальный ремонт ограждения -1 ОО;</w:t>
            </w:r>
          </w:p>
          <w:p w14:paraId="6E0EAA62" w14:textId="77777777" w:rsidR="00243782" w:rsidRPr="007B776D" w:rsidRDefault="00243782" w:rsidP="00243782">
            <w:pPr>
              <w:pBdr>
                <w:top w:val="nil"/>
                <w:left w:val="nil"/>
                <w:bottom w:val="nil"/>
                <w:right w:val="nil"/>
                <w:between w:val="nil"/>
              </w:pBdr>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установка теневых навесов –</w:t>
            </w:r>
          </w:p>
          <w:p w14:paraId="43AB70FB" w14:textId="77777777" w:rsidR="00243782" w:rsidRPr="007B776D" w:rsidRDefault="00243782" w:rsidP="00243782">
            <w:pPr>
              <w:pBdr>
                <w:top w:val="nil"/>
                <w:left w:val="nil"/>
                <w:bottom w:val="nil"/>
                <w:right w:val="nil"/>
                <w:between w:val="nil"/>
              </w:pBdr>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 ОО</w:t>
            </w:r>
          </w:p>
          <w:p w14:paraId="231A1EEF" w14:textId="77777777" w:rsidR="00243782" w:rsidRPr="007B776D" w:rsidRDefault="00243782" w:rsidP="00243782">
            <w:pPr>
              <w:pBdr>
                <w:top w:val="nil"/>
                <w:left w:val="nil"/>
                <w:bottom w:val="nil"/>
                <w:right w:val="nil"/>
                <w:between w:val="nil"/>
              </w:pBdr>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 2024 году :</w:t>
            </w:r>
          </w:p>
          <w:p w14:paraId="3C2170D2" w14:textId="77777777" w:rsidR="00243782" w:rsidRPr="007B776D" w:rsidRDefault="00243782" w:rsidP="00243782">
            <w:pPr>
              <w:pBdr>
                <w:top w:val="nil"/>
                <w:left w:val="nil"/>
                <w:bottom w:val="nil"/>
                <w:right w:val="nil"/>
                <w:between w:val="nil"/>
              </w:pBdr>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капитальный ремонт спортивной площадки 1 ОО;</w:t>
            </w:r>
          </w:p>
          <w:p w14:paraId="69F1F264" w14:textId="77777777" w:rsidR="00243782" w:rsidRPr="007B776D" w:rsidRDefault="00243782" w:rsidP="00243782">
            <w:pPr>
              <w:pBdr>
                <w:top w:val="nil"/>
                <w:left w:val="nil"/>
                <w:bottom w:val="nil"/>
                <w:right w:val="nil"/>
                <w:between w:val="nil"/>
              </w:pBdr>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приобретение специализированного проектора- 1 ОО;</w:t>
            </w:r>
          </w:p>
          <w:p w14:paraId="01ECD8D3" w14:textId="77777777" w:rsidR="00243782" w:rsidRPr="007B776D" w:rsidRDefault="00243782" w:rsidP="00243782">
            <w:pPr>
              <w:pBdr>
                <w:top w:val="nil"/>
                <w:left w:val="nil"/>
                <w:bottom w:val="nil"/>
                <w:right w:val="nil"/>
                <w:between w:val="nil"/>
              </w:pBdr>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установка веранды-1 ОО</w:t>
            </w:r>
          </w:p>
          <w:p w14:paraId="7646B8BE" w14:textId="77777777" w:rsidR="00243782" w:rsidRPr="007B776D" w:rsidRDefault="00243782" w:rsidP="00243782">
            <w:pPr>
              <w:pBdr>
                <w:top w:val="nil"/>
                <w:left w:val="nil"/>
                <w:bottom w:val="nil"/>
                <w:right w:val="nil"/>
                <w:between w:val="nil"/>
              </w:pBdr>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материально-техническое обеспечение образовательных учреждений.</w:t>
            </w:r>
          </w:p>
        </w:tc>
        <w:tc>
          <w:tcPr>
            <w:tcW w:w="1842" w:type="dxa"/>
            <w:vMerge w:val="restart"/>
            <w:tcBorders>
              <w:left w:val="single" w:sz="4" w:space="0" w:color="000000"/>
              <w:right w:val="single" w:sz="4" w:space="0" w:color="000000"/>
            </w:tcBorders>
          </w:tcPr>
          <w:p w14:paraId="122A43A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444B7B56" w14:textId="77777777" w:rsidTr="00356C8F">
        <w:tc>
          <w:tcPr>
            <w:tcW w:w="880" w:type="dxa"/>
            <w:vMerge/>
            <w:tcBorders>
              <w:left w:val="single" w:sz="4" w:space="0" w:color="000000"/>
              <w:right w:val="single" w:sz="4" w:space="0" w:color="000000"/>
            </w:tcBorders>
            <w:shd w:val="clear" w:color="auto" w:fill="auto"/>
          </w:tcPr>
          <w:p w14:paraId="1EF89F5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4306D35B"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77E72DB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AD18F4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72BA3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6500,0</w:t>
            </w:r>
          </w:p>
        </w:tc>
        <w:tc>
          <w:tcPr>
            <w:tcW w:w="993" w:type="dxa"/>
            <w:tcBorders>
              <w:top w:val="single" w:sz="4" w:space="0" w:color="000000"/>
              <w:bottom w:val="single" w:sz="4" w:space="0" w:color="000000"/>
              <w:right w:val="single" w:sz="4" w:space="0" w:color="000000"/>
            </w:tcBorders>
          </w:tcPr>
          <w:p w14:paraId="505E899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55D1A69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6500,0</w:t>
            </w:r>
          </w:p>
        </w:tc>
        <w:tc>
          <w:tcPr>
            <w:tcW w:w="1134" w:type="dxa"/>
            <w:tcBorders>
              <w:top w:val="single" w:sz="4" w:space="0" w:color="000000"/>
              <w:left w:val="single" w:sz="4" w:space="0" w:color="000000"/>
              <w:bottom w:val="single" w:sz="4" w:space="0" w:color="000000"/>
              <w:right w:val="single" w:sz="4" w:space="0" w:color="000000"/>
            </w:tcBorders>
          </w:tcPr>
          <w:p w14:paraId="66F00FC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2299E58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0506B07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6CAD02A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1918A30" w14:textId="77777777" w:rsidTr="00356C8F">
        <w:tc>
          <w:tcPr>
            <w:tcW w:w="880" w:type="dxa"/>
            <w:vMerge/>
            <w:tcBorders>
              <w:left w:val="single" w:sz="4" w:space="0" w:color="000000"/>
              <w:right w:val="single" w:sz="4" w:space="0" w:color="000000"/>
            </w:tcBorders>
            <w:shd w:val="clear" w:color="auto" w:fill="auto"/>
          </w:tcPr>
          <w:p w14:paraId="1EC774C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64D7A44C"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3FC6E5A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C66178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A195A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34000,0</w:t>
            </w:r>
          </w:p>
        </w:tc>
        <w:tc>
          <w:tcPr>
            <w:tcW w:w="993" w:type="dxa"/>
            <w:tcBorders>
              <w:top w:val="single" w:sz="4" w:space="0" w:color="000000"/>
              <w:bottom w:val="single" w:sz="4" w:space="0" w:color="000000"/>
              <w:right w:val="single" w:sz="4" w:space="0" w:color="000000"/>
            </w:tcBorders>
          </w:tcPr>
          <w:p w14:paraId="68F6C19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5D6DB83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34000,0</w:t>
            </w:r>
          </w:p>
        </w:tc>
        <w:tc>
          <w:tcPr>
            <w:tcW w:w="1134" w:type="dxa"/>
            <w:tcBorders>
              <w:top w:val="single" w:sz="4" w:space="0" w:color="000000"/>
              <w:left w:val="single" w:sz="4" w:space="0" w:color="000000"/>
              <w:bottom w:val="single" w:sz="4" w:space="0" w:color="000000"/>
              <w:right w:val="single" w:sz="4" w:space="0" w:color="000000"/>
            </w:tcBorders>
          </w:tcPr>
          <w:p w14:paraId="5540E13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350C962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3EEA3A1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3AC2E32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C62593B" w14:textId="77777777" w:rsidTr="00356C8F">
        <w:tc>
          <w:tcPr>
            <w:tcW w:w="880" w:type="dxa"/>
            <w:vMerge/>
            <w:tcBorders>
              <w:left w:val="single" w:sz="4" w:space="0" w:color="000000"/>
              <w:right w:val="single" w:sz="4" w:space="0" w:color="000000"/>
            </w:tcBorders>
            <w:shd w:val="clear" w:color="auto" w:fill="auto"/>
          </w:tcPr>
          <w:p w14:paraId="276F3BA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7150B5A2"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4054EFA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579BCF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543D6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0CC39BA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4737921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39ED35B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5C322C0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0BD103F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6C92876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26BFCA7" w14:textId="77777777" w:rsidTr="00356C8F">
        <w:tc>
          <w:tcPr>
            <w:tcW w:w="880" w:type="dxa"/>
            <w:vMerge/>
            <w:tcBorders>
              <w:left w:val="single" w:sz="4" w:space="0" w:color="000000"/>
              <w:right w:val="single" w:sz="4" w:space="0" w:color="000000"/>
            </w:tcBorders>
            <w:shd w:val="clear" w:color="auto" w:fill="auto"/>
          </w:tcPr>
          <w:p w14:paraId="7406175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28BADF9E"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2421770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2E138F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523BC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bottom w:val="single" w:sz="4" w:space="0" w:color="000000"/>
              <w:right w:val="single" w:sz="4" w:space="0" w:color="000000"/>
            </w:tcBorders>
          </w:tcPr>
          <w:p w14:paraId="3ECB62E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1B9D570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7E20D36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4C5BF0A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7E2C6B2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0918406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C4D1357" w14:textId="77777777" w:rsidTr="00356C8F">
        <w:tc>
          <w:tcPr>
            <w:tcW w:w="880" w:type="dxa"/>
            <w:vMerge/>
            <w:tcBorders>
              <w:left w:val="single" w:sz="4" w:space="0" w:color="000000"/>
              <w:right w:val="single" w:sz="4" w:space="0" w:color="000000"/>
            </w:tcBorders>
            <w:shd w:val="clear" w:color="auto" w:fill="auto"/>
          </w:tcPr>
          <w:p w14:paraId="03C8337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326C0B52"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75FB092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A9A9C2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65865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40500,0</w:t>
            </w:r>
          </w:p>
        </w:tc>
        <w:tc>
          <w:tcPr>
            <w:tcW w:w="993" w:type="dxa"/>
            <w:tcBorders>
              <w:top w:val="single" w:sz="4" w:space="0" w:color="000000"/>
              <w:bottom w:val="single" w:sz="4" w:space="0" w:color="000000"/>
              <w:right w:val="single" w:sz="4" w:space="0" w:color="000000"/>
            </w:tcBorders>
          </w:tcPr>
          <w:p w14:paraId="49DEBED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tcBorders>
          </w:tcPr>
          <w:p w14:paraId="014B5FA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40500,0</w:t>
            </w:r>
          </w:p>
        </w:tc>
        <w:tc>
          <w:tcPr>
            <w:tcW w:w="1134" w:type="dxa"/>
            <w:tcBorders>
              <w:top w:val="single" w:sz="4" w:space="0" w:color="000000"/>
              <w:left w:val="single" w:sz="4" w:space="0" w:color="000000"/>
              <w:bottom w:val="single" w:sz="4" w:space="0" w:color="000000"/>
              <w:right w:val="single" w:sz="4" w:space="0" w:color="000000"/>
            </w:tcBorders>
          </w:tcPr>
          <w:p w14:paraId="43A02EB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bottom w:val="single" w:sz="4" w:space="0" w:color="000000"/>
              <w:right w:val="single" w:sz="4" w:space="0" w:color="000000"/>
            </w:tcBorders>
          </w:tcPr>
          <w:p w14:paraId="732D78D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32821BF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447875D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10FEEDF" w14:textId="77777777" w:rsidTr="00356C8F">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13EBDBD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14:paraId="5A5D2B15"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Задача 1.2</w:t>
            </w:r>
          </w:p>
        </w:tc>
        <w:tc>
          <w:tcPr>
            <w:tcW w:w="11399" w:type="dxa"/>
            <w:gridSpan w:val="9"/>
            <w:tcBorders>
              <w:top w:val="single" w:sz="4" w:space="0" w:color="000000"/>
              <w:left w:val="single" w:sz="4" w:space="0" w:color="000000"/>
              <w:bottom w:val="single" w:sz="4" w:space="0" w:color="000000"/>
              <w:right w:val="single" w:sz="4" w:space="0" w:color="000000"/>
            </w:tcBorders>
          </w:tcPr>
          <w:p w14:paraId="434AA10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особенностями здоровья</w:t>
            </w:r>
          </w:p>
        </w:tc>
      </w:tr>
      <w:tr w:rsidR="007B776D" w:rsidRPr="007B776D" w14:paraId="525D3926" w14:textId="77777777" w:rsidTr="00356C8F">
        <w:tc>
          <w:tcPr>
            <w:tcW w:w="880" w:type="dxa"/>
            <w:vMerge w:val="restart"/>
            <w:tcBorders>
              <w:top w:val="single" w:sz="4" w:space="0" w:color="000000"/>
              <w:left w:val="single" w:sz="4" w:space="0" w:color="000000"/>
              <w:right w:val="single" w:sz="4" w:space="0" w:color="000000"/>
            </w:tcBorders>
            <w:shd w:val="clear" w:color="auto" w:fill="auto"/>
          </w:tcPr>
          <w:p w14:paraId="7B4BA15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1.2.1</w:t>
            </w:r>
          </w:p>
        </w:tc>
        <w:tc>
          <w:tcPr>
            <w:tcW w:w="2470" w:type="dxa"/>
            <w:vMerge w:val="restart"/>
            <w:tcBorders>
              <w:top w:val="single" w:sz="4" w:space="0" w:color="000000"/>
              <w:left w:val="single" w:sz="4" w:space="0" w:color="000000"/>
              <w:right w:val="single" w:sz="4" w:space="0" w:color="000000"/>
            </w:tcBorders>
            <w:shd w:val="clear" w:color="auto" w:fill="auto"/>
          </w:tcPr>
          <w:p w14:paraId="1F7ABAD7"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Создание и поддержание деятельности центров образования «Точка роста» различной направленности, в рамках реализации муниципального проекта «Одаренные дети Тамани»</w:t>
            </w:r>
          </w:p>
        </w:tc>
        <w:tc>
          <w:tcPr>
            <w:tcW w:w="557" w:type="dxa"/>
            <w:vMerge w:val="restart"/>
            <w:tcBorders>
              <w:top w:val="single" w:sz="4" w:space="0" w:color="000000"/>
              <w:left w:val="single" w:sz="4" w:space="0" w:color="000000"/>
              <w:right w:val="single" w:sz="4" w:space="0" w:color="000000"/>
            </w:tcBorders>
          </w:tcPr>
          <w:p w14:paraId="425E915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0FB6CA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845B0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2800,0</w:t>
            </w:r>
          </w:p>
        </w:tc>
        <w:tc>
          <w:tcPr>
            <w:tcW w:w="993" w:type="dxa"/>
            <w:tcBorders>
              <w:top w:val="single" w:sz="4" w:space="0" w:color="000000"/>
              <w:bottom w:val="single" w:sz="4" w:space="0" w:color="000000"/>
              <w:right w:val="single" w:sz="4" w:space="0" w:color="000000"/>
            </w:tcBorders>
          </w:tcPr>
          <w:p w14:paraId="58A3CD0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bottom w:val="single" w:sz="4" w:space="0" w:color="000000"/>
              <w:right w:val="single" w:sz="4" w:space="0" w:color="000000"/>
            </w:tcBorders>
          </w:tcPr>
          <w:p w14:paraId="1EFDE1C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CCAA34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2800,0</w:t>
            </w:r>
          </w:p>
        </w:tc>
        <w:tc>
          <w:tcPr>
            <w:tcW w:w="708" w:type="dxa"/>
            <w:tcBorders>
              <w:top w:val="single" w:sz="4" w:space="0" w:color="000000"/>
              <w:left w:val="single" w:sz="4" w:space="0" w:color="000000"/>
              <w:bottom w:val="single" w:sz="4" w:space="0" w:color="000000"/>
            </w:tcBorders>
          </w:tcPr>
          <w:p w14:paraId="54E5849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041BC95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Созданы и функционируют центры «Точка роста» (ед.):</w:t>
            </w:r>
          </w:p>
          <w:p w14:paraId="390771C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 2022 году – 3,</w:t>
            </w:r>
          </w:p>
          <w:p w14:paraId="6DA3FBF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 2023 году – 6</w:t>
            </w:r>
          </w:p>
          <w:p w14:paraId="4705059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 в 2024 году - 3</w:t>
            </w:r>
          </w:p>
        </w:tc>
        <w:tc>
          <w:tcPr>
            <w:tcW w:w="1842" w:type="dxa"/>
            <w:vMerge w:val="restart"/>
            <w:tcBorders>
              <w:top w:val="single" w:sz="4" w:space="0" w:color="000000"/>
              <w:left w:val="single" w:sz="4" w:space="0" w:color="000000"/>
              <w:right w:val="single" w:sz="4" w:space="0" w:color="000000"/>
            </w:tcBorders>
          </w:tcPr>
          <w:p w14:paraId="26B394B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65D4DBFC" w14:textId="77777777" w:rsidTr="00356C8F">
        <w:tc>
          <w:tcPr>
            <w:tcW w:w="880" w:type="dxa"/>
            <w:vMerge/>
            <w:tcBorders>
              <w:top w:val="single" w:sz="4" w:space="0" w:color="000000"/>
              <w:left w:val="single" w:sz="4" w:space="0" w:color="000000"/>
              <w:right w:val="single" w:sz="4" w:space="0" w:color="000000"/>
            </w:tcBorders>
            <w:shd w:val="clear" w:color="auto" w:fill="auto"/>
          </w:tcPr>
          <w:p w14:paraId="5D664CA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3896B6EC"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08F44DE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F5E874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bottom w:val="single" w:sz="4" w:space="0" w:color="000000"/>
              <w:right w:val="single" w:sz="4" w:space="0" w:color="000000"/>
            </w:tcBorders>
          </w:tcPr>
          <w:p w14:paraId="0878137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2043,5</w:t>
            </w:r>
          </w:p>
        </w:tc>
        <w:tc>
          <w:tcPr>
            <w:tcW w:w="993" w:type="dxa"/>
            <w:tcBorders>
              <w:top w:val="single" w:sz="4" w:space="0" w:color="000000"/>
              <w:left w:val="single" w:sz="4" w:space="0" w:color="000000"/>
              <w:bottom w:val="single" w:sz="4" w:space="0" w:color="000000"/>
              <w:right w:val="single" w:sz="4" w:space="0" w:color="000000"/>
            </w:tcBorders>
          </w:tcPr>
          <w:p w14:paraId="018ECAC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5E06811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3A9279A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2043,5</w:t>
            </w:r>
          </w:p>
        </w:tc>
        <w:tc>
          <w:tcPr>
            <w:tcW w:w="708" w:type="dxa"/>
            <w:tcBorders>
              <w:top w:val="single" w:sz="4" w:space="0" w:color="000000"/>
              <w:left w:val="single" w:sz="4" w:space="0" w:color="000000"/>
              <w:bottom w:val="single" w:sz="4" w:space="0" w:color="000000"/>
              <w:right w:val="single" w:sz="4" w:space="0" w:color="000000"/>
            </w:tcBorders>
          </w:tcPr>
          <w:p w14:paraId="20514F5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6A5C758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781557C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725058D" w14:textId="77777777" w:rsidTr="00356C8F">
        <w:tc>
          <w:tcPr>
            <w:tcW w:w="880" w:type="dxa"/>
            <w:vMerge/>
            <w:tcBorders>
              <w:top w:val="single" w:sz="4" w:space="0" w:color="000000"/>
              <w:left w:val="single" w:sz="4" w:space="0" w:color="000000"/>
              <w:right w:val="single" w:sz="4" w:space="0" w:color="000000"/>
            </w:tcBorders>
            <w:shd w:val="clear" w:color="auto" w:fill="auto"/>
          </w:tcPr>
          <w:p w14:paraId="32082E0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7EDAE0CA"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2DEE973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52B561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bottom w:val="single" w:sz="4" w:space="0" w:color="000000"/>
              <w:right w:val="single" w:sz="4" w:space="0" w:color="000000"/>
            </w:tcBorders>
          </w:tcPr>
          <w:p w14:paraId="5A91C28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3345,2</w:t>
            </w:r>
          </w:p>
        </w:tc>
        <w:tc>
          <w:tcPr>
            <w:tcW w:w="993" w:type="dxa"/>
            <w:tcBorders>
              <w:top w:val="single" w:sz="4" w:space="0" w:color="000000"/>
              <w:left w:val="single" w:sz="4" w:space="0" w:color="000000"/>
              <w:bottom w:val="single" w:sz="4" w:space="0" w:color="000000"/>
              <w:right w:val="single" w:sz="4" w:space="0" w:color="000000"/>
            </w:tcBorders>
          </w:tcPr>
          <w:p w14:paraId="24DFEA7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3D33A18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0C8123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3345,2</w:t>
            </w:r>
          </w:p>
        </w:tc>
        <w:tc>
          <w:tcPr>
            <w:tcW w:w="708" w:type="dxa"/>
            <w:tcBorders>
              <w:top w:val="single" w:sz="4" w:space="0" w:color="000000"/>
              <w:left w:val="single" w:sz="4" w:space="0" w:color="000000"/>
              <w:bottom w:val="single" w:sz="4" w:space="0" w:color="000000"/>
              <w:right w:val="single" w:sz="4" w:space="0" w:color="000000"/>
            </w:tcBorders>
          </w:tcPr>
          <w:p w14:paraId="166F392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43F01BA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6D60D70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7C34ECF" w14:textId="77777777" w:rsidTr="00356C8F">
        <w:tc>
          <w:tcPr>
            <w:tcW w:w="880" w:type="dxa"/>
            <w:vMerge/>
            <w:tcBorders>
              <w:top w:val="single" w:sz="4" w:space="0" w:color="000000"/>
              <w:left w:val="single" w:sz="4" w:space="0" w:color="000000"/>
              <w:right w:val="single" w:sz="4" w:space="0" w:color="000000"/>
            </w:tcBorders>
            <w:shd w:val="clear" w:color="auto" w:fill="auto"/>
          </w:tcPr>
          <w:p w14:paraId="2252B11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5960820A"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6669ACC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F16EEE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bottom w:val="single" w:sz="4" w:space="0" w:color="000000"/>
              <w:right w:val="single" w:sz="4" w:space="0" w:color="000000"/>
            </w:tcBorders>
          </w:tcPr>
          <w:p w14:paraId="2DD87AE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left w:val="single" w:sz="4" w:space="0" w:color="000000"/>
              <w:bottom w:val="single" w:sz="4" w:space="0" w:color="000000"/>
              <w:right w:val="single" w:sz="4" w:space="0" w:color="000000"/>
            </w:tcBorders>
          </w:tcPr>
          <w:p w14:paraId="64F0899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7ADA9E1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2FEF184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14:paraId="0283C38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13F1A49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3843AFF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F1CD0D7" w14:textId="77777777" w:rsidTr="00356C8F">
        <w:tc>
          <w:tcPr>
            <w:tcW w:w="880" w:type="dxa"/>
            <w:vMerge/>
            <w:tcBorders>
              <w:top w:val="single" w:sz="4" w:space="0" w:color="000000"/>
              <w:left w:val="single" w:sz="4" w:space="0" w:color="000000"/>
              <w:right w:val="single" w:sz="4" w:space="0" w:color="000000"/>
            </w:tcBorders>
            <w:shd w:val="clear" w:color="auto" w:fill="auto"/>
          </w:tcPr>
          <w:p w14:paraId="3AB3232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05579138"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0B6AB7D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81C345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bottom w:val="single" w:sz="4" w:space="0" w:color="000000"/>
              <w:right w:val="single" w:sz="4" w:space="0" w:color="000000"/>
            </w:tcBorders>
          </w:tcPr>
          <w:p w14:paraId="0D1090A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left w:val="single" w:sz="4" w:space="0" w:color="000000"/>
              <w:bottom w:val="single" w:sz="4" w:space="0" w:color="000000"/>
              <w:right w:val="single" w:sz="4" w:space="0" w:color="000000"/>
            </w:tcBorders>
          </w:tcPr>
          <w:p w14:paraId="4F8AF09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203DF14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35F2C9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14:paraId="753F060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right w:val="single" w:sz="4" w:space="0" w:color="000000"/>
            </w:tcBorders>
            <w:shd w:val="clear" w:color="auto" w:fill="auto"/>
          </w:tcPr>
          <w:p w14:paraId="0DD744F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167C718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C149A26" w14:textId="77777777" w:rsidTr="00356C8F">
        <w:tc>
          <w:tcPr>
            <w:tcW w:w="880" w:type="dxa"/>
            <w:vMerge/>
            <w:tcBorders>
              <w:top w:val="single" w:sz="4" w:space="0" w:color="000000"/>
              <w:left w:val="single" w:sz="4" w:space="0" w:color="000000"/>
              <w:right w:val="single" w:sz="4" w:space="0" w:color="000000"/>
            </w:tcBorders>
            <w:shd w:val="clear" w:color="auto" w:fill="auto"/>
          </w:tcPr>
          <w:p w14:paraId="4F849EC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2DCCD805" w14:textId="77777777" w:rsidR="00243782" w:rsidRPr="007B776D" w:rsidRDefault="00243782" w:rsidP="00243782">
            <w:pPr>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2687FE7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A3A4CC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A18DC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8188,7</w:t>
            </w:r>
          </w:p>
        </w:tc>
        <w:tc>
          <w:tcPr>
            <w:tcW w:w="993" w:type="dxa"/>
            <w:tcBorders>
              <w:top w:val="single" w:sz="4" w:space="0" w:color="000000"/>
              <w:bottom w:val="single" w:sz="4" w:space="0" w:color="000000"/>
              <w:right w:val="single" w:sz="4" w:space="0" w:color="000000"/>
            </w:tcBorders>
          </w:tcPr>
          <w:p w14:paraId="05C89FF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7CADF26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3838C57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8188,7</w:t>
            </w:r>
          </w:p>
        </w:tc>
        <w:tc>
          <w:tcPr>
            <w:tcW w:w="708" w:type="dxa"/>
            <w:tcBorders>
              <w:top w:val="single" w:sz="4" w:space="0" w:color="000000"/>
              <w:left w:val="single" w:sz="4" w:space="0" w:color="000000"/>
              <w:bottom w:val="single" w:sz="4" w:space="0" w:color="000000"/>
              <w:right w:val="single" w:sz="4" w:space="0" w:color="000000"/>
            </w:tcBorders>
          </w:tcPr>
          <w:p w14:paraId="74FD1A4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CE54B9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right w:val="single" w:sz="4" w:space="0" w:color="000000"/>
            </w:tcBorders>
          </w:tcPr>
          <w:p w14:paraId="7392A6C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C88450F" w14:textId="77777777" w:rsidTr="00356C8F">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6A81D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1.2.2</w:t>
            </w:r>
          </w:p>
        </w:tc>
        <w:tc>
          <w:tcPr>
            <w:tcW w:w="24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03ED60" w14:textId="77777777" w:rsidR="00243782" w:rsidRPr="007B776D" w:rsidRDefault="00243782" w:rsidP="00243782">
            <w:pPr>
              <w:widowControl/>
              <w:pBdr>
                <w:top w:val="nil"/>
                <w:left w:val="nil"/>
                <w:bottom w:val="nil"/>
                <w:right w:val="nil"/>
                <w:between w:val="nil"/>
              </w:pBdr>
              <w:autoSpaceDE/>
              <w:autoSpaceDN/>
              <w:adjustRightInd/>
              <w:ind w:firstLine="0"/>
              <w:jc w:val="left"/>
              <w:rPr>
                <w:rFonts w:ascii="Times New Roman" w:hAnsi="Times New Roman" w:cs="Times New Roman"/>
                <w:color w:val="000000" w:themeColor="text1"/>
                <w:sz w:val="22"/>
                <w:szCs w:val="22"/>
              </w:rPr>
            </w:pPr>
            <w:r w:rsidRPr="007B776D">
              <w:rPr>
                <w:rFonts w:ascii="Times New Roman" w:hAnsi="Times New Roman" w:cs="Times New Roman"/>
                <w:color w:val="000000" w:themeColor="text1"/>
                <w:sz w:val="20"/>
                <w:szCs w:val="20"/>
              </w:rPr>
              <w:t xml:space="preserve">Обеспечение функционирования системы персонифицированного финансирования дополнительного образования, в том числе гранты в форме субсидии частным </w:t>
            </w:r>
            <w:r w:rsidRPr="007B776D">
              <w:rPr>
                <w:rFonts w:ascii="Times New Roman" w:hAnsi="Times New Roman" w:cs="Times New Roman"/>
                <w:color w:val="000000" w:themeColor="text1"/>
                <w:sz w:val="20"/>
                <w:szCs w:val="20"/>
              </w:rPr>
              <w:lastRenderedPageBreak/>
              <w:t>образовательным организациям,</w:t>
            </w:r>
            <w:r w:rsidRPr="007B776D">
              <w:rPr>
                <w:rFonts w:ascii="Times New Roman" w:hAnsi="Times New Roman" w:cs="Times New Roman"/>
                <w:b/>
                <w:color w:val="000000" w:themeColor="text1"/>
                <w:sz w:val="20"/>
                <w:szCs w:val="20"/>
              </w:rPr>
              <w:t xml:space="preserve"> </w:t>
            </w:r>
            <w:r w:rsidRPr="007B776D">
              <w:rPr>
                <w:rFonts w:ascii="Times New Roman" w:hAnsi="Times New Roman" w:cs="Times New Roman"/>
                <w:color w:val="000000" w:themeColor="text1"/>
                <w:sz w:val="20"/>
                <w:szCs w:val="20"/>
              </w:rPr>
              <w:t>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муниципаль-ного проекта «Одаренные дети Тамани»</w:t>
            </w:r>
          </w:p>
        </w:tc>
        <w:tc>
          <w:tcPr>
            <w:tcW w:w="557" w:type="dxa"/>
            <w:vMerge w:val="restart"/>
            <w:tcBorders>
              <w:top w:val="single" w:sz="4" w:space="0" w:color="000000"/>
              <w:left w:val="single" w:sz="4" w:space="0" w:color="000000"/>
              <w:bottom w:val="single" w:sz="4" w:space="0" w:color="000000"/>
              <w:right w:val="single" w:sz="4" w:space="0" w:color="000000"/>
            </w:tcBorders>
          </w:tcPr>
          <w:p w14:paraId="23B62E4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2/4</w:t>
            </w:r>
          </w:p>
        </w:tc>
        <w:tc>
          <w:tcPr>
            <w:tcW w:w="778" w:type="dxa"/>
            <w:tcBorders>
              <w:top w:val="single" w:sz="4" w:space="0" w:color="000000"/>
              <w:left w:val="single" w:sz="4" w:space="0" w:color="000000"/>
              <w:bottom w:val="single" w:sz="4" w:space="0" w:color="000000"/>
              <w:right w:val="single" w:sz="4" w:space="0" w:color="000000"/>
            </w:tcBorders>
          </w:tcPr>
          <w:p w14:paraId="1F1B232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right w:val="single" w:sz="4" w:space="0" w:color="000000"/>
            </w:tcBorders>
          </w:tcPr>
          <w:p w14:paraId="6F21621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14095,5</w:t>
            </w:r>
          </w:p>
        </w:tc>
        <w:tc>
          <w:tcPr>
            <w:tcW w:w="993" w:type="dxa"/>
            <w:tcBorders>
              <w:top w:val="single" w:sz="4" w:space="0" w:color="000000"/>
              <w:left w:val="single" w:sz="4" w:space="0" w:color="000000"/>
              <w:right w:val="single" w:sz="4" w:space="0" w:color="000000"/>
            </w:tcBorders>
          </w:tcPr>
          <w:p w14:paraId="6EBC158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right w:val="single" w:sz="4" w:space="0" w:color="000000"/>
            </w:tcBorders>
          </w:tcPr>
          <w:p w14:paraId="4092662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right w:val="single" w:sz="4" w:space="0" w:color="000000"/>
            </w:tcBorders>
          </w:tcPr>
          <w:p w14:paraId="4B65FA7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14095,5</w:t>
            </w:r>
          </w:p>
        </w:tc>
        <w:tc>
          <w:tcPr>
            <w:tcW w:w="708" w:type="dxa"/>
            <w:tcBorders>
              <w:top w:val="single" w:sz="4" w:space="0" w:color="000000"/>
              <w:left w:val="single" w:sz="4" w:space="0" w:color="000000"/>
              <w:bottom w:val="single" w:sz="4" w:space="0" w:color="000000"/>
            </w:tcBorders>
          </w:tcPr>
          <w:p w14:paraId="2245F98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tcPr>
          <w:p w14:paraId="71826B2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Обеспечение  охвата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w:t>
            </w:r>
          </w:p>
          <w:p w14:paraId="3355E9C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 год – 20%;</w:t>
            </w:r>
          </w:p>
          <w:p w14:paraId="01F7122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2023 год - 22%;</w:t>
            </w:r>
          </w:p>
          <w:p w14:paraId="7E8009E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 год – 25%;</w:t>
            </w:r>
          </w:p>
          <w:p w14:paraId="1107E0E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 год – 25%;</w:t>
            </w:r>
          </w:p>
          <w:p w14:paraId="764C829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 год – 25%.</w:t>
            </w:r>
          </w:p>
        </w:tc>
        <w:tc>
          <w:tcPr>
            <w:tcW w:w="1842" w:type="dxa"/>
            <w:vMerge w:val="restart"/>
            <w:tcBorders>
              <w:top w:val="single" w:sz="4" w:space="0" w:color="000000"/>
              <w:left w:val="single" w:sz="4" w:space="0" w:color="000000"/>
              <w:bottom w:val="single" w:sz="4" w:space="0" w:color="000000"/>
              <w:right w:val="single" w:sz="4" w:space="0" w:color="000000"/>
            </w:tcBorders>
          </w:tcPr>
          <w:p w14:paraId="703AD84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lastRenderedPageBreak/>
              <w:t>Заказчики, исполнители - ОО, главный распорядитель - управление образованием</w:t>
            </w:r>
          </w:p>
        </w:tc>
      </w:tr>
      <w:tr w:rsidR="007B776D" w:rsidRPr="007B776D" w14:paraId="5B7E88E8"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32CE108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265C570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3F84189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49B0194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left w:val="single" w:sz="4" w:space="0" w:color="000000"/>
              <w:bottom w:val="single" w:sz="4" w:space="0" w:color="000000"/>
              <w:right w:val="single" w:sz="4" w:space="0" w:color="000000"/>
            </w:tcBorders>
          </w:tcPr>
          <w:p w14:paraId="03C7342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17892,2</w:t>
            </w:r>
          </w:p>
        </w:tc>
        <w:tc>
          <w:tcPr>
            <w:tcW w:w="993" w:type="dxa"/>
            <w:tcBorders>
              <w:top w:val="single" w:sz="4" w:space="0" w:color="000000"/>
              <w:left w:val="single" w:sz="4" w:space="0" w:color="000000"/>
              <w:bottom w:val="single" w:sz="4" w:space="0" w:color="000000"/>
              <w:right w:val="single" w:sz="4" w:space="0" w:color="000000"/>
            </w:tcBorders>
          </w:tcPr>
          <w:p w14:paraId="0C298BB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30E1145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45D61DE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17892,2</w:t>
            </w:r>
          </w:p>
        </w:tc>
        <w:tc>
          <w:tcPr>
            <w:tcW w:w="708" w:type="dxa"/>
            <w:tcBorders>
              <w:top w:val="single" w:sz="4" w:space="0" w:color="000000"/>
              <w:left w:val="single" w:sz="4" w:space="0" w:color="000000"/>
              <w:bottom w:val="single" w:sz="4" w:space="0" w:color="000000"/>
              <w:right w:val="single" w:sz="4" w:space="0" w:color="000000"/>
            </w:tcBorders>
          </w:tcPr>
          <w:p w14:paraId="4247028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3938274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3A47471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5FCAEE0"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2057006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44B82EC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68E6CE8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798DC2C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bottom w:val="single" w:sz="4" w:space="0" w:color="000000"/>
              <w:right w:val="single" w:sz="4" w:space="0" w:color="000000"/>
            </w:tcBorders>
          </w:tcPr>
          <w:p w14:paraId="4E76D6F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27246,6</w:t>
            </w:r>
          </w:p>
        </w:tc>
        <w:tc>
          <w:tcPr>
            <w:tcW w:w="993" w:type="dxa"/>
            <w:tcBorders>
              <w:top w:val="single" w:sz="4" w:space="0" w:color="000000"/>
              <w:left w:val="single" w:sz="4" w:space="0" w:color="000000"/>
              <w:bottom w:val="single" w:sz="4" w:space="0" w:color="000000"/>
              <w:right w:val="single" w:sz="4" w:space="0" w:color="000000"/>
            </w:tcBorders>
          </w:tcPr>
          <w:p w14:paraId="402186E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6140A56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81652B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27246,6</w:t>
            </w:r>
          </w:p>
        </w:tc>
        <w:tc>
          <w:tcPr>
            <w:tcW w:w="708" w:type="dxa"/>
            <w:tcBorders>
              <w:top w:val="single" w:sz="4" w:space="0" w:color="000000"/>
              <w:left w:val="single" w:sz="4" w:space="0" w:color="000000"/>
              <w:bottom w:val="single" w:sz="4" w:space="0" w:color="000000"/>
              <w:right w:val="single" w:sz="4" w:space="0" w:color="000000"/>
            </w:tcBorders>
          </w:tcPr>
          <w:p w14:paraId="5B6EDD7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4733DD0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2BB410F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67E5EAF"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39CD8F9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1E0B0B0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28B387C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0A6BBA0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000000"/>
              <w:right w:val="single" w:sz="4" w:space="0" w:color="000000"/>
            </w:tcBorders>
          </w:tcPr>
          <w:p w14:paraId="61CC59E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27246,6</w:t>
            </w:r>
          </w:p>
        </w:tc>
        <w:tc>
          <w:tcPr>
            <w:tcW w:w="993" w:type="dxa"/>
            <w:tcBorders>
              <w:top w:val="single" w:sz="4" w:space="0" w:color="000000"/>
              <w:left w:val="single" w:sz="4" w:space="0" w:color="000000"/>
              <w:bottom w:val="single" w:sz="4" w:space="0" w:color="000000"/>
              <w:right w:val="single" w:sz="4" w:space="0" w:color="000000"/>
            </w:tcBorders>
          </w:tcPr>
          <w:p w14:paraId="77A12DE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7D6B125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FAAA32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27246,6</w:t>
            </w:r>
          </w:p>
        </w:tc>
        <w:tc>
          <w:tcPr>
            <w:tcW w:w="708" w:type="dxa"/>
            <w:tcBorders>
              <w:top w:val="single" w:sz="4" w:space="0" w:color="000000"/>
              <w:left w:val="single" w:sz="4" w:space="0" w:color="000000"/>
              <w:bottom w:val="single" w:sz="4" w:space="0" w:color="000000"/>
              <w:right w:val="single" w:sz="4" w:space="0" w:color="000000"/>
            </w:tcBorders>
          </w:tcPr>
          <w:p w14:paraId="20415D5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tcPr>
          <w:p w14:paraId="06A6B47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4465F54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B4BEE02"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09032F8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5A42FA4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5687498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1F1CCFE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left w:val="single" w:sz="4" w:space="0" w:color="000000"/>
              <w:bottom w:val="single" w:sz="4" w:space="0" w:color="000000"/>
              <w:right w:val="single" w:sz="4" w:space="0" w:color="000000"/>
            </w:tcBorders>
          </w:tcPr>
          <w:p w14:paraId="2F60C78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27246,6</w:t>
            </w:r>
          </w:p>
        </w:tc>
        <w:tc>
          <w:tcPr>
            <w:tcW w:w="993" w:type="dxa"/>
            <w:tcBorders>
              <w:top w:val="single" w:sz="4" w:space="0" w:color="000000"/>
              <w:left w:val="single" w:sz="4" w:space="0" w:color="000000"/>
              <w:bottom w:val="single" w:sz="4" w:space="0" w:color="000000"/>
              <w:right w:val="single" w:sz="4" w:space="0" w:color="000000"/>
            </w:tcBorders>
          </w:tcPr>
          <w:p w14:paraId="2ED3747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0128AF3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10D66F4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27246,6</w:t>
            </w:r>
          </w:p>
        </w:tc>
        <w:tc>
          <w:tcPr>
            <w:tcW w:w="708" w:type="dxa"/>
            <w:tcBorders>
              <w:top w:val="single" w:sz="4" w:space="0" w:color="000000"/>
              <w:left w:val="single" w:sz="4" w:space="0" w:color="000000"/>
              <w:bottom w:val="single" w:sz="4" w:space="0" w:color="000000"/>
              <w:right w:val="single" w:sz="4" w:space="0" w:color="000000"/>
            </w:tcBorders>
          </w:tcPr>
          <w:p w14:paraId="0D76D2C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bottom w:val="single" w:sz="4" w:space="0" w:color="000000"/>
              <w:right w:val="single" w:sz="4" w:space="0" w:color="000000"/>
            </w:tcBorders>
          </w:tcPr>
          <w:p w14:paraId="2280EA2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46A4CCA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1164CCF" w14:textId="77777777" w:rsidTr="00356C8F">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6AF6A1E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tcPr>
          <w:p w14:paraId="12AD4F2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bottom w:val="single" w:sz="4" w:space="0" w:color="000000"/>
              <w:right w:val="single" w:sz="4" w:space="0" w:color="000000"/>
            </w:tcBorders>
          </w:tcPr>
          <w:p w14:paraId="1DC2E60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58FFB0B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14:paraId="642A9D2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113727,5</w:t>
            </w:r>
          </w:p>
        </w:tc>
        <w:tc>
          <w:tcPr>
            <w:tcW w:w="993" w:type="dxa"/>
            <w:tcBorders>
              <w:top w:val="single" w:sz="4" w:space="0" w:color="000000"/>
              <w:left w:val="single" w:sz="4" w:space="0" w:color="000000"/>
              <w:bottom w:val="single" w:sz="4" w:space="0" w:color="000000"/>
              <w:right w:val="single" w:sz="4" w:space="0" w:color="000000"/>
            </w:tcBorders>
          </w:tcPr>
          <w:p w14:paraId="51DC41C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09D544B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55BAFCB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113727,5</w:t>
            </w:r>
          </w:p>
        </w:tc>
        <w:tc>
          <w:tcPr>
            <w:tcW w:w="708" w:type="dxa"/>
            <w:tcBorders>
              <w:top w:val="single" w:sz="4" w:space="0" w:color="000000"/>
              <w:left w:val="single" w:sz="4" w:space="0" w:color="000000"/>
              <w:bottom w:val="single" w:sz="4" w:space="0" w:color="000000"/>
              <w:right w:val="single" w:sz="4" w:space="0" w:color="000000"/>
            </w:tcBorders>
          </w:tcPr>
          <w:p w14:paraId="017F0F6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tcBorders>
              <w:top w:val="single" w:sz="4" w:space="0" w:color="000000"/>
              <w:left w:val="single" w:sz="4" w:space="0" w:color="000000"/>
              <w:bottom w:val="single" w:sz="4" w:space="0" w:color="000000"/>
              <w:right w:val="single" w:sz="4" w:space="0" w:color="000000"/>
            </w:tcBorders>
          </w:tcPr>
          <w:p w14:paraId="027F422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tcBorders>
              <w:top w:val="single" w:sz="4" w:space="0" w:color="000000"/>
              <w:left w:val="single" w:sz="4" w:space="0" w:color="000000"/>
              <w:bottom w:val="single" w:sz="4" w:space="0" w:color="000000"/>
              <w:right w:val="single" w:sz="4" w:space="0" w:color="000000"/>
            </w:tcBorders>
          </w:tcPr>
          <w:p w14:paraId="6719BA8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9DF7BB3" w14:textId="77777777" w:rsidTr="00356C8F">
        <w:tc>
          <w:tcPr>
            <w:tcW w:w="880" w:type="dxa"/>
            <w:tcBorders>
              <w:left w:val="single" w:sz="4" w:space="0" w:color="000000"/>
              <w:bottom w:val="single" w:sz="4" w:space="0" w:color="000000"/>
              <w:right w:val="single" w:sz="4" w:space="0" w:color="000000"/>
            </w:tcBorders>
            <w:shd w:val="clear" w:color="auto" w:fill="auto"/>
          </w:tcPr>
          <w:p w14:paraId="2F8D786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1.3</w:t>
            </w:r>
          </w:p>
        </w:tc>
        <w:tc>
          <w:tcPr>
            <w:tcW w:w="2470" w:type="dxa"/>
            <w:tcBorders>
              <w:left w:val="single" w:sz="4" w:space="0" w:color="000000"/>
              <w:bottom w:val="single" w:sz="4" w:space="0" w:color="000000"/>
              <w:right w:val="single" w:sz="4" w:space="0" w:color="000000"/>
            </w:tcBorders>
            <w:shd w:val="clear" w:color="auto" w:fill="auto"/>
          </w:tcPr>
          <w:p w14:paraId="615164D4"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Задача 1.3</w:t>
            </w:r>
          </w:p>
        </w:tc>
        <w:tc>
          <w:tcPr>
            <w:tcW w:w="11399" w:type="dxa"/>
            <w:gridSpan w:val="9"/>
            <w:tcBorders>
              <w:left w:val="single" w:sz="4" w:space="0" w:color="000000"/>
              <w:bottom w:val="single" w:sz="4" w:space="0" w:color="000000"/>
              <w:right w:val="single" w:sz="4" w:space="0" w:color="000000"/>
            </w:tcBorders>
          </w:tcPr>
          <w:p w14:paraId="0A960F8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7B776D" w:rsidRPr="007B776D" w14:paraId="47B40973" w14:textId="77777777" w:rsidTr="00356C8F">
        <w:tc>
          <w:tcPr>
            <w:tcW w:w="880" w:type="dxa"/>
            <w:vMerge w:val="restart"/>
            <w:tcBorders>
              <w:top w:val="single" w:sz="4" w:space="0" w:color="000000"/>
              <w:left w:val="single" w:sz="4" w:space="0" w:color="000000"/>
              <w:right w:val="single" w:sz="4" w:space="0" w:color="000000"/>
            </w:tcBorders>
            <w:shd w:val="clear" w:color="auto" w:fill="auto"/>
          </w:tcPr>
          <w:p w14:paraId="4D9955F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1.3.1</w:t>
            </w:r>
          </w:p>
        </w:tc>
        <w:tc>
          <w:tcPr>
            <w:tcW w:w="2470" w:type="dxa"/>
            <w:vMerge w:val="restart"/>
            <w:tcBorders>
              <w:top w:val="single" w:sz="4" w:space="0" w:color="000000"/>
              <w:left w:val="single" w:sz="4" w:space="0" w:color="000000"/>
              <w:right w:val="single" w:sz="4" w:space="0" w:color="000000"/>
            </w:tcBorders>
            <w:shd w:val="clear" w:color="auto" w:fill="auto"/>
          </w:tcPr>
          <w:p w14:paraId="0E830F8A"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Внедрение целевой модели цифровой образовательной среды в  муниципальных общеобразовательных организациях, в рамках реализации муниципального проекта «Открытое образование Тамани»</w:t>
            </w:r>
          </w:p>
        </w:tc>
        <w:tc>
          <w:tcPr>
            <w:tcW w:w="557" w:type="dxa"/>
            <w:vMerge w:val="restart"/>
            <w:tcBorders>
              <w:top w:val="single" w:sz="4" w:space="0" w:color="000000"/>
              <w:left w:val="single" w:sz="4" w:space="0" w:color="000000"/>
              <w:right w:val="single" w:sz="4" w:space="0" w:color="000000"/>
            </w:tcBorders>
          </w:tcPr>
          <w:p w14:paraId="54F7E6D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w:t>
            </w:r>
          </w:p>
        </w:tc>
        <w:tc>
          <w:tcPr>
            <w:tcW w:w="778" w:type="dxa"/>
            <w:tcBorders>
              <w:top w:val="single" w:sz="4" w:space="0" w:color="000000"/>
              <w:left w:val="single" w:sz="4" w:space="0" w:color="000000"/>
              <w:bottom w:val="single" w:sz="4" w:space="0" w:color="000000"/>
              <w:right w:val="single" w:sz="4" w:space="0" w:color="000000"/>
            </w:tcBorders>
          </w:tcPr>
          <w:p w14:paraId="455EB6E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right w:val="single" w:sz="4" w:space="0" w:color="000000"/>
            </w:tcBorders>
          </w:tcPr>
          <w:p w14:paraId="5D9C2AC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1500,4</w:t>
            </w:r>
          </w:p>
        </w:tc>
        <w:tc>
          <w:tcPr>
            <w:tcW w:w="993" w:type="dxa"/>
            <w:tcBorders>
              <w:top w:val="single" w:sz="4" w:space="0" w:color="000000"/>
              <w:left w:val="single" w:sz="4" w:space="0" w:color="000000"/>
              <w:right w:val="single" w:sz="4" w:space="0" w:color="000000"/>
            </w:tcBorders>
          </w:tcPr>
          <w:p w14:paraId="4B2263E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right w:val="single" w:sz="4" w:space="0" w:color="000000"/>
            </w:tcBorders>
          </w:tcPr>
          <w:p w14:paraId="016014B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5E07DBB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1500,4</w:t>
            </w:r>
          </w:p>
        </w:tc>
        <w:tc>
          <w:tcPr>
            <w:tcW w:w="708" w:type="dxa"/>
            <w:tcBorders>
              <w:top w:val="single" w:sz="4" w:space="0" w:color="000000"/>
              <w:left w:val="single" w:sz="4" w:space="0" w:color="000000"/>
              <w:bottom w:val="single" w:sz="4" w:space="0" w:color="000000"/>
            </w:tcBorders>
          </w:tcPr>
          <w:p w14:paraId="6E83F10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bottom w:val="single" w:sz="4" w:space="0" w:color="000000"/>
              <w:right w:val="single" w:sz="4" w:space="0" w:color="000000"/>
            </w:tcBorders>
          </w:tcPr>
          <w:p w14:paraId="56C1F1F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Количество ОО, обеспеченных материально-технической базой для внедрения цифровой образовательной среды (ед.):                                                в 2022 году - 1,</w:t>
            </w:r>
          </w:p>
          <w:p w14:paraId="696D079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 году – 1.</w:t>
            </w:r>
          </w:p>
          <w:p w14:paraId="16CA25A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 году-1.</w:t>
            </w:r>
          </w:p>
        </w:tc>
        <w:tc>
          <w:tcPr>
            <w:tcW w:w="1842" w:type="dxa"/>
            <w:vMerge w:val="restart"/>
            <w:tcBorders>
              <w:top w:val="single" w:sz="4" w:space="0" w:color="000000"/>
              <w:left w:val="single" w:sz="4" w:space="0" w:color="000000"/>
              <w:bottom w:val="single" w:sz="4" w:space="0" w:color="000000"/>
              <w:right w:val="single" w:sz="4" w:space="0" w:color="000000"/>
            </w:tcBorders>
          </w:tcPr>
          <w:p w14:paraId="6412FE5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Заказчики, исполнители - ОО, главный распорядитель - управление образованием</w:t>
            </w:r>
          </w:p>
        </w:tc>
      </w:tr>
      <w:tr w:rsidR="007B776D" w:rsidRPr="007B776D" w14:paraId="1B809F11" w14:textId="77777777" w:rsidTr="00356C8F">
        <w:tc>
          <w:tcPr>
            <w:tcW w:w="880" w:type="dxa"/>
            <w:vMerge/>
            <w:tcBorders>
              <w:top w:val="single" w:sz="4" w:space="0" w:color="000000"/>
              <w:left w:val="single" w:sz="4" w:space="0" w:color="000000"/>
              <w:right w:val="single" w:sz="4" w:space="0" w:color="000000"/>
            </w:tcBorders>
            <w:shd w:val="clear" w:color="auto" w:fill="auto"/>
          </w:tcPr>
          <w:p w14:paraId="60DB634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5B7DA21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7DBF543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300FC83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bottom w:val="single" w:sz="4" w:space="0" w:color="000000"/>
              <w:right w:val="single" w:sz="4" w:space="0" w:color="000000"/>
            </w:tcBorders>
          </w:tcPr>
          <w:p w14:paraId="6880727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1500,0</w:t>
            </w:r>
          </w:p>
        </w:tc>
        <w:tc>
          <w:tcPr>
            <w:tcW w:w="993" w:type="dxa"/>
            <w:tcBorders>
              <w:top w:val="single" w:sz="4" w:space="0" w:color="000000"/>
              <w:left w:val="single" w:sz="4" w:space="0" w:color="000000"/>
              <w:bottom w:val="single" w:sz="4" w:space="0" w:color="000000"/>
              <w:right w:val="single" w:sz="4" w:space="0" w:color="000000"/>
            </w:tcBorders>
          </w:tcPr>
          <w:p w14:paraId="22B5326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1C5C539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1CFFB97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1500,0</w:t>
            </w:r>
          </w:p>
        </w:tc>
        <w:tc>
          <w:tcPr>
            <w:tcW w:w="708" w:type="dxa"/>
            <w:tcBorders>
              <w:top w:val="single" w:sz="4" w:space="0" w:color="000000"/>
              <w:left w:val="single" w:sz="4" w:space="0" w:color="000000"/>
              <w:bottom w:val="single" w:sz="4" w:space="0" w:color="000000"/>
              <w:right w:val="single" w:sz="4" w:space="0" w:color="000000"/>
            </w:tcBorders>
          </w:tcPr>
          <w:p w14:paraId="197A325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top w:val="single" w:sz="4" w:space="0" w:color="000000"/>
              <w:left w:val="single" w:sz="4" w:space="0" w:color="000000"/>
              <w:bottom w:val="single" w:sz="4" w:space="0" w:color="000000"/>
              <w:right w:val="single" w:sz="4" w:space="0" w:color="000000"/>
            </w:tcBorders>
          </w:tcPr>
          <w:p w14:paraId="7FEA0AF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50B3C45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36AA9ED5" w14:textId="77777777" w:rsidTr="00356C8F">
        <w:tc>
          <w:tcPr>
            <w:tcW w:w="880" w:type="dxa"/>
            <w:vMerge/>
            <w:tcBorders>
              <w:top w:val="single" w:sz="4" w:space="0" w:color="000000"/>
              <w:left w:val="single" w:sz="4" w:space="0" w:color="000000"/>
              <w:right w:val="single" w:sz="4" w:space="0" w:color="000000"/>
            </w:tcBorders>
            <w:shd w:val="clear" w:color="auto" w:fill="auto"/>
          </w:tcPr>
          <w:p w14:paraId="3063180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649CCD7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6E83CFD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51C90AA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bottom w:val="single" w:sz="4" w:space="0" w:color="000000"/>
              <w:right w:val="single" w:sz="4" w:space="0" w:color="000000"/>
            </w:tcBorders>
          </w:tcPr>
          <w:p w14:paraId="28AA6E4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1530,3</w:t>
            </w:r>
          </w:p>
        </w:tc>
        <w:tc>
          <w:tcPr>
            <w:tcW w:w="993" w:type="dxa"/>
            <w:tcBorders>
              <w:top w:val="single" w:sz="4" w:space="0" w:color="000000"/>
              <w:left w:val="single" w:sz="4" w:space="0" w:color="000000"/>
              <w:bottom w:val="single" w:sz="4" w:space="0" w:color="000000"/>
              <w:right w:val="single" w:sz="4" w:space="0" w:color="000000"/>
            </w:tcBorders>
          </w:tcPr>
          <w:p w14:paraId="2D5569D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40C9507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0620C16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1530,3</w:t>
            </w:r>
          </w:p>
        </w:tc>
        <w:tc>
          <w:tcPr>
            <w:tcW w:w="708" w:type="dxa"/>
            <w:tcBorders>
              <w:top w:val="single" w:sz="4" w:space="0" w:color="000000"/>
              <w:left w:val="single" w:sz="4" w:space="0" w:color="000000"/>
              <w:bottom w:val="single" w:sz="4" w:space="0" w:color="000000"/>
              <w:right w:val="single" w:sz="4" w:space="0" w:color="000000"/>
            </w:tcBorders>
          </w:tcPr>
          <w:p w14:paraId="31A8033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top w:val="single" w:sz="4" w:space="0" w:color="000000"/>
              <w:left w:val="single" w:sz="4" w:space="0" w:color="000000"/>
              <w:bottom w:val="single" w:sz="4" w:space="0" w:color="000000"/>
              <w:right w:val="single" w:sz="4" w:space="0" w:color="000000"/>
            </w:tcBorders>
          </w:tcPr>
          <w:p w14:paraId="158FAE9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442ABD3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42E1957" w14:textId="77777777" w:rsidTr="00356C8F">
        <w:tc>
          <w:tcPr>
            <w:tcW w:w="880" w:type="dxa"/>
            <w:vMerge/>
            <w:tcBorders>
              <w:top w:val="single" w:sz="4" w:space="0" w:color="000000"/>
              <w:left w:val="single" w:sz="4" w:space="0" w:color="000000"/>
              <w:right w:val="single" w:sz="4" w:space="0" w:color="000000"/>
            </w:tcBorders>
            <w:shd w:val="clear" w:color="auto" w:fill="auto"/>
          </w:tcPr>
          <w:p w14:paraId="4A9C2AC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642195C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777C587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785BF27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bottom w:val="single" w:sz="4" w:space="0" w:color="000000"/>
              <w:right w:val="single" w:sz="4" w:space="0" w:color="000000"/>
            </w:tcBorders>
          </w:tcPr>
          <w:p w14:paraId="7A72135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left w:val="single" w:sz="4" w:space="0" w:color="000000"/>
              <w:bottom w:val="single" w:sz="4" w:space="0" w:color="000000"/>
              <w:right w:val="single" w:sz="4" w:space="0" w:color="000000"/>
            </w:tcBorders>
          </w:tcPr>
          <w:p w14:paraId="055D463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665BF38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7099DDA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14:paraId="59D838B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top w:val="single" w:sz="4" w:space="0" w:color="000000"/>
              <w:left w:val="single" w:sz="4" w:space="0" w:color="000000"/>
              <w:bottom w:val="single" w:sz="4" w:space="0" w:color="000000"/>
              <w:right w:val="single" w:sz="4" w:space="0" w:color="000000"/>
            </w:tcBorders>
          </w:tcPr>
          <w:p w14:paraId="570391A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3EF6913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AACE8C9" w14:textId="77777777" w:rsidTr="00356C8F">
        <w:tc>
          <w:tcPr>
            <w:tcW w:w="880" w:type="dxa"/>
            <w:vMerge/>
            <w:tcBorders>
              <w:top w:val="single" w:sz="4" w:space="0" w:color="000000"/>
              <w:left w:val="single" w:sz="4" w:space="0" w:color="000000"/>
              <w:right w:val="single" w:sz="4" w:space="0" w:color="000000"/>
            </w:tcBorders>
            <w:shd w:val="clear" w:color="auto" w:fill="auto"/>
          </w:tcPr>
          <w:p w14:paraId="478EEC1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5103B46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162D886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6BD7745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bottom w:val="single" w:sz="4" w:space="0" w:color="000000"/>
              <w:right w:val="single" w:sz="4" w:space="0" w:color="000000"/>
            </w:tcBorders>
          </w:tcPr>
          <w:p w14:paraId="439831E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993" w:type="dxa"/>
            <w:tcBorders>
              <w:top w:val="single" w:sz="4" w:space="0" w:color="000000"/>
              <w:left w:val="single" w:sz="4" w:space="0" w:color="000000"/>
              <w:bottom w:val="single" w:sz="4" w:space="0" w:color="000000"/>
              <w:right w:val="single" w:sz="4" w:space="0" w:color="000000"/>
            </w:tcBorders>
          </w:tcPr>
          <w:p w14:paraId="40BE8F2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6985D1A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4DC81C3A"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14:paraId="10EFB7E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top w:val="single" w:sz="4" w:space="0" w:color="000000"/>
              <w:left w:val="single" w:sz="4" w:space="0" w:color="000000"/>
              <w:bottom w:val="single" w:sz="4" w:space="0" w:color="000000"/>
              <w:right w:val="single" w:sz="4" w:space="0" w:color="000000"/>
            </w:tcBorders>
          </w:tcPr>
          <w:p w14:paraId="576E38A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3A7F8F6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4D11291" w14:textId="77777777" w:rsidTr="00356C8F">
        <w:tc>
          <w:tcPr>
            <w:tcW w:w="880" w:type="dxa"/>
            <w:vMerge/>
            <w:tcBorders>
              <w:top w:val="single" w:sz="4" w:space="0" w:color="000000"/>
              <w:left w:val="single" w:sz="4" w:space="0" w:color="000000"/>
              <w:right w:val="single" w:sz="4" w:space="0" w:color="000000"/>
            </w:tcBorders>
            <w:shd w:val="clear" w:color="auto" w:fill="auto"/>
          </w:tcPr>
          <w:p w14:paraId="666B51B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3E2ACC7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0AF3F70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tcPr>
          <w:p w14:paraId="4C57DD8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14:paraId="61DA105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4530,7</w:t>
            </w:r>
          </w:p>
        </w:tc>
        <w:tc>
          <w:tcPr>
            <w:tcW w:w="993" w:type="dxa"/>
            <w:tcBorders>
              <w:top w:val="single" w:sz="4" w:space="0" w:color="000000"/>
              <w:left w:val="single" w:sz="4" w:space="0" w:color="000000"/>
              <w:bottom w:val="single" w:sz="4" w:space="0" w:color="000000"/>
              <w:right w:val="single" w:sz="4" w:space="0" w:color="000000"/>
            </w:tcBorders>
          </w:tcPr>
          <w:p w14:paraId="05B15EA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0088007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7C875F2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4530,7</w:t>
            </w:r>
          </w:p>
        </w:tc>
        <w:tc>
          <w:tcPr>
            <w:tcW w:w="708" w:type="dxa"/>
            <w:tcBorders>
              <w:top w:val="single" w:sz="4" w:space="0" w:color="000000"/>
              <w:left w:val="single" w:sz="4" w:space="0" w:color="000000"/>
              <w:bottom w:val="single" w:sz="4" w:space="0" w:color="000000"/>
              <w:right w:val="single" w:sz="4" w:space="0" w:color="000000"/>
            </w:tcBorders>
          </w:tcPr>
          <w:p w14:paraId="705A274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top w:val="single" w:sz="4" w:space="0" w:color="000000"/>
              <w:left w:val="single" w:sz="4" w:space="0" w:color="000000"/>
              <w:bottom w:val="single" w:sz="4" w:space="0" w:color="000000"/>
              <w:right w:val="single" w:sz="4" w:space="0" w:color="000000"/>
            </w:tcBorders>
          </w:tcPr>
          <w:p w14:paraId="4DA2629A"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Pr>
          <w:p w14:paraId="69AD9F9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54889440" w14:textId="77777777" w:rsidTr="00356C8F">
        <w:tc>
          <w:tcPr>
            <w:tcW w:w="880" w:type="dxa"/>
            <w:vMerge w:val="restart"/>
            <w:tcBorders>
              <w:top w:val="single" w:sz="4" w:space="0" w:color="000000"/>
              <w:left w:val="single" w:sz="4" w:space="0" w:color="000000"/>
              <w:right w:val="single" w:sz="4" w:space="0" w:color="000000"/>
            </w:tcBorders>
            <w:shd w:val="clear" w:color="auto" w:fill="auto"/>
          </w:tcPr>
          <w:p w14:paraId="23C217E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2470" w:type="dxa"/>
            <w:vMerge w:val="restart"/>
            <w:tcBorders>
              <w:top w:val="single" w:sz="4" w:space="0" w:color="000000"/>
              <w:left w:val="single" w:sz="4" w:space="0" w:color="000000"/>
              <w:right w:val="single" w:sz="4" w:space="0" w:color="000000"/>
            </w:tcBorders>
            <w:shd w:val="clear" w:color="auto" w:fill="auto"/>
          </w:tcPr>
          <w:p w14:paraId="681C8B01"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Итого по муниципальной программе</w:t>
            </w:r>
          </w:p>
        </w:tc>
        <w:tc>
          <w:tcPr>
            <w:tcW w:w="557" w:type="dxa"/>
            <w:vMerge w:val="restart"/>
            <w:tcBorders>
              <w:top w:val="single" w:sz="4" w:space="0" w:color="000000"/>
              <w:left w:val="single" w:sz="4" w:space="0" w:color="000000"/>
              <w:right w:val="single" w:sz="4" w:space="0" w:color="000000"/>
            </w:tcBorders>
          </w:tcPr>
          <w:p w14:paraId="2A0D9023"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55F625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4C4BF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2176993,6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50C257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176784,2</w:t>
            </w:r>
          </w:p>
        </w:tc>
        <w:tc>
          <w:tcPr>
            <w:tcW w:w="1275" w:type="dxa"/>
            <w:tcBorders>
              <w:top w:val="single" w:sz="4" w:space="0" w:color="000000"/>
              <w:left w:val="single" w:sz="4" w:space="0" w:color="000000"/>
              <w:bottom w:val="single" w:sz="4" w:space="0" w:color="000000"/>
              <w:right w:val="single" w:sz="4" w:space="0" w:color="000000"/>
            </w:tcBorders>
          </w:tcPr>
          <w:p w14:paraId="1E05358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1187093,8</w:t>
            </w:r>
          </w:p>
        </w:tc>
        <w:tc>
          <w:tcPr>
            <w:tcW w:w="1134" w:type="dxa"/>
            <w:tcBorders>
              <w:top w:val="single" w:sz="4" w:space="0" w:color="000000"/>
              <w:left w:val="single" w:sz="4" w:space="0" w:color="000000"/>
              <w:bottom w:val="single" w:sz="4" w:space="0" w:color="000000"/>
              <w:right w:val="single" w:sz="4" w:space="0" w:color="000000"/>
            </w:tcBorders>
          </w:tcPr>
          <w:p w14:paraId="48E3F90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813115,6</w:t>
            </w:r>
          </w:p>
        </w:tc>
        <w:tc>
          <w:tcPr>
            <w:tcW w:w="708" w:type="dxa"/>
            <w:tcBorders>
              <w:top w:val="single" w:sz="4" w:space="0" w:color="000000"/>
              <w:bottom w:val="single" w:sz="4" w:space="0" w:color="000000"/>
            </w:tcBorders>
          </w:tcPr>
          <w:p w14:paraId="6CD4573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top w:val="single" w:sz="4" w:space="0" w:color="000000"/>
              <w:left w:val="single" w:sz="4" w:space="0" w:color="000000"/>
              <w:right w:val="single" w:sz="4" w:space="0" w:color="000000"/>
            </w:tcBorders>
            <w:shd w:val="clear" w:color="auto" w:fill="auto"/>
          </w:tcPr>
          <w:p w14:paraId="2923514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val="restart"/>
            <w:tcBorders>
              <w:top w:val="single" w:sz="4" w:space="0" w:color="000000"/>
              <w:left w:val="single" w:sz="4" w:space="0" w:color="000000"/>
              <w:right w:val="single" w:sz="4" w:space="0" w:color="000000"/>
            </w:tcBorders>
          </w:tcPr>
          <w:p w14:paraId="4AF2829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r>
      <w:tr w:rsidR="007B776D" w:rsidRPr="007B776D" w14:paraId="59B69A78" w14:textId="77777777" w:rsidTr="00356C8F">
        <w:tc>
          <w:tcPr>
            <w:tcW w:w="880" w:type="dxa"/>
            <w:vMerge/>
            <w:tcBorders>
              <w:top w:val="single" w:sz="4" w:space="0" w:color="000000"/>
              <w:left w:val="single" w:sz="4" w:space="0" w:color="000000"/>
              <w:right w:val="single" w:sz="4" w:space="0" w:color="000000"/>
            </w:tcBorders>
            <w:shd w:val="clear" w:color="auto" w:fill="auto"/>
          </w:tcPr>
          <w:p w14:paraId="16AC3A5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6846BBF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7CA62B4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DD72B3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A2CB7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2613049,9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A640A7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108631,7</w:t>
            </w:r>
          </w:p>
        </w:tc>
        <w:tc>
          <w:tcPr>
            <w:tcW w:w="1275" w:type="dxa"/>
            <w:tcBorders>
              <w:top w:val="single" w:sz="4" w:space="0" w:color="000000"/>
              <w:left w:val="single" w:sz="4" w:space="0" w:color="000000"/>
              <w:bottom w:val="single" w:sz="4" w:space="0" w:color="000000"/>
              <w:right w:val="single" w:sz="4" w:space="0" w:color="000000"/>
            </w:tcBorders>
          </w:tcPr>
          <w:p w14:paraId="3AF3461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1297128,3</w:t>
            </w:r>
          </w:p>
        </w:tc>
        <w:tc>
          <w:tcPr>
            <w:tcW w:w="1134" w:type="dxa"/>
            <w:tcBorders>
              <w:top w:val="single" w:sz="4" w:space="0" w:color="000000"/>
              <w:left w:val="single" w:sz="4" w:space="0" w:color="000000"/>
              <w:bottom w:val="single" w:sz="4" w:space="0" w:color="000000"/>
              <w:right w:val="single" w:sz="4" w:space="0" w:color="000000"/>
            </w:tcBorders>
          </w:tcPr>
          <w:p w14:paraId="21D48A5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1207289,9</w:t>
            </w:r>
          </w:p>
        </w:tc>
        <w:tc>
          <w:tcPr>
            <w:tcW w:w="708" w:type="dxa"/>
            <w:tcBorders>
              <w:top w:val="single" w:sz="4" w:space="0" w:color="000000"/>
              <w:bottom w:val="single" w:sz="4" w:space="0" w:color="000000"/>
            </w:tcBorders>
          </w:tcPr>
          <w:p w14:paraId="71CB147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top w:val="single" w:sz="4" w:space="0" w:color="000000"/>
              <w:left w:val="single" w:sz="4" w:space="0" w:color="000000"/>
              <w:right w:val="single" w:sz="4" w:space="0" w:color="000000"/>
            </w:tcBorders>
            <w:shd w:val="clear" w:color="auto" w:fill="auto"/>
          </w:tcPr>
          <w:p w14:paraId="16DD580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4485BD2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45D317D3" w14:textId="77777777" w:rsidTr="00356C8F">
        <w:tc>
          <w:tcPr>
            <w:tcW w:w="880" w:type="dxa"/>
            <w:vMerge/>
            <w:tcBorders>
              <w:top w:val="single" w:sz="4" w:space="0" w:color="000000"/>
              <w:left w:val="single" w:sz="4" w:space="0" w:color="000000"/>
              <w:right w:val="single" w:sz="4" w:space="0" w:color="000000"/>
            </w:tcBorders>
            <w:shd w:val="clear" w:color="auto" w:fill="auto"/>
          </w:tcPr>
          <w:p w14:paraId="4D50DFD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32A8D4D6"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11F9EE6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C3AFAD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B70B9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3206969,8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2454E4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117331,1</w:t>
            </w:r>
          </w:p>
        </w:tc>
        <w:tc>
          <w:tcPr>
            <w:tcW w:w="1275" w:type="dxa"/>
            <w:tcBorders>
              <w:top w:val="single" w:sz="4" w:space="0" w:color="000000"/>
              <w:left w:val="single" w:sz="4" w:space="0" w:color="000000"/>
              <w:bottom w:val="single" w:sz="4" w:space="0" w:color="000000"/>
              <w:right w:val="single" w:sz="4" w:space="0" w:color="000000"/>
            </w:tcBorders>
          </w:tcPr>
          <w:p w14:paraId="27D8647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1535213,0</w:t>
            </w:r>
          </w:p>
        </w:tc>
        <w:tc>
          <w:tcPr>
            <w:tcW w:w="1134" w:type="dxa"/>
            <w:tcBorders>
              <w:top w:val="single" w:sz="4" w:space="0" w:color="000000"/>
              <w:left w:val="single" w:sz="4" w:space="0" w:color="000000"/>
              <w:bottom w:val="single" w:sz="4" w:space="0" w:color="000000"/>
              <w:right w:val="single" w:sz="4" w:space="0" w:color="000000"/>
            </w:tcBorders>
          </w:tcPr>
          <w:p w14:paraId="3391FF7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1554425,7</w:t>
            </w:r>
          </w:p>
        </w:tc>
        <w:tc>
          <w:tcPr>
            <w:tcW w:w="708" w:type="dxa"/>
            <w:tcBorders>
              <w:top w:val="single" w:sz="4" w:space="0" w:color="000000"/>
              <w:bottom w:val="single" w:sz="4" w:space="0" w:color="000000"/>
            </w:tcBorders>
          </w:tcPr>
          <w:p w14:paraId="03017B5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top w:val="single" w:sz="4" w:space="0" w:color="000000"/>
              <w:left w:val="single" w:sz="4" w:space="0" w:color="000000"/>
              <w:right w:val="single" w:sz="4" w:space="0" w:color="000000"/>
            </w:tcBorders>
            <w:shd w:val="clear" w:color="auto" w:fill="auto"/>
          </w:tcPr>
          <w:p w14:paraId="6AE500D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6E5ECC5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308C7E2" w14:textId="77777777" w:rsidTr="00356C8F">
        <w:tc>
          <w:tcPr>
            <w:tcW w:w="880" w:type="dxa"/>
            <w:vMerge/>
            <w:tcBorders>
              <w:top w:val="single" w:sz="4" w:space="0" w:color="000000"/>
              <w:left w:val="single" w:sz="4" w:space="0" w:color="000000"/>
              <w:right w:val="single" w:sz="4" w:space="0" w:color="000000"/>
            </w:tcBorders>
            <w:shd w:val="clear" w:color="auto" w:fill="auto"/>
          </w:tcPr>
          <w:p w14:paraId="4E45E63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6A9DFA1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4991097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C251FC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3FFCD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3474919,8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CD29F4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115800,8</w:t>
            </w:r>
          </w:p>
        </w:tc>
        <w:tc>
          <w:tcPr>
            <w:tcW w:w="1275" w:type="dxa"/>
            <w:tcBorders>
              <w:top w:val="single" w:sz="4" w:space="0" w:color="000000"/>
              <w:left w:val="single" w:sz="4" w:space="0" w:color="000000"/>
              <w:bottom w:val="single" w:sz="4" w:space="0" w:color="000000"/>
              <w:right w:val="single" w:sz="4" w:space="0" w:color="000000"/>
            </w:tcBorders>
          </w:tcPr>
          <w:p w14:paraId="0734B62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1433998,6</w:t>
            </w:r>
          </w:p>
        </w:tc>
        <w:tc>
          <w:tcPr>
            <w:tcW w:w="1134" w:type="dxa"/>
            <w:tcBorders>
              <w:top w:val="single" w:sz="4" w:space="0" w:color="000000"/>
              <w:left w:val="single" w:sz="4" w:space="0" w:color="000000"/>
              <w:bottom w:val="single" w:sz="4" w:space="0" w:color="000000"/>
              <w:right w:val="single" w:sz="4" w:space="0" w:color="000000"/>
            </w:tcBorders>
          </w:tcPr>
          <w:p w14:paraId="0C3D478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1925120,4</w:t>
            </w:r>
          </w:p>
        </w:tc>
        <w:tc>
          <w:tcPr>
            <w:tcW w:w="708" w:type="dxa"/>
            <w:tcBorders>
              <w:top w:val="single" w:sz="4" w:space="0" w:color="000000"/>
              <w:bottom w:val="single" w:sz="4" w:space="0" w:color="000000"/>
            </w:tcBorders>
          </w:tcPr>
          <w:p w14:paraId="25ED802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top w:val="single" w:sz="4" w:space="0" w:color="000000"/>
              <w:left w:val="single" w:sz="4" w:space="0" w:color="000000"/>
              <w:right w:val="single" w:sz="4" w:space="0" w:color="000000"/>
            </w:tcBorders>
            <w:shd w:val="clear" w:color="auto" w:fill="auto"/>
          </w:tcPr>
          <w:p w14:paraId="2359180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2BFC8F0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634F7C5" w14:textId="77777777" w:rsidTr="00356C8F">
        <w:tc>
          <w:tcPr>
            <w:tcW w:w="880" w:type="dxa"/>
            <w:vMerge/>
            <w:tcBorders>
              <w:top w:val="single" w:sz="4" w:space="0" w:color="000000"/>
              <w:left w:val="single" w:sz="4" w:space="0" w:color="000000"/>
              <w:right w:val="single" w:sz="4" w:space="0" w:color="000000"/>
            </w:tcBorders>
            <w:shd w:val="clear" w:color="auto" w:fill="auto"/>
          </w:tcPr>
          <w:p w14:paraId="52E8DAA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4A182EC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1CC83FE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949053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5A0FE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3620481,9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7220E7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115878,3</w:t>
            </w:r>
          </w:p>
        </w:tc>
        <w:tc>
          <w:tcPr>
            <w:tcW w:w="1275" w:type="dxa"/>
            <w:tcBorders>
              <w:top w:val="single" w:sz="4" w:space="0" w:color="000000"/>
              <w:left w:val="single" w:sz="4" w:space="0" w:color="000000"/>
              <w:bottom w:val="single" w:sz="4" w:space="0" w:color="000000"/>
              <w:right w:val="single" w:sz="4" w:space="0" w:color="000000"/>
            </w:tcBorders>
          </w:tcPr>
          <w:p w14:paraId="00914EB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1511790,8</w:t>
            </w:r>
          </w:p>
        </w:tc>
        <w:tc>
          <w:tcPr>
            <w:tcW w:w="1134" w:type="dxa"/>
            <w:tcBorders>
              <w:top w:val="single" w:sz="4" w:space="0" w:color="000000"/>
              <w:left w:val="single" w:sz="4" w:space="0" w:color="000000"/>
              <w:bottom w:val="single" w:sz="4" w:space="0" w:color="000000"/>
              <w:right w:val="single" w:sz="4" w:space="0" w:color="000000"/>
            </w:tcBorders>
          </w:tcPr>
          <w:p w14:paraId="6184618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1992812,8</w:t>
            </w:r>
          </w:p>
        </w:tc>
        <w:tc>
          <w:tcPr>
            <w:tcW w:w="708" w:type="dxa"/>
            <w:tcBorders>
              <w:top w:val="single" w:sz="4" w:space="0" w:color="000000"/>
              <w:bottom w:val="single" w:sz="4" w:space="0" w:color="000000"/>
            </w:tcBorders>
          </w:tcPr>
          <w:p w14:paraId="2E9F06C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top w:val="single" w:sz="4" w:space="0" w:color="000000"/>
              <w:left w:val="single" w:sz="4" w:space="0" w:color="000000"/>
              <w:right w:val="single" w:sz="4" w:space="0" w:color="000000"/>
            </w:tcBorders>
            <w:shd w:val="clear" w:color="auto" w:fill="auto"/>
          </w:tcPr>
          <w:p w14:paraId="25D3300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31E7019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9FF6C7B" w14:textId="77777777" w:rsidTr="00356C8F">
        <w:tc>
          <w:tcPr>
            <w:tcW w:w="880" w:type="dxa"/>
            <w:vMerge/>
            <w:tcBorders>
              <w:top w:val="single" w:sz="4" w:space="0" w:color="000000"/>
              <w:left w:val="single" w:sz="4" w:space="0" w:color="000000"/>
              <w:right w:val="single" w:sz="4" w:space="0" w:color="000000"/>
            </w:tcBorders>
            <w:shd w:val="clear" w:color="auto" w:fill="auto"/>
          </w:tcPr>
          <w:p w14:paraId="3911E1F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top w:val="single" w:sz="4" w:space="0" w:color="000000"/>
              <w:left w:val="single" w:sz="4" w:space="0" w:color="000000"/>
              <w:right w:val="single" w:sz="4" w:space="0" w:color="000000"/>
            </w:tcBorders>
            <w:shd w:val="clear" w:color="auto" w:fill="auto"/>
          </w:tcPr>
          <w:p w14:paraId="7E175AD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top w:val="single" w:sz="4" w:space="0" w:color="000000"/>
              <w:left w:val="single" w:sz="4" w:space="0" w:color="000000"/>
              <w:right w:val="single" w:sz="4" w:space="0" w:color="000000"/>
            </w:tcBorders>
          </w:tcPr>
          <w:p w14:paraId="610498DC"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86916F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A238C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15092415,0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467FAB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634426,1</w:t>
            </w:r>
          </w:p>
        </w:tc>
        <w:tc>
          <w:tcPr>
            <w:tcW w:w="1275" w:type="dxa"/>
            <w:tcBorders>
              <w:top w:val="single" w:sz="4" w:space="0" w:color="000000"/>
              <w:left w:val="single" w:sz="4" w:space="0" w:color="000000"/>
              <w:bottom w:val="single" w:sz="4" w:space="0" w:color="000000"/>
              <w:right w:val="single" w:sz="4" w:space="0" w:color="000000"/>
            </w:tcBorders>
          </w:tcPr>
          <w:p w14:paraId="040AE81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6965224,5</w:t>
            </w:r>
          </w:p>
        </w:tc>
        <w:tc>
          <w:tcPr>
            <w:tcW w:w="1134" w:type="dxa"/>
            <w:tcBorders>
              <w:top w:val="single" w:sz="4" w:space="0" w:color="000000"/>
              <w:left w:val="single" w:sz="4" w:space="0" w:color="000000"/>
              <w:bottom w:val="single" w:sz="4" w:space="0" w:color="000000"/>
              <w:right w:val="single" w:sz="4" w:space="0" w:color="000000"/>
            </w:tcBorders>
          </w:tcPr>
          <w:p w14:paraId="3176CCD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7492764,4</w:t>
            </w:r>
          </w:p>
        </w:tc>
        <w:tc>
          <w:tcPr>
            <w:tcW w:w="708" w:type="dxa"/>
            <w:tcBorders>
              <w:top w:val="single" w:sz="4" w:space="0" w:color="000000"/>
              <w:bottom w:val="single" w:sz="4" w:space="0" w:color="000000"/>
            </w:tcBorders>
          </w:tcPr>
          <w:p w14:paraId="359D321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top w:val="single" w:sz="4" w:space="0" w:color="000000"/>
              <w:left w:val="single" w:sz="4" w:space="0" w:color="000000"/>
              <w:right w:val="single" w:sz="4" w:space="0" w:color="000000"/>
            </w:tcBorders>
            <w:shd w:val="clear" w:color="auto" w:fill="auto"/>
          </w:tcPr>
          <w:p w14:paraId="6A96877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top w:val="single" w:sz="4" w:space="0" w:color="000000"/>
              <w:left w:val="single" w:sz="4" w:space="0" w:color="000000"/>
              <w:right w:val="single" w:sz="4" w:space="0" w:color="000000"/>
            </w:tcBorders>
          </w:tcPr>
          <w:p w14:paraId="2BD809D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D9E709D" w14:textId="77777777" w:rsidTr="00356C8F">
        <w:tc>
          <w:tcPr>
            <w:tcW w:w="880" w:type="dxa"/>
            <w:vMerge w:val="restart"/>
            <w:tcBorders>
              <w:left w:val="single" w:sz="4" w:space="0" w:color="000000"/>
              <w:right w:val="single" w:sz="4" w:space="0" w:color="000000"/>
            </w:tcBorders>
            <w:shd w:val="clear" w:color="auto" w:fill="auto"/>
          </w:tcPr>
          <w:p w14:paraId="76F1748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2470" w:type="dxa"/>
            <w:vMerge w:val="restart"/>
            <w:tcBorders>
              <w:left w:val="single" w:sz="4" w:space="0" w:color="000000"/>
              <w:right w:val="single" w:sz="4" w:space="0" w:color="000000"/>
            </w:tcBorders>
            <w:shd w:val="clear" w:color="auto" w:fill="auto"/>
          </w:tcPr>
          <w:p w14:paraId="281195E6"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Итого по  проектам</w:t>
            </w:r>
          </w:p>
        </w:tc>
        <w:tc>
          <w:tcPr>
            <w:tcW w:w="557" w:type="dxa"/>
            <w:vMerge w:val="restart"/>
            <w:tcBorders>
              <w:left w:val="single" w:sz="4" w:space="0" w:color="000000"/>
              <w:right w:val="single" w:sz="4" w:space="0" w:color="000000"/>
            </w:tcBorders>
          </w:tcPr>
          <w:p w14:paraId="45B06D73" w14:textId="77777777" w:rsidR="00243782" w:rsidRPr="007B776D" w:rsidRDefault="00243782" w:rsidP="00243782">
            <w:pPr>
              <w:widowControl/>
              <w:autoSpaceDE/>
              <w:autoSpaceDN/>
              <w:adjustRightInd/>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C63A6E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06A26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192587,9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790B23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77864,7</w:t>
            </w:r>
          </w:p>
        </w:tc>
        <w:tc>
          <w:tcPr>
            <w:tcW w:w="1275" w:type="dxa"/>
            <w:tcBorders>
              <w:top w:val="single" w:sz="4" w:space="0" w:color="000000"/>
              <w:left w:val="single" w:sz="4" w:space="0" w:color="000000"/>
              <w:bottom w:val="single" w:sz="4" w:space="0" w:color="000000"/>
              <w:right w:val="single" w:sz="4" w:space="0" w:color="000000"/>
            </w:tcBorders>
          </w:tcPr>
          <w:p w14:paraId="4510CFC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25840,4</w:t>
            </w:r>
          </w:p>
        </w:tc>
        <w:tc>
          <w:tcPr>
            <w:tcW w:w="1134" w:type="dxa"/>
            <w:tcBorders>
              <w:top w:val="single" w:sz="4" w:space="0" w:color="000000"/>
              <w:left w:val="single" w:sz="4" w:space="0" w:color="000000"/>
              <w:bottom w:val="single" w:sz="4" w:space="0" w:color="000000"/>
              <w:right w:val="single" w:sz="4" w:space="0" w:color="000000"/>
            </w:tcBorders>
          </w:tcPr>
          <w:p w14:paraId="3100C8A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88882,8</w:t>
            </w:r>
          </w:p>
        </w:tc>
        <w:tc>
          <w:tcPr>
            <w:tcW w:w="708" w:type="dxa"/>
            <w:tcBorders>
              <w:top w:val="single" w:sz="4" w:space="0" w:color="000000"/>
              <w:bottom w:val="single" w:sz="4" w:space="0" w:color="000000"/>
            </w:tcBorders>
          </w:tcPr>
          <w:p w14:paraId="061FB9E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val="restart"/>
            <w:tcBorders>
              <w:left w:val="single" w:sz="4" w:space="0" w:color="000000"/>
              <w:right w:val="single" w:sz="4" w:space="0" w:color="000000"/>
            </w:tcBorders>
            <w:shd w:val="clear" w:color="auto" w:fill="auto"/>
          </w:tcPr>
          <w:p w14:paraId="0A2C25C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c>
          <w:tcPr>
            <w:tcW w:w="1842" w:type="dxa"/>
            <w:vMerge w:val="restart"/>
            <w:tcBorders>
              <w:left w:val="single" w:sz="4" w:space="0" w:color="000000"/>
              <w:right w:val="single" w:sz="4" w:space="0" w:color="000000"/>
            </w:tcBorders>
          </w:tcPr>
          <w:p w14:paraId="5AB1AF4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х</w:t>
            </w:r>
          </w:p>
        </w:tc>
      </w:tr>
      <w:tr w:rsidR="007B776D" w:rsidRPr="007B776D" w14:paraId="6D932B26" w14:textId="77777777" w:rsidTr="00356C8F">
        <w:tc>
          <w:tcPr>
            <w:tcW w:w="880" w:type="dxa"/>
            <w:vMerge/>
            <w:tcBorders>
              <w:left w:val="single" w:sz="4" w:space="0" w:color="000000"/>
              <w:right w:val="single" w:sz="4" w:space="0" w:color="000000"/>
            </w:tcBorders>
            <w:shd w:val="clear" w:color="auto" w:fill="auto"/>
          </w:tcPr>
          <w:p w14:paraId="725322D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7A6D1415"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45A8527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5700A7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4EB819"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lang w:val="en-US"/>
              </w:rPr>
            </w:pPr>
            <w:r w:rsidRPr="007B776D">
              <w:rPr>
                <w:rFonts w:ascii="Times New Roman" w:hAnsi="Times New Roman" w:cs="Times New Roman"/>
                <w:color w:val="000000" w:themeColor="text1"/>
                <w:sz w:val="20"/>
                <w:szCs w:val="20"/>
              </w:rPr>
              <w:t>38772,1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4F95F6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8085,2</w:t>
            </w:r>
          </w:p>
        </w:tc>
        <w:tc>
          <w:tcPr>
            <w:tcW w:w="1275" w:type="dxa"/>
            <w:tcBorders>
              <w:top w:val="single" w:sz="4" w:space="0" w:color="000000"/>
              <w:left w:val="single" w:sz="4" w:space="0" w:color="000000"/>
              <w:bottom w:val="single" w:sz="4" w:space="0" w:color="000000"/>
              <w:right w:val="single" w:sz="4" w:space="0" w:color="000000"/>
            </w:tcBorders>
          </w:tcPr>
          <w:p w14:paraId="4DCD3DA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337,1</w:t>
            </w:r>
          </w:p>
        </w:tc>
        <w:tc>
          <w:tcPr>
            <w:tcW w:w="1134" w:type="dxa"/>
            <w:tcBorders>
              <w:top w:val="single" w:sz="4" w:space="0" w:color="000000"/>
              <w:left w:val="single" w:sz="4" w:space="0" w:color="000000"/>
              <w:bottom w:val="single" w:sz="4" w:space="0" w:color="000000"/>
              <w:right w:val="single" w:sz="4" w:space="0" w:color="000000"/>
            </w:tcBorders>
          </w:tcPr>
          <w:p w14:paraId="55C3A7C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30349,8</w:t>
            </w:r>
          </w:p>
        </w:tc>
        <w:tc>
          <w:tcPr>
            <w:tcW w:w="708" w:type="dxa"/>
            <w:tcBorders>
              <w:top w:val="single" w:sz="4" w:space="0" w:color="000000"/>
              <w:bottom w:val="single" w:sz="4" w:space="0" w:color="000000"/>
            </w:tcBorders>
          </w:tcPr>
          <w:p w14:paraId="4E0780C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10E3970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0625A76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24AA0BA4" w14:textId="77777777" w:rsidTr="00356C8F">
        <w:tc>
          <w:tcPr>
            <w:tcW w:w="880" w:type="dxa"/>
            <w:vMerge/>
            <w:tcBorders>
              <w:left w:val="single" w:sz="4" w:space="0" w:color="000000"/>
              <w:right w:val="single" w:sz="4" w:space="0" w:color="000000"/>
            </w:tcBorders>
            <w:shd w:val="clear" w:color="auto" w:fill="auto"/>
          </w:tcPr>
          <w:p w14:paraId="41EB34C2"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7753DC4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6737706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4E0182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0A755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42743,2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04566A7"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9083,8</w:t>
            </w:r>
          </w:p>
        </w:tc>
        <w:tc>
          <w:tcPr>
            <w:tcW w:w="1275" w:type="dxa"/>
            <w:tcBorders>
              <w:top w:val="single" w:sz="4" w:space="0" w:color="000000"/>
              <w:left w:val="single" w:sz="4" w:space="0" w:color="000000"/>
              <w:bottom w:val="single" w:sz="4" w:space="0" w:color="000000"/>
              <w:right w:val="single" w:sz="4" w:space="0" w:color="000000"/>
            </w:tcBorders>
          </w:tcPr>
          <w:p w14:paraId="517FBD6E"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379,5</w:t>
            </w:r>
          </w:p>
        </w:tc>
        <w:tc>
          <w:tcPr>
            <w:tcW w:w="1134" w:type="dxa"/>
            <w:tcBorders>
              <w:top w:val="single" w:sz="4" w:space="0" w:color="000000"/>
              <w:left w:val="single" w:sz="4" w:space="0" w:color="000000"/>
              <w:bottom w:val="single" w:sz="4" w:space="0" w:color="000000"/>
              <w:right w:val="single" w:sz="4" w:space="0" w:color="000000"/>
            </w:tcBorders>
          </w:tcPr>
          <w:p w14:paraId="2C92F79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33279,9</w:t>
            </w:r>
          </w:p>
        </w:tc>
        <w:tc>
          <w:tcPr>
            <w:tcW w:w="708" w:type="dxa"/>
            <w:tcBorders>
              <w:top w:val="single" w:sz="4" w:space="0" w:color="000000"/>
              <w:bottom w:val="single" w:sz="4" w:space="0" w:color="000000"/>
            </w:tcBorders>
          </w:tcPr>
          <w:p w14:paraId="1D31DC9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1CE73F5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6E754A23"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6243AC2E" w14:textId="77777777" w:rsidTr="00356C8F">
        <w:tc>
          <w:tcPr>
            <w:tcW w:w="880" w:type="dxa"/>
            <w:vMerge/>
            <w:tcBorders>
              <w:left w:val="single" w:sz="4" w:space="0" w:color="000000"/>
              <w:right w:val="single" w:sz="4" w:space="0" w:color="000000"/>
            </w:tcBorders>
            <w:shd w:val="clear" w:color="auto" w:fill="auto"/>
          </w:tcPr>
          <w:p w14:paraId="2A8D4DD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09F04B50"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6285E87E"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6351EF6"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F1A08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35528,1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A7463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6996,0</w:t>
            </w:r>
          </w:p>
        </w:tc>
        <w:tc>
          <w:tcPr>
            <w:tcW w:w="1275" w:type="dxa"/>
            <w:tcBorders>
              <w:top w:val="single" w:sz="4" w:space="0" w:color="000000"/>
              <w:left w:val="single" w:sz="4" w:space="0" w:color="000000"/>
              <w:bottom w:val="single" w:sz="4" w:space="0" w:color="000000"/>
              <w:right w:val="single" w:sz="4" w:space="0" w:color="000000"/>
            </w:tcBorders>
          </w:tcPr>
          <w:p w14:paraId="2A3E4FD4"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291,5</w:t>
            </w:r>
          </w:p>
        </w:tc>
        <w:tc>
          <w:tcPr>
            <w:tcW w:w="1134" w:type="dxa"/>
            <w:tcBorders>
              <w:top w:val="single" w:sz="4" w:space="0" w:color="000000"/>
              <w:left w:val="single" w:sz="4" w:space="0" w:color="000000"/>
              <w:bottom w:val="single" w:sz="4" w:space="0" w:color="000000"/>
              <w:right w:val="single" w:sz="4" w:space="0" w:color="000000"/>
            </w:tcBorders>
          </w:tcPr>
          <w:p w14:paraId="33893E4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28240,6</w:t>
            </w:r>
          </w:p>
        </w:tc>
        <w:tc>
          <w:tcPr>
            <w:tcW w:w="708" w:type="dxa"/>
            <w:tcBorders>
              <w:top w:val="single" w:sz="4" w:space="0" w:color="000000"/>
              <w:bottom w:val="single" w:sz="4" w:space="0" w:color="000000"/>
            </w:tcBorders>
          </w:tcPr>
          <w:p w14:paraId="3327D1FC"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19AF8B5D"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7E8227F4"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68C7E18" w14:textId="77777777" w:rsidTr="00356C8F">
        <w:tc>
          <w:tcPr>
            <w:tcW w:w="880" w:type="dxa"/>
            <w:vMerge/>
            <w:tcBorders>
              <w:left w:val="single" w:sz="4" w:space="0" w:color="000000"/>
              <w:right w:val="single" w:sz="4" w:space="0" w:color="000000"/>
            </w:tcBorders>
            <w:shd w:val="clear" w:color="auto" w:fill="auto"/>
          </w:tcPr>
          <w:p w14:paraId="59315A51"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5562CE0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4A88003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E7D5E5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988B45"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37050,4</w:t>
            </w:r>
          </w:p>
          <w:p w14:paraId="192385E0"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2D39182"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7224,0</w:t>
            </w:r>
          </w:p>
        </w:tc>
        <w:tc>
          <w:tcPr>
            <w:tcW w:w="1275" w:type="dxa"/>
            <w:tcBorders>
              <w:top w:val="single" w:sz="4" w:space="0" w:color="000000"/>
              <w:left w:val="single" w:sz="4" w:space="0" w:color="000000"/>
              <w:bottom w:val="single" w:sz="4" w:space="0" w:color="000000"/>
              <w:right w:val="single" w:sz="4" w:space="0" w:color="000000"/>
            </w:tcBorders>
          </w:tcPr>
          <w:p w14:paraId="0981E55F"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1585,8</w:t>
            </w:r>
          </w:p>
        </w:tc>
        <w:tc>
          <w:tcPr>
            <w:tcW w:w="1134" w:type="dxa"/>
            <w:tcBorders>
              <w:top w:val="single" w:sz="4" w:space="0" w:color="000000"/>
              <w:left w:val="single" w:sz="4" w:space="0" w:color="000000"/>
              <w:bottom w:val="single" w:sz="4" w:space="0" w:color="000000"/>
              <w:right w:val="single" w:sz="4" w:space="0" w:color="000000"/>
            </w:tcBorders>
          </w:tcPr>
          <w:p w14:paraId="57492961"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28240,6</w:t>
            </w:r>
          </w:p>
        </w:tc>
        <w:tc>
          <w:tcPr>
            <w:tcW w:w="708" w:type="dxa"/>
            <w:tcBorders>
              <w:top w:val="single" w:sz="4" w:space="0" w:color="000000"/>
              <w:bottom w:val="single" w:sz="4" w:space="0" w:color="000000"/>
            </w:tcBorders>
          </w:tcPr>
          <w:p w14:paraId="2CC5641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2B9DAC8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5AF1BA7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1C3CCE29" w14:textId="77777777" w:rsidTr="00356C8F">
        <w:tc>
          <w:tcPr>
            <w:tcW w:w="880" w:type="dxa"/>
            <w:vMerge/>
            <w:tcBorders>
              <w:left w:val="single" w:sz="4" w:space="0" w:color="000000"/>
              <w:right w:val="single" w:sz="4" w:space="0" w:color="000000"/>
            </w:tcBorders>
            <w:shd w:val="clear" w:color="auto" w:fill="auto"/>
          </w:tcPr>
          <w:p w14:paraId="56CE1E08"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2470" w:type="dxa"/>
            <w:vMerge/>
            <w:tcBorders>
              <w:left w:val="single" w:sz="4" w:space="0" w:color="000000"/>
              <w:right w:val="single" w:sz="4" w:space="0" w:color="000000"/>
            </w:tcBorders>
            <w:shd w:val="clear" w:color="auto" w:fill="auto"/>
          </w:tcPr>
          <w:p w14:paraId="3C630567"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557" w:type="dxa"/>
            <w:vMerge/>
            <w:tcBorders>
              <w:left w:val="single" w:sz="4" w:space="0" w:color="000000"/>
              <w:right w:val="single" w:sz="4" w:space="0" w:color="000000"/>
            </w:tcBorders>
          </w:tcPr>
          <w:p w14:paraId="3DD31ADB" w14:textId="77777777" w:rsidR="00243782" w:rsidRPr="007B776D" w:rsidRDefault="00243782" w:rsidP="00243782">
            <w:pPr>
              <w:pBdr>
                <w:top w:val="nil"/>
                <w:left w:val="nil"/>
                <w:bottom w:val="nil"/>
                <w:right w:val="nil"/>
                <w:between w:val="nil"/>
              </w:pBdr>
              <w:autoSpaceDE/>
              <w:autoSpaceDN/>
              <w:adjustRightInd/>
              <w:spacing w:line="276" w:lineRule="auto"/>
              <w:ind w:firstLine="0"/>
              <w:jc w:val="left"/>
              <w:rPr>
                <w:rFonts w:ascii="Times New Roman" w:hAnsi="Times New Roman" w:cs="Times New Roman"/>
                <w:color w:val="000000" w:themeColor="text1"/>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6BA269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6833D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346681,7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E98D083"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109253,7</w:t>
            </w:r>
          </w:p>
        </w:tc>
        <w:tc>
          <w:tcPr>
            <w:tcW w:w="1275" w:type="dxa"/>
            <w:tcBorders>
              <w:top w:val="single" w:sz="4" w:space="0" w:color="000000"/>
              <w:left w:val="single" w:sz="4" w:space="0" w:color="000000"/>
              <w:bottom w:val="single" w:sz="4" w:space="0" w:color="000000"/>
              <w:right w:val="single" w:sz="4" w:space="0" w:color="000000"/>
            </w:tcBorders>
          </w:tcPr>
          <w:p w14:paraId="5784078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28434,3</w:t>
            </w:r>
          </w:p>
        </w:tc>
        <w:tc>
          <w:tcPr>
            <w:tcW w:w="1134" w:type="dxa"/>
            <w:tcBorders>
              <w:top w:val="single" w:sz="4" w:space="0" w:color="000000"/>
              <w:left w:val="single" w:sz="4" w:space="0" w:color="000000"/>
              <w:bottom w:val="single" w:sz="4" w:space="0" w:color="000000"/>
              <w:right w:val="single" w:sz="4" w:space="0" w:color="000000"/>
            </w:tcBorders>
          </w:tcPr>
          <w:p w14:paraId="7F21D35B"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208993,7</w:t>
            </w:r>
          </w:p>
          <w:p w14:paraId="4FB639ED"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p>
        </w:tc>
        <w:tc>
          <w:tcPr>
            <w:tcW w:w="708" w:type="dxa"/>
            <w:tcBorders>
              <w:top w:val="single" w:sz="4" w:space="0" w:color="000000"/>
              <w:bottom w:val="single" w:sz="4" w:space="0" w:color="000000"/>
            </w:tcBorders>
          </w:tcPr>
          <w:p w14:paraId="1CD91A48" w14:textId="77777777" w:rsidR="00243782" w:rsidRPr="007B776D" w:rsidRDefault="00243782" w:rsidP="00243782">
            <w:pPr>
              <w:widowControl/>
              <w:autoSpaceDE/>
              <w:autoSpaceDN/>
              <w:adjustRightInd/>
              <w:ind w:firstLine="0"/>
              <w:jc w:val="center"/>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0,0</w:t>
            </w:r>
          </w:p>
        </w:tc>
        <w:tc>
          <w:tcPr>
            <w:tcW w:w="2978" w:type="dxa"/>
            <w:vMerge/>
            <w:tcBorders>
              <w:left w:val="single" w:sz="4" w:space="0" w:color="000000"/>
              <w:right w:val="single" w:sz="4" w:space="0" w:color="000000"/>
            </w:tcBorders>
            <w:shd w:val="clear" w:color="auto" w:fill="auto"/>
          </w:tcPr>
          <w:p w14:paraId="4FD2062F"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c>
          <w:tcPr>
            <w:tcW w:w="1842" w:type="dxa"/>
            <w:vMerge/>
            <w:tcBorders>
              <w:left w:val="single" w:sz="4" w:space="0" w:color="000000"/>
              <w:right w:val="single" w:sz="4" w:space="0" w:color="000000"/>
            </w:tcBorders>
          </w:tcPr>
          <w:p w14:paraId="47442499" w14:textId="77777777" w:rsidR="00243782" w:rsidRPr="007B776D" w:rsidRDefault="00243782" w:rsidP="00243782">
            <w:pPr>
              <w:pBdr>
                <w:top w:val="nil"/>
                <w:left w:val="nil"/>
                <w:bottom w:val="nil"/>
                <w:right w:val="nil"/>
                <w:between w:val="nil"/>
              </w:pBdr>
              <w:autoSpaceDE/>
              <w:autoSpaceDN/>
              <w:adjustRightInd/>
              <w:spacing w:line="276" w:lineRule="auto"/>
              <w:ind w:firstLine="0"/>
              <w:jc w:val="center"/>
              <w:rPr>
                <w:rFonts w:ascii="Times New Roman" w:hAnsi="Times New Roman" w:cs="Times New Roman"/>
                <w:color w:val="000000" w:themeColor="text1"/>
                <w:sz w:val="20"/>
                <w:szCs w:val="20"/>
              </w:rPr>
            </w:pPr>
          </w:p>
        </w:tc>
      </w:tr>
      <w:tr w:rsidR="007B776D" w:rsidRPr="007B776D" w14:paraId="02492F62" w14:textId="77777777" w:rsidTr="00356C8F">
        <w:tc>
          <w:tcPr>
            <w:tcW w:w="14749" w:type="dxa"/>
            <w:gridSpan w:val="11"/>
            <w:tcBorders>
              <w:top w:val="single" w:sz="4" w:space="0" w:color="000000"/>
              <w:left w:val="single" w:sz="4" w:space="0" w:color="000000"/>
              <w:bottom w:val="single" w:sz="4" w:space="0" w:color="000000"/>
              <w:right w:val="single" w:sz="4" w:space="0" w:color="000000"/>
            </w:tcBorders>
            <w:shd w:val="clear" w:color="auto" w:fill="auto"/>
          </w:tcPr>
          <w:p w14:paraId="63BDC6CC" w14:textId="77777777" w:rsidR="00243782" w:rsidRPr="007B776D" w:rsidRDefault="00243782" w:rsidP="00243782">
            <w:pPr>
              <w:pBdr>
                <w:top w:val="nil"/>
                <w:left w:val="nil"/>
                <w:bottom w:val="nil"/>
                <w:right w:val="nil"/>
                <w:between w:val="nil"/>
              </w:pBdr>
              <w:autoSpaceDE/>
              <w:autoSpaceDN/>
              <w:adjustRightInd/>
              <w:ind w:firstLine="0"/>
              <w:jc w:val="center"/>
              <w:rPr>
                <w:rFonts w:ascii="Times New Roman" w:hAnsi="Times New Roman" w:cs="Times New Roman"/>
                <w:color w:val="000000" w:themeColor="text1"/>
                <w:sz w:val="20"/>
                <w:szCs w:val="20"/>
              </w:rPr>
            </w:pPr>
            <w:bookmarkStart w:id="2" w:name="3znysh7" w:colFirst="0" w:colLast="0"/>
            <w:bookmarkEnd w:id="2"/>
            <w:r w:rsidRPr="007B776D">
              <w:rPr>
                <w:rFonts w:ascii="Times New Roman" w:hAnsi="Times New Roman" w:cs="Times New Roman"/>
                <w:color w:val="000000" w:themeColor="text1"/>
                <w:sz w:val="20"/>
                <w:szCs w:val="20"/>
              </w:rPr>
              <w:t>---------------------------</w:t>
            </w:r>
          </w:p>
          <w:p w14:paraId="02805A07" w14:textId="77777777" w:rsidR="00243782" w:rsidRPr="007B776D" w:rsidRDefault="00243782" w:rsidP="00243782">
            <w:pPr>
              <w:pBdr>
                <w:top w:val="nil"/>
                <w:left w:val="nil"/>
                <w:bottom w:val="nil"/>
                <w:right w:val="nil"/>
                <w:between w:val="nil"/>
              </w:pBdr>
              <w:autoSpaceDE/>
              <w:autoSpaceDN/>
              <w:adjustRightInd/>
              <w:ind w:firstLine="540"/>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&lt;1&gt; Отмечаются мероприятия программы в следующих случаях:</w:t>
            </w:r>
          </w:p>
          <w:p w14:paraId="110A70D3" w14:textId="77777777" w:rsidR="00243782" w:rsidRPr="007B776D" w:rsidRDefault="00243782" w:rsidP="00243782">
            <w:pPr>
              <w:pBdr>
                <w:top w:val="nil"/>
                <w:left w:val="nil"/>
                <w:bottom w:val="nil"/>
                <w:right w:val="nil"/>
                <w:between w:val="nil"/>
              </w:pBdr>
              <w:autoSpaceDE/>
              <w:autoSpaceDN/>
              <w:adjustRightInd/>
              <w:ind w:firstLine="540"/>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14:paraId="5896FD8F" w14:textId="77777777" w:rsidR="00243782" w:rsidRPr="007B776D" w:rsidRDefault="00243782" w:rsidP="00243782">
            <w:pPr>
              <w:pBdr>
                <w:top w:val="nil"/>
                <w:left w:val="nil"/>
                <w:bottom w:val="nil"/>
                <w:right w:val="nil"/>
                <w:between w:val="nil"/>
              </w:pBdr>
              <w:autoSpaceDE/>
              <w:autoSpaceDN/>
              <w:adjustRightInd/>
              <w:ind w:firstLine="540"/>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 xml:space="preserve">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w:t>
            </w:r>
            <w:r w:rsidRPr="007B776D">
              <w:rPr>
                <w:rFonts w:ascii="Times New Roman" w:hAnsi="Times New Roman" w:cs="Times New Roman"/>
                <w:color w:val="000000" w:themeColor="text1"/>
                <w:sz w:val="20"/>
                <w:szCs w:val="20"/>
                <w:shd w:val="clear" w:color="auto" w:fill="FFFFFF"/>
              </w:rPr>
              <w:t>№ 596 – 604, 606</w:t>
            </w:r>
            <w:r w:rsidRPr="007B776D">
              <w:rPr>
                <w:rFonts w:ascii="Times New Roman" w:hAnsi="Times New Roman" w:cs="Times New Roman"/>
                <w:color w:val="000000" w:themeColor="text1"/>
                <w:sz w:val="20"/>
                <w:szCs w:val="20"/>
              </w:rPr>
              <w:t xml:space="preserve"> целевых показателей, присваивается статус «2»;</w:t>
            </w:r>
          </w:p>
          <w:p w14:paraId="338A3C8E" w14:textId="77777777" w:rsidR="00243782" w:rsidRPr="007B776D" w:rsidRDefault="00243782" w:rsidP="00243782">
            <w:pPr>
              <w:pBdr>
                <w:top w:val="nil"/>
                <w:left w:val="nil"/>
                <w:bottom w:val="nil"/>
                <w:right w:val="nil"/>
                <w:between w:val="nil"/>
              </w:pBdr>
              <w:autoSpaceDE/>
              <w:autoSpaceDN/>
              <w:adjustRightInd/>
              <w:ind w:firstLine="540"/>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14:paraId="5941D2C0" w14:textId="77777777" w:rsidR="00243782" w:rsidRPr="007B776D" w:rsidRDefault="00243782" w:rsidP="00243782">
            <w:pPr>
              <w:pBdr>
                <w:top w:val="nil"/>
                <w:left w:val="nil"/>
                <w:bottom w:val="nil"/>
                <w:right w:val="nil"/>
                <w:between w:val="nil"/>
              </w:pBdr>
              <w:autoSpaceDE/>
              <w:autoSpaceDN/>
              <w:adjustRightInd/>
              <w:ind w:firstLine="540"/>
              <w:rPr>
                <w:rFonts w:ascii="Times New Roman" w:hAnsi="Times New Roman" w:cs="Times New Roman"/>
                <w:color w:val="000000" w:themeColor="text1"/>
                <w:sz w:val="20"/>
                <w:szCs w:val="20"/>
              </w:rPr>
            </w:pPr>
            <w:r w:rsidRPr="007B776D">
              <w:rPr>
                <w:rFonts w:ascii="Times New Roman" w:hAnsi="Times New Roman" w:cs="Times New Roman"/>
                <w:color w:val="000000" w:themeColor="text1"/>
                <w:sz w:val="20"/>
                <w:szCs w:val="20"/>
              </w:rPr>
              <w:t>если мероприятие является мероприятием муниципальных проектов присваивается статус «4».</w:t>
            </w:r>
          </w:p>
          <w:p w14:paraId="4D3EEE4F" w14:textId="77777777" w:rsidR="00243782" w:rsidRPr="007B776D" w:rsidRDefault="00243782" w:rsidP="00243782">
            <w:pPr>
              <w:autoSpaceDE/>
              <w:autoSpaceDN/>
              <w:adjustRightInd/>
              <w:ind w:firstLine="0"/>
              <w:jc w:val="center"/>
              <w:rPr>
                <w:rFonts w:ascii="Times New Roman" w:hAnsi="Times New Roman" w:cs="Times New Roman"/>
                <w:color w:val="000000" w:themeColor="text1"/>
                <w:sz w:val="20"/>
                <w:szCs w:val="20"/>
              </w:rPr>
            </w:pPr>
          </w:p>
        </w:tc>
      </w:tr>
    </w:tbl>
    <w:p w14:paraId="4CAB7E8B" w14:textId="3FFE99A3" w:rsidR="00243782" w:rsidRPr="007B776D" w:rsidRDefault="00243782" w:rsidP="00243782">
      <w:pPr>
        <w:widowControl/>
        <w:tabs>
          <w:tab w:val="left" w:pos="0"/>
          <w:tab w:val="left" w:pos="3686"/>
        </w:tabs>
        <w:autoSpaceDE/>
        <w:autoSpaceDN/>
        <w:adjustRightInd/>
        <w:ind w:right="-144" w:firstLine="0"/>
        <w:rPr>
          <w:rFonts w:ascii="Times New Roman" w:hAnsi="Times New Roman" w:cs="Times New Roman"/>
          <w:color w:val="000000" w:themeColor="text1"/>
          <w:sz w:val="28"/>
          <w:szCs w:val="28"/>
        </w:rPr>
      </w:pPr>
      <w:r w:rsidRPr="007B776D">
        <w:rPr>
          <w:rFonts w:ascii="Times New Roman" w:hAnsi="Times New Roman" w:cs="Times New Roman"/>
          <w:color w:val="000000" w:themeColor="text1"/>
          <w:sz w:val="28"/>
          <w:szCs w:val="28"/>
        </w:rPr>
        <w:t xml:space="preserve">                                                                                                                                                                                                              ».</w:t>
      </w:r>
    </w:p>
    <w:p w14:paraId="6A228053" w14:textId="77777777" w:rsidR="00243782" w:rsidRPr="007B776D" w:rsidRDefault="00243782" w:rsidP="00243782">
      <w:pPr>
        <w:widowControl/>
        <w:autoSpaceDE/>
        <w:autoSpaceDN/>
        <w:adjustRightInd/>
        <w:ind w:firstLine="0"/>
        <w:jc w:val="left"/>
        <w:rPr>
          <w:rFonts w:ascii="Times New Roman" w:eastAsia="Calibri" w:hAnsi="Times New Roman" w:cs="Calibri"/>
          <w:color w:val="000000" w:themeColor="text1"/>
          <w:sz w:val="28"/>
          <w:szCs w:val="28"/>
        </w:rPr>
      </w:pPr>
    </w:p>
    <w:p w14:paraId="48A1DB3A" w14:textId="77777777" w:rsidR="00243782" w:rsidRPr="00243782" w:rsidRDefault="00243782" w:rsidP="00243782">
      <w:pPr>
        <w:widowControl/>
        <w:autoSpaceDE/>
        <w:autoSpaceDN/>
        <w:adjustRightInd/>
        <w:ind w:firstLine="0"/>
        <w:jc w:val="left"/>
        <w:rPr>
          <w:rFonts w:ascii="Times New Roman" w:eastAsia="Calibri" w:hAnsi="Times New Roman" w:cs="Calibri"/>
          <w:sz w:val="28"/>
          <w:szCs w:val="28"/>
        </w:rPr>
      </w:pPr>
    </w:p>
    <w:p w14:paraId="04640934" w14:textId="77777777" w:rsidR="00243782" w:rsidRPr="00243782" w:rsidRDefault="00243782" w:rsidP="00243782">
      <w:pPr>
        <w:widowControl/>
        <w:autoSpaceDE/>
        <w:autoSpaceDN/>
        <w:adjustRightInd/>
        <w:ind w:firstLine="0"/>
        <w:jc w:val="left"/>
        <w:rPr>
          <w:rFonts w:ascii="Times New Roman" w:eastAsia="Calibri" w:hAnsi="Times New Roman" w:cs="Calibri"/>
          <w:sz w:val="28"/>
          <w:szCs w:val="28"/>
        </w:rPr>
      </w:pPr>
      <w:r w:rsidRPr="00243782">
        <w:rPr>
          <w:rFonts w:ascii="Times New Roman" w:eastAsia="Calibri" w:hAnsi="Times New Roman" w:cs="Calibri"/>
          <w:sz w:val="28"/>
          <w:szCs w:val="28"/>
        </w:rPr>
        <w:t>Заместитель главы</w:t>
      </w:r>
    </w:p>
    <w:p w14:paraId="0CC1CE29" w14:textId="77777777" w:rsidR="00243782" w:rsidRPr="00243782" w:rsidRDefault="00243782" w:rsidP="00243782">
      <w:pPr>
        <w:widowControl/>
        <w:autoSpaceDE/>
        <w:autoSpaceDN/>
        <w:adjustRightInd/>
        <w:ind w:firstLine="0"/>
        <w:jc w:val="left"/>
        <w:rPr>
          <w:rFonts w:ascii="Times New Roman" w:eastAsia="Calibri" w:hAnsi="Times New Roman" w:cs="Calibri"/>
          <w:sz w:val="28"/>
          <w:szCs w:val="28"/>
        </w:rPr>
      </w:pPr>
      <w:r w:rsidRPr="00243782">
        <w:rPr>
          <w:rFonts w:ascii="Times New Roman" w:eastAsia="Calibri" w:hAnsi="Times New Roman" w:cs="Calibri"/>
          <w:sz w:val="28"/>
          <w:szCs w:val="28"/>
        </w:rPr>
        <w:t xml:space="preserve">муниципального образования </w:t>
      </w:r>
    </w:p>
    <w:p w14:paraId="038D2706" w14:textId="07F0E7F0" w:rsidR="00243782" w:rsidRPr="00243782" w:rsidRDefault="00243782" w:rsidP="00243782">
      <w:pPr>
        <w:widowControl/>
        <w:autoSpaceDE/>
        <w:autoSpaceDN/>
        <w:adjustRightInd/>
        <w:ind w:right="-286" w:firstLine="0"/>
        <w:jc w:val="left"/>
        <w:rPr>
          <w:rFonts w:ascii="Times New Roman" w:eastAsia="Calibri" w:hAnsi="Times New Roman" w:cs="Calibri"/>
          <w:sz w:val="28"/>
          <w:szCs w:val="28"/>
        </w:rPr>
      </w:pPr>
      <w:r w:rsidRPr="00243782">
        <w:rPr>
          <w:rFonts w:ascii="Times New Roman" w:eastAsia="Calibri" w:hAnsi="Times New Roman" w:cs="Calibri"/>
          <w:sz w:val="28"/>
          <w:szCs w:val="28"/>
        </w:rPr>
        <w:t>Темрюкский район                                                                                                                                                           О.В. Дяденко</w:t>
      </w:r>
    </w:p>
    <w:p w14:paraId="1DA97387" w14:textId="14079FE1" w:rsidR="00243782" w:rsidRPr="007C42B0" w:rsidRDefault="00243782" w:rsidP="00FB4B7C">
      <w:pPr>
        <w:ind w:firstLine="0"/>
        <w:rPr>
          <w:rFonts w:ascii="Times New Roman" w:hAnsi="Times New Roman" w:cs="Times New Roman"/>
          <w:sz w:val="22"/>
          <w:szCs w:val="22"/>
        </w:rPr>
        <w:sectPr w:rsidR="00243782" w:rsidRPr="007C42B0" w:rsidSect="00D01ACC">
          <w:pgSz w:w="16838" w:h="11906" w:orient="landscape"/>
          <w:pgMar w:top="851" w:right="1160" w:bottom="567" w:left="1134" w:header="709" w:footer="709" w:gutter="0"/>
          <w:cols w:space="708"/>
          <w:titlePg/>
          <w:docGrid w:linePitch="360"/>
        </w:sectPr>
      </w:pPr>
    </w:p>
    <w:p w14:paraId="08C1CEEC" w14:textId="77777777"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14:paraId="0E2BF526" w14:textId="77777777" w:rsidR="00303CA9" w:rsidRPr="00B549A8" w:rsidRDefault="00303CA9" w:rsidP="00A0625A">
      <w:pPr>
        <w:ind w:firstLine="0"/>
        <w:jc w:val="center"/>
        <w:rPr>
          <w:rFonts w:ascii="Times New Roman" w:hAnsi="Times New Roman" w:cs="Times New Roman"/>
          <w:sz w:val="22"/>
          <w:szCs w:val="22"/>
        </w:rPr>
      </w:pPr>
    </w:p>
    <w:p w14:paraId="47687C3C" w14:textId="77777777"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14:paraId="0E72E3F0" w14:textId="77777777" w:rsidR="00A0625A" w:rsidRPr="00B549A8" w:rsidRDefault="00A0625A" w:rsidP="00A0625A">
      <w:pPr>
        <w:ind w:firstLine="0"/>
        <w:jc w:val="center"/>
        <w:rPr>
          <w:rFonts w:ascii="Times New Roman" w:hAnsi="Times New Roman" w:cs="Times New Roman"/>
          <w:sz w:val="22"/>
          <w:szCs w:val="22"/>
        </w:rPr>
      </w:pPr>
    </w:p>
    <w:p w14:paraId="689F355E" w14:textId="77777777"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14:paraId="3ECF466B" w14:textId="77777777" w:rsidR="00303CA9" w:rsidRPr="00B549A8" w:rsidRDefault="00303CA9" w:rsidP="00A0625A">
      <w:pPr>
        <w:ind w:firstLine="0"/>
        <w:jc w:val="center"/>
        <w:rPr>
          <w:rFonts w:ascii="Times New Roman" w:hAnsi="Times New Roman" w:cs="Times New Roman"/>
          <w:sz w:val="22"/>
          <w:szCs w:val="22"/>
        </w:rPr>
      </w:pPr>
    </w:p>
    <w:p w14:paraId="30CD4699" w14:textId="77777777"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14:paraId="4E1A193F" w14:textId="77777777"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14:paraId="5A477288" w14:textId="77777777"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14:paraId="0201B3C9" w14:textId="77777777"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14:paraId="165ADA79" w14:textId="77777777"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14:paraId="367C0D21" w14:textId="77777777"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14:paraId="50108C2B" w14:textId="77777777"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14:paraId="25DE3E04" w14:textId="77777777"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14:paraId="59FDE49C" w14:textId="77777777"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14:paraId="7C38279C" w14:textId="77777777"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14:paraId="11547DF1" w14:textId="77777777"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14:paraId="71703A2C" w14:textId="77777777"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14:paraId="7974AFF4" w14:textId="77777777"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14:paraId="0C8F1B28" w14:textId="77777777"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14:paraId="69117637" w14:textId="77777777"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5DF10E05" w14:textId="77777777"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14:paraId="03B3C131" w14:textId="77777777"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14:paraId="22073371" w14:textId="77777777"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14:paraId="094D4A33" w14:textId="77777777"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14:paraId="75243953" w14:textId="77777777"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14:paraId="09B82B34" w14:textId="77777777"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14:paraId="795E1BB7" w14:textId="77777777"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14:paraId="2A5A33AB" w14:textId="77777777"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14:paraId="617CE815" w14:textId="77777777"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14:paraId="0FE059FA" w14:textId="77777777"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14:paraId="2CE89853" w14:textId="77777777"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14:paraId="72286D15" w14:textId="77777777"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14:paraId="13EDC308" w14:textId="77777777"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14:paraId="235FBBE3" w14:textId="77777777"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14:paraId="2AB7ACDD" w14:textId="77777777"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14:paraId="636F5301" w14:textId="77777777"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14:paraId="40D03A76" w14:textId="77777777"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14:paraId="0F5F8654" w14:textId="77777777"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14:paraId="5EB1069A" w14:textId="77777777"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14:paraId="485723BA" w14:textId="77777777" w:rsidR="00114A1F" w:rsidRPr="00B549A8" w:rsidRDefault="00114A1F" w:rsidP="007C6D6C">
      <w:pPr>
        <w:adjustRightInd/>
        <w:ind w:firstLine="709"/>
        <w:rPr>
          <w:rFonts w:ascii="Times New Roman" w:hAnsi="Times New Roman" w:cs="Times New Roman"/>
          <w:sz w:val="22"/>
          <w:szCs w:val="22"/>
        </w:rPr>
      </w:pPr>
    </w:p>
    <w:p w14:paraId="520271FB" w14:textId="77777777" w:rsidR="00114A1F" w:rsidRPr="00B549A8" w:rsidRDefault="00114A1F" w:rsidP="007C6D6C">
      <w:pPr>
        <w:adjustRightInd/>
        <w:ind w:firstLine="709"/>
        <w:rPr>
          <w:rFonts w:ascii="Times New Roman" w:hAnsi="Times New Roman" w:cs="Times New Roman"/>
          <w:sz w:val="22"/>
          <w:szCs w:val="22"/>
        </w:rPr>
      </w:pPr>
    </w:p>
    <w:p w14:paraId="42DB9B1A" w14:textId="77777777"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14:paraId="7DDA0404" w14:textId="77777777"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14:paraId="2FD909E9" w14:textId="77777777"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 Дяденко</w:t>
      </w:r>
    </w:p>
    <w:p w14:paraId="345DFE3F" w14:textId="77777777" w:rsidR="007C6D6C" w:rsidRPr="00B549A8" w:rsidRDefault="007C6D6C" w:rsidP="00A0625A">
      <w:pPr>
        <w:ind w:firstLine="0"/>
        <w:jc w:val="center"/>
        <w:rPr>
          <w:rFonts w:ascii="Times New Roman" w:hAnsi="Times New Roman" w:cs="Times New Roman"/>
          <w:sz w:val="22"/>
          <w:szCs w:val="22"/>
        </w:rPr>
      </w:pPr>
    </w:p>
    <w:sectPr w:rsidR="007C6D6C" w:rsidRPr="00B549A8" w:rsidSect="000C5F26">
      <w:headerReference w:type="default" r:id="rId16"/>
      <w:pgSz w:w="11906" w:h="16838"/>
      <w:pgMar w:top="1134" w:right="567" w:bottom="1134" w:left="1701" w:header="709" w:footer="709"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76F7" w14:textId="77777777" w:rsidR="001C703F" w:rsidRDefault="001C703F" w:rsidP="007D6942">
      <w:r>
        <w:separator/>
      </w:r>
    </w:p>
  </w:endnote>
  <w:endnote w:type="continuationSeparator" w:id="0">
    <w:p w14:paraId="75D27C3C" w14:textId="77777777" w:rsidR="001C703F" w:rsidRDefault="001C703F"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B3C67" w14:textId="77777777" w:rsidR="001C703F" w:rsidRDefault="001C703F" w:rsidP="007D6942">
      <w:r>
        <w:separator/>
      </w:r>
    </w:p>
  </w:footnote>
  <w:footnote w:type="continuationSeparator" w:id="0">
    <w:p w14:paraId="03D722B3" w14:textId="77777777" w:rsidR="001C703F" w:rsidRDefault="001C703F" w:rsidP="007D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C6EA" w14:textId="77777777" w:rsidR="005B085C" w:rsidRDefault="005B085C">
    <w:pPr>
      <w:pStyle w:val="a4"/>
      <w:jc w:val="center"/>
    </w:pPr>
  </w:p>
  <w:sdt>
    <w:sdtPr>
      <w:id w:val="-515779525"/>
      <w:docPartObj>
        <w:docPartGallery w:val="Page Numbers (Margins)"/>
        <w:docPartUnique/>
      </w:docPartObj>
    </w:sdtPr>
    <w:sdtEndPr/>
    <w:sdtContent>
      <w:p w14:paraId="67BFBBC6" w14:textId="77777777" w:rsidR="005B085C" w:rsidRDefault="005B085C">
        <w:pPr>
          <w:pStyle w:val="a4"/>
        </w:pPr>
        <w:r>
          <w:rPr>
            <w:noProof/>
          </w:rPr>
          <mc:AlternateContent>
            <mc:Choice Requires="wps">
              <w:drawing>
                <wp:anchor distT="0" distB="0" distL="114300" distR="114300" simplePos="0" relativeHeight="251659264" behindDoc="0" locked="0" layoutInCell="0" allowOverlap="1" wp14:anchorId="2B7D2640" wp14:editId="7B31305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EndPr/>
                              <w:sdtContent>
                                <w:p w14:paraId="41AB96FA" w14:textId="19B9C83E" w:rsidR="005B085C" w:rsidRPr="00660AEC" w:rsidRDefault="005B085C">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5C7C09">
                                    <w:rPr>
                                      <w:rFonts w:ascii="Times New Roman" w:hAnsi="Times New Roman" w:cs="Times New Roman"/>
                                      <w:noProof/>
                                      <w:sz w:val="28"/>
                                      <w:szCs w:val="28"/>
                                    </w:rPr>
                                    <w:t>28</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D2640"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EndPr/>
                        <w:sdtContent>
                          <w:p w14:paraId="41AB96FA" w14:textId="19B9C83E" w:rsidR="005B085C" w:rsidRPr="00660AEC" w:rsidRDefault="005B085C">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5C7C09">
                              <w:rPr>
                                <w:rFonts w:ascii="Times New Roman" w:hAnsi="Times New Roman" w:cs="Times New Roman"/>
                                <w:noProof/>
                                <w:sz w:val="28"/>
                                <w:szCs w:val="28"/>
                              </w:rPr>
                              <w:t>28</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611900"/>
      <w:docPartObj>
        <w:docPartGallery w:val="Page Numbers (Top of Page)"/>
        <w:docPartUnique/>
      </w:docPartObj>
    </w:sdtPr>
    <w:sdtEndPr>
      <w:rPr>
        <w:rFonts w:ascii="Times New Roman" w:hAnsi="Times New Roman" w:cs="Times New Roman"/>
        <w:sz w:val="28"/>
        <w:szCs w:val="28"/>
      </w:rPr>
    </w:sdtEndPr>
    <w:sdtContent>
      <w:p w14:paraId="52BC86AD" w14:textId="77777777" w:rsidR="005B085C" w:rsidRPr="00BE7751" w:rsidRDefault="005B085C"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14:paraId="2587712B" w14:textId="77777777" w:rsidR="005B085C" w:rsidRDefault="005B085C"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885952"/>
      <w:docPartObj>
        <w:docPartGallery w:val="Page Numbers (Top of Page)"/>
        <w:docPartUnique/>
      </w:docPartObj>
    </w:sdtPr>
    <w:sdtEndPr>
      <w:rPr>
        <w:rFonts w:ascii="Times New Roman" w:hAnsi="Times New Roman" w:cs="Times New Roman"/>
        <w:sz w:val="28"/>
        <w:szCs w:val="28"/>
      </w:rPr>
    </w:sdtEndPr>
    <w:sdtContent>
      <w:p w14:paraId="0EB7AA34" w14:textId="4DD04B4B" w:rsidR="005B085C" w:rsidRPr="00875AA3" w:rsidRDefault="005B085C"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5C7C09">
          <w:rPr>
            <w:rFonts w:ascii="Times New Roman" w:hAnsi="Times New Roman" w:cs="Times New Roman"/>
            <w:noProof/>
            <w:sz w:val="28"/>
            <w:szCs w:val="28"/>
          </w:rPr>
          <w:t>28</w:t>
        </w:r>
        <w:r w:rsidRPr="00875AA3">
          <w:rPr>
            <w:rFonts w:ascii="Times New Roman" w:hAnsi="Times New Roman" w:cs="Times New Roman"/>
            <w:sz w:val="28"/>
            <w:szCs w:val="28"/>
          </w:rPr>
          <w:fldChar w:fldCharType="end"/>
        </w:r>
      </w:p>
    </w:sdtContent>
  </w:sdt>
  <w:p w14:paraId="37094982" w14:textId="77777777" w:rsidR="005B085C" w:rsidRDefault="001C703F" w:rsidP="00875AA3">
    <w:pPr>
      <w:pStyle w:val="a4"/>
      <w:tabs>
        <w:tab w:val="clear" w:pos="4677"/>
        <w:tab w:val="clear" w:pos="9355"/>
        <w:tab w:val="left" w:pos="7050"/>
      </w:tabs>
    </w:pPr>
    <w:sdt>
      <w:sdtPr>
        <w:id w:val="2008474153"/>
        <w:docPartObj>
          <w:docPartGallery w:val="Page Numbers (Margins)"/>
          <w:docPartUnique/>
        </w:docPartObj>
      </w:sdtPr>
      <w:sdtEndPr/>
      <w:sdtContent>
        <w:r w:rsidR="005B085C">
          <w:rPr>
            <w:noProof/>
          </w:rPr>
          <mc:AlternateContent>
            <mc:Choice Requires="wps">
              <w:drawing>
                <wp:anchor distT="0" distB="0" distL="114300" distR="114300" simplePos="0" relativeHeight="251661312" behindDoc="0" locked="0" layoutInCell="0" allowOverlap="1" wp14:anchorId="2917E082" wp14:editId="140C948D">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14:paraId="198514EF" w14:textId="77777777" w:rsidR="005B085C" w:rsidRPr="007D3B6C" w:rsidRDefault="005B085C">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7E082"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14:paraId="198514EF" w14:textId="77777777" w:rsidR="005B085C" w:rsidRPr="007D3B6C" w:rsidRDefault="005B085C">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48"/>
    <w:rsid w:val="00000411"/>
    <w:rsid w:val="00001140"/>
    <w:rsid w:val="00011094"/>
    <w:rsid w:val="000122E8"/>
    <w:rsid w:val="00012414"/>
    <w:rsid w:val="00013CF9"/>
    <w:rsid w:val="00015922"/>
    <w:rsid w:val="00016106"/>
    <w:rsid w:val="0002362C"/>
    <w:rsid w:val="000300A5"/>
    <w:rsid w:val="00030931"/>
    <w:rsid w:val="00035868"/>
    <w:rsid w:val="000359EB"/>
    <w:rsid w:val="00036588"/>
    <w:rsid w:val="00040F09"/>
    <w:rsid w:val="000423AF"/>
    <w:rsid w:val="00046176"/>
    <w:rsid w:val="000473DC"/>
    <w:rsid w:val="00054061"/>
    <w:rsid w:val="000575B6"/>
    <w:rsid w:val="00060FCC"/>
    <w:rsid w:val="00061FB5"/>
    <w:rsid w:val="000627F4"/>
    <w:rsid w:val="00064A85"/>
    <w:rsid w:val="00065612"/>
    <w:rsid w:val="000677C6"/>
    <w:rsid w:val="0007046E"/>
    <w:rsid w:val="00072D59"/>
    <w:rsid w:val="000730C7"/>
    <w:rsid w:val="000733A1"/>
    <w:rsid w:val="000755CC"/>
    <w:rsid w:val="000759D5"/>
    <w:rsid w:val="000806CC"/>
    <w:rsid w:val="00081F8F"/>
    <w:rsid w:val="000830A8"/>
    <w:rsid w:val="000903A1"/>
    <w:rsid w:val="000950C5"/>
    <w:rsid w:val="00096B30"/>
    <w:rsid w:val="000A112D"/>
    <w:rsid w:val="000A33B3"/>
    <w:rsid w:val="000A3CFC"/>
    <w:rsid w:val="000A6D9A"/>
    <w:rsid w:val="000A73FB"/>
    <w:rsid w:val="000A7E0A"/>
    <w:rsid w:val="000B0EED"/>
    <w:rsid w:val="000B1802"/>
    <w:rsid w:val="000B3CA6"/>
    <w:rsid w:val="000B4BDB"/>
    <w:rsid w:val="000B5EF2"/>
    <w:rsid w:val="000B7999"/>
    <w:rsid w:val="000C1DC1"/>
    <w:rsid w:val="000C3CCA"/>
    <w:rsid w:val="000C5F26"/>
    <w:rsid w:val="000D0206"/>
    <w:rsid w:val="000D0E9B"/>
    <w:rsid w:val="000D66E5"/>
    <w:rsid w:val="000D6C85"/>
    <w:rsid w:val="000E1832"/>
    <w:rsid w:val="000E2E37"/>
    <w:rsid w:val="000E3AA6"/>
    <w:rsid w:val="000E523C"/>
    <w:rsid w:val="000E65BA"/>
    <w:rsid w:val="000E7AB2"/>
    <w:rsid w:val="000F1C91"/>
    <w:rsid w:val="000F6BD0"/>
    <w:rsid w:val="000F74AD"/>
    <w:rsid w:val="001006B1"/>
    <w:rsid w:val="0010164F"/>
    <w:rsid w:val="00101C75"/>
    <w:rsid w:val="001047CB"/>
    <w:rsid w:val="00104A05"/>
    <w:rsid w:val="001057E4"/>
    <w:rsid w:val="00105E76"/>
    <w:rsid w:val="00114A1F"/>
    <w:rsid w:val="00116116"/>
    <w:rsid w:val="00117033"/>
    <w:rsid w:val="00121B9C"/>
    <w:rsid w:val="001227DD"/>
    <w:rsid w:val="00131140"/>
    <w:rsid w:val="0013536C"/>
    <w:rsid w:val="001365CB"/>
    <w:rsid w:val="00136CD8"/>
    <w:rsid w:val="001415CB"/>
    <w:rsid w:val="001451C7"/>
    <w:rsid w:val="00145D8C"/>
    <w:rsid w:val="001479B8"/>
    <w:rsid w:val="001502FE"/>
    <w:rsid w:val="001548F7"/>
    <w:rsid w:val="001561A7"/>
    <w:rsid w:val="00164AC8"/>
    <w:rsid w:val="001659C9"/>
    <w:rsid w:val="00166231"/>
    <w:rsid w:val="00166DDE"/>
    <w:rsid w:val="001732AD"/>
    <w:rsid w:val="00175630"/>
    <w:rsid w:val="001777F0"/>
    <w:rsid w:val="001819D1"/>
    <w:rsid w:val="00182CE3"/>
    <w:rsid w:val="0018479F"/>
    <w:rsid w:val="00185F4B"/>
    <w:rsid w:val="00186678"/>
    <w:rsid w:val="001900C7"/>
    <w:rsid w:val="001907F5"/>
    <w:rsid w:val="0019170E"/>
    <w:rsid w:val="00191931"/>
    <w:rsid w:val="00194ADB"/>
    <w:rsid w:val="001A7691"/>
    <w:rsid w:val="001B1D3B"/>
    <w:rsid w:val="001B2CF0"/>
    <w:rsid w:val="001B5B63"/>
    <w:rsid w:val="001B7A56"/>
    <w:rsid w:val="001B7B8C"/>
    <w:rsid w:val="001C409C"/>
    <w:rsid w:val="001C63CD"/>
    <w:rsid w:val="001C6EDF"/>
    <w:rsid w:val="001C703F"/>
    <w:rsid w:val="001C780E"/>
    <w:rsid w:val="001D01E4"/>
    <w:rsid w:val="001D0ADC"/>
    <w:rsid w:val="001D35CA"/>
    <w:rsid w:val="001D52FE"/>
    <w:rsid w:val="001D76AD"/>
    <w:rsid w:val="001E3BAF"/>
    <w:rsid w:val="001E5D6F"/>
    <w:rsid w:val="001E6F93"/>
    <w:rsid w:val="001E769D"/>
    <w:rsid w:val="001F23EC"/>
    <w:rsid w:val="001F46E4"/>
    <w:rsid w:val="001F4A02"/>
    <w:rsid w:val="001F797A"/>
    <w:rsid w:val="002037F2"/>
    <w:rsid w:val="002107F5"/>
    <w:rsid w:val="00211283"/>
    <w:rsid w:val="002153BD"/>
    <w:rsid w:val="002162AC"/>
    <w:rsid w:val="00216EE4"/>
    <w:rsid w:val="00220013"/>
    <w:rsid w:val="002207C2"/>
    <w:rsid w:val="00226533"/>
    <w:rsid w:val="00226AC1"/>
    <w:rsid w:val="00230A86"/>
    <w:rsid w:val="00231372"/>
    <w:rsid w:val="0023188F"/>
    <w:rsid w:val="0023223C"/>
    <w:rsid w:val="002341CE"/>
    <w:rsid w:val="00235B5F"/>
    <w:rsid w:val="00243782"/>
    <w:rsid w:val="00244688"/>
    <w:rsid w:val="00257FFB"/>
    <w:rsid w:val="002659D2"/>
    <w:rsid w:val="002673E5"/>
    <w:rsid w:val="00270D3A"/>
    <w:rsid w:val="00270FDF"/>
    <w:rsid w:val="002729F1"/>
    <w:rsid w:val="002767DD"/>
    <w:rsid w:val="00276FCB"/>
    <w:rsid w:val="002827C2"/>
    <w:rsid w:val="00282F2E"/>
    <w:rsid w:val="00287661"/>
    <w:rsid w:val="00290703"/>
    <w:rsid w:val="00292323"/>
    <w:rsid w:val="002929E9"/>
    <w:rsid w:val="0029345D"/>
    <w:rsid w:val="00294148"/>
    <w:rsid w:val="00295CFF"/>
    <w:rsid w:val="00297EC8"/>
    <w:rsid w:val="002A0C8A"/>
    <w:rsid w:val="002A3C9B"/>
    <w:rsid w:val="002A69AF"/>
    <w:rsid w:val="002B0C46"/>
    <w:rsid w:val="002B2598"/>
    <w:rsid w:val="002B3B44"/>
    <w:rsid w:val="002B3F78"/>
    <w:rsid w:val="002B6BBC"/>
    <w:rsid w:val="002C192B"/>
    <w:rsid w:val="002C2846"/>
    <w:rsid w:val="002C28CE"/>
    <w:rsid w:val="002C3CB5"/>
    <w:rsid w:val="002C3FBF"/>
    <w:rsid w:val="002C652A"/>
    <w:rsid w:val="002D0F99"/>
    <w:rsid w:val="002D42AC"/>
    <w:rsid w:val="002D547C"/>
    <w:rsid w:val="002D5717"/>
    <w:rsid w:val="002D7A50"/>
    <w:rsid w:val="002D7E2B"/>
    <w:rsid w:val="002E21D8"/>
    <w:rsid w:val="002E4C1C"/>
    <w:rsid w:val="002E50D2"/>
    <w:rsid w:val="002E5996"/>
    <w:rsid w:val="002F24E4"/>
    <w:rsid w:val="002F4D1C"/>
    <w:rsid w:val="002F59E5"/>
    <w:rsid w:val="00300CFB"/>
    <w:rsid w:val="00301350"/>
    <w:rsid w:val="00301B54"/>
    <w:rsid w:val="00303CA9"/>
    <w:rsid w:val="00303F5E"/>
    <w:rsid w:val="00311CDE"/>
    <w:rsid w:val="0031208F"/>
    <w:rsid w:val="00312BED"/>
    <w:rsid w:val="003136C4"/>
    <w:rsid w:val="00316B7D"/>
    <w:rsid w:val="00323280"/>
    <w:rsid w:val="0032383C"/>
    <w:rsid w:val="00323E27"/>
    <w:rsid w:val="00331B07"/>
    <w:rsid w:val="00332B18"/>
    <w:rsid w:val="00332FE9"/>
    <w:rsid w:val="00334322"/>
    <w:rsid w:val="00336794"/>
    <w:rsid w:val="0034340F"/>
    <w:rsid w:val="00344429"/>
    <w:rsid w:val="003469E7"/>
    <w:rsid w:val="003522FF"/>
    <w:rsid w:val="00354D32"/>
    <w:rsid w:val="00357278"/>
    <w:rsid w:val="00365029"/>
    <w:rsid w:val="0036581B"/>
    <w:rsid w:val="00366519"/>
    <w:rsid w:val="0036703D"/>
    <w:rsid w:val="00367CF7"/>
    <w:rsid w:val="00371471"/>
    <w:rsid w:val="003727BD"/>
    <w:rsid w:val="003737A7"/>
    <w:rsid w:val="00373D72"/>
    <w:rsid w:val="003748EC"/>
    <w:rsid w:val="00375469"/>
    <w:rsid w:val="003821E4"/>
    <w:rsid w:val="00383E97"/>
    <w:rsid w:val="00386814"/>
    <w:rsid w:val="003900EC"/>
    <w:rsid w:val="00392B46"/>
    <w:rsid w:val="00394CB9"/>
    <w:rsid w:val="00394EB3"/>
    <w:rsid w:val="003969A4"/>
    <w:rsid w:val="00397284"/>
    <w:rsid w:val="003A1A1D"/>
    <w:rsid w:val="003A6F08"/>
    <w:rsid w:val="003B0F94"/>
    <w:rsid w:val="003B4D45"/>
    <w:rsid w:val="003B6E17"/>
    <w:rsid w:val="003B7196"/>
    <w:rsid w:val="003B73EC"/>
    <w:rsid w:val="003B75D0"/>
    <w:rsid w:val="003C44CB"/>
    <w:rsid w:val="003C63D7"/>
    <w:rsid w:val="003C68C8"/>
    <w:rsid w:val="003C69E1"/>
    <w:rsid w:val="003C7B36"/>
    <w:rsid w:val="003C7DC9"/>
    <w:rsid w:val="003D2EB1"/>
    <w:rsid w:val="003D6BE2"/>
    <w:rsid w:val="003D73A6"/>
    <w:rsid w:val="003D792C"/>
    <w:rsid w:val="003E11EF"/>
    <w:rsid w:val="003E266C"/>
    <w:rsid w:val="003E39EC"/>
    <w:rsid w:val="003E4CA5"/>
    <w:rsid w:val="003E4FA0"/>
    <w:rsid w:val="003F1A00"/>
    <w:rsid w:val="003F1AD0"/>
    <w:rsid w:val="003F21AA"/>
    <w:rsid w:val="003F286C"/>
    <w:rsid w:val="003F4AAF"/>
    <w:rsid w:val="004016DF"/>
    <w:rsid w:val="00401C83"/>
    <w:rsid w:val="00405C4F"/>
    <w:rsid w:val="004070BD"/>
    <w:rsid w:val="00407579"/>
    <w:rsid w:val="004119E2"/>
    <w:rsid w:val="004163D8"/>
    <w:rsid w:val="00420958"/>
    <w:rsid w:val="00421299"/>
    <w:rsid w:val="0042258F"/>
    <w:rsid w:val="00430E0F"/>
    <w:rsid w:val="00432AFA"/>
    <w:rsid w:val="00435426"/>
    <w:rsid w:val="00435981"/>
    <w:rsid w:val="004370BE"/>
    <w:rsid w:val="004424C5"/>
    <w:rsid w:val="0044261D"/>
    <w:rsid w:val="00442C62"/>
    <w:rsid w:val="00443CA0"/>
    <w:rsid w:val="0044469F"/>
    <w:rsid w:val="00444F7E"/>
    <w:rsid w:val="004455B0"/>
    <w:rsid w:val="00445C5F"/>
    <w:rsid w:val="0044686A"/>
    <w:rsid w:val="004470AF"/>
    <w:rsid w:val="00450149"/>
    <w:rsid w:val="00451597"/>
    <w:rsid w:val="00453B3D"/>
    <w:rsid w:val="00457959"/>
    <w:rsid w:val="00461B37"/>
    <w:rsid w:val="00461EB8"/>
    <w:rsid w:val="004627C1"/>
    <w:rsid w:val="00462A87"/>
    <w:rsid w:val="00463324"/>
    <w:rsid w:val="004666E3"/>
    <w:rsid w:val="004719B4"/>
    <w:rsid w:val="004726C8"/>
    <w:rsid w:val="00474A21"/>
    <w:rsid w:val="0047540B"/>
    <w:rsid w:val="00475484"/>
    <w:rsid w:val="0048436A"/>
    <w:rsid w:val="00484DEB"/>
    <w:rsid w:val="00486B58"/>
    <w:rsid w:val="00490265"/>
    <w:rsid w:val="00490EDD"/>
    <w:rsid w:val="00490F3D"/>
    <w:rsid w:val="004A1485"/>
    <w:rsid w:val="004A3C89"/>
    <w:rsid w:val="004A3E8D"/>
    <w:rsid w:val="004A6077"/>
    <w:rsid w:val="004A61E5"/>
    <w:rsid w:val="004A78CD"/>
    <w:rsid w:val="004B10E6"/>
    <w:rsid w:val="004B46CF"/>
    <w:rsid w:val="004B5CFB"/>
    <w:rsid w:val="004B6B23"/>
    <w:rsid w:val="004B757C"/>
    <w:rsid w:val="004B77B9"/>
    <w:rsid w:val="004C0B50"/>
    <w:rsid w:val="004C5E74"/>
    <w:rsid w:val="004C69D1"/>
    <w:rsid w:val="004C7CC6"/>
    <w:rsid w:val="004D4362"/>
    <w:rsid w:val="004D5A92"/>
    <w:rsid w:val="004D5D87"/>
    <w:rsid w:val="004D6EFA"/>
    <w:rsid w:val="004E045E"/>
    <w:rsid w:val="004E0775"/>
    <w:rsid w:val="004E157A"/>
    <w:rsid w:val="004F7B5E"/>
    <w:rsid w:val="0050391B"/>
    <w:rsid w:val="0050697A"/>
    <w:rsid w:val="00506FCA"/>
    <w:rsid w:val="0051186C"/>
    <w:rsid w:val="0051534E"/>
    <w:rsid w:val="005157F3"/>
    <w:rsid w:val="00517D63"/>
    <w:rsid w:val="00520006"/>
    <w:rsid w:val="00520DA8"/>
    <w:rsid w:val="005251E7"/>
    <w:rsid w:val="0052539D"/>
    <w:rsid w:val="00527BE9"/>
    <w:rsid w:val="005303D5"/>
    <w:rsid w:val="0053076F"/>
    <w:rsid w:val="005320BA"/>
    <w:rsid w:val="0053550A"/>
    <w:rsid w:val="005407AF"/>
    <w:rsid w:val="0054165D"/>
    <w:rsid w:val="00541DD8"/>
    <w:rsid w:val="0054209B"/>
    <w:rsid w:val="00543554"/>
    <w:rsid w:val="0054525F"/>
    <w:rsid w:val="00545FC4"/>
    <w:rsid w:val="005473DB"/>
    <w:rsid w:val="00547AED"/>
    <w:rsid w:val="00551989"/>
    <w:rsid w:val="00556302"/>
    <w:rsid w:val="005569D0"/>
    <w:rsid w:val="005612E3"/>
    <w:rsid w:val="0056137B"/>
    <w:rsid w:val="00562244"/>
    <w:rsid w:val="00563F79"/>
    <w:rsid w:val="00573E89"/>
    <w:rsid w:val="00574101"/>
    <w:rsid w:val="00574B6B"/>
    <w:rsid w:val="00584BEC"/>
    <w:rsid w:val="00586A2B"/>
    <w:rsid w:val="005875D6"/>
    <w:rsid w:val="00590D23"/>
    <w:rsid w:val="005927F2"/>
    <w:rsid w:val="00592FDC"/>
    <w:rsid w:val="005975BB"/>
    <w:rsid w:val="005A02F1"/>
    <w:rsid w:val="005A0D70"/>
    <w:rsid w:val="005A42F9"/>
    <w:rsid w:val="005A6459"/>
    <w:rsid w:val="005A65D3"/>
    <w:rsid w:val="005A6757"/>
    <w:rsid w:val="005A6BD8"/>
    <w:rsid w:val="005A74B7"/>
    <w:rsid w:val="005B085C"/>
    <w:rsid w:val="005B3AFF"/>
    <w:rsid w:val="005B44EE"/>
    <w:rsid w:val="005C167B"/>
    <w:rsid w:val="005C2A44"/>
    <w:rsid w:val="005C6688"/>
    <w:rsid w:val="005C7211"/>
    <w:rsid w:val="005C7A25"/>
    <w:rsid w:val="005C7C09"/>
    <w:rsid w:val="005D0929"/>
    <w:rsid w:val="005D13C6"/>
    <w:rsid w:val="005D4DEF"/>
    <w:rsid w:val="005E00E3"/>
    <w:rsid w:val="005E19C5"/>
    <w:rsid w:val="005E308F"/>
    <w:rsid w:val="005F19E7"/>
    <w:rsid w:val="005F20D9"/>
    <w:rsid w:val="005F34B2"/>
    <w:rsid w:val="005F5E72"/>
    <w:rsid w:val="005F60E7"/>
    <w:rsid w:val="005F6FF5"/>
    <w:rsid w:val="0060206B"/>
    <w:rsid w:val="00602E19"/>
    <w:rsid w:val="00602FA7"/>
    <w:rsid w:val="0060488E"/>
    <w:rsid w:val="00606417"/>
    <w:rsid w:val="00610546"/>
    <w:rsid w:val="006118BD"/>
    <w:rsid w:val="00612148"/>
    <w:rsid w:val="00613B3A"/>
    <w:rsid w:val="00620FBD"/>
    <w:rsid w:val="00625D0E"/>
    <w:rsid w:val="006303B2"/>
    <w:rsid w:val="00634DB5"/>
    <w:rsid w:val="00637EB6"/>
    <w:rsid w:val="0064144B"/>
    <w:rsid w:val="00642A2D"/>
    <w:rsid w:val="00646B4A"/>
    <w:rsid w:val="006527FB"/>
    <w:rsid w:val="00653669"/>
    <w:rsid w:val="006569FF"/>
    <w:rsid w:val="00656A93"/>
    <w:rsid w:val="00657020"/>
    <w:rsid w:val="0065731A"/>
    <w:rsid w:val="00660AEC"/>
    <w:rsid w:val="006642A6"/>
    <w:rsid w:val="006714ED"/>
    <w:rsid w:val="00673531"/>
    <w:rsid w:val="006773F0"/>
    <w:rsid w:val="006802F0"/>
    <w:rsid w:val="00681553"/>
    <w:rsid w:val="0068576A"/>
    <w:rsid w:val="00687DC7"/>
    <w:rsid w:val="0069206F"/>
    <w:rsid w:val="00694F18"/>
    <w:rsid w:val="006A2333"/>
    <w:rsid w:val="006A5A0D"/>
    <w:rsid w:val="006A667C"/>
    <w:rsid w:val="006B0D2B"/>
    <w:rsid w:val="006B2F60"/>
    <w:rsid w:val="006B5AAC"/>
    <w:rsid w:val="006B7EDF"/>
    <w:rsid w:val="006C325D"/>
    <w:rsid w:val="006C7C78"/>
    <w:rsid w:val="006D33F4"/>
    <w:rsid w:val="006D55E3"/>
    <w:rsid w:val="006F1B5F"/>
    <w:rsid w:val="006F233D"/>
    <w:rsid w:val="006F6C0F"/>
    <w:rsid w:val="007014BC"/>
    <w:rsid w:val="00701F52"/>
    <w:rsid w:val="00702B59"/>
    <w:rsid w:val="00705694"/>
    <w:rsid w:val="007067E1"/>
    <w:rsid w:val="0070781D"/>
    <w:rsid w:val="0071145C"/>
    <w:rsid w:val="00711B79"/>
    <w:rsid w:val="00712773"/>
    <w:rsid w:val="00712B4E"/>
    <w:rsid w:val="00716514"/>
    <w:rsid w:val="00716E7B"/>
    <w:rsid w:val="007171C3"/>
    <w:rsid w:val="0071757C"/>
    <w:rsid w:val="0072063A"/>
    <w:rsid w:val="0072435F"/>
    <w:rsid w:val="007317A9"/>
    <w:rsid w:val="007372C8"/>
    <w:rsid w:val="00743004"/>
    <w:rsid w:val="007441A6"/>
    <w:rsid w:val="007514C5"/>
    <w:rsid w:val="00752B60"/>
    <w:rsid w:val="00752EB3"/>
    <w:rsid w:val="0075544A"/>
    <w:rsid w:val="00756400"/>
    <w:rsid w:val="00762183"/>
    <w:rsid w:val="00766B8B"/>
    <w:rsid w:val="00773B50"/>
    <w:rsid w:val="0077552E"/>
    <w:rsid w:val="00780303"/>
    <w:rsid w:val="00781263"/>
    <w:rsid w:val="007832EC"/>
    <w:rsid w:val="007832FC"/>
    <w:rsid w:val="00783A5D"/>
    <w:rsid w:val="00784591"/>
    <w:rsid w:val="00784834"/>
    <w:rsid w:val="00786BF6"/>
    <w:rsid w:val="00787B38"/>
    <w:rsid w:val="007923F6"/>
    <w:rsid w:val="007947B6"/>
    <w:rsid w:val="00796BE6"/>
    <w:rsid w:val="0079714B"/>
    <w:rsid w:val="007979CD"/>
    <w:rsid w:val="007A2D12"/>
    <w:rsid w:val="007A3C62"/>
    <w:rsid w:val="007A4BE5"/>
    <w:rsid w:val="007A50BC"/>
    <w:rsid w:val="007A6377"/>
    <w:rsid w:val="007A7F9E"/>
    <w:rsid w:val="007B18CD"/>
    <w:rsid w:val="007B1F4A"/>
    <w:rsid w:val="007B4ABA"/>
    <w:rsid w:val="007B6F55"/>
    <w:rsid w:val="007B776D"/>
    <w:rsid w:val="007B7EA6"/>
    <w:rsid w:val="007C318E"/>
    <w:rsid w:val="007C4069"/>
    <w:rsid w:val="007C42B0"/>
    <w:rsid w:val="007C6534"/>
    <w:rsid w:val="007C6D09"/>
    <w:rsid w:val="007C6D6C"/>
    <w:rsid w:val="007C6E91"/>
    <w:rsid w:val="007C7095"/>
    <w:rsid w:val="007C7335"/>
    <w:rsid w:val="007D0E52"/>
    <w:rsid w:val="007D1547"/>
    <w:rsid w:val="007D28E5"/>
    <w:rsid w:val="007D3B6C"/>
    <w:rsid w:val="007D413B"/>
    <w:rsid w:val="007D427B"/>
    <w:rsid w:val="007D43D1"/>
    <w:rsid w:val="007D6942"/>
    <w:rsid w:val="007D72BD"/>
    <w:rsid w:val="007D738D"/>
    <w:rsid w:val="007D7A8B"/>
    <w:rsid w:val="007E1709"/>
    <w:rsid w:val="007E61F4"/>
    <w:rsid w:val="007E68E4"/>
    <w:rsid w:val="007F12C1"/>
    <w:rsid w:val="007F1CF5"/>
    <w:rsid w:val="007F2781"/>
    <w:rsid w:val="007F52EA"/>
    <w:rsid w:val="007F56B3"/>
    <w:rsid w:val="007F6B6B"/>
    <w:rsid w:val="0080044A"/>
    <w:rsid w:val="00800F25"/>
    <w:rsid w:val="0080164D"/>
    <w:rsid w:val="00801879"/>
    <w:rsid w:val="0080317E"/>
    <w:rsid w:val="00806277"/>
    <w:rsid w:val="00807DC1"/>
    <w:rsid w:val="00810539"/>
    <w:rsid w:val="008154E7"/>
    <w:rsid w:val="00817FD6"/>
    <w:rsid w:val="008220A8"/>
    <w:rsid w:val="008224A4"/>
    <w:rsid w:val="008242C4"/>
    <w:rsid w:val="00831925"/>
    <w:rsid w:val="008322E4"/>
    <w:rsid w:val="00833382"/>
    <w:rsid w:val="008353C8"/>
    <w:rsid w:val="008423D2"/>
    <w:rsid w:val="00846CA3"/>
    <w:rsid w:val="00847BC6"/>
    <w:rsid w:val="00850080"/>
    <w:rsid w:val="00852AC9"/>
    <w:rsid w:val="0086043C"/>
    <w:rsid w:val="0086060A"/>
    <w:rsid w:val="008633DF"/>
    <w:rsid w:val="00867998"/>
    <w:rsid w:val="00871683"/>
    <w:rsid w:val="00875AA3"/>
    <w:rsid w:val="00875F14"/>
    <w:rsid w:val="008808B7"/>
    <w:rsid w:val="00881061"/>
    <w:rsid w:val="008811FD"/>
    <w:rsid w:val="00883068"/>
    <w:rsid w:val="00884D6A"/>
    <w:rsid w:val="008859BD"/>
    <w:rsid w:val="008868BF"/>
    <w:rsid w:val="00890667"/>
    <w:rsid w:val="00891818"/>
    <w:rsid w:val="008942E9"/>
    <w:rsid w:val="00896771"/>
    <w:rsid w:val="008A02D1"/>
    <w:rsid w:val="008A035D"/>
    <w:rsid w:val="008A06D3"/>
    <w:rsid w:val="008A666C"/>
    <w:rsid w:val="008A6FA1"/>
    <w:rsid w:val="008B04C0"/>
    <w:rsid w:val="008B56F5"/>
    <w:rsid w:val="008C22C5"/>
    <w:rsid w:val="008C4243"/>
    <w:rsid w:val="008C5A7B"/>
    <w:rsid w:val="008C757A"/>
    <w:rsid w:val="008C79C3"/>
    <w:rsid w:val="008D11DC"/>
    <w:rsid w:val="008D4DB0"/>
    <w:rsid w:val="008D62BF"/>
    <w:rsid w:val="008D7998"/>
    <w:rsid w:val="008E0304"/>
    <w:rsid w:val="008E4962"/>
    <w:rsid w:val="008E4EC8"/>
    <w:rsid w:val="008F3E84"/>
    <w:rsid w:val="008F47D9"/>
    <w:rsid w:val="008F60DF"/>
    <w:rsid w:val="00901F9A"/>
    <w:rsid w:val="0091305A"/>
    <w:rsid w:val="009212C1"/>
    <w:rsid w:val="009245E9"/>
    <w:rsid w:val="0092499A"/>
    <w:rsid w:val="0092771C"/>
    <w:rsid w:val="00930231"/>
    <w:rsid w:val="00937A90"/>
    <w:rsid w:val="0094212A"/>
    <w:rsid w:val="009428A8"/>
    <w:rsid w:val="00944C81"/>
    <w:rsid w:val="00946583"/>
    <w:rsid w:val="00946678"/>
    <w:rsid w:val="00947D64"/>
    <w:rsid w:val="00950972"/>
    <w:rsid w:val="0095304C"/>
    <w:rsid w:val="0096268A"/>
    <w:rsid w:val="0096283F"/>
    <w:rsid w:val="00962D60"/>
    <w:rsid w:val="0096355C"/>
    <w:rsid w:val="00965A33"/>
    <w:rsid w:val="00970743"/>
    <w:rsid w:val="00971CF8"/>
    <w:rsid w:val="00980A66"/>
    <w:rsid w:val="00980F89"/>
    <w:rsid w:val="00985A7A"/>
    <w:rsid w:val="00985BC5"/>
    <w:rsid w:val="009870AE"/>
    <w:rsid w:val="00993D02"/>
    <w:rsid w:val="009947D7"/>
    <w:rsid w:val="00994F43"/>
    <w:rsid w:val="009A05FA"/>
    <w:rsid w:val="009A0DFC"/>
    <w:rsid w:val="009A1FFA"/>
    <w:rsid w:val="009B12C4"/>
    <w:rsid w:val="009B18EF"/>
    <w:rsid w:val="009B2EA6"/>
    <w:rsid w:val="009B4250"/>
    <w:rsid w:val="009B4DAA"/>
    <w:rsid w:val="009B5A0E"/>
    <w:rsid w:val="009B69BD"/>
    <w:rsid w:val="009B76E6"/>
    <w:rsid w:val="009C028C"/>
    <w:rsid w:val="009C1EB9"/>
    <w:rsid w:val="009C6AD9"/>
    <w:rsid w:val="009C6B05"/>
    <w:rsid w:val="009D3D5F"/>
    <w:rsid w:val="009D63D7"/>
    <w:rsid w:val="009D66E8"/>
    <w:rsid w:val="009E0D24"/>
    <w:rsid w:val="009E4813"/>
    <w:rsid w:val="009E5EC6"/>
    <w:rsid w:val="009F09BC"/>
    <w:rsid w:val="009F1D35"/>
    <w:rsid w:val="009F3648"/>
    <w:rsid w:val="009F410C"/>
    <w:rsid w:val="009F6DB3"/>
    <w:rsid w:val="009F7B6A"/>
    <w:rsid w:val="00A01E95"/>
    <w:rsid w:val="00A02D9A"/>
    <w:rsid w:val="00A045A7"/>
    <w:rsid w:val="00A049FE"/>
    <w:rsid w:val="00A0625A"/>
    <w:rsid w:val="00A13C90"/>
    <w:rsid w:val="00A14567"/>
    <w:rsid w:val="00A15372"/>
    <w:rsid w:val="00A22924"/>
    <w:rsid w:val="00A22DC4"/>
    <w:rsid w:val="00A24EE7"/>
    <w:rsid w:val="00A26920"/>
    <w:rsid w:val="00A31C59"/>
    <w:rsid w:val="00A34D42"/>
    <w:rsid w:val="00A3599A"/>
    <w:rsid w:val="00A361FF"/>
    <w:rsid w:val="00A3679E"/>
    <w:rsid w:val="00A433B8"/>
    <w:rsid w:val="00A461F3"/>
    <w:rsid w:val="00A507A9"/>
    <w:rsid w:val="00A54A63"/>
    <w:rsid w:val="00A560EF"/>
    <w:rsid w:val="00A56354"/>
    <w:rsid w:val="00A56A1B"/>
    <w:rsid w:val="00A60893"/>
    <w:rsid w:val="00A61680"/>
    <w:rsid w:val="00A6657A"/>
    <w:rsid w:val="00A676C3"/>
    <w:rsid w:val="00A67CE3"/>
    <w:rsid w:val="00A70061"/>
    <w:rsid w:val="00A70415"/>
    <w:rsid w:val="00A7053B"/>
    <w:rsid w:val="00A70DE8"/>
    <w:rsid w:val="00A70FF3"/>
    <w:rsid w:val="00A71B11"/>
    <w:rsid w:val="00A7658F"/>
    <w:rsid w:val="00A76ECB"/>
    <w:rsid w:val="00A835AE"/>
    <w:rsid w:val="00A842A1"/>
    <w:rsid w:val="00A86D31"/>
    <w:rsid w:val="00A9091E"/>
    <w:rsid w:val="00A90A9E"/>
    <w:rsid w:val="00A917E5"/>
    <w:rsid w:val="00A946B4"/>
    <w:rsid w:val="00A95A3D"/>
    <w:rsid w:val="00A96AA5"/>
    <w:rsid w:val="00A96BD4"/>
    <w:rsid w:val="00A96E99"/>
    <w:rsid w:val="00AA091C"/>
    <w:rsid w:val="00AA156F"/>
    <w:rsid w:val="00AA1764"/>
    <w:rsid w:val="00AA3A79"/>
    <w:rsid w:val="00AA3A9F"/>
    <w:rsid w:val="00AA52DB"/>
    <w:rsid w:val="00AB2807"/>
    <w:rsid w:val="00AB3308"/>
    <w:rsid w:val="00AB3AD8"/>
    <w:rsid w:val="00AB3BB3"/>
    <w:rsid w:val="00AC20EB"/>
    <w:rsid w:val="00AC25F3"/>
    <w:rsid w:val="00AC40C2"/>
    <w:rsid w:val="00AD1104"/>
    <w:rsid w:val="00AD188B"/>
    <w:rsid w:val="00AD3EEA"/>
    <w:rsid w:val="00AD5995"/>
    <w:rsid w:val="00AE0DD3"/>
    <w:rsid w:val="00AE329A"/>
    <w:rsid w:val="00AE79CC"/>
    <w:rsid w:val="00AF21EA"/>
    <w:rsid w:val="00AF29BE"/>
    <w:rsid w:val="00AF5BFA"/>
    <w:rsid w:val="00AF6D71"/>
    <w:rsid w:val="00AF6E1B"/>
    <w:rsid w:val="00AF7948"/>
    <w:rsid w:val="00B000D5"/>
    <w:rsid w:val="00B03141"/>
    <w:rsid w:val="00B0458F"/>
    <w:rsid w:val="00B0590C"/>
    <w:rsid w:val="00B06BCE"/>
    <w:rsid w:val="00B06DEE"/>
    <w:rsid w:val="00B110EA"/>
    <w:rsid w:val="00B12E9F"/>
    <w:rsid w:val="00B14CEF"/>
    <w:rsid w:val="00B16BBF"/>
    <w:rsid w:val="00B20832"/>
    <w:rsid w:val="00B20945"/>
    <w:rsid w:val="00B23692"/>
    <w:rsid w:val="00B237DD"/>
    <w:rsid w:val="00B23ECE"/>
    <w:rsid w:val="00B25D5C"/>
    <w:rsid w:val="00B26112"/>
    <w:rsid w:val="00B30350"/>
    <w:rsid w:val="00B405E6"/>
    <w:rsid w:val="00B4137A"/>
    <w:rsid w:val="00B42446"/>
    <w:rsid w:val="00B427C3"/>
    <w:rsid w:val="00B532C6"/>
    <w:rsid w:val="00B53E38"/>
    <w:rsid w:val="00B549A8"/>
    <w:rsid w:val="00B553BB"/>
    <w:rsid w:val="00B5620C"/>
    <w:rsid w:val="00B61E79"/>
    <w:rsid w:val="00B6607F"/>
    <w:rsid w:val="00B66279"/>
    <w:rsid w:val="00B67061"/>
    <w:rsid w:val="00B74EF2"/>
    <w:rsid w:val="00B75B97"/>
    <w:rsid w:val="00B76197"/>
    <w:rsid w:val="00B76387"/>
    <w:rsid w:val="00B811F7"/>
    <w:rsid w:val="00B8280A"/>
    <w:rsid w:val="00B83BA4"/>
    <w:rsid w:val="00B85024"/>
    <w:rsid w:val="00B85FE3"/>
    <w:rsid w:val="00B86111"/>
    <w:rsid w:val="00B862AC"/>
    <w:rsid w:val="00B86A72"/>
    <w:rsid w:val="00B9312C"/>
    <w:rsid w:val="00B93759"/>
    <w:rsid w:val="00B96321"/>
    <w:rsid w:val="00B967E1"/>
    <w:rsid w:val="00BA4ADA"/>
    <w:rsid w:val="00BA5F92"/>
    <w:rsid w:val="00BB1EB4"/>
    <w:rsid w:val="00BB2918"/>
    <w:rsid w:val="00BB408D"/>
    <w:rsid w:val="00BB45B1"/>
    <w:rsid w:val="00BB4DF1"/>
    <w:rsid w:val="00BB6723"/>
    <w:rsid w:val="00BC2676"/>
    <w:rsid w:val="00BD1322"/>
    <w:rsid w:val="00BD18E1"/>
    <w:rsid w:val="00BD4960"/>
    <w:rsid w:val="00BD5014"/>
    <w:rsid w:val="00BD5AB0"/>
    <w:rsid w:val="00BD5C0C"/>
    <w:rsid w:val="00BD6AAA"/>
    <w:rsid w:val="00BD7F4C"/>
    <w:rsid w:val="00BE18FA"/>
    <w:rsid w:val="00BE476D"/>
    <w:rsid w:val="00BE4861"/>
    <w:rsid w:val="00BE7751"/>
    <w:rsid w:val="00BE7786"/>
    <w:rsid w:val="00BF308C"/>
    <w:rsid w:val="00BF4E76"/>
    <w:rsid w:val="00BF4F8A"/>
    <w:rsid w:val="00C00DC4"/>
    <w:rsid w:val="00C01D37"/>
    <w:rsid w:val="00C0383E"/>
    <w:rsid w:val="00C06643"/>
    <w:rsid w:val="00C102EA"/>
    <w:rsid w:val="00C129AB"/>
    <w:rsid w:val="00C13419"/>
    <w:rsid w:val="00C14460"/>
    <w:rsid w:val="00C15E01"/>
    <w:rsid w:val="00C17506"/>
    <w:rsid w:val="00C21489"/>
    <w:rsid w:val="00C275EE"/>
    <w:rsid w:val="00C27E28"/>
    <w:rsid w:val="00C33A8C"/>
    <w:rsid w:val="00C33B28"/>
    <w:rsid w:val="00C36742"/>
    <w:rsid w:val="00C374A1"/>
    <w:rsid w:val="00C41B56"/>
    <w:rsid w:val="00C440CD"/>
    <w:rsid w:val="00C45749"/>
    <w:rsid w:val="00C473FA"/>
    <w:rsid w:val="00C50FB9"/>
    <w:rsid w:val="00C51DCB"/>
    <w:rsid w:val="00C52607"/>
    <w:rsid w:val="00C559CE"/>
    <w:rsid w:val="00C619A8"/>
    <w:rsid w:val="00C63F01"/>
    <w:rsid w:val="00C64DF5"/>
    <w:rsid w:val="00C651E8"/>
    <w:rsid w:val="00C65D3D"/>
    <w:rsid w:val="00C716ED"/>
    <w:rsid w:val="00C738A7"/>
    <w:rsid w:val="00C76944"/>
    <w:rsid w:val="00C76EAB"/>
    <w:rsid w:val="00C7737A"/>
    <w:rsid w:val="00C814D6"/>
    <w:rsid w:val="00C8182D"/>
    <w:rsid w:val="00C86D5E"/>
    <w:rsid w:val="00C9040C"/>
    <w:rsid w:val="00C9154F"/>
    <w:rsid w:val="00C92180"/>
    <w:rsid w:val="00C93BFF"/>
    <w:rsid w:val="00C9643A"/>
    <w:rsid w:val="00C97826"/>
    <w:rsid w:val="00CA4467"/>
    <w:rsid w:val="00CA49B0"/>
    <w:rsid w:val="00CA7AF5"/>
    <w:rsid w:val="00CB0876"/>
    <w:rsid w:val="00CB3E9B"/>
    <w:rsid w:val="00CB4754"/>
    <w:rsid w:val="00CB5BC2"/>
    <w:rsid w:val="00CB6216"/>
    <w:rsid w:val="00CC4609"/>
    <w:rsid w:val="00CC4DB0"/>
    <w:rsid w:val="00CC5873"/>
    <w:rsid w:val="00CC6E92"/>
    <w:rsid w:val="00CD2A24"/>
    <w:rsid w:val="00CE1FAC"/>
    <w:rsid w:val="00CE3BF5"/>
    <w:rsid w:val="00CE5023"/>
    <w:rsid w:val="00CE6566"/>
    <w:rsid w:val="00CF0CB9"/>
    <w:rsid w:val="00D01ACC"/>
    <w:rsid w:val="00D01FD4"/>
    <w:rsid w:val="00D050F5"/>
    <w:rsid w:val="00D054B8"/>
    <w:rsid w:val="00D0593B"/>
    <w:rsid w:val="00D066D9"/>
    <w:rsid w:val="00D11D74"/>
    <w:rsid w:val="00D13637"/>
    <w:rsid w:val="00D13D51"/>
    <w:rsid w:val="00D15171"/>
    <w:rsid w:val="00D21F3A"/>
    <w:rsid w:val="00D233C9"/>
    <w:rsid w:val="00D25256"/>
    <w:rsid w:val="00D304D7"/>
    <w:rsid w:val="00D30565"/>
    <w:rsid w:val="00D35622"/>
    <w:rsid w:val="00D44CD2"/>
    <w:rsid w:val="00D45B3F"/>
    <w:rsid w:val="00D45EF2"/>
    <w:rsid w:val="00D468B9"/>
    <w:rsid w:val="00D55A14"/>
    <w:rsid w:val="00D56803"/>
    <w:rsid w:val="00D568E5"/>
    <w:rsid w:val="00D56C89"/>
    <w:rsid w:val="00D57719"/>
    <w:rsid w:val="00D57811"/>
    <w:rsid w:val="00D60349"/>
    <w:rsid w:val="00D62EF8"/>
    <w:rsid w:val="00D63951"/>
    <w:rsid w:val="00D63A36"/>
    <w:rsid w:val="00D654D1"/>
    <w:rsid w:val="00D67293"/>
    <w:rsid w:val="00D67B72"/>
    <w:rsid w:val="00D72899"/>
    <w:rsid w:val="00D74B31"/>
    <w:rsid w:val="00D802DF"/>
    <w:rsid w:val="00D811FE"/>
    <w:rsid w:val="00D828E9"/>
    <w:rsid w:val="00D82CAB"/>
    <w:rsid w:val="00D84524"/>
    <w:rsid w:val="00D84A1F"/>
    <w:rsid w:val="00D84A62"/>
    <w:rsid w:val="00D85BA5"/>
    <w:rsid w:val="00D915AE"/>
    <w:rsid w:val="00D925C7"/>
    <w:rsid w:val="00D936B2"/>
    <w:rsid w:val="00D970E7"/>
    <w:rsid w:val="00DA02B3"/>
    <w:rsid w:val="00DA1135"/>
    <w:rsid w:val="00DB083F"/>
    <w:rsid w:val="00DB5A73"/>
    <w:rsid w:val="00DB6CA5"/>
    <w:rsid w:val="00DB721F"/>
    <w:rsid w:val="00DC57B2"/>
    <w:rsid w:val="00DC6D6A"/>
    <w:rsid w:val="00DD23F8"/>
    <w:rsid w:val="00DD3C7A"/>
    <w:rsid w:val="00DD559A"/>
    <w:rsid w:val="00DD69DC"/>
    <w:rsid w:val="00DE212C"/>
    <w:rsid w:val="00DE3185"/>
    <w:rsid w:val="00DE3B80"/>
    <w:rsid w:val="00DE4B79"/>
    <w:rsid w:val="00DE4DD4"/>
    <w:rsid w:val="00DF08F9"/>
    <w:rsid w:val="00DF3B87"/>
    <w:rsid w:val="00DF4E6B"/>
    <w:rsid w:val="00E01A8D"/>
    <w:rsid w:val="00E02404"/>
    <w:rsid w:val="00E04424"/>
    <w:rsid w:val="00E062F0"/>
    <w:rsid w:val="00E065F1"/>
    <w:rsid w:val="00E116B7"/>
    <w:rsid w:val="00E123ED"/>
    <w:rsid w:val="00E12583"/>
    <w:rsid w:val="00E12F71"/>
    <w:rsid w:val="00E1514D"/>
    <w:rsid w:val="00E17652"/>
    <w:rsid w:val="00E20E06"/>
    <w:rsid w:val="00E21AE8"/>
    <w:rsid w:val="00E21E9B"/>
    <w:rsid w:val="00E26EB3"/>
    <w:rsid w:val="00E31D55"/>
    <w:rsid w:val="00E32481"/>
    <w:rsid w:val="00E358EC"/>
    <w:rsid w:val="00E369AA"/>
    <w:rsid w:val="00E46720"/>
    <w:rsid w:val="00E52B44"/>
    <w:rsid w:val="00E54E9D"/>
    <w:rsid w:val="00E57E39"/>
    <w:rsid w:val="00E621D1"/>
    <w:rsid w:val="00E6406F"/>
    <w:rsid w:val="00E72EDB"/>
    <w:rsid w:val="00E73CC5"/>
    <w:rsid w:val="00E73E6B"/>
    <w:rsid w:val="00E752F3"/>
    <w:rsid w:val="00E76C42"/>
    <w:rsid w:val="00E80258"/>
    <w:rsid w:val="00E81339"/>
    <w:rsid w:val="00E81948"/>
    <w:rsid w:val="00E82F6E"/>
    <w:rsid w:val="00E83063"/>
    <w:rsid w:val="00E8787D"/>
    <w:rsid w:val="00E91F11"/>
    <w:rsid w:val="00E932B9"/>
    <w:rsid w:val="00E964D1"/>
    <w:rsid w:val="00EA4B82"/>
    <w:rsid w:val="00EA5297"/>
    <w:rsid w:val="00EA60F1"/>
    <w:rsid w:val="00EA787A"/>
    <w:rsid w:val="00EB30BB"/>
    <w:rsid w:val="00EC2852"/>
    <w:rsid w:val="00EC5A63"/>
    <w:rsid w:val="00ED2040"/>
    <w:rsid w:val="00ED296A"/>
    <w:rsid w:val="00ED5B70"/>
    <w:rsid w:val="00ED66C8"/>
    <w:rsid w:val="00EE1780"/>
    <w:rsid w:val="00EE3214"/>
    <w:rsid w:val="00EE396C"/>
    <w:rsid w:val="00EE4103"/>
    <w:rsid w:val="00EE411E"/>
    <w:rsid w:val="00EF3B79"/>
    <w:rsid w:val="00EF61F0"/>
    <w:rsid w:val="00EF7370"/>
    <w:rsid w:val="00EF78CB"/>
    <w:rsid w:val="00F01C5C"/>
    <w:rsid w:val="00F029C3"/>
    <w:rsid w:val="00F02B7B"/>
    <w:rsid w:val="00F033D5"/>
    <w:rsid w:val="00F039DF"/>
    <w:rsid w:val="00F03B6F"/>
    <w:rsid w:val="00F13883"/>
    <w:rsid w:val="00F1642F"/>
    <w:rsid w:val="00F17603"/>
    <w:rsid w:val="00F17B67"/>
    <w:rsid w:val="00F218C4"/>
    <w:rsid w:val="00F233BB"/>
    <w:rsid w:val="00F251FA"/>
    <w:rsid w:val="00F26B3D"/>
    <w:rsid w:val="00F30775"/>
    <w:rsid w:val="00F312EE"/>
    <w:rsid w:val="00F32D87"/>
    <w:rsid w:val="00F32F19"/>
    <w:rsid w:val="00F34C1D"/>
    <w:rsid w:val="00F34FF3"/>
    <w:rsid w:val="00F3517A"/>
    <w:rsid w:val="00F410E6"/>
    <w:rsid w:val="00F4214A"/>
    <w:rsid w:val="00F43803"/>
    <w:rsid w:val="00F45310"/>
    <w:rsid w:val="00F61158"/>
    <w:rsid w:val="00F61D39"/>
    <w:rsid w:val="00F63C12"/>
    <w:rsid w:val="00F63C5F"/>
    <w:rsid w:val="00F67E6B"/>
    <w:rsid w:val="00F70E79"/>
    <w:rsid w:val="00F71DE8"/>
    <w:rsid w:val="00F725D9"/>
    <w:rsid w:val="00F75FE4"/>
    <w:rsid w:val="00F773C9"/>
    <w:rsid w:val="00F80771"/>
    <w:rsid w:val="00F855FE"/>
    <w:rsid w:val="00F867CE"/>
    <w:rsid w:val="00F95398"/>
    <w:rsid w:val="00F95BB5"/>
    <w:rsid w:val="00F96F8B"/>
    <w:rsid w:val="00FA2E65"/>
    <w:rsid w:val="00FA4316"/>
    <w:rsid w:val="00FA4DB6"/>
    <w:rsid w:val="00FA6555"/>
    <w:rsid w:val="00FA6E13"/>
    <w:rsid w:val="00FB2EDA"/>
    <w:rsid w:val="00FB48D8"/>
    <w:rsid w:val="00FB4B7C"/>
    <w:rsid w:val="00FC208D"/>
    <w:rsid w:val="00FC2673"/>
    <w:rsid w:val="00FC2DDC"/>
    <w:rsid w:val="00FC4C64"/>
    <w:rsid w:val="00FC60E6"/>
    <w:rsid w:val="00FC77F4"/>
    <w:rsid w:val="00FD5193"/>
    <w:rsid w:val="00FD5F67"/>
    <w:rsid w:val="00FD76BE"/>
    <w:rsid w:val="00FD786B"/>
    <w:rsid w:val="00FE45E1"/>
    <w:rsid w:val="00FE552F"/>
    <w:rsid w:val="00FE5F11"/>
    <w:rsid w:val="00FF0DDE"/>
    <w:rsid w:val="00FF27FB"/>
    <w:rsid w:val="00FF2B11"/>
    <w:rsid w:val="00FF4572"/>
    <w:rsid w:val="00FF47E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0BE94"/>
  <w15:docId w15:val="{1546F034-21F5-49D3-AE5F-532614DA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FD786B"/>
    <w:pPr>
      <w:widowControl/>
      <w:spacing w:before="108" w:after="108"/>
      <w:ind w:firstLine="0"/>
      <w:jc w:val="center"/>
      <w:outlineLvl w:val="0"/>
    </w:pPr>
    <w:rPr>
      <w:rFonts w:cs="Times New Roman"/>
      <w:b/>
      <w:bCs/>
      <w:color w:val="26282F"/>
      <w:lang w:val="x-none" w:eastAsia="en-US"/>
    </w:rPr>
  </w:style>
  <w:style w:type="paragraph" w:styleId="2">
    <w:name w:val="heading 2"/>
    <w:basedOn w:val="a"/>
    <w:next w:val="a"/>
    <w:link w:val="20"/>
    <w:rsid w:val="00C93BFF"/>
    <w:pPr>
      <w:keepNext/>
      <w:keepLines/>
      <w:widowControl/>
      <w:autoSpaceDE/>
      <w:autoSpaceDN/>
      <w:adjustRightInd/>
      <w:spacing w:before="360" w:after="80" w:line="276" w:lineRule="auto"/>
      <w:ind w:firstLine="0"/>
      <w:jc w:val="left"/>
      <w:outlineLvl w:val="1"/>
    </w:pPr>
    <w:rPr>
      <w:rFonts w:ascii="Calibri" w:eastAsia="Calibri" w:hAnsi="Calibri" w:cs="Calibri"/>
      <w:b/>
      <w:sz w:val="36"/>
      <w:szCs w:val="36"/>
    </w:rPr>
  </w:style>
  <w:style w:type="paragraph" w:styleId="3">
    <w:name w:val="heading 3"/>
    <w:basedOn w:val="a"/>
    <w:next w:val="a"/>
    <w:link w:val="30"/>
    <w:rsid w:val="00C93BFF"/>
    <w:pPr>
      <w:keepNext/>
      <w:keepLines/>
      <w:widowControl/>
      <w:autoSpaceDE/>
      <w:autoSpaceDN/>
      <w:adjustRightInd/>
      <w:spacing w:before="280" w:after="80" w:line="276" w:lineRule="auto"/>
      <w:ind w:firstLine="0"/>
      <w:jc w:val="left"/>
      <w:outlineLvl w:val="2"/>
    </w:pPr>
    <w:rPr>
      <w:rFonts w:ascii="Calibri" w:eastAsia="Calibri" w:hAnsi="Calibri" w:cs="Calibri"/>
      <w:b/>
      <w:sz w:val="28"/>
      <w:szCs w:val="28"/>
    </w:rPr>
  </w:style>
  <w:style w:type="paragraph" w:styleId="4">
    <w:name w:val="heading 4"/>
    <w:basedOn w:val="a"/>
    <w:next w:val="a"/>
    <w:link w:val="40"/>
    <w:rsid w:val="00C93BFF"/>
    <w:pPr>
      <w:keepNext/>
      <w:keepLines/>
      <w:widowControl/>
      <w:autoSpaceDE/>
      <w:autoSpaceDN/>
      <w:adjustRightInd/>
      <w:spacing w:before="240" w:after="40" w:line="276" w:lineRule="auto"/>
      <w:ind w:firstLine="0"/>
      <w:jc w:val="left"/>
      <w:outlineLvl w:val="3"/>
    </w:pPr>
    <w:rPr>
      <w:rFonts w:ascii="Calibri" w:eastAsia="Calibri" w:hAnsi="Calibri" w:cs="Calibri"/>
      <w:b/>
    </w:rPr>
  </w:style>
  <w:style w:type="paragraph" w:styleId="5">
    <w:name w:val="heading 5"/>
    <w:basedOn w:val="a"/>
    <w:next w:val="a"/>
    <w:link w:val="50"/>
    <w:rsid w:val="00C93BFF"/>
    <w:pPr>
      <w:keepNext/>
      <w:keepLines/>
      <w:widowControl/>
      <w:autoSpaceDE/>
      <w:autoSpaceDN/>
      <w:adjustRightInd/>
      <w:spacing w:before="220" w:after="40" w:line="276" w:lineRule="auto"/>
      <w:ind w:firstLine="0"/>
      <w:jc w:val="left"/>
      <w:outlineLvl w:val="4"/>
    </w:pPr>
    <w:rPr>
      <w:rFonts w:ascii="Calibri" w:eastAsia="Calibri" w:hAnsi="Calibri" w:cs="Calibri"/>
      <w:b/>
      <w:sz w:val="22"/>
      <w:szCs w:val="22"/>
    </w:rPr>
  </w:style>
  <w:style w:type="paragraph" w:styleId="6">
    <w:name w:val="heading 6"/>
    <w:basedOn w:val="a"/>
    <w:next w:val="a"/>
    <w:link w:val="60"/>
    <w:rsid w:val="00C93BFF"/>
    <w:pPr>
      <w:keepNext/>
      <w:keepLines/>
      <w:widowControl/>
      <w:autoSpaceDE/>
      <w:autoSpaceDN/>
      <w:adjustRightInd/>
      <w:spacing w:before="200" w:after="40" w:line="276" w:lineRule="auto"/>
      <w:ind w:firstLine="0"/>
      <w:jc w:val="left"/>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5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1">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2">
    <w:name w:val="Нет списка2"/>
    <w:next w:val="a2"/>
    <w:uiPriority w:val="99"/>
    <w:semiHidden/>
    <w:unhideWhenUsed/>
    <w:rsid w:val="00FD786B"/>
  </w:style>
  <w:style w:type="table" w:customStyle="1" w:styleId="31">
    <w:name w:val="Сетка таблицы3"/>
    <w:basedOn w:val="a1"/>
    <w:next w:val="a3"/>
    <w:uiPriority w:val="5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0">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2">
    <w:name w:val="Нет списка3"/>
    <w:next w:val="a2"/>
    <w:uiPriority w:val="99"/>
    <w:semiHidden/>
    <w:unhideWhenUsed/>
    <w:rsid w:val="001365CB"/>
  </w:style>
  <w:style w:type="table" w:customStyle="1" w:styleId="41">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0">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uiPriority w:val="99"/>
    <w:semiHidden/>
    <w:unhideWhenUsed/>
    <w:rsid w:val="001365CB"/>
  </w:style>
  <w:style w:type="table" w:customStyle="1" w:styleId="310">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0">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2">
    <w:name w:val="Нет списка4"/>
    <w:next w:val="a2"/>
    <w:uiPriority w:val="99"/>
    <w:semiHidden/>
    <w:unhideWhenUsed/>
    <w:rsid w:val="00A01E95"/>
  </w:style>
  <w:style w:type="table" w:customStyle="1" w:styleId="51">
    <w:name w:val="Сетка таблицы5"/>
    <w:basedOn w:val="a1"/>
    <w:next w:val="a3"/>
    <w:uiPriority w:val="3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1">
    <w:name w:val="Нет списка31"/>
    <w:next w:val="a2"/>
    <w:uiPriority w:val="99"/>
    <w:semiHidden/>
    <w:unhideWhenUsed/>
    <w:rsid w:val="00A01E95"/>
  </w:style>
  <w:style w:type="table" w:customStyle="1" w:styleId="510">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0">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0">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0">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2">
    <w:name w:val="Нет списка5"/>
    <w:next w:val="a2"/>
    <w:uiPriority w:val="99"/>
    <w:semiHidden/>
    <w:unhideWhenUsed/>
    <w:rsid w:val="003E11EF"/>
  </w:style>
  <w:style w:type="table" w:customStyle="1" w:styleId="61">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0">
    <w:name w:val="Нет списка32"/>
    <w:next w:val="a2"/>
    <w:uiPriority w:val="99"/>
    <w:semiHidden/>
    <w:unhideWhenUsed/>
    <w:rsid w:val="003E11EF"/>
  </w:style>
  <w:style w:type="table" w:customStyle="1" w:styleId="520">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 w:type="numbering" w:customStyle="1" w:styleId="62">
    <w:name w:val="Нет списка6"/>
    <w:next w:val="a2"/>
    <w:uiPriority w:val="99"/>
    <w:semiHidden/>
    <w:unhideWhenUsed/>
    <w:rsid w:val="00F855FE"/>
  </w:style>
  <w:style w:type="table" w:customStyle="1" w:styleId="7">
    <w:name w:val="Сетка таблицы7"/>
    <w:basedOn w:val="a1"/>
    <w:next w:val="a3"/>
    <w:uiPriority w:val="99"/>
    <w:rsid w:val="00F855F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F855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6"/>
    <w:next w:val="a2"/>
    <w:uiPriority w:val="99"/>
    <w:semiHidden/>
    <w:unhideWhenUsed/>
    <w:rsid w:val="00F855FE"/>
  </w:style>
  <w:style w:type="numbering" w:customStyle="1" w:styleId="25">
    <w:name w:val="Нет списка25"/>
    <w:next w:val="a2"/>
    <w:uiPriority w:val="99"/>
    <w:semiHidden/>
    <w:unhideWhenUsed/>
    <w:rsid w:val="00F855FE"/>
  </w:style>
  <w:style w:type="numbering" w:customStyle="1" w:styleId="115">
    <w:name w:val="Нет списка115"/>
    <w:next w:val="a2"/>
    <w:uiPriority w:val="99"/>
    <w:semiHidden/>
    <w:unhideWhenUsed/>
    <w:rsid w:val="00F855FE"/>
  </w:style>
  <w:style w:type="numbering" w:customStyle="1" w:styleId="214">
    <w:name w:val="Нет списка214"/>
    <w:next w:val="a2"/>
    <w:uiPriority w:val="99"/>
    <w:semiHidden/>
    <w:unhideWhenUsed/>
    <w:rsid w:val="00F855FE"/>
  </w:style>
  <w:style w:type="numbering" w:customStyle="1" w:styleId="1115">
    <w:name w:val="Нет списка1115"/>
    <w:next w:val="a2"/>
    <w:uiPriority w:val="99"/>
    <w:semiHidden/>
    <w:unhideWhenUsed/>
    <w:rsid w:val="00F855FE"/>
  </w:style>
  <w:style w:type="numbering" w:customStyle="1" w:styleId="124">
    <w:name w:val="Нет списка124"/>
    <w:next w:val="a2"/>
    <w:uiPriority w:val="99"/>
    <w:semiHidden/>
    <w:unhideWhenUsed/>
    <w:rsid w:val="00F855FE"/>
  </w:style>
  <w:style w:type="numbering" w:customStyle="1" w:styleId="33">
    <w:name w:val="Нет списка33"/>
    <w:next w:val="a2"/>
    <w:uiPriority w:val="99"/>
    <w:semiHidden/>
    <w:unhideWhenUsed/>
    <w:rsid w:val="00F855FE"/>
  </w:style>
  <w:style w:type="table" w:customStyle="1" w:styleId="53">
    <w:name w:val="Сетка таблицы53"/>
    <w:basedOn w:val="a1"/>
    <w:next w:val="a3"/>
    <w:uiPriority w:val="39"/>
    <w:rsid w:val="00F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F855FE"/>
  </w:style>
  <w:style w:type="numbering" w:customStyle="1" w:styleId="1123">
    <w:name w:val="Нет списка1123"/>
    <w:next w:val="a2"/>
    <w:uiPriority w:val="99"/>
    <w:semiHidden/>
    <w:unhideWhenUsed/>
    <w:rsid w:val="00F855FE"/>
  </w:style>
  <w:style w:type="numbering" w:customStyle="1" w:styleId="223">
    <w:name w:val="Нет списка223"/>
    <w:next w:val="a2"/>
    <w:uiPriority w:val="99"/>
    <w:semiHidden/>
    <w:unhideWhenUsed/>
    <w:rsid w:val="00F855FE"/>
  </w:style>
  <w:style w:type="numbering" w:customStyle="1" w:styleId="11114">
    <w:name w:val="Нет списка11114"/>
    <w:next w:val="a2"/>
    <w:uiPriority w:val="99"/>
    <w:semiHidden/>
    <w:unhideWhenUsed/>
    <w:rsid w:val="00F855FE"/>
  </w:style>
  <w:style w:type="numbering" w:customStyle="1" w:styleId="2113">
    <w:name w:val="Нет списка2113"/>
    <w:next w:val="a2"/>
    <w:uiPriority w:val="99"/>
    <w:semiHidden/>
    <w:unhideWhenUsed/>
    <w:rsid w:val="00F855FE"/>
  </w:style>
  <w:style w:type="numbering" w:customStyle="1" w:styleId="111113">
    <w:name w:val="Нет списка111113"/>
    <w:next w:val="a2"/>
    <w:uiPriority w:val="99"/>
    <w:semiHidden/>
    <w:unhideWhenUsed/>
    <w:rsid w:val="00F855FE"/>
  </w:style>
  <w:style w:type="numbering" w:customStyle="1" w:styleId="1213">
    <w:name w:val="Нет списка1213"/>
    <w:next w:val="a2"/>
    <w:uiPriority w:val="99"/>
    <w:semiHidden/>
    <w:unhideWhenUsed/>
    <w:rsid w:val="00F855FE"/>
  </w:style>
  <w:style w:type="numbering" w:customStyle="1" w:styleId="313">
    <w:name w:val="Нет списка313"/>
    <w:next w:val="a2"/>
    <w:uiPriority w:val="99"/>
    <w:semiHidden/>
    <w:unhideWhenUsed/>
    <w:rsid w:val="00F855FE"/>
  </w:style>
  <w:style w:type="numbering" w:customStyle="1" w:styleId="1313">
    <w:name w:val="Нет списка1313"/>
    <w:next w:val="a2"/>
    <w:uiPriority w:val="99"/>
    <w:semiHidden/>
    <w:unhideWhenUsed/>
    <w:rsid w:val="00F855FE"/>
  </w:style>
  <w:style w:type="numbering" w:customStyle="1" w:styleId="11213">
    <w:name w:val="Нет списка11213"/>
    <w:next w:val="a2"/>
    <w:uiPriority w:val="99"/>
    <w:semiHidden/>
    <w:unhideWhenUsed/>
    <w:rsid w:val="00F855FE"/>
  </w:style>
  <w:style w:type="numbering" w:customStyle="1" w:styleId="2213">
    <w:name w:val="Нет списка2213"/>
    <w:next w:val="a2"/>
    <w:uiPriority w:val="99"/>
    <w:semiHidden/>
    <w:unhideWhenUsed/>
    <w:rsid w:val="00F855FE"/>
  </w:style>
  <w:style w:type="numbering" w:customStyle="1" w:styleId="11123">
    <w:name w:val="Нет списка11123"/>
    <w:next w:val="a2"/>
    <w:uiPriority w:val="99"/>
    <w:semiHidden/>
    <w:unhideWhenUsed/>
    <w:rsid w:val="00F855FE"/>
  </w:style>
  <w:style w:type="numbering" w:customStyle="1" w:styleId="21113">
    <w:name w:val="Нет списка21113"/>
    <w:next w:val="a2"/>
    <w:uiPriority w:val="99"/>
    <w:semiHidden/>
    <w:unhideWhenUsed/>
    <w:rsid w:val="00F855FE"/>
  </w:style>
  <w:style w:type="numbering" w:customStyle="1" w:styleId="1111113">
    <w:name w:val="Нет списка1111113"/>
    <w:next w:val="a2"/>
    <w:uiPriority w:val="99"/>
    <w:semiHidden/>
    <w:unhideWhenUsed/>
    <w:rsid w:val="00F855FE"/>
  </w:style>
  <w:style w:type="numbering" w:customStyle="1" w:styleId="12113">
    <w:name w:val="Нет списка12113"/>
    <w:next w:val="a2"/>
    <w:uiPriority w:val="99"/>
    <w:semiHidden/>
    <w:unhideWhenUsed/>
    <w:rsid w:val="00F855FE"/>
  </w:style>
  <w:style w:type="numbering" w:customStyle="1" w:styleId="70">
    <w:name w:val="Нет списка7"/>
    <w:next w:val="a2"/>
    <w:uiPriority w:val="99"/>
    <w:semiHidden/>
    <w:unhideWhenUsed/>
    <w:rsid w:val="005D0929"/>
  </w:style>
  <w:style w:type="table" w:customStyle="1" w:styleId="8">
    <w:name w:val="Сетка таблицы8"/>
    <w:basedOn w:val="a1"/>
    <w:next w:val="a3"/>
    <w:uiPriority w:val="99"/>
    <w:rsid w:val="005D09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5D092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5D0929"/>
  </w:style>
  <w:style w:type="numbering" w:customStyle="1" w:styleId="26">
    <w:name w:val="Нет списка26"/>
    <w:next w:val="a2"/>
    <w:uiPriority w:val="99"/>
    <w:semiHidden/>
    <w:unhideWhenUsed/>
    <w:rsid w:val="005D0929"/>
  </w:style>
  <w:style w:type="numbering" w:customStyle="1" w:styleId="116">
    <w:name w:val="Нет списка116"/>
    <w:next w:val="a2"/>
    <w:uiPriority w:val="99"/>
    <w:semiHidden/>
    <w:unhideWhenUsed/>
    <w:rsid w:val="005D0929"/>
  </w:style>
  <w:style w:type="numbering" w:customStyle="1" w:styleId="215">
    <w:name w:val="Нет списка215"/>
    <w:next w:val="a2"/>
    <w:uiPriority w:val="99"/>
    <w:semiHidden/>
    <w:unhideWhenUsed/>
    <w:rsid w:val="005D0929"/>
  </w:style>
  <w:style w:type="numbering" w:customStyle="1" w:styleId="1116">
    <w:name w:val="Нет списка1116"/>
    <w:next w:val="a2"/>
    <w:uiPriority w:val="99"/>
    <w:semiHidden/>
    <w:unhideWhenUsed/>
    <w:rsid w:val="005D0929"/>
  </w:style>
  <w:style w:type="numbering" w:customStyle="1" w:styleId="125">
    <w:name w:val="Нет списка125"/>
    <w:next w:val="a2"/>
    <w:uiPriority w:val="99"/>
    <w:semiHidden/>
    <w:unhideWhenUsed/>
    <w:rsid w:val="005D0929"/>
  </w:style>
  <w:style w:type="numbering" w:customStyle="1" w:styleId="34">
    <w:name w:val="Нет списка34"/>
    <w:next w:val="a2"/>
    <w:uiPriority w:val="99"/>
    <w:semiHidden/>
    <w:unhideWhenUsed/>
    <w:rsid w:val="005D0929"/>
  </w:style>
  <w:style w:type="table" w:customStyle="1" w:styleId="54">
    <w:name w:val="Сетка таблицы54"/>
    <w:basedOn w:val="a1"/>
    <w:next w:val="a3"/>
    <w:uiPriority w:val="39"/>
    <w:rsid w:val="005D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5D0929"/>
  </w:style>
  <w:style w:type="numbering" w:customStyle="1" w:styleId="1124">
    <w:name w:val="Нет списка1124"/>
    <w:next w:val="a2"/>
    <w:uiPriority w:val="99"/>
    <w:semiHidden/>
    <w:unhideWhenUsed/>
    <w:rsid w:val="005D0929"/>
  </w:style>
  <w:style w:type="numbering" w:customStyle="1" w:styleId="224">
    <w:name w:val="Нет списка224"/>
    <w:next w:val="a2"/>
    <w:uiPriority w:val="99"/>
    <w:semiHidden/>
    <w:unhideWhenUsed/>
    <w:rsid w:val="005D0929"/>
  </w:style>
  <w:style w:type="numbering" w:customStyle="1" w:styleId="11115">
    <w:name w:val="Нет списка11115"/>
    <w:next w:val="a2"/>
    <w:uiPriority w:val="99"/>
    <w:semiHidden/>
    <w:unhideWhenUsed/>
    <w:rsid w:val="005D0929"/>
  </w:style>
  <w:style w:type="numbering" w:customStyle="1" w:styleId="2114">
    <w:name w:val="Нет списка2114"/>
    <w:next w:val="a2"/>
    <w:uiPriority w:val="99"/>
    <w:semiHidden/>
    <w:unhideWhenUsed/>
    <w:rsid w:val="005D0929"/>
  </w:style>
  <w:style w:type="numbering" w:customStyle="1" w:styleId="111114">
    <w:name w:val="Нет списка111114"/>
    <w:next w:val="a2"/>
    <w:uiPriority w:val="99"/>
    <w:semiHidden/>
    <w:unhideWhenUsed/>
    <w:rsid w:val="005D0929"/>
  </w:style>
  <w:style w:type="numbering" w:customStyle="1" w:styleId="1214">
    <w:name w:val="Нет списка1214"/>
    <w:next w:val="a2"/>
    <w:uiPriority w:val="99"/>
    <w:semiHidden/>
    <w:unhideWhenUsed/>
    <w:rsid w:val="005D0929"/>
  </w:style>
  <w:style w:type="numbering" w:customStyle="1" w:styleId="314">
    <w:name w:val="Нет списка314"/>
    <w:next w:val="a2"/>
    <w:uiPriority w:val="99"/>
    <w:semiHidden/>
    <w:unhideWhenUsed/>
    <w:rsid w:val="005D0929"/>
  </w:style>
  <w:style w:type="numbering" w:customStyle="1" w:styleId="1314">
    <w:name w:val="Нет списка1314"/>
    <w:next w:val="a2"/>
    <w:uiPriority w:val="99"/>
    <w:semiHidden/>
    <w:unhideWhenUsed/>
    <w:rsid w:val="005D0929"/>
  </w:style>
  <w:style w:type="numbering" w:customStyle="1" w:styleId="11214">
    <w:name w:val="Нет списка11214"/>
    <w:next w:val="a2"/>
    <w:uiPriority w:val="99"/>
    <w:semiHidden/>
    <w:unhideWhenUsed/>
    <w:rsid w:val="005D0929"/>
  </w:style>
  <w:style w:type="numbering" w:customStyle="1" w:styleId="2214">
    <w:name w:val="Нет списка2214"/>
    <w:next w:val="a2"/>
    <w:uiPriority w:val="99"/>
    <w:semiHidden/>
    <w:unhideWhenUsed/>
    <w:rsid w:val="005D0929"/>
  </w:style>
  <w:style w:type="numbering" w:customStyle="1" w:styleId="11124">
    <w:name w:val="Нет списка11124"/>
    <w:next w:val="a2"/>
    <w:uiPriority w:val="99"/>
    <w:semiHidden/>
    <w:unhideWhenUsed/>
    <w:rsid w:val="005D0929"/>
  </w:style>
  <w:style w:type="numbering" w:customStyle="1" w:styleId="21114">
    <w:name w:val="Нет списка21114"/>
    <w:next w:val="a2"/>
    <w:uiPriority w:val="99"/>
    <w:semiHidden/>
    <w:unhideWhenUsed/>
    <w:rsid w:val="005D0929"/>
  </w:style>
  <w:style w:type="numbering" w:customStyle="1" w:styleId="1111114">
    <w:name w:val="Нет списка1111114"/>
    <w:next w:val="a2"/>
    <w:uiPriority w:val="99"/>
    <w:semiHidden/>
    <w:unhideWhenUsed/>
    <w:rsid w:val="005D0929"/>
  </w:style>
  <w:style w:type="numbering" w:customStyle="1" w:styleId="12114">
    <w:name w:val="Нет списка12114"/>
    <w:next w:val="a2"/>
    <w:uiPriority w:val="99"/>
    <w:semiHidden/>
    <w:unhideWhenUsed/>
    <w:rsid w:val="005D0929"/>
  </w:style>
  <w:style w:type="numbering" w:customStyle="1" w:styleId="80">
    <w:name w:val="Нет списка8"/>
    <w:next w:val="a2"/>
    <w:uiPriority w:val="99"/>
    <w:semiHidden/>
    <w:unhideWhenUsed/>
    <w:rsid w:val="00517D63"/>
  </w:style>
  <w:style w:type="table" w:customStyle="1" w:styleId="9">
    <w:name w:val="Сетка таблицы9"/>
    <w:basedOn w:val="a1"/>
    <w:next w:val="a3"/>
    <w:uiPriority w:val="99"/>
    <w:rsid w:val="00517D6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517D6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517D63"/>
  </w:style>
  <w:style w:type="numbering" w:customStyle="1" w:styleId="27">
    <w:name w:val="Нет списка27"/>
    <w:next w:val="a2"/>
    <w:uiPriority w:val="99"/>
    <w:semiHidden/>
    <w:unhideWhenUsed/>
    <w:rsid w:val="00517D63"/>
  </w:style>
  <w:style w:type="numbering" w:customStyle="1" w:styleId="117">
    <w:name w:val="Нет списка117"/>
    <w:next w:val="a2"/>
    <w:uiPriority w:val="99"/>
    <w:semiHidden/>
    <w:unhideWhenUsed/>
    <w:rsid w:val="00517D63"/>
  </w:style>
  <w:style w:type="numbering" w:customStyle="1" w:styleId="216">
    <w:name w:val="Нет списка216"/>
    <w:next w:val="a2"/>
    <w:uiPriority w:val="99"/>
    <w:semiHidden/>
    <w:unhideWhenUsed/>
    <w:rsid w:val="00517D63"/>
  </w:style>
  <w:style w:type="numbering" w:customStyle="1" w:styleId="1117">
    <w:name w:val="Нет списка1117"/>
    <w:next w:val="a2"/>
    <w:uiPriority w:val="99"/>
    <w:semiHidden/>
    <w:unhideWhenUsed/>
    <w:rsid w:val="00517D63"/>
  </w:style>
  <w:style w:type="numbering" w:customStyle="1" w:styleId="126">
    <w:name w:val="Нет списка126"/>
    <w:next w:val="a2"/>
    <w:uiPriority w:val="99"/>
    <w:semiHidden/>
    <w:unhideWhenUsed/>
    <w:rsid w:val="00517D63"/>
  </w:style>
  <w:style w:type="numbering" w:customStyle="1" w:styleId="35">
    <w:name w:val="Нет списка35"/>
    <w:next w:val="a2"/>
    <w:uiPriority w:val="99"/>
    <w:semiHidden/>
    <w:unhideWhenUsed/>
    <w:rsid w:val="00517D63"/>
  </w:style>
  <w:style w:type="table" w:customStyle="1" w:styleId="55">
    <w:name w:val="Сетка таблицы55"/>
    <w:basedOn w:val="a1"/>
    <w:next w:val="a3"/>
    <w:uiPriority w:val="39"/>
    <w:rsid w:val="0051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517D63"/>
  </w:style>
  <w:style w:type="numbering" w:customStyle="1" w:styleId="1125">
    <w:name w:val="Нет списка1125"/>
    <w:next w:val="a2"/>
    <w:uiPriority w:val="99"/>
    <w:semiHidden/>
    <w:unhideWhenUsed/>
    <w:rsid w:val="00517D63"/>
  </w:style>
  <w:style w:type="numbering" w:customStyle="1" w:styleId="225">
    <w:name w:val="Нет списка225"/>
    <w:next w:val="a2"/>
    <w:uiPriority w:val="99"/>
    <w:semiHidden/>
    <w:unhideWhenUsed/>
    <w:rsid w:val="00517D63"/>
  </w:style>
  <w:style w:type="numbering" w:customStyle="1" w:styleId="11116">
    <w:name w:val="Нет списка11116"/>
    <w:next w:val="a2"/>
    <w:uiPriority w:val="99"/>
    <w:semiHidden/>
    <w:unhideWhenUsed/>
    <w:rsid w:val="00517D63"/>
  </w:style>
  <w:style w:type="numbering" w:customStyle="1" w:styleId="2115">
    <w:name w:val="Нет списка2115"/>
    <w:next w:val="a2"/>
    <w:uiPriority w:val="99"/>
    <w:semiHidden/>
    <w:unhideWhenUsed/>
    <w:rsid w:val="00517D63"/>
  </w:style>
  <w:style w:type="numbering" w:customStyle="1" w:styleId="111115">
    <w:name w:val="Нет списка111115"/>
    <w:next w:val="a2"/>
    <w:uiPriority w:val="99"/>
    <w:semiHidden/>
    <w:unhideWhenUsed/>
    <w:rsid w:val="00517D63"/>
  </w:style>
  <w:style w:type="numbering" w:customStyle="1" w:styleId="1215">
    <w:name w:val="Нет списка1215"/>
    <w:next w:val="a2"/>
    <w:uiPriority w:val="99"/>
    <w:semiHidden/>
    <w:unhideWhenUsed/>
    <w:rsid w:val="00517D63"/>
  </w:style>
  <w:style w:type="numbering" w:customStyle="1" w:styleId="315">
    <w:name w:val="Нет списка315"/>
    <w:next w:val="a2"/>
    <w:uiPriority w:val="99"/>
    <w:semiHidden/>
    <w:unhideWhenUsed/>
    <w:rsid w:val="00517D63"/>
  </w:style>
  <w:style w:type="numbering" w:customStyle="1" w:styleId="1315">
    <w:name w:val="Нет списка1315"/>
    <w:next w:val="a2"/>
    <w:uiPriority w:val="99"/>
    <w:semiHidden/>
    <w:unhideWhenUsed/>
    <w:rsid w:val="00517D63"/>
  </w:style>
  <w:style w:type="numbering" w:customStyle="1" w:styleId="11215">
    <w:name w:val="Нет списка11215"/>
    <w:next w:val="a2"/>
    <w:uiPriority w:val="99"/>
    <w:semiHidden/>
    <w:unhideWhenUsed/>
    <w:rsid w:val="00517D63"/>
  </w:style>
  <w:style w:type="numbering" w:customStyle="1" w:styleId="2215">
    <w:name w:val="Нет списка2215"/>
    <w:next w:val="a2"/>
    <w:uiPriority w:val="99"/>
    <w:semiHidden/>
    <w:unhideWhenUsed/>
    <w:rsid w:val="00517D63"/>
  </w:style>
  <w:style w:type="numbering" w:customStyle="1" w:styleId="11125">
    <w:name w:val="Нет списка11125"/>
    <w:next w:val="a2"/>
    <w:uiPriority w:val="99"/>
    <w:semiHidden/>
    <w:unhideWhenUsed/>
    <w:rsid w:val="00517D63"/>
  </w:style>
  <w:style w:type="numbering" w:customStyle="1" w:styleId="21115">
    <w:name w:val="Нет списка21115"/>
    <w:next w:val="a2"/>
    <w:uiPriority w:val="99"/>
    <w:semiHidden/>
    <w:unhideWhenUsed/>
    <w:rsid w:val="00517D63"/>
  </w:style>
  <w:style w:type="numbering" w:customStyle="1" w:styleId="1111115">
    <w:name w:val="Нет списка1111115"/>
    <w:next w:val="a2"/>
    <w:uiPriority w:val="99"/>
    <w:semiHidden/>
    <w:unhideWhenUsed/>
    <w:rsid w:val="00517D63"/>
  </w:style>
  <w:style w:type="numbering" w:customStyle="1" w:styleId="12115">
    <w:name w:val="Нет списка12115"/>
    <w:next w:val="a2"/>
    <w:uiPriority w:val="99"/>
    <w:semiHidden/>
    <w:unhideWhenUsed/>
    <w:rsid w:val="00517D63"/>
  </w:style>
  <w:style w:type="numbering" w:customStyle="1" w:styleId="90">
    <w:name w:val="Нет списка9"/>
    <w:next w:val="a2"/>
    <w:uiPriority w:val="99"/>
    <w:semiHidden/>
    <w:unhideWhenUsed/>
    <w:rsid w:val="008224A4"/>
  </w:style>
  <w:style w:type="table" w:customStyle="1" w:styleId="100">
    <w:name w:val="Сетка таблицы10"/>
    <w:basedOn w:val="a1"/>
    <w:next w:val="a3"/>
    <w:uiPriority w:val="99"/>
    <w:rsid w:val="00822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8224A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uiPriority w:val="99"/>
    <w:semiHidden/>
    <w:unhideWhenUsed/>
    <w:rsid w:val="008224A4"/>
  </w:style>
  <w:style w:type="numbering" w:customStyle="1" w:styleId="28">
    <w:name w:val="Нет списка28"/>
    <w:next w:val="a2"/>
    <w:uiPriority w:val="99"/>
    <w:semiHidden/>
    <w:unhideWhenUsed/>
    <w:rsid w:val="008224A4"/>
  </w:style>
  <w:style w:type="numbering" w:customStyle="1" w:styleId="118">
    <w:name w:val="Нет списка118"/>
    <w:next w:val="a2"/>
    <w:uiPriority w:val="99"/>
    <w:semiHidden/>
    <w:unhideWhenUsed/>
    <w:rsid w:val="008224A4"/>
  </w:style>
  <w:style w:type="numbering" w:customStyle="1" w:styleId="217">
    <w:name w:val="Нет списка217"/>
    <w:next w:val="a2"/>
    <w:uiPriority w:val="99"/>
    <w:semiHidden/>
    <w:unhideWhenUsed/>
    <w:rsid w:val="008224A4"/>
  </w:style>
  <w:style w:type="numbering" w:customStyle="1" w:styleId="1118">
    <w:name w:val="Нет списка1118"/>
    <w:next w:val="a2"/>
    <w:uiPriority w:val="99"/>
    <w:semiHidden/>
    <w:unhideWhenUsed/>
    <w:rsid w:val="008224A4"/>
  </w:style>
  <w:style w:type="numbering" w:customStyle="1" w:styleId="127">
    <w:name w:val="Нет списка127"/>
    <w:next w:val="a2"/>
    <w:uiPriority w:val="99"/>
    <w:semiHidden/>
    <w:unhideWhenUsed/>
    <w:rsid w:val="008224A4"/>
  </w:style>
  <w:style w:type="numbering" w:customStyle="1" w:styleId="36">
    <w:name w:val="Нет списка36"/>
    <w:next w:val="a2"/>
    <w:uiPriority w:val="99"/>
    <w:semiHidden/>
    <w:unhideWhenUsed/>
    <w:rsid w:val="008224A4"/>
  </w:style>
  <w:style w:type="table" w:customStyle="1" w:styleId="56">
    <w:name w:val="Сетка таблицы56"/>
    <w:basedOn w:val="a1"/>
    <w:next w:val="a3"/>
    <w:uiPriority w:val="39"/>
    <w:rsid w:val="0082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8224A4"/>
  </w:style>
  <w:style w:type="numbering" w:customStyle="1" w:styleId="1126">
    <w:name w:val="Нет списка1126"/>
    <w:next w:val="a2"/>
    <w:uiPriority w:val="99"/>
    <w:semiHidden/>
    <w:unhideWhenUsed/>
    <w:rsid w:val="008224A4"/>
  </w:style>
  <w:style w:type="numbering" w:customStyle="1" w:styleId="226">
    <w:name w:val="Нет списка226"/>
    <w:next w:val="a2"/>
    <w:uiPriority w:val="99"/>
    <w:semiHidden/>
    <w:unhideWhenUsed/>
    <w:rsid w:val="008224A4"/>
  </w:style>
  <w:style w:type="numbering" w:customStyle="1" w:styleId="11117">
    <w:name w:val="Нет списка11117"/>
    <w:next w:val="a2"/>
    <w:uiPriority w:val="99"/>
    <w:semiHidden/>
    <w:unhideWhenUsed/>
    <w:rsid w:val="008224A4"/>
  </w:style>
  <w:style w:type="numbering" w:customStyle="1" w:styleId="2116">
    <w:name w:val="Нет списка2116"/>
    <w:next w:val="a2"/>
    <w:uiPriority w:val="99"/>
    <w:semiHidden/>
    <w:unhideWhenUsed/>
    <w:rsid w:val="008224A4"/>
  </w:style>
  <w:style w:type="numbering" w:customStyle="1" w:styleId="111116">
    <w:name w:val="Нет списка111116"/>
    <w:next w:val="a2"/>
    <w:uiPriority w:val="99"/>
    <w:semiHidden/>
    <w:unhideWhenUsed/>
    <w:rsid w:val="008224A4"/>
  </w:style>
  <w:style w:type="numbering" w:customStyle="1" w:styleId="1216">
    <w:name w:val="Нет списка1216"/>
    <w:next w:val="a2"/>
    <w:uiPriority w:val="99"/>
    <w:semiHidden/>
    <w:unhideWhenUsed/>
    <w:rsid w:val="008224A4"/>
  </w:style>
  <w:style w:type="numbering" w:customStyle="1" w:styleId="316">
    <w:name w:val="Нет списка316"/>
    <w:next w:val="a2"/>
    <w:uiPriority w:val="99"/>
    <w:semiHidden/>
    <w:unhideWhenUsed/>
    <w:rsid w:val="008224A4"/>
  </w:style>
  <w:style w:type="numbering" w:customStyle="1" w:styleId="1316">
    <w:name w:val="Нет списка1316"/>
    <w:next w:val="a2"/>
    <w:uiPriority w:val="99"/>
    <w:semiHidden/>
    <w:unhideWhenUsed/>
    <w:rsid w:val="008224A4"/>
  </w:style>
  <w:style w:type="numbering" w:customStyle="1" w:styleId="11216">
    <w:name w:val="Нет списка11216"/>
    <w:next w:val="a2"/>
    <w:uiPriority w:val="99"/>
    <w:semiHidden/>
    <w:unhideWhenUsed/>
    <w:rsid w:val="008224A4"/>
  </w:style>
  <w:style w:type="numbering" w:customStyle="1" w:styleId="2216">
    <w:name w:val="Нет списка2216"/>
    <w:next w:val="a2"/>
    <w:uiPriority w:val="99"/>
    <w:semiHidden/>
    <w:unhideWhenUsed/>
    <w:rsid w:val="008224A4"/>
  </w:style>
  <w:style w:type="numbering" w:customStyle="1" w:styleId="11126">
    <w:name w:val="Нет списка11126"/>
    <w:next w:val="a2"/>
    <w:uiPriority w:val="99"/>
    <w:semiHidden/>
    <w:unhideWhenUsed/>
    <w:rsid w:val="008224A4"/>
  </w:style>
  <w:style w:type="numbering" w:customStyle="1" w:styleId="21116">
    <w:name w:val="Нет списка21116"/>
    <w:next w:val="a2"/>
    <w:uiPriority w:val="99"/>
    <w:semiHidden/>
    <w:unhideWhenUsed/>
    <w:rsid w:val="008224A4"/>
  </w:style>
  <w:style w:type="numbering" w:customStyle="1" w:styleId="1111116">
    <w:name w:val="Нет списка1111116"/>
    <w:next w:val="a2"/>
    <w:uiPriority w:val="99"/>
    <w:semiHidden/>
    <w:unhideWhenUsed/>
    <w:rsid w:val="008224A4"/>
  </w:style>
  <w:style w:type="numbering" w:customStyle="1" w:styleId="12116">
    <w:name w:val="Нет списка12116"/>
    <w:next w:val="a2"/>
    <w:uiPriority w:val="99"/>
    <w:semiHidden/>
    <w:unhideWhenUsed/>
    <w:rsid w:val="008224A4"/>
  </w:style>
  <w:style w:type="numbering" w:customStyle="1" w:styleId="101">
    <w:name w:val="Нет списка10"/>
    <w:next w:val="a2"/>
    <w:uiPriority w:val="99"/>
    <w:semiHidden/>
    <w:unhideWhenUsed/>
    <w:rsid w:val="00EA4B82"/>
  </w:style>
  <w:style w:type="table" w:customStyle="1" w:styleId="190">
    <w:name w:val="Сетка таблицы19"/>
    <w:basedOn w:val="a1"/>
    <w:next w:val="a3"/>
    <w:uiPriority w:val="99"/>
    <w:rsid w:val="00EA4B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3"/>
    <w:uiPriority w:val="59"/>
    <w:rsid w:val="00EA4B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2"/>
    <w:uiPriority w:val="99"/>
    <w:semiHidden/>
    <w:unhideWhenUsed/>
    <w:rsid w:val="00EA4B82"/>
  </w:style>
  <w:style w:type="numbering" w:customStyle="1" w:styleId="29">
    <w:name w:val="Нет списка29"/>
    <w:next w:val="a2"/>
    <w:uiPriority w:val="99"/>
    <w:semiHidden/>
    <w:unhideWhenUsed/>
    <w:rsid w:val="00EA4B82"/>
  </w:style>
  <w:style w:type="numbering" w:customStyle="1" w:styleId="119">
    <w:name w:val="Нет списка119"/>
    <w:next w:val="a2"/>
    <w:uiPriority w:val="99"/>
    <w:semiHidden/>
    <w:unhideWhenUsed/>
    <w:rsid w:val="00EA4B82"/>
  </w:style>
  <w:style w:type="numbering" w:customStyle="1" w:styleId="218">
    <w:name w:val="Нет списка218"/>
    <w:next w:val="a2"/>
    <w:uiPriority w:val="99"/>
    <w:semiHidden/>
    <w:unhideWhenUsed/>
    <w:rsid w:val="00EA4B82"/>
  </w:style>
  <w:style w:type="numbering" w:customStyle="1" w:styleId="1119">
    <w:name w:val="Нет списка1119"/>
    <w:next w:val="a2"/>
    <w:uiPriority w:val="99"/>
    <w:semiHidden/>
    <w:unhideWhenUsed/>
    <w:rsid w:val="00EA4B82"/>
  </w:style>
  <w:style w:type="numbering" w:customStyle="1" w:styleId="128">
    <w:name w:val="Нет списка128"/>
    <w:next w:val="a2"/>
    <w:uiPriority w:val="99"/>
    <w:semiHidden/>
    <w:unhideWhenUsed/>
    <w:rsid w:val="00EA4B82"/>
  </w:style>
  <w:style w:type="numbering" w:customStyle="1" w:styleId="37">
    <w:name w:val="Нет списка37"/>
    <w:next w:val="a2"/>
    <w:uiPriority w:val="99"/>
    <w:semiHidden/>
    <w:unhideWhenUsed/>
    <w:rsid w:val="00EA4B82"/>
  </w:style>
  <w:style w:type="table" w:customStyle="1" w:styleId="57">
    <w:name w:val="Сетка таблицы57"/>
    <w:basedOn w:val="a1"/>
    <w:next w:val="a3"/>
    <w:uiPriority w:val="39"/>
    <w:rsid w:val="00EA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EA4B82"/>
  </w:style>
  <w:style w:type="numbering" w:customStyle="1" w:styleId="1127">
    <w:name w:val="Нет списка1127"/>
    <w:next w:val="a2"/>
    <w:uiPriority w:val="99"/>
    <w:semiHidden/>
    <w:unhideWhenUsed/>
    <w:rsid w:val="00EA4B82"/>
  </w:style>
  <w:style w:type="numbering" w:customStyle="1" w:styleId="227">
    <w:name w:val="Нет списка227"/>
    <w:next w:val="a2"/>
    <w:uiPriority w:val="99"/>
    <w:semiHidden/>
    <w:unhideWhenUsed/>
    <w:rsid w:val="00EA4B82"/>
  </w:style>
  <w:style w:type="numbering" w:customStyle="1" w:styleId="11118">
    <w:name w:val="Нет списка11118"/>
    <w:next w:val="a2"/>
    <w:uiPriority w:val="99"/>
    <w:semiHidden/>
    <w:unhideWhenUsed/>
    <w:rsid w:val="00EA4B82"/>
  </w:style>
  <w:style w:type="numbering" w:customStyle="1" w:styleId="2117">
    <w:name w:val="Нет списка2117"/>
    <w:next w:val="a2"/>
    <w:uiPriority w:val="99"/>
    <w:semiHidden/>
    <w:unhideWhenUsed/>
    <w:rsid w:val="00EA4B82"/>
  </w:style>
  <w:style w:type="numbering" w:customStyle="1" w:styleId="111117">
    <w:name w:val="Нет списка111117"/>
    <w:next w:val="a2"/>
    <w:uiPriority w:val="99"/>
    <w:semiHidden/>
    <w:unhideWhenUsed/>
    <w:rsid w:val="00EA4B82"/>
  </w:style>
  <w:style w:type="numbering" w:customStyle="1" w:styleId="1217">
    <w:name w:val="Нет списка1217"/>
    <w:next w:val="a2"/>
    <w:uiPriority w:val="99"/>
    <w:semiHidden/>
    <w:unhideWhenUsed/>
    <w:rsid w:val="00EA4B82"/>
  </w:style>
  <w:style w:type="numbering" w:customStyle="1" w:styleId="317">
    <w:name w:val="Нет списка317"/>
    <w:next w:val="a2"/>
    <w:uiPriority w:val="99"/>
    <w:semiHidden/>
    <w:unhideWhenUsed/>
    <w:rsid w:val="00EA4B82"/>
  </w:style>
  <w:style w:type="numbering" w:customStyle="1" w:styleId="1317">
    <w:name w:val="Нет списка1317"/>
    <w:next w:val="a2"/>
    <w:uiPriority w:val="99"/>
    <w:semiHidden/>
    <w:unhideWhenUsed/>
    <w:rsid w:val="00EA4B82"/>
  </w:style>
  <w:style w:type="numbering" w:customStyle="1" w:styleId="11217">
    <w:name w:val="Нет списка11217"/>
    <w:next w:val="a2"/>
    <w:uiPriority w:val="99"/>
    <w:semiHidden/>
    <w:unhideWhenUsed/>
    <w:rsid w:val="00EA4B82"/>
  </w:style>
  <w:style w:type="numbering" w:customStyle="1" w:styleId="2217">
    <w:name w:val="Нет списка2217"/>
    <w:next w:val="a2"/>
    <w:uiPriority w:val="99"/>
    <w:semiHidden/>
    <w:unhideWhenUsed/>
    <w:rsid w:val="00EA4B82"/>
  </w:style>
  <w:style w:type="numbering" w:customStyle="1" w:styleId="11127">
    <w:name w:val="Нет списка11127"/>
    <w:next w:val="a2"/>
    <w:uiPriority w:val="99"/>
    <w:semiHidden/>
    <w:unhideWhenUsed/>
    <w:rsid w:val="00EA4B82"/>
  </w:style>
  <w:style w:type="numbering" w:customStyle="1" w:styleId="21117">
    <w:name w:val="Нет списка21117"/>
    <w:next w:val="a2"/>
    <w:uiPriority w:val="99"/>
    <w:semiHidden/>
    <w:unhideWhenUsed/>
    <w:rsid w:val="00EA4B82"/>
  </w:style>
  <w:style w:type="numbering" w:customStyle="1" w:styleId="1111117">
    <w:name w:val="Нет списка1111117"/>
    <w:next w:val="a2"/>
    <w:uiPriority w:val="99"/>
    <w:semiHidden/>
    <w:unhideWhenUsed/>
    <w:rsid w:val="00EA4B82"/>
  </w:style>
  <w:style w:type="numbering" w:customStyle="1" w:styleId="12117">
    <w:name w:val="Нет списка12117"/>
    <w:next w:val="a2"/>
    <w:uiPriority w:val="99"/>
    <w:semiHidden/>
    <w:unhideWhenUsed/>
    <w:rsid w:val="00EA4B82"/>
  </w:style>
  <w:style w:type="numbering" w:customStyle="1" w:styleId="200">
    <w:name w:val="Нет списка20"/>
    <w:next w:val="a2"/>
    <w:uiPriority w:val="99"/>
    <w:semiHidden/>
    <w:unhideWhenUsed/>
    <w:rsid w:val="000A3CFC"/>
  </w:style>
  <w:style w:type="table" w:customStyle="1" w:styleId="201">
    <w:name w:val="Сетка таблицы20"/>
    <w:basedOn w:val="a1"/>
    <w:next w:val="a3"/>
    <w:uiPriority w:val="99"/>
    <w:rsid w:val="000A3C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3"/>
    <w:uiPriority w:val="59"/>
    <w:rsid w:val="000A3CF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0">
    <w:name w:val="Нет списка120"/>
    <w:next w:val="a2"/>
    <w:uiPriority w:val="99"/>
    <w:semiHidden/>
    <w:unhideWhenUsed/>
    <w:rsid w:val="000A3CFC"/>
  </w:style>
  <w:style w:type="numbering" w:customStyle="1" w:styleId="2100">
    <w:name w:val="Нет списка210"/>
    <w:next w:val="a2"/>
    <w:uiPriority w:val="99"/>
    <w:semiHidden/>
    <w:unhideWhenUsed/>
    <w:rsid w:val="000A3CFC"/>
  </w:style>
  <w:style w:type="numbering" w:customStyle="1" w:styleId="11100">
    <w:name w:val="Нет списка1110"/>
    <w:next w:val="a2"/>
    <w:uiPriority w:val="99"/>
    <w:semiHidden/>
    <w:unhideWhenUsed/>
    <w:rsid w:val="000A3CFC"/>
  </w:style>
  <w:style w:type="numbering" w:customStyle="1" w:styleId="219">
    <w:name w:val="Нет списка219"/>
    <w:next w:val="a2"/>
    <w:uiPriority w:val="99"/>
    <w:semiHidden/>
    <w:unhideWhenUsed/>
    <w:rsid w:val="000A3CFC"/>
  </w:style>
  <w:style w:type="numbering" w:customStyle="1" w:styleId="11110">
    <w:name w:val="Нет списка11110"/>
    <w:next w:val="a2"/>
    <w:uiPriority w:val="99"/>
    <w:semiHidden/>
    <w:unhideWhenUsed/>
    <w:rsid w:val="000A3CFC"/>
  </w:style>
  <w:style w:type="numbering" w:customStyle="1" w:styleId="129">
    <w:name w:val="Нет списка129"/>
    <w:next w:val="a2"/>
    <w:uiPriority w:val="99"/>
    <w:semiHidden/>
    <w:unhideWhenUsed/>
    <w:rsid w:val="000A3CFC"/>
  </w:style>
  <w:style w:type="numbering" w:customStyle="1" w:styleId="38">
    <w:name w:val="Нет списка38"/>
    <w:next w:val="a2"/>
    <w:uiPriority w:val="99"/>
    <w:semiHidden/>
    <w:unhideWhenUsed/>
    <w:rsid w:val="000A3CFC"/>
  </w:style>
  <w:style w:type="table" w:customStyle="1" w:styleId="58">
    <w:name w:val="Сетка таблицы58"/>
    <w:basedOn w:val="a1"/>
    <w:next w:val="a3"/>
    <w:uiPriority w:val="39"/>
    <w:rsid w:val="000A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2"/>
    <w:uiPriority w:val="99"/>
    <w:semiHidden/>
    <w:unhideWhenUsed/>
    <w:rsid w:val="000A3CFC"/>
  </w:style>
  <w:style w:type="numbering" w:customStyle="1" w:styleId="1128">
    <w:name w:val="Нет списка1128"/>
    <w:next w:val="a2"/>
    <w:uiPriority w:val="99"/>
    <w:semiHidden/>
    <w:unhideWhenUsed/>
    <w:rsid w:val="000A3CFC"/>
  </w:style>
  <w:style w:type="numbering" w:customStyle="1" w:styleId="228">
    <w:name w:val="Нет списка228"/>
    <w:next w:val="a2"/>
    <w:uiPriority w:val="99"/>
    <w:semiHidden/>
    <w:unhideWhenUsed/>
    <w:rsid w:val="000A3CFC"/>
  </w:style>
  <w:style w:type="numbering" w:customStyle="1" w:styleId="11119">
    <w:name w:val="Нет списка11119"/>
    <w:next w:val="a2"/>
    <w:uiPriority w:val="99"/>
    <w:semiHidden/>
    <w:unhideWhenUsed/>
    <w:rsid w:val="000A3CFC"/>
  </w:style>
  <w:style w:type="numbering" w:customStyle="1" w:styleId="2118">
    <w:name w:val="Нет списка2118"/>
    <w:next w:val="a2"/>
    <w:uiPriority w:val="99"/>
    <w:semiHidden/>
    <w:unhideWhenUsed/>
    <w:rsid w:val="000A3CFC"/>
  </w:style>
  <w:style w:type="numbering" w:customStyle="1" w:styleId="111118">
    <w:name w:val="Нет списка111118"/>
    <w:next w:val="a2"/>
    <w:uiPriority w:val="99"/>
    <w:semiHidden/>
    <w:unhideWhenUsed/>
    <w:rsid w:val="000A3CFC"/>
  </w:style>
  <w:style w:type="numbering" w:customStyle="1" w:styleId="1218">
    <w:name w:val="Нет списка1218"/>
    <w:next w:val="a2"/>
    <w:uiPriority w:val="99"/>
    <w:semiHidden/>
    <w:unhideWhenUsed/>
    <w:rsid w:val="000A3CFC"/>
  </w:style>
  <w:style w:type="numbering" w:customStyle="1" w:styleId="318">
    <w:name w:val="Нет списка318"/>
    <w:next w:val="a2"/>
    <w:uiPriority w:val="99"/>
    <w:semiHidden/>
    <w:unhideWhenUsed/>
    <w:rsid w:val="000A3CFC"/>
  </w:style>
  <w:style w:type="numbering" w:customStyle="1" w:styleId="1318">
    <w:name w:val="Нет списка1318"/>
    <w:next w:val="a2"/>
    <w:uiPriority w:val="99"/>
    <w:semiHidden/>
    <w:unhideWhenUsed/>
    <w:rsid w:val="000A3CFC"/>
  </w:style>
  <w:style w:type="numbering" w:customStyle="1" w:styleId="11218">
    <w:name w:val="Нет списка11218"/>
    <w:next w:val="a2"/>
    <w:uiPriority w:val="99"/>
    <w:semiHidden/>
    <w:unhideWhenUsed/>
    <w:rsid w:val="000A3CFC"/>
  </w:style>
  <w:style w:type="numbering" w:customStyle="1" w:styleId="2218">
    <w:name w:val="Нет списка2218"/>
    <w:next w:val="a2"/>
    <w:uiPriority w:val="99"/>
    <w:semiHidden/>
    <w:unhideWhenUsed/>
    <w:rsid w:val="000A3CFC"/>
  </w:style>
  <w:style w:type="numbering" w:customStyle="1" w:styleId="11128">
    <w:name w:val="Нет списка11128"/>
    <w:next w:val="a2"/>
    <w:uiPriority w:val="99"/>
    <w:semiHidden/>
    <w:unhideWhenUsed/>
    <w:rsid w:val="000A3CFC"/>
  </w:style>
  <w:style w:type="numbering" w:customStyle="1" w:styleId="21118">
    <w:name w:val="Нет списка21118"/>
    <w:next w:val="a2"/>
    <w:uiPriority w:val="99"/>
    <w:semiHidden/>
    <w:unhideWhenUsed/>
    <w:rsid w:val="000A3CFC"/>
  </w:style>
  <w:style w:type="numbering" w:customStyle="1" w:styleId="1111118">
    <w:name w:val="Нет списка1111118"/>
    <w:next w:val="a2"/>
    <w:uiPriority w:val="99"/>
    <w:semiHidden/>
    <w:unhideWhenUsed/>
    <w:rsid w:val="000A3CFC"/>
  </w:style>
  <w:style w:type="numbering" w:customStyle="1" w:styleId="12118">
    <w:name w:val="Нет списка12118"/>
    <w:next w:val="a2"/>
    <w:uiPriority w:val="99"/>
    <w:semiHidden/>
    <w:unhideWhenUsed/>
    <w:rsid w:val="000A3CFC"/>
  </w:style>
  <w:style w:type="numbering" w:customStyle="1" w:styleId="300">
    <w:name w:val="Нет списка30"/>
    <w:next w:val="a2"/>
    <w:uiPriority w:val="99"/>
    <w:semiHidden/>
    <w:unhideWhenUsed/>
    <w:rsid w:val="00405C4F"/>
  </w:style>
  <w:style w:type="table" w:customStyle="1" w:styleId="230">
    <w:name w:val="Сетка таблицы23"/>
    <w:basedOn w:val="a1"/>
    <w:next w:val="a3"/>
    <w:uiPriority w:val="99"/>
    <w:rsid w:val="00405C4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next w:val="a3"/>
    <w:uiPriority w:val="59"/>
    <w:locked/>
    <w:rsid w:val="00405C4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0">
    <w:name w:val="Нет списка130"/>
    <w:next w:val="a2"/>
    <w:uiPriority w:val="99"/>
    <w:semiHidden/>
    <w:unhideWhenUsed/>
    <w:rsid w:val="00405C4F"/>
  </w:style>
  <w:style w:type="numbering" w:customStyle="1" w:styleId="2200">
    <w:name w:val="Нет списка220"/>
    <w:next w:val="a2"/>
    <w:uiPriority w:val="99"/>
    <w:semiHidden/>
    <w:unhideWhenUsed/>
    <w:rsid w:val="00405C4F"/>
  </w:style>
  <w:style w:type="numbering" w:customStyle="1" w:styleId="11200">
    <w:name w:val="Нет списка1120"/>
    <w:next w:val="a2"/>
    <w:uiPriority w:val="99"/>
    <w:semiHidden/>
    <w:unhideWhenUsed/>
    <w:rsid w:val="00405C4F"/>
  </w:style>
  <w:style w:type="numbering" w:customStyle="1" w:styleId="21100">
    <w:name w:val="Нет списка2110"/>
    <w:next w:val="a2"/>
    <w:uiPriority w:val="99"/>
    <w:semiHidden/>
    <w:unhideWhenUsed/>
    <w:rsid w:val="00405C4F"/>
  </w:style>
  <w:style w:type="numbering" w:customStyle="1" w:styleId="111200">
    <w:name w:val="Нет списка11120"/>
    <w:next w:val="a2"/>
    <w:uiPriority w:val="99"/>
    <w:semiHidden/>
    <w:unhideWhenUsed/>
    <w:rsid w:val="00405C4F"/>
  </w:style>
  <w:style w:type="numbering" w:customStyle="1" w:styleId="12100">
    <w:name w:val="Нет списка1210"/>
    <w:next w:val="a2"/>
    <w:uiPriority w:val="99"/>
    <w:semiHidden/>
    <w:unhideWhenUsed/>
    <w:rsid w:val="00405C4F"/>
  </w:style>
  <w:style w:type="numbering" w:customStyle="1" w:styleId="39">
    <w:name w:val="Нет списка39"/>
    <w:next w:val="a2"/>
    <w:uiPriority w:val="99"/>
    <w:semiHidden/>
    <w:unhideWhenUsed/>
    <w:rsid w:val="00405C4F"/>
  </w:style>
  <w:style w:type="table" w:customStyle="1" w:styleId="59">
    <w:name w:val="Сетка таблицы59"/>
    <w:basedOn w:val="a1"/>
    <w:next w:val="a3"/>
    <w:uiPriority w:val="39"/>
    <w:locked/>
    <w:rsid w:val="0040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2"/>
    <w:uiPriority w:val="99"/>
    <w:semiHidden/>
    <w:unhideWhenUsed/>
    <w:rsid w:val="00405C4F"/>
  </w:style>
  <w:style w:type="numbering" w:customStyle="1" w:styleId="1129">
    <w:name w:val="Нет списка1129"/>
    <w:next w:val="a2"/>
    <w:uiPriority w:val="99"/>
    <w:semiHidden/>
    <w:unhideWhenUsed/>
    <w:rsid w:val="00405C4F"/>
  </w:style>
  <w:style w:type="numbering" w:customStyle="1" w:styleId="229">
    <w:name w:val="Нет списка229"/>
    <w:next w:val="a2"/>
    <w:uiPriority w:val="99"/>
    <w:semiHidden/>
    <w:unhideWhenUsed/>
    <w:rsid w:val="00405C4F"/>
  </w:style>
  <w:style w:type="numbering" w:customStyle="1" w:styleId="111110">
    <w:name w:val="Нет списка111110"/>
    <w:next w:val="a2"/>
    <w:uiPriority w:val="99"/>
    <w:semiHidden/>
    <w:unhideWhenUsed/>
    <w:rsid w:val="00405C4F"/>
  </w:style>
  <w:style w:type="numbering" w:customStyle="1" w:styleId="2119">
    <w:name w:val="Нет списка2119"/>
    <w:next w:val="a2"/>
    <w:uiPriority w:val="99"/>
    <w:semiHidden/>
    <w:unhideWhenUsed/>
    <w:rsid w:val="00405C4F"/>
  </w:style>
  <w:style w:type="numbering" w:customStyle="1" w:styleId="111119">
    <w:name w:val="Нет списка111119"/>
    <w:next w:val="a2"/>
    <w:uiPriority w:val="99"/>
    <w:semiHidden/>
    <w:unhideWhenUsed/>
    <w:rsid w:val="00405C4F"/>
  </w:style>
  <w:style w:type="numbering" w:customStyle="1" w:styleId="1219">
    <w:name w:val="Нет списка1219"/>
    <w:next w:val="a2"/>
    <w:uiPriority w:val="99"/>
    <w:semiHidden/>
    <w:unhideWhenUsed/>
    <w:rsid w:val="00405C4F"/>
  </w:style>
  <w:style w:type="numbering" w:customStyle="1" w:styleId="319">
    <w:name w:val="Нет списка319"/>
    <w:next w:val="a2"/>
    <w:uiPriority w:val="99"/>
    <w:semiHidden/>
    <w:unhideWhenUsed/>
    <w:rsid w:val="00405C4F"/>
  </w:style>
  <w:style w:type="numbering" w:customStyle="1" w:styleId="1319">
    <w:name w:val="Нет списка1319"/>
    <w:next w:val="a2"/>
    <w:uiPriority w:val="99"/>
    <w:semiHidden/>
    <w:unhideWhenUsed/>
    <w:rsid w:val="00405C4F"/>
  </w:style>
  <w:style w:type="numbering" w:customStyle="1" w:styleId="11219">
    <w:name w:val="Нет списка11219"/>
    <w:next w:val="a2"/>
    <w:uiPriority w:val="99"/>
    <w:semiHidden/>
    <w:unhideWhenUsed/>
    <w:rsid w:val="00405C4F"/>
  </w:style>
  <w:style w:type="numbering" w:customStyle="1" w:styleId="2219">
    <w:name w:val="Нет списка2219"/>
    <w:next w:val="a2"/>
    <w:uiPriority w:val="99"/>
    <w:semiHidden/>
    <w:unhideWhenUsed/>
    <w:rsid w:val="00405C4F"/>
  </w:style>
  <w:style w:type="numbering" w:customStyle="1" w:styleId="11129">
    <w:name w:val="Нет списка11129"/>
    <w:next w:val="a2"/>
    <w:uiPriority w:val="99"/>
    <w:semiHidden/>
    <w:unhideWhenUsed/>
    <w:rsid w:val="00405C4F"/>
  </w:style>
  <w:style w:type="numbering" w:customStyle="1" w:styleId="21119">
    <w:name w:val="Нет списка21119"/>
    <w:next w:val="a2"/>
    <w:uiPriority w:val="99"/>
    <w:semiHidden/>
    <w:unhideWhenUsed/>
    <w:rsid w:val="00405C4F"/>
  </w:style>
  <w:style w:type="numbering" w:customStyle="1" w:styleId="1111119">
    <w:name w:val="Нет списка1111119"/>
    <w:next w:val="a2"/>
    <w:uiPriority w:val="99"/>
    <w:semiHidden/>
    <w:unhideWhenUsed/>
    <w:rsid w:val="00405C4F"/>
  </w:style>
  <w:style w:type="numbering" w:customStyle="1" w:styleId="12119">
    <w:name w:val="Нет списка12119"/>
    <w:next w:val="a2"/>
    <w:uiPriority w:val="99"/>
    <w:semiHidden/>
    <w:unhideWhenUsed/>
    <w:rsid w:val="00405C4F"/>
  </w:style>
  <w:style w:type="numbering" w:customStyle="1" w:styleId="400">
    <w:name w:val="Нет списка40"/>
    <w:next w:val="a2"/>
    <w:uiPriority w:val="99"/>
    <w:semiHidden/>
    <w:unhideWhenUsed/>
    <w:rsid w:val="000C5F26"/>
  </w:style>
  <w:style w:type="table" w:customStyle="1" w:styleId="240">
    <w:name w:val="Сетка таблицы24"/>
    <w:basedOn w:val="a1"/>
    <w:next w:val="a3"/>
    <w:uiPriority w:val="99"/>
    <w:rsid w:val="000C5F2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next w:val="a3"/>
    <w:uiPriority w:val="59"/>
    <w:rsid w:val="000C5F2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0">
    <w:name w:val="Нет списка140"/>
    <w:next w:val="a2"/>
    <w:uiPriority w:val="99"/>
    <w:semiHidden/>
    <w:unhideWhenUsed/>
    <w:rsid w:val="000C5F26"/>
  </w:style>
  <w:style w:type="numbering" w:customStyle="1" w:styleId="2300">
    <w:name w:val="Нет списка230"/>
    <w:next w:val="a2"/>
    <w:uiPriority w:val="99"/>
    <w:semiHidden/>
    <w:unhideWhenUsed/>
    <w:rsid w:val="000C5F26"/>
  </w:style>
  <w:style w:type="numbering" w:customStyle="1" w:styleId="11300">
    <w:name w:val="Нет списка1130"/>
    <w:next w:val="a2"/>
    <w:uiPriority w:val="99"/>
    <w:semiHidden/>
    <w:unhideWhenUsed/>
    <w:rsid w:val="000C5F26"/>
  </w:style>
  <w:style w:type="numbering" w:customStyle="1" w:styleId="2120">
    <w:name w:val="Нет списка2120"/>
    <w:next w:val="a2"/>
    <w:uiPriority w:val="99"/>
    <w:semiHidden/>
    <w:unhideWhenUsed/>
    <w:rsid w:val="000C5F26"/>
  </w:style>
  <w:style w:type="numbering" w:customStyle="1" w:styleId="11130">
    <w:name w:val="Нет списка11130"/>
    <w:next w:val="a2"/>
    <w:uiPriority w:val="99"/>
    <w:semiHidden/>
    <w:unhideWhenUsed/>
    <w:rsid w:val="000C5F26"/>
  </w:style>
  <w:style w:type="numbering" w:customStyle="1" w:styleId="1220">
    <w:name w:val="Нет списка1220"/>
    <w:next w:val="a2"/>
    <w:uiPriority w:val="99"/>
    <w:semiHidden/>
    <w:unhideWhenUsed/>
    <w:rsid w:val="000C5F26"/>
  </w:style>
  <w:style w:type="numbering" w:customStyle="1" w:styleId="3100">
    <w:name w:val="Нет списка310"/>
    <w:next w:val="a2"/>
    <w:uiPriority w:val="99"/>
    <w:semiHidden/>
    <w:unhideWhenUsed/>
    <w:rsid w:val="000C5F26"/>
  </w:style>
  <w:style w:type="table" w:customStyle="1" w:styleId="5100">
    <w:name w:val="Сетка таблицы510"/>
    <w:basedOn w:val="a1"/>
    <w:next w:val="a3"/>
    <w:uiPriority w:val="39"/>
    <w:rsid w:val="000C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2"/>
    <w:uiPriority w:val="99"/>
    <w:semiHidden/>
    <w:unhideWhenUsed/>
    <w:rsid w:val="000C5F26"/>
  </w:style>
  <w:style w:type="numbering" w:customStyle="1" w:styleId="11210">
    <w:name w:val="Нет списка11210"/>
    <w:next w:val="a2"/>
    <w:uiPriority w:val="99"/>
    <w:semiHidden/>
    <w:unhideWhenUsed/>
    <w:rsid w:val="000C5F26"/>
  </w:style>
  <w:style w:type="numbering" w:customStyle="1" w:styleId="22100">
    <w:name w:val="Нет списка2210"/>
    <w:next w:val="a2"/>
    <w:uiPriority w:val="99"/>
    <w:semiHidden/>
    <w:unhideWhenUsed/>
    <w:rsid w:val="000C5F26"/>
  </w:style>
  <w:style w:type="numbering" w:customStyle="1" w:styleId="111120">
    <w:name w:val="Нет списка111120"/>
    <w:next w:val="a2"/>
    <w:uiPriority w:val="99"/>
    <w:semiHidden/>
    <w:unhideWhenUsed/>
    <w:rsid w:val="000C5F26"/>
  </w:style>
  <w:style w:type="numbering" w:customStyle="1" w:styleId="211100">
    <w:name w:val="Нет списка21110"/>
    <w:next w:val="a2"/>
    <w:uiPriority w:val="99"/>
    <w:semiHidden/>
    <w:unhideWhenUsed/>
    <w:rsid w:val="000C5F26"/>
  </w:style>
  <w:style w:type="numbering" w:customStyle="1" w:styleId="1111110">
    <w:name w:val="Нет списка1111110"/>
    <w:next w:val="a2"/>
    <w:uiPriority w:val="99"/>
    <w:semiHidden/>
    <w:unhideWhenUsed/>
    <w:rsid w:val="000C5F26"/>
  </w:style>
  <w:style w:type="numbering" w:customStyle="1" w:styleId="12110">
    <w:name w:val="Нет списка12110"/>
    <w:next w:val="a2"/>
    <w:uiPriority w:val="99"/>
    <w:semiHidden/>
    <w:unhideWhenUsed/>
    <w:rsid w:val="000C5F26"/>
  </w:style>
  <w:style w:type="numbering" w:customStyle="1" w:styleId="31100">
    <w:name w:val="Нет списка3110"/>
    <w:next w:val="a2"/>
    <w:uiPriority w:val="99"/>
    <w:semiHidden/>
    <w:unhideWhenUsed/>
    <w:rsid w:val="000C5F26"/>
  </w:style>
  <w:style w:type="numbering" w:customStyle="1" w:styleId="13110">
    <w:name w:val="Нет списка13110"/>
    <w:next w:val="a2"/>
    <w:uiPriority w:val="99"/>
    <w:semiHidden/>
    <w:unhideWhenUsed/>
    <w:rsid w:val="000C5F26"/>
  </w:style>
  <w:style w:type="numbering" w:customStyle="1" w:styleId="112110">
    <w:name w:val="Нет списка112110"/>
    <w:next w:val="a2"/>
    <w:uiPriority w:val="99"/>
    <w:semiHidden/>
    <w:unhideWhenUsed/>
    <w:rsid w:val="000C5F26"/>
  </w:style>
  <w:style w:type="numbering" w:customStyle="1" w:styleId="22110">
    <w:name w:val="Нет списка22110"/>
    <w:next w:val="a2"/>
    <w:uiPriority w:val="99"/>
    <w:semiHidden/>
    <w:unhideWhenUsed/>
    <w:rsid w:val="000C5F26"/>
  </w:style>
  <w:style w:type="numbering" w:customStyle="1" w:styleId="111210">
    <w:name w:val="Нет списка111210"/>
    <w:next w:val="a2"/>
    <w:uiPriority w:val="99"/>
    <w:semiHidden/>
    <w:unhideWhenUsed/>
    <w:rsid w:val="000C5F26"/>
  </w:style>
  <w:style w:type="numbering" w:customStyle="1" w:styleId="211110">
    <w:name w:val="Нет списка211110"/>
    <w:next w:val="a2"/>
    <w:uiPriority w:val="99"/>
    <w:semiHidden/>
    <w:unhideWhenUsed/>
    <w:rsid w:val="000C5F26"/>
  </w:style>
  <w:style w:type="numbering" w:customStyle="1" w:styleId="11111110">
    <w:name w:val="Нет списка11111110"/>
    <w:next w:val="a2"/>
    <w:uiPriority w:val="99"/>
    <w:semiHidden/>
    <w:unhideWhenUsed/>
    <w:rsid w:val="000C5F26"/>
  </w:style>
  <w:style w:type="numbering" w:customStyle="1" w:styleId="121110">
    <w:name w:val="Нет списка121110"/>
    <w:next w:val="a2"/>
    <w:uiPriority w:val="99"/>
    <w:semiHidden/>
    <w:unhideWhenUsed/>
    <w:rsid w:val="000C5F26"/>
  </w:style>
  <w:style w:type="numbering" w:customStyle="1" w:styleId="410">
    <w:name w:val="Нет списка41"/>
    <w:next w:val="a2"/>
    <w:uiPriority w:val="99"/>
    <w:semiHidden/>
    <w:unhideWhenUsed/>
    <w:rsid w:val="004666E3"/>
  </w:style>
  <w:style w:type="table" w:customStyle="1" w:styleId="250">
    <w:name w:val="Сетка таблицы25"/>
    <w:basedOn w:val="a1"/>
    <w:next w:val="a3"/>
    <w:uiPriority w:val="99"/>
    <w:rsid w:val="004666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3"/>
    <w:uiPriority w:val="59"/>
    <w:locked/>
    <w:rsid w:val="004666E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0">
    <w:name w:val="Нет списка141"/>
    <w:next w:val="a2"/>
    <w:uiPriority w:val="99"/>
    <w:semiHidden/>
    <w:unhideWhenUsed/>
    <w:rsid w:val="004666E3"/>
  </w:style>
  <w:style w:type="numbering" w:customStyle="1" w:styleId="231">
    <w:name w:val="Нет списка231"/>
    <w:next w:val="a2"/>
    <w:uiPriority w:val="99"/>
    <w:semiHidden/>
    <w:unhideWhenUsed/>
    <w:rsid w:val="004666E3"/>
  </w:style>
  <w:style w:type="numbering" w:customStyle="1" w:styleId="1131">
    <w:name w:val="Нет списка1131"/>
    <w:next w:val="a2"/>
    <w:uiPriority w:val="99"/>
    <w:semiHidden/>
    <w:unhideWhenUsed/>
    <w:rsid w:val="004666E3"/>
  </w:style>
  <w:style w:type="numbering" w:customStyle="1" w:styleId="2121">
    <w:name w:val="Нет списка2121"/>
    <w:next w:val="a2"/>
    <w:uiPriority w:val="99"/>
    <w:semiHidden/>
    <w:unhideWhenUsed/>
    <w:rsid w:val="004666E3"/>
  </w:style>
  <w:style w:type="numbering" w:customStyle="1" w:styleId="11131">
    <w:name w:val="Нет списка11131"/>
    <w:next w:val="a2"/>
    <w:uiPriority w:val="99"/>
    <w:semiHidden/>
    <w:unhideWhenUsed/>
    <w:rsid w:val="004666E3"/>
  </w:style>
  <w:style w:type="numbering" w:customStyle="1" w:styleId="1221">
    <w:name w:val="Нет списка1221"/>
    <w:next w:val="a2"/>
    <w:uiPriority w:val="99"/>
    <w:semiHidden/>
    <w:unhideWhenUsed/>
    <w:rsid w:val="004666E3"/>
  </w:style>
  <w:style w:type="numbering" w:customStyle="1" w:styleId="3200">
    <w:name w:val="Нет списка320"/>
    <w:next w:val="a2"/>
    <w:uiPriority w:val="99"/>
    <w:semiHidden/>
    <w:unhideWhenUsed/>
    <w:rsid w:val="004666E3"/>
  </w:style>
  <w:style w:type="table" w:customStyle="1" w:styleId="511">
    <w:name w:val="Сетка таблицы511"/>
    <w:basedOn w:val="a1"/>
    <w:next w:val="a3"/>
    <w:uiPriority w:val="39"/>
    <w:locked/>
    <w:rsid w:val="0046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0"/>
    <w:next w:val="a2"/>
    <w:uiPriority w:val="99"/>
    <w:semiHidden/>
    <w:unhideWhenUsed/>
    <w:rsid w:val="004666E3"/>
  </w:style>
  <w:style w:type="numbering" w:customStyle="1" w:styleId="11220">
    <w:name w:val="Нет списка11220"/>
    <w:next w:val="a2"/>
    <w:uiPriority w:val="99"/>
    <w:semiHidden/>
    <w:unhideWhenUsed/>
    <w:rsid w:val="004666E3"/>
  </w:style>
  <w:style w:type="numbering" w:customStyle="1" w:styleId="2220">
    <w:name w:val="Нет списка2220"/>
    <w:next w:val="a2"/>
    <w:uiPriority w:val="99"/>
    <w:semiHidden/>
    <w:unhideWhenUsed/>
    <w:rsid w:val="004666E3"/>
  </w:style>
  <w:style w:type="numbering" w:customStyle="1" w:styleId="111121">
    <w:name w:val="Нет списка111121"/>
    <w:next w:val="a2"/>
    <w:uiPriority w:val="99"/>
    <w:semiHidden/>
    <w:unhideWhenUsed/>
    <w:rsid w:val="004666E3"/>
  </w:style>
  <w:style w:type="numbering" w:customStyle="1" w:styleId="21120">
    <w:name w:val="Нет списка21120"/>
    <w:next w:val="a2"/>
    <w:uiPriority w:val="99"/>
    <w:semiHidden/>
    <w:unhideWhenUsed/>
    <w:rsid w:val="004666E3"/>
  </w:style>
  <w:style w:type="numbering" w:customStyle="1" w:styleId="1111120">
    <w:name w:val="Нет списка1111120"/>
    <w:next w:val="a2"/>
    <w:uiPriority w:val="99"/>
    <w:semiHidden/>
    <w:unhideWhenUsed/>
    <w:rsid w:val="004666E3"/>
  </w:style>
  <w:style w:type="numbering" w:customStyle="1" w:styleId="12120">
    <w:name w:val="Нет списка12120"/>
    <w:next w:val="a2"/>
    <w:uiPriority w:val="99"/>
    <w:semiHidden/>
    <w:unhideWhenUsed/>
    <w:rsid w:val="004666E3"/>
  </w:style>
  <w:style w:type="numbering" w:customStyle="1" w:styleId="3111">
    <w:name w:val="Нет списка3111"/>
    <w:next w:val="a2"/>
    <w:uiPriority w:val="99"/>
    <w:semiHidden/>
    <w:unhideWhenUsed/>
    <w:rsid w:val="004666E3"/>
  </w:style>
  <w:style w:type="numbering" w:customStyle="1" w:styleId="13111">
    <w:name w:val="Нет списка13111"/>
    <w:next w:val="a2"/>
    <w:uiPriority w:val="99"/>
    <w:semiHidden/>
    <w:unhideWhenUsed/>
    <w:rsid w:val="004666E3"/>
  </w:style>
  <w:style w:type="numbering" w:customStyle="1" w:styleId="112111">
    <w:name w:val="Нет списка112111"/>
    <w:next w:val="a2"/>
    <w:uiPriority w:val="99"/>
    <w:semiHidden/>
    <w:unhideWhenUsed/>
    <w:rsid w:val="004666E3"/>
  </w:style>
  <w:style w:type="numbering" w:customStyle="1" w:styleId="22111">
    <w:name w:val="Нет списка22111"/>
    <w:next w:val="a2"/>
    <w:uiPriority w:val="99"/>
    <w:semiHidden/>
    <w:unhideWhenUsed/>
    <w:rsid w:val="004666E3"/>
  </w:style>
  <w:style w:type="numbering" w:customStyle="1" w:styleId="111211">
    <w:name w:val="Нет списка111211"/>
    <w:next w:val="a2"/>
    <w:uiPriority w:val="99"/>
    <w:semiHidden/>
    <w:unhideWhenUsed/>
    <w:rsid w:val="004666E3"/>
  </w:style>
  <w:style w:type="numbering" w:customStyle="1" w:styleId="211111">
    <w:name w:val="Нет списка211111"/>
    <w:next w:val="a2"/>
    <w:uiPriority w:val="99"/>
    <w:semiHidden/>
    <w:unhideWhenUsed/>
    <w:rsid w:val="004666E3"/>
  </w:style>
  <w:style w:type="numbering" w:customStyle="1" w:styleId="11111111">
    <w:name w:val="Нет списка11111111"/>
    <w:next w:val="a2"/>
    <w:uiPriority w:val="99"/>
    <w:semiHidden/>
    <w:unhideWhenUsed/>
    <w:rsid w:val="004666E3"/>
  </w:style>
  <w:style w:type="numbering" w:customStyle="1" w:styleId="121111">
    <w:name w:val="Нет списка121111"/>
    <w:next w:val="a2"/>
    <w:uiPriority w:val="99"/>
    <w:semiHidden/>
    <w:unhideWhenUsed/>
    <w:rsid w:val="004666E3"/>
  </w:style>
  <w:style w:type="numbering" w:customStyle="1" w:styleId="420">
    <w:name w:val="Нет списка42"/>
    <w:next w:val="a2"/>
    <w:uiPriority w:val="99"/>
    <w:semiHidden/>
    <w:unhideWhenUsed/>
    <w:rsid w:val="00CF0CB9"/>
  </w:style>
  <w:style w:type="table" w:customStyle="1" w:styleId="260">
    <w:name w:val="Сетка таблицы26"/>
    <w:basedOn w:val="a1"/>
    <w:next w:val="a3"/>
    <w:uiPriority w:val="99"/>
    <w:rsid w:val="00CF0CB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1"/>
    <w:next w:val="a3"/>
    <w:uiPriority w:val="59"/>
    <w:rsid w:val="00CF0CB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2"/>
    <w:next w:val="a2"/>
    <w:uiPriority w:val="99"/>
    <w:semiHidden/>
    <w:unhideWhenUsed/>
    <w:rsid w:val="00CF0CB9"/>
  </w:style>
  <w:style w:type="numbering" w:customStyle="1" w:styleId="232">
    <w:name w:val="Нет списка232"/>
    <w:next w:val="a2"/>
    <w:uiPriority w:val="99"/>
    <w:semiHidden/>
    <w:unhideWhenUsed/>
    <w:rsid w:val="00CF0CB9"/>
  </w:style>
  <w:style w:type="numbering" w:customStyle="1" w:styleId="1132">
    <w:name w:val="Нет списка1132"/>
    <w:next w:val="a2"/>
    <w:uiPriority w:val="99"/>
    <w:semiHidden/>
    <w:unhideWhenUsed/>
    <w:rsid w:val="00CF0CB9"/>
  </w:style>
  <w:style w:type="numbering" w:customStyle="1" w:styleId="2122">
    <w:name w:val="Нет списка2122"/>
    <w:next w:val="a2"/>
    <w:uiPriority w:val="99"/>
    <w:semiHidden/>
    <w:unhideWhenUsed/>
    <w:rsid w:val="00CF0CB9"/>
  </w:style>
  <w:style w:type="numbering" w:customStyle="1" w:styleId="11132">
    <w:name w:val="Нет списка11132"/>
    <w:next w:val="a2"/>
    <w:uiPriority w:val="99"/>
    <w:semiHidden/>
    <w:unhideWhenUsed/>
    <w:rsid w:val="00CF0CB9"/>
  </w:style>
  <w:style w:type="numbering" w:customStyle="1" w:styleId="1222">
    <w:name w:val="Нет списка1222"/>
    <w:next w:val="a2"/>
    <w:uiPriority w:val="99"/>
    <w:semiHidden/>
    <w:unhideWhenUsed/>
    <w:rsid w:val="00CF0CB9"/>
  </w:style>
  <w:style w:type="numbering" w:customStyle="1" w:styleId="321">
    <w:name w:val="Нет списка321"/>
    <w:next w:val="a2"/>
    <w:uiPriority w:val="99"/>
    <w:semiHidden/>
    <w:unhideWhenUsed/>
    <w:rsid w:val="00CF0CB9"/>
  </w:style>
  <w:style w:type="table" w:customStyle="1" w:styleId="512">
    <w:name w:val="Сетка таблицы512"/>
    <w:basedOn w:val="a1"/>
    <w:next w:val="a3"/>
    <w:uiPriority w:val="39"/>
    <w:rsid w:val="00CF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1"/>
    <w:next w:val="a2"/>
    <w:uiPriority w:val="99"/>
    <w:semiHidden/>
    <w:unhideWhenUsed/>
    <w:rsid w:val="00CF0CB9"/>
  </w:style>
  <w:style w:type="numbering" w:customStyle="1" w:styleId="11221">
    <w:name w:val="Нет списка11221"/>
    <w:next w:val="a2"/>
    <w:uiPriority w:val="99"/>
    <w:semiHidden/>
    <w:unhideWhenUsed/>
    <w:rsid w:val="00CF0CB9"/>
  </w:style>
  <w:style w:type="numbering" w:customStyle="1" w:styleId="2221">
    <w:name w:val="Нет списка2221"/>
    <w:next w:val="a2"/>
    <w:uiPriority w:val="99"/>
    <w:semiHidden/>
    <w:unhideWhenUsed/>
    <w:rsid w:val="00CF0CB9"/>
  </w:style>
  <w:style w:type="numbering" w:customStyle="1" w:styleId="111122">
    <w:name w:val="Нет списка111122"/>
    <w:next w:val="a2"/>
    <w:uiPriority w:val="99"/>
    <w:semiHidden/>
    <w:unhideWhenUsed/>
    <w:rsid w:val="00CF0CB9"/>
  </w:style>
  <w:style w:type="numbering" w:customStyle="1" w:styleId="21121">
    <w:name w:val="Нет списка21121"/>
    <w:next w:val="a2"/>
    <w:uiPriority w:val="99"/>
    <w:semiHidden/>
    <w:unhideWhenUsed/>
    <w:rsid w:val="00CF0CB9"/>
  </w:style>
  <w:style w:type="numbering" w:customStyle="1" w:styleId="1111121">
    <w:name w:val="Нет списка1111121"/>
    <w:next w:val="a2"/>
    <w:uiPriority w:val="99"/>
    <w:semiHidden/>
    <w:unhideWhenUsed/>
    <w:rsid w:val="00CF0CB9"/>
  </w:style>
  <w:style w:type="numbering" w:customStyle="1" w:styleId="12121">
    <w:name w:val="Нет списка12121"/>
    <w:next w:val="a2"/>
    <w:uiPriority w:val="99"/>
    <w:semiHidden/>
    <w:unhideWhenUsed/>
    <w:rsid w:val="00CF0CB9"/>
  </w:style>
  <w:style w:type="numbering" w:customStyle="1" w:styleId="3112">
    <w:name w:val="Нет списка3112"/>
    <w:next w:val="a2"/>
    <w:uiPriority w:val="99"/>
    <w:semiHidden/>
    <w:unhideWhenUsed/>
    <w:rsid w:val="00CF0CB9"/>
  </w:style>
  <w:style w:type="numbering" w:customStyle="1" w:styleId="13112">
    <w:name w:val="Нет списка13112"/>
    <w:next w:val="a2"/>
    <w:uiPriority w:val="99"/>
    <w:semiHidden/>
    <w:unhideWhenUsed/>
    <w:rsid w:val="00CF0CB9"/>
  </w:style>
  <w:style w:type="numbering" w:customStyle="1" w:styleId="112112">
    <w:name w:val="Нет списка112112"/>
    <w:next w:val="a2"/>
    <w:uiPriority w:val="99"/>
    <w:semiHidden/>
    <w:unhideWhenUsed/>
    <w:rsid w:val="00CF0CB9"/>
  </w:style>
  <w:style w:type="numbering" w:customStyle="1" w:styleId="22112">
    <w:name w:val="Нет списка22112"/>
    <w:next w:val="a2"/>
    <w:uiPriority w:val="99"/>
    <w:semiHidden/>
    <w:unhideWhenUsed/>
    <w:rsid w:val="00CF0CB9"/>
  </w:style>
  <w:style w:type="numbering" w:customStyle="1" w:styleId="111212">
    <w:name w:val="Нет списка111212"/>
    <w:next w:val="a2"/>
    <w:uiPriority w:val="99"/>
    <w:semiHidden/>
    <w:unhideWhenUsed/>
    <w:rsid w:val="00CF0CB9"/>
  </w:style>
  <w:style w:type="numbering" w:customStyle="1" w:styleId="211112">
    <w:name w:val="Нет списка211112"/>
    <w:next w:val="a2"/>
    <w:uiPriority w:val="99"/>
    <w:semiHidden/>
    <w:unhideWhenUsed/>
    <w:rsid w:val="00CF0CB9"/>
  </w:style>
  <w:style w:type="numbering" w:customStyle="1" w:styleId="11111112">
    <w:name w:val="Нет списка11111112"/>
    <w:next w:val="a2"/>
    <w:uiPriority w:val="99"/>
    <w:semiHidden/>
    <w:unhideWhenUsed/>
    <w:rsid w:val="00CF0CB9"/>
  </w:style>
  <w:style w:type="numbering" w:customStyle="1" w:styleId="121112">
    <w:name w:val="Нет списка121112"/>
    <w:next w:val="a2"/>
    <w:uiPriority w:val="99"/>
    <w:semiHidden/>
    <w:unhideWhenUsed/>
    <w:rsid w:val="00CF0CB9"/>
  </w:style>
  <w:style w:type="character" w:customStyle="1" w:styleId="20">
    <w:name w:val="Заголовок 2 Знак"/>
    <w:basedOn w:val="a0"/>
    <w:link w:val="2"/>
    <w:rsid w:val="00C93BFF"/>
    <w:rPr>
      <w:rFonts w:ascii="Calibri" w:eastAsia="Calibri" w:hAnsi="Calibri" w:cs="Calibri"/>
      <w:b/>
      <w:sz w:val="36"/>
      <w:szCs w:val="36"/>
      <w:lang w:eastAsia="ru-RU"/>
    </w:rPr>
  </w:style>
  <w:style w:type="character" w:customStyle="1" w:styleId="30">
    <w:name w:val="Заголовок 3 Знак"/>
    <w:basedOn w:val="a0"/>
    <w:link w:val="3"/>
    <w:rsid w:val="00C93BFF"/>
    <w:rPr>
      <w:rFonts w:ascii="Calibri" w:eastAsia="Calibri" w:hAnsi="Calibri" w:cs="Calibri"/>
      <w:b/>
      <w:sz w:val="28"/>
      <w:szCs w:val="28"/>
      <w:lang w:eastAsia="ru-RU"/>
    </w:rPr>
  </w:style>
  <w:style w:type="character" w:customStyle="1" w:styleId="40">
    <w:name w:val="Заголовок 4 Знак"/>
    <w:basedOn w:val="a0"/>
    <w:link w:val="4"/>
    <w:rsid w:val="00C93BFF"/>
    <w:rPr>
      <w:rFonts w:ascii="Calibri" w:eastAsia="Calibri" w:hAnsi="Calibri" w:cs="Calibri"/>
      <w:b/>
      <w:sz w:val="24"/>
      <w:szCs w:val="24"/>
      <w:lang w:eastAsia="ru-RU"/>
    </w:rPr>
  </w:style>
  <w:style w:type="character" w:customStyle="1" w:styleId="50">
    <w:name w:val="Заголовок 5 Знак"/>
    <w:basedOn w:val="a0"/>
    <w:link w:val="5"/>
    <w:rsid w:val="00C93BFF"/>
    <w:rPr>
      <w:rFonts w:ascii="Calibri" w:eastAsia="Calibri" w:hAnsi="Calibri" w:cs="Calibri"/>
      <w:b/>
      <w:lang w:eastAsia="ru-RU"/>
    </w:rPr>
  </w:style>
  <w:style w:type="character" w:customStyle="1" w:styleId="60">
    <w:name w:val="Заголовок 6 Знак"/>
    <w:basedOn w:val="a0"/>
    <w:link w:val="6"/>
    <w:rsid w:val="00C93BFF"/>
    <w:rPr>
      <w:rFonts w:ascii="Calibri" w:eastAsia="Calibri" w:hAnsi="Calibri" w:cs="Calibri"/>
      <w:b/>
      <w:sz w:val="20"/>
      <w:szCs w:val="20"/>
      <w:lang w:eastAsia="ru-RU"/>
    </w:rPr>
  </w:style>
  <w:style w:type="table" w:customStyle="1" w:styleId="TableNormal">
    <w:name w:val="Table Normal"/>
    <w:rsid w:val="00C93BFF"/>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f4">
    <w:name w:val="Title"/>
    <w:basedOn w:val="a"/>
    <w:next w:val="a"/>
    <w:link w:val="af5"/>
    <w:rsid w:val="00C93BFF"/>
    <w:pPr>
      <w:keepNext/>
      <w:keepLines/>
      <w:widowControl/>
      <w:autoSpaceDE/>
      <w:autoSpaceDN/>
      <w:adjustRightInd/>
      <w:spacing w:before="480" w:after="120" w:line="276" w:lineRule="auto"/>
      <w:ind w:firstLine="0"/>
      <w:jc w:val="left"/>
    </w:pPr>
    <w:rPr>
      <w:rFonts w:ascii="Calibri" w:eastAsia="Calibri" w:hAnsi="Calibri" w:cs="Calibri"/>
      <w:b/>
      <w:sz w:val="72"/>
      <w:szCs w:val="72"/>
    </w:rPr>
  </w:style>
  <w:style w:type="character" w:customStyle="1" w:styleId="af5">
    <w:name w:val="Заголовок Знак"/>
    <w:basedOn w:val="a0"/>
    <w:link w:val="af4"/>
    <w:rsid w:val="00C93BFF"/>
    <w:rPr>
      <w:rFonts w:ascii="Calibri" w:eastAsia="Calibri" w:hAnsi="Calibri" w:cs="Calibri"/>
      <w:b/>
      <w:sz w:val="72"/>
      <w:szCs w:val="72"/>
      <w:lang w:eastAsia="ru-RU"/>
    </w:rPr>
  </w:style>
  <w:style w:type="paragraph" w:styleId="af6">
    <w:name w:val="Subtitle"/>
    <w:basedOn w:val="a"/>
    <w:next w:val="a"/>
    <w:link w:val="af7"/>
    <w:rsid w:val="00C93BFF"/>
    <w:pPr>
      <w:keepNext/>
      <w:keepLines/>
      <w:widowControl/>
      <w:autoSpaceDE/>
      <w:autoSpaceDN/>
      <w:adjustRightInd/>
      <w:spacing w:before="360" w:after="80" w:line="276" w:lineRule="auto"/>
      <w:ind w:firstLine="0"/>
      <w:jc w:val="left"/>
    </w:pPr>
    <w:rPr>
      <w:rFonts w:ascii="Georgia" w:eastAsia="Georgia" w:hAnsi="Georgia" w:cs="Georgia"/>
      <w:i/>
      <w:color w:val="666666"/>
      <w:sz w:val="48"/>
      <w:szCs w:val="48"/>
    </w:rPr>
  </w:style>
  <w:style w:type="character" w:customStyle="1" w:styleId="af7">
    <w:name w:val="Подзаголовок Знак"/>
    <w:basedOn w:val="a0"/>
    <w:link w:val="af6"/>
    <w:rsid w:val="00C93BFF"/>
    <w:rPr>
      <w:rFonts w:ascii="Georgia" w:eastAsia="Georgia" w:hAnsi="Georgia" w:cs="Georgia"/>
      <w:i/>
      <w:color w:val="666666"/>
      <w:sz w:val="48"/>
      <w:szCs w:val="48"/>
      <w:lang w:eastAsia="ru-RU"/>
    </w:rPr>
  </w:style>
  <w:style w:type="character" w:styleId="af8">
    <w:name w:val="Emphasis"/>
    <w:basedOn w:val="a0"/>
    <w:uiPriority w:val="20"/>
    <w:qFormat/>
    <w:rsid w:val="000E523C"/>
    <w:rPr>
      <w:i/>
      <w:iCs/>
    </w:rPr>
  </w:style>
  <w:style w:type="numbering" w:customStyle="1" w:styleId="43">
    <w:name w:val="Нет списка43"/>
    <w:next w:val="a2"/>
    <w:uiPriority w:val="99"/>
    <w:semiHidden/>
    <w:unhideWhenUsed/>
    <w:rsid w:val="008242C4"/>
  </w:style>
  <w:style w:type="table" w:customStyle="1" w:styleId="TableNormal1">
    <w:name w:val="Table Normal1"/>
    <w:rsid w:val="008242C4"/>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270">
    <w:name w:val="Сетка таблицы27"/>
    <w:basedOn w:val="a1"/>
    <w:next w:val="a3"/>
    <w:uiPriority w:val="59"/>
    <w:rsid w:val="008242C4"/>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A54A63"/>
  </w:style>
  <w:style w:type="table" w:customStyle="1" w:styleId="280">
    <w:name w:val="Сетка таблицы28"/>
    <w:basedOn w:val="a1"/>
    <w:next w:val="a3"/>
    <w:uiPriority w:val="59"/>
    <w:rsid w:val="00A54A63"/>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2"/>
    <w:uiPriority w:val="99"/>
    <w:semiHidden/>
    <w:unhideWhenUsed/>
    <w:rsid w:val="00166DDE"/>
  </w:style>
  <w:style w:type="table" w:customStyle="1" w:styleId="290">
    <w:name w:val="Сетка таблицы29"/>
    <w:basedOn w:val="a1"/>
    <w:next w:val="a3"/>
    <w:uiPriority w:val="59"/>
    <w:rsid w:val="00166DDE"/>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015922"/>
  </w:style>
  <w:style w:type="table" w:customStyle="1" w:styleId="301">
    <w:name w:val="Сетка таблицы30"/>
    <w:basedOn w:val="a1"/>
    <w:next w:val="a3"/>
    <w:uiPriority w:val="59"/>
    <w:rsid w:val="00015922"/>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B93759"/>
  </w:style>
  <w:style w:type="table" w:customStyle="1" w:styleId="322">
    <w:name w:val="Сетка таблицы32"/>
    <w:basedOn w:val="a1"/>
    <w:next w:val="a3"/>
    <w:uiPriority w:val="59"/>
    <w:rsid w:val="00B93759"/>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A13C90"/>
  </w:style>
  <w:style w:type="table" w:customStyle="1" w:styleId="330">
    <w:name w:val="Сетка таблицы33"/>
    <w:basedOn w:val="a1"/>
    <w:next w:val="a3"/>
    <w:uiPriority w:val="59"/>
    <w:rsid w:val="00A13C90"/>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243782"/>
  </w:style>
  <w:style w:type="table" w:customStyle="1" w:styleId="340">
    <w:name w:val="Сетка таблицы34"/>
    <w:basedOn w:val="a1"/>
    <w:next w:val="a3"/>
    <w:uiPriority w:val="59"/>
    <w:rsid w:val="00243782"/>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E5FD3-E063-444E-A4D7-83AEF896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10196</Words>
  <Characters>58119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68179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Пользователь</cp:lastModifiedBy>
  <cp:revision>7</cp:revision>
  <cp:lastPrinted>2021-11-17T06:48:00Z</cp:lastPrinted>
  <dcterms:created xsi:type="dcterms:W3CDTF">2024-04-18T08:45:00Z</dcterms:created>
  <dcterms:modified xsi:type="dcterms:W3CDTF">2024-05-03T05:38:00Z</dcterms:modified>
</cp:coreProperties>
</file>