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9F" w:rsidRDefault="00E3629F" w:rsidP="00E3629F">
      <w:pPr>
        <w:tabs>
          <w:tab w:val="left" w:pos="3960"/>
          <w:tab w:val="left" w:pos="4500"/>
          <w:tab w:val="left" w:pos="4680"/>
          <w:tab w:val="left" w:pos="8460"/>
          <w:tab w:val="left" w:pos="8640"/>
        </w:tabs>
        <w:jc w:val="center"/>
      </w:pPr>
      <w:r>
        <w:rPr>
          <w:noProof/>
        </w:rPr>
        <w:drawing>
          <wp:inline distT="0" distB="0" distL="0" distR="0">
            <wp:extent cx="715645" cy="803275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9F" w:rsidRPr="00150947" w:rsidRDefault="00E3629F" w:rsidP="00E3629F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E3629F" w:rsidRDefault="00E3629F" w:rsidP="00E3629F">
      <w:pPr>
        <w:tabs>
          <w:tab w:val="left" w:pos="540"/>
          <w:tab w:val="left" w:pos="450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ОБРАЗОВАНИЕМ</w:t>
      </w:r>
    </w:p>
    <w:p w:rsidR="00E3629F" w:rsidRDefault="00E3629F" w:rsidP="00E3629F">
      <w:pPr>
        <w:tabs>
          <w:tab w:val="left" w:pos="54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E3629F" w:rsidRDefault="00E3629F" w:rsidP="00E3629F">
      <w:pPr>
        <w:tabs>
          <w:tab w:val="left" w:pos="54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ТЕМРЮКСКИЙ РАЙОН</w:t>
      </w:r>
    </w:p>
    <w:p w:rsidR="00E3629F" w:rsidRPr="006A7932" w:rsidRDefault="00E3629F" w:rsidP="00E3629F">
      <w:pPr>
        <w:tabs>
          <w:tab w:val="left" w:pos="540"/>
        </w:tabs>
        <w:ind w:left="-540"/>
        <w:jc w:val="center"/>
        <w:rPr>
          <w:b/>
          <w:bCs/>
          <w:sz w:val="12"/>
          <w:szCs w:val="12"/>
        </w:rPr>
      </w:pPr>
    </w:p>
    <w:p w:rsidR="00E3629F" w:rsidRPr="00E3629F" w:rsidRDefault="00E3629F" w:rsidP="00E3629F">
      <w:pPr>
        <w:pStyle w:val="2"/>
        <w:tabs>
          <w:tab w:val="left" w:pos="540"/>
          <w:tab w:val="left" w:pos="3240"/>
          <w:tab w:val="left" w:pos="3420"/>
          <w:tab w:val="left" w:pos="414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color w:val="auto"/>
        </w:rPr>
      </w:pPr>
      <w:r w:rsidRPr="00E3629F">
        <w:rPr>
          <w:color w:val="auto"/>
        </w:rPr>
        <w:t>П Р И К А З</w:t>
      </w:r>
    </w:p>
    <w:p w:rsidR="00E3629F" w:rsidRPr="00F45753" w:rsidRDefault="00E3629F" w:rsidP="00E3629F">
      <w:pPr>
        <w:tabs>
          <w:tab w:val="left" w:pos="540"/>
        </w:tabs>
        <w:jc w:val="center"/>
      </w:pPr>
    </w:p>
    <w:p w:rsidR="00E3629F" w:rsidRPr="00F45753" w:rsidRDefault="00E3629F" w:rsidP="00E3629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 w:rsidRPr="00F45753">
        <w:rPr>
          <w:b/>
          <w:sz w:val="28"/>
          <w:szCs w:val="28"/>
        </w:rPr>
        <w:t>от __</w:t>
      </w:r>
      <w:r>
        <w:rPr>
          <w:b/>
          <w:sz w:val="28"/>
          <w:szCs w:val="28"/>
        </w:rPr>
        <w:t xml:space="preserve">15.11.2012 </w:t>
      </w:r>
      <w:r w:rsidRPr="00F45753">
        <w:rPr>
          <w:b/>
          <w:sz w:val="28"/>
          <w:szCs w:val="28"/>
        </w:rPr>
        <w:t>_______                                          №_____</w:t>
      </w:r>
      <w:r>
        <w:rPr>
          <w:b/>
          <w:sz w:val="28"/>
          <w:szCs w:val="28"/>
        </w:rPr>
        <w:t>981</w:t>
      </w:r>
      <w:r w:rsidRPr="00F45753">
        <w:rPr>
          <w:b/>
          <w:sz w:val="28"/>
          <w:szCs w:val="28"/>
        </w:rPr>
        <w:t>_______</w:t>
      </w:r>
    </w:p>
    <w:p w:rsidR="00E3629F" w:rsidRPr="009C73D9" w:rsidRDefault="00E3629F" w:rsidP="00E3629F">
      <w:pPr>
        <w:tabs>
          <w:tab w:val="left" w:pos="540"/>
        </w:tabs>
        <w:ind w:left="-540"/>
        <w:jc w:val="center"/>
      </w:pPr>
      <w:r w:rsidRPr="009C73D9">
        <w:t>г. Темрюк</w:t>
      </w:r>
    </w:p>
    <w:p w:rsidR="00E3629F" w:rsidRDefault="00E3629F" w:rsidP="00E3629F">
      <w:pPr>
        <w:tabs>
          <w:tab w:val="left" w:pos="540"/>
        </w:tabs>
        <w:ind w:right="-365"/>
        <w:jc w:val="center"/>
        <w:rPr>
          <w:b/>
          <w:sz w:val="28"/>
          <w:szCs w:val="28"/>
        </w:rPr>
      </w:pPr>
    </w:p>
    <w:p w:rsidR="00BF2CFD" w:rsidRPr="00BF2CFD" w:rsidRDefault="00E3629F" w:rsidP="00E3629F">
      <w:pPr>
        <w:tabs>
          <w:tab w:val="left" w:pos="540"/>
        </w:tabs>
        <w:ind w:right="-365"/>
        <w:jc w:val="both"/>
        <w:rPr>
          <w:b/>
          <w:bCs/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744A" w:rsidRDefault="005D16E6" w:rsidP="00C106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2CFD">
        <w:rPr>
          <w:b/>
          <w:bCs/>
          <w:sz w:val="28"/>
          <w:szCs w:val="28"/>
        </w:rPr>
        <w:t xml:space="preserve">Об утверждении ведомственной целевой программы </w:t>
      </w:r>
    </w:p>
    <w:p w:rsidR="005D16E6" w:rsidRPr="00BF2CFD" w:rsidRDefault="005D16E6" w:rsidP="00C106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2CFD">
        <w:rPr>
          <w:b/>
          <w:bCs/>
          <w:sz w:val="28"/>
          <w:szCs w:val="28"/>
        </w:rPr>
        <w:t>"</w:t>
      </w:r>
      <w:r w:rsidR="00C4467C">
        <w:rPr>
          <w:b/>
          <w:bCs/>
          <w:sz w:val="28"/>
          <w:szCs w:val="28"/>
        </w:rPr>
        <w:t xml:space="preserve">Образование </w:t>
      </w:r>
      <w:r w:rsidR="0047744A">
        <w:rPr>
          <w:b/>
          <w:bCs/>
          <w:sz w:val="28"/>
          <w:szCs w:val="28"/>
        </w:rPr>
        <w:t>Тамани</w:t>
      </w:r>
      <w:r w:rsidRPr="00BF2CFD">
        <w:rPr>
          <w:b/>
          <w:bCs/>
          <w:sz w:val="28"/>
          <w:szCs w:val="28"/>
        </w:rPr>
        <w:t>"на 201</w:t>
      </w:r>
      <w:r w:rsidR="0047744A">
        <w:rPr>
          <w:b/>
          <w:bCs/>
          <w:sz w:val="28"/>
          <w:szCs w:val="28"/>
        </w:rPr>
        <w:t>3</w:t>
      </w:r>
      <w:r w:rsidRPr="00BF2CFD">
        <w:rPr>
          <w:b/>
          <w:bCs/>
          <w:sz w:val="28"/>
          <w:szCs w:val="28"/>
        </w:rPr>
        <w:t xml:space="preserve"> год</w:t>
      </w:r>
      <w:r w:rsidRPr="00BF2CFD">
        <w:rPr>
          <w:b/>
          <w:bCs/>
          <w:sz w:val="28"/>
          <w:szCs w:val="28"/>
        </w:rPr>
        <w:br/>
      </w:r>
    </w:p>
    <w:p w:rsidR="005D16E6" w:rsidRPr="00BF2CFD" w:rsidRDefault="005D16E6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16E6" w:rsidRPr="00314643" w:rsidRDefault="005D16E6" w:rsidP="0031464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46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31464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3146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31DAD" w:rsidRPr="003146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Темрюкский район </w:t>
      </w:r>
      <w:r w:rsidR="0031464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>6 ноября</w:t>
      </w:r>
      <w:r w:rsidRPr="0031464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31DAD" w:rsidRPr="00314643">
        <w:rPr>
          <w:rFonts w:ascii="Times New Roman" w:hAnsi="Times New Roman" w:cs="Times New Roman"/>
          <w:b w:val="0"/>
          <w:sz w:val="28"/>
          <w:szCs w:val="28"/>
        </w:rPr>
        <w:t>12</w:t>
      </w:r>
      <w:r w:rsidRPr="0031464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F2CFD" w:rsidRPr="00314643">
        <w:rPr>
          <w:rFonts w:ascii="Times New Roman" w:hAnsi="Times New Roman" w:cs="Times New Roman"/>
          <w:b w:val="0"/>
          <w:sz w:val="28"/>
          <w:szCs w:val="28"/>
        </w:rPr>
        <w:t>№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 xml:space="preserve"> 2564</w:t>
      </w:r>
      <w:r w:rsidRPr="00314643">
        <w:rPr>
          <w:rFonts w:ascii="Times New Roman" w:hAnsi="Times New Roman" w:cs="Times New Roman"/>
          <w:b w:val="0"/>
          <w:sz w:val="28"/>
          <w:szCs w:val="28"/>
        </w:rPr>
        <w:t>  "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  <w:r w:rsidR="00314643" w:rsidRPr="00314643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разработки, ут</w:t>
      </w:r>
      <w:r w:rsidR="00314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верждения и реализации </w:t>
      </w:r>
      <w:r w:rsidR="00314643" w:rsidRPr="00314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ведомственных целевых </w:t>
      </w:r>
      <w:r w:rsidR="005C5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14643" w:rsidRPr="00314643">
        <w:rPr>
          <w:rFonts w:ascii="Times New Roman" w:hAnsi="Times New Roman" w:cs="Times New Roman"/>
          <w:b w:val="0"/>
          <w:bCs w:val="0"/>
          <w:sz w:val="28"/>
          <w:szCs w:val="28"/>
        </w:rPr>
        <w:t>программ</w:t>
      </w:r>
      <w:r w:rsidR="005C5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14643" w:rsidRPr="00314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 xml:space="preserve">образовании 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 xml:space="preserve">Темрюкский </w:t>
      </w:r>
      <w:r w:rsidR="005C5D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14643" w:rsidRPr="00314643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Pr="00314643">
        <w:rPr>
          <w:rFonts w:ascii="Times New Roman" w:hAnsi="Times New Roman" w:cs="Times New Roman"/>
          <w:b w:val="0"/>
          <w:sz w:val="28"/>
          <w:szCs w:val="28"/>
        </w:rPr>
        <w:t xml:space="preserve">" </w:t>
      </w:r>
      <w:r w:rsidR="00C106C1" w:rsidRPr="00314643">
        <w:rPr>
          <w:rFonts w:ascii="Times New Roman" w:hAnsi="Times New Roman" w:cs="Times New Roman"/>
          <w:b w:val="0"/>
          <w:sz w:val="28"/>
          <w:szCs w:val="28"/>
        </w:rPr>
        <w:t>п р и к а з ы в а ю</w:t>
      </w:r>
      <w:r w:rsidRPr="003146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16E6" w:rsidRPr="00BF2CFD" w:rsidRDefault="005D16E6" w:rsidP="000C3B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"/>
      <w:r w:rsidRPr="00BF2CFD">
        <w:rPr>
          <w:sz w:val="28"/>
          <w:szCs w:val="28"/>
        </w:rPr>
        <w:t xml:space="preserve">1. Утвердить </w:t>
      </w:r>
      <w:hyperlink w:anchor="sub_100" w:history="1">
        <w:r w:rsidRPr="00BF2CFD">
          <w:rPr>
            <w:sz w:val="28"/>
            <w:szCs w:val="28"/>
          </w:rPr>
          <w:t>ведомственную целевую программу</w:t>
        </w:r>
      </w:hyperlink>
      <w:r w:rsidRPr="00BF2CFD">
        <w:rPr>
          <w:sz w:val="28"/>
          <w:szCs w:val="28"/>
        </w:rPr>
        <w:t xml:space="preserve"> "</w:t>
      </w:r>
      <w:r w:rsidR="00BF2CFD">
        <w:rPr>
          <w:sz w:val="28"/>
          <w:szCs w:val="28"/>
        </w:rPr>
        <w:t>Образование</w:t>
      </w:r>
      <w:r w:rsidR="00314643">
        <w:rPr>
          <w:sz w:val="28"/>
          <w:szCs w:val="28"/>
        </w:rPr>
        <w:t xml:space="preserve"> Там</w:t>
      </w:r>
      <w:r w:rsidRPr="00BF2CFD">
        <w:rPr>
          <w:sz w:val="28"/>
          <w:szCs w:val="28"/>
        </w:rPr>
        <w:t>ани" на201</w:t>
      </w:r>
      <w:r w:rsidR="0047744A">
        <w:rPr>
          <w:sz w:val="28"/>
          <w:szCs w:val="28"/>
        </w:rPr>
        <w:t>3</w:t>
      </w:r>
      <w:r w:rsidRPr="00BF2CFD">
        <w:rPr>
          <w:sz w:val="28"/>
          <w:szCs w:val="28"/>
        </w:rPr>
        <w:t xml:space="preserve"> год (прилагается).</w:t>
      </w:r>
    </w:p>
    <w:p w:rsidR="00F157ED" w:rsidRDefault="005D16E6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BF2CFD">
        <w:rPr>
          <w:sz w:val="28"/>
          <w:szCs w:val="28"/>
        </w:rPr>
        <w:t>2.</w:t>
      </w:r>
      <w:bookmarkStart w:id="2" w:name="sub_4"/>
      <w:bookmarkEnd w:id="1"/>
      <w:r w:rsidR="000C3B8E">
        <w:rPr>
          <w:sz w:val="28"/>
          <w:szCs w:val="28"/>
        </w:rPr>
        <w:t xml:space="preserve"> Руководителям структурных подразделений управления образованием, директору муниципального казенного учреждения «Централизованная бухгалтерия учреждений образования»</w:t>
      </w:r>
      <w:r w:rsidR="002629BD">
        <w:rPr>
          <w:sz w:val="28"/>
          <w:szCs w:val="28"/>
        </w:rPr>
        <w:t xml:space="preserve"> </w:t>
      </w:r>
      <w:r w:rsidR="005C5D5F">
        <w:rPr>
          <w:sz w:val="28"/>
          <w:szCs w:val="28"/>
        </w:rPr>
        <w:t xml:space="preserve">И.Г.Маглюк </w:t>
      </w:r>
      <w:r w:rsidR="002629BD">
        <w:rPr>
          <w:sz w:val="28"/>
          <w:szCs w:val="28"/>
        </w:rPr>
        <w:t>обеспечить реализацию меропри</w:t>
      </w:r>
      <w:r w:rsidR="000C3B8E">
        <w:rPr>
          <w:sz w:val="28"/>
          <w:szCs w:val="28"/>
        </w:rPr>
        <w:t>ятий программы и предоставление</w:t>
      </w:r>
      <w:r w:rsidR="002629BD">
        <w:rPr>
          <w:sz w:val="28"/>
          <w:szCs w:val="28"/>
        </w:rPr>
        <w:t xml:space="preserve"> до 20-го числа месяца, следующего  за последним месяцем квартала, отчетности о выполнении мероприятий и достижении индикаторов целей программы. </w:t>
      </w:r>
    </w:p>
    <w:p w:rsidR="005D16E6" w:rsidRPr="00BF2CFD" w:rsidRDefault="000C3B8E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6E6" w:rsidRPr="00BF2CFD">
        <w:rPr>
          <w:sz w:val="28"/>
          <w:szCs w:val="28"/>
        </w:rPr>
        <w:t xml:space="preserve">. Контроль за выполнением настоящего </w:t>
      </w:r>
      <w:r w:rsidR="002629BD">
        <w:rPr>
          <w:sz w:val="28"/>
          <w:szCs w:val="28"/>
        </w:rPr>
        <w:t>приказа</w:t>
      </w:r>
      <w:r w:rsidR="005C5D5F">
        <w:rPr>
          <w:sz w:val="28"/>
          <w:szCs w:val="28"/>
        </w:rPr>
        <w:t xml:space="preserve"> </w:t>
      </w:r>
      <w:r w:rsidR="002629BD">
        <w:rPr>
          <w:sz w:val="28"/>
          <w:szCs w:val="28"/>
        </w:rPr>
        <w:t>оставляю за собой.</w:t>
      </w:r>
    </w:p>
    <w:bookmarkEnd w:id="2"/>
    <w:p w:rsidR="005D16E6" w:rsidRDefault="005D16E6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1563" w:rsidRPr="00BF2CFD" w:rsidRDefault="00FD1563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9"/>
        <w:gridCol w:w="3235"/>
      </w:tblGrid>
      <w:tr w:rsidR="005D16E6" w:rsidRPr="00BF2CFD"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B8E" w:rsidRDefault="000C3B8E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2629BD" w:rsidRPr="00BF2CFD" w:rsidRDefault="000C3B8E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E6" w:rsidRPr="00BF2CFD" w:rsidRDefault="000C3B8E" w:rsidP="005D16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Т.Г.Штеба</w:t>
            </w:r>
          </w:p>
        </w:tc>
      </w:tr>
    </w:tbl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0A3470" w:rsidRDefault="000A3470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7E3BB9" w:rsidRDefault="005D16E6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  <w:r w:rsidRPr="00C4467C">
        <w:rPr>
          <w:bCs/>
          <w:sz w:val="28"/>
          <w:szCs w:val="28"/>
        </w:rPr>
        <w:lastRenderedPageBreak/>
        <w:t>П</w:t>
      </w:r>
      <w:r w:rsidR="00C4467C">
        <w:rPr>
          <w:bCs/>
          <w:sz w:val="28"/>
          <w:szCs w:val="28"/>
        </w:rPr>
        <w:t>РИЛОЖЕНИЕ</w:t>
      </w:r>
    </w:p>
    <w:p w:rsidR="007E3BB9" w:rsidRDefault="007E3BB9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</w:p>
    <w:p w:rsidR="005D16E6" w:rsidRPr="00C4467C" w:rsidRDefault="00D20F9E" w:rsidP="00C4467C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FD753A">
        <w:rPr>
          <w:bCs/>
          <w:sz w:val="28"/>
          <w:szCs w:val="28"/>
        </w:rPr>
        <w:t>УТВЕРЖДЕНА</w:t>
      </w:r>
    </w:p>
    <w:p w:rsidR="00D20F9E" w:rsidRDefault="00D20F9E" w:rsidP="009D3253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D3253">
        <w:rPr>
          <w:bCs/>
          <w:sz w:val="28"/>
          <w:szCs w:val="28"/>
        </w:rPr>
        <w:t xml:space="preserve">приказом </w:t>
      </w:r>
      <w:r w:rsidR="00565ED8">
        <w:rPr>
          <w:bCs/>
          <w:sz w:val="28"/>
          <w:szCs w:val="28"/>
        </w:rPr>
        <w:t>управления образованием</w:t>
      </w:r>
    </w:p>
    <w:p w:rsidR="00D20F9E" w:rsidRDefault="00565ED8" w:rsidP="009D3253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0F9E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администрации муниципального</w:t>
      </w:r>
    </w:p>
    <w:p w:rsidR="005D16E6" w:rsidRPr="00C4467C" w:rsidRDefault="00565ED8" w:rsidP="009D3253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20F9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образования Темрюкский район</w:t>
      </w:r>
    </w:p>
    <w:p w:rsidR="005D16E6" w:rsidRDefault="00D20F9E" w:rsidP="00C4467C">
      <w:pPr>
        <w:autoSpaceDE w:val="0"/>
        <w:autoSpaceDN w:val="0"/>
        <w:adjustRightInd w:val="0"/>
        <w:ind w:left="46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16E6" w:rsidRPr="00C4467C">
        <w:rPr>
          <w:bCs/>
          <w:sz w:val="28"/>
          <w:szCs w:val="28"/>
        </w:rPr>
        <w:t>от</w:t>
      </w:r>
      <w:r w:rsidR="0066129E">
        <w:rPr>
          <w:bCs/>
          <w:sz w:val="28"/>
          <w:szCs w:val="28"/>
        </w:rPr>
        <w:t xml:space="preserve">  15.11.</w:t>
      </w:r>
      <w:r w:rsidR="007A7F54">
        <w:rPr>
          <w:bCs/>
          <w:sz w:val="28"/>
          <w:szCs w:val="28"/>
        </w:rPr>
        <w:t>201</w:t>
      </w:r>
      <w:r w:rsidR="00565ED8">
        <w:rPr>
          <w:bCs/>
          <w:sz w:val="28"/>
          <w:szCs w:val="28"/>
        </w:rPr>
        <w:t>2</w:t>
      </w:r>
      <w:r w:rsidR="0066129E">
        <w:rPr>
          <w:bCs/>
          <w:sz w:val="28"/>
          <w:szCs w:val="28"/>
        </w:rPr>
        <w:t xml:space="preserve">   </w:t>
      </w:r>
      <w:r w:rsidR="00FD753A">
        <w:rPr>
          <w:bCs/>
          <w:sz w:val="28"/>
          <w:szCs w:val="28"/>
        </w:rPr>
        <w:t xml:space="preserve">№ </w:t>
      </w:r>
      <w:r w:rsidR="0066129E">
        <w:rPr>
          <w:bCs/>
          <w:sz w:val="28"/>
          <w:szCs w:val="28"/>
        </w:rPr>
        <w:t>981</w:t>
      </w:r>
    </w:p>
    <w:p w:rsidR="0066129E" w:rsidRPr="00C4467C" w:rsidRDefault="0066129E" w:rsidP="00C4467C">
      <w:pPr>
        <w:autoSpaceDE w:val="0"/>
        <w:autoSpaceDN w:val="0"/>
        <w:adjustRightInd w:val="0"/>
        <w:ind w:left="4680"/>
        <w:jc w:val="center"/>
        <w:rPr>
          <w:sz w:val="28"/>
          <w:szCs w:val="28"/>
        </w:rPr>
      </w:pPr>
    </w:p>
    <w:p w:rsidR="005D16E6" w:rsidRPr="00206F9E" w:rsidRDefault="005D16E6" w:rsidP="005D16E6">
      <w:pPr>
        <w:autoSpaceDE w:val="0"/>
        <w:autoSpaceDN w:val="0"/>
        <w:adjustRightInd w:val="0"/>
        <w:ind w:firstLine="720"/>
        <w:jc w:val="both"/>
      </w:pPr>
    </w:p>
    <w:p w:rsidR="00565ED8" w:rsidRDefault="005D16E6" w:rsidP="00FD753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D753A">
        <w:rPr>
          <w:b/>
          <w:bCs/>
          <w:sz w:val="28"/>
          <w:szCs w:val="28"/>
        </w:rPr>
        <w:t xml:space="preserve">Ведомственная целевая программа </w:t>
      </w:r>
      <w:r w:rsidR="00FD753A" w:rsidRPr="00BF2CFD">
        <w:rPr>
          <w:b/>
          <w:bCs/>
          <w:sz w:val="28"/>
          <w:szCs w:val="28"/>
        </w:rPr>
        <w:t>"</w:t>
      </w:r>
      <w:r w:rsidR="00FD753A">
        <w:rPr>
          <w:b/>
          <w:bCs/>
          <w:sz w:val="28"/>
          <w:szCs w:val="28"/>
        </w:rPr>
        <w:t xml:space="preserve">Образование </w:t>
      </w:r>
      <w:r w:rsidR="00565ED8">
        <w:rPr>
          <w:b/>
          <w:bCs/>
          <w:sz w:val="28"/>
          <w:szCs w:val="28"/>
        </w:rPr>
        <w:t>Там</w:t>
      </w:r>
      <w:r w:rsidR="00FD753A">
        <w:rPr>
          <w:b/>
          <w:bCs/>
          <w:sz w:val="28"/>
          <w:szCs w:val="28"/>
        </w:rPr>
        <w:t>ани</w:t>
      </w:r>
      <w:r w:rsidR="00FD753A" w:rsidRPr="00BF2CFD">
        <w:rPr>
          <w:b/>
          <w:bCs/>
          <w:sz w:val="28"/>
          <w:szCs w:val="28"/>
        </w:rPr>
        <w:t>" на 201</w:t>
      </w:r>
      <w:r w:rsidR="00565ED8">
        <w:rPr>
          <w:b/>
          <w:bCs/>
          <w:sz w:val="28"/>
          <w:szCs w:val="28"/>
        </w:rPr>
        <w:t>3</w:t>
      </w:r>
      <w:r w:rsidR="00FD753A" w:rsidRPr="00BF2CFD">
        <w:rPr>
          <w:b/>
          <w:bCs/>
          <w:sz w:val="28"/>
          <w:szCs w:val="28"/>
        </w:rPr>
        <w:t xml:space="preserve"> год</w:t>
      </w:r>
      <w:r w:rsidR="00FD753A" w:rsidRPr="00BF2CFD">
        <w:rPr>
          <w:b/>
          <w:bCs/>
          <w:sz w:val="28"/>
          <w:szCs w:val="28"/>
        </w:rPr>
        <w:br/>
      </w:r>
      <w:bookmarkStart w:id="3" w:name="sub_150"/>
      <w:r w:rsidRPr="00FD753A">
        <w:rPr>
          <w:b/>
          <w:bCs/>
          <w:sz w:val="28"/>
          <w:szCs w:val="28"/>
        </w:rPr>
        <w:t>Паспорт</w:t>
      </w:r>
    </w:p>
    <w:p w:rsidR="00565ED8" w:rsidRDefault="005D16E6" w:rsidP="00FD753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D753A">
        <w:rPr>
          <w:b/>
          <w:bCs/>
          <w:sz w:val="28"/>
          <w:szCs w:val="28"/>
        </w:rPr>
        <w:t xml:space="preserve"> ведомственной целевой программы</w:t>
      </w:r>
    </w:p>
    <w:bookmarkEnd w:id="3"/>
    <w:p w:rsidR="005D16E6" w:rsidRDefault="00FD753A" w:rsidP="00FD753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BF2CFD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Образование </w:t>
      </w:r>
      <w:r w:rsidR="0047744A">
        <w:rPr>
          <w:b/>
          <w:bCs/>
          <w:sz w:val="28"/>
          <w:szCs w:val="28"/>
        </w:rPr>
        <w:t>Тама</w:t>
      </w:r>
      <w:r>
        <w:rPr>
          <w:b/>
          <w:bCs/>
          <w:sz w:val="28"/>
          <w:szCs w:val="28"/>
        </w:rPr>
        <w:t>ни</w:t>
      </w:r>
      <w:r w:rsidRPr="00BF2CFD">
        <w:rPr>
          <w:b/>
          <w:bCs/>
          <w:sz w:val="28"/>
          <w:szCs w:val="28"/>
        </w:rPr>
        <w:t>" на 201</w:t>
      </w:r>
      <w:r w:rsidR="0047744A">
        <w:rPr>
          <w:b/>
          <w:bCs/>
          <w:sz w:val="28"/>
          <w:szCs w:val="28"/>
        </w:rPr>
        <w:t>3</w:t>
      </w:r>
      <w:r w:rsidRPr="00BF2CFD">
        <w:rPr>
          <w:b/>
          <w:bCs/>
          <w:sz w:val="28"/>
          <w:szCs w:val="28"/>
        </w:rPr>
        <w:t xml:space="preserve"> год</w:t>
      </w:r>
    </w:p>
    <w:p w:rsidR="0066129E" w:rsidRPr="00206F9E" w:rsidRDefault="0066129E" w:rsidP="00FD753A">
      <w:pPr>
        <w:autoSpaceDE w:val="0"/>
        <w:autoSpaceDN w:val="0"/>
        <w:adjustRightInd w:val="0"/>
        <w:spacing w:before="108" w:after="108"/>
        <w:jc w:val="center"/>
        <w:outlineLvl w:val="0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2"/>
        <w:gridCol w:w="238"/>
        <w:gridCol w:w="6220"/>
        <w:gridCol w:w="1800"/>
        <w:gridCol w:w="1800"/>
        <w:gridCol w:w="1800"/>
      </w:tblGrid>
      <w:tr w:rsidR="005D16E6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4774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 xml:space="preserve">ведомственная целевая программа </w:t>
            </w:r>
            <w:r w:rsidR="0047744A">
              <w:rPr>
                <w:bCs/>
                <w:sz w:val="28"/>
                <w:szCs w:val="28"/>
              </w:rPr>
              <w:t xml:space="preserve"> "Образование Там</w:t>
            </w:r>
            <w:r w:rsidR="00FD753A" w:rsidRPr="00FD753A">
              <w:rPr>
                <w:bCs/>
                <w:sz w:val="28"/>
                <w:szCs w:val="28"/>
              </w:rPr>
              <w:t>ани" на 201</w:t>
            </w:r>
            <w:r w:rsidR="0047744A">
              <w:rPr>
                <w:bCs/>
                <w:sz w:val="28"/>
                <w:szCs w:val="28"/>
              </w:rPr>
              <w:t>3</w:t>
            </w:r>
            <w:r w:rsidR="00FD753A" w:rsidRPr="00FD753A">
              <w:rPr>
                <w:bCs/>
                <w:sz w:val="28"/>
                <w:szCs w:val="28"/>
              </w:rPr>
              <w:t xml:space="preserve"> год</w:t>
            </w:r>
            <w:r w:rsidRPr="00FD753A">
              <w:rPr>
                <w:sz w:val="28"/>
                <w:szCs w:val="28"/>
              </w:rPr>
              <w:t xml:space="preserve"> (далее - </w:t>
            </w:r>
            <w:r w:rsidRPr="00FD753A">
              <w:rPr>
                <w:bCs/>
                <w:sz w:val="28"/>
                <w:szCs w:val="28"/>
              </w:rPr>
              <w:t>Программа</w:t>
            </w:r>
            <w:r w:rsidRPr="00FD753A">
              <w:rPr>
                <w:sz w:val="28"/>
                <w:szCs w:val="28"/>
              </w:rPr>
              <w:t>)</w:t>
            </w:r>
          </w:p>
        </w:tc>
      </w:tr>
      <w:tr w:rsidR="005D16E6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206F9E" w:rsidRPr="00C4467C" w:rsidRDefault="00FD753A" w:rsidP="00527DD0">
            <w:pPr>
              <w:pStyle w:val="1"/>
              <w:jc w:val="both"/>
              <w:rPr>
                <w:sz w:val="28"/>
                <w:szCs w:val="28"/>
              </w:rPr>
            </w:pPr>
            <w:r w:rsidRPr="000475E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Закон Российской Федерации «Об образовании»</w:t>
            </w:r>
            <w:r w:rsidR="00527DD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. </w:t>
            </w:r>
            <w:r w:rsidR="000475E4" w:rsidRPr="00527DD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главы администрации (губернатора) Краснодарского края от 10.06.2008 № 548 «О создании системы управления по целям и результатам деятельности в органах исполнительной власти Краснодарского края»</w:t>
            </w:r>
          </w:p>
        </w:tc>
      </w:tr>
      <w:tr w:rsidR="005D16E6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06F9E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 xml:space="preserve">Наименование субъекта бюджетного </w:t>
            </w:r>
            <w:r w:rsidR="00F55765">
              <w:rPr>
                <w:sz w:val="28"/>
                <w:szCs w:val="28"/>
              </w:rPr>
              <w:t>планирования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27DD0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</w:t>
            </w:r>
            <w:r w:rsidR="0047744A">
              <w:rPr>
                <w:sz w:val="28"/>
                <w:szCs w:val="28"/>
              </w:rPr>
              <w:t>авление образованием</w:t>
            </w:r>
            <w:r w:rsidR="007E3BB9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</w:tc>
      </w:tr>
      <w:tr w:rsidR="005D16E6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206F9E" w:rsidRDefault="00314643" w:rsidP="003F68D4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03831">
              <w:rPr>
                <w:sz w:val="28"/>
                <w:szCs w:val="28"/>
              </w:rPr>
              <w:t xml:space="preserve">ель – модернизация системы образования и достижение современного качества образования, </w:t>
            </w:r>
            <w:r w:rsidR="007E3BB9">
              <w:rPr>
                <w:sz w:val="28"/>
                <w:szCs w:val="28"/>
              </w:rPr>
              <w:t xml:space="preserve">соответствующего </w:t>
            </w:r>
            <w:r w:rsidR="00206F9E">
              <w:rPr>
                <w:sz w:val="28"/>
                <w:szCs w:val="28"/>
              </w:rPr>
              <w:t>меняющимся запросам общества и социально-экономическим условиям</w:t>
            </w:r>
            <w:r>
              <w:rPr>
                <w:sz w:val="28"/>
                <w:szCs w:val="28"/>
              </w:rPr>
              <w:t>.</w:t>
            </w:r>
          </w:p>
          <w:p w:rsidR="00FD753A" w:rsidRPr="00FD753A" w:rsidRDefault="00314643" w:rsidP="003F68D4">
            <w:pPr>
              <w:pStyle w:val="a7"/>
              <w:spacing w:after="0"/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З</w:t>
            </w:r>
            <w:r w:rsidR="00206F9E">
              <w:rPr>
                <w:sz w:val="28"/>
                <w:szCs w:val="28"/>
              </w:rPr>
              <w:t>адачи –</w:t>
            </w:r>
            <w:r w:rsidR="0066129E">
              <w:rPr>
                <w:sz w:val="28"/>
                <w:szCs w:val="28"/>
              </w:rPr>
              <w:t xml:space="preserve"> </w:t>
            </w:r>
            <w:r w:rsidR="00FD753A" w:rsidRPr="00FD753A">
              <w:rPr>
                <w:sz w:val="28"/>
                <w:szCs w:val="28"/>
              </w:rPr>
              <w:t xml:space="preserve">обеспечение доступности и равных возможностей полноценного качественного образования для всех жителей </w:t>
            </w:r>
            <w:r w:rsidR="007E3BB9">
              <w:rPr>
                <w:sz w:val="28"/>
                <w:szCs w:val="28"/>
              </w:rPr>
              <w:t>района;</w:t>
            </w:r>
          </w:p>
          <w:p w:rsidR="00FD753A" w:rsidRPr="00FD753A" w:rsidRDefault="00FD753A" w:rsidP="003F6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D753A">
              <w:rPr>
                <w:sz w:val="28"/>
                <w:szCs w:val="28"/>
              </w:rPr>
              <w:t xml:space="preserve">беспечение системы образования </w:t>
            </w:r>
            <w:r w:rsidR="007E3BB9">
              <w:rPr>
                <w:sz w:val="28"/>
                <w:szCs w:val="28"/>
              </w:rPr>
              <w:t>Темрюкского района</w:t>
            </w:r>
            <w:r w:rsidRPr="00FD753A">
              <w:rPr>
                <w:sz w:val="28"/>
                <w:szCs w:val="28"/>
              </w:rPr>
              <w:t xml:space="preserve"> высококвалифицированными кадрами</w:t>
            </w:r>
            <w:r w:rsidR="007E3BB9">
              <w:rPr>
                <w:sz w:val="28"/>
                <w:szCs w:val="28"/>
              </w:rPr>
              <w:t>;</w:t>
            </w:r>
          </w:p>
          <w:p w:rsidR="00FD753A" w:rsidRPr="00FD753A" w:rsidRDefault="00FD753A" w:rsidP="003F68D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753A">
              <w:rPr>
                <w:sz w:val="28"/>
                <w:szCs w:val="28"/>
              </w:rPr>
              <w:t>овершенствование экономических механизмов в сфере образования</w:t>
            </w:r>
            <w:r w:rsidR="007E3BB9">
              <w:rPr>
                <w:sz w:val="28"/>
                <w:szCs w:val="28"/>
              </w:rPr>
              <w:t>;</w:t>
            </w:r>
          </w:p>
          <w:p w:rsidR="005D16E6" w:rsidRPr="00C4467C" w:rsidRDefault="00FD753A" w:rsidP="00871D9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D753A">
              <w:rPr>
                <w:bCs/>
                <w:sz w:val="28"/>
                <w:szCs w:val="28"/>
              </w:rPr>
              <w:t>овышение эффективности образования</w:t>
            </w:r>
          </w:p>
        </w:tc>
      </w:tr>
      <w:tr w:rsidR="005D16E6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06F9E" w:rsidRPr="00C4467C" w:rsidRDefault="005D16E6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D16E6" w:rsidRPr="00C4467C" w:rsidRDefault="005D16E6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206F9E" w:rsidRDefault="00206F9E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16E6" w:rsidRPr="00C4467C" w:rsidRDefault="005D16E6" w:rsidP="007E3B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201</w:t>
            </w:r>
            <w:r w:rsidR="007E3BB9">
              <w:rPr>
                <w:sz w:val="28"/>
                <w:szCs w:val="28"/>
              </w:rPr>
              <w:t>3</w:t>
            </w:r>
            <w:r w:rsidRPr="00C4467C">
              <w:rPr>
                <w:sz w:val="28"/>
                <w:szCs w:val="28"/>
              </w:rPr>
              <w:t xml:space="preserve"> год</w:t>
            </w:r>
          </w:p>
        </w:tc>
      </w:tr>
      <w:tr w:rsidR="003F68D4" w:rsidRPr="00C4467C" w:rsidTr="00527DD0">
        <w:trPr>
          <w:trHeight w:val="993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3F68D4" w:rsidRPr="00C4467C" w:rsidRDefault="00FE1B73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F68D4" w:rsidRPr="00C4467C" w:rsidRDefault="003F68D4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66129E" w:rsidRDefault="003F68D4" w:rsidP="00661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68D4">
              <w:rPr>
                <w:sz w:val="28"/>
                <w:szCs w:val="28"/>
              </w:rPr>
              <w:t>общие расходы на выполнение программных мероприятий на 201</w:t>
            </w:r>
            <w:r w:rsidR="00FE1B73">
              <w:rPr>
                <w:sz w:val="28"/>
                <w:szCs w:val="28"/>
              </w:rPr>
              <w:t>3</w:t>
            </w:r>
            <w:r w:rsidR="00231DAD">
              <w:rPr>
                <w:sz w:val="28"/>
                <w:szCs w:val="28"/>
              </w:rPr>
              <w:t xml:space="preserve"> год составляют</w:t>
            </w:r>
          </w:p>
          <w:p w:rsidR="00E20956" w:rsidRPr="003F68D4" w:rsidRDefault="0066129E" w:rsidP="006612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404542 </w:t>
            </w:r>
            <w:r w:rsidR="00BF1D7E" w:rsidRPr="0066129E">
              <w:rPr>
                <w:sz w:val="28"/>
                <w:szCs w:val="28"/>
              </w:rPr>
              <w:t>т</w:t>
            </w:r>
            <w:r w:rsidR="003F68D4" w:rsidRPr="0066129E">
              <w:rPr>
                <w:sz w:val="28"/>
                <w:szCs w:val="28"/>
              </w:rPr>
              <w:t>ыс</w:t>
            </w:r>
            <w:r w:rsidR="00FE1B73" w:rsidRPr="0066129E">
              <w:rPr>
                <w:sz w:val="28"/>
                <w:szCs w:val="28"/>
              </w:rPr>
              <w:t>яч</w:t>
            </w:r>
            <w:r w:rsidR="003F68D4" w:rsidRPr="0066129E">
              <w:rPr>
                <w:sz w:val="28"/>
                <w:szCs w:val="28"/>
              </w:rPr>
              <w:t xml:space="preserve"> руб</w:t>
            </w:r>
            <w:r w:rsidR="00FE1B73" w:rsidRPr="0066129E">
              <w:rPr>
                <w:sz w:val="28"/>
                <w:szCs w:val="28"/>
              </w:rPr>
              <w:t>лей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F68D4" w:rsidRPr="00EB274D" w:rsidRDefault="003F68D4" w:rsidP="00231D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68D4" w:rsidRPr="00EB274D" w:rsidRDefault="003F68D4" w:rsidP="00361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F68D4" w:rsidRPr="00EB274D" w:rsidRDefault="003F68D4" w:rsidP="003618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F68D4" w:rsidRPr="00C4467C" w:rsidTr="00527DD0">
        <w:trPr>
          <w:gridAfter w:val="3"/>
          <w:wAfter w:w="5400" w:type="dxa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3F68D4" w:rsidRPr="00C4467C" w:rsidRDefault="003F68D4" w:rsidP="005D16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467C">
              <w:rPr>
                <w:sz w:val="28"/>
                <w:szCs w:val="28"/>
              </w:rPr>
              <w:t xml:space="preserve">Индикаторы целей </w:t>
            </w:r>
            <w:r w:rsidRPr="00C4467C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3F68D4" w:rsidRPr="00C4467C" w:rsidRDefault="003F68D4" w:rsidP="005D16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B192B" w:rsidRDefault="00AB192B" w:rsidP="00AB1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учащихся дневных общеобразовательных </w:t>
            </w:r>
            <w:r>
              <w:rPr>
                <w:sz w:val="28"/>
                <w:szCs w:val="28"/>
              </w:rPr>
              <w:lastRenderedPageBreak/>
              <w:t xml:space="preserve">учреждений в общей численности </w:t>
            </w:r>
            <w:r w:rsidR="008E4ACC">
              <w:rPr>
                <w:sz w:val="28"/>
                <w:szCs w:val="28"/>
              </w:rPr>
              <w:t>детей в возрасте от 7 до 18 лет;</w:t>
            </w:r>
          </w:p>
          <w:p w:rsidR="00314643" w:rsidRDefault="00314643" w:rsidP="00AB1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31DAD">
              <w:rPr>
                <w:sz w:val="28"/>
                <w:szCs w:val="28"/>
              </w:rPr>
              <w:t>оля детей в возрасте 3-7 лет, получающих услугу дошкольного образования в общей численности детей в возрасте 3-7 лет</w:t>
            </w:r>
            <w:r>
              <w:rPr>
                <w:sz w:val="28"/>
                <w:szCs w:val="28"/>
              </w:rPr>
              <w:t>;</w:t>
            </w:r>
          </w:p>
          <w:p w:rsidR="00AB192B" w:rsidRPr="00D80F36" w:rsidRDefault="00314643" w:rsidP="00AB1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1DAD">
              <w:rPr>
                <w:sz w:val="28"/>
                <w:szCs w:val="28"/>
              </w:rPr>
              <w:t>хват обучающихся  дополнительным образованием</w:t>
            </w:r>
            <w:r w:rsidR="00527DD0">
              <w:rPr>
                <w:sz w:val="28"/>
                <w:szCs w:val="28"/>
              </w:rPr>
              <w:t>;</w:t>
            </w:r>
          </w:p>
          <w:p w:rsidR="00BF1D7E" w:rsidRPr="00C4467C" w:rsidRDefault="009D3253" w:rsidP="00527D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B192B" w:rsidRPr="00D80F36">
              <w:rPr>
                <w:sz w:val="28"/>
                <w:szCs w:val="28"/>
              </w:rPr>
              <w:t xml:space="preserve">довлетворенность населения качеством </w:t>
            </w:r>
            <w:r w:rsidR="00FE1B73">
              <w:rPr>
                <w:sz w:val="28"/>
                <w:szCs w:val="28"/>
              </w:rPr>
              <w:t>основного общего</w:t>
            </w:r>
            <w:r w:rsidR="00314643">
              <w:rPr>
                <w:sz w:val="28"/>
                <w:szCs w:val="28"/>
              </w:rPr>
              <w:t>, дошкольного, дополнительного</w:t>
            </w:r>
            <w:r w:rsidR="0066129E">
              <w:rPr>
                <w:sz w:val="28"/>
                <w:szCs w:val="28"/>
              </w:rPr>
              <w:t xml:space="preserve"> </w:t>
            </w:r>
            <w:r w:rsidR="00AB192B" w:rsidRPr="00D80F36">
              <w:rPr>
                <w:sz w:val="28"/>
                <w:szCs w:val="28"/>
              </w:rPr>
              <w:t>образования (от числа опрошенных)</w:t>
            </w:r>
          </w:p>
        </w:tc>
      </w:tr>
    </w:tbl>
    <w:p w:rsidR="005D16E6" w:rsidRPr="00A633F5" w:rsidRDefault="005D16E6" w:rsidP="005D16E6">
      <w:pPr>
        <w:autoSpaceDE w:val="0"/>
        <w:autoSpaceDN w:val="0"/>
        <w:adjustRightInd w:val="0"/>
        <w:ind w:firstLine="720"/>
        <w:jc w:val="both"/>
      </w:pPr>
    </w:p>
    <w:p w:rsidR="00E20956" w:rsidRDefault="005D16E6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B274D">
        <w:rPr>
          <w:b/>
          <w:bCs/>
          <w:sz w:val="28"/>
          <w:szCs w:val="28"/>
        </w:rPr>
        <w:t>Раздел 1. Характеристика проблемы и цель Программы</w:t>
      </w:r>
    </w:p>
    <w:p w:rsidR="0066129E" w:rsidRDefault="0066129E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D0569E" w:rsidRPr="00D0569E" w:rsidRDefault="00D0569E" w:rsidP="00565E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569E">
        <w:rPr>
          <w:sz w:val="28"/>
          <w:szCs w:val="28"/>
        </w:rPr>
        <w:t xml:space="preserve">Результаты анализа  состояния </w:t>
      </w:r>
      <w:r>
        <w:rPr>
          <w:sz w:val="28"/>
          <w:szCs w:val="28"/>
        </w:rPr>
        <w:t xml:space="preserve"> образования</w:t>
      </w:r>
      <w:r w:rsidR="0066129E">
        <w:rPr>
          <w:sz w:val="28"/>
          <w:szCs w:val="28"/>
        </w:rPr>
        <w:t xml:space="preserve"> </w:t>
      </w:r>
      <w:r w:rsidR="00565ED8">
        <w:rPr>
          <w:sz w:val="28"/>
          <w:szCs w:val="28"/>
        </w:rPr>
        <w:t xml:space="preserve">в Темрюкском районе </w:t>
      </w:r>
      <w:r w:rsidRPr="00D0569E">
        <w:rPr>
          <w:sz w:val="28"/>
          <w:szCs w:val="28"/>
        </w:rPr>
        <w:t xml:space="preserve">свидетельствуют о том, что образовательная система, </w:t>
      </w:r>
      <w:r>
        <w:rPr>
          <w:sz w:val="28"/>
          <w:szCs w:val="28"/>
        </w:rPr>
        <w:t>при своем позитивном развитии</w:t>
      </w:r>
      <w:r w:rsidRPr="00D0569E">
        <w:rPr>
          <w:sz w:val="28"/>
          <w:szCs w:val="28"/>
        </w:rPr>
        <w:t xml:space="preserve">, сохраняет внутри себя </w:t>
      </w:r>
      <w:r w:rsidR="007B11F0">
        <w:rPr>
          <w:sz w:val="28"/>
          <w:szCs w:val="28"/>
        </w:rPr>
        <w:t>ряд</w:t>
      </w:r>
      <w:r>
        <w:rPr>
          <w:sz w:val="28"/>
          <w:szCs w:val="28"/>
        </w:rPr>
        <w:t xml:space="preserve"> проблем</w:t>
      </w:r>
      <w:r w:rsidRPr="00D0569E">
        <w:rPr>
          <w:sz w:val="28"/>
          <w:szCs w:val="28"/>
        </w:rPr>
        <w:t>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Важным фактором, влияющим на развитие образования</w:t>
      </w:r>
      <w:r w:rsidR="00565ED8">
        <w:rPr>
          <w:sz w:val="28"/>
          <w:szCs w:val="28"/>
        </w:rPr>
        <w:t xml:space="preserve"> в районе</w:t>
      </w:r>
      <w:r w:rsidR="00D0569E" w:rsidRPr="00D0569E">
        <w:rPr>
          <w:sz w:val="28"/>
          <w:szCs w:val="28"/>
        </w:rPr>
        <w:t>, продолжает оставаться демографическая ситуация.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За последние 10 лет контингент обучающихся</w:t>
      </w:r>
      <w:r w:rsidR="00481B26">
        <w:rPr>
          <w:sz w:val="28"/>
          <w:szCs w:val="28"/>
        </w:rPr>
        <w:t xml:space="preserve"> школьников сократился н</w:t>
      </w:r>
      <w:r w:rsidR="00552BBF">
        <w:rPr>
          <w:sz w:val="28"/>
          <w:szCs w:val="28"/>
        </w:rPr>
        <w:t>а</w:t>
      </w:r>
      <w:r w:rsidR="00481B26">
        <w:rPr>
          <w:sz w:val="28"/>
          <w:szCs w:val="28"/>
        </w:rPr>
        <w:t xml:space="preserve"> 25 процентов</w:t>
      </w:r>
      <w:r w:rsidR="00D0569E" w:rsidRPr="00D0569E">
        <w:rPr>
          <w:sz w:val="28"/>
          <w:szCs w:val="28"/>
        </w:rPr>
        <w:t>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В ближайшие годы последствия демографического спада будут по-прежнему заметны для различных уровней системы образования.</w:t>
      </w:r>
    </w:p>
    <w:p w:rsidR="00D0569E" w:rsidRPr="00D0569E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В системе образования сохраняется большое число преподавателей пенсионного возраста.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Актуальным, особенно в дошкольном образовании, остается неравный доступ к качественному образованию, являющийся одним из факторов, усугубляющих складывающееся социальное неравенство.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 xml:space="preserve">Результаты </w:t>
      </w:r>
      <w:r w:rsidR="00565ED8">
        <w:rPr>
          <w:sz w:val="28"/>
          <w:szCs w:val="28"/>
        </w:rPr>
        <w:t xml:space="preserve">итоговой аттестации учащихся  за последние два года </w:t>
      </w:r>
      <w:r w:rsidR="00D0569E" w:rsidRPr="00D0569E">
        <w:rPr>
          <w:sz w:val="28"/>
          <w:szCs w:val="28"/>
        </w:rPr>
        <w:t>свидетельствуют о наличии определенных проблем в достижении качества общего образования.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</w:t>
      </w:r>
    </w:p>
    <w:p w:rsidR="00C940A5" w:rsidRPr="00C940A5" w:rsidRDefault="00481B26" w:rsidP="006612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</w:t>
      </w:r>
      <w:r w:rsidR="00D0569E" w:rsidRPr="00D0569E">
        <w:rPr>
          <w:sz w:val="28"/>
          <w:szCs w:val="28"/>
        </w:rPr>
        <w:t>целенаправленн</w:t>
      </w:r>
      <w:r>
        <w:rPr>
          <w:sz w:val="28"/>
          <w:szCs w:val="28"/>
        </w:rPr>
        <w:t>ая</w:t>
      </w:r>
      <w:r w:rsidR="00D0569E" w:rsidRPr="00D0569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D0569E" w:rsidRPr="00D0569E">
        <w:rPr>
          <w:sz w:val="28"/>
          <w:szCs w:val="28"/>
        </w:rPr>
        <w:t xml:space="preserve"> с одаренными детьми и талантливой молодежью.</w:t>
      </w:r>
    </w:p>
    <w:p w:rsidR="00C940A5" w:rsidRPr="00C940A5" w:rsidRDefault="0066129E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0A5" w:rsidRPr="00C940A5">
        <w:rPr>
          <w:sz w:val="28"/>
          <w:szCs w:val="28"/>
        </w:rPr>
        <w:t>Образовательная система должна вобрать в себя самые современные знания и технологии. В ближайшие годы необходимо обеспечить переход к образованию по стандартам нового поколения, отвечающим требованиям современной инновационной экономики.</w:t>
      </w:r>
    </w:p>
    <w:p w:rsidR="00C940A5" w:rsidRPr="00C940A5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40A5" w:rsidRPr="00C940A5">
        <w:rPr>
          <w:sz w:val="28"/>
          <w:szCs w:val="28"/>
        </w:rPr>
        <w:t xml:space="preserve">Вклад системы образования в повышение качества жизни населения </w:t>
      </w:r>
      <w:r w:rsidR="00565ED8">
        <w:rPr>
          <w:sz w:val="28"/>
          <w:szCs w:val="28"/>
        </w:rPr>
        <w:t>района</w:t>
      </w:r>
      <w:r w:rsidR="00C940A5" w:rsidRPr="00C940A5">
        <w:rPr>
          <w:sz w:val="28"/>
          <w:szCs w:val="28"/>
        </w:rPr>
        <w:t xml:space="preserve"> будет достигнут за счет реализации стратегических действий по следующим основным направлениям:</w:t>
      </w:r>
    </w:p>
    <w:p w:rsidR="00C940A5" w:rsidRPr="00C940A5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940A5" w:rsidRPr="00C940A5">
        <w:rPr>
          <w:sz w:val="28"/>
          <w:szCs w:val="28"/>
        </w:rPr>
        <w:t xml:space="preserve">обеспечение государственных гарантий доступности качественного дошкольного и общего образования для всех жителей </w:t>
      </w:r>
      <w:r w:rsidR="00565ED8">
        <w:rPr>
          <w:sz w:val="28"/>
          <w:szCs w:val="28"/>
        </w:rPr>
        <w:t>района</w:t>
      </w:r>
      <w:r w:rsidR="00C940A5" w:rsidRPr="00C940A5">
        <w:rPr>
          <w:sz w:val="28"/>
          <w:szCs w:val="28"/>
        </w:rPr>
        <w:t>;</w:t>
      </w:r>
    </w:p>
    <w:p w:rsidR="00C940A5" w:rsidRDefault="0066129E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0A5" w:rsidRPr="00C940A5">
        <w:rPr>
          <w:sz w:val="28"/>
          <w:szCs w:val="28"/>
        </w:rPr>
        <w:t>создание условий для повышения эффективности и качества общего  образования;</w:t>
      </w:r>
    </w:p>
    <w:p w:rsidR="00565ED8" w:rsidRPr="00C940A5" w:rsidRDefault="0066129E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5ED8">
        <w:rPr>
          <w:sz w:val="28"/>
          <w:szCs w:val="28"/>
        </w:rPr>
        <w:t>создание условий для удовлетворения потребностей населения в дополнительном образовании детей;</w:t>
      </w:r>
    </w:p>
    <w:p w:rsidR="00C940A5" w:rsidRPr="00C940A5" w:rsidRDefault="0066129E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0A5" w:rsidRPr="00C940A5">
        <w:rPr>
          <w:sz w:val="28"/>
          <w:szCs w:val="28"/>
        </w:rPr>
        <w:t>усиление социальной направленности системы образования, обеспечивающей укрепление здоровья всех воспитанников и обучающихся;</w:t>
      </w:r>
    </w:p>
    <w:p w:rsidR="00C940A5" w:rsidRPr="00C940A5" w:rsidRDefault="0066129E" w:rsidP="00C940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0A5" w:rsidRPr="00C940A5">
        <w:rPr>
          <w:sz w:val="28"/>
          <w:szCs w:val="28"/>
        </w:rPr>
        <w:t xml:space="preserve">обеспечение системы образования </w:t>
      </w:r>
      <w:r w:rsidR="00565ED8">
        <w:rPr>
          <w:sz w:val="28"/>
          <w:szCs w:val="28"/>
        </w:rPr>
        <w:t>Темрюкского района</w:t>
      </w:r>
      <w:r w:rsidR="00C940A5" w:rsidRPr="00C940A5">
        <w:rPr>
          <w:sz w:val="28"/>
          <w:szCs w:val="28"/>
        </w:rPr>
        <w:t xml:space="preserve"> высококвалифицированными кадрами;</w:t>
      </w:r>
    </w:p>
    <w:p w:rsidR="00C940A5" w:rsidRPr="00C940A5" w:rsidRDefault="0066129E" w:rsidP="00527DD0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40A5" w:rsidRPr="00C940A5">
        <w:rPr>
          <w:sz w:val="28"/>
          <w:szCs w:val="28"/>
        </w:rPr>
        <w:t>формирование эффективных экономических</w:t>
      </w:r>
      <w:r w:rsidR="00527DD0">
        <w:rPr>
          <w:sz w:val="28"/>
          <w:szCs w:val="28"/>
        </w:rPr>
        <w:t xml:space="preserve"> механизмов в сфере образования.</w:t>
      </w:r>
    </w:p>
    <w:p w:rsidR="00C940A5" w:rsidRPr="00C940A5" w:rsidRDefault="00C940A5" w:rsidP="007B1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40A5">
        <w:rPr>
          <w:sz w:val="28"/>
          <w:szCs w:val="28"/>
        </w:rPr>
        <w:t xml:space="preserve">Стратегическая цель реализации приоритетного национального проекта "Образование" на территории </w:t>
      </w:r>
      <w:r w:rsidR="00565ED8">
        <w:rPr>
          <w:sz w:val="28"/>
          <w:szCs w:val="28"/>
        </w:rPr>
        <w:t>района</w:t>
      </w:r>
      <w:r w:rsidRPr="00C940A5">
        <w:rPr>
          <w:sz w:val="28"/>
          <w:szCs w:val="28"/>
        </w:rPr>
        <w:t xml:space="preserve">, как и в целом по стране, - модернизация </w:t>
      </w:r>
      <w:r w:rsidR="00565ED8">
        <w:rPr>
          <w:sz w:val="28"/>
          <w:szCs w:val="28"/>
        </w:rPr>
        <w:t xml:space="preserve">общего </w:t>
      </w:r>
      <w:r w:rsidRPr="00C940A5">
        <w:rPr>
          <w:sz w:val="28"/>
          <w:szCs w:val="28"/>
        </w:rPr>
        <w:t xml:space="preserve">образования и достижение современного качества образования, </w:t>
      </w:r>
      <w:r w:rsidR="00565ED8">
        <w:rPr>
          <w:sz w:val="28"/>
          <w:szCs w:val="28"/>
        </w:rPr>
        <w:t>соотве</w:t>
      </w:r>
      <w:r w:rsidR="0066129E">
        <w:rPr>
          <w:sz w:val="28"/>
          <w:szCs w:val="28"/>
        </w:rPr>
        <w:t>т</w:t>
      </w:r>
      <w:r w:rsidR="00565ED8">
        <w:rPr>
          <w:sz w:val="28"/>
          <w:szCs w:val="28"/>
        </w:rPr>
        <w:t>ствующего</w:t>
      </w:r>
      <w:r w:rsidRPr="00C940A5">
        <w:rPr>
          <w:sz w:val="28"/>
          <w:szCs w:val="28"/>
        </w:rPr>
        <w:t xml:space="preserve"> меняющимся запросам общества и социально-экономическим условиям.</w:t>
      </w:r>
    </w:p>
    <w:p w:rsidR="00D0569E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569E" w:rsidRPr="00D0569E">
        <w:rPr>
          <w:sz w:val="28"/>
          <w:szCs w:val="28"/>
        </w:rPr>
        <w:t>Реализация эт</w:t>
      </w:r>
      <w:r w:rsidR="00C940A5">
        <w:rPr>
          <w:sz w:val="28"/>
          <w:szCs w:val="28"/>
        </w:rPr>
        <w:t>их</w:t>
      </w:r>
      <w:r w:rsidR="00D0569E" w:rsidRPr="00D0569E">
        <w:rPr>
          <w:sz w:val="28"/>
          <w:szCs w:val="28"/>
        </w:rPr>
        <w:t xml:space="preserve"> цел</w:t>
      </w:r>
      <w:r w:rsidR="00C940A5">
        <w:rPr>
          <w:sz w:val="28"/>
          <w:szCs w:val="28"/>
        </w:rPr>
        <w:t>ей</w:t>
      </w:r>
      <w:r w:rsidR="00D0569E" w:rsidRPr="00D0569E">
        <w:rPr>
          <w:sz w:val="28"/>
          <w:szCs w:val="28"/>
        </w:rPr>
        <w:t xml:space="preserve"> предполагает решение следующих приоритетных задач:</w:t>
      </w:r>
    </w:p>
    <w:p w:rsidR="007B11F0" w:rsidRPr="00D0569E" w:rsidRDefault="007B11F0" w:rsidP="007B11F0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образовательных учреждений;</w:t>
      </w:r>
    </w:p>
    <w:p w:rsidR="00D0569E" w:rsidRPr="00D0569E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1F0" w:rsidRPr="00D0569E">
        <w:rPr>
          <w:sz w:val="28"/>
          <w:szCs w:val="28"/>
        </w:rPr>
        <w:t>формирование механизмов оценки качества и востребован</w:t>
      </w:r>
      <w:r w:rsidR="007B11F0">
        <w:rPr>
          <w:sz w:val="28"/>
          <w:szCs w:val="28"/>
        </w:rPr>
        <w:t>н</w:t>
      </w:r>
      <w:r w:rsidR="007B11F0" w:rsidRPr="00D0569E">
        <w:rPr>
          <w:sz w:val="28"/>
          <w:szCs w:val="28"/>
        </w:rPr>
        <w:t>ости образовательных</w:t>
      </w:r>
      <w:r w:rsidR="00527DD0">
        <w:rPr>
          <w:sz w:val="28"/>
          <w:szCs w:val="28"/>
        </w:rPr>
        <w:t xml:space="preserve"> услуг с участием потребителей;</w:t>
      </w:r>
    </w:p>
    <w:p w:rsidR="00D0569E" w:rsidRPr="00D0569E" w:rsidRDefault="0066129E" w:rsidP="00D05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>создание современной системы непрерывного образования, подготовки и перепод</w:t>
      </w:r>
      <w:r w:rsidR="007B11F0">
        <w:rPr>
          <w:sz w:val="28"/>
          <w:szCs w:val="28"/>
        </w:rPr>
        <w:t xml:space="preserve">готовки профессиональных кадров.  </w:t>
      </w:r>
    </w:p>
    <w:p w:rsidR="00D0569E" w:rsidRPr="00D0569E" w:rsidRDefault="0066129E" w:rsidP="007B11F0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D0569E">
        <w:rPr>
          <w:sz w:val="28"/>
          <w:szCs w:val="28"/>
        </w:rPr>
        <w:t xml:space="preserve">Существующие проблемы образования </w:t>
      </w:r>
      <w:r w:rsidR="007B11F0">
        <w:rPr>
          <w:sz w:val="28"/>
          <w:szCs w:val="28"/>
        </w:rPr>
        <w:t xml:space="preserve">в районе </w:t>
      </w:r>
      <w:r w:rsidR="00D0569E" w:rsidRPr="00D0569E">
        <w:rPr>
          <w:sz w:val="28"/>
          <w:szCs w:val="28"/>
        </w:rPr>
        <w:t>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</w:t>
      </w:r>
    </w:p>
    <w:p w:rsidR="00D0569E" w:rsidRDefault="0066129E" w:rsidP="0066129E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569E" w:rsidRPr="00206F9E">
        <w:rPr>
          <w:sz w:val="28"/>
          <w:szCs w:val="28"/>
        </w:rPr>
        <w:t>Программа</w:t>
      </w:r>
      <w:r w:rsidR="00D0569E" w:rsidRPr="00D0569E">
        <w:rPr>
          <w:sz w:val="28"/>
          <w:szCs w:val="28"/>
        </w:rPr>
        <w:t xml:space="preserve">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образованием </w:t>
      </w:r>
      <w:r w:rsidR="007B11F0">
        <w:rPr>
          <w:sz w:val="28"/>
          <w:szCs w:val="28"/>
        </w:rPr>
        <w:t xml:space="preserve">Темрюкского района </w:t>
      </w:r>
      <w:r w:rsidR="00D0569E" w:rsidRPr="00D0569E">
        <w:rPr>
          <w:sz w:val="28"/>
          <w:szCs w:val="28"/>
        </w:rPr>
        <w:t>в 201</w:t>
      </w:r>
      <w:r w:rsidR="007B11F0">
        <w:rPr>
          <w:sz w:val="28"/>
          <w:szCs w:val="28"/>
        </w:rPr>
        <w:t>3</w:t>
      </w:r>
      <w:r w:rsidR="00D0569E" w:rsidRPr="00D0569E">
        <w:rPr>
          <w:sz w:val="28"/>
          <w:szCs w:val="28"/>
        </w:rPr>
        <w:t> год</w:t>
      </w:r>
      <w:r w:rsidR="007B11F0">
        <w:rPr>
          <w:sz w:val="28"/>
          <w:szCs w:val="28"/>
        </w:rPr>
        <w:t>у</w:t>
      </w:r>
      <w:r w:rsidR="00D0569E" w:rsidRPr="00D0569E">
        <w:rPr>
          <w:sz w:val="28"/>
          <w:szCs w:val="28"/>
        </w:rPr>
        <w:t>.</w:t>
      </w:r>
    </w:p>
    <w:p w:rsidR="00206F9E" w:rsidRDefault="00206F9E" w:rsidP="007B11F0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модернизация системы образования и достижение современного качества образования, </w:t>
      </w:r>
      <w:r w:rsidR="007B11F0">
        <w:rPr>
          <w:sz w:val="28"/>
          <w:szCs w:val="28"/>
        </w:rPr>
        <w:t>соотве</w:t>
      </w:r>
      <w:r w:rsidR="00E36793">
        <w:rPr>
          <w:sz w:val="28"/>
          <w:szCs w:val="28"/>
        </w:rPr>
        <w:t>т</w:t>
      </w:r>
      <w:r w:rsidR="007B11F0">
        <w:rPr>
          <w:sz w:val="28"/>
          <w:szCs w:val="28"/>
        </w:rPr>
        <w:t>ствующего</w:t>
      </w:r>
      <w:r>
        <w:rPr>
          <w:sz w:val="28"/>
          <w:szCs w:val="28"/>
        </w:rPr>
        <w:t xml:space="preserve"> меняющимся запросам общества и социально-экономическим условиям.</w:t>
      </w:r>
    </w:p>
    <w:p w:rsidR="00D0569E" w:rsidRPr="00D0569E" w:rsidRDefault="00206F9E" w:rsidP="007B11F0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7B11F0" w:rsidRPr="00FD753A" w:rsidRDefault="007B11F0" w:rsidP="007B11F0">
      <w:pPr>
        <w:pStyle w:val="a7"/>
        <w:spacing w:after="0"/>
        <w:ind w:firstLine="851"/>
        <w:jc w:val="both"/>
        <w:rPr>
          <w:bCs/>
        </w:rPr>
      </w:pPr>
      <w:bookmarkStart w:id="4" w:name="sub_102"/>
      <w:r w:rsidRPr="00FD753A">
        <w:rPr>
          <w:sz w:val="28"/>
          <w:szCs w:val="28"/>
        </w:rPr>
        <w:t xml:space="preserve">обеспечение доступности и равных возможностей полноценного качественного образования для всех жителей </w:t>
      </w:r>
      <w:r>
        <w:rPr>
          <w:sz w:val="28"/>
          <w:szCs w:val="28"/>
        </w:rPr>
        <w:t>района;</w:t>
      </w:r>
    </w:p>
    <w:p w:rsidR="007B11F0" w:rsidRPr="00FD753A" w:rsidRDefault="007B11F0" w:rsidP="007B11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753A">
        <w:rPr>
          <w:sz w:val="28"/>
          <w:szCs w:val="28"/>
        </w:rPr>
        <w:t xml:space="preserve">беспечение системы образования </w:t>
      </w:r>
      <w:r>
        <w:rPr>
          <w:sz w:val="28"/>
          <w:szCs w:val="28"/>
        </w:rPr>
        <w:t>Темрюкского района</w:t>
      </w:r>
      <w:r w:rsidRPr="00FD753A">
        <w:rPr>
          <w:sz w:val="28"/>
          <w:szCs w:val="28"/>
        </w:rPr>
        <w:t xml:space="preserve"> высококвалифицированными кадрами</w:t>
      </w:r>
      <w:r>
        <w:rPr>
          <w:sz w:val="28"/>
          <w:szCs w:val="28"/>
        </w:rPr>
        <w:t>;</w:t>
      </w:r>
    </w:p>
    <w:p w:rsidR="007B11F0" w:rsidRPr="00FD753A" w:rsidRDefault="007B11F0" w:rsidP="007B11F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FD753A">
        <w:rPr>
          <w:sz w:val="28"/>
          <w:szCs w:val="28"/>
        </w:rPr>
        <w:t>овершенствование экономических механизмов в сфере образования</w:t>
      </w:r>
      <w:r>
        <w:rPr>
          <w:sz w:val="28"/>
          <w:szCs w:val="28"/>
        </w:rPr>
        <w:t>;</w:t>
      </w:r>
    </w:p>
    <w:p w:rsidR="007B11F0" w:rsidRDefault="007B11F0" w:rsidP="00527DD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527DD0">
        <w:rPr>
          <w:bCs/>
          <w:sz w:val="28"/>
          <w:szCs w:val="28"/>
        </w:rPr>
        <w:t>овышение эффективности.</w:t>
      </w:r>
    </w:p>
    <w:p w:rsidR="00EA7825" w:rsidRDefault="00EA7825" w:rsidP="007B11F0">
      <w:pPr>
        <w:ind w:firstLine="851"/>
        <w:jc w:val="both"/>
        <w:rPr>
          <w:b/>
          <w:bCs/>
          <w:sz w:val="28"/>
          <w:szCs w:val="28"/>
        </w:rPr>
        <w:sectPr w:rsidR="00EA7825" w:rsidSect="00E3629F">
          <w:headerReference w:type="even" r:id="rId9"/>
          <w:headerReference w:type="default" r:id="rId10"/>
          <w:pgSz w:w="11904" w:h="16836"/>
          <w:pgMar w:top="284" w:right="567" w:bottom="1134" w:left="1701" w:header="720" w:footer="720" w:gutter="0"/>
          <w:cols w:space="720"/>
          <w:noEndnote/>
          <w:titlePg/>
        </w:sectPr>
      </w:pPr>
    </w:p>
    <w:p w:rsidR="00121075" w:rsidRPr="00121075" w:rsidRDefault="005D16E6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"/>
          <w:szCs w:val="2"/>
        </w:rPr>
      </w:pPr>
      <w:r w:rsidRPr="00653850">
        <w:rPr>
          <w:b/>
          <w:bCs/>
          <w:sz w:val="28"/>
          <w:szCs w:val="28"/>
        </w:rPr>
        <w:lastRenderedPageBreak/>
        <w:t>Раздел 2. Перечень и описание программных мероприятий</w:t>
      </w:r>
    </w:p>
    <w:tbl>
      <w:tblPr>
        <w:tblW w:w="14755" w:type="dxa"/>
        <w:tblInd w:w="95" w:type="dxa"/>
        <w:tblLayout w:type="fixed"/>
        <w:tblLook w:val="0000"/>
      </w:tblPr>
      <w:tblGrid>
        <w:gridCol w:w="539"/>
        <w:gridCol w:w="1459"/>
        <w:gridCol w:w="1559"/>
        <w:gridCol w:w="5103"/>
        <w:gridCol w:w="2126"/>
        <w:gridCol w:w="3969"/>
      </w:tblGrid>
      <w:tr w:rsidR="00F1768D" w:rsidTr="008D5E45">
        <w:trPr>
          <w:cantSplit/>
          <w:trHeight w:val="1166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F1768D" w:rsidP="00B93842">
            <w:pPr>
              <w:jc w:val="center"/>
            </w:pPr>
            <w:r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8D5E45" w:rsidP="00B93842">
            <w:pPr>
              <w:jc w:val="center"/>
            </w:pPr>
            <w:r>
              <w:t>Наиме</w:t>
            </w:r>
            <w:r w:rsidR="00F1768D">
              <w:t>нова</w:t>
            </w:r>
            <w:r>
              <w:t>-</w:t>
            </w:r>
            <w:r w:rsidR="00F1768D">
              <w:t>ние</w:t>
            </w:r>
            <w:r>
              <w:t xml:space="preserve"> вариан-та фи</w:t>
            </w:r>
            <w:r w:rsidR="00F1768D">
              <w:t>нан</w:t>
            </w:r>
            <w:r>
              <w:t>-си</w:t>
            </w:r>
            <w:r w:rsidR="00F1768D">
              <w:t>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F1768D" w:rsidP="00B93842">
            <w:pPr>
              <w:jc w:val="center"/>
            </w:pPr>
            <w:r>
              <w:t>Наименова-ние</w:t>
            </w:r>
            <w:r w:rsidR="008D5E45">
              <w:t xml:space="preserve"> </w:t>
            </w:r>
            <w:r>
              <w:t>мероприя-тия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F1768D" w:rsidP="00B93842">
            <w:pPr>
              <w:jc w:val="center"/>
            </w:pPr>
            <w:r>
              <w:t>Описание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F1768D" w:rsidP="00B93842">
            <w:pPr>
              <w:jc w:val="center"/>
            </w:pPr>
            <w:r>
              <w:t>Объем финансирования (тыс. руб.)</w:t>
            </w:r>
          </w:p>
          <w:p w:rsidR="00F1768D" w:rsidRDefault="00F1768D" w:rsidP="008D5E45">
            <w:pPr>
              <w:jc w:val="center"/>
            </w:pPr>
            <w:r>
              <w:t>на 2013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8D" w:rsidRDefault="00F1768D" w:rsidP="00B93842">
            <w:pPr>
              <w:jc w:val="center"/>
            </w:pPr>
            <w:r>
              <w:t xml:space="preserve">Результат реализации мероприятий  </w:t>
            </w:r>
          </w:p>
          <w:p w:rsidR="00F1768D" w:rsidRDefault="00F1768D" w:rsidP="00B93842">
            <w:pPr>
              <w:jc w:val="center"/>
            </w:pPr>
            <w:r>
              <w:t>в 2013 году</w:t>
            </w:r>
          </w:p>
          <w:p w:rsidR="00F1768D" w:rsidRDefault="00F1768D" w:rsidP="00B93842">
            <w:pPr>
              <w:jc w:val="center"/>
            </w:pPr>
          </w:p>
        </w:tc>
      </w:tr>
      <w:bookmarkEnd w:id="4"/>
      <w:tr w:rsidR="000A3470" w:rsidTr="008D5E45">
        <w:trPr>
          <w:cantSplit/>
          <w:trHeight w:val="279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 xml:space="preserve">5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470" w:rsidRDefault="000A3470" w:rsidP="00015D79">
            <w:pPr>
              <w:jc w:val="center"/>
            </w:pPr>
            <w:r>
              <w:t xml:space="preserve">6 </w:t>
            </w:r>
          </w:p>
        </w:tc>
      </w:tr>
      <w:tr w:rsidR="00F9786D" w:rsidTr="008D5E45">
        <w:trPr>
          <w:trHeight w:val="17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9786D" w:rsidRDefault="00F9786D">
            <w:pPr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86D" w:rsidRDefault="00F9786D">
            <w:pPr>
              <w:jc w:val="center"/>
            </w:pPr>
            <w:r>
              <w:t>БДО+</w:t>
            </w:r>
            <w:r>
              <w:br/>
              <w:t>БПО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86D" w:rsidRDefault="00F9786D" w:rsidP="008E4ACC">
            <w:pPr>
              <w:ind w:hanging="288"/>
              <w:jc w:val="center"/>
            </w:pPr>
            <w:r>
              <w:t>Общее образова-</w:t>
            </w:r>
            <w:r>
              <w:br/>
              <w:t>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786D" w:rsidRPr="008E4ACC" w:rsidRDefault="00F9786D" w:rsidP="00314643">
            <w:pPr>
              <w:jc w:val="both"/>
              <w:rPr>
                <w:kern w:val="40"/>
              </w:rPr>
            </w:pPr>
            <w:r w:rsidRPr="008E4ACC">
              <w:rPr>
                <w:kern w:val="40"/>
              </w:rPr>
              <w:t>Обеспечение деятельности подведомственных учреждений (</w:t>
            </w:r>
            <w:r>
              <w:rPr>
                <w:kern w:val="40"/>
              </w:rPr>
              <w:t xml:space="preserve">общеобразовательные </w:t>
            </w:r>
            <w:r w:rsidRPr="008E4ACC">
              <w:rPr>
                <w:kern w:val="40"/>
              </w:rPr>
              <w:t xml:space="preserve"> школы</w:t>
            </w:r>
            <w:r>
              <w:rPr>
                <w:kern w:val="4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Pr="008D5E45" w:rsidRDefault="000C3B8E">
            <w:pPr>
              <w:jc w:val="center"/>
            </w:pPr>
            <w:r w:rsidRPr="008D5E45">
              <w:t>74808,6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74A81" w:rsidRDefault="00F9786D" w:rsidP="00B74A81">
            <w:pPr>
              <w:jc w:val="center"/>
            </w:pPr>
            <w:r>
              <w:t>численность учащихся в общео</w:t>
            </w:r>
            <w:r w:rsidR="00A47AE3">
              <w:t xml:space="preserve">бразовательных учреждениях, </w:t>
            </w:r>
            <w:r>
              <w:t xml:space="preserve"> чел.</w:t>
            </w:r>
          </w:p>
          <w:p w:rsidR="00314643" w:rsidRDefault="00314643" w:rsidP="00B74A81">
            <w:pPr>
              <w:jc w:val="center"/>
            </w:pPr>
          </w:p>
          <w:p w:rsidR="00B74A81" w:rsidRDefault="00A47AE3" w:rsidP="00B74A81">
            <w:pPr>
              <w:jc w:val="center"/>
            </w:pPr>
            <w:r>
              <w:t>11</w:t>
            </w:r>
            <w:r w:rsidR="00B74A81">
              <w:t>9</w:t>
            </w:r>
            <w:r>
              <w:t>63</w:t>
            </w:r>
          </w:p>
        </w:tc>
      </w:tr>
      <w:tr w:rsidR="00E9477A" w:rsidTr="008D5E45">
        <w:trPr>
          <w:trHeight w:val="11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9477A" w:rsidRDefault="00E9477A">
            <w:pPr>
              <w:jc w:val="center"/>
            </w:pPr>
            <w: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77A" w:rsidRDefault="00E9477A" w:rsidP="00B93842">
            <w:pPr>
              <w:jc w:val="center"/>
            </w:pPr>
            <w:r>
              <w:t>БДО+</w:t>
            </w:r>
            <w:r>
              <w:br/>
              <w:t>БПО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77A" w:rsidRDefault="00E9477A" w:rsidP="00E9477A">
            <w:pPr>
              <w:ind w:left="-166"/>
              <w:jc w:val="center"/>
            </w:pPr>
            <w:r>
              <w:t xml:space="preserve"> Дошкольное образова-</w:t>
            </w:r>
            <w:r>
              <w:br/>
              <w:t>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77A" w:rsidRPr="008E4ACC" w:rsidRDefault="00E9477A" w:rsidP="00314643">
            <w:pPr>
              <w:jc w:val="both"/>
              <w:rPr>
                <w:kern w:val="40"/>
              </w:rPr>
            </w:pPr>
            <w:r w:rsidRPr="008E4ACC">
              <w:rPr>
                <w:kern w:val="40"/>
              </w:rPr>
              <w:t>Обеспечение деятельности подведомственных учреждений (</w:t>
            </w:r>
            <w:r>
              <w:rPr>
                <w:kern w:val="40"/>
              </w:rPr>
              <w:t>дошкольные образовательные учреждения)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A" w:rsidRPr="008D5E45" w:rsidRDefault="00B915EF" w:rsidP="00B93842">
            <w:pPr>
              <w:jc w:val="center"/>
            </w:pPr>
            <w:r w:rsidRPr="008D5E45">
              <w:t>287067</w:t>
            </w:r>
            <w:r w:rsidR="008D5E45" w:rsidRPr="008D5E45"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477A" w:rsidRDefault="00E9477A" w:rsidP="00E9477A">
            <w:pPr>
              <w:jc w:val="center"/>
            </w:pPr>
            <w:r>
              <w:t>численность воспитанников в  дошкольных об</w:t>
            </w:r>
            <w:r w:rsidR="00A47AE3">
              <w:t xml:space="preserve">разовательных учреждениях, </w:t>
            </w:r>
            <w:r>
              <w:t>чел.</w:t>
            </w:r>
          </w:p>
          <w:p w:rsidR="00314643" w:rsidRDefault="00314643" w:rsidP="00E9477A">
            <w:pPr>
              <w:jc w:val="center"/>
            </w:pPr>
          </w:p>
          <w:p w:rsidR="00B74A81" w:rsidRDefault="00A47AE3" w:rsidP="00E9477A">
            <w:pPr>
              <w:jc w:val="center"/>
            </w:pPr>
            <w:r>
              <w:t>5526</w:t>
            </w:r>
          </w:p>
        </w:tc>
      </w:tr>
      <w:tr w:rsidR="00F9786D" w:rsidTr="008D5E45">
        <w:trPr>
          <w:trHeight w:val="145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86D" w:rsidRDefault="000C3B8E">
            <w:pPr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Default="00F9786D">
            <w:pPr>
              <w:jc w:val="center"/>
            </w:pPr>
            <w:r>
              <w:t>БДО+</w:t>
            </w:r>
            <w:r>
              <w:br/>
              <w:t>БПО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Default="00871D9F" w:rsidP="00871D9F">
            <w:pPr>
              <w:jc w:val="center"/>
            </w:pPr>
            <w:r>
              <w:t>Д</w:t>
            </w:r>
            <w:r w:rsidR="00F9786D">
              <w:t>о</w:t>
            </w:r>
            <w:r w:rsidR="00E9477A">
              <w:t>полни</w:t>
            </w:r>
            <w:r w:rsidR="00645921">
              <w:t>-</w:t>
            </w:r>
            <w:r w:rsidR="00E9477A">
              <w:t>тельное</w:t>
            </w:r>
            <w:r w:rsidR="00645921">
              <w:t xml:space="preserve"> </w:t>
            </w:r>
            <w:r w:rsidR="00F9786D">
              <w:t>образова</w:t>
            </w:r>
            <w:r w:rsidR="00A47AE3">
              <w:t>-</w:t>
            </w:r>
            <w:r w:rsidR="00F9786D">
              <w:t>ние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Default="00F9786D" w:rsidP="00314643">
            <w:pPr>
              <w:jc w:val="both"/>
            </w:pPr>
            <w:r>
              <w:t>Обеспечение деятельности подведомственных учреждений  (</w:t>
            </w:r>
            <w:r w:rsidR="00E9477A">
              <w:t xml:space="preserve">учреждения дополнительного </w:t>
            </w:r>
            <w:r>
              <w:t>образова</w:t>
            </w:r>
            <w:r w:rsidR="00E9477A">
              <w:t>ния детей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Pr="008D5E45" w:rsidRDefault="00B915EF">
            <w:pPr>
              <w:jc w:val="center"/>
            </w:pPr>
            <w:r w:rsidRPr="008D5E45">
              <w:t>42576,4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6D" w:rsidRDefault="00F9786D">
            <w:pPr>
              <w:jc w:val="center"/>
            </w:pPr>
            <w:r>
              <w:t>численность лиц, обучающихся по программам  до</w:t>
            </w:r>
            <w:r w:rsidR="00E9477A">
              <w:t>полнительного</w:t>
            </w:r>
            <w:r>
              <w:t xml:space="preserve"> образования</w:t>
            </w:r>
            <w:r w:rsidR="00A47AE3">
              <w:t>,</w:t>
            </w:r>
            <w:r w:rsidR="008D5E45">
              <w:t xml:space="preserve"> </w:t>
            </w:r>
            <w:r>
              <w:t>чел.</w:t>
            </w:r>
          </w:p>
          <w:p w:rsidR="00314643" w:rsidRDefault="00314643">
            <w:pPr>
              <w:jc w:val="center"/>
            </w:pPr>
          </w:p>
          <w:p w:rsidR="00A47AE3" w:rsidRDefault="00A47AE3">
            <w:pPr>
              <w:jc w:val="center"/>
            </w:pPr>
            <w:r>
              <w:t>5685</w:t>
            </w:r>
          </w:p>
          <w:p w:rsidR="00A47AE3" w:rsidRDefault="00A47AE3">
            <w:pPr>
              <w:jc w:val="center"/>
            </w:pPr>
          </w:p>
          <w:p w:rsidR="00F9786D" w:rsidRDefault="00F9786D" w:rsidP="00C1314A">
            <w:pPr>
              <w:jc w:val="right"/>
            </w:pPr>
          </w:p>
        </w:tc>
      </w:tr>
      <w:tr w:rsidR="008D5E45" w:rsidTr="008D5E45">
        <w:trPr>
          <w:trHeight w:val="143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45" w:rsidRDefault="008D5E45">
            <w:pPr>
              <w:jc w:val="center"/>
            </w:pPr>
            <w: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5" w:rsidRDefault="008D5E45">
            <w:pPr>
              <w:jc w:val="center"/>
            </w:pPr>
            <w:r>
              <w:t>БДО+</w:t>
            </w:r>
            <w:r>
              <w:br/>
              <w:t>БПО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5" w:rsidRDefault="008D5E45" w:rsidP="00871D9F">
            <w:pPr>
              <w:jc w:val="center"/>
            </w:pPr>
            <w:r>
              <w:t>Курсы повышения квалифика</w:t>
            </w:r>
            <w:r w:rsidR="00645921">
              <w:t>-</w:t>
            </w:r>
            <w:r>
              <w:t>ции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5" w:rsidRDefault="008D5E45" w:rsidP="00645921">
            <w:pPr>
              <w:jc w:val="both"/>
            </w:pPr>
            <w: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5" w:rsidRPr="008D5E45" w:rsidRDefault="008D5E45" w:rsidP="008D5E45">
            <w:pPr>
              <w:jc w:val="center"/>
            </w:pPr>
            <w:r w:rsidRPr="008D5E45">
              <w:t>90,0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45" w:rsidRDefault="008D5E45">
            <w:pPr>
              <w:jc w:val="center"/>
            </w:pPr>
            <w:r>
              <w:t>Численность лиц, повысивших квалификацию, чел.</w:t>
            </w:r>
          </w:p>
          <w:p w:rsidR="008D5E45" w:rsidRDefault="008D5E45">
            <w:pPr>
              <w:jc w:val="center"/>
            </w:pPr>
            <w:r>
              <w:t>15</w:t>
            </w:r>
          </w:p>
        </w:tc>
      </w:tr>
      <w:tr w:rsidR="00E9477A" w:rsidTr="00F1768D">
        <w:trPr>
          <w:trHeight w:val="485"/>
        </w:trPr>
        <w:tc>
          <w:tcPr>
            <w:tcW w:w="8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A" w:rsidRDefault="00E9477A">
            <w:pPr>
              <w:jc w:val="center"/>
            </w:pPr>
            <w: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7A" w:rsidRPr="008D5E45" w:rsidRDefault="00B915EF" w:rsidP="00B915EF">
            <w:pPr>
              <w:jc w:val="center"/>
            </w:pPr>
            <w:r w:rsidRPr="008D5E45">
              <w:t>404542</w:t>
            </w:r>
            <w:r w:rsidR="008D5E45"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7A" w:rsidRDefault="00E9477A" w:rsidP="00FD11D9">
            <w:pPr>
              <w:jc w:val="center"/>
            </w:pPr>
          </w:p>
        </w:tc>
      </w:tr>
    </w:tbl>
    <w:p w:rsidR="005D16E6" w:rsidRPr="00653850" w:rsidRDefault="005D16E6" w:rsidP="005D16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7825" w:rsidRDefault="00EA7825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  <w:sectPr w:rsidR="00EA7825" w:rsidSect="00C6724F">
          <w:pgSz w:w="16836" w:h="11904" w:orient="landscape"/>
          <w:pgMar w:top="1588" w:right="1134" w:bottom="680" w:left="1134" w:header="720" w:footer="720" w:gutter="0"/>
          <w:cols w:space="720"/>
          <w:noEndnote/>
        </w:sectPr>
      </w:pPr>
      <w:bookmarkStart w:id="5" w:name="sub_103"/>
    </w:p>
    <w:p w:rsidR="005D16E6" w:rsidRDefault="005D16E6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653850">
        <w:rPr>
          <w:b/>
          <w:bCs/>
          <w:sz w:val="28"/>
          <w:szCs w:val="28"/>
        </w:rPr>
        <w:lastRenderedPageBreak/>
        <w:t>Раздел 3. Управление Программой и механизм ее реализации</w:t>
      </w:r>
    </w:p>
    <w:p w:rsidR="00A15402" w:rsidRPr="00653850" w:rsidRDefault="00A15402" w:rsidP="005D16E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bookmarkEnd w:id="5"/>
    <w:p w:rsidR="00653850" w:rsidRPr="00653850" w:rsidRDefault="00653850" w:rsidP="00F176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3850">
        <w:rPr>
          <w:sz w:val="28"/>
          <w:szCs w:val="28"/>
        </w:rPr>
        <w:t xml:space="preserve">Управление Программой проводится в соответствии с </w:t>
      </w:r>
      <w:hyperlink r:id="rId11" w:history="1">
        <w:r w:rsidRPr="00653850">
          <w:rPr>
            <w:sz w:val="28"/>
            <w:szCs w:val="28"/>
          </w:rPr>
          <w:t>постановлением</w:t>
        </w:r>
      </w:hyperlink>
      <w:r w:rsidR="006A7C5C">
        <w:rPr>
          <w:sz w:val="28"/>
          <w:szCs w:val="28"/>
        </w:rPr>
        <w:t xml:space="preserve"> администрации муниципального образования Темрюкский район.</w:t>
      </w:r>
    </w:p>
    <w:p w:rsidR="00653850" w:rsidRPr="00653850" w:rsidRDefault="00A15402" w:rsidP="00653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850" w:rsidRPr="00653850">
        <w:rPr>
          <w:sz w:val="28"/>
          <w:szCs w:val="28"/>
        </w:rPr>
        <w:t xml:space="preserve">Текущее управление Программой и ответственность за реализацию ее мероприятий осуществляет </w:t>
      </w:r>
      <w:r w:rsidR="00F1768D">
        <w:rPr>
          <w:sz w:val="28"/>
          <w:szCs w:val="28"/>
        </w:rPr>
        <w:t>управление образованием администрации муниципального образования Темрюкский район</w:t>
      </w:r>
      <w:r w:rsidR="00653850" w:rsidRPr="00653850">
        <w:rPr>
          <w:sz w:val="28"/>
          <w:szCs w:val="28"/>
        </w:rPr>
        <w:t>.</w:t>
      </w:r>
    </w:p>
    <w:p w:rsidR="00653850" w:rsidRPr="00653850" w:rsidRDefault="00A15402" w:rsidP="00653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850" w:rsidRPr="00653850">
        <w:rPr>
          <w:sz w:val="28"/>
          <w:szCs w:val="28"/>
        </w:rPr>
        <w:t>Финансирование программных мероприятий уточняется в соответствии с итогами их реализации за прошедший период.</w:t>
      </w:r>
    </w:p>
    <w:p w:rsidR="00405DA0" w:rsidRPr="00712A71" w:rsidRDefault="00A15402" w:rsidP="00A1540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3850" w:rsidRPr="003C77DE">
        <w:rPr>
          <w:sz w:val="28"/>
          <w:szCs w:val="28"/>
        </w:rPr>
        <w:t>Механизм реализации Программы предполагает</w:t>
      </w:r>
      <w:r>
        <w:rPr>
          <w:sz w:val="28"/>
          <w:szCs w:val="28"/>
        </w:rPr>
        <w:t xml:space="preserve"> </w:t>
      </w:r>
      <w:r w:rsidR="00E23E83" w:rsidRPr="003C77DE">
        <w:rPr>
          <w:sz w:val="28"/>
          <w:szCs w:val="28"/>
        </w:rPr>
        <w:t xml:space="preserve">предоставление субсидий </w:t>
      </w:r>
      <w:r w:rsidR="00871D9F" w:rsidRPr="003C77DE">
        <w:rPr>
          <w:sz w:val="28"/>
          <w:szCs w:val="28"/>
        </w:rPr>
        <w:t xml:space="preserve">муниципальным </w:t>
      </w:r>
      <w:r w:rsidR="00653850" w:rsidRPr="003C77DE">
        <w:rPr>
          <w:sz w:val="28"/>
          <w:szCs w:val="28"/>
        </w:rPr>
        <w:t xml:space="preserve">бюджетным и автономным учреждениям </w:t>
      </w:r>
      <w:r w:rsidR="00871D9F" w:rsidRPr="003C77DE">
        <w:rPr>
          <w:sz w:val="28"/>
          <w:szCs w:val="28"/>
        </w:rPr>
        <w:t>Темрюкского района</w:t>
      </w:r>
      <w:r w:rsidR="00653850" w:rsidRPr="003C77DE">
        <w:rPr>
          <w:sz w:val="28"/>
          <w:szCs w:val="28"/>
        </w:rPr>
        <w:t>.</w:t>
      </w:r>
    </w:p>
    <w:p w:rsidR="00653850" w:rsidRPr="003C77DE" w:rsidRDefault="00A15402" w:rsidP="00A15402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 xml:space="preserve">  </w:t>
      </w:r>
      <w:hyperlink r:id="rId12" w:history="1">
        <w:r w:rsidR="00653850" w:rsidRPr="003C77DE">
          <w:rPr>
            <w:sz w:val="28"/>
            <w:szCs w:val="28"/>
          </w:rPr>
          <w:t>Порядок</w:t>
        </w:r>
      </w:hyperlink>
      <w:r w:rsidR="00653850" w:rsidRPr="003C77DE">
        <w:rPr>
          <w:sz w:val="28"/>
          <w:szCs w:val="28"/>
        </w:rPr>
        <w:t xml:space="preserve"> определения объема и условия предоставления субсидий   бюджетным и автономным учреждениям </w:t>
      </w:r>
      <w:r w:rsidR="00871D9F" w:rsidRPr="003C77DE">
        <w:rPr>
          <w:sz w:val="28"/>
          <w:szCs w:val="28"/>
        </w:rPr>
        <w:t>Темрюкского района</w:t>
      </w:r>
      <w:r w:rsidR="00653850" w:rsidRPr="003C77DE">
        <w:rPr>
          <w:sz w:val="28"/>
          <w:szCs w:val="28"/>
        </w:rPr>
        <w:t xml:space="preserve"> устанавливаются </w:t>
      </w:r>
      <w:hyperlink r:id="rId13" w:history="1">
        <w:r w:rsidR="00653850" w:rsidRPr="003C77DE">
          <w:rPr>
            <w:sz w:val="28"/>
            <w:szCs w:val="28"/>
          </w:rPr>
          <w:t>нормативным правовым актом</w:t>
        </w:r>
      </w:hyperlink>
      <w:r>
        <w:t xml:space="preserve"> </w:t>
      </w:r>
      <w:r w:rsidR="00653850" w:rsidRPr="003C77DE">
        <w:rPr>
          <w:sz w:val="28"/>
          <w:szCs w:val="28"/>
        </w:rPr>
        <w:t xml:space="preserve">администрации </w:t>
      </w:r>
      <w:r w:rsidR="003C77DE" w:rsidRPr="003C77DE">
        <w:rPr>
          <w:sz w:val="28"/>
          <w:szCs w:val="28"/>
        </w:rPr>
        <w:t xml:space="preserve"> муниципального образования Темрюкский район.</w:t>
      </w:r>
    </w:p>
    <w:p w:rsidR="00EC0AF5" w:rsidRDefault="00EC0AF5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3850" w:rsidRDefault="00EC0AF5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AF5">
        <w:rPr>
          <w:b/>
          <w:sz w:val="28"/>
          <w:szCs w:val="28"/>
        </w:rPr>
        <w:t>Раздел 4. Индикаторы целей Программы</w:t>
      </w:r>
    </w:p>
    <w:p w:rsidR="00A15402" w:rsidRDefault="00A15402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76C0" w:rsidRDefault="002676C0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Layout w:type="fixed"/>
        <w:tblLook w:val="0000"/>
      </w:tblPr>
      <w:tblGrid>
        <w:gridCol w:w="756"/>
        <w:gridCol w:w="6345"/>
        <w:gridCol w:w="1134"/>
        <w:gridCol w:w="1559"/>
      </w:tblGrid>
      <w:tr w:rsidR="00712A71" w:rsidRPr="00231DAD" w:rsidTr="00712A71">
        <w:trPr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 w:rsidP="00B8662D">
            <w:pPr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№</w:t>
            </w:r>
            <w:r w:rsidRPr="00231DA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C6DC6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К</w:t>
            </w:r>
            <w:r w:rsidR="00712A71" w:rsidRPr="00231DAD">
              <w:rPr>
                <w:sz w:val="28"/>
                <w:szCs w:val="28"/>
              </w:rPr>
              <w:t>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Ед.</w:t>
            </w:r>
            <w:r w:rsidRPr="00231DAD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6" w:rsidRPr="00231DAD" w:rsidRDefault="007C6DC6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 xml:space="preserve">Целевое значение </w:t>
            </w:r>
          </w:p>
          <w:p w:rsidR="00712A71" w:rsidRPr="00231DAD" w:rsidRDefault="007C6DC6" w:rsidP="00B8662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 xml:space="preserve">на </w:t>
            </w:r>
            <w:r w:rsidR="00712A71" w:rsidRPr="00231DAD">
              <w:rPr>
                <w:sz w:val="28"/>
                <w:szCs w:val="28"/>
              </w:rPr>
              <w:t>2</w:t>
            </w:r>
            <w:r w:rsidR="009C5867" w:rsidRPr="00231DAD">
              <w:rPr>
                <w:sz w:val="28"/>
                <w:szCs w:val="28"/>
              </w:rPr>
              <w:t>013</w:t>
            </w:r>
            <w:r w:rsidR="00712A71" w:rsidRPr="00231DAD">
              <w:rPr>
                <w:sz w:val="28"/>
                <w:szCs w:val="28"/>
              </w:rPr>
              <w:br/>
              <w:t>год</w:t>
            </w:r>
          </w:p>
        </w:tc>
      </w:tr>
      <w:tr w:rsidR="00712A71" w:rsidRPr="00231DAD" w:rsidTr="00712A71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4</w:t>
            </w:r>
          </w:p>
        </w:tc>
      </w:tr>
      <w:tr w:rsidR="00712A71" w:rsidRPr="00231DAD" w:rsidTr="00FC67CA">
        <w:trPr>
          <w:trHeight w:val="9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A71" w:rsidRPr="00231DAD" w:rsidRDefault="00712A71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Доля учащихся дневных общеобразовательных учреждений в общей численности детей в возрасте от 7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712A71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87,7</w:t>
            </w:r>
          </w:p>
        </w:tc>
      </w:tr>
      <w:tr w:rsidR="00FC67CA" w:rsidRPr="00231DAD" w:rsidTr="00FC67CA">
        <w:trPr>
          <w:trHeight w:val="7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7CA" w:rsidRPr="00231DAD" w:rsidRDefault="00FC67CA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7CA" w:rsidRPr="00231DAD" w:rsidRDefault="00FC67CA" w:rsidP="00C55922">
            <w:pPr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Доля детей в возрасте 3-7 лет, получающих услугу дошкольного образования в общей численности детей в возрасте 3-7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CA" w:rsidRPr="00231DAD" w:rsidRDefault="00FC67CA" w:rsidP="00C55922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CA" w:rsidRPr="00231DAD" w:rsidRDefault="00FC67CA" w:rsidP="00C55922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80</w:t>
            </w:r>
          </w:p>
        </w:tc>
      </w:tr>
      <w:tr w:rsidR="00712A71" w:rsidRPr="00231DAD" w:rsidTr="00231DAD">
        <w:trPr>
          <w:trHeight w:val="7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A71" w:rsidRPr="00231DAD" w:rsidRDefault="00FC67CA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6A7C5C" w:rsidP="00231DAD">
            <w:pPr>
              <w:jc w:val="both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Охват обучающихся</w:t>
            </w:r>
            <w:r w:rsidR="00712A71" w:rsidRPr="00231DAD">
              <w:rPr>
                <w:sz w:val="28"/>
                <w:szCs w:val="28"/>
              </w:rPr>
              <w:t xml:space="preserve"> дополнительн</w:t>
            </w:r>
            <w:r w:rsidRPr="00231DAD">
              <w:rPr>
                <w:sz w:val="28"/>
                <w:szCs w:val="28"/>
              </w:rPr>
              <w:t xml:space="preserve">ым </w:t>
            </w:r>
            <w:r w:rsidR="00B74A81" w:rsidRPr="00231DAD">
              <w:rPr>
                <w:sz w:val="28"/>
                <w:szCs w:val="28"/>
              </w:rPr>
              <w:t>о</w:t>
            </w:r>
            <w:r w:rsidR="00712A71" w:rsidRPr="00231DAD">
              <w:rPr>
                <w:sz w:val="28"/>
                <w:szCs w:val="28"/>
              </w:rPr>
              <w:t>бразовани</w:t>
            </w:r>
            <w:r w:rsidRPr="00231DAD">
              <w:rPr>
                <w:sz w:val="28"/>
                <w:szCs w:val="28"/>
              </w:rPr>
              <w:t>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1" w:rsidRPr="00231DAD" w:rsidRDefault="00712A71" w:rsidP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1" w:rsidRPr="00231DAD" w:rsidRDefault="00712A71" w:rsidP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60,7</w:t>
            </w:r>
          </w:p>
        </w:tc>
      </w:tr>
      <w:tr w:rsidR="00712A71" w:rsidRPr="00231DAD" w:rsidTr="00FC67CA">
        <w:trPr>
          <w:trHeight w:val="5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A71" w:rsidRPr="00231DAD" w:rsidRDefault="007C6DC6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71" w:rsidRPr="00231DAD" w:rsidRDefault="007C6DC6" w:rsidP="00231DAD">
            <w:pPr>
              <w:jc w:val="both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Доля потребителей, удовлетворенных</w:t>
            </w:r>
            <w:r w:rsidR="00FC67CA" w:rsidRPr="00231DAD">
              <w:rPr>
                <w:sz w:val="28"/>
                <w:szCs w:val="28"/>
              </w:rPr>
              <w:t xml:space="preserve"> качеством  общего образования</w:t>
            </w:r>
            <w:r w:rsidR="00231DAD" w:rsidRPr="00231DAD">
              <w:rPr>
                <w:sz w:val="28"/>
                <w:szCs w:val="28"/>
              </w:rPr>
              <w:t xml:space="preserve"> (от числа опрошенных)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FC67CA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A71" w:rsidRPr="00231DAD" w:rsidRDefault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53,9</w:t>
            </w:r>
          </w:p>
        </w:tc>
      </w:tr>
      <w:tr w:rsidR="007C6DC6" w:rsidRPr="00231DAD" w:rsidTr="007C6DC6">
        <w:trPr>
          <w:trHeight w:val="5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C6" w:rsidRPr="00231DAD" w:rsidRDefault="007C6DC6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6" w:rsidRPr="00231DAD" w:rsidRDefault="007C6DC6" w:rsidP="00231DAD">
            <w:pPr>
              <w:jc w:val="both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Доля потребителей, удовлетворенных качеством  дошкольного образования</w:t>
            </w:r>
            <w:r w:rsidR="00231DAD" w:rsidRPr="00231DAD">
              <w:rPr>
                <w:sz w:val="28"/>
                <w:szCs w:val="28"/>
              </w:rPr>
              <w:t xml:space="preserve"> (от числа опрошенных)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6" w:rsidRPr="00231DAD" w:rsidRDefault="007C6DC6" w:rsidP="00C55922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6" w:rsidRPr="00231DAD" w:rsidRDefault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43</w:t>
            </w:r>
          </w:p>
        </w:tc>
      </w:tr>
      <w:tr w:rsidR="007C6DC6" w:rsidRPr="00231DAD" w:rsidTr="007C6DC6">
        <w:trPr>
          <w:trHeight w:val="6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C6" w:rsidRPr="00231DAD" w:rsidRDefault="007C6DC6" w:rsidP="007C6DC6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C6" w:rsidRPr="00231DAD" w:rsidRDefault="007C6DC6" w:rsidP="00231DAD">
            <w:pPr>
              <w:jc w:val="both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Доля потребителей, удовлетворенных качеством дополнительного образования</w:t>
            </w:r>
            <w:r w:rsidR="00231DAD" w:rsidRPr="00231DAD">
              <w:rPr>
                <w:sz w:val="28"/>
                <w:szCs w:val="28"/>
              </w:rPr>
              <w:t xml:space="preserve"> (от числа опрошенных)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6" w:rsidRPr="00231DAD" w:rsidRDefault="007C6DC6" w:rsidP="00C55922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C6" w:rsidRPr="00231DAD" w:rsidRDefault="00231DAD">
            <w:pPr>
              <w:jc w:val="center"/>
              <w:rPr>
                <w:sz w:val="28"/>
                <w:szCs w:val="28"/>
              </w:rPr>
            </w:pPr>
            <w:r w:rsidRPr="00231DAD">
              <w:rPr>
                <w:sz w:val="28"/>
                <w:szCs w:val="28"/>
              </w:rPr>
              <w:t>51,2</w:t>
            </w:r>
          </w:p>
        </w:tc>
      </w:tr>
    </w:tbl>
    <w:p w:rsidR="005D16E6" w:rsidRPr="0024548A" w:rsidRDefault="005D16E6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5D16E6" w:rsidRPr="005D16E6" w:rsidRDefault="005D16E6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A47AE3" w:rsidRDefault="00A47AE3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AE3" w:rsidRDefault="00A47AE3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AE3" w:rsidRDefault="00A47AE3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D16E6" w:rsidRDefault="00EC0AF5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AF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EC0A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рисков реализации Программы и механизмы их минимизации</w:t>
      </w:r>
    </w:p>
    <w:p w:rsidR="00CB5AF0" w:rsidRDefault="00CB5AF0" w:rsidP="00EC0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5047"/>
      </w:tblGrid>
      <w:tr w:rsidR="00CB5AF0" w:rsidRPr="008134A8" w:rsidTr="00A15402">
        <w:tc>
          <w:tcPr>
            <w:tcW w:w="4592" w:type="dxa"/>
          </w:tcPr>
          <w:p w:rsidR="00CB5AF0" w:rsidRPr="008134A8" w:rsidRDefault="00E91250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Внешние факторы, которые могут повлиять на реализацию Программы</w:t>
            </w:r>
          </w:p>
          <w:p w:rsidR="008809E5" w:rsidRPr="008134A8" w:rsidRDefault="008809E5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CB5AF0" w:rsidRPr="008134A8" w:rsidRDefault="00E91250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 xml:space="preserve">Механизм </w:t>
            </w:r>
            <w:r w:rsidR="009C5867">
              <w:rPr>
                <w:sz w:val="28"/>
                <w:szCs w:val="28"/>
              </w:rPr>
              <w:t xml:space="preserve">минимизации </w:t>
            </w:r>
            <w:r w:rsidRPr="008134A8">
              <w:rPr>
                <w:sz w:val="28"/>
                <w:szCs w:val="28"/>
              </w:rPr>
              <w:t>негативного влияния внешних факторов</w:t>
            </w:r>
          </w:p>
        </w:tc>
      </w:tr>
      <w:tr w:rsidR="00CB5AF0" w:rsidRPr="008134A8" w:rsidTr="00A15402">
        <w:tc>
          <w:tcPr>
            <w:tcW w:w="4592" w:type="dxa"/>
          </w:tcPr>
          <w:p w:rsidR="00CB5AF0" w:rsidRPr="008134A8" w:rsidRDefault="00E91250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CB5AF0" w:rsidRPr="008134A8" w:rsidRDefault="00E91250" w:rsidP="008134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2</w:t>
            </w:r>
          </w:p>
        </w:tc>
      </w:tr>
      <w:tr w:rsidR="00A02172" w:rsidRPr="008134A8" w:rsidTr="00A15402">
        <w:tc>
          <w:tcPr>
            <w:tcW w:w="4592" w:type="dxa"/>
          </w:tcPr>
          <w:p w:rsidR="00A02172" w:rsidRPr="008134A8" w:rsidRDefault="00A02172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Риск финансирования (сокращение объема финансирования)</w:t>
            </w:r>
          </w:p>
        </w:tc>
        <w:tc>
          <w:tcPr>
            <w:tcW w:w="5047" w:type="dxa"/>
          </w:tcPr>
          <w:p w:rsidR="00A02172" w:rsidRPr="008134A8" w:rsidRDefault="00A02172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>подготовка предложений о корректировке объемов</w:t>
            </w:r>
          </w:p>
        </w:tc>
      </w:tr>
      <w:tr w:rsidR="008809E5" w:rsidRPr="008134A8" w:rsidTr="00A15402">
        <w:tc>
          <w:tcPr>
            <w:tcW w:w="4592" w:type="dxa"/>
          </w:tcPr>
          <w:p w:rsidR="008809E5" w:rsidRPr="008134A8" w:rsidRDefault="008809E5" w:rsidP="00834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Изменение федерального законодательства</w:t>
            </w:r>
          </w:p>
          <w:p w:rsidR="008809E5" w:rsidRPr="008134A8" w:rsidRDefault="008809E5" w:rsidP="00813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8809E5" w:rsidRPr="008134A8" w:rsidRDefault="00FD1563" w:rsidP="009C5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34A8">
              <w:rPr>
                <w:sz w:val="28"/>
                <w:szCs w:val="28"/>
              </w:rPr>
              <w:t xml:space="preserve">Оперативное реагирование на изменения федерального законодательства и </w:t>
            </w:r>
            <w:r w:rsidR="008809E5" w:rsidRPr="008134A8">
              <w:rPr>
                <w:sz w:val="28"/>
                <w:szCs w:val="28"/>
              </w:rPr>
              <w:t xml:space="preserve">принятие соответствующего </w:t>
            </w:r>
            <w:r w:rsidR="009C5867">
              <w:rPr>
                <w:sz w:val="28"/>
                <w:szCs w:val="28"/>
              </w:rPr>
              <w:t>мун</w:t>
            </w:r>
            <w:r w:rsidR="00A47AE3">
              <w:rPr>
                <w:sz w:val="28"/>
                <w:szCs w:val="28"/>
              </w:rPr>
              <w:t>и</w:t>
            </w:r>
            <w:r w:rsidR="009C5867">
              <w:rPr>
                <w:sz w:val="28"/>
                <w:szCs w:val="28"/>
              </w:rPr>
              <w:t>ципального</w:t>
            </w:r>
            <w:r w:rsidR="008809E5" w:rsidRPr="008134A8">
              <w:rPr>
                <w:sz w:val="28"/>
                <w:szCs w:val="28"/>
              </w:rPr>
              <w:t xml:space="preserve"> нормативного правового акта</w:t>
            </w:r>
          </w:p>
        </w:tc>
      </w:tr>
      <w:tr w:rsidR="00E00ED0" w:rsidTr="00A15402">
        <w:tc>
          <w:tcPr>
            <w:tcW w:w="4592" w:type="dxa"/>
          </w:tcPr>
          <w:p w:rsidR="00E00ED0" w:rsidRPr="008134A8" w:rsidRDefault="00E00ED0" w:rsidP="00834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Инфляционный риск</w:t>
            </w:r>
          </w:p>
        </w:tc>
        <w:tc>
          <w:tcPr>
            <w:tcW w:w="5047" w:type="dxa"/>
          </w:tcPr>
          <w:p w:rsidR="00E00ED0" w:rsidRPr="008134A8" w:rsidRDefault="00E00ED0" w:rsidP="008343D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134A8">
              <w:rPr>
                <w:rFonts w:ascii="Times New Roman" w:hAnsi="Times New Roman"/>
                <w:sz w:val="28"/>
                <w:szCs w:val="28"/>
              </w:rPr>
              <w:t>корректировка объемов или прекращение работ, недопущение кредиторской задолженности</w:t>
            </w:r>
          </w:p>
        </w:tc>
      </w:tr>
    </w:tbl>
    <w:p w:rsidR="00CB5AF0" w:rsidRPr="005D16E6" w:rsidRDefault="00CB5AF0" w:rsidP="00EC0AF5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3F68D4" w:rsidRDefault="003F68D4" w:rsidP="005D16E6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bCs/>
          <w:color w:val="000080"/>
        </w:rPr>
      </w:pPr>
    </w:p>
    <w:p w:rsidR="00A47AE3" w:rsidRDefault="00A47AE3" w:rsidP="00A47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5D16E6" w:rsidRPr="00EC0AF5" w:rsidRDefault="00A47AE3" w:rsidP="00A47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образованием                                                                                        </w:t>
      </w:r>
      <w:r w:rsidR="00A15402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Т.Г.Штеба</w:t>
      </w:r>
    </w:p>
    <w:sectPr w:rsidR="005D16E6" w:rsidRPr="00EC0AF5" w:rsidSect="00F1768D">
      <w:pgSz w:w="11904" w:h="16836"/>
      <w:pgMar w:top="1134" w:right="422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B7" w:rsidRDefault="00E677B7">
      <w:r>
        <w:separator/>
      </w:r>
    </w:p>
  </w:endnote>
  <w:endnote w:type="continuationSeparator" w:id="1">
    <w:p w:rsidR="00E677B7" w:rsidRDefault="00E6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B7" w:rsidRDefault="00E677B7">
      <w:r>
        <w:separator/>
      </w:r>
    </w:p>
  </w:footnote>
  <w:footnote w:type="continuationSeparator" w:id="1">
    <w:p w:rsidR="00E677B7" w:rsidRDefault="00E6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A" w:rsidRDefault="002D2B09" w:rsidP="00015D7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1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1AA" w:rsidRDefault="00C201A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AA" w:rsidRDefault="002D2B09" w:rsidP="00015D7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1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0F9E">
      <w:rPr>
        <w:rStyle w:val="ab"/>
        <w:noProof/>
      </w:rPr>
      <w:t>2</w:t>
    </w:r>
    <w:r>
      <w:rPr>
        <w:rStyle w:val="ab"/>
      </w:rPr>
      <w:fldChar w:fldCharType="end"/>
    </w:r>
  </w:p>
  <w:p w:rsidR="00C201AA" w:rsidRDefault="00C201AA" w:rsidP="00F9786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6E6"/>
    <w:rsid w:val="000003CD"/>
    <w:rsid w:val="0000202D"/>
    <w:rsid w:val="000035FF"/>
    <w:rsid w:val="00003831"/>
    <w:rsid w:val="00003D9A"/>
    <w:rsid w:val="00015D79"/>
    <w:rsid w:val="00020649"/>
    <w:rsid w:val="00021706"/>
    <w:rsid w:val="00024459"/>
    <w:rsid w:val="00030353"/>
    <w:rsid w:val="0003499A"/>
    <w:rsid w:val="00042F32"/>
    <w:rsid w:val="00046F6F"/>
    <w:rsid w:val="000475E4"/>
    <w:rsid w:val="00052370"/>
    <w:rsid w:val="000547E9"/>
    <w:rsid w:val="00054C9E"/>
    <w:rsid w:val="00056125"/>
    <w:rsid w:val="00060C91"/>
    <w:rsid w:val="00062960"/>
    <w:rsid w:val="00071C8D"/>
    <w:rsid w:val="000850E2"/>
    <w:rsid w:val="000A087C"/>
    <w:rsid w:val="000A0F6A"/>
    <w:rsid w:val="000A3470"/>
    <w:rsid w:val="000A6893"/>
    <w:rsid w:val="000C0579"/>
    <w:rsid w:val="000C29FD"/>
    <w:rsid w:val="000C3B8E"/>
    <w:rsid w:val="000C78DC"/>
    <w:rsid w:val="000D0028"/>
    <w:rsid w:val="000D0D3E"/>
    <w:rsid w:val="000E63D4"/>
    <w:rsid w:val="00121075"/>
    <w:rsid w:val="00131526"/>
    <w:rsid w:val="00140B33"/>
    <w:rsid w:val="00151DAB"/>
    <w:rsid w:val="001527EF"/>
    <w:rsid w:val="00161BA5"/>
    <w:rsid w:val="001754C5"/>
    <w:rsid w:val="0018375A"/>
    <w:rsid w:val="00193BF0"/>
    <w:rsid w:val="001971D0"/>
    <w:rsid w:val="001A0E87"/>
    <w:rsid w:val="001A56F6"/>
    <w:rsid w:val="001B10AF"/>
    <w:rsid w:val="001B4C1D"/>
    <w:rsid w:val="001B5F1B"/>
    <w:rsid w:val="001B7A2E"/>
    <w:rsid w:val="001C1E07"/>
    <w:rsid w:val="001C3DCF"/>
    <w:rsid w:val="001D1FF7"/>
    <w:rsid w:val="001D323F"/>
    <w:rsid w:val="001D6F15"/>
    <w:rsid w:val="001E586E"/>
    <w:rsid w:val="001E79E1"/>
    <w:rsid w:val="001F0A54"/>
    <w:rsid w:val="00206F9E"/>
    <w:rsid w:val="00210C19"/>
    <w:rsid w:val="00213E81"/>
    <w:rsid w:val="00230129"/>
    <w:rsid w:val="00231DAD"/>
    <w:rsid w:val="002419CF"/>
    <w:rsid w:val="0024548A"/>
    <w:rsid w:val="0024751A"/>
    <w:rsid w:val="00250389"/>
    <w:rsid w:val="002518D2"/>
    <w:rsid w:val="00252912"/>
    <w:rsid w:val="00260E0E"/>
    <w:rsid w:val="002629BD"/>
    <w:rsid w:val="0026693D"/>
    <w:rsid w:val="002676C0"/>
    <w:rsid w:val="00273931"/>
    <w:rsid w:val="00280274"/>
    <w:rsid w:val="0029274F"/>
    <w:rsid w:val="002A1B29"/>
    <w:rsid w:val="002B046F"/>
    <w:rsid w:val="002B20B6"/>
    <w:rsid w:val="002C74E7"/>
    <w:rsid w:val="002D2A65"/>
    <w:rsid w:val="002D2B09"/>
    <w:rsid w:val="002E6FF8"/>
    <w:rsid w:val="002F2A67"/>
    <w:rsid w:val="003071E4"/>
    <w:rsid w:val="00312BDF"/>
    <w:rsid w:val="00314643"/>
    <w:rsid w:val="00323B33"/>
    <w:rsid w:val="00323F20"/>
    <w:rsid w:val="00326B5D"/>
    <w:rsid w:val="00331E70"/>
    <w:rsid w:val="0033350A"/>
    <w:rsid w:val="003338A2"/>
    <w:rsid w:val="0036182B"/>
    <w:rsid w:val="00363E84"/>
    <w:rsid w:val="00365266"/>
    <w:rsid w:val="003653D7"/>
    <w:rsid w:val="00367289"/>
    <w:rsid w:val="00393454"/>
    <w:rsid w:val="00394D7C"/>
    <w:rsid w:val="0039535B"/>
    <w:rsid w:val="003A5AAC"/>
    <w:rsid w:val="003B39B6"/>
    <w:rsid w:val="003B6994"/>
    <w:rsid w:val="003C4DAD"/>
    <w:rsid w:val="003C6D85"/>
    <w:rsid w:val="003C77DE"/>
    <w:rsid w:val="003E3449"/>
    <w:rsid w:val="003F421A"/>
    <w:rsid w:val="003F68D4"/>
    <w:rsid w:val="00404C4B"/>
    <w:rsid w:val="00405DA0"/>
    <w:rsid w:val="004078E3"/>
    <w:rsid w:val="004271A8"/>
    <w:rsid w:val="00432B54"/>
    <w:rsid w:val="00450D52"/>
    <w:rsid w:val="00471FCE"/>
    <w:rsid w:val="004737F3"/>
    <w:rsid w:val="0047744A"/>
    <w:rsid w:val="00481B26"/>
    <w:rsid w:val="0048647C"/>
    <w:rsid w:val="004A12DC"/>
    <w:rsid w:val="004B266F"/>
    <w:rsid w:val="004B41C6"/>
    <w:rsid w:val="004C3A26"/>
    <w:rsid w:val="004C5797"/>
    <w:rsid w:val="004D023A"/>
    <w:rsid w:val="004D3C12"/>
    <w:rsid w:val="004D76B1"/>
    <w:rsid w:val="004E18F0"/>
    <w:rsid w:val="004F4DF2"/>
    <w:rsid w:val="00522DB6"/>
    <w:rsid w:val="00527DD0"/>
    <w:rsid w:val="005320DC"/>
    <w:rsid w:val="005450FF"/>
    <w:rsid w:val="00551F86"/>
    <w:rsid w:val="00552BBF"/>
    <w:rsid w:val="00565ED8"/>
    <w:rsid w:val="00567C3B"/>
    <w:rsid w:val="00573E90"/>
    <w:rsid w:val="00575302"/>
    <w:rsid w:val="00587D78"/>
    <w:rsid w:val="00592209"/>
    <w:rsid w:val="005A1600"/>
    <w:rsid w:val="005B06C5"/>
    <w:rsid w:val="005B4B51"/>
    <w:rsid w:val="005C5D5F"/>
    <w:rsid w:val="005D16E6"/>
    <w:rsid w:val="005D59E7"/>
    <w:rsid w:val="005D6D24"/>
    <w:rsid w:val="005D7257"/>
    <w:rsid w:val="005F04EB"/>
    <w:rsid w:val="0060205F"/>
    <w:rsid w:val="006066F4"/>
    <w:rsid w:val="00611BFF"/>
    <w:rsid w:val="00616BA7"/>
    <w:rsid w:val="00640875"/>
    <w:rsid w:val="00645921"/>
    <w:rsid w:val="00653850"/>
    <w:rsid w:val="00654511"/>
    <w:rsid w:val="00656B0D"/>
    <w:rsid w:val="00660E7F"/>
    <w:rsid w:val="0066129E"/>
    <w:rsid w:val="0066777F"/>
    <w:rsid w:val="006745F3"/>
    <w:rsid w:val="006A0ADF"/>
    <w:rsid w:val="006A7C5C"/>
    <w:rsid w:val="006B3427"/>
    <w:rsid w:val="006B6600"/>
    <w:rsid w:val="006C0908"/>
    <w:rsid w:val="006C6E81"/>
    <w:rsid w:val="006C7E7C"/>
    <w:rsid w:val="006D0B55"/>
    <w:rsid w:val="006D19E4"/>
    <w:rsid w:val="006D5FAA"/>
    <w:rsid w:val="006E0435"/>
    <w:rsid w:val="006E2FA5"/>
    <w:rsid w:val="006E44F8"/>
    <w:rsid w:val="007112CA"/>
    <w:rsid w:val="00712A71"/>
    <w:rsid w:val="00723185"/>
    <w:rsid w:val="0073277C"/>
    <w:rsid w:val="007434C3"/>
    <w:rsid w:val="00744922"/>
    <w:rsid w:val="00747157"/>
    <w:rsid w:val="0075123B"/>
    <w:rsid w:val="007512B0"/>
    <w:rsid w:val="00772A67"/>
    <w:rsid w:val="00774FEB"/>
    <w:rsid w:val="007847DB"/>
    <w:rsid w:val="00784825"/>
    <w:rsid w:val="00787180"/>
    <w:rsid w:val="00791A15"/>
    <w:rsid w:val="00791A58"/>
    <w:rsid w:val="007A0042"/>
    <w:rsid w:val="007A12F0"/>
    <w:rsid w:val="007A1A74"/>
    <w:rsid w:val="007A1E50"/>
    <w:rsid w:val="007A7F54"/>
    <w:rsid w:val="007B0B32"/>
    <w:rsid w:val="007B11F0"/>
    <w:rsid w:val="007B550C"/>
    <w:rsid w:val="007C5133"/>
    <w:rsid w:val="007C5ED5"/>
    <w:rsid w:val="007C6DC6"/>
    <w:rsid w:val="007D0979"/>
    <w:rsid w:val="007D7B99"/>
    <w:rsid w:val="007E125E"/>
    <w:rsid w:val="007E3BB9"/>
    <w:rsid w:val="007E59F5"/>
    <w:rsid w:val="007E6404"/>
    <w:rsid w:val="007E7BA9"/>
    <w:rsid w:val="007F1DA9"/>
    <w:rsid w:val="007F31AF"/>
    <w:rsid w:val="00800AC4"/>
    <w:rsid w:val="00801139"/>
    <w:rsid w:val="00812C42"/>
    <w:rsid w:val="008134A8"/>
    <w:rsid w:val="00822610"/>
    <w:rsid w:val="00823301"/>
    <w:rsid w:val="00825827"/>
    <w:rsid w:val="008343DB"/>
    <w:rsid w:val="0083683C"/>
    <w:rsid w:val="0084419C"/>
    <w:rsid w:val="00853C71"/>
    <w:rsid w:val="00855F51"/>
    <w:rsid w:val="00871D9F"/>
    <w:rsid w:val="008809E5"/>
    <w:rsid w:val="008875D2"/>
    <w:rsid w:val="008930CF"/>
    <w:rsid w:val="00893F04"/>
    <w:rsid w:val="00896C82"/>
    <w:rsid w:val="008A009C"/>
    <w:rsid w:val="008A2D38"/>
    <w:rsid w:val="008A39C8"/>
    <w:rsid w:val="008A69A5"/>
    <w:rsid w:val="008A6E41"/>
    <w:rsid w:val="008B7D53"/>
    <w:rsid w:val="008C4227"/>
    <w:rsid w:val="008C662F"/>
    <w:rsid w:val="008D200C"/>
    <w:rsid w:val="008D2040"/>
    <w:rsid w:val="008D477B"/>
    <w:rsid w:val="008D48C4"/>
    <w:rsid w:val="008D4C8E"/>
    <w:rsid w:val="008D5E45"/>
    <w:rsid w:val="008D6274"/>
    <w:rsid w:val="008D67FD"/>
    <w:rsid w:val="008E4ACC"/>
    <w:rsid w:val="008E4D0D"/>
    <w:rsid w:val="008F0B36"/>
    <w:rsid w:val="00900332"/>
    <w:rsid w:val="00911BDC"/>
    <w:rsid w:val="00922BD5"/>
    <w:rsid w:val="00931BC4"/>
    <w:rsid w:val="009326D5"/>
    <w:rsid w:val="00934714"/>
    <w:rsid w:val="00936A66"/>
    <w:rsid w:val="00940D33"/>
    <w:rsid w:val="00940F13"/>
    <w:rsid w:val="00944239"/>
    <w:rsid w:val="009570AD"/>
    <w:rsid w:val="0095777C"/>
    <w:rsid w:val="00960981"/>
    <w:rsid w:val="0096196D"/>
    <w:rsid w:val="00967AF9"/>
    <w:rsid w:val="0097194C"/>
    <w:rsid w:val="009744C7"/>
    <w:rsid w:val="00994EA2"/>
    <w:rsid w:val="0099624C"/>
    <w:rsid w:val="009A2F76"/>
    <w:rsid w:val="009B51F4"/>
    <w:rsid w:val="009B7B73"/>
    <w:rsid w:val="009C5867"/>
    <w:rsid w:val="009C5BDB"/>
    <w:rsid w:val="009C6FC2"/>
    <w:rsid w:val="009C7790"/>
    <w:rsid w:val="009D3253"/>
    <w:rsid w:val="009E1864"/>
    <w:rsid w:val="009E6E84"/>
    <w:rsid w:val="009F092F"/>
    <w:rsid w:val="009F0C9E"/>
    <w:rsid w:val="00A01CCA"/>
    <w:rsid w:val="00A02172"/>
    <w:rsid w:val="00A06407"/>
    <w:rsid w:val="00A12F5B"/>
    <w:rsid w:val="00A15402"/>
    <w:rsid w:val="00A16633"/>
    <w:rsid w:val="00A20C17"/>
    <w:rsid w:val="00A2518E"/>
    <w:rsid w:val="00A3631F"/>
    <w:rsid w:val="00A37CC4"/>
    <w:rsid w:val="00A40955"/>
    <w:rsid w:val="00A43793"/>
    <w:rsid w:val="00A462FB"/>
    <w:rsid w:val="00A47AE3"/>
    <w:rsid w:val="00A633F5"/>
    <w:rsid w:val="00A670EF"/>
    <w:rsid w:val="00A71A30"/>
    <w:rsid w:val="00A723F6"/>
    <w:rsid w:val="00A737BC"/>
    <w:rsid w:val="00A80494"/>
    <w:rsid w:val="00A81C02"/>
    <w:rsid w:val="00A83580"/>
    <w:rsid w:val="00A918A3"/>
    <w:rsid w:val="00AB192B"/>
    <w:rsid w:val="00AC1C06"/>
    <w:rsid w:val="00AC2144"/>
    <w:rsid w:val="00AD3521"/>
    <w:rsid w:val="00AD787E"/>
    <w:rsid w:val="00AF6268"/>
    <w:rsid w:val="00B3312D"/>
    <w:rsid w:val="00B37067"/>
    <w:rsid w:val="00B41985"/>
    <w:rsid w:val="00B46B41"/>
    <w:rsid w:val="00B52B22"/>
    <w:rsid w:val="00B542B5"/>
    <w:rsid w:val="00B562A8"/>
    <w:rsid w:val="00B60BAF"/>
    <w:rsid w:val="00B710CC"/>
    <w:rsid w:val="00B74A81"/>
    <w:rsid w:val="00B8662D"/>
    <w:rsid w:val="00B90164"/>
    <w:rsid w:val="00B9089D"/>
    <w:rsid w:val="00B915EF"/>
    <w:rsid w:val="00B9597F"/>
    <w:rsid w:val="00BA2C11"/>
    <w:rsid w:val="00BA60A6"/>
    <w:rsid w:val="00BB02C3"/>
    <w:rsid w:val="00BB2B3F"/>
    <w:rsid w:val="00BB43DD"/>
    <w:rsid w:val="00BB74E5"/>
    <w:rsid w:val="00BB7B0B"/>
    <w:rsid w:val="00BC1E49"/>
    <w:rsid w:val="00BD1FBA"/>
    <w:rsid w:val="00BE4325"/>
    <w:rsid w:val="00BF00B7"/>
    <w:rsid w:val="00BF0263"/>
    <w:rsid w:val="00BF1D7E"/>
    <w:rsid w:val="00BF2CFD"/>
    <w:rsid w:val="00C005D8"/>
    <w:rsid w:val="00C015C9"/>
    <w:rsid w:val="00C03FC1"/>
    <w:rsid w:val="00C106C1"/>
    <w:rsid w:val="00C12333"/>
    <w:rsid w:val="00C201AA"/>
    <w:rsid w:val="00C26E1E"/>
    <w:rsid w:val="00C423C8"/>
    <w:rsid w:val="00C4467C"/>
    <w:rsid w:val="00C544F6"/>
    <w:rsid w:val="00C5703D"/>
    <w:rsid w:val="00C640CA"/>
    <w:rsid w:val="00C6724F"/>
    <w:rsid w:val="00C70366"/>
    <w:rsid w:val="00C73188"/>
    <w:rsid w:val="00C75A91"/>
    <w:rsid w:val="00C76B06"/>
    <w:rsid w:val="00C80B01"/>
    <w:rsid w:val="00C85A96"/>
    <w:rsid w:val="00C940A5"/>
    <w:rsid w:val="00CA0985"/>
    <w:rsid w:val="00CA58F8"/>
    <w:rsid w:val="00CA72AC"/>
    <w:rsid w:val="00CB5AF0"/>
    <w:rsid w:val="00CC58A2"/>
    <w:rsid w:val="00CD1BF3"/>
    <w:rsid w:val="00CD4A7C"/>
    <w:rsid w:val="00CE0AAE"/>
    <w:rsid w:val="00CE301C"/>
    <w:rsid w:val="00CE6D69"/>
    <w:rsid w:val="00CF1300"/>
    <w:rsid w:val="00CF200F"/>
    <w:rsid w:val="00CF36E2"/>
    <w:rsid w:val="00CF5994"/>
    <w:rsid w:val="00D02816"/>
    <w:rsid w:val="00D0569E"/>
    <w:rsid w:val="00D072ED"/>
    <w:rsid w:val="00D10FCC"/>
    <w:rsid w:val="00D20F9E"/>
    <w:rsid w:val="00D241DE"/>
    <w:rsid w:val="00D25D0B"/>
    <w:rsid w:val="00D450FF"/>
    <w:rsid w:val="00D51C84"/>
    <w:rsid w:val="00D5705B"/>
    <w:rsid w:val="00D616D6"/>
    <w:rsid w:val="00D7636D"/>
    <w:rsid w:val="00D7778E"/>
    <w:rsid w:val="00D80F36"/>
    <w:rsid w:val="00D825FA"/>
    <w:rsid w:val="00D850D8"/>
    <w:rsid w:val="00DA2ACF"/>
    <w:rsid w:val="00DA7F82"/>
    <w:rsid w:val="00DB13A7"/>
    <w:rsid w:val="00DB2FE9"/>
    <w:rsid w:val="00DB7327"/>
    <w:rsid w:val="00DD2A18"/>
    <w:rsid w:val="00DE09C3"/>
    <w:rsid w:val="00DE29F5"/>
    <w:rsid w:val="00DE4BB5"/>
    <w:rsid w:val="00DF2076"/>
    <w:rsid w:val="00DF3DFF"/>
    <w:rsid w:val="00E00ED0"/>
    <w:rsid w:val="00E01A01"/>
    <w:rsid w:val="00E06062"/>
    <w:rsid w:val="00E07671"/>
    <w:rsid w:val="00E20956"/>
    <w:rsid w:val="00E23357"/>
    <w:rsid w:val="00E23E83"/>
    <w:rsid w:val="00E27974"/>
    <w:rsid w:val="00E3629F"/>
    <w:rsid w:val="00E36793"/>
    <w:rsid w:val="00E36F74"/>
    <w:rsid w:val="00E438AF"/>
    <w:rsid w:val="00E44B63"/>
    <w:rsid w:val="00E55753"/>
    <w:rsid w:val="00E65C44"/>
    <w:rsid w:val="00E67116"/>
    <w:rsid w:val="00E677B7"/>
    <w:rsid w:val="00E908F1"/>
    <w:rsid w:val="00E91250"/>
    <w:rsid w:val="00E9477A"/>
    <w:rsid w:val="00E947CE"/>
    <w:rsid w:val="00E97F64"/>
    <w:rsid w:val="00EA555A"/>
    <w:rsid w:val="00EA7825"/>
    <w:rsid w:val="00EB274D"/>
    <w:rsid w:val="00EB34B6"/>
    <w:rsid w:val="00EB4957"/>
    <w:rsid w:val="00EC0AF5"/>
    <w:rsid w:val="00EC20F7"/>
    <w:rsid w:val="00ED6147"/>
    <w:rsid w:val="00EF3D30"/>
    <w:rsid w:val="00EF7E11"/>
    <w:rsid w:val="00F00C9C"/>
    <w:rsid w:val="00F0613B"/>
    <w:rsid w:val="00F065B9"/>
    <w:rsid w:val="00F11087"/>
    <w:rsid w:val="00F132F5"/>
    <w:rsid w:val="00F14E5E"/>
    <w:rsid w:val="00F157ED"/>
    <w:rsid w:val="00F16B47"/>
    <w:rsid w:val="00F1768D"/>
    <w:rsid w:val="00F2219F"/>
    <w:rsid w:val="00F30157"/>
    <w:rsid w:val="00F338D5"/>
    <w:rsid w:val="00F42112"/>
    <w:rsid w:val="00F4685D"/>
    <w:rsid w:val="00F53A14"/>
    <w:rsid w:val="00F55765"/>
    <w:rsid w:val="00F56113"/>
    <w:rsid w:val="00F61564"/>
    <w:rsid w:val="00F7082F"/>
    <w:rsid w:val="00F745C0"/>
    <w:rsid w:val="00F7758B"/>
    <w:rsid w:val="00F904C1"/>
    <w:rsid w:val="00F91189"/>
    <w:rsid w:val="00F956BE"/>
    <w:rsid w:val="00F9786D"/>
    <w:rsid w:val="00FA13D2"/>
    <w:rsid w:val="00FA201F"/>
    <w:rsid w:val="00FB4BBF"/>
    <w:rsid w:val="00FC029D"/>
    <w:rsid w:val="00FC67CA"/>
    <w:rsid w:val="00FD0281"/>
    <w:rsid w:val="00FD11D9"/>
    <w:rsid w:val="00FD1563"/>
    <w:rsid w:val="00FD753A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93"/>
    <w:rPr>
      <w:sz w:val="24"/>
      <w:szCs w:val="24"/>
    </w:rPr>
  </w:style>
  <w:style w:type="paragraph" w:styleId="1">
    <w:name w:val="heading 1"/>
    <w:basedOn w:val="a"/>
    <w:next w:val="a"/>
    <w:qFormat/>
    <w:rsid w:val="005D1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E36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D16E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5D16E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5D16E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5D16E6"/>
    <w:pPr>
      <w:autoSpaceDE w:val="0"/>
      <w:autoSpaceDN w:val="0"/>
      <w:adjustRightInd w:val="0"/>
    </w:pPr>
    <w:rPr>
      <w:rFonts w:ascii="Arial" w:hAnsi="Arial"/>
    </w:rPr>
  </w:style>
  <w:style w:type="paragraph" w:styleId="21">
    <w:name w:val="Body Text Indent 2"/>
    <w:basedOn w:val="a"/>
    <w:rsid w:val="00FD753A"/>
    <w:pPr>
      <w:spacing w:before="40" w:after="40" w:line="360" w:lineRule="auto"/>
      <w:ind w:firstLine="720"/>
      <w:jc w:val="both"/>
    </w:pPr>
    <w:rPr>
      <w:sz w:val="26"/>
      <w:szCs w:val="20"/>
    </w:rPr>
  </w:style>
  <w:style w:type="paragraph" w:styleId="a7">
    <w:name w:val="Body Text"/>
    <w:basedOn w:val="a"/>
    <w:rsid w:val="00FD753A"/>
    <w:pPr>
      <w:spacing w:after="120"/>
    </w:pPr>
  </w:style>
  <w:style w:type="paragraph" w:customStyle="1" w:styleId="a8">
    <w:name w:val="Знак"/>
    <w:basedOn w:val="a"/>
    <w:autoRedefine/>
    <w:rsid w:val="003F68D4"/>
    <w:pPr>
      <w:widowControl w:val="0"/>
    </w:pPr>
    <w:rPr>
      <w:sz w:val="28"/>
      <w:szCs w:val="28"/>
      <w:lang w:eastAsia="en-US"/>
    </w:rPr>
  </w:style>
  <w:style w:type="table" w:styleId="a9">
    <w:name w:val="Table Grid"/>
    <w:basedOn w:val="a1"/>
    <w:rsid w:val="00CB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E36F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6F74"/>
  </w:style>
  <w:style w:type="paragraph" w:styleId="ac">
    <w:name w:val="Body Text Indent"/>
    <w:basedOn w:val="a"/>
    <w:rsid w:val="00EC20F7"/>
    <w:pPr>
      <w:spacing w:after="120"/>
      <w:ind w:left="283"/>
    </w:pPr>
  </w:style>
  <w:style w:type="paragraph" w:customStyle="1" w:styleId="ad">
    <w:name w:val="Знак"/>
    <w:basedOn w:val="a"/>
    <w:rsid w:val="00EC2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F157ED"/>
    <w:rPr>
      <w:color w:val="0000FF"/>
      <w:u w:val="single"/>
    </w:rPr>
  </w:style>
  <w:style w:type="paragraph" w:styleId="af">
    <w:name w:val="footer"/>
    <w:basedOn w:val="a"/>
    <w:link w:val="af0"/>
    <w:rsid w:val="00F978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786D"/>
    <w:rPr>
      <w:sz w:val="24"/>
      <w:szCs w:val="24"/>
    </w:rPr>
  </w:style>
  <w:style w:type="paragraph" w:styleId="af1">
    <w:name w:val="Balloon Text"/>
    <w:basedOn w:val="a"/>
    <w:link w:val="af2"/>
    <w:rsid w:val="00E947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947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46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semiHidden/>
    <w:rsid w:val="00E3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793"/>
    <w:rPr>
      <w:sz w:val="24"/>
      <w:szCs w:val="24"/>
    </w:rPr>
  </w:style>
  <w:style w:type="paragraph" w:styleId="1">
    <w:name w:val="heading 1"/>
    <w:basedOn w:val="a"/>
    <w:next w:val="a"/>
    <w:qFormat/>
    <w:rsid w:val="005D16E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D16E6"/>
    <w:rPr>
      <w:b/>
      <w:bCs/>
      <w:color w:val="000080"/>
    </w:rPr>
  </w:style>
  <w:style w:type="character" w:customStyle="1" w:styleId="a4">
    <w:name w:val="Гипертекстовая ссылка"/>
    <w:basedOn w:val="a3"/>
    <w:rsid w:val="005D16E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5D16E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5D16E6"/>
    <w:pPr>
      <w:autoSpaceDE w:val="0"/>
      <w:autoSpaceDN w:val="0"/>
      <w:adjustRightInd w:val="0"/>
    </w:pPr>
    <w:rPr>
      <w:rFonts w:ascii="Arial" w:hAnsi="Arial"/>
    </w:rPr>
  </w:style>
  <w:style w:type="paragraph" w:styleId="2">
    <w:name w:val="Body Text Indent 2"/>
    <w:basedOn w:val="a"/>
    <w:rsid w:val="00FD753A"/>
    <w:pPr>
      <w:spacing w:before="40" w:after="40" w:line="360" w:lineRule="auto"/>
      <w:ind w:firstLine="720"/>
      <w:jc w:val="both"/>
    </w:pPr>
    <w:rPr>
      <w:sz w:val="26"/>
      <w:szCs w:val="20"/>
    </w:rPr>
  </w:style>
  <w:style w:type="paragraph" w:styleId="a7">
    <w:name w:val="Body Text"/>
    <w:basedOn w:val="a"/>
    <w:rsid w:val="00FD753A"/>
    <w:pPr>
      <w:spacing w:after="120"/>
    </w:pPr>
  </w:style>
  <w:style w:type="paragraph" w:customStyle="1" w:styleId="a8">
    <w:name w:val="Знак"/>
    <w:basedOn w:val="a"/>
    <w:autoRedefine/>
    <w:rsid w:val="003F68D4"/>
    <w:pPr>
      <w:widowControl w:val="0"/>
    </w:pPr>
    <w:rPr>
      <w:sz w:val="28"/>
      <w:szCs w:val="28"/>
      <w:lang w:eastAsia="en-US"/>
    </w:rPr>
  </w:style>
  <w:style w:type="table" w:styleId="a9">
    <w:name w:val="Table Grid"/>
    <w:basedOn w:val="a1"/>
    <w:rsid w:val="00CB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E36F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6F74"/>
  </w:style>
  <w:style w:type="paragraph" w:styleId="ac">
    <w:name w:val="Body Text Indent"/>
    <w:basedOn w:val="a"/>
    <w:rsid w:val="00EC20F7"/>
    <w:pPr>
      <w:spacing w:after="120"/>
      <w:ind w:left="283"/>
    </w:pPr>
  </w:style>
  <w:style w:type="paragraph" w:customStyle="1" w:styleId="ad">
    <w:name w:val="Знак"/>
    <w:basedOn w:val="a"/>
    <w:rsid w:val="00EC2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F157ED"/>
    <w:rPr>
      <w:color w:val="0000FF"/>
      <w:u w:val="single"/>
    </w:rPr>
  </w:style>
  <w:style w:type="paragraph" w:styleId="af">
    <w:name w:val="footer"/>
    <w:basedOn w:val="a"/>
    <w:link w:val="af0"/>
    <w:rsid w:val="00F978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9786D"/>
    <w:rPr>
      <w:sz w:val="24"/>
      <w:szCs w:val="24"/>
    </w:rPr>
  </w:style>
  <w:style w:type="paragraph" w:styleId="af1">
    <w:name w:val="Balloon Text"/>
    <w:basedOn w:val="a"/>
    <w:link w:val="af2"/>
    <w:rsid w:val="00E947C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947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46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960407.2" TargetMode="External"/><Relationship Id="rId13" Type="http://schemas.openxmlformats.org/officeDocument/2006/relationships/hyperlink" Target="garantF1://3680157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6801576.10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23960407.2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6915-D5B0-4678-976B-56DBF6F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(губернатора) Краснодарского края</vt:lpstr>
    </vt:vector>
  </TitlesOfParts>
  <Company/>
  <LinksUpToDate>false</LinksUpToDate>
  <CharactersWithSpaces>10557</CharactersWithSpaces>
  <SharedDoc>false</SharedDoc>
  <HLinks>
    <vt:vector size="78" baseType="variant">
      <vt:variant>
        <vt:i4>6684733</vt:i4>
      </vt:variant>
      <vt:variant>
        <vt:i4>36</vt:i4>
      </vt:variant>
      <vt:variant>
        <vt:i4>0</vt:i4>
      </vt:variant>
      <vt:variant>
        <vt:i4>5</vt:i4>
      </vt:variant>
      <vt:variant>
        <vt:lpwstr>garantf1://36801576.0/</vt:lpwstr>
      </vt:variant>
      <vt:variant>
        <vt:lpwstr/>
      </vt:variant>
      <vt:variant>
        <vt:i4>5636108</vt:i4>
      </vt:variant>
      <vt:variant>
        <vt:i4>33</vt:i4>
      </vt:variant>
      <vt:variant>
        <vt:i4>0</vt:i4>
      </vt:variant>
      <vt:variant>
        <vt:i4>5</vt:i4>
      </vt:variant>
      <vt:variant>
        <vt:lpwstr>garantf1://36801576.100/</vt:lpwstr>
      </vt:variant>
      <vt:variant>
        <vt:lpwstr/>
      </vt:variant>
      <vt:variant>
        <vt:i4>6357054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garantf1://36801576.0/</vt:lpwstr>
      </vt:variant>
      <vt:variant>
        <vt:lpwstr/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6422580</vt:i4>
      </vt:variant>
      <vt:variant>
        <vt:i4>15</vt:i4>
      </vt:variant>
      <vt:variant>
        <vt:i4>0</vt:i4>
      </vt:variant>
      <vt:variant>
        <vt:i4>5</vt:i4>
      </vt:variant>
      <vt:variant>
        <vt:lpwstr>garantf1://23840339.1/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garantf1://23960407.2004/</vt:lpwstr>
      </vt:variant>
      <vt:variant>
        <vt:lpwstr/>
      </vt:variant>
      <vt:variant>
        <vt:i4>5177359</vt:i4>
      </vt:variant>
      <vt:variant>
        <vt:i4>9</vt:i4>
      </vt:variant>
      <vt:variant>
        <vt:i4>0</vt:i4>
      </vt:variant>
      <vt:variant>
        <vt:i4>5</vt:i4>
      </vt:variant>
      <vt:variant>
        <vt:lpwstr>garantf1://23960407.1000/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http://www.edukuban.ru/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garantf1://23960407.2/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creator>Головнёва И.П.</dc:creator>
  <cp:lastModifiedBy>Управление</cp:lastModifiedBy>
  <cp:revision>9</cp:revision>
  <cp:lastPrinted>2012-11-12T09:07:00Z</cp:lastPrinted>
  <dcterms:created xsi:type="dcterms:W3CDTF">2013-01-29T06:45:00Z</dcterms:created>
  <dcterms:modified xsi:type="dcterms:W3CDTF">2013-01-29T07:12:00Z</dcterms:modified>
</cp:coreProperties>
</file>