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88" w:rsidRDefault="00377F1B" w:rsidP="00886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377F1B" w:rsidRDefault="00377F1B" w:rsidP="00886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377F1B" w:rsidRDefault="00377F1B" w:rsidP="00886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1B" w:rsidRDefault="00377F1B" w:rsidP="008865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77F1B" w:rsidRPr="00377F1B" w:rsidRDefault="00377F1B" w:rsidP="00886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декабря 2015 г. № 968</w:t>
      </w:r>
    </w:p>
    <w:p w:rsidR="008865F4" w:rsidRDefault="008865F4" w:rsidP="00886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5F4" w:rsidRDefault="008865F4" w:rsidP="00886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9D2" w:rsidRDefault="008865F4" w:rsidP="00274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F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1551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729D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8865F4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66BE2" w:rsidRDefault="00615B46" w:rsidP="00274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B4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15B46">
        <w:rPr>
          <w:rFonts w:ascii="Times New Roman" w:hAnsi="Times New Roman" w:cs="Times New Roman"/>
          <w:b/>
          <w:sz w:val="28"/>
          <w:szCs w:val="28"/>
        </w:rPr>
        <w:t>Социальная поддержка граждан Темрюкского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5B46" w:rsidRPr="007022E1" w:rsidRDefault="00166BE2" w:rsidP="00274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F1B" w:rsidRPr="007022E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7022E1" w:rsidRDefault="00377F1B" w:rsidP="00274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BE2A94" w:rsidRDefault="00377F1B" w:rsidP="00274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район от </w:t>
      </w:r>
      <w:r w:rsidR="00246E79">
        <w:rPr>
          <w:rFonts w:ascii="Times New Roman" w:hAnsi="Times New Roman" w:cs="Times New Roman"/>
          <w:sz w:val="24"/>
          <w:szCs w:val="24"/>
        </w:rPr>
        <w:t>27.06</w:t>
      </w:r>
      <w:r w:rsidRPr="007022E1">
        <w:rPr>
          <w:rFonts w:ascii="Times New Roman" w:hAnsi="Times New Roman" w:cs="Times New Roman"/>
          <w:sz w:val="24"/>
          <w:szCs w:val="24"/>
        </w:rPr>
        <w:t xml:space="preserve">.2016 № </w:t>
      </w:r>
      <w:r w:rsidR="00246E79">
        <w:rPr>
          <w:rFonts w:ascii="Times New Roman" w:hAnsi="Times New Roman" w:cs="Times New Roman"/>
          <w:sz w:val="24"/>
          <w:szCs w:val="24"/>
        </w:rPr>
        <w:t>501</w:t>
      </w:r>
      <w:r w:rsidRPr="007022E1">
        <w:rPr>
          <w:rFonts w:ascii="Times New Roman" w:hAnsi="Times New Roman" w:cs="Times New Roman"/>
          <w:sz w:val="24"/>
          <w:szCs w:val="24"/>
        </w:rPr>
        <w:t xml:space="preserve">, </w:t>
      </w:r>
      <w:r w:rsidR="00DF675D">
        <w:rPr>
          <w:rFonts w:ascii="Times New Roman" w:hAnsi="Times New Roman" w:cs="Times New Roman"/>
          <w:sz w:val="24"/>
          <w:szCs w:val="24"/>
        </w:rPr>
        <w:t xml:space="preserve">от 26.09.2016 № 786, </w:t>
      </w:r>
      <w:r w:rsidRPr="007022E1">
        <w:rPr>
          <w:rFonts w:ascii="Times New Roman" w:hAnsi="Times New Roman" w:cs="Times New Roman"/>
          <w:sz w:val="24"/>
          <w:szCs w:val="24"/>
        </w:rPr>
        <w:t>от 17.10.2016 № 905</w:t>
      </w:r>
      <w:r w:rsidR="00BE2A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7F1B" w:rsidRPr="007022E1" w:rsidRDefault="00BE2A94" w:rsidP="00274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14.11.2016 № 1138</w:t>
      </w:r>
      <w:r w:rsidR="0088230E">
        <w:rPr>
          <w:rFonts w:ascii="Times New Roman" w:hAnsi="Times New Roman" w:cs="Times New Roman"/>
          <w:sz w:val="24"/>
          <w:szCs w:val="24"/>
        </w:rPr>
        <w:t>, от 26.12.2016 № 1491</w:t>
      </w:r>
      <w:r w:rsidR="00377F1B" w:rsidRPr="007022E1">
        <w:rPr>
          <w:rFonts w:ascii="Times New Roman" w:hAnsi="Times New Roman" w:cs="Times New Roman"/>
          <w:sz w:val="24"/>
          <w:szCs w:val="24"/>
        </w:rPr>
        <w:t>)</w:t>
      </w:r>
    </w:p>
    <w:p w:rsidR="00615B46" w:rsidRDefault="00615B46" w:rsidP="002744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184" w:rsidRPr="001A3605" w:rsidRDefault="006E2184" w:rsidP="002744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7C9" w:rsidRPr="00D91797" w:rsidRDefault="001A3605" w:rsidP="002744F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913">
        <w:rPr>
          <w:rFonts w:ascii="Times New Roman" w:hAnsi="Times New Roman" w:cs="Times New Roman"/>
          <w:sz w:val="28"/>
          <w:szCs w:val="28"/>
        </w:rPr>
        <w:t>С</w:t>
      </w:r>
      <w:r w:rsidR="0076490C" w:rsidRPr="00324913">
        <w:rPr>
          <w:rFonts w:ascii="Times New Roman" w:hAnsi="Times New Roman" w:cs="Times New Roman"/>
          <w:sz w:val="28"/>
          <w:szCs w:val="28"/>
        </w:rPr>
        <w:t xml:space="preserve"> </w:t>
      </w:r>
      <w:r w:rsidRPr="00324913">
        <w:rPr>
          <w:rFonts w:ascii="Times New Roman" w:hAnsi="Times New Roman" w:cs="Times New Roman"/>
          <w:sz w:val="28"/>
          <w:szCs w:val="28"/>
        </w:rPr>
        <w:t>целью</w:t>
      </w:r>
      <w:r w:rsidR="0076490C" w:rsidRPr="00324913">
        <w:rPr>
          <w:rFonts w:ascii="Times New Roman" w:hAnsi="Times New Roman" w:cs="Times New Roman"/>
          <w:sz w:val="28"/>
          <w:szCs w:val="28"/>
        </w:rPr>
        <w:t xml:space="preserve"> </w:t>
      </w:r>
      <w:r w:rsidRPr="00324913">
        <w:rPr>
          <w:rFonts w:ascii="Times New Roman" w:hAnsi="Times New Roman" w:cs="Times New Roman"/>
          <w:sz w:val="28"/>
          <w:szCs w:val="28"/>
        </w:rPr>
        <w:t>создания</w:t>
      </w:r>
      <w:r w:rsidR="0076490C" w:rsidRPr="00324913">
        <w:rPr>
          <w:rFonts w:ascii="Times New Roman" w:hAnsi="Times New Roman" w:cs="Times New Roman"/>
          <w:sz w:val="28"/>
          <w:szCs w:val="28"/>
        </w:rPr>
        <w:t xml:space="preserve"> </w:t>
      </w:r>
      <w:r w:rsidRPr="00324913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B73C7B" w:rsidRPr="00324913">
        <w:rPr>
          <w:rFonts w:ascii="Times New Roman" w:hAnsi="Times New Roman" w:cs="Times New Roman"/>
          <w:sz w:val="28"/>
          <w:szCs w:val="28"/>
        </w:rPr>
        <w:t>роста благосостояния отдельн</w:t>
      </w:r>
      <w:r w:rsidR="000E436D" w:rsidRPr="00324913">
        <w:rPr>
          <w:rFonts w:ascii="Times New Roman" w:hAnsi="Times New Roman" w:cs="Times New Roman"/>
          <w:sz w:val="28"/>
          <w:szCs w:val="28"/>
        </w:rPr>
        <w:t>ых катег</w:t>
      </w:r>
      <w:r w:rsidR="000E436D" w:rsidRPr="00324913">
        <w:rPr>
          <w:rFonts w:ascii="Times New Roman" w:hAnsi="Times New Roman" w:cs="Times New Roman"/>
          <w:sz w:val="28"/>
          <w:szCs w:val="28"/>
        </w:rPr>
        <w:t>о</w:t>
      </w:r>
      <w:r w:rsidR="000E436D" w:rsidRPr="00324913">
        <w:rPr>
          <w:rFonts w:ascii="Times New Roman" w:hAnsi="Times New Roman" w:cs="Times New Roman"/>
          <w:sz w:val="28"/>
          <w:szCs w:val="28"/>
        </w:rPr>
        <w:t xml:space="preserve">рий граждан, повышения </w:t>
      </w:r>
      <w:r w:rsidR="00E2157B">
        <w:rPr>
          <w:rFonts w:ascii="Times New Roman" w:hAnsi="Times New Roman" w:cs="Times New Roman"/>
          <w:sz w:val="28"/>
          <w:szCs w:val="28"/>
        </w:rPr>
        <w:t>доступности</w:t>
      </w:r>
      <w:r w:rsidR="000E436D" w:rsidRPr="00324913">
        <w:rPr>
          <w:rFonts w:ascii="Times New Roman" w:hAnsi="Times New Roman" w:cs="Times New Roman"/>
          <w:sz w:val="28"/>
          <w:szCs w:val="28"/>
        </w:rPr>
        <w:t xml:space="preserve"> и эффективности </w:t>
      </w:r>
      <w:r w:rsidR="00B73C7B" w:rsidRPr="00324913">
        <w:rPr>
          <w:rFonts w:ascii="Times New Roman" w:hAnsi="Times New Roman" w:cs="Times New Roman"/>
          <w:sz w:val="28"/>
          <w:szCs w:val="28"/>
        </w:rPr>
        <w:t>соц</w:t>
      </w:r>
      <w:r w:rsidR="000E436D" w:rsidRPr="00324913">
        <w:rPr>
          <w:rFonts w:ascii="Times New Roman" w:hAnsi="Times New Roman" w:cs="Times New Roman"/>
          <w:sz w:val="28"/>
          <w:szCs w:val="28"/>
        </w:rPr>
        <w:t>иальной системы</w:t>
      </w:r>
      <w:r w:rsidR="00E2157B">
        <w:rPr>
          <w:rFonts w:ascii="Times New Roman" w:hAnsi="Times New Roman" w:cs="Times New Roman"/>
          <w:sz w:val="28"/>
          <w:szCs w:val="28"/>
        </w:rPr>
        <w:t xml:space="preserve"> обслуживания населения,</w:t>
      </w:r>
      <w:r w:rsidR="00B73C7B" w:rsidRPr="00324913">
        <w:rPr>
          <w:rFonts w:ascii="Times New Roman" w:hAnsi="Times New Roman" w:cs="Times New Roman"/>
          <w:sz w:val="28"/>
          <w:szCs w:val="28"/>
        </w:rPr>
        <w:t xml:space="preserve"> </w:t>
      </w:r>
      <w:r w:rsidR="000E436D" w:rsidRPr="00324913">
        <w:rPr>
          <w:rFonts w:ascii="Times New Roman" w:hAnsi="Times New Roman" w:cs="Times New Roman"/>
          <w:sz w:val="28"/>
          <w:szCs w:val="28"/>
        </w:rPr>
        <w:t>создания</w:t>
      </w:r>
      <w:r w:rsidR="00B73C7B" w:rsidRPr="00324913">
        <w:rPr>
          <w:rFonts w:ascii="Times New Roman" w:hAnsi="Times New Roman" w:cs="Times New Roman"/>
          <w:sz w:val="28"/>
          <w:szCs w:val="28"/>
        </w:rPr>
        <w:t xml:space="preserve"> благоприятных условий для государстве</w:t>
      </w:r>
      <w:r w:rsidR="00B73C7B" w:rsidRPr="00324913">
        <w:rPr>
          <w:rFonts w:ascii="Times New Roman" w:hAnsi="Times New Roman" w:cs="Times New Roman"/>
          <w:sz w:val="28"/>
          <w:szCs w:val="28"/>
        </w:rPr>
        <w:t>н</w:t>
      </w:r>
      <w:r w:rsidR="00B73C7B" w:rsidRPr="00324913">
        <w:rPr>
          <w:rFonts w:ascii="Times New Roman" w:hAnsi="Times New Roman" w:cs="Times New Roman"/>
          <w:sz w:val="28"/>
          <w:szCs w:val="28"/>
        </w:rPr>
        <w:t>ной поддержки детей, находящихся в трудной жизненной ситуации, жизнеде</w:t>
      </w:r>
      <w:r w:rsidR="00B73C7B" w:rsidRPr="00324913">
        <w:rPr>
          <w:rFonts w:ascii="Times New Roman" w:hAnsi="Times New Roman" w:cs="Times New Roman"/>
          <w:sz w:val="28"/>
          <w:szCs w:val="28"/>
        </w:rPr>
        <w:t>я</w:t>
      </w:r>
      <w:r w:rsidR="00B73C7B" w:rsidRPr="00324913">
        <w:rPr>
          <w:rFonts w:ascii="Times New Roman" w:hAnsi="Times New Roman" w:cs="Times New Roman"/>
          <w:sz w:val="28"/>
          <w:szCs w:val="28"/>
        </w:rPr>
        <w:t xml:space="preserve">тельности и комплексного развития детей, </w:t>
      </w:r>
      <w:r w:rsidR="000E436D" w:rsidRPr="00324913">
        <w:rPr>
          <w:rFonts w:ascii="Times New Roman" w:hAnsi="Times New Roman" w:cs="Times New Roman"/>
          <w:sz w:val="28"/>
          <w:szCs w:val="28"/>
        </w:rPr>
        <w:t>обеспечения</w:t>
      </w:r>
      <w:r w:rsidR="00B73C7B" w:rsidRPr="00324913">
        <w:rPr>
          <w:rFonts w:ascii="Times New Roman" w:hAnsi="Times New Roman" w:cs="Times New Roman"/>
          <w:sz w:val="28"/>
          <w:szCs w:val="28"/>
        </w:rPr>
        <w:t xml:space="preserve"> защиты прав</w:t>
      </w:r>
      <w:r w:rsidR="00DB07C9">
        <w:rPr>
          <w:rFonts w:ascii="Times New Roman" w:hAnsi="Times New Roman" w:cs="Times New Roman"/>
          <w:sz w:val="28"/>
          <w:szCs w:val="28"/>
        </w:rPr>
        <w:t xml:space="preserve"> и интер</w:t>
      </w:r>
      <w:r w:rsidR="00DB07C9">
        <w:rPr>
          <w:rFonts w:ascii="Times New Roman" w:hAnsi="Times New Roman" w:cs="Times New Roman"/>
          <w:sz w:val="28"/>
          <w:szCs w:val="28"/>
        </w:rPr>
        <w:t>е</w:t>
      </w:r>
      <w:r w:rsidR="00DB07C9">
        <w:rPr>
          <w:rFonts w:ascii="Times New Roman" w:hAnsi="Times New Roman" w:cs="Times New Roman"/>
          <w:sz w:val="28"/>
          <w:szCs w:val="28"/>
        </w:rPr>
        <w:t>сов несовершеннолетних,</w:t>
      </w:r>
      <w:r w:rsidR="00B73C7B" w:rsidRPr="00324913">
        <w:rPr>
          <w:rFonts w:ascii="Times New Roman" w:hAnsi="Times New Roman" w:cs="Times New Roman"/>
          <w:sz w:val="28"/>
          <w:szCs w:val="28"/>
        </w:rPr>
        <w:t xml:space="preserve"> </w:t>
      </w:r>
      <w:r w:rsidR="000E436D" w:rsidRPr="00324913">
        <w:rPr>
          <w:rFonts w:ascii="Times New Roman" w:hAnsi="Times New Roman" w:cs="Times New Roman"/>
          <w:sz w:val="28"/>
          <w:szCs w:val="28"/>
        </w:rPr>
        <w:t>укрепления института семьи,</w:t>
      </w:r>
      <w:r w:rsidR="00B73C7B" w:rsidRPr="00324913">
        <w:rPr>
          <w:rFonts w:ascii="Times New Roman" w:hAnsi="Times New Roman" w:cs="Times New Roman"/>
          <w:sz w:val="28"/>
          <w:szCs w:val="28"/>
        </w:rPr>
        <w:t xml:space="preserve"> </w:t>
      </w:r>
      <w:r w:rsidR="000E75C9">
        <w:rPr>
          <w:rFonts w:ascii="Times New Roman" w:hAnsi="Times New Roman" w:cs="Times New Roman"/>
          <w:sz w:val="28"/>
          <w:szCs w:val="28"/>
        </w:rPr>
        <w:t>а так</w:t>
      </w:r>
      <w:r w:rsidR="00324913">
        <w:rPr>
          <w:rFonts w:ascii="Times New Roman" w:hAnsi="Times New Roman" w:cs="Times New Roman"/>
          <w:sz w:val="28"/>
          <w:szCs w:val="28"/>
        </w:rPr>
        <w:t xml:space="preserve">же с целью </w:t>
      </w:r>
      <w:r w:rsidR="008132E7" w:rsidRPr="00324913">
        <w:rPr>
          <w:rFonts w:ascii="Times New Roman" w:hAnsi="Times New Roman" w:cs="Times New Roman"/>
          <w:sz w:val="28"/>
          <w:szCs w:val="28"/>
        </w:rPr>
        <w:t>р</w:t>
      </w:r>
      <w:r w:rsidR="000E436D" w:rsidRPr="00324913">
        <w:rPr>
          <w:rFonts w:ascii="Times New Roman" w:hAnsi="Times New Roman" w:cs="Times New Roman"/>
          <w:sz w:val="28"/>
          <w:szCs w:val="28"/>
        </w:rPr>
        <w:t>еал</w:t>
      </w:r>
      <w:r w:rsidR="000E436D" w:rsidRPr="00324913">
        <w:rPr>
          <w:rFonts w:ascii="Times New Roman" w:hAnsi="Times New Roman" w:cs="Times New Roman"/>
          <w:sz w:val="28"/>
          <w:szCs w:val="28"/>
        </w:rPr>
        <w:t>и</w:t>
      </w:r>
      <w:r w:rsidR="000E436D" w:rsidRPr="00324913">
        <w:rPr>
          <w:rFonts w:ascii="Times New Roman" w:hAnsi="Times New Roman" w:cs="Times New Roman"/>
          <w:sz w:val="28"/>
          <w:szCs w:val="28"/>
        </w:rPr>
        <w:t>зации</w:t>
      </w:r>
      <w:r w:rsidR="008132E7" w:rsidRPr="00324913">
        <w:rPr>
          <w:rFonts w:ascii="Times New Roman" w:hAnsi="Times New Roman" w:cs="Times New Roman"/>
          <w:sz w:val="28"/>
          <w:szCs w:val="28"/>
        </w:rPr>
        <w:t xml:space="preserve"> прав лиц, замещавших муниципальные должности и должности муниц</w:t>
      </w:r>
      <w:r w:rsidR="008132E7" w:rsidRPr="00324913">
        <w:rPr>
          <w:rFonts w:ascii="Times New Roman" w:hAnsi="Times New Roman" w:cs="Times New Roman"/>
          <w:sz w:val="28"/>
          <w:szCs w:val="28"/>
        </w:rPr>
        <w:t>и</w:t>
      </w:r>
      <w:r w:rsidR="008132E7" w:rsidRPr="00324913">
        <w:rPr>
          <w:rFonts w:ascii="Times New Roman" w:hAnsi="Times New Roman" w:cs="Times New Roman"/>
          <w:sz w:val="28"/>
          <w:szCs w:val="28"/>
        </w:rPr>
        <w:t>пальной службы в органах</w:t>
      </w:r>
      <w:proofErr w:type="gramEnd"/>
      <w:r w:rsidR="008132E7" w:rsidRPr="00324913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</w:t>
      </w:r>
      <w:r w:rsidR="008132E7" w:rsidRPr="00324913">
        <w:rPr>
          <w:rFonts w:ascii="Times New Roman" w:hAnsi="Times New Roman" w:cs="Times New Roman"/>
          <w:sz w:val="28"/>
          <w:szCs w:val="28"/>
        </w:rPr>
        <w:t>о</w:t>
      </w:r>
      <w:r w:rsidR="008132E7" w:rsidRPr="00324913">
        <w:rPr>
          <w:rFonts w:ascii="Times New Roman" w:hAnsi="Times New Roman" w:cs="Times New Roman"/>
          <w:sz w:val="28"/>
          <w:szCs w:val="28"/>
        </w:rPr>
        <w:t>вания Темрюкский район, на пенсионное обеспечение за выслугу лет</w:t>
      </w:r>
      <w:r w:rsidR="00DB07C9">
        <w:rPr>
          <w:rFonts w:ascii="Times New Roman" w:hAnsi="Times New Roman" w:cs="Times New Roman"/>
          <w:sz w:val="28"/>
          <w:szCs w:val="28"/>
        </w:rPr>
        <w:t>,</w:t>
      </w:r>
      <w:r w:rsidR="000E436D" w:rsidRPr="00324913">
        <w:rPr>
          <w:rFonts w:ascii="Times New Roman" w:hAnsi="Times New Roman" w:cs="Times New Roman"/>
          <w:sz w:val="28"/>
          <w:szCs w:val="28"/>
        </w:rPr>
        <w:t xml:space="preserve"> </w:t>
      </w:r>
      <w:r w:rsidR="00324913" w:rsidRPr="00324913">
        <w:rPr>
          <w:rFonts w:ascii="Times New Roman" w:hAnsi="Times New Roman" w:cs="Times New Roman"/>
          <w:sz w:val="28"/>
          <w:szCs w:val="28"/>
        </w:rPr>
        <w:t>обесп</w:t>
      </w:r>
      <w:r w:rsidR="00324913" w:rsidRPr="00324913">
        <w:rPr>
          <w:rFonts w:ascii="Times New Roman" w:hAnsi="Times New Roman" w:cs="Times New Roman"/>
          <w:sz w:val="28"/>
          <w:szCs w:val="28"/>
        </w:rPr>
        <w:t>е</w:t>
      </w:r>
      <w:r w:rsidR="00324913" w:rsidRPr="00324913">
        <w:rPr>
          <w:rFonts w:ascii="Times New Roman" w:hAnsi="Times New Roman" w:cs="Times New Roman"/>
          <w:sz w:val="28"/>
          <w:szCs w:val="28"/>
        </w:rPr>
        <w:t>чения</w:t>
      </w:r>
      <w:r w:rsidR="008132E7" w:rsidRPr="00324913">
        <w:rPr>
          <w:rFonts w:ascii="Times New Roman" w:hAnsi="Times New Roman" w:cs="Times New Roman"/>
          <w:sz w:val="28"/>
          <w:szCs w:val="28"/>
        </w:rPr>
        <w:t xml:space="preserve"> муниципальных учреждений (предприя</w:t>
      </w:r>
      <w:r w:rsidR="00324913" w:rsidRPr="00324913">
        <w:rPr>
          <w:rFonts w:ascii="Times New Roman" w:hAnsi="Times New Roman" w:cs="Times New Roman"/>
          <w:sz w:val="28"/>
          <w:szCs w:val="28"/>
        </w:rPr>
        <w:t>тий) квалифицированными ка</w:t>
      </w:r>
      <w:r w:rsidR="00324913" w:rsidRPr="00324913">
        <w:rPr>
          <w:rFonts w:ascii="Times New Roman" w:hAnsi="Times New Roman" w:cs="Times New Roman"/>
          <w:sz w:val="28"/>
          <w:szCs w:val="28"/>
        </w:rPr>
        <w:t>д</w:t>
      </w:r>
      <w:r w:rsidR="00324913" w:rsidRPr="00324913">
        <w:rPr>
          <w:rFonts w:ascii="Times New Roman" w:hAnsi="Times New Roman" w:cs="Times New Roman"/>
          <w:sz w:val="28"/>
          <w:szCs w:val="28"/>
        </w:rPr>
        <w:t xml:space="preserve">рами, </w:t>
      </w:r>
      <w:r w:rsidR="008132E7" w:rsidRPr="00324913">
        <w:rPr>
          <w:rFonts w:ascii="Times New Roman" w:hAnsi="Times New Roman" w:cs="Times New Roman"/>
          <w:sz w:val="28"/>
          <w:szCs w:val="28"/>
        </w:rPr>
        <w:t>ока</w:t>
      </w:r>
      <w:r w:rsidR="00E2157B">
        <w:rPr>
          <w:rFonts w:ascii="Times New Roman" w:hAnsi="Times New Roman" w:cs="Times New Roman"/>
          <w:sz w:val="28"/>
          <w:szCs w:val="28"/>
        </w:rPr>
        <w:t>зани</w:t>
      </w:r>
      <w:r w:rsidR="002744F2">
        <w:rPr>
          <w:rFonts w:ascii="Times New Roman" w:hAnsi="Times New Roman" w:cs="Times New Roman"/>
          <w:sz w:val="28"/>
          <w:szCs w:val="28"/>
        </w:rPr>
        <w:t>я</w:t>
      </w:r>
      <w:r w:rsidR="00E2157B">
        <w:rPr>
          <w:rFonts w:ascii="Times New Roman" w:hAnsi="Times New Roman" w:cs="Times New Roman"/>
          <w:sz w:val="28"/>
          <w:szCs w:val="28"/>
        </w:rPr>
        <w:t xml:space="preserve"> мер социальной поддержки </w:t>
      </w:r>
      <w:r w:rsidR="008132E7" w:rsidRPr="00324913">
        <w:rPr>
          <w:rFonts w:ascii="Times New Roman" w:hAnsi="Times New Roman" w:cs="Times New Roman"/>
          <w:sz w:val="28"/>
          <w:szCs w:val="28"/>
        </w:rPr>
        <w:t>(выплата стипендии) гражданам, з</w:t>
      </w:r>
      <w:r w:rsidR="008132E7" w:rsidRPr="00324913">
        <w:rPr>
          <w:rFonts w:ascii="Times New Roman" w:hAnsi="Times New Roman" w:cs="Times New Roman"/>
          <w:sz w:val="28"/>
          <w:szCs w:val="28"/>
        </w:rPr>
        <w:t>а</w:t>
      </w:r>
      <w:r w:rsidR="008132E7" w:rsidRPr="00324913">
        <w:rPr>
          <w:rFonts w:ascii="Times New Roman" w:hAnsi="Times New Roman" w:cs="Times New Roman"/>
          <w:sz w:val="28"/>
          <w:szCs w:val="28"/>
        </w:rPr>
        <w:t>ключившим  договоры о целевом обучении, в период их обучения</w:t>
      </w:r>
      <w:r w:rsidR="00C729D2">
        <w:rPr>
          <w:rFonts w:ascii="Times New Roman" w:hAnsi="Times New Roman"/>
          <w:sz w:val="28"/>
          <w:szCs w:val="28"/>
        </w:rPr>
        <w:t xml:space="preserve">, </w:t>
      </w:r>
      <w:r w:rsidR="00BC72FE" w:rsidRPr="000D5E72">
        <w:rPr>
          <w:rFonts w:ascii="Times New Roman" w:hAnsi="Times New Roman"/>
          <w:sz w:val="28"/>
          <w:szCs w:val="28"/>
        </w:rPr>
        <w:t>в</w:t>
      </w:r>
      <w:r w:rsidR="0076490C" w:rsidRPr="000D5E72">
        <w:rPr>
          <w:rFonts w:ascii="Times New Roman" w:hAnsi="Times New Roman"/>
          <w:sz w:val="28"/>
          <w:szCs w:val="28"/>
        </w:rPr>
        <w:t xml:space="preserve"> </w:t>
      </w:r>
      <w:r w:rsidR="00BC72FE" w:rsidRPr="000D5E72">
        <w:rPr>
          <w:rFonts w:ascii="Times New Roman" w:hAnsi="Times New Roman"/>
          <w:sz w:val="28"/>
          <w:szCs w:val="28"/>
        </w:rPr>
        <w:t>соотве</w:t>
      </w:r>
      <w:r w:rsidR="00BC72FE" w:rsidRPr="000D5E72">
        <w:rPr>
          <w:rFonts w:ascii="Times New Roman" w:hAnsi="Times New Roman"/>
          <w:sz w:val="28"/>
          <w:szCs w:val="28"/>
        </w:rPr>
        <w:t>т</w:t>
      </w:r>
      <w:r w:rsidR="00BC72FE" w:rsidRPr="000D5E72">
        <w:rPr>
          <w:rFonts w:ascii="Times New Roman" w:hAnsi="Times New Roman"/>
          <w:sz w:val="28"/>
          <w:szCs w:val="28"/>
        </w:rPr>
        <w:t xml:space="preserve">ствии </w:t>
      </w:r>
      <w:r w:rsidR="00E2157B" w:rsidRPr="00D91797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="00E2157B" w:rsidRPr="00D91797">
          <w:rPr>
            <w:rStyle w:val="ad"/>
            <w:rFonts w:ascii="Times New Roman" w:hAnsi="Times New Roman"/>
            <w:color w:val="auto"/>
            <w:sz w:val="28"/>
            <w:szCs w:val="28"/>
          </w:rPr>
          <w:t>статьей 179</w:t>
        </w:r>
      </w:hyperlink>
      <w:r w:rsidR="00E2157B" w:rsidRPr="00D917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2157B">
        <w:rPr>
          <w:rFonts w:ascii="Times New Roman" w:hAnsi="Times New Roman" w:cs="Times New Roman"/>
          <w:sz w:val="28"/>
          <w:szCs w:val="28"/>
        </w:rPr>
        <w:t>,</w:t>
      </w:r>
      <w:r w:rsidR="00E2157B">
        <w:t xml:space="preserve"> </w:t>
      </w:r>
      <w:hyperlink r:id="rId10" w:history="1">
        <w:r w:rsidR="00DB07C9">
          <w:rPr>
            <w:rStyle w:val="ad"/>
            <w:rFonts w:ascii="Times New Roman" w:hAnsi="Times New Roman"/>
            <w:color w:val="auto"/>
            <w:sz w:val="28"/>
            <w:szCs w:val="28"/>
          </w:rPr>
          <w:t>Семейным</w:t>
        </w:r>
        <w:r w:rsidR="00DB07C9" w:rsidRPr="00DB07C9">
          <w:rPr>
            <w:rStyle w:val="ad"/>
            <w:rFonts w:ascii="Times New Roman" w:hAnsi="Times New Roman"/>
            <w:color w:val="auto"/>
            <w:sz w:val="28"/>
            <w:szCs w:val="28"/>
          </w:rPr>
          <w:t xml:space="preserve"> кодекс</w:t>
        </w:r>
      </w:hyperlink>
      <w:r w:rsidR="00DB07C9">
        <w:rPr>
          <w:rFonts w:ascii="Times New Roman" w:hAnsi="Times New Roman" w:cs="Times New Roman"/>
          <w:sz w:val="28"/>
          <w:szCs w:val="28"/>
        </w:rPr>
        <w:t>ом</w:t>
      </w:r>
      <w:r w:rsidR="00DB07C9" w:rsidRPr="00DB07C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B07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0E75C9">
          <w:rPr>
            <w:rStyle w:val="ad"/>
            <w:rFonts w:ascii="Times New Roman" w:hAnsi="Times New Roman"/>
            <w:color w:val="auto"/>
            <w:sz w:val="28"/>
            <w:szCs w:val="28"/>
          </w:rPr>
          <w:t>ф</w:t>
        </w:r>
        <w:r w:rsidR="00DB07C9">
          <w:rPr>
            <w:rStyle w:val="ad"/>
            <w:rFonts w:ascii="Times New Roman" w:hAnsi="Times New Roman"/>
            <w:color w:val="auto"/>
            <w:sz w:val="28"/>
            <w:szCs w:val="28"/>
          </w:rPr>
          <w:t>едеральным</w:t>
        </w:r>
        <w:r w:rsidR="000E75C9">
          <w:rPr>
            <w:rStyle w:val="ad"/>
            <w:rFonts w:ascii="Times New Roman" w:hAnsi="Times New Roman"/>
            <w:color w:val="auto"/>
            <w:sz w:val="28"/>
            <w:szCs w:val="28"/>
          </w:rPr>
          <w:t>и</w:t>
        </w:r>
        <w:r w:rsidR="00DB07C9" w:rsidRPr="00DB07C9">
          <w:rPr>
            <w:rStyle w:val="ad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gramStart"/>
        <w:r w:rsidR="00DB07C9" w:rsidRPr="00DB07C9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0E75C9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DB07C9" w:rsidRPr="00DB07C9">
        <w:rPr>
          <w:rFonts w:ascii="Times New Roman" w:hAnsi="Times New Roman" w:cs="Times New Roman"/>
          <w:sz w:val="28"/>
          <w:szCs w:val="28"/>
        </w:rPr>
        <w:t xml:space="preserve"> </w:t>
      </w:r>
      <w:r w:rsidR="001C00D1">
        <w:rPr>
          <w:rFonts w:ascii="Times New Roman" w:hAnsi="Times New Roman" w:cs="Times New Roman"/>
          <w:sz w:val="28"/>
          <w:szCs w:val="28"/>
        </w:rPr>
        <w:t>от 24 апреля 2008 года №</w:t>
      </w:r>
      <w:r w:rsidR="00DB07C9">
        <w:rPr>
          <w:rFonts w:ascii="Times New Roman" w:hAnsi="Times New Roman" w:cs="Times New Roman"/>
          <w:sz w:val="28"/>
          <w:szCs w:val="28"/>
        </w:rPr>
        <w:t xml:space="preserve"> 48-ФЗ «Об опеке и попечительстве», </w:t>
      </w:r>
      <w:r w:rsidR="00DB07C9" w:rsidRPr="00DB07C9">
        <w:rPr>
          <w:rFonts w:ascii="Times New Roman" w:hAnsi="Times New Roman" w:cs="Times New Roman"/>
          <w:sz w:val="28"/>
          <w:szCs w:val="28"/>
        </w:rPr>
        <w:t>от</w:t>
      </w:r>
      <w:r w:rsidR="001C00D1">
        <w:rPr>
          <w:rFonts w:ascii="Times New Roman" w:hAnsi="Times New Roman" w:cs="Times New Roman"/>
          <w:sz w:val="28"/>
          <w:szCs w:val="28"/>
        </w:rPr>
        <w:t xml:space="preserve"> 21 декабря 1996 года №</w:t>
      </w:r>
      <w:r w:rsidR="00DB07C9">
        <w:rPr>
          <w:rFonts w:ascii="Times New Roman" w:hAnsi="Times New Roman" w:cs="Times New Roman"/>
          <w:sz w:val="28"/>
          <w:szCs w:val="28"/>
        </w:rPr>
        <w:t> 159-ФЗ «</w:t>
      </w:r>
      <w:r w:rsidR="00DB07C9" w:rsidRPr="00DB07C9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</w:t>
      </w:r>
      <w:r w:rsidR="00DB07C9">
        <w:rPr>
          <w:rFonts w:ascii="Times New Roman" w:hAnsi="Times New Roman" w:cs="Times New Roman"/>
          <w:sz w:val="28"/>
          <w:szCs w:val="28"/>
        </w:rPr>
        <w:t xml:space="preserve">дителей», </w:t>
      </w:r>
      <w:hyperlink r:id="rId12" w:history="1">
        <w:proofErr w:type="gramStart"/>
        <w:r w:rsidR="000E75C9">
          <w:rPr>
            <w:rStyle w:val="ad"/>
            <w:rFonts w:ascii="Times New Roman" w:hAnsi="Times New Roman"/>
            <w:color w:val="auto"/>
            <w:sz w:val="28"/>
            <w:szCs w:val="28"/>
          </w:rPr>
          <w:t>з</w:t>
        </w:r>
        <w:r w:rsidR="00DB07C9" w:rsidRPr="00DB07C9">
          <w:rPr>
            <w:rStyle w:val="ad"/>
            <w:rFonts w:ascii="Times New Roman" w:hAnsi="Times New Roman"/>
            <w:color w:val="auto"/>
            <w:sz w:val="28"/>
            <w:szCs w:val="28"/>
          </w:rPr>
          <w:t>акон</w:t>
        </w:r>
      </w:hyperlink>
      <w:r w:rsidR="000E75C9">
        <w:rPr>
          <w:rStyle w:val="ad"/>
          <w:rFonts w:ascii="Times New Roman" w:hAnsi="Times New Roman"/>
          <w:color w:val="auto"/>
          <w:sz w:val="28"/>
          <w:szCs w:val="28"/>
        </w:rPr>
        <w:t>ами</w:t>
      </w:r>
      <w:proofErr w:type="gramEnd"/>
      <w:r w:rsidR="00DB07C9" w:rsidRPr="00DB07C9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1C00D1">
        <w:rPr>
          <w:rFonts w:ascii="Times New Roman" w:hAnsi="Times New Roman" w:cs="Times New Roman"/>
          <w:sz w:val="28"/>
          <w:szCs w:val="28"/>
        </w:rPr>
        <w:t>29 декабря 2008 года №</w:t>
      </w:r>
      <w:r w:rsidR="00DB07C9">
        <w:rPr>
          <w:rFonts w:ascii="Times New Roman" w:hAnsi="Times New Roman" w:cs="Times New Roman"/>
          <w:sz w:val="28"/>
          <w:szCs w:val="28"/>
        </w:rPr>
        <w:t> 1662-КЗ «</w:t>
      </w:r>
      <w:r w:rsidR="00DB07C9" w:rsidRPr="00DB07C9">
        <w:rPr>
          <w:rFonts w:ascii="Times New Roman" w:hAnsi="Times New Roman" w:cs="Times New Roman"/>
          <w:sz w:val="28"/>
          <w:szCs w:val="28"/>
        </w:rPr>
        <w:t>О единовременном денежном пос</w:t>
      </w:r>
      <w:r w:rsidR="00DB07C9" w:rsidRPr="00DB07C9">
        <w:rPr>
          <w:rFonts w:ascii="Times New Roman" w:hAnsi="Times New Roman" w:cs="Times New Roman"/>
          <w:sz w:val="28"/>
          <w:szCs w:val="28"/>
        </w:rPr>
        <w:t>о</w:t>
      </w:r>
      <w:r w:rsidR="00DB07C9" w:rsidRPr="00DB07C9">
        <w:rPr>
          <w:rFonts w:ascii="Times New Roman" w:hAnsi="Times New Roman" w:cs="Times New Roman"/>
          <w:sz w:val="28"/>
          <w:szCs w:val="28"/>
        </w:rPr>
        <w:t>бии гражданам, усыновившим (удочерившим) ребенка (детей) в К</w:t>
      </w:r>
      <w:r w:rsidR="00DB07C9">
        <w:rPr>
          <w:rFonts w:ascii="Times New Roman" w:hAnsi="Times New Roman" w:cs="Times New Roman"/>
          <w:sz w:val="28"/>
          <w:szCs w:val="28"/>
        </w:rPr>
        <w:t xml:space="preserve">раснодарском крае», </w:t>
      </w:r>
      <w:r w:rsidR="00DB07C9" w:rsidRPr="00DB07C9">
        <w:rPr>
          <w:rFonts w:ascii="Times New Roman" w:hAnsi="Times New Roman" w:cs="Times New Roman"/>
          <w:sz w:val="28"/>
          <w:szCs w:val="28"/>
        </w:rPr>
        <w:t xml:space="preserve">от </w:t>
      </w:r>
      <w:r w:rsidR="001C00D1">
        <w:rPr>
          <w:rFonts w:ascii="Times New Roman" w:hAnsi="Times New Roman" w:cs="Times New Roman"/>
          <w:sz w:val="28"/>
          <w:szCs w:val="28"/>
        </w:rPr>
        <w:t>13 октября 2009 года №</w:t>
      </w:r>
      <w:r w:rsidR="00D91797">
        <w:rPr>
          <w:rFonts w:ascii="Times New Roman" w:hAnsi="Times New Roman" w:cs="Times New Roman"/>
          <w:sz w:val="28"/>
          <w:szCs w:val="28"/>
        </w:rPr>
        <w:t> 1836-КЗ «</w:t>
      </w:r>
      <w:r w:rsidR="00DB07C9" w:rsidRPr="00DB07C9">
        <w:rPr>
          <w:rFonts w:ascii="Times New Roman" w:hAnsi="Times New Roman" w:cs="Times New Roman"/>
          <w:sz w:val="28"/>
          <w:szCs w:val="28"/>
        </w:rPr>
        <w:t>О мерах государственной поддер</w:t>
      </w:r>
      <w:r w:rsidR="00DB07C9" w:rsidRPr="00DB07C9">
        <w:rPr>
          <w:rFonts w:ascii="Times New Roman" w:hAnsi="Times New Roman" w:cs="Times New Roman"/>
          <w:sz w:val="28"/>
          <w:szCs w:val="28"/>
        </w:rPr>
        <w:t>ж</w:t>
      </w:r>
      <w:r w:rsidR="00DB07C9" w:rsidRPr="00DB07C9">
        <w:rPr>
          <w:rFonts w:ascii="Times New Roman" w:hAnsi="Times New Roman" w:cs="Times New Roman"/>
          <w:sz w:val="28"/>
          <w:szCs w:val="28"/>
        </w:rPr>
        <w:t>ки семейных форм жизнеустройства и воспитания детей, оставши</w:t>
      </w:r>
      <w:r w:rsidR="00D91797">
        <w:rPr>
          <w:rFonts w:ascii="Times New Roman" w:hAnsi="Times New Roman" w:cs="Times New Roman"/>
          <w:sz w:val="28"/>
          <w:szCs w:val="28"/>
        </w:rPr>
        <w:t xml:space="preserve">хся без </w:t>
      </w:r>
      <w:proofErr w:type="gramStart"/>
      <w:r w:rsidR="00D91797">
        <w:rPr>
          <w:rFonts w:ascii="Times New Roman" w:hAnsi="Times New Roman" w:cs="Times New Roman"/>
          <w:sz w:val="28"/>
          <w:szCs w:val="28"/>
        </w:rPr>
        <w:t>поп</w:t>
      </w:r>
      <w:r w:rsidR="00D91797">
        <w:rPr>
          <w:rFonts w:ascii="Times New Roman" w:hAnsi="Times New Roman" w:cs="Times New Roman"/>
          <w:sz w:val="28"/>
          <w:szCs w:val="28"/>
        </w:rPr>
        <w:t>е</w:t>
      </w:r>
      <w:r w:rsidR="00D91797">
        <w:rPr>
          <w:rFonts w:ascii="Times New Roman" w:hAnsi="Times New Roman" w:cs="Times New Roman"/>
          <w:sz w:val="28"/>
          <w:szCs w:val="28"/>
        </w:rPr>
        <w:t xml:space="preserve">чения родителей, в Краснодарском крае», </w:t>
      </w:r>
      <w:r w:rsidR="00D91797" w:rsidRPr="00D91797">
        <w:rPr>
          <w:rFonts w:ascii="Times New Roman" w:hAnsi="Times New Roman" w:cs="Times New Roman"/>
          <w:sz w:val="28"/>
          <w:szCs w:val="28"/>
        </w:rPr>
        <w:t xml:space="preserve">от </w:t>
      </w:r>
      <w:r w:rsidR="001C00D1">
        <w:rPr>
          <w:rFonts w:ascii="Times New Roman" w:hAnsi="Times New Roman" w:cs="Times New Roman"/>
          <w:sz w:val="28"/>
          <w:szCs w:val="28"/>
        </w:rPr>
        <w:t>19 июля 2011 года №</w:t>
      </w:r>
      <w:r w:rsidR="00D91797">
        <w:rPr>
          <w:rFonts w:ascii="Times New Roman" w:hAnsi="Times New Roman" w:cs="Times New Roman"/>
          <w:sz w:val="28"/>
          <w:szCs w:val="28"/>
        </w:rPr>
        <w:t> 2312-КЗ «</w:t>
      </w:r>
      <w:r w:rsidR="00D91797" w:rsidRPr="00D91797">
        <w:rPr>
          <w:rFonts w:ascii="Times New Roman" w:hAnsi="Times New Roman" w:cs="Times New Roman"/>
          <w:sz w:val="28"/>
          <w:szCs w:val="28"/>
        </w:rPr>
        <w:t>О</w:t>
      </w:r>
      <w:r w:rsidR="00D91797">
        <w:rPr>
          <w:rFonts w:ascii="Times New Roman" w:hAnsi="Times New Roman" w:cs="Times New Roman"/>
          <w:sz w:val="28"/>
          <w:szCs w:val="28"/>
        </w:rPr>
        <w:t xml:space="preserve"> патронате в Краснодарском крае», </w:t>
      </w:r>
      <w:r w:rsidR="00D91797" w:rsidRPr="00D91797">
        <w:rPr>
          <w:rFonts w:ascii="Times New Roman" w:hAnsi="Times New Roman" w:cs="Times New Roman"/>
          <w:sz w:val="28"/>
          <w:szCs w:val="28"/>
        </w:rPr>
        <w:t xml:space="preserve">от </w:t>
      </w:r>
      <w:r w:rsidR="001C00D1">
        <w:rPr>
          <w:rFonts w:ascii="Times New Roman" w:hAnsi="Times New Roman" w:cs="Times New Roman"/>
          <w:sz w:val="28"/>
          <w:szCs w:val="28"/>
        </w:rPr>
        <w:t>29 декабря 2007 года №</w:t>
      </w:r>
      <w:r w:rsidR="00D91797">
        <w:rPr>
          <w:rFonts w:ascii="Times New Roman" w:hAnsi="Times New Roman" w:cs="Times New Roman"/>
          <w:sz w:val="28"/>
          <w:szCs w:val="28"/>
        </w:rPr>
        <w:t> 1372-КЗ «</w:t>
      </w:r>
      <w:r w:rsidR="00D91797" w:rsidRPr="00D91797">
        <w:rPr>
          <w:rFonts w:ascii="Times New Roman" w:hAnsi="Times New Roman" w:cs="Times New Roman"/>
          <w:sz w:val="28"/>
          <w:szCs w:val="28"/>
        </w:rPr>
        <w:t>О над</w:t>
      </w:r>
      <w:r w:rsidR="00D91797" w:rsidRPr="00D91797">
        <w:rPr>
          <w:rFonts w:ascii="Times New Roman" w:hAnsi="Times New Roman" w:cs="Times New Roman"/>
          <w:sz w:val="28"/>
          <w:szCs w:val="28"/>
        </w:rPr>
        <w:t>е</w:t>
      </w:r>
      <w:r w:rsidR="00D91797" w:rsidRPr="00D91797">
        <w:rPr>
          <w:rFonts w:ascii="Times New Roman" w:hAnsi="Times New Roman" w:cs="Times New Roman"/>
          <w:sz w:val="28"/>
          <w:szCs w:val="28"/>
        </w:rPr>
        <w:t>лении органов местного самоуправления в Краснодарском крае государстве</w:t>
      </w:r>
      <w:r w:rsidR="00D91797" w:rsidRPr="00D91797">
        <w:rPr>
          <w:rFonts w:ascii="Times New Roman" w:hAnsi="Times New Roman" w:cs="Times New Roman"/>
          <w:sz w:val="28"/>
          <w:szCs w:val="28"/>
        </w:rPr>
        <w:t>н</w:t>
      </w:r>
      <w:r w:rsidR="00D91797" w:rsidRPr="00D91797">
        <w:rPr>
          <w:rFonts w:ascii="Times New Roman" w:hAnsi="Times New Roman" w:cs="Times New Roman"/>
          <w:sz w:val="28"/>
          <w:szCs w:val="28"/>
        </w:rPr>
        <w:t>ными полномочиями Краснодарского края по организации и осуществлению деятельности по опеке и попечительству</w:t>
      </w:r>
      <w:r w:rsidR="00D91797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несовершеннолетних», </w:t>
      </w:r>
      <w:r w:rsidR="00D91797" w:rsidRPr="00D91797">
        <w:rPr>
          <w:rFonts w:ascii="Times New Roman" w:hAnsi="Times New Roman" w:cs="Times New Roman"/>
          <w:sz w:val="28"/>
          <w:szCs w:val="28"/>
        </w:rPr>
        <w:t>от</w:t>
      </w:r>
      <w:r w:rsidR="001C00D1">
        <w:rPr>
          <w:rFonts w:ascii="Times New Roman" w:hAnsi="Times New Roman" w:cs="Times New Roman"/>
          <w:sz w:val="28"/>
          <w:szCs w:val="28"/>
        </w:rPr>
        <w:t xml:space="preserve"> 1 августа 2012 года №</w:t>
      </w:r>
      <w:r w:rsidR="006C1A9A">
        <w:rPr>
          <w:rFonts w:ascii="Times New Roman" w:hAnsi="Times New Roman" w:cs="Times New Roman"/>
          <w:sz w:val="28"/>
          <w:szCs w:val="28"/>
        </w:rPr>
        <w:t> 2568-КЗ</w:t>
      </w:r>
      <w:r w:rsidR="00581616">
        <w:rPr>
          <w:rFonts w:ascii="Times New Roman" w:hAnsi="Times New Roman" w:cs="Times New Roman"/>
          <w:sz w:val="28"/>
          <w:szCs w:val="28"/>
        </w:rPr>
        <w:t xml:space="preserve"> </w:t>
      </w:r>
      <w:r w:rsidR="00D91797">
        <w:rPr>
          <w:rFonts w:ascii="Times New Roman" w:hAnsi="Times New Roman" w:cs="Times New Roman"/>
          <w:sz w:val="28"/>
          <w:szCs w:val="28"/>
        </w:rPr>
        <w:t>«</w:t>
      </w:r>
      <w:r w:rsidR="00D91797" w:rsidRPr="00D91797">
        <w:rPr>
          <w:rFonts w:ascii="Times New Roman" w:hAnsi="Times New Roman" w:cs="Times New Roman"/>
          <w:sz w:val="28"/>
          <w:szCs w:val="28"/>
        </w:rPr>
        <w:t>О дополнительных мерах социальной по</w:t>
      </w:r>
      <w:r w:rsidR="00D91797" w:rsidRPr="00D91797">
        <w:rPr>
          <w:rFonts w:ascii="Times New Roman" w:hAnsi="Times New Roman" w:cs="Times New Roman"/>
          <w:sz w:val="28"/>
          <w:szCs w:val="28"/>
        </w:rPr>
        <w:t>д</w:t>
      </w:r>
      <w:r w:rsidR="00D91797" w:rsidRPr="00D91797">
        <w:rPr>
          <w:rFonts w:ascii="Times New Roman" w:hAnsi="Times New Roman" w:cs="Times New Roman"/>
          <w:sz w:val="28"/>
          <w:szCs w:val="28"/>
        </w:rPr>
        <w:t>дер</w:t>
      </w:r>
      <w:r w:rsidR="00D91797">
        <w:rPr>
          <w:rFonts w:ascii="Times New Roman" w:hAnsi="Times New Roman" w:cs="Times New Roman"/>
          <w:sz w:val="28"/>
          <w:szCs w:val="28"/>
        </w:rPr>
        <w:t>жки отдельных категорий граждан</w:t>
      </w:r>
      <w:proofErr w:type="gramEnd"/>
      <w:r w:rsidR="00D91797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D91797" w:rsidRPr="00D91797">
        <w:rPr>
          <w:rFonts w:ascii="Times New Roman" w:hAnsi="Times New Roman" w:cs="Times New Roman"/>
          <w:sz w:val="28"/>
          <w:szCs w:val="28"/>
        </w:rPr>
        <w:t>от</w:t>
      </w:r>
      <w:r w:rsidR="001C00D1">
        <w:rPr>
          <w:rFonts w:ascii="Times New Roman" w:hAnsi="Times New Roman" w:cs="Times New Roman"/>
          <w:sz w:val="28"/>
          <w:szCs w:val="28"/>
        </w:rPr>
        <w:t xml:space="preserve"> 15 декабря 2004 года №</w:t>
      </w:r>
      <w:r w:rsidR="00D91797">
        <w:rPr>
          <w:rFonts w:ascii="Times New Roman" w:hAnsi="Times New Roman" w:cs="Times New Roman"/>
          <w:sz w:val="28"/>
          <w:szCs w:val="28"/>
        </w:rPr>
        <w:t> 808-КЗ «</w:t>
      </w:r>
      <w:r w:rsidR="00D91797" w:rsidRPr="00D91797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жителей К</w:t>
      </w:r>
      <w:r w:rsidR="00D91797">
        <w:rPr>
          <w:rFonts w:ascii="Times New Roman" w:hAnsi="Times New Roman" w:cs="Times New Roman"/>
          <w:sz w:val="28"/>
          <w:szCs w:val="28"/>
        </w:rPr>
        <w:t xml:space="preserve">раснодарского края», </w:t>
      </w:r>
      <w:r w:rsidR="00D91797" w:rsidRPr="00D91797">
        <w:rPr>
          <w:rFonts w:ascii="Times New Roman" w:hAnsi="Times New Roman" w:cs="Times New Roman"/>
          <w:sz w:val="28"/>
          <w:szCs w:val="28"/>
        </w:rPr>
        <w:t>от</w:t>
      </w:r>
      <w:r w:rsidR="001C00D1">
        <w:rPr>
          <w:rFonts w:ascii="Times New Roman" w:hAnsi="Times New Roman" w:cs="Times New Roman"/>
          <w:sz w:val="28"/>
          <w:szCs w:val="28"/>
        </w:rPr>
        <w:t xml:space="preserve"> 1 августа 2012 года №</w:t>
      </w:r>
      <w:r w:rsidR="00D91797">
        <w:rPr>
          <w:rFonts w:ascii="Times New Roman" w:hAnsi="Times New Roman" w:cs="Times New Roman"/>
          <w:sz w:val="28"/>
          <w:szCs w:val="28"/>
        </w:rPr>
        <w:t> 2568-КЗ «</w:t>
      </w:r>
      <w:r w:rsidR="00D91797" w:rsidRPr="00D91797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отдельных категорий гражда</w:t>
      </w:r>
      <w:r w:rsidR="00E2157B">
        <w:rPr>
          <w:rFonts w:ascii="Times New Roman" w:hAnsi="Times New Roman" w:cs="Times New Roman"/>
          <w:sz w:val="28"/>
          <w:szCs w:val="28"/>
        </w:rPr>
        <w:t>н»,</w:t>
      </w:r>
      <w:r w:rsidR="001C00D1">
        <w:rPr>
          <w:rFonts w:ascii="Times New Roman" w:hAnsi="Times New Roman" w:cs="Times New Roman"/>
          <w:sz w:val="28"/>
          <w:szCs w:val="28"/>
        </w:rPr>
        <w:t xml:space="preserve"> </w:t>
      </w:r>
      <w:r w:rsidR="00581616" w:rsidRPr="003F22D0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</w:t>
      </w:r>
      <w:r w:rsidR="00581616" w:rsidRPr="003F22D0"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Краснодарского края </w:t>
      </w:r>
      <w:hyperlink r:id="rId13" w:history="1">
        <w:r w:rsidR="00581616" w:rsidRPr="003F22D0">
          <w:rPr>
            <w:rStyle w:val="ad"/>
            <w:rFonts w:ascii="Times New Roman" w:hAnsi="Times New Roman"/>
            <w:color w:val="auto"/>
            <w:sz w:val="28"/>
            <w:szCs w:val="28"/>
          </w:rPr>
          <w:t>от 20 июня 2013 года № 607</w:t>
        </w:r>
      </w:hyperlink>
      <w:r w:rsidR="00581616" w:rsidRPr="003F22D0">
        <w:rPr>
          <w:rFonts w:ascii="Times New Roman" w:hAnsi="Times New Roman" w:cs="Times New Roman"/>
          <w:sz w:val="28"/>
          <w:szCs w:val="28"/>
        </w:rPr>
        <w:t xml:space="preserve"> «О государственных пр</w:t>
      </w:r>
      <w:r w:rsidR="00581616" w:rsidRPr="003F22D0">
        <w:rPr>
          <w:rFonts w:ascii="Times New Roman" w:hAnsi="Times New Roman" w:cs="Times New Roman"/>
          <w:sz w:val="28"/>
          <w:szCs w:val="28"/>
        </w:rPr>
        <w:t>о</w:t>
      </w:r>
      <w:r w:rsidR="00581616" w:rsidRPr="003F22D0">
        <w:rPr>
          <w:rFonts w:ascii="Times New Roman" w:hAnsi="Times New Roman" w:cs="Times New Roman"/>
          <w:sz w:val="28"/>
          <w:szCs w:val="28"/>
        </w:rPr>
        <w:t>граммах Краснодарского края»,</w:t>
      </w:r>
      <w:r w:rsidR="0058161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581616" w:rsidRPr="003F22D0">
          <w:rPr>
            <w:rStyle w:val="ad"/>
            <w:rFonts w:ascii="Times New Roman" w:hAnsi="Times New Roman"/>
            <w:color w:val="auto"/>
            <w:sz w:val="28"/>
            <w:szCs w:val="28"/>
          </w:rPr>
          <w:t>от 1 июля 2013 года № 685</w:t>
        </w:r>
      </w:hyperlink>
      <w:r w:rsidR="00581616" w:rsidRPr="003F22D0">
        <w:rPr>
          <w:rFonts w:ascii="Times New Roman" w:hAnsi="Times New Roman" w:cs="Times New Roman"/>
          <w:sz w:val="28"/>
          <w:szCs w:val="28"/>
        </w:rPr>
        <w:t xml:space="preserve"> «Об утверждении перечня государственных программ Краснодарского края», решением </w:t>
      </w:r>
      <w:r w:rsidR="00581616" w:rsidRPr="003F22D0">
        <w:rPr>
          <w:rFonts w:ascii="Times New Roman" w:hAnsi="Times New Roman" w:cs="Times New Roman"/>
          <w:sz w:val="28"/>
          <w:szCs w:val="28"/>
          <w:lang w:val="en-US"/>
        </w:rPr>
        <w:t>LXXIV</w:t>
      </w:r>
      <w:r w:rsidR="00581616" w:rsidRPr="003F22D0">
        <w:rPr>
          <w:rFonts w:ascii="Times New Roman" w:hAnsi="Times New Roman" w:cs="Times New Roman"/>
          <w:sz w:val="28"/>
          <w:szCs w:val="28"/>
        </w:rPr>
        <w:t xml:space="preserve"> сессии</w:t>
      </w:r>
      <w:proofErr w:type="gramEnd"/>
      <w:r w:rsidR="00581616" w:rsidRPr="003F2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616" w:rsidRPr="003F22D0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Темрюкский район </w:t>
      </w:r>
      <w:r w:rsidR="00581616" w:rsidRPr="003F22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81616" w:rsidRPr="003F22D0">
        <w:rPr>
          <w:rFonts w:ascii="Times New Roman" w:hAnsi="Times New Roman" w:cs="Times New Roman"/>
          <w:sz w:val="28"/>
          <w:szCs w:val="28"/>
        </w:rPr>
        <w:t xml:space="preserve"> созыва от 26 декабря 2014 года № 757 «О пенсионном обеспечении за выслугу лет лиц, з</w:t>
      </w:r>
      <w:r w:rsidR="00581616" w:rsidRPr="003F22D0">
        <w:rPr>
          <w:rFonts w:ascii="Times New Roman" w:hAnsi="Times New Roman" w:cs="Times New Roman"/>
          <w:sz w:val="28"/>
          <w:szCs w:val="28"/>
        </w:rPr>
        <w:t>а</w:t>
      </w:r>
      <w:r w:rsidR="00581616" w:rsidRPr="003F22D0">
        <w:rPr>
          <w:rFonts w:ascii="Times New Roman" w:hAnsi="Times New Roman" w:cs="Times New Roman"/>
          <w:sz w:val="28"/>
          <w:szCs w:val="28"/>
        </w:rPr>
        <w:t>мещавших муниципальные должности и должности муниципальной службы в органах местного самоуправления Темрюкский район»</w:t>
      </w:r>
      <w:r w:rsidR="00581616">
        <w:rPr>
          <w:rFonts w:ascii="Times New Roman" w:hAnsi="Times New Roman" w:cs="Times New Roman"/>
          <w:sz w:val="28"/>
          <w:szCs w:val="28"/>
        </w:rPr>
        <w:t>,</w:t>
      </w:r>
      <w:r w:rsidR="00581616" w:rsidRPr="003F22D0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581616" w:rsidRPr="003F22D0">
        <w:rPr>
          <w:rFonts w:ascii="Times New Roman" w:hAnsi="Times New Roman" w:cs="Times New Roman"/>
          <w:sz w:val="28"/>
          <w:szCs w:val="28"/>
          <w:lang w:val="en-US"/>
        </w:rPr>
        <w:t>LXX</w:t>
      </w:r>
      <w:r w:rsidR="00581616" w:rsidRPr="003F22D0">
        <w:rPr>
          <w:rFonts w:ascii="Times New Roman" w:hAnsi="Times New Roman" w:cs="Times New Roman"/>
          <w:sz w:val="28"/>
          <w:szCs w:val="28"/>
        </w:rPr>
        <w:t xml:space="preserve"> сессии Совета муниципального образования Темрюкский район </w:t>
      </w:r>
      <w:r w:rsidR="00581616" w:rsidRPr="003F22D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81616" w:rsidRPr="003F22D0">
        <w:rPr>
          <w:rFonts w:ascii="Times New Roman" w:hAnsi="Times New Roman" w:cs="Times New Roman"/>
          <w:sz w:val="28"/>
          <w:szCs w:val="28"/>
        </w:rPr>
        <w:t xml:space="preserve"> созыва от 25июля 2008 года № 939 «О звании «Почетный гражданин муниципального образов</w:t>
      </w:r>
      <w:r w:rsidR="00581616" w:rsidRPr="003F22D0">
        <w:rPr>
          <w:rFonts w:ascii="Times New Roman" w:hAnsi="Times New Roman" w:cs="Times New Roman"/>
          <w:sz w:val="28"/>
          <w:szCs w:val="28"/>
        </w:rPr>
        <w:t>а</w:t>
      </w:r>
      <w:r w:rsidR="00581616" w:rsidRPr="003F22D0">
        <w:rPr>
          <w:rFonts w:ascii="Times New Roman" w:hAnsi="Times New Roman" w:cs="Times New Roman"/>
          <w:sz w:val="28"/>
          <w:szCs w:val="28"/>
        </w:rPr>
        <w:t>ния Темрюкский район»</w:t>
      </w:r>
      <w:r w:rsidR="002744F2">
        <w:rPr>
          <w:rFonts w:ascii="Times New Roman" w:hAnsi="Times New Roman" w:cs="Times New Roman"/>
          <w:sz w:val="28"/>
          <w:szCs w:val="28"/>
        </w:rPr>
        <w:t xml:space="preserve">, </w:t>
      </w:r>
      <w:r w:rsidR="002744F2" w:rsidRPr="003F22D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</w:t>
      </w:r>
      <w:r w:rsidR="002744F2" w:rsidRPr="003F22D0">
        <w:rPr>
          <w:rFonts w:ascii="Times New Roman" w:hAnsi="Times New Roman" w:cs="Times New Roman"/>
          <w:sz w:val="28"/>
          <w:szCs w:val="28"/>
        </w:rPr>
        <w:t>б</w:t>
      </w:r>
      <w:r w:rsidR="002744F2" w:rsidRPr="003F22D0">
        <w:rPr>
          <w:rFonts w:ascii="Times New Roman" w:hAnsi="Times New Roman" w:cs="Times New Roman"/>
          <w:sz w:val="28"/>
          <w:szCs w:val="28"/>
        </w:rPr>
        <w:t>разования</w:t>
      </w:r>
      <w:proofErr w:type="gramEnd"/>
      <w:r w:rsidR="002744F2" w:rsidRPr="003F22D0">
        <w:rPr>
          <w:rFonts w:ascii="Times New Roman" w:hAnsi="Times New Roman" w:cs="Times New Roman"/>
          <w:sz w:val="28"/>
          <w:szCs w:val="28"/>
        </w:rPr>
        <w:t xml:space="preserve"> Темрюкский район от 30 октября 2015 года № 785 «Об утверждении порядка разработки, формирования, реализации и оценки эффективности ре</w:t>
      </w:r>
      <w:r w:rsidR="002744F2" w:rsidRPr="003F22D0">
        <w:rPr>
          <w:rFonts w:ascii="Times New Roman" w:hAnsi="Times New Roman" w:cs="Times New Roman"/>
          <w:sz w:val="28"/>
          <w:szCs w:val="28"/>
        </w:rPr>
        <w:t>а</w:t>
      </w:r>
      <w:r w:rsidR="002744F2" w:rsidRPr="003F22D0">
        <w:rPr>
          <w:rFonts w:ascii="Times New Roman" w:hAnsi="Times New Roman" w:cs="Times New Roman"/>
          <w:sz w:val="28"/>
          <w:szCs w:val="28"/>
        </w:rPr>
        <w:t>лизации муниципальных программ муниципального образования Темрюкский район»,</w:t>
      </w:r>
      <w:r w:rsidR="000E75C9">
        <w:rPr>
          <w:rFonts w:ascii="Times New Roman" w:hAnsi="Times New Roman" w:cs="Times New Roman"/>
          <w:sz w:val="28"/>
          <w:szCs w:val="28"/>
        </w:rPr>
        <w:t xml:space="preserve"> </w:t>
      </w:r>
      <w:r w:rsidR="00E21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07C9" w:rsidRPr="00D917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1797">
        <w:rPr>
          <w:rFonts w:ascii="Times New Roman" w:hAnsi="Times New Roman" w:cs="Times New Roman"/>
          <w:sz w:val="28"/>
          <w:szCs w:val="28"/>
        </w:rPr>
        <w:t xml:space="preserve"> </w:t>
      </w:r>
      <w:r w:rsidR="00DB07C9" w:rsidRPr="00D91797">
        <w:rPr>
          <w:rFonts w:ascii="Times New Roman" w:hAnsi="Times New Roman" w:cs="Times New Roman"/>
          <w:sz w:val="28"/>
          <w:szCs w:val="28"/>
        </w:rPr>
        <w:t>о</w:t>
      </w:r>
      <w:r w:rsidR="00D91797">
        <w:rPr>
          <w:rFonts w:ascii="Times New Roman" w:hAnsi="Times New Roman" w:cs="Times New Roman"/>
          <w:sz w:val="28"/>
          <w:szCs w:val="28"/>
        </w:rPr>
        <w:t xml:space="preserve"> </w:t>
      </w:r>
      <w:r w:rsidR="00DB07C9" w:rsidRPr="00D91797">
        <w:rPr>
          <w:rFonts w:ascii="Times New Roman" w:hAnsi="Times New Roman" w:cs="Times New Roman"/>
          <w:sz w:val="28"/>
          <w:szCs w:val="28"/>
        </w:rPr>
        <w:t>с</w:t>
      </w:r>
      <w:r w:rsidR="00D91797">
        <w:rPr>
          <w:rFonts w:ascii="Times New Roman" w:hAnsi="Times New Roman" w:cs="Times New Roman"/>
          <w:sz w:val="28"/>
          <w:szCs w:val="28"/>
        </w:rPr>
        <w:t xml:space="preserve"> </w:t>
      </w:r>
      <w:r w:rsidR="00DB07C9" w:rsidRPr="00D91797">
        <w:rPr>
          <w:rFonts w:ascii="Times New Roman" w:hAnsi="Times New Roman" w:cs="Times New Roman"/>
          <w:sz w:val="28"/>
          <w:szCs w:val="28"/>
        </w:rPr>
        <w:t>т</w:t>
      </w:r>
      <w:r w:rsidR="00D91797">
        <w:rPr>
          <w:rFonts w:ascii="Times New Roman" w:hAnsi="Times New Roman" w:cs="Times New Roman"/>
          <w:sz w:val="28"/>
          <w:szCs w:val="28"/>
        </w:rPr>
        <w:t xml:space="preserve"> </w:t>
      </w:r>
      <w:r w:rsidR="00DB07C9" w:rsidRPr="00D91797">
        <w:rPr>
          <w:rFonts w:ascii="Times New Roman" w:hAnsi="Times New Roman" w:cs="Times New Roman"/>
          <w:sz w:val="28"/>
          <w:szCs w:val="28"/>
        </w:rPr>
        <w:t>а</w:t>
      </w:r>
      <w:r w:rsidR="00D91797">
        <w:rPr>
          <w:rFonts w:ascii="Times New Roman" w:hAnsi="Times New Roman" w:cs="Times New Roman"/>
          <w:sz w:val="28"/>
          <w:szCs w:val="28"/>
        </w:rPr>
        <w:t xml:space="preserve"> </w:t>
      </w:r>
      <w:r w:rsidR="00DB07C9" w:rsidRPr="00D91797">
        <w:rPr>
          <w:rFonts w:ascii="Times New Roman" w:hAnsi="Times New Roman" w:cs="Times New Roman"/>
          <w:sz w:val="28"/>
          <w:szCs w:val="28"/>
        </w:rPr>
        <w:t>н</w:t>
      </w:r>
      <w:r w:rsidR="00D91797">
        <w:rPr>
          <w:rFonts w:ascii="Times New Roman" w:hAnsi="Times New Roman" w:cs="Times New Roman"/>
          <w:sz w:val="28"/>
          <w:szCs w:val="28"/>
        </w:rPr>
        <w:t xml:space="preserve"> </w:t>
      </w:r>
      <w:r w:rsidR="00DB07C9" w:rsidRPr="00D91797">
        <w:rPr>
          <w:rFonts w:ascii="Times New Roman" w:hAnsi="Times New Roman" w:cs="Times New Roman"/>
          <w:sz w:val="28"/>
          <w:szCs w:val="28"/>
        </w:rPr>
        <w:t>о</w:t>
      </w:r>
      <w:r w:rsidR="00D91797">
        <w:rPr>
          <w:rFonts w:ascii="Times New Roman" w:hAnsi="Times New Roman" w:cs="Times New Roman"/>
          <w:sz w:val="28"/>
          <w:szCs w:val="28"/>
        </w:rPr>
        <w:t xml:space="preserve"> </w:t>
      </w:r>
      <w:r w:rsidR="00DB07C9" w:rsidRPr="00D91797">
        <w:rPr>
          <w:rFonts w:ascii="Times New Roman" w:hAnsi="Times New Roman" w:cs="Times New Roman"/>
          <w:sz w:val="28"/>
          <w:szCs w:val="28"/>
        </w:rPr>
        <w:t>в</w:t>
      </w:r>
      <w:r w:rsidR="00D91797">
        <w:rPr>
          <w:rFonts w:ascii="Times New Roman" w:hAnsi="Times New Roman" w:cs="Times New Roman"/>
          <w:sz w:val="28"/>
          <w:szCs w:val="28"/>
        </w:rPr>
        <w:t xml:space="preserve"> </w:t>
      </w:r>
      <w:r w:rsidR="00DB07C9" w:rsidRPr="00D91797">
        <w:rPr>
          <w:rFonts w:ascii="Times New Roman" w:hAnsi="Times New Roman" w:cs="Times New Roman"/>
          <w:sz w:val="28"/>
          <w:szCs w:val="28"/>
        </w:rPr>
        <w:t>л</w:t>
      </w:r>
      <w:r w:rsidR="00D91797">
        <w:rPr>
          <w:rFonts w:ascii="Times New Roman" w:hAnsi="Times New Roman" w:cs="Times New Roman"/>
          <w:sz w:val="28"/>
          <w:szCs w:val="28"/>
        </w:rPr>
        <w:t xml:space="preserve"> </w:t>
      </w:r>
      <w:r w:rsidR="00DB07C9" w:rsidRPr="00D91797">
        <w:rPr>
          <w:rFonts w:ascii="Times New Roman" w:hAnsi="Times New Roman" w:cs="Times New Roman"/>
          <w:sz w:val="28"/>
          <w:szCs w:val="28"/>
        </w:rPr>
        <w:t>я</w:t>
      </w:r>
      <w:r w:rsidR="00D91797">
        <w:rPr>
          <w:rFonts w:ascii="Times New Roman" w:hAnsi="Times New Roman" w:cs="Times New Roman"/>
          <w:sz w:val="28"/>
          <w:szCs w:val="28"/>
        </w:rPr>
        <w:t xml:space="preserve"> </w:t>
      </w:r>
      <w:r w:rsidR="00DB07C9" w:rsidRPr="00D91797">
        <w:rPr>
          <w:rFonts w:ascii="Times New Roman" w:hAnsi="Times New Roman" w:cs="Times New Roman"/>
          <w:sz w:val="28"/>
          <w:szCs w:val="28"/>
        </w:rPr>
        <w:t>ю:</w:t>
      </w:r>
    </w:p>
    <w:p w:rsidR="00581616" w:rsidRPr="003F22D0" w:rsidRDefault="00581616" w:rsidP="002744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2D0">
        <w:rPr>
          <w:rFonts w:ascii="Times New Roman" w:hAnsi="Times New Roman" w:cs="Times New Roman"/>
          <w:sz w:val="28"/>
          <w:szCs w:val="28"/>
        </w:rPr>
        <w:t>1.</w:t>
      </w:r>
      <w:r w:rsidR="00543D69">
        <w:rPr>
          <w:rFonts w:ascii="Times New Roman" w:hAnsi="Times New Roman" w:cs="Times New Roman"/>
          <w:sz w:val="28"/>
          <w:szCs w:val="28"/>
        </w:rPr>
        <w:t xml:space="preserve"> </w:t>
      </w:r>
      <w:r w:rsidRPr="003F22D0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Pr="003F22D0">
        <w:rPr>
          <w:rFonts w:ascii="Times New Roman" w:hAnsi="Times New Roman" w:cs="Times New Roman"/>
          <w:bCs/>
          <w:sz w:val="28"/>
          <w:szCs w:val="28"/>
        </w:rPr>
        <w:t>«</w:t>
      </w:r>
      <w:r w:rsidRPr="003F22D0">
        <w:rPr>
          <w:rFonts w:ascii="Times New Roman" w:hAnsi="Times New Roman" w:cs="Times New Roman"/>
          <w:sz w:val="28"/>
          <w:szCs w:val="28"/>
        </w:rPr>
        <w:t>Социальная поддержка гра</w:t>
      </w:r>
      <w:r w:rsidRPr="003F22D0">
        <w:rPr>
          <w:rFonts w:ascii="Times New Roman" w:hAnsi="Times New Roman" w:cs="Times New Roman"/>
          <w:sz w:val="28"/>
          <w:szCs w:val="28"/>
        </w:rPr>
        <w:t>ж</w:t>
      </w:r>
      <w:r w:rsidRPr="003F22D0">
        <w:rPr>
          <w:rFonts w:ascii="Times New Roman" w:hAnsi="Times New Roman" w:cs="Times New Roman"/>
          <w:sz w:val="28"/>
          <w:szCs w:val="28"/>
        </w:rPr>
        <w:t>дан Темрюкского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4F2">
        <w:rPr>
          <w:rFonts w:ascii="Times New Roman" w:hAnsi="Times New Roman" w:cs="Times New Roman"/>
          <w:bCs/>
          <w:sz w:val="28"/>
          <w:szCs w:val="28"/>
        </w:rPr>
        <w:t>согласно приложению к постановлению.</w:t>
      </w:r>
    </w:p>
    <w:p w:rsidR="00581616" w:rsidRPr="000524F2" w:rsidRDefault="00581616" w:rsidP="00052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2D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="006E2184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0524F2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3F22D0">
        <w:rPr>
          <w:rFonts w:ascii="Times New Roman" w:hAnsi="Times New Roman" w:cs="Times New Roman"/>
          <w:sz w:val="28"/>
          <w:szCs w:val="28"/>
        </w:rPr>
        <w:t>постановление администрации муниц</w:t>
      </w:r>
      <w:r w:rsidRPr="003F22D0">
        <w:rPr>
          <w:rFonts w:ascii="Times New Roman" w:hAnsi="Times New Roman" w:cs="Times New Roman"/>
          <w:sz w:val="28"/>
          <w:szCs w:val="28"/>
        </w:rPr>
        <w:t>и</w:t>
      </w:r>
      <w:r w:rsidRPr="003F22D0">
        <w:rPr>
          <w:rFonts w:ascii="Times New Roman" w:hAnsi="Times New Roman" w:cs="Times New Roman"/>
          <w:sz w:val="28"/>
          <w:szCs w:val="28"/>
        </w:rPr>
        <w:t xml:space="preserve">пального образования Темрюкский район от </w:t>
      </w:r>
      <w:r w:rsidR="000524F2">
        <w:rPr>
          <w:rFonts w:ascii="Times New Roman" w:hAnsi="Times New Roman" w:cs="Times New Roman"/>
          <w:sz w:val="28"/>
          <w:szCs w:val="28"/>
        </w:rPr>
        <w:t xml:space="preserve">27 </w:t>
      </w:r>
      <w:r w:rsidRPr="003F22D0">
        <w:rPr>
          <w:rFonts w:ascii="Times New Roman" w:hAnsi="Times New Roman" w:cs="Times New Roman"/>
          <w:sz w:val="28"/>
          <w:szCs w:val="28"/>
        </w:rPr>
        <w:t>ноября 201</w:t>
      </w:r>
      <w:r w:rsidR="000524F2">
        <w:rPr>
          <w:rFonts w:ascii="Times New Roman" w:hAnsi="Times New Roman" w:cs="Times New Roman"/>
          <w:sz w:val="28"/>
          <w:szCs w:val="28"/>
        </w:rPr>
        <w:t>5</w:t>
      </w:r>
      <w:r w:rsidRPr="003F22D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24F2">
        <w:rPr>
          <w:rFonts w:ascii="Times New Roman" w:hAnsi="Times New Roman" w:cs="Times New Roman"/>
          <w:sz w:val="28"/>
          <w:szCs w:val="28"/>
        </w:rPr>
        <w:t xml:space="preserve">868 </w:t>
      </w:r>
      <w:r w:rsidRPr="003F22D0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«Социальная</w:t>
      </w:r>
      <w:r>
        <w:rPr>
          <w:rFonts w:ascii="Times New Roman" w:hAnsi="Times New Roman"/>
          <w:sz w:val="28"/>
          <w:szCs w:val="28"/>
        </w:rPr>
        <w:t xml:space="preserve"> поддержка граждан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мрюкс</w:t>
      </w:r>
      <w:r w:rsidR="000524F2">
        <w:rPr>
          <w:rFonts w:ascii="Times New Roman" w:hAnsi="Times New Roman"/>
          <w:sz w:val="28"/>
          <w:szCs w:val="28"/>
        </w:rPr>
        <w:t>кого района».</w:t>
      </w:r>
    </w:p>
    <w:p w:rsidR="00581616" w:rsidRDefault="00581616" w:rsidP="00274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Осуществлять финансирование расходов на реализацию указанной программы в 2015 – 2018 годах в пределах средств, </w:t>
      </w:r>
      <w:r>
        <w:rPr>
          <w:rFonts w:ascii="Times New Roman" w:hAnsi="Times New Roman" w:cs="Times New Roman"/>
          <w:sz w:val="28"/>
          <w:szCs w:val="28"/>
        </w:rPr>
        <w:t>выделяемых краевым и районным бюджетом на эти цели.</w:t>
      </w:r>
    </w:p>
    <w:p w:rsidR="00581616" w:rsidRDefault="00581616" w:rsidP="00274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Отделу информатизации администрации муниципального образования Темрюкский район (Манакова) разместить (опубликовать) настоящее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581616" w:rsidRDefault="00671727" w:rsidP="00274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16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16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161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581616">
        <w:rPr>
          <w:rFonts w:ascii="Times New Roman" w:hAnsi="Times New Roman" w:cs="Times New Roman"/>
          <w:sz w:val="28"/>
          <w:szCs w:val="28"/>
        </w:rPr>
        <w:t>а</w:t>
      </w:r>
      <w:r w:rsidR="00581616">
        <w:rPr>
          <w:rFonts w:ascii="Times New Roman" w:hAnsi="Times New Roman" w:cs="Times New Roman"/>
          <w:sz w:val="28"/>
          <w:szCs w:val="28"/>
        </w:rPr>
        <w:t>местителя главы муниципального образования</w:t>
      </w:r>
      <w:r w:rsidR="00BE2A94">
        <w:rPr>
          <w:rFonts w:ascii="Times New Roman" w:hAnsi="Times New Roman" w:cs="Times New Roman"/>
          <w:sz w:val="28"/>
          <w:szCs w:val="28"/>
        </w:rPr>
        <w:t xml:space="preserve"> Темрюкский район </w:t>
      </w:r>
      <w:r w:rsidR="0058161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581616">
        <w:rPr>
          <w:rFonts w:ascii="Times New Roman" w:hAnsi="Times New Roman" w:cs="Times New Roman"/>
          <w:sz w:val="28"/>
          <w:szCs w:val="28"/>
        </w:rPr>
        <w:t>Дяде</w:t>
      </w:r>
      <w:r w:rsidR="00581616">
        <w:rPr>
          <w:rFonts w:ascii="Times New Roman" w:hAnsi="Times New Roman" w:cs="Times New Roman"/>
          <w:sz w:val="28"/>
          <w:szCs w:val="28"/>
        </w:rPr>
        <w:t>н</w:t>
      </w:r>
      <w:r w:rsidR="00581616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581616">
        <w:rPr>
          <w:rFonts w:ascii="Times New Roman" w:hAnsi="Times New Roman" w:cs="Times New Roman"/>
          <w:sz w:val="28"/>
          <w:szCs w:val="28"/>
        </w:rPr>
        <w:t>.</w:t>
      </w:r>
    </w:p>
    <w:p w:rsidR="00581616" w:rsidRPr="00133C47" w:rsidRDefault="00671727" w:rsidP="002744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161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его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</w:t>
      </w:r>
      <w:r w:rsidR="00581616">
        <w:rPr>
          <w:rFonts w:ascii="Times New Roman" w:hAnsi="Times New Roman" w:cs="Times New Roman"/>
          <w:sz w:val="28"/>
          <w:szCs w:val="28"/>
        </w:rPr>
        <w:t>.</w:t>
      </w:r>
    </w:p>
    <w:p w:rsidR="00581616" w:rsidRDefault="00581616" w:rsidP="002744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727" w:rsidRDefault="00671727" w:rsidP="002744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616" w:rsidRDefault="00581616" w:rsidP="00274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81616" w:rsidRDefault="00581616" w:rsidP="00274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</w:t>
      </w:r>
      <w:r w:rsidR="00BE2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Робилко</w:t>
      </w:r>
      <w:proofErr w:type="spellEnd"/>
    </w:p>
    <w:p w:rsidR="000524F2" w:rsidRDefault="000524F2" w:rsidP="00274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F2" w:rsidRDefault="000524F2" w:rsidP="00274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F2" w:rsidRDefault="000524F2" w:rsidP="00274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A94" w:rsidRDefault="00BE2A94" w:rsidP="00274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A94" w:rsidRDefault="00BE2A94" w:rsidP="00274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A94" w:rsidRDefault="00BE2A94" w:rsidP="00274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A94" w:rsidRDefault="00BE2A94" w:rsidP="00274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A94" w:rsidRDefault="00BE2A94" w:rsidP="00274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A94" w:rsidRDefault="00BE2A94" w:rsidP="00274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720B" w:rsidRPr="00C4720B" w:rsidRDefault="00C4720B" w:rsidP="00C4720B">
      <w:pPr>
        <w:pStyle w:val="a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26CE4" wp14:editId="583827B7">
                <wp:simplePos x="0" y="0"/>
                <wp:positionH relativeFrom="column">
                  <wp:posOffset>3487420</wp:posOffset>
                </wp:positionH>
                <wp:positionV relativeFrom="paragraph">
                  <wp:posOffset>-188537</wp:posOffset>
                </wp:positionV>
                <wp:extent cx="2798387" cy="1558636"/>
                <wp:effectExtent l="0" t="0" r="21590" b="228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387" cy="1558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E66" w:rsidRDefault="00DF7E66" w:rsidP="007D67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67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DF7E66" w:rsidRDefault="00DF7E66" w:rsidP="007D67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F7E66" w:rsidRDefault="00DF7E66" w:rsidP="007D67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DF7E66" w:rsidRDefault="00DF7E66" w:rsidP="007D67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DF7E66" w:rsidRDefault="00DF7E66" w:rsidP="007D67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</w:p>
                          <w:p w:rsidR="00DF7E66" w:rsidRDefault="00DF7E66" w:rsidP="007D67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Темрюкский район </w:t>
                            </w:r>
                          </w:p>
                          <w:p w:rsidR="00DF7E66" w:rsidRPr="007D6767" w:rsidRDefault="00DF7E66" w:rsidP="007D67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от_____________№____________</w:t>
                            </w:r>
                          </w:p>
                          <w:p w:rsidR="00DF7E66" w:rsidRPr="007D6767" w:rsidRDefault="00DF7E66" w:rsidP="007D67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4.6pt;margin-top:-14.85pt;width:220.35pt;height:1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" fillcolor="white [3201]" strokecolor="white [3212]" strokeweight=".5pt">
                <v:textbox>
                  <w:txbxContent>
                    <w:p w:rsidR="00DF7E66" w:rsidRDefault="00DF7E66" w:rsidP="007D67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67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DF7E66" w:rsidRDefault="00DF7E66" w:rsidP="007D67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F7E66" w:rsidRDefault="00DF7E66" w:rsidP="007D67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DF7E66" w:rsidRDefault="00DF7E66" w:rsidP="007D67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DF7E66" w:rsidRDefault="00DF7E66" w:rsidP="007D67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образования</w:t>
                      </w:r>
                    </w:p>
                    <w:p w:rsidR="00DF7E66" w:rsidRDefault="00DF7E66" w:rsidP="007D67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Темрюкский район </w:t>
                      </w:r>
                    </w:p>
                    <w:p w:rsidR="00DF7E66" w:rsidRPr="007D6767" w:rsidRDefault="00DF7E66" w:rsidP="007D67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от_____________№____________</w:t>
                      </w:r>
                    </w:p>
                    <w:p w:rsidR="00DF7E66" w:rsidRPr="007D6767" w:rsidRDefault="00DF7E66" w:rsidP="007D67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720B" w:rsidRPr="00C4720B" w:rsidRDefault="00C4720B" w:rsidP="00C472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20B" w:rsidRDefault="00C4720B" w:rsidP="00C472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0B" w:rsidRDefault="00C4720B" w:rsidP="00C472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67" w:rsidRDefault="007D6767" w:rsidP="00C472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67" w:rsidRDefault="007D6767" w:rsidP="00C472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67" w:rsidRDefault="007D6767" w:rsidP="00C472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0B" w:rsidRPr="00C4720B" w:rsidRDefault="00C4720B" w:rsidP="00C472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0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4720B" w:rsidRPr="00C4720B" w:rsidRDefault="00C4720B" w:rsidP="00C472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0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4720B" w:rsidRPr="00C4720B" w:rsidRDefault="00C4720B" w:rsidP="00C472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0B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C4720B" w:rsidRDefault="00C4720B" w:rsidP="00C472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0B">
        <w:rPr>
          <w:rFonts w:ascii="Times New Roman" w:hAnsi="Times New Roman" w:cs="Times New Roman"/>
          <w:b/>
          <w:sz w:val="28"/>
          <w:szCs w:val="28"/>
        </w:rPr>
        <w:t>«Социальная поддержка граждан Темрюкского района»</w:t>
      </w:r>
    </w:p>
    <w:p w:rsidR="001C3607" w:rsidRDefault="00A53FE9" w:rsidP="006F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22E1">
        <w:rPr>
          <w:rFonts w:ascii="Times New Roman" w:hAnsi="Times New Roman" w:cs="Times New Roman"/>
          <w:sz w:val="24"/>
          <w:szCs w:val="24"/>
        </w:rPr>
        <w:t xml:space="preserve"> </w:t>
      </w:r>
      <w:r w:rsidR="001C3607" w:rsidRPr="007022E1">
        <w:rPr>
          <w:rFonts w:ascii="Times New Roman" w:hAnsi="Times New Roman" w:cs="Times New Roman"/>
          <w:sz w:val="24"/>
          <w:szCs w:val="24"/>
        </w:rPr>
        <w:t xml:space="preserve">(в ред. </w:t>
      </w:r>
      <w:proofErr w:type="gramStart"/>
      <w:r w:rsidR="001C3607" w:rsidRPr="007022E1">
        <w:rPr>
          <w:rFonts w:ascii="Times New Roman" w:hAnsi="Times New Roman" w:cs="Times New Roman"/>
          <w:sz w:val="24"/>
          <w:szCs w:val="24"/>
        </w:rPr>
        <w:t xml:space="preserve">Постановлений администрации муниципального образования </w:t>
      </w:r>
      <w:proofErr w:type="gramEnd"/>
    </w:p>
    <w:p w:rsidR="001C3607" w:rsidRPr="008E4D49" w:rsidRDefault="001C3607" w:rsidP="006F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район от </w:t>
      </w:r>
      <w:r w:rsidRPr="008E4D49">
        <w:rPr>
          <w:rFonts w:ascii="Times New Roman" w:hAnsi="Times New Roman" w:cs="Times New Roman"/>
          <w:sz w:val="24"/>
          <w:szCs w:val="24"/>
        </w:rPr>
        <w:t xml:space="preserve">27.06.2016 № 501, от 26.09.2016 № 786, от 17.10.2016 № 905, </w:t>
      </w:r>
    </w:p>
    <w:p w:rsidR="001C3607" w:rsidRPr="007022E1" w:rsidRDefault="001C3607" w:rsidP="001C3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D49">
        <w:rPr>
          <w:rFonts w:ascii="Times New Roman" w:hAnsi="Times New Roman" w:cs="Times New Roman"/>
          <w:sz w:val="24"/>
          <w:szCs w:val="24"/>
        </w:rPr>
        <w:t>от 14.11.2016 № 1138, от 26.12.2016 № 1491)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C4720B" w:rsidRPr="00C4720B" w:rsidTr="00C4720B">
        <w:tc>
          <w:tcPr>
            <w:tcW w:w="3227" w:type="dxa"/>
          </w:tcPr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Координатор 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вопросам семьи и детства админ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страции муниципального образования Темрюкский район</w:t>
            </w:r>
          </w:p>
        </w:tc>
      </w:tr>
      <w:tr w:rsidR="00C4720B" w:rsidRPr="00C4720B" w:rsidTr="00C4720B">
        <w:tc>
          <w:tcPr>
            <w:tcW w:w="3227" w:type="dxa"/>
          </w:tcPr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Координаторы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</w:t>
            </w:r>
          </w:p>
        </w:tc>
        <w:tc>
          <w:tcPr>
            <w:tcW w:w="6627" w:type="dxa"/>
          </w:tcPr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вопросам семьи и детства админ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страции муниципального образования Темрюкский район,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отдел муниципальной службы и кадровой работы администрации муниципального образования Т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мрюкский район</w:t>
            </w:r>
          </w:p>
        </w:tc>
      </w:tr>
      <w:tr w:rsidR="00C4720B" w:rsidRPr="00C4720B" w:rsidTr="00C4720B">
        <w:tc>
          <w:tcPr>
            <w:tcW w:w="3227" w:type="dxa"/>
          </w:tcPr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C4720B" w:rsidRPr="00246E79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6E79" w:rsidRPr="00246E79" w:rsidRDefault="00246E79" w:rsidP="00246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вопросам семьи и детства админ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страции муниципального образования Темрюкский район;</w:t>
            </w:r>
          </w:p>
          <w:p w:rsidR="00246E79" w:rsidRPr="00246E79" w:rsidRDefault="00246E79" w:rsidP="00246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обособленное подразделение ГБУ КК «Краевой м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тодический центр» в муниципальном образовании Темрюкский район;</w:t>
            </w:r>
          </w:p>
          <w:p w:rsidR="00246E79" w:rsidRPr="00246E79" w:rsidRDefault="00246E79" w:rsidP="00246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район;</w:t>
            </w:r>
          </w:p>
          <w:p w:rsidR="00246E79" w:rsidRPr="00246E79" w:rsidRDefault="00246E79" w:rsidP="00246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МБУЗ «Центральная районная больница муниц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образования Темрюкский район»;</w:t>
            </w:r>
          </w:p>
          <w:p w:rsidR="00246E79" w:rsidRPr="00246E79" w:rsidRDefault="00246E79" w:rsidP="00246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социальной защиты населения мин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стерства социального развития и семейной политики Краснодарского края в Темрюкском районе;</w:t>
            </w:r>
          </w:p>
          <w:p w:rsidR="00246E79" w:rsidRPr="00246E79" w:rsidRDefault="00246E79" w:rsidP="00246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образованием администрации муниц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образования Темрюкский район;</w:t>
            </w:r>
          </w:p>
          <w:p w:rsidR="00246E79" w:rsidRPr="00246E79" w:rsidRDefault="00246E79" w:rsidP="00246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по делам молодежи администрации муниц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образования Темрюкский район;</w:t>
            </w:r>
          </w:p>
          <w:p w:rsidR="00246E79" w:rsidRPr="00246E79" w:rsidRDefault="00246E79" w:rsidP="00246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культуры администрации муниципал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ного образования Темрюкский район;</w:t>
            </w:r>
          </w:p>
          <w:p w:rsidR="00246E79" w:rsidRPr="00246E79" w:rsidRDefault="00246E79" w:rsidP="00246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отдел ЗАГС Темрюкского района управления ЗАГС Краснодарского края;</w:t>
            </w:r>
          </w:p>
          <w:p w:rsidR="00246E79" w:rsidRPr="00246E79" w:rsidRDefault="00246E79" w:rsidP="00246E7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муниципальной службы и кадровой работы 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муниципального образования Т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мрюкский район;</w:t>
            </w:r>
          </w:p>
          <w:p w:rsidR="00246E79" w:rsidRPr="00246E79" w:rsidRDefault="00246E79" w:rsidP="00246E79">
            <w:pPr>
              <w:rPr>
                <w:rFonts w:ascii="Times New Roman" w:hAnsi="Times New Roman" w:cs="Times New Roman"/>
              </w:rPr>
            </w:pPr>
            <w:r w:rsidRPr="00246E79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комплекса;</w:t>
            </w:r>
          </w:p>
          <w:p w:rsidR="00246E79" w:rsidRPr="00246E79" w:rsidRDefault="00246E79" w:rsidP="00246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</w:t>
            </w:r>
            <w:r w:rsidRPr="00246E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6E79">
              <w:rPr>
                <w:rFonts w:ascii="Times New Roman" w:hAnsi="Times New Roman" w:cs="Times New Roman"/>
                <w:sz w:val="28"/>
                <w:szCs w:val="28"/>
              </w:rPr>
              <w:t>ванная бухгалтерия» муниципального образования Темрюкский район;</w:t>
            </w:r>
          </w:p>
          <w:p w:rsidR="00C4720B" w:rsidRPr="00C4720B" w:rsidRDefault="00246E79" w:rsidP="00246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 (предприятия) 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муниц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образования Темрюкский район</w:t>
            </w:r>
          </w:p>
        </w:tc>
      </w:tr>
      <w:tr w:rsidR="00C4720B" w:rsidRPr="00C4720B" w:rsidTr="00C4720B">
        <w:tc>
          <w:tcPr>
            <w:tcW w:w="3227" w:type="dxa"/>
          </w:tcPr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Подпрограммы 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социальной поддержки семьи и детей.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статуса института семьи и брака в м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ниципальном образовании Темрюкский район.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мер социальной поддержки гражд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нам, заключившим договор о целевом обучении с муниципальными учреждениями муниципального образования Темрюкский район. 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 за выслугу лет лицам, з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мещавшим муниципальные должности и должности муниципальной службы муниципального образов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ния Темрюкский район.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лиц, удостоенных звания «Почетный гражданин муниципального образования Темрюкский район.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Развитие мер социальной поддержки отдельным к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тегориям граждан муниципального образования Т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мрюкский район.</w:t>
            </w:r>
          </w:p>
        </w:tc>
      </w:tr>
      <w:tr w:rsidR="00C4720B" w:rsidRPr="00C4720B" w:rsidTr="00C4720B">
        <w:tc>
          <w:tcPr>
            <w:tcW w:w="3227" w:type="dxa"/>
          </w:tcPr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муниципальной программы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7" w:type="dxa"/>
          </w:tcPr>
          <w:p w:rsidR="00C4720B" w:rsidRPr="00C4720B" w:rsidRDefault="00C4720B" w:rsidP="00C47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20B" w:rsidRPr="00C4720B" w:rsidRDefault="00C4720B" w:rsidP="00C47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роста благосостояния отдел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ных категорий граждан и повышение доступности социального обслуживания населения</w:t>
            </w:r>
          </w:p>
          <w:p w:rsidR="00C4720B" w:rsidRPr="00C4720B" w:rsidRDefault="00C4720B" w:rsidP="00C4720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4720B" w:rsidRPr="00C4720B" w:rsidRDefault="00C4720B" w:rsidP="00C4720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прав, интересов несоверше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нолетних и обеспечение приоритета устройства д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тей-сирот и детей, оставшихся без попечения род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телей, в семьи граждан на территории Краснода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C4720B" w:rsidRPr="00C4720B" w:rsidRDefault="00C4720B" w:rsidP="00C4720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4720B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престижа, значения семьи и семейных ценностей в духовно-нравственном и социально-экономическом развитии района;</w:t>
            </w:r>
          </w:p>
          <w:p w:rsidR="00C4720B" w:rsidRPr="00C4720B" w:rsidRDefault="00C4720B" w:rsidP="00C4720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обеспеченность муниципальных учреждений (пре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приятий) квалифицированными кадрами посре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ством  целевой подготовки;</w:t>
            </w:r>
          </w:p>
          <w:p w:rsidR="00C4720B" w:rsidRPr="00C4720B" w:rsidRDefault="00C4720B" w:rsidP="00C4720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    количество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район, реализующих право на пенсионное обеспечение за выслугу лет в соо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ветствии с действующим законодательством;</w:t>
            </w:r>
          </w:p>
          <w:p w:rsidR="00C4720B" w:rsidRPr="00C4720B" w:rsidRDefault="00C4720B" w:rsidP="00C4720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   повышение </w:t>
            </w:r>
            <w:r w:rsidRPr="00C4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уровня и качества жизни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лиц, удост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енных звания «Почетный гражданин муниципальн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Темрюкский район»; </w:t>
            </w:r>
          </w:p>
        </w:tc>
      </w:tr>
      <w:tr w:rsidR="00C4720B" w:rsidRPr="00C4720B" w:rsidTr="00C4720B">
        <w:trPr>
          <w:trHeight w:val="74"/>
        </w:trPr>
        <w:tc>
          <w:tcPr>
            <w:tcW w:w="3227" w:type="dxa"/>
          </w:tcPr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   обеспечение предоставления мер социальной по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держки </w:t>
            </w:r>
            <w:r w:rsidRPr="00C4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отдельным категориям граждан, прожива</w:t>
            </w:r>
            <w:r w:rsidRPr="00C4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C4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 на территории муниципального образования</w:t>
            </w:r>
          </w:p>
        </w:tc>
      </w:tr>
      <w:tr w:rsidR="00C4720B" w:rsidRPr="00C4720B" w:rsidTr="00C4720B">
        <w:tc>
          <w:tcPr>
            <w:tcW w:w="3227" w:type="dxa"/>
          </w:tcPr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целевых</w:t>
            </w:r>
            <w:proofErr w:type="gramEnd"/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показателей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C4720B" w:rsidRPr="00C4720B" w:rsidRDefault="00C4720B" w:rsidP="00C4720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   Общая численность детей-сирот и детей, оста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шихся без попечения родителей, в муниципальном образовании Темрюкский район;</w:t>
            </w:r>
          </w:p>
          <w:p w:rsidR="00C4720B" w:rsidRPr="00C4720B" w:rsidRDefault="00C4720B" w:rsidP="00C4720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доля детей, оставшихся без попечения родителей, переданных на воспитание в семьи граждан Росси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ской Федерации, постоянно проживающих на терр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тории Российской Федерации (на усыновление (уд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тронате, патронатном воспитании);</w:t>
            </w:r>
            <w:proofErr w:type="gramEnd"/>
          </w:p>
          <w:p w:rsidR="00C4720B" w:rsidRPr="00C4720B" w:rsidRDefault="00C4720B" w:rsidP="00C4720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    общее число детей-сирот и детей, оставшихся без попечения родителей, усыновленных (удочеренных);</w:t>
            </w:r>
          </w:p>
          <w:p w:rsidR="00C4720B" w:rsidRPr="00C4720B" w:rsidRDefault="00C4720B" w:rsidP="00C4720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число родителей, восстановленных в родительских правах;</w:t>
            </w:r>
          </w:p>
          <w:p w:rsidR="00C4720B" w:rsidRPr="00C4720B" w:rsidRDefault="00C4720B" w:rsidP="00C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   укрепление института семьи, формирование </w:t>
            </w:r>
            <w:proofErr w:type="gramStart"/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го-приятных</w:t>
            </w:r>
            <w:proofErr w:type="gramEnd"/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условий  и популяризация лучших с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мейных традиций;</w:t>
            </w:r>
          </w:p>
          <w:p w:rsidR="00C4720B" w:rsidRPr="00C4720B" w:rsidRDefault="00C4720B" w:rsidP="00C4720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   число граждан, заключивших  договоры о целевом обучении;</w:t>
            </w:r>
          </w:p>
          <w:p w:rsidR="00C4720B" w:rsidRPr="00C4720B" w:rsidRDefault="00C4720B" w:rsidP="00C4720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   доля граждан (из числа заключивших  договоры о целевом обучении), получающих социальную по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держку (стипендию) в период их обучения;</w:t>
            </w:r>
          </w:p>
          <w:p w:rsidR="00C4720B" w:rsidRPr="00C4720B" w:rsidRDefault="00C4720B" w:rsidP="00C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   доля дополнительного материального обеспечения на улучшение материального положения пенсион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ров муниципальной службы муниципального обр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зования Темрюкский район;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пе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сионное обеспечение за выслугу лет;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 граждан, имеющих звание «Поче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ный гражданин муниципального образования Т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мрюкский район», получающих ежемесячную д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плату к пенсии;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 граждан, получивших компенсацию расходов на погребение, изготовление и установку надгробия в случае смерти лица, удостоенного зв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ния  «Почетный гражданин муниципального образ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вания Темрюкский район.</w:t>
            </w:r>
          </w:p>
        </w:tc>
      </w:tr>
      <w:tr w:rsidR="00C4720B" w:rsidRPr="00C4720B" w:rsidTr="00AF26BC">
        <w:tc>
          <w:tcPr>
            <w:tcW w:w="3227" w:type="dxa"/>
          </w:tcPr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реализации 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20B" w:rsidRPr="00C4720B" w:rsidRDefault="00C4720B" w:rsidP="00246E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2015 – 201</w:t>
            </w:r>
            <w:r w:rsidR="00246E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AF26BC" w:rsidRPr="00C4720B" w:rsidTr="00AF26BC">
        <w:tc>
          <w:tcPr>
            <w:tcW w:w="3227" w:type="dxa"/>
            <w:vMerge w:val="restart"/>
          </w:tcPr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бюджетных ассигнований</w:t>
            </w: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F26BC" w:rsidRPr="00AF26BC" w:rsidRDefault="00AF26BC" w:rsidP="00DF7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 муниц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 xml:space="preserve">пальной программы  составляет – </w:t>
            </w: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421719,5 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лей, в том числе по годам реализации:</w:t>
            </w:r>
          </w:p>
          <w:p w:rsidR="00AF26BC" w:rsidRPr="00AF26BC" w:rsidRDefault="00AF26BC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2015  год –  71 069,4 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26BC" w:rsidRPr="00AF26BC" w:rsidRDefault="00AF26BC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  год –  79014,3 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26BC" w:rsidRPr="00AF26BC" w:rsidRDefault="00AF26BC" w:rsidP="00DF7E6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2017 год -  86 442,5 тыс. рублей;</w:t>
            </w:r>
          </w:p>
          <w:p w:rsidR="00AF26BC" w:rsidRPr="00AF26BC" w:rsidRDefault="00AF26BC" w:rsidP="00DF7E6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2018 год -  90 686,3 тыс. рублей;</w:t>
            </w:r>
          </w:p>
          <w:p w:rsidR="00AF26BC" w:rsidRPr="00AF26BC" w:rsidRDefault="00AF26BC" w:rsidP="00DF7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2019 год -  94 507 тыс. рублей;</w:t>
            </w:r>
          </w:p>
          <w:p w:rsidR="00AF26BC" w:rsidRPr="00AF26BC" w:rsidRDefault="00AF26BC" w:rsidP="00DF7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средств из краевого бюджета –               </w:t>
            </w: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394704,1 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ции:</w:t>
            </w:r>
          </w:p>
          <w:p w:rsidR="00AF26BC" w:rsidRPr="00AF26BC" w:rsidRDefault="00AF26BC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2015год –  67124,8 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26BC" w:rsidRPr="00AF26BC" w:rsidRDefault="00AF26BC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 год –  74294,2 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26BC" w:rsidRPr="00AF26BC" w:rsidRDefault="00AF26BC" w:rsidP="00DF7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 год – </w:t>
            </w:r>
            <w:r w:rsidRPr="00AF26BC">
              <w:rPr>
                <w:rFonts w:ascii="Times New Roman" w:hAnsi="Times New Roman" w:cs="Times New Roman"/>
                <w:bCs/>
                <w:sz w:val="28"/>
              </w:rPr>
              <w:t>80 438,6</w:t>
            </w:r>
            <w:r w:rsidRPr="00AF26BC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рублей;</w:t>
            </w:r>
          </w:p>
          <w:p w:rsidR="00AF26BC" w:rsidRPr="00AF26BC" w:rsidRDefault="00AF26BC" w:rsidP="00DF7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–  </w:t>
            </w:r>
            <w:r w:rsidRPr="00AF26BC">
              <w:rPr>
                <w:rFonts w:ascii="Times New Roman" w:hAnsi="Times New Roman" w:cs="Times New Roman"/>
                <w:bCs/>
                <w:sz w:val="28"/>
              </w:rPr>
              <w:t>84 560,9</w:t>
            </w:r>
            <w:r w:rsidRPr="00AF26BC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26BC" w:rsidRPr="00AF26BC" w:rsidRDefault="00AF26BC" w:rsidP="00DF7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год –  </w:t>
            </w:r>
            <w:r w:rsidRPr="00AF26BC">
              <w:rPr>
                <w:rFonts w:ascii="Times New Roman" w:hAnsi="Times New Roman" w:cs="Times New Roman"/>
                <w:bCs/>
                <w:sz w:val="28"/>
              </w:rPr>
              <w:t>88 285,6</w:t>
            </w:r>
            <w:r w:rsidRPr="00AF26BC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26BC" w:rsidRPr="00AF26BC" w:rsidRDefault="00AF26BC" w:rsidP="00DF7E6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 -  27015,4  тыс. рублей, в том числе по годам реализации:</w:t>
            </w:r>
          </w:p>
          <w:p w:rsidR="00AF26BC" w:rsidRPr="00AF26BC" w:rsidRDefault="00AF26BC" w:rsidP="00DF7E6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2015 год -  3 944,6 тыс. рублей;</w:t>
            </w:r>
          </w:p>
          <w:p w:rsidR="00AF26BC" w:rsidRPr="00AF26BC" w:rsidRDefault="00AF26BC" w:rsidP="00DF7E6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2016 год -  4720,1 тыс. рублей;</w:t>
            </w:r>
          </w:p>
          <w:p w:rsidR="00AF26BC" w:rsidRPr="00AF26BC" w:rsidRDefault="00AF26BC" w:rsidP="00DF7E6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2017 год -  6 003,9 тыс. рублей;</w:t>
            </w:r>
          </w:p>
          <w:p w:rsidR="00AF26BC" w:rsidRPr="00AF26BC" w:rsidRDefault="00AF26BC" w:rsidP="00DF7E6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2018 год -  6 125,4 тыс. рублей;</w:t>
            </w:r>
          </w:p>
          <w:p w:rsidR="00AF26BC" w:rsidRPr="00AF26BC" w:rsidRDefault="00AF26BC" w:rsidP="00DF7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2019 год -  6 221,4 тыс. рублей.</w:t>
            </w:r>
          </w:p>
          <w:p w:rsidR="00AF26BC" w:rsidRPr="00AF26BC" w:rsidRDefault="00AF26BC" w:rsidP="00DF7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26BC" w:rsidRPr="00C4720B" w:rsidTr="00AF26BC">
        <w:trPr>
          <w:trHeight w:val="1222"/>
        </w:trPr>
        <w:tc>
          <w:tcPr>
            <w:tcW w:w="3227" w:type="dxa"/>
            <w:vMerge/>
          </w:tcPr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F26BC" w:rsidRPr="00AF26BC" w:rsidRDefault="00AF26BC" w:rsidP="00DF7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 муниципал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ной программы составляет:</w:t>
            </w:r>
          </w:p>
          <w:p w:rsidR="00AF26BC" w:rsidRPr="00AF26BC" w:rsidRDefault="00AF26BC" w:rsidP="00DF7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подпрограмма «Совершенствование социальной поддержки семьи и детей»:</w:t>
            </w:r>
          </w:p>
        </w:tc>
      </w:tr>
      <w:tr w:rsidR="00AF26BC" w:rsidRPr="00C4720B" w:rsidTr="00AF26BC">
        <w:trPr>
          <w:trHeight w:val="2713"/>
        </w:trPr>
        <w:tc>
          <w:tcPr>
            <w:tcW w:w="3227" w:type="dxa"/>
          </w:tcPr>
          <w:p w:rsidR="00AF26BC" w:rsidRPr="00C4720B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F26BC" w:rsidRPr="00AF26BC" w:rsidRDefault="00AF26BC" w:rsidP="00DF7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планируется привлечение средств из краевого бю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 xml:space="preserve">жета – </w:t>
            </w: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394704,1 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ализации:</w:t>
            </w:r>
          </w:p>
          <w:p w:rsidR="00AF26BC" w:rsidRPr="00AF26BC" w:rsidRDefault="00AF26BC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2015год –  67124,8 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26BC" w:rsidRPr="00AF26BC" w:rsidRDefault="00AF26BC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 год –  74294,2 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26BC" w:rsidRPr="00AF26BC" w:rsidRDefault="00AF26BC" w:rsidP="00DF7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 год – </w:t>
            </w:r>
            <w:r w:rsidRPr="00AF26BC">
              <w:rPr>
                <w:rFonts w:ascii="Times New Roman" w:hAnsi="Times New Roman" w:cs="Times New Roman"/>
                <w:bCs/>
                <w:sz w:val="28"/>
              </w:rPr>
              <w:t>80 438,6</w:t>
            </w:r>
            <w:r w:rsidRPr="00AF26BC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рублей;</w:t>
            </w:r>
          </w:p>
          <w:p w:rsidR="00AF26BC" w:rsidRPr="00AF26BC" w:rsidRDefault="00AF26BC" w:rsidP="00DF7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–  </w:t>
            </w:r>
            <w:r w:rsidRPr="00AF26BC">
              <w:rPr>
                <w:rFonts w:ascii="Times New Roman" w:hAnsi="Times New Roman" w:cs="Times New Roman"/>
                <w:bCs/>
                <w:sz w:val="28"/>
              </w:rPr>
              <w:t>84 560,9</w:t>
            </w:r>
            <w:r w:rsidRPr="00AF26BC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26BC" w:rsidRPr="00AF26BC" w:rsidRDefault="00AF26BC" w:rsidP="00DF7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год –  </w:t>
            </w:r>
            <w:r w:rsidRPr="00AF26BC">
              <w:rPr>
                <w:rFonts w:ascii="Times New Roman" w:hAnsi="Times New Roman" w:cs="Times New Roman"/>
                <w:bCs/>
                <w:sz w:val="28"/>
              </w:rPr>
              <w:t>88 285,6</w:t>
            </w:r>
            <w:r w:rsidRPr="00AF26BC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 </w:t>
            </w:r>
          </w:p>
          <w:p w:rsidR="00AF26BC" w:rsidRPr="00AF26BC" w:rsidRDefault="00AF26BC" w:rsidP="00DF7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подпрограмма «Повышение статуса института семьи и брака в муниципальном образовании Темрюкский район»:</w:t>
            </w:r>
          </w:p>
          <w:p w:rsidR="00AF26BC" w:rsidRPr="00AF26BC" w:rsidRDefault="00AF26BC" w:rsidP="00DF7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планируется финансирование мероприятий в пред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 xml:space="preserve">лах средств, </w:t>
            </w: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предусмотренных на финансирование основной деятельности исполнителя, а также 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 xml:space="preserve"> благ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творительных фондов и иных внебюджетных средств;</w:t>
            </w:r>
          </w:p>
          <w:p w:rsidR="00AF26BC" w:rsidRPr="00AF26BC" w:rsidRDefault="00AF26BC" w:rsidP="00DF7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«Предоставление мер социальной поддержки гражданам, заключившим договор о ц</w:t>
            </w: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>левом обучении с муниципальными учреждениями муниц</w:t>
            </w: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образования Темрюкский район»:</w:t>
            </w:r>
          </w:p>
          <w:p w:rsidR="00AF26BC" w:rsidRPr="00AF26BC" w:rsidRDefault="00AF26BC" w:rsidP="00DF7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 за счет средств мес</w:t>
            </w: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>ного бюджета составляет – 1 471,0,0 тыс. ру</w:t>
            </w: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>лей, в том числе по годам реализации:</w:t>
            </w:r>
          </w:p>
          <w:p w:rsidR="00AF26BC" w:rsidRPr="00AF26BC" w:rsidRDefault="00AF26BC" w:rsidP="00DF7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>2015  год –  115,0 тыс. рублей;</w:t>
            </w:r>
          </w:p>
          <w:p w:rsidR="00AF26BC" w:rsidRPr="00AF26BC" w:rsidRDefault="00AF26BC" w:rsidP="00DF7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>2016  год –  216,0 тыс. рублей;</w:t>
            </w:r>
          </w:p>
          <w:p w:rsidR="00AF26BC" w:rsidRPr="00AF26BC" w:rsidRDefault="00AF26BC" w:rsidP="00DF7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>2017  год –  320,0 тыс. рублей;</w:t>
            </w:r>
          </w:p>
          <w:p w:rsidR="00AF26BC" w:rsidRPr="00AF26BC" w:rsidRDefault="00AF26BC" w:rsidP="00DF7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>2018  год –  380,0 тыс. рублей;</w:t>
            </w:r>
          </w:p>
          <w:p w:rsidR="00AF26BC" w:rsidRPr="00AF26BC" w:rsidRDefault="00AF26BC" w:rsidP="00DF7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>2019  год –  440,0 тыс. рублей;</w:t>
            </w:r>
          </w:p>
          <w:p w:rsidR="00AF26BC" w:rsidRPr="00AF26BC" w:rsidRDefault="00AF26BC" w:rsidP="00DF7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«Пенсионное обеспечение за выслугу лет лицам, замещавшим муниципальные должности и должности муниципальной службы муниципал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ного образования Темрюкский район»:</w:t>
            </w:r>
          </w:p>
          <w:p w:rsidR="00AF26BC" w:rsidRPr="00AF26BC" w:rsidRDefault="00AF26BC" w:rsidP="00DF7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 за счет средств мес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ного бюджета составляет – 3751,6 тыс. рублей, в том числе по годам реализации:</w:t>
            </w:r>
          </w:p>
          <w:p w:rsidR="00AF26BC" w:rsidRPr="00AF26BC" w:rsidRDefault="00AF26BC" w:rsidP="00DF7E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2015 год – 3751,6 тыс.  рублей;</w:t>
            </w:r>
          </w:p>
          <w:p w:rsidR="00AF26BC" w:rsidRPr="00AF26BC" w:rsidRDefault="00AF26BC" w:rsidP="00DF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подпрограмма «Социальная поддержка лиц, удост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енных звания «Почетный гражданин муниципальн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го образования Темрюкский район»:</w:t>
            </w:r>
          </w:p>
          <w:p w:rsidR="00AF26BC" w:rsidRPr="00AF26BC" w:rsidRDefault="00AF26BC" w:rsidP="00DF7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 за счет средств мес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ного бюджета составляет – 78,0 тыс. рублей, в том числе по годам реализации:</w:t>
            </w:r>
          </w:p>
          <w:p w:rsidR="00AF26BC" w:rsidRPr="00AF26BC" w:rsidRDefault="00AF26BC" w:rsidP="00DF7E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2015 год – 78,0 тыс.  рублей.</w:t>
            </w:r>
          </w:p>
          <w:p w:rsidR="00AF26BC" w:rsidRPr="00AF26BC" w:rsidRDefault="00AF26BC" w:rsidP="00DF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Подпрограмма  «Развитие мер социальной поддер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 xml:space="preserve">ки отдельным категориям граждан муниципального 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разования Темрюкский район»:</w:t>
            </w:r>
          </w:p>
          <w:p w:rsidR="00AF26BC" w:rsidRPr="00AF26BC" w:rsidRDefault="00AF26BC" w:rsidP="00DF7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 за счет средств мес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ного бюджета составляет 21 714,8 тыс. рублей, в том числе по годам реализации:</w:t>
            </w:r>
          </w:p>
          <w:p w:rsidR="00AF26BC" w:rsidRPr="00AF26BC" w:rsidRDefault="00AF26BC" w:rsidP="00DF7E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2016 год – 4504,1 тыс. рублей;</w:t>
            </w:r>
          </w:p>
          <w:p w:rsidR="00AF26BC" w:rsidRPr="00AF26BC" w:rsidRDefault="00AF26BC" w:rsidP="00DF7E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2017 год – 5 683,9 тыс. рублей;</w:t>
            </w:r>
          </w:p>
          <w:p w:rsidR="00AF26BC" w:rsidRPr="00AF26BC" w:rsidRDefault="00AF26BC" w:rsidP="00DF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2018 год – 5 745,4 тыс. рублей;</w:t>
            </w:r>
          </w:p>
          <w:p w:rsidR="00AF26BC" w:rsidRPr="00AF26BC" w:rsidRDefault="00AF26BC" w:rsidP="00DF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BC">
              <w:rPr>
                <w:rFonts w:ascii="Times New Roman" w:hAnsi="Times New Roman" w:cs="Times New Roman"/>
                <w:sz w:val="28"/>
                <w:szCs w:val="28"/>
              </w:rPr>
              <w:t>2019 год – 5 781,4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9C03F1" w:rsidRPr="00C4720B" w:rsidTr="00AF26BC">
        <w:trPr>
          <w:trHeight w:val="1419"/>
        </w:trPr>
        <w:tc>
          <w:tcPr>
            <w:tcW w:w="3227" w:type="dxa"/>
          </w:tcPr>
          <w:p w:rsidR="009C03F1" w:rsidRPr="00C4720B" w:rsidRDefault="009C03F1" w:rsidP="009C0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Контроль </w:t>
            </w:r>
            <w:proofErr w:type="gramStart"/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proofErr w:type="gramEnd"/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C03F1" w:rsidRPr="00C4720B" w:rsidRDefault="009C03F1" w:rsidP="009C0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выполнением</w:t>
            </w:r>
          </w:p>
          <w:p w:rsidR="009C03F1" w:rsidRPr="00C4720B" w:rsidRDefault="009C03F1" w:rsidP="009C0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</w:p>
          <w:p w:rsidR="009C03F1" w:rsidRPr="00C4720B" w:rsidRDefault="009C03F1" w:rsidP="009C0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9C03F1" w:rsidRPr="00C4720B" w:rsidRDefault="009C03F1" w:rsidP="009C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Т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мрюкский район, Совет муниципального образов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ния Темрюкский район</w:t>
            </w:r>
          </w:p>
          <w:p w:rsidR="009C03F1" w:rsidRPr="00C4720B" w:rsidRDefault="009C03F1" w:rsidP="00C472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3F1" w:rsidRDefault="009C03F1" w:rsidP="009C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0B" w:rsidRPr="009C03F1" w:rsidRDefault="00C4720B" w:rsidP="009C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F1">
        <w:rPr>
          <w:rFonts w:ascii="Times New Roman" w:hAnsi="Times New Roman" w:cs="Times New Roman"/>
          <w:b/>
          <w:sz w:val="28"/>
          <w:szCs w:val="28"/>
        </w:rPr>
        <w:t>1. Характеристика сферы деятельности, содержание  проблемы и</w:t>
      </w:r>
    </w:p>
    <w:p w:rsidR="00C4720B" w:rsidRPr="009C03F1" w:rsidRDefault="00C4720B" w:rsidP="009C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F1">
        <w:rPr>
          <w:rFonts w:ascii="Times New Roman" w:hAnsi="Times New Roman" w:cs="Times New Roman"/>
          <w:b/>
          <w:sz w:val="28"/>
          <w:szCs w:val="28"/>
        </w:rPr>
        <w:t>обоснование необходимости ее решения программными методами</w:t>
      </w:r>
    </w:p>
    <w:p w:rsidR="00C4720B" w:rsidRPr="00C4720B" w:rsidRDefault="00C4720B" w:rsidP="00C472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Социальная поддержка граждан муниципального образования Темрю</w:t>
      </w:r>
      <w:r w:rsidRPr="0093225D">
        <w:rPr>
          <w:rFonts w:ascii="Times New Roman" w:hAnsi="Times New Roman" w:cs="Times New Roman"/>
          <w:sz w:val="28"/>
          <w:szCs w:val="28"/>
        </w:rPr>
        <w:t>к</w:t>
      </w:r>
      <w:r w:rsidRPr="0093225D">
        <w:rPr>
          <w:rFonts w:ascii="Times New Roman" w:hAnsi="Times New Roman" w:cs="Times New Roman"/>
          <w:sz w:val="28"/>
          <w:szCs w:val="28"/>
        </w:rPr>
        <w:t>ский район представляет собой систему правовых, экономических, организац</w:t>
      </w:r>
      <w:r w:rsidRPr="0093225D">
        <w:rPr>
          <w:rFonts w:ascii="Times New Roman" w:hAnsi="Times New Roman" w:cs="Times New Roman"/>
          <w:sz w:val="28"/>
          <w:szCs w:val="28"/>
        </w:rPr>
        <w:t>и</w:t>
      </w:r>
      <w:r w:rsidRPr="0093225D">
        <w:rPr>
          <w:rFonts w:ascii="Times New Roman" w:hAnsi="Times New Roman" w:cs="Times New Roman"/>
          <w:sz w:val="28"/>
          <w:szCs w:val="28"/>
        </w:rPr>
        <w:t>онных и иных мер, гарантированных государством отдельным категориям населения. Категории граждан – получателей социальной поддержки, меры с</w:t>
      </w:r>
      <w:r w:rsidRPr="0093225D">
        <w:rPr>
          <w:rFonts w:ascii="Times New Roman" w:hAnsi="Times New Roman" w:cs="Times New Roman"/>
          <w:sz w:val="28"/>
          <w:szCs w:val="28"/>
        </w:rPr>
        <w:t>о</w:t>
      </w:r>
      <w:r w:rsidRPr="0093225D">
        <w:rPr>
          <w:rFonts w:ascii="Times New Roman" w:hAnsi="Times New Roman" w:cs="Times New Roman"/>
          <w:sz w:val="28"/>
          <w:szCs w:val="28"/>
        </w:rPr>
        <w:t>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15" w:history="1">
        <w:r w:rsidRPr="0093225D">
          <w:rPr>
            <w:rStyle w:val="ad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93225D">
        <w:rPr>
          <w:rFonts w:ascii="Times New Roman" w:hAnsi="Times New Roman" w:cs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 развивается система социальных служб, устанавливаются пенсии, п</w:t>
      </w:r>
      <w:r w:rsidRPr="0093225D">
        <w:rPr>
          <w:rFonts w:ascii="Times New Roman" w:hAnsi="Times New Roman" w:cs="Times New Roman"/>
          <w:sz w:val="28"/>
          <w:szCs w:val="28"/>
        </w:rPr>
        <w:t>о</w:t>
      </w:r>
      <w:r w:rsidRPr="0093225D">
        <w:rPr>
          <w:rFonts w:ascii="Times New Roman" w:hAnsi="Times New Roman" w:cs="Times New Roman"/>
          <w:sz w:val="28"/>
          <w:szCs w:val="28"/>
        </w:rPr>
        <w:t xml:space="preserve">собия и иные гарантии социальной защиты. </w:t>
      </w:r>
      <w:hyperlink r:id="rId16" w:history="1">
        <w:r w:rsidRPr="0093225D">
          <w:rPr>
            <w:rStyle w:val="ad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93225D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93225D">
        <w:rPr>
          <w:rFonts w:ascii="Times New Roman" w:hAnsi="Times New Roman" w:cs="Times New Roman"/>
          <w:sz w:val="28"/>
          <w:szCs w:val="28"/>
        </w:rPr>
        <w:t>а</w:t>
      </w:r>
      <w:r w:rsidRPr="0093225D">
        <w:rPr>
          <w:rFonts w:ascii="Times New Roman" w:hAnsi="Times New Roman" w:cs="Times New Roman"/>
          <w:sz w:val="28"/>
          <w:szCs w:val="28"/>
        </w:rPr>
        <w:t>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</w:t>
      </w:r>
      <w:r w:rsidRPr="0093225D">
        <w:rPr>
          <w:rFonts w:ascii="Times New Roman" w:hAnsi="Times New Roman" w:cs="Times New Roman"/>
          <w:sz w:val="28"/>
          <w:szCs w:val="28"/>
        </w:rPr>
        <w:t>й</w:t>
      </w:r>
      <w:r w:rsidRPr="0093225D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Действующая система социальной поддержки граждан в муниципальном образовании Темрюкский район базируется на ряде принципиальных полож</w:t>
      </w:r>
      <w:r w:rsidRPr="0093225D">
        <w:rPr>
          <w:rFonts w:ascii="Times New Roman" w:hAnsi="Times New Roman" w:cs="Times New Roman"/>
          <w:sz w:val="28"/>
          <w:szCs w:val="28"/>
        </w:rPr>
        <w:t>е</w:t>
      </w:r>
      <w:r w:rsidRPr="0093225D">
        <w:rPr>
          <w:rFonts w:ascii="Times New Roman" w:hAnsi="Times New Roman" w:cs="Times New Roman"/>
          <w:sz w:val="28"/>
          <w:szCs w:val="28"/>
        </w:rPr>
        <w:t>ний, в том числе: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добровольность предоставления мер социальной поддержки;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безусловная гарантированность исполнения обязательств по предоста</w:t>
      </w:r>
      <w:r w:rsidRPr="0093225D">
        <w:rPr>
          <w:rFonts w:ascii="Times New Roman" w:hAnsi="Times New Roman" w:cs="Times New Roman"/>
          <w:sz w:val="28"/>
          <w:szCs w:val="28"/>
        </w:rPr>
        <w:t>в</w:t>
      </w:r>
      <w:r w:rsidRPr="0093225D">
        <w:rPr>
          <w:rFonts w:ascii="Times New Roman" w:hAnsi="Times New Roman" w:cs="Times New Roman"/>
          <w:sz w:val="28"/>
          <w:szCs w:val="28"/>
        </w:rPr>
        <w:t>лению мер социальной поддержки, недопущение снижения уровня и ухудш</w:t>
      </w:r>
      <w:r w:rsidRPr="0093225D">
        <w:rPr>
          <w:rFonts w:ascii="Times New Roman" w:hAnsi="Times New Roman" w:cs="Times New Roman"/>
          <w:sz w:val="28"/>
          <w:szCs w:val="28"/>
        </w:rPr>
        <w:t>е</w:t>
      </w:r>
      <w:r w:rsidRPr="0093225D">
        <w:rPr>
          <w:rFonts w:ascii="Times New Roman" w:hAnsi="Times New Roman" w:cs="Times New Roman"/>
          <w:sz w:val="28"/>
          <w:szCs w:val="28"/>
        </w:rPr>
        <w:t>ния условий их предоставления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В последние годы развивается законодательная база социальной по</w:t>
      </w:r>
      <w:r w:rsidRPr="0093225D">
        <w:rPr>
          <w:rFonts w:ascii="Times New Roman" w:hAnsi="Times New Roman" w:cs="Times New Roman"/>
          <w:sz w:val="28"/>
          <w:szCs w:val="28"/>
        </w:rPr>
        <w:t>д</w:t>
      </w:r>
      <w:r w:rsidRPr="0093225D">
        <w:rPr>
          <w:rFonts w:ascii="Times New Roman" w:hAnsi="Times New Roman" w:cs="Times New Roman"/>
          <w:sz w:val="28"/>
          <w:szCs w:val="28"/>
        </w:rPr>
        <w:t xml:space="preserve">держки, совершенствуется ее организация, укрепляется материально-техническая, информационная и кадровая база. 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lastRenderedPageBreak/>
        <w:t>Социальная поддержка обеспечивается также в форме социального о</w:t>
      </w:r>
      <w:r w:rsidRPr="0093225D">
        <w:rPr>
          <w:rFonts w:ascii="Times New Roman" w:hAnsi="Times New Roman" w:cs="Times New Roman"/>
          <w:sz w:val="28"/>
          <w:szCs w:val="28"/>
        </w:rPr>
        <w:t>б</w:t>
      </w:r>
      <w:r w:rsidRPr="0093225D">
        <w:rPr>
          <w:rFonts w:ascii="Times New Roman" w:hAnsi="Times New Roman" w:cs="Times New Roman"/>
          <w:sz w:val="28"/>
          <w:szCs w:val="28"/>
        </w:rPr>
        <w:t>служивания путем предоставления широкого спектра социальных услуг лицам, находящимся в трудной жизненной ситуации – детям-сиротам, детям, оста</w:t>
      </w:r>
      <w:r w:rsidRPr="0093225D">
        <w:rPr>
          <w:rFonts w:ascii="Times New Roman" w:hAnsi="Times New Roman" w:cs="Times New Roman"/>
          <w:sz w:val="28"/>
          <w:szCs w:val="28"/>
        </w:rPr>
        <w:t>в</w:t>
      </w:r>
      <w:r w:rsidRPr="0093225D">
        <w:rPr>
          <w:rFonts w:ascii="Times New Roman" w:hAnsi="Times New Roman" w:cs="Times New Roman"/>
          <w:sz w:val="28"/>
          <w:szCs w:val="28"/>
        </w:rPr>
        <w:t>шимся без попечения родителей.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Семья – это необходимый компонент социальной структуры любого о</w:t>
      </w:r>
      <w:r w:rsidRPr="0093225D">
        <w:rPr>
          <w:rFonts w:ascii="Times New Roman" w:hAnsi="Times New Roman" w:cs="Times New Roman"/>
          <w:sz w:val="28"/>
          <w:szCs w:val="28"/>
        </w:rPr>
        <w:t>б</w:t>
      </w:r>
      <w:r w:rsidRPr="0093225D">
        <w:rPr>
          <w:rFonts w:ascii="Times New Roman" w:hAnsi="Times New Roman" w:cs="Times New Roman"/>
          <w:sz w:val="28"/>
          <w:szCs w:val="28"/>
        </w:rPr>
        <w:t>щества, выполняющий многие социальные функции, семья играет важную роль в общественном развитии. Через семью сменяются поколения людей, в ней осуществляется продолжение рода, происходит первичная социализация и во</w:t>
      </w:r>
      <w:r w:rsidRPr="0093225D">
        <w:rPr>
          <w:rFonts w:ascii="Times New Roman" w:hAnsi="Times New Roman" w:cs="Times New Roman"/>
          <w:sz w:val="28"/>
          <w:szCs w:val="28"/>
        </w:rPr>
        <w:t>с</w:t>
      </w:r>
      <w:r w:rsidRPr="0093225D">
        <w:rPr>
          <w:rFonts w:ascii="Times New Roman" w:hAnsi="Times New Roman" w:cs="Times New Roman"/>
          <w:sz w:val="28"/>
          <w:szCs w:val="28"/>
        </w:rPr>
        <w:t>питание детей вплоть до достижения ими гражданской зрелости, в значител</w:t>
      </w:r>
      <w:r w:rsidRPr="0093225D">
        <w:rPr>
          <w:rFonts w:ascii="Times New Roman" w:hAnsi="Times New Roman" w:cs="Times New Roman"/>
          <w:sz w:val="28"/>
          <w:szCs w:val="28"/>
        </w:rPr>
        <w:t>ь</w:t>
      </w:r>
      <w:r w:rsidRPr="0093225D">
        <w:rPr>
          <w:rFonts w:ascii="Times New Roman" w:hAnsi="Times New Roman" w:cs="Times New Roman"/>
          <w:sz w:val="28"/>
          <w:szCs w:val="28"/>
        </w:rPr>
        <w:t>ной части реализуется забота о нетрудоспособных членах общества.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В современном обществе условия и механизмы функционирования семьи претерпевают существенные изменения. Семья – сложный социальный инст</w:t>
      </w:r>
      <w:r w:rsidRPr="0093225D">
        <w:rPr>
          <w:rFonts w:ascii="Times New Roman" w:hAnsi="Times New Roman" w:cs="Times New Roman"/>
          <w:sz w:val="28"/>
          <w:szCs w:val="28"/>
        </w:rPr>
        <w:t>и</w:t>
      </w:r>
      <w:r w:rsidRPr="0093225D">
        <w:rPr>
          <w:rFonts w:ascii="Times New Roman" w:hAnsi="Times New Roman" w:cs="Times New Roman"/>
          <w:sz w:val="28"/>
          <w:szCs w:val="28"/>
        </w:rPr>
        <w:t xml:space="preserve">тут, удовлетворяющий лично-семейные по форме, а по сути – </w:t>
      </w:r>
      <w:proofErr w:type="spellStart"/>
      <w:r w:rsidRPr="0093225D">
        <w:rPr>
          <w:rFonts w:ascii="Times New Roman" w:hAnsi="Times New Roman" w:cs="Times New Roman"/>
          <w:sz w:val="28"/>
          <w:szCs w:val="28"/>
        </w:rPr>
        <w:t>общесоциальные</w:t>
      </w:r>
      <w:proofErr w:type="spellEnd"/>
      <w:r w:rsidRPr="0093225D">
        <w:rPr>
          <w:rFonts w:ascii="Times New Roman" w:hAnsi="Times New Roman" w:cs="Times New Roman"/>
          <w:sz w:val="28"/>
          <w:szCs w:val="28"/>
        </w:rPr>
        <w:t xml:space="preserve"> потребности, поэтому она должна находиться под защитой государства.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Семья по-прежнему исполняет функцию социализации детей, предоста</w:t>
      </w:r>
      <w:r w:rsidRPr="0093225D">
        <w:rPr>
          <w:rFonts w:ascii="Times New Roman" w:hAnsi="Times New Roman" w:cs="Times New Roman"/>
          <w:sz w:val="28"/>
          <w:szCs w:val="28"/>
        </w:rPr>
        <w:t>в</w:t>
      </w:r>
      <w:r w:rsidRPr="0093225D">
        <w:rPr>
          <w:rFonts w:ascii="Times New Roman" w:hAnsi="Times New Roman" w:cs="Times New Roman"/>
          <w:sz w:val="28"/>
          <w:szCs w:val="28"/>
        </w:rPr>
        <w:t>ляя ее членам эмоциональную поддержку в условиях падения жизненного уровня населения, безработицы, жилищных проблем, увеличения преступности, ухудшения показателей здоровья граждан.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5D">
        <w:rPr>
          <w:rFonts w:ascii="Times New Roman" w:hAnsi="Times New Roman" w:cs="Times New Roman"/>
          <w:sz w:val="28"/>
          <w:szCs w:val="28"/>
        </w:rPr>
        <w:t>Глубокое обострение проблем семьи, их отрицательные последствия для общества в целом, низкая эффективность экономических, социальных и пол</w:t>
      </w:r>
      <w:r w:rsidRPr="0093225D">
        <w:rPr>
          <w:rFonts w:ascii="Times New Roman" w:hAnsi="Times New Roman" w:cs="Times New Roman"/>
          <w:sz w:val="28"/>
          <w:szCs w:val="28"/>
        </w:rPr>
        <w:t>и</w:t>
      </w:r>
      <w:r w:rsidRPr="0093225D">
        <w:rPr>
          <w:rFonts w:ascii="Times New Roman" w:hAnsi="Times New Roman" w:cs="Times New Roman"/>
          <w:sz w:val="28"/>
          <w:szCs w:val="28"/>
        </w:rPr>
        <w:t>тических мер, предпринимаемых в интересах семьи, крайне недостаточный уровень удовлетворения потребностей и реализации возможностей семьи; ос</w:t>
      </w:r>
      <w:r w:rsidRPr="0093225D">
        <w:rPr>
          <w:rFonts w:ascii="Times New Roman" w:hAnsi="Times New Roman" w:cs="Times New Roman"/>
          <w:sz w:val="28"/>
          <w:szCs w:val="28"/>
        </w:rPr>
        <w:t>т</w:t>
      </w:r>
      <w:r w:rsidRPr="0093225D">
        <w:rPr>
          <w:rFonts w:ascii="Times New Roman" w:hAnsi="Times New Roman" w:cs="Times New Roman"/>
          <w:sz w:val="28"/>
          <w:szCs w:val="28"/>
        </w:rPr>
        <w:t>рая потребность поиска и привлечения дополнительных ресурсов для стабил</w:t>
      </w:r>
      <w:r w:rsidRPr="0093225D">
        <w:rPr>
          <w:rFonts w:ascii="Times New Roman" w:hAnsi="Times New Roman" w:cs="Times New Roman"/>
          <w:sz w:val="28"/>
          <w:szCs w:val="28"/>
        </w:rPr>
        <w:t>и</w:t>
      </w:r>
      <w:r w:rsidRPr="0093225D">
        <w:rPr>
          <w:rFonts w:ascii="Times New Roman" w:hAnsi="Times New Roman" w:cs="Times New Roman"/>
          <w:sz w:val="28"/>
          <w:szCs w:val="28"/>
        </w:rPr>
        <w:t>зации и повышения качества жизни семьи – все это делает необходимым ка</w:t>
      </w:r>
      <w:r w:rsidRPr="0093225D">
        <w:rPr>
          <w:rFonts w:ascii="Times New Roman" w:hAnsi="Times New Roman" w:cs="Times New Roman"/>
          <w:sz w:val="28"/>
          <w:szCs w:val="28"/>
        </w:rPr>
        <w:t>р</w:t>
      </w:r>
      <w:r w:rsidRPr="0093225D">
        <w:rPr>
          <w:rFonts w:ascii="Times New Roman" w:hAnsi="Times New Roman" w:cs="Times New Roman"/>
          <w:sz w:val="28"/>
          <w:szCs w:val="28"/>
        </w:rPr>
        <w:t>динальное изменение семейной политики.</w:t>
      </w:r>
      <w:proofErr w:type="gramEnd"/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Увеличение количества неполных семей с несовершеннолетними детьми, отсутствие родственной поддержки в старости, трудовые перегрузки членов семей с последующим ослаблением психического и физического состояния усугубляются отсутствием адекватной социальной инфраструктуры.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5D">
        <w:rPr>
          <w:rFonts w:ascii="Times New Roman" w:hAnsi="Times New Roman" w:cs="Times New Roman"/>
          <w:sz w:val="28"/>
          <w:szCs w:val="28"/>
        </w:rPr>
        <w:t>Исходя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с</w:t>
      </w:r>
      <w:r w:rsidRPr="0093225D">
        <w:rPr>
          <w:rFonts w:ascii="Times New Roman" w:hAnsi="Times New Roman" w:cs="Times New Roman"/>
          <w:sz w:val="28"/>
          <w:szCs w:val="28"/>
        </w:rPr>
        <w:t>е</w:t>
      </w:r>
      <w:r w:rsidRPr="0093225D">
        <w:rPr>
          <w:rFonts w:ascii="Times New Roman" w:hAnsi="Times New Roman" w:cs="Times New Roman"/>
          <w:sz w:val="28"/>
          <w:szCs w:val="28"/>
        </w:rPr>
        <w:t>мейного и детского неблагополучия, развития семейного устройства детей-сирот и детей, оставшихся без попечения родителей, в том числе воспитанн</w:t>
      </w:r>
      <w:r w:rsidRPr="0093225D">
        <w:rPr>
          <w:rFonts w:ascii="Times New Roman" w:hAnsi="Times New Roman" w:cs="Times New Roman"/>
          <w:sz w:val="28"/>
          <w:szCs w:val="28"/>
        </w:rPr>
        <w:t>и</w:t>
      </w:r>
      <w:r w:rsidRPr="0093225D">
        <w:rPr>
          <w:rFonts w:ascii="Times New Roman" w:hAnsi="Times New Roman" w:cs="Times New Roman"/>
          <w:sz w:val="28"/>
          <w:szCs w:val="28"/>
        </w:rPr>
        <w:t xml:space="preserve">ков </w:t>
      </w:r>
      <w:proofErr w:type="spellStart"/>
      <w:r w:rsidRPr="0093225D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93225D">
        <w:rPr>
          <w:rFonts w:ascii="Times New Roman" w:hAnsi="Times New Roman" w:cs="Times New Roman"/>
          <w:sz w:val="28"/>
          <w:szCs w:val="28"/>
        </w:rPr>
        <w:t xml:space="preserve"> учреждений, перепрофилирования деятельности детских д</w:t>
      </w:r>
      <w:r w:rsidRPr="0093225D">
        <w:rPr>
          <w:rFonts w:ascii="Times New Roman" w:hAnsi="Times New Roman" w:cs="Times New Roman"/>
          <w:sz w:val="28"/>
          <w:szCs w:val="28"/>
        </w:rPr>
        <w:t>о</w:t>
      </w:r>
      <w:r w:rsidRPr="0093225D">
        <w:rPr>
          <w:rFonts w:ascii="Times New Roman" w:hAnsi="Times New Roman" w:cs="Times New Roman"/>
          <w:sz w:val="28"/>
          <w:szCs w:val="28"/>
        </w:rPr>
        <w:t>мов и школ-интернатов, а также защиты законных интересов и прав несове</w:t>
      </w:r>
      <w:r w:rsidRPr="0093225D">
        <w:rPr>
          <w:rFonts w:ascii="Times New Roman" w:hAnsi="Times New Roman" w:cs="Times New Roman"/>
          <w:sz w:val="28"/>
          <w:szCs w:val="28"/>
        </w:rPr>
        <w:t>р</w:t>
      </w:r>
      <w:r w:rsidRPr="0093225D">
        <w:rPr>
          <w:rFonts w:ascii="Times New Roman" w:hAnsi="Times New Roman" w:cs="Times New Roman"/>
          <w:sz w:val="28"/>
          <w:szCs w:val="28"/>
        </w:rPr>
        <w:t>шеннолетних определена основная задача – активизация работы по</w:t>
      </w:r>
      <w:proofErr w:type="gramEnd"/>
      <w:r w:rsidRPr="0093225D">
        <w:rPr>
          <w:rFonts w:ascii="Times New Roman" w:hAnsi="Times New Roman" w:cs="Times New Roman"/>
          <w:sz w:val="28"/>
          <w:szCs w:val="28"/>
        </w:rPr>
        <w:t xml:space="preserve"> развитию семейных форм устройства детей в семью.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Социальная поддержка семьи и детей является важным направлением с</w:t>
      </w:r>
      <w:r w:rsidRPr="0093225D">
        <w:rPr>
          <w:rFonts w:ascii="Times New Roman" w:hAnsi="Times New Roman" w:cs="Times New Roman"/>
          <w:sz w:val="28"/>
          <w:szCs w:val="28"/>
        </w:rPr>
        <w:t>е</w:t>
      </w:r>
      <w:r w:rsidRPr="0093225D">
        <w:rPr>
          <w:rFonts w:ascii="Times New Roman" w:hAnsi="Times New Roman" w:cs="Times New Roman"/>
          <w:sz w:val="28"/>
          <w:szCs w:val="28"/>
        </w:rPr>
        <w:t>мейной политики.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Экономическое и социальное положение семей с детьми будет предопр</w:t>
      </w:r>
      <w:r w:rsidRPr="0093225D">
        <w:rPr>
          <w:rFonts w:ascii="Times New Roman" w:hAnsi="Times New Roman" w:cs="Times New Roman"/>
          <w:sz w:val="28"/>
          <w:szCs w:val="28"/>
        </w:rPr>
        <w:t>е</w:t>
      </w:r>
      <w:r w:rsidRPr="0093225D">
        <w:rPr>
          <w:rFonts w:ascii="Times New Roman" w:hAnsi="Times New Roman" w:cs="Times New Roman"/>
          <w:sz w:val="28"/>
          <w:szCs w:val="28"/>
        </w:rPr>
        <w:t>деляться параметрами социально-экономического развития страны и края. Р</w:t>
      </w:r>
      <w:r w:rsidRPr="0093225D">
        <w:rPr>
          <w:rFonts w:ascii="Times New Roman" w:hAnsi="Times New Roman" w:cs="Times New Roman"/>
          <w:sz w:val="28"/>
          <w:szCs w:val="28"/>
        </w:rPr>
        <w:t>е</w:t>
      </w:r>
      <w:r w:rsidRPr="0093225D">
        <w:rPr>
          <w:rFonts w:ascii="Times New Roman" w:hAnsi="Times New Roman" w:cs="Times New Roman"/>
          <w:sz w:val="28"/>
          <w:szCs w:val="28"/>
        </w:rPr>
        <w:t>шение основных проблем семей с детьми возможно при эффективном взаим</w:t>
      </w:r>
      <w:r w:rsidRPr="0093225D">
        <w:rPr>
          <w:rFonts w:ascii="Times New Roman" w:hAnsi="Times New Roman" w:cs="Times New Roman"/>
          <w:sz w:val="28"/>
          <w:szCs w:val="28"/>
        </w:rPr>
        <w:t>о</w:t>
      </w:r>
      <w:r w:rsidRPr="0093225D">
        <w:rPr>
          <w:rFonts w:ascii="Times New Roman" w:hAnsi="Times New Roman" w:cs="Times New Roman"/>
          <w:sz w:val="28"/>
          <w:szCs w:val="28"/>
        </w:rPr>
        <w:t>действии всех социальных институтов и отраслей социальной сферы: образов</w:t>
      </w:r>
      <w:r w:rsidRPr="0093225D">
        <w:rPr>
          <w:rFonts w:ascii="Times New Roman" w:hAnsi="Times New Roman" w:cs="Times New Roman"/>
          <w:sz w:val="28"/>
          <w:szCs w:val="28"/>
        </w:rPr>
        <w:t>а</w:t>
      </w:r>
      <w:r w:rsidRPr="0093225D">
        <w:rPr>
          <w:rFonts w:ascii="Times New Roman" w:hAnsi="Times New Roman" w:cs="Times New Roman"/>
          <w:sz w:val="28"/>
          <w:szCs w:val="28"/>
        </w:rPr>
        <w:lastRenderedPageBreak/>
        <w:t>ние, здравоохранение, культура, физическая культура и спорт, жилищно-коммунальное хозяйство, строительство и другие.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5D">
        <w:rPr>
          <w:rFonts w:ascii="Times New Roman" w:hAnsi="Times New Roman" w:cs="Times New Roman"/>
          <w:sz w:val="28"/>
          <w:szCs w:val="28"/>
        </w:rPr>
        <w:t>Муниципальная программа «Социальная поддержка граждан Темрюкск</w:t>
      </w:r>
      <w:r w:rsidRPr="0093225D">
        <w:rPr>
          <w:rFonts w:ascii="Times New Roman" w:hAnsi="Times New Roman" w:cs="Times New Roman"/>
          <w:sz w:val="28"/>
          <w:szCs w:val="28"/>
        </w:rPr>
        <w:t>о</w:t>
      </w:r>
      <w:r w:rsidRPr="0093225D">
        <w:rPr>
          <w:rFonts w:ascii="Times New Roman" w:hAnsi="Times New Roman" w:cs="Times New Roman"/>
          <w:sz w:val="28"/>
          <w:szCs w:val="28"/>
        </w:rPr>
        <w:t>го района»  позволит лицам, замещавшим муниципальные должности и дол</w:t>
      </w:r>
      <w:r w:rsidRPr="0093225D">
        <w:rPr>
          <w:rFonts w:ascii="Times New Roman" w:hAnsi="Times New Roman" w:cs="Times New Roman"/>
          <w:sz w:val="28"/>
          <w:szCs w:val="28"/>
        </w:rPr>
        <w:t>ж</w:t>
      </w:r>
      <w:r w:rsidRPr="0093225D">
        <w:rPr>
          <w:rFonts w:ascii="Times New Roman" w:hAnsi="Times New Roman" w:cs="Times New Roman"/>
          <w:sz w:val="28"/>
          <w:szCs w:val="28"/>
        </w:rPr>
        <w:t>ности муниципальной службы в органах местного самоуправления муниц</w:t>
      </w:r>
      <w:r w:rsidRPr="0093225D">
        <w:rPr>
          <w:rFonts w:ascii="Times New Roman" w:hAnsi="Times New Roman" w:cs="Times New Roman"/>
          <w:sz w:val="28"/>
          <w:szCs w:val="28"/>
        </w:rPr>
        <w:t>и</w:t>
      </w:r>
      <w:r w:rsidRPr="0093225D">
        <w:rPr>
          <w:rFonts w:ascii="Times New Roman" w:hAnsi="Times New Roman" w:cs="Times New Roman"/>
          <w:sz w:val="28"/>
          <w:szCs w:val="28"/>
        </w:rPr>
        <w:t>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</w:t>
      </w:r>
      <w:r w:rsidRPr="0093225D">
        <w:rPr>
          <w:rFonts w:ascii="Times New Roman" w:hAnsi="Times New Roman" w:cs="Times New Roman"/>
          <w:sz w:val="28"/>
          <w:szCs w:val="28"/>
        </w:rPr>
        <w:t>у</w:t>
      </w:r>
      <w:r w:rsidRPr="0093225D">
        <w:rPr>
          <w:rFonts w:ascii="Times New Roman" w:hAnsi="Times New Roman" w:cs="Times New Roman"/>
          <w:sz w:val="28"/>
          <w:szCs w:val="28"/>
        </w:rPr>
        <w:t>чать ежемесячную доплату к пенсии, а соответственно направлена</w:t>
      </w:r>
      <w:proofErr w:type="gramEnd"/>
      <w:r w:rsidRPr="0093225D">
        <w:rPr>
          <w:rFonts w:ascii="Times New Roman" w:hAnsi="Times New Roman" w:cs="Times New Roman"/>
          <w:sz w:val="28"/>
          <w:szCs w:val="28"/>
        </w:rPr>
        <w:t xml:space="preserve"> на социал</w:t>
      </w:r>
      <w:r w:rsidRPr="0093225D">
        <w:rPr>
          <w:rFonts w:ascii="Times New Roman" w:hAnsi="Times New Roman" w:cs="Times New Roman"/>
          <w:sz w:val="28"/>
          <w:szCs w:val="28"/>
        </w:rPr>
        <w:t>ь</w:t>
      </w:r>
      <w:r w:rsidRPr="0093225D">
        <w:rPr>
          <w:rFonts w:ascii="Times New Roman" w:hAnsi="Times New Roman" w:cs="Times New Roman"/>
          <w:sz w:val="28"/>
          <w:szCs w:val="28"/>
        </w:rPr>
        <w:t>ную поддержку указанной категории населения района в целях повышения уровня и качества их жизни.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Реализация подпрограммы повысит престиж муниципальной службы, с</w:t>
      </w:r>
      <w:r w:rsidRPr="0093225D">
        <w:rPr>
          <w:rFonts w:ascii="Times New Roman" w:hAnsi="Times New Roman" w:cs="Times New Roman"/>
          <w:sz w:val="28"/>
          <w:szCs w:val="28"/>
        </w:rPr>
        <w:t>о</w:t>
      </w:r>
      <w:r w:rsidRPr="0093225D">
        <w:rPr>
          <w:rFonts w:ascii="Times New Roman" w:hAnsi="Times New Roman" w:cs="Times New Roman"/>
          <w:sz w:val="28"/>
          <w:szCs w:val="28"/>
        </w:rPr>
        <w:t>здаст для муниципальных служащих дополнительный стимул повышения э</w:t>
      </w:r>
      <w:r w:rsidRPr="0093225D">
        <w:rPr>
          <w:rFonts w:ascii="Times New Roman" w:hAnsi="Times New Roman" w:cs="Times New Roman"/>
          <w:sz w:val="28"/>
          <w:szCs w:val="28"/>
        </w:rPr>
        <w:t>ф</w:t>
      </w:r>
      <w:r w:rsidRPr="0093225D">
        <w:rPr>
          <w:rFonts w:ascii="Times New Roman" w:hAnsi="Times New Roman" w:cs="Times New Roman"/>
          <w:sz w:val="28"/>
          <w:szCs w:val="28"/>
        </w:rPr>
        <w:t>фективности работы, привлечет на муниципальную службу высококвалифиц</w:t>
      </w:r>
      <w:r w:rsidRPr="0093225D">
        <w:rPr>
          <w:rFonts w:ascii="Times New Roman" w:hAnsi="Times New Roman" w:cs="Times New Roman"/>
          <w:sz w:val="28"/>
          <w:szCs w:val="28"/>
        </w:rPr>
        <w:t>и</w:t>
      </w:r>
      <w:r w:rsidRPr="0093225D">
        <w:rPr>
          <w:rFonts w:ascii="Times New Roman" w:hAnsi="Times New Roman" w:cs="Times New Roman"/>
          <w:sz w:val="28"/>
          <w:szCs w:val="28"/>
        </w:rPr>
        <w:t>рованные кадры.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 xml:space="preserve">Программой учтены вопросы предоставления мер социальной поддержки гражданам, </w:t>
      </w:r>
      <w:r w:rsidRPr="0093225D">
        <w:rPr>
          <w:rFonts w:ascii="Times New Roman" w:hAnsi="Times New Roman" w:cs="Times New Roman"/>
          <w:bCs/>
          <w:sz w:val="28"/>
          <w:szCs w:val="28"/>
        </w:rPr>
        <w:t>заключившим договор о целевом обучении с муниципальными учреждениями муниципального образования Темрюкский район.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современных условиях одним из инструментов реализации грамотной кадровой политики является создание системы воспроизводства и обновления квалифицированных кадров, способных профессионально и эффективно ос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ществлять деятельность в учреждениях и организациях, относящихся к приор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тетным сферам экономики, образования, здравоохранения, культуры в муниц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пальном образовании.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подготовленных специалистов является непременным условием развития инновационной экономики, муниципальной службы, системы упра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и социальных услуг.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настоящее время в муниципальном образовании Темрюкский район остро ощущается необходимость создания эффективно работающего механизма подготовки конкурентных специалистов, наиболее компетентных и квалифиц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рованных, способных на высоком профессиональном уровне применять совр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менные технологии, обеспечивать инновационное развитие Темрюкского м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ниципального района.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 остро нехватка высококвалифицированных специалистов ощ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щается в учреждениях здравоохранения, образования, культуры, а также спец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алистов с инженерным образованием.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подготовки специалистов в рамках целевого приема на о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новании договоров о целевом приеме, заключенных соответствующими вы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шими учебными заведениями с муниципальными учреждениями (предприят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ями) муниципального образования Темрюкский район, заключившими догов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ры о целевом обучении с гражданами района по востребованным направлениям (специальностям),  позволит привлечь в район необходимых специалистов и снять остроту сложившейся ситуации.</w:t>
      </w:r>
    </w:p>
    <w:p w:rsidR="00C4720B" w:rsidRDefault="00C4720B" w:rsidP="0093225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 этом обязательным условием договора о целевом обучении являются меры социальной поддержки,  предоставляемые гражданину в период его об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чения учреждением (предприятием), заключившем договор о целевом обуч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нии.</w:t>
      </w:r>
    </w:p>
    <w:p w:rsidR="0093225D" w:rsidRPr="0093225D" w:rsidRDefault="0093225D" w:rsidP="0093225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720B" w:rsidRPr="009C03F1" w:rsidRDefault="00C4720B" w:rsidP="009C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F1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</w:t>
      </w:r>
    </w:p>
    <w:p w:rsidR="00C4720B" w:rsidRDefault="00C4720B" w:rsidP="009C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F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33FBF" w:rsidRDefault="00933FBF" w:rsidP="00933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(в ред. Постановлени</w:t>
      </w:r>
      <w:r w:rsidR="008E4D49">
        <w:rPr>
          <w:rFonts w:ascii="Times New Roman" w:hAnsi="Times New Roman" w:cs="Times New Roman"/>
          <w:sz w:val="24"/>
          <w:szCs w:val="24"/>
        </w:rPr>
        <w:t>я</w:t>
      </w:r>
      <w:r w:rsidRPr="007022E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933FBF" w:rsidRPr="007022E1" w:rsidRDefault="00933FBF" w:rsidP="008E4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  <w:r w:rsidRPr="008E4D49">
        <w:rPr>
          <w:rFonts w:ascii="Times New Roman" w:hAnsi="Times New Roman" w:cs="Times New Roman"/>
          <w:sz w:val="24"/>
          <w:szCs w:val="24"/>
        </w:rPr>
        <w:t>от 17.10.2016 № 905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C03F1" w:rsidRPr="009C03F1" w:rsidRDefault="009C03F1" w:rsidP="009C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0B" w:rsidRPr="00C4720B" w:rsidRDefault="00C4720B" w:rsidP="00C4720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0B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C4720B" w:rsidRPr="009C03F1" w:rsidRDefault="00C4720B" w:rsidP="009C0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F1">
        <w:rPr>
          <w:rFonts w:ascii="Times New Roman" w:hAnsi="Times New Roman" w:cs="Times New Roman"/>
          <w:sz w:val="28"/>
          <w:szCs w:val="28"/>
        </w:rPr>
        <w:t>Создание условий для роста благосостояния отдельных категорий гра</w:t>
      </w:r>
      <w:r w:rsidRPr="009C03F1">
        <w:rPr>
          <w:rFonts w:ascii="Times New Roman" w:hAnsi="Times New Roman" w:cs="Times New Roman"/>
          <w:sz w:val="28"/>
          <w:szCs w:val="28"/>
        </w:rPr>
        <w:t>ж</w:t>
      </w:r>
      <w:r w:rsidRPr="009C03F1">
        <w:rPr>
          <w:rFonts w:ascii="Times New Roman" w:hAnsi="Times New Roman" w:cs="Times New Roman"/>
          <w:sz w:val="28"/>
          <w:szCs w:val="28"/>
        </w:rPr>
        <w:t>дан и повышение доступности социального обслуживания населения.</w:t>
      </w:r>
    </w:p>
    <w:p w:rsidR="00C4720B" w:rsidRPr="009C03F1" w:rsidRDefault="00C4720B" w:rsidP="009C0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F1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предстоит обеспечить решение следующих задач:</w:t>
      </w:r>
    </w:p>
    <w:p w:rsidR="00C4720B" w:rsidRPr="009C03F1" w:rsidRDefault="009C03F1" w:rsidP="009C0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720B" w:rsidRPr="009C03F1">
        <w:rPr>
          <w:rFonts w:ascii="Times New Roman" w:hAnsi="Times New Roman" w:cs="Times New Roman"/>
          <w:sz w:val="28"/>
          <w:szCs w:val="28"/>
        </w:rPr>
        <w:t>беспечение защиты прав, интересов несовершеннолетних и обеспечение приоритета устройства детей-сирот и детей, оставшихся без попечения родит</w:t>
      </w:r>
      <w:r w:rsidR="00C4720B" w:rsidRPr="009C03F1">
        <w:rPr>
          <w:rFonts w:ascii="Times New Roman" w:hAnsi="Times New Roman" w:cs="Times New Roman"/>
          <w:sz w:val="28"/>
          <w:szCs w:val="28"/>
        </w:rPr>
        <w:t>е</w:t>
      </w:r>
      <w:r w:rsidR="00C4720B" w:rsidRPr="009C03F1">
        <w:rPr>
          <w:rFonts w:ascii="Times New Roman" w:hAnsi="Times New Roman" w:cs="Times New Roman"/>
          <w:sz w:val="28"/>
          <w:szCs w:val="28"/>
        </w:rPr>
        <w:t>лей, в семьи граждан на территории Краснодарского края;</w:t>
      </w:r>
    </w:p>
    <w:p w:rsidR="00C4720B" w:rsidRPr="009C03F1" w:rsidRDefault="00C4720B" w:rsidP="009C03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3F1">
        <w:rPr>
          <w:rFonts w:ascii="Times New Roman" w:hAnsi="Times New Roman" w:cs="Times New Roman"/>
          <w:sz w:val="28"/>
          <w:szCs w:val="28"/>
        </w:rPr>
        <w:t>п</w:t>
      </w:r>
      <w:r w:rsidRPr="009C03F1">
        <w:rPr>
          <w:rFonts w:ascii="Times New Roman" w:eastAsia="Calibri" w:hAnsi="Times New Roman" w:cs="Times New Roman"/>
          <w:sz w:val="28"/>
          <w:szCs w:val="28"/>
          <w:lang w:eastAsia="en-US"/>
        </w:rPr>
        <w:t>овышение престижа, значения семьи и семейных ценностей в духовно-нравственном и социально-экономическом развитии района;</w:t>
      </w:r>
    </w:p>
    <w:p w:rsidR="00C4720B" w:rsidRPr="009C03F1" w:rsidRDefault="00C4720B" w:rsidP="009C0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F1">
        <w:rPr>
          <w:rFonts w:ascii="Times New Roman" w:hAnsi="Times New Roman" w:cs="Times New Roman"/>
          <w:sz w:val="28"/>
          <w:szCs w:val="28"/>
        </w:rPr>
        <w:t>обеспеченность муниципальных учреждений (предприятий) квалифиц</w:t>
      </w:r>
      <w:r w:rsidRPr="009C03F1">
        <w:rPr>
          <w:rFonts w:ascii="Times New Roman" w:hAnsi="Times New Roman" w:cs="Times New Roman"/>
          <w:sz w:val="28"/>
          <w:szCs w:val="28"/>
        </w:rPr>
        <w:t>и</w:t>
      </w:r>
      <w:r w:rsidRPr="009C03F1">
        <w:rPr>
          <w:rFonts w:ascii="Times New Roman" w:hAnsi="Times New Roman" w:cs="Times New Roman"/>
          <w:sz w:val="28"/>
          <w:szCs w:val="28"/>
        </w:rPr>
        <w:t>рованными кадрами посредством  целевой подготовки;</w:t>
      </w:r>
    </w:p>
    <w:p w:rsidR="00C4720B" w:rsidRPr="009C03F1" w:rsidRDefault="00C4720B" w:rsidP="009C0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F1">
        <w:rPr>
          <w:rFonts w:ascii="Times New Roman" w:hAnsi="Times New Roman" w:cs="Times New Roman"/>
          <w:sz w:val="28"/>
          <w:szCs w:val="28"/>
        </w:rPr>
        <w:t>количество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район, реализующих право на пенсионное обеспеч</w:t>
      </w:r>
      <w:r w:rsidRPr="009C03F1">
        <w:rPr>
          <w:rFonts w:ascii="Times New Roman" w:hAnsi="Times New Roman" w:cs="Times New Roman"/>
          <w:sz w:val="28"/>
          <w:szCs w:val="28"/>
        </w:rPr>
        <w:t>е</w:t>
      </w:r>
      <w:r w:rsidRPr="009C03F1">
        <w:rPr>
          <w:rFonts w:ascii="Times New Roman" w:hAnsi="Times New Roman" w:cs="Times New Roman"/>
          <w:sz w:val="28"/>
          <w:szCs w:val="28"/>
        </w:rPr>
        <w:t>ние за выслугу лет в соответствии с действующим законодательством;</w:t>
      </w:r>
    </w:p>
    <w:p w:rsidR="00C4720B" w:rsidRPr="009C03F1" w:rsidRDefault="00C4720B" w:rsidP="009C0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F1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9C03F1">
        <w:rPr>
          <w:rFonts w:ascii="Times New Roman" w:hAnsi="Times New Roman" w:cs="Times New Roman"/>
          <w:color w:val="000000"/>
          <w:sz w:val="28"/>
          <w:szCs w:val="28"/>
        </w:rPr>
        <w:t>уровня и качества жизни</w:t>
      </w:r>
      <w:r w:rsidRPr="009C03F1">
        <w:rPr>
          <w:rFonts w:ascii="Times New Roman" w:hAnsi="Times New Roman" w:cs="Times New Roman"/>
          <w:sz w:val="28"/>
          <w:szCs w:val="28"/>
        </w:rPr>
        <w:t xml:space="preserve"> лиц, удостоенных звания «Почетный гражданин муниципального образования Темрюкский район».  </w:t>
      </w:r>
    </w:p>
    <w:p w:rsidR="00C4720B" w:rsidRDefault="00C4720B" w:rsidP="005D0A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F1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– 2015 – 201</w:t>
      </w:r>
      <w:r w:rsidR="009C03F1" w:rsidRPr="009C03F1">
        <w:rPr>
          <w:rFonts w:ascii="Times New Roman" w:hAnsi="Times New Roman" w:cs="Times New Roman"/>
          <w:sz w:val="28"/>
          <w:szCs w:val="28"/>
        </w:rPr>
        <w:t>9</w:t>
      </w:r>
      <w:r w:rsidRPr="009C03F1">
        <w:rPr>
          <w:rFonts w:ascii="Times New Roman" w:hAnsi="Times New Roman" w:cs="Times New Roman"/>
          <w:sz w:val="28"/>
          <w:szCs w:val="28"/>
        </w:rPr>
        <w:t> годы.</w:t>
      </w:r>
    </w:p>
    <w:p w:rsidR="005D0A22" w:rsidRPr="009C03F1" w:rsidRDefault="005D0A22" w:rsidP="005D0A22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720B" w:rsidRPr="009C03F1" w:rsidRDefault="00C4720B" w:rsidP="009C03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03F1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</w:p>
    <w:p w:rsidR="00C4720B" w:rsidRDefault="00C4720B" w:rsidP="009C03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03F1">
        <w:rPr>
          <w:rFonts w:ascii="Times New Roman" w:hAnsi="Times New Roman" w:cs="Times New Roman"/>
          <w:sz w:val="28"/>
          <w:szCs w:val="28"/>
        </w:rPr>
        <w:t>«Социальная поддержка граждан Темрюкского района»</w:t>
      </w:r>
    </w:p>
    <w:p w:rsidR="00933FBF" w:rsidRDefault="00933FBF" w:rsidP="00933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(в ред. Постановлени</w:t>
      </w:r>
      <w:r w:rsidR="008E4D49">
        <w:rPr>
          <w:rFonts w:ascii="Times New Roman" w:hAnsi="Times New Roman" w:cs="Times New Roman"/>
          <w:sz w:val="24"/>
          <w:szCs w:val="24"/>
        </w:rPr>
        <w:t>я</w:t>
      </w:r>
      <w:r w:rsidRPr="007022E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933FBF" w:rsidRDefault="00933FBF" w:rsidP="00933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</w:t>
      </w:r>
      <w:r w:rsidRPr="008E4D49">
        <w:rPr>
          <w:rFonts w:ascii="Times New Roman" w:hAnsi="Times New Roman" w:cs="Times New Roman"/>
          <w:sz w:val="24"/>
          <w:szCs w:val="24"/>
        </w:rPr>
        <w:t>район от 17.10.2016 № 905</w:t>
      </w:r>
      <w:r w:rsidR="008E4D49" w:rsidRPr="008E4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C03F1" w:rsidRPr="009C03F1" w:rsidRDefault="009C03F1" w:rsidP="009C03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9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993"/>
        <w:gridCol w:w="425"/>
        <w:gridCol w:w="851"/>
        <w:gridCol w:w="851"/>
        <w:gridCol w:w="850"/>
        <w:gridCol w:w="46"/>
        <w:gridCol w:w="804"/>
        <w:gridCol w:w="850"/>
      </w:tblGrid>
      <w:tr w:rsidR="009C03F1" w:rsidRPr="009C03F1" w:rsidTr="00B72BCB">
        <w:tc>
          <w:tcPr>
            <w:tcW w:w="709" w:type="dxa"/>
            <w:vMerge w:val="restart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№ п\</w:t>
            </w:r>
            <w:proofErr w:type="gramStart"/>
            <w:r w:rsidRPr="009C03F1">
              <w:rPr>
                <w:rFonts w:ascii="Times New Roman" w:hAnsi="Times New Roman" w:cs="Times New Roman"/>
                <w:bCs/>
              </w:rPr>
              <w:t>п</w:t>
            </w:r>
            <w:proofErr w:type="gramEnd"/>
          </w:p>
        </w:tc>
        <w:tc>
          <w:tcPr>
            <w:tcW w:w="3543" w:type="dxa"/>
            <w:vMerge w:val="restart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Наименование целевого показат</w:t>
            </w:r>
            <w:r w:rsidRPr="009C03F1">
              <w:rPr>
                <w:rFonts w:ascii="Times New Roman" w:hAnsi="Times New Roman" w:cs="Times New Roman"/>
                <w:bCs/>
              </w:rPr>
              <w:t>е</w:t>
            </w:r>
            <w:r w:rsidRPr="009C03F1">
              <w:rPr>
                <w:rFonts w:ascii="Times New Roman" w:hAnsi="Times New Roman" w:cs="Times New Roman"/>
                <w:bCs/>
              </w:rPr>
              <w:t>ля</w:t>
            </w:r>
          </w:p>
        </w:tc>
        <w:tc>
          <w:tcPr>
            <w:tcW w:w="993" w:type="dxa"/>
            <w:vMerge w:val="restart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Един</w:t>
            </w:r>
            <w:r w:rsidRPr="009C03F1">
              <w:rPr>
                <w:rFonts w:ascii="Times New Roman" w:hAnsi="Times New Roman" w:cs="Times New Roman"/>
                <w:bCs/>
              </w:rPr>
              <w:t>и</w:t>
            </w:r>
            <w:r w:rsidRPr="009C03F1">
              <w:rPr>
                <w:rFonts w:ascii="Times New Roman" w:hAnsi="Times New Roman" w:cs="Times New Roman"/>
                <w:bCs/>
              </w:rPr>
              <w:t>ца и</w:t>
            </w:r>
            <w:r w:rsidRPr="009C03F1">
              <w:rPr>
                <w:rFonts w:ascii="Times New Roman" w:hAnsi="Times New Roman" w:cs="Times New Roman"/>
                <w:bCs/>
              </w:rPr>
              <w:t>з</w:t>
            </w:r>
            <w:r w:rsidRPr="009C03F1">
              <w:rPr>
                <w:rFonts w:ascii="Times New Roman" w:hAnsi="Times New Roman" w:cs="Times New Roman"/>
                <w:bCs/>
              </w:rPr>
              <w:t>мер</w:t>
            </w:r>
            <w:r w:rsidRPr="009C03F1">
              <w:rPr>
                <w:rFonts w:ascii="Times New Roman" w:hAnsi="Times New Roman" w:cs="Times New Roman"/>
                <w:bCs/>
              </w:rPr>
              <w:t>е</w:t>
            </w:r>
            <w:r w:rsidRPr="009C03F1">
              <w:rPr>
                <w:rFonts w:ascii="Times New Roman" w:hAnsi="Times New Roman" w:cs="Times New Roman"/>
                <w:bCs/>
              </w:rPr>
              <w:t>ния</w:t>
            </w:r>
          </w:p>
        </w:tc>
        <w:tc>
          <w:tcPr>
            <w:tcW w:w="425" w:type="dxa"/>
            <w:vMerge w:val="restart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4252" w:type="dxa"/>
            <w:gridSpan w:val="6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Значение показателей</w:t>
            </w:r>
          </w:p>
        </w:tc>
      </w:tr>
      <w:tr w:rsidR="009C03F1" w:rsidRPr="009C03F1" w:rsidTr="00B72BCB">
        <w:trPr>
          <w:trHeight w:val="623"/>
        </w:trPr>
        <w:tc>
          <w:tcPr>
            <w:tcW w:w="709" w:type="dxa"/>
            <w:vMerge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vMerge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vMerge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2015 год</w:t>
            </w: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2016 год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2017 год</w:t>
            </w:r>
          </w:p>
        </w:tc>
        <w:tc>
          <w:tcPr>
            <w:tcW w:w="850" w:type="dxa"/>
            <w:gridSpan w:val="2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2018</w:t>
            </w:r>
          </w:p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2019 год</w:t>
            </w:r>
          </w:p>
        </w:tc>
      </w:tr>
      <w:tr w:rsidR="009C03F1" w:rsidRPr="009C03F1" w:rsidTr="00B72BCB">
        <w:trPr>
          <w:tblHeader/>
        </w:trPr>
        <w:tc>
          <w:tcPr>
            <w:tcW w:w="709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3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25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0" w:type="dxa"/>
            <w:gridSpan w:val="2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9C03F1" w:rsidRPr="009C03F1" w:rsidTr="00B72BCB">
        <w:tc>
          <w:tcPr>
            <w:tcW w:w="709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213" w:type="dxa"/>
            <w:gridSpan w:val="9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Подпрограмма «Совершенствование социальной поддержки семьи и детей»</w:t>
            </w:r>
          </w:p>
        </w:tc>
      </w:tr>
      <w:tr w:rsidR="009C03F1" w:rsidRPr="009C03F1" w:rsidTr="00B72BCB">
        <w:trPr>
          <w:trHeight w:val="841"/>
        </w:trPr>
        <w:tc>
          <w:tcPr>
            <w:tcW w:w="709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3543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03F1">
              <w:rPr>
                <w:rFonts w:ascii="Times New Roman" w:hAnsi="Times New Roman" w:cs="Times New Roman"/>
              </w:rPr>
              <w:t>Общая численность детей-сирот и детей, оставшихся без попечения родителей, в Темрюкском районе</w:t>
            </w:r>
          </w:p>
        </w:tc>
        <w:tc>
          <w:tcPr>
            <w:tcW w:w="993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425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850" w:type="dxa"/>
            <w:gridSpan w:val="2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400</w:t>
            </w:r>
          </w:p>
        </w:tc>
      </w:tr>
      <w:tr w:rsidR="009C03F1" w:rsidRPr="009C03F1" w:rsidTr="00B72BCB">
        <w:tc>
          <w:tcPr>
            <w:tcW w:w="709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3543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C03F1">
              <w:rPr>
                <w:rFonts w:ascii="Times New Roman" w:hAnsi="Times New Roman" w:cs="Times New Roman"/>
              </w:rPr>
              <w:t>Доля детей, оставшихся без поп</w:t>
            </w:r>
            <w:r w:rsidRPr="009C03F1">
              <w:rPr>
                <w:rFonts w:ascii="Times New Roman" w:hAnsi="Times New Roman" w:cs="Times New Roman"/>
              </w:rPr>
              <w:t>е</w:t>
            </w:r>
            <w:r w:rsidRPr="009C03F1">
              <w:rPr>
                <w:rFonts w:ascii="Times New Roman" w:hAnsi="Times New Roman" w:cs="Times New Roman"/>
              </w:rPr>
              <w:t>чения родителей, переданных на воспитание в семьи граждан Ро</w:t>
            </w:r>
            <w:r w:rsidRPr="009C03F1">
              <w:rPr>
                <w:rFonts w:ascii="Times New Roman" w:hAnsi="Times New Roman" w:cs="Times New Roman"/>
              </w:rPr>
              <w:t>с</w:t>
            </w:r>
            <w:r w:rsidRPr="009C03F1">
              <w:rPr>
                <w:rFonts w:ascii="Times New Roman" w:hAnsi="Times New Roman" w:cs="Times New Roman"/>
              </w:rPr>
              <w:t xml:space="preserve">сийской Федерации, постоянно </w:t>
            </w:r>
            <w:r w:rsidRPr="009C03F1">
              <w:rPr>
                <w:rFonts w:ascii="Times New Roman" w:hAnsi="Times New Roman" w:cs="Times New Roman"/>
              </w:rPr>
              <w:lastRenderedPageBreak/>
              <w:t>проживающих на территории Ро</w:t>
            </w:r>
            <w:r w:rsidRPr="009C03F1">
              <w:rPr>
                <w:rFonts w:ascii="Times New Roman" w:hAnsi="Times New Roman" w:cs="Times New Roman"/>
              </w:rPr>
              <w:t>с</w:t>
            </w:r>
            <w:r w:rsidRPr="009C03F1">
              <w:rPr>
                <w:rFonts w:ascii="Times New Roman" w:hAnsi="Times New Roman" w:cs="Times New Roman"/>
              </w:rPr>
              <w:t>сийской Федерации (на усыновл</w:t>
            </w:r>
            <w:r w:rsidRPr="009C03F1">
              <w:rPr>
                <w:rFonts w:ascii="Times New Roman" w:hAnsi="Times New Roman" w:cs="Times New Roman"/>
              </w:rPr>
              <w:t>е</w:t>
            </w:r>
            <w:r w:rsidRPr="009C03F1">
              <w:rPr>
                <w:rFonts w:ascii="Times New Roman" w:hAnsi="Times New Roman" w:cs="Times New Roman"/>
              </w:rPr>
              <w:t>ние (удочерение) и под опеку (п</w:t>
            </w:r>
            <w:r w:rsidRPr="009C03F1">
              <w:rPr>
                <w:rFonts w:ascii="Times New Roman" w:hAnsi="Times New Roman" w:cs="Times New Roman"/>
              </w:rPr>
              <w:t>о</w:t>
            </w:r>
            <w:r w:rsidRPr="009C03F1">
              <w:rPr>
                <w:rFonts w:ascii="Times New Roman" w:hAnsi="Times New Roman" w:cs="Times New Roman"/>
              </w:rPr>
              <w:t>печительство), в том числе по д</w:t>
            </w:r>
            <w:r w:rsidRPr="009C03F1">
              <w:rPr>
                <w:rFonts w:ascii="Times New Roman" w:hAnsi="Times New Roman" w:cs="Times New Roman"/>
              </w:rPr>
              <w:t>о</w:t>
            </w:r>
            <w:r w:rsidRPr="009C03F1">
              <w:rPr>
                <w:rFonts w:ascii="Times New Roman" w:hAnsi="Times New Roman" w:cs="Times New Roman"/>
              </w:rPr>
              <w:t>говору о приемной семье либо в случаях, предусмотренных зак</w:t>
            </w:r>
            <w:r w:rsidRPr="009C03F1">
              <w:rPr>
                <w:rFonts w:ascii="Times New Roman" w:hAnsi="Times New Roman" w:cs="Times New Roman"/>
              </w:rPr>
              <w:t>о</w:t>
            </w:r>
            <w:r w:rsidRPr="009C03F1">
              <w:rPr>
                <w:rFonts w:ascii="Times New Roman" w:hAnsi="Times New Roman" w:cs="Times New Roman"/>
              </w:rPr>
              <w:t>нами субъектов Российской Фед</w:t>
            </w:r>
            <w:r w:rsidRPr="009C03F1">
              <w:rPr>
                <w:rFonts w:ascii="Times New Roman" w:hAnsi="Times New Roman" w:cs="Times New Roman"/>
              </w:rPr>
              <w:t>е</w:t>
            </w:r>
            <w:r w:rsidRPr="009C03F1">
              <w:rPr>
                <w:rFonts w:ascii="Times New Roman" w:hAnsi="Times New Roman" w:cs="Times New Roman"/>
              </w:rPr>
              <w:t>рации, по договору о патронатной семье (патронате, патронатном воспитании)</w:t>
            </w:r>
            <w:proofErr w:type="gramEnd"/>
          </w:p>
        </w:tc>
        <w:tc>
          <w:tcPr>
            <w:tcW w:w="993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lastRenderedPageBreak/>
              <w:t>%</w:t>
            </w:r>
          </w:p>
        </w:tc>
        <w:tc>
          <w:tcPr>
            <w:tcW w:w="425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</w:tcPr>
          <w:p w:rsidR="009C03F1" w:rsidRPr="009C03F1" w:rsidRDefault="009C03F1" w:rsidP="00B72BCB">
            <w:pPr>
              <w:jc w:val="center"/>
              <w:rPr>
                <w:rFonts w:ascii="Times New Roman" w:hAnsi="Times New Roman" w:cs="Times New Roman"/>
              </w:rPr>
            </w:pPr>
            <w:r w:rsidRPr="009C03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gridSpan w:val="2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9C03F1" w:rsidRPr="009C03F1" w:rsidTr="00B72BCB">
        <w:tc>
          <w:tcPr>
            <w:tcW w:w="709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lastRenderedPageBreak/>
              <w:t>1.3.</w:t>
            </w:r>
          </w:p>
        </w:tc>
        <w:tc>
          <w:tcPr>
            <w:tcW w:w="3543" w:type="dxa"/>
          </w:tcPr>
          <w:p w:rsidR="009C03F1" w:rsidRPr="009C03F1" w:rsidRDefault="009C03F1" w:rsidP="00B72BC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C03F1">
              <w:rPr>
                <w:rFonts w:ascii="Times New Roman" w:hAnsi="Times New Roman" w:cs="Times New Roman"/>
                <w:sz w:val="22"/>
                <w:szCs w:val="22"/>
              </w:rPr>
              <w:t>Общее число детей-сирот и детей, оставшихся без попечения родит</w:t>
            </w:r>
            <w:r w:rsidRPr="009C03F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03F1">
              <w:rPr>
                <w:rFonts w:ascii="Times New Roman" w:hAnsi="Times New Roman" w:cs="Times New Roman"/>
                <w:sz w:val="22"/>
                <w:szCs w:val="22"/>
              </w:rPr>
              <w:t>лей, усыновленных (удочеренных)</w:t>
            </w:r>
          </w:p>
        </w:tc>
        <w:tc>
          <w:tcPr>
            <w:tcW w:w="993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425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0" w:type="dxa"/>
            <w:gridSpan w:val="2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9C03F1" w:rsidRPr="009C03F1" w:rsidTr="00B72BCB">
        <w:trPr>
          <w:trHeight w:val="598"/>
        </w:trPr>
        <w:tc>
          <w:tcPr>
            <w:tcW w:w="709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1.4.</w:t>
            </w:r>
          </w:p>
        </w:tc>
        <w:tc>
          <w:tcPr>
            <w:tcW w:w="3543" w:type="dxa"/>
          </w:tcPr>
          <w:p w:rsidR="009C03F1" w:rsidRPr="009C03F1" w:rsidRDefault="009C03F1" w:rsidP="00B72BC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C03F1">
              <w:rPr>
                <w:rFonts w:ascii="Times New Roman" w:hAnsi="Times New Roman" w:cs="Times New Roman"/>
                <w:sz w:val="22"/>
                <w:szCs w:val="22"/>
              </w:rPr>
              <w:t>Число родителей, восстановле</w:t>
            </w:r>
            <w:r w:rsidRPr="009C03F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C03F1">
              <w:rPr>
                <w:rFonts w:ascii="Times New Roman" w:hAnsi="Times New Roman" w:cs="Times New Roman"/>
                <w:sz w:val="22"/>
                <w:szCs w:val="22"/>
              </w:rPr>
              <w:t>ных в родительских правах</w:t>
            </w:r>
          </w:p>
          <w:p w:rsidR="009C03F1" w:rsidRPr="009C03F1" w:rsidRDefault="009C03F1" w:rsidP="00B72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425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  <w:gridSpan w:val="2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9C03F1" w:rsidRPr="009C03F1" w:rsidTr="00B72BCB">
        <w:trPr>
          <w:trHeight w:val="598"/>
        </w:trPr>
        <w:tc>
          <w:tcPr>
            <w:tcW w:w="709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213" w:type="dxa"/>
            <w:gridSpan w:val="9"/>
          </w:tcPr>
          <w:p w:rsidR="009C03F1" w:rsidRPr="009C03F1" w:rsidRDefault="009C03F1" w:rsidP="00B72BCB">
            <w:pPr>
              <w:pStyle w:val="aa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03F1">
              <w:rPr>
                <w:rFonts w:ascii="Times New Roman" w:hAnsi="Times New Roman" w:cs="Times New Roman"/>
                <w:sz w:val="22"/>
                <w:szCs w:val="22"/>
              </w:rPr>
              <w:t>Подпрограмма  «</w:t>
            </w:r>
            <w:r w:rsidRPr="009C03F1">
              <w:rPr>
                <w:rFonts w:ascii="Times New Roman" w:hAnsi="Times New Roman" w:cs="Times New Roman"/>
                <w:bCs/>
                <w:sz w:val="22"/>
                <w:szCs w:val="22"/>
              </w:rPr>
              <w:t>Повышение статуса института семьи и брака в муниципальном образовании Темрюкский район»</w:t>
            </w:r>
          </w:p>
        </w:tc>
      </w:tr>
      <w:tr w:rsidR="009C03F1" w:rsidRPr="009C03F1" w:rsidTr="00B72BCB">
        <w:trPr>
          <w:trHeight w:val="598"/>
        </w:trPr>
        <w:tc>
          <w:tcPr>
            <w:tcW w:w="709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9C03F1" w:rsidRPr="009C03F1" w:rsidRDefault="009C03F1" w:rsidP="00B72BC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C03F1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благотв</w:t>
            </w:r>
            <w:r w:rsidRPr="009C03F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03F1">
              <w:rPr>
                <w:rFonts w:ascii="Times New Roman" w:hAnsi="Times New Roman" w:cs="Times New Roman"/>
                <w:sz w:val="22"/>
                <w:szCs w:val="22"/>
              </w:rPr>
              <w:t>рительных мероприятий напра</w:t>
            </w:r>
            <w:r w:rsidRPr="009C03F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C03F1">
              <w:rPr>
                <w:rFonts w:ascii="Times New Roman" w:hAnsi="Times New Roman" w:cs="Times New Roman"/>
                <w:sz w:val="22"/>
                <w:szCs w:val="22"/>
              </w:rPr>
              <w:t>ленных на поддержку нравстве</w:t>
            </w:r>
            <w:r w:rsidRPr="009C03F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C03F1">
              <w:rPr>
                <w:rFonts w:ascii="Times New Roman" w:hAnsi="Times New Roman" w:cs="Times New Roman"/>
                <w:sz w:val="22"/>
                <w:szCs w:val="22"/>
              </w:rPr>
              <w:t>ных семейных ценностей</w:t>
            </w:r>
          </w:p>
        </w:tc>
        <w:tc>
          <w:tcPr>
            <w:tcW w:w="993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425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Более 3000</w:t>
            </w: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Более 3000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Более 3000</w:t>
            </w:r>
          </w:p>
        </w:tc>
        <w:tc>
          <w:tcPr>
            <w:tcW w:w="850" w:type="dxa"/>
            <w:gridSpan w:val="2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Более 3000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Более 3000</w:t>
            </w:r>
          </w:p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C03F1" w:rsidRPr="009C03F1" w:rsidTr="00B72BCB">
        <w:trPr>
          <w:trHeight w:val="598"/>
        </w:trPr>
        <w:tc>
          <w:tcPr>
            <w:tcW w:w="709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9C03F1" w:rsidRPr="009C03F1" w:rsidRDefault="009C03F1" w:rsidP="00B72BC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03F1">
              <w:rPr>
                <w:rFonts w:ascii="Times New Roman" w:hAnsi="Times New Roman" w:cs="Times New Roman"/>
                <w:sz w:val="22"/>
                <w:szCs w:val="22"/>
              </w:rPr>
              <w:t>Предгравидарная</w:t>
            </w:r>
            <w:proofErr w:type="spellEnd"/>
            <w:r w:rsidRPr="009C03F1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подготовка с</w:t>
            </w:r>
            <w:r w:rsidRPr="009C03F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C03F1">
              <w:rPr>
                <w:rFonts w:ascii="Times New Roman" w:hAnsi="Times New Roman" w:cs="Times New Roman"/>
                <w:sz w:val="22"/>
                <w:szCs w:val="22"/>
              </w:rPr>
              <w:t>пружеских пар</w:t>
            </w:r>
          </w:p>
          <w:p w:rsidR="009C03F1" w:rsidRPr="009C03F1" w:rsidRDefault="009C03F1" w:rsidP="00B72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C03F1">
              <w:rPr>
                <w:rFonts w:ascii="Times New Roman" w:hAnsi="Times New Roman" w:cs="Times New Roman"/>
                <w:bCs/>
              </w:rPr>
              <w:t>кол</w:t>
            </w:r>
            <w:proofErr w:type="gramStart"/>
            <w:r w:rsidRPr="009C03F1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9C03F1">
              <w:rPr>
                <w:rFonts w:ascii="Times New Roman" w:hAnsi="Times New Roman" w:cs="Times New Roman"/>
                <w:bCs/>
              </w:rPr>
              <w:t>ар</w:t>
            </w:r>
            <w:proofErr w:type="spellEnd"/>
          </w:p>
        </w:tc>
        <w:tc>
          <w:tcPr>
            <w:tcW w:w="425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0" w:type="dxa"/>
            <w:gridSpan w:val="2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9C03F1" w:rsidRPr="009C03F1" w:rsidTr="00B72BCB">
        <w:trPr>
          <w:trHeight w:val="598"/>
        </w:trPr>
        <w:tc>
          <w:tcPr>
            <w:tcW w:w="709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9C03F1" w:rsidRPr="009C03F1" w:rsidRDefault="009C03F1" w:rsidP="00B72BC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C03F1">
              <w:rPr>
                <w:rFonts w:ascii="Times New Roman" w:hAnsi="Times New Roman" w:cs="Times New Roman"/>
                <w:sz w:val="22"/>
                <w:szCs w:val="22"/>
              </w:rPr>
              <w:t>Количество семей участников творческих и спортивных пр</w:t>
            </w:r>
            <w:r w:rsidRPr="009C03F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03F1">
              <w:rPr>
                <w:rFonts w:ascii="Times New Roman" w:hAnsi="Times New Roman" w:cs="Times New Roman"/>
                <w:sz w:val="22"/>
                <w:szCs w:val="22"/>
              </w:rPr>
              <w:t>грамм</w:t>
            </w:r>
          </w:p>
          <w:p w:rsidR="009C03F1" w:rsidRPr="009C03F1" w:rsidRDefault="009C03F1" w:rsidP="00B72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425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850" w:type="dxa"/>
            <w:gridSpan w:val="2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250</w:t>
            </w:r>
          </w:p>
        </w:tc>
      </w:tr>
      <w:tr w:rsidR="009C03F1" w:rsidRPr="009C03F1" w:rsidTr="00B72BCB">
        <w:trPr>
          <w:trHeight w:val="598"/>
        </w:trPr>
        <w:tc>
          <w:tcPr>
            <w:tcW w:w="709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9C03F1" w:rsidRPr="009C03F1" w:rsidRDefault="009C03F1" w:rsidP="00B72BC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C03F1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в СМИ</w:t>
            </w:r>
          </w:p>
        </w:tc>
        <w:tc>
          <w:tcPr>
            <w:tcW w:w="993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колич</w:t>
            </w:r>
            <w:r w:rsidRPr="009C03F1">
              <w:rPr>
                <w:rFonts w:ascii="Times New Roman" w:hAnsi="Times New Roman" w:cs="Times New Roman"/>
                <w:bCs/>
              </w:rPr>
              <w:t>е</w:t>
            </w:r>
            <w:r w:rsidRPr="009C03F1">
              <w:rPr>
                <w:rFonts w:ascii="Times New Roman" w:hAnsi="Times New Roman" w:cs="Times New Roman"/>
                <w:bCs/>
              </w:rPr>
              <w:t>ство публ</w:t>
            </w:r>
            <w:r w:rsidRPr="009C03F1">
              <w:rPr>
                <w:rFonts w:ascii="Times New Roman" w:hAnsi="Times New Roman" w:cs="Times New Roman"/>
                <w:bCs/>
              </w:rPr>
              <w:t>и</w:t>
            </w:r>
            <w:r w:rsidRPr="009C03F1">
              <w:rPr>
                <w:rFonts w:ascii="Times New Roman" w:hAnsi="Times New Roman" w:cs="Times New Roman"/>
                <w:bCs/>
              </w:rPr>
              <w:t>каций</w:t>
            </w:r>
          </w:p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850" w:type="dxa"/>
            <w:gridSpan w:val="2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9C03F1" w:rsidRPr="009C03F1" w:rsidTr="00B72BCB">
        <w:tc>
          <w:tcPr>
            <w:tcW w:w="709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9213" w:type="dxa"/>
            <w:gridSpan w:val="9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Подпрограмма «Предоставление мер социальной поддержки гражданам, заключившим дог</w:t>
            </w:r>
            <w:r w:rsidRPr="009C03F1">
              <w:rPr>
                <w:rFonts w:ascii="Times New Roman" w:hAnsi="Times New Roman" w:cs="Times New Roman"/>
                <w:bCs/>
              </w:rPr>
              <w:t>о</w:t>
            </w:r>
            <w:r w:rsidRPr="009C03F1">
              <w:rPr>
                <w:rFonts w:ascii="Times New Roman" w:hAnsi="Times New Roman" w:cs="Times New Roman"/>
                <w:bCs/>
              </w:rPr>
              <w:t>вор о целевом обучении с муниципальными учреждениями муниципального образования Т</w:t>
            </w:r>
            <w:r w:rsidRPr="009C03F1">
              <w:rPr>
                <w:rFonts w:ascii="Times New Roman" w:hAnsi="Times New Roman" w:cs="Times New Roman"/>
                <w:bCs/>
              </w:rPr>
              <w:t>е</w:t>
            </w:r>
            <w:r w:rsidRPr="009C03F1">
              <w:rPr>
                <w:rFonts w:ascii="Times New Roman" w:hAnsi="Times New Roman" w:cs="Times New Roman"/>
                <w:bCs/>
              </w:rPr>
              <w:t>мрюкский район»</w:t>
            </w:r>
          </w:p>
        </w:tc>
      </w:tr>
      <w:tr w:rsidR="009C03F1" w:rsidRPr="009C03F1" w:rsidTr="00B72BCB">
        <w:tc>
          <w:tcPr>
            <w:tcW w:w="709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3543" w:type="dxa"/>
          </w:tcPr>
          <w:p w:rsidR="009C03F1" w:rsidRPr="009C03F1" w:rsidRDefault="009C03F1" w:rsidP="00B72BCB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03F1">
              <w:rPr>
                <w:rFonts w:ascii="Times New Roman" w:hAnsi="Times New Roman" w:cs="Times New Roman"/>
                <w:sz w:val="22"/>
                <w:szCs w:val="22"/>
              </w:rPr>
              <w:t>Число граждан, заключивших  д</w:t>
            </w:r>
            <w:r w:rsidRPr="009C03F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03F1">
              <w:rPr>
                <w:rFonts w:ascii="Times New Roman" w:hAnsi="Times New Roman" w:cs="Times New Roman"/>
                <w:sz w:val="22"/>
                <w:szCs w:val="22"/>
              </w:rPr>
              <w:t>говоры о целевом обучении</w:t>
            </w:r>
          </w:p>
        </w:tc>
        <w:tc>
          <w:tcPr>
            <w:tcW w:w="993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чел.</w:t>
            </w:r>
          </w:p>
        </w:tc>
        <w:tc>
          <w:tcPr>
            <w:tcW w:w="425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96" w:type="dxa"/>
            <w:gridSpan w:val="2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04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9C03F1" w:rsidRPr="009C03F1" w:rsidTr="00B72BCB">
        <w:tc>
          <w:tcPr>
            <w:tcW w:w="709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3.2.</w:t>
            </w:r>
          </w:p>
        </w:tc>
        <w:tc>
          <w:tcPr>
            <w:tcW w:w="3543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03F1">
              <w:rPr>
                <w:rFonts w:ascii="Times New Roman" w:hAnsi="Times New Roman" w:cs="Times New Roman"/>
              </w:rPr>
              <w:t>Доля граждан (из числа закл</w:t>
            </w:r>
            <w:r w:rsidRPr="009C03F1">
              <w:rPr>
                <w:rFonts w:ascii="Times New Roman" w:hAnsi="Times New Roman" w:cs="Times New Roman"/>
              </w:rPr>
              <w:t>ю</w:t>
            </w:r>
            <w:r w:rsidRPr="009C03F1">
              <w:rPr>
                <w:rFonts w:ascii="Times New Roman" w:hAnsi="Times New Roman" w:cs="Times New Roman"/>
              </w:rPr>
              <w:t>чивших  договоры о целевом об</w:t>
            </w:r>
            <w:r w:rsidRPr="009C03F1">
              <w:rPr>
                <w:rFonts w:ascii="Times New Roman" w:hAnsi="Times New Roman" w:cs="Times New Roman"/>
              </w:rPr>
              <w:t>у</w:t>
            </w:r>
            <w:r w:rsidRPr="009C03F1">
              <w:rPr>
                <w:rFonts w:ascii="Times New Roman" w:hAnsi="Times New Roman" w:cs="Times New Roman"/>
              </w:rPr>
              <w:t>чении), получающих социальную поддержку (стипендию) в период их обучения</w:t>
            </w:r>
          </w:p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25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96" w:type="dxa"/>
            <w:gridSpan w:val="2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04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9C03F1" w:rsidRPr="009C03F1" w:rsidTr="00B72BCB">
        <w:tc>
          <w:tcPr>
            <w:tcW w:w="709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9213" w:type="dxa"/>
            <w:gridSpan w:val="9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 xml:space="preserve">Подпрограмма «Пенсионное обеспечение за выслугу лет лицам, замещавшим </w:t>
            </w:r>
            <w:r w:rsidRPr="009C03F1">
              <w:rPr>
                <w:rFonts w:ascii="Times New Roman" w:hAnsi="Times New Roman" w:cs="Times New Roman"/>
              </w:rPr>
              <w:t>муниципальные должности и должности муниципальной службы муниципального образования Темрюкский район»</w:t>
            </w:r>
          </w:p>
        </w:tc>
      </w:tr>
      <w:tr w:rsidR="009C03F1" w:rsidRPr="009C03F1" w:rsidTr="00B72BCB">
        <w:tc>
          <w:tcPr>
            <w:tcW w:w="709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3543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03F1">
              <w:rPr>
                <w:rFonts w:ascii="Times New Roman" w:hAnsi="Times New Roman" w:cs="Times New Roman"/>
              </w:rPr>
              <w:t>Доля  дополнительного матер</w:t>
            </w:r>
            <w:r w:rsidRPr="009C03F1">
              <w:rPr>
                <w:rFonts w:ascii="Times New Roman" w:hAnsi="Times New Roman" w:cs="Times New Roman"/>
              </w:rPr>
              <w:t>и</w:t>
            </w:r>
            <w:r w:rsidRPr="009C03F1">
              <w:rPr>
                <w:rFonts w:ascii="Times New Roman" w:hAnsi="Times New Roman" w:cs="Times New Roman"/>
              </w:rPr>
              <w:t>ального обеспечения на улучш</w:t>
            </w:r>
            <w:r w:rsidRPr="009C03F1">
              <w:rPr>
                <w:rFonts w:ascii="Times New Roman" w:hAnsi="Times New Roman" w:cs="Times New Roman"/>
              </w:rPr>
              <w:t>е</w:t>
            </w:r>
            <w:r w:rsidRPr="009C03F1">
              <w:rPr>
                <w:rFonts w:ascii="Times New Roman" w:hAnsi="Times New Roman" w:cs="Times New Roman"/>
              </w:rPr>
              <w:t>ние материального положения пенсионеров муниципальной службы муниципального образ</w:t>
            </w:r>
            <w:r w:rsidRPr="009C03F1">
              <w:rPr>
                <w:rFonts w:ascii="Times New Roman" w:hAnsi="Times New Roman" w:cs="Times New Roman"/>
              </w:rPr>
              <w:t>о</w:t>
            </w:r>
            <w:r w:rsidRPr="009C03F1">
              <w:rPr>
                <w:rFonts w:ascii="Times New Roman" w:hAnsi="Times New Roman" w:cs="Times New Roman"/>
              </w:rPr>
              <w:t>вания Темрюкский район</w:t>
            </w:r>
          </w:p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425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60-80</w:t>
            </w: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gridSpan w:val="2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9C03F1" w:rsidRPr="009C03F1" w:rsidTr="00B72BCB">
        <w:tc>
          <w:tcPr>
            <w:tcW w:w="709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9213" w:type="dxa"/>
            <w:gridSpan w:val="9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Муниципальная подпрограмма «</w:t>
            </w:r>
            <w:r w:rsidRPr="009C03F1">
              <w:rPr>
                <w:rFonts w:ascii="Times New Roman" w:hAnsi="Times New Roman" w:cs="Times New Roman"/>
              </w:rPr>
              <w:t>Социальная поддержка лиц, удостоенных звания «Почетный гражданин муниципального образования Темрюкский район</w:t>
            </w:r>
            <w:r w:rsidRPr="009C03F1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9C03F1" w:rsidRPr="009C03F1" w:rsidTr="00B72BCB">
        <w:tc>
          <w:tcPr>
            <w:tcW w:w="709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lastRenderedPageBreak/>
              <w:t>6.</w:t>
            </w:r>
          </w:p>
        </w:tc>
        <w:tc>
          <w:tcPr>
            <w:tcW w:w="8363" w:type="dxa"/>
            <w:gridSpan w:val="8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03F1">
              <w:rPr>
                <w:rFonts w:ascii="Times New Roman" w:hAnsi="Times New Roman" w:cs="Times New Roman"/>
                <w:bCs/>
              </w:rPr>
              <w:t>Муниципальная подпрограмма «</w:t>
            </w:r>
            <w:r w:rsidRPr="009C03F1">
              <w:rPr>
                <w:rFonts w:ascii="Times New Roman" w:hAnsi="Times New Roman" w:cs="Times New Roman"/>
              </w:rPr>
              <w:t>Развитие мер социальной поддержки</w:t>
            </w:r>
          </w:p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</w:rPr>
              <w:t xml:space="preserve"> отдельным категориям граждан муниципального образования Темрюкский район</w:t>
            </w:r>
            <w:r w:rsidRPr="009C03F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C03F1" w:rsidRPr="009C03F1" w:rsidTr="00B72BCB">
        <w:tc>
          <w:tcPr>
            <w:tcW w:w="709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3543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03F1">
              <w:rPr>
                <w:rFonts w:ascii="Times New Roman" w:hAnsi="Times New Roman" w:cs="Times New Roman"/>
              </w:rPr>
              <w:t>Численность лиц, замещавших муниципальные  должности и должности муниципальной слу</w:t>
            </w:r>
            <w:r w:rsidRPr="009C03F1">
              <w:rPr>
                <w:rFonts w:ascii="Times New Roman" w:hAnsi="Times New Roman" w:cs="Times New Roman"/>
              </w:rPr>
              <w:t>ж</w:t>
            </w:r>
            <w:r w:rsidRPr="009C03F1">
              <w:rPr>
                <w:rFonts w:ascii="Times New Roman" w:hAnsi="Times New Roman" w:cs="Times New Roman"/>
              </w:rPr>
              <w:t>бы в органах местного самоупра</w:t>
            </w:r>
            <w:r w:rsidRPr="009C03F1">
              <w:rPr>
                <w:rFonts w:ascii="Times New Roman" w:hAnsi="Times New Roman" w:cs="Times New Roman"/>
              </w:rPr>
              <w:t>в</w:t>
            </w:r>
            <w:r w:rsidRPr="009C03F1">
              <w:rPr>
                <w:rFonts w:ascii="Times New Roman" w:hAnsi="Times New Roman" w:cs="Times New Roman"/>
              </w:rPr>
              <w:t>ления муниципального образов</w:t>
            </w:r>
            <w:r w:rsidRPr="009C03F1">
              <w:rPr>
                <w:rFonts w:ascii="Times New Roman" w:hAnsi="Times New Roman" w:cs="Times New Roman"/>
              </w:rPr>
              <w:t>а</w:t>
            </w:r>
            <w:r w:rsidRPr="009C03F1">
              <w:rPr>
                <w:rFonts w:ascii="Times New Roman" w:hAnsi="Times New Roman" w:cs="Times New Roman"/>
              </w:rPr>
              <w:t>ния  Темрюкский район, получ</w:t>
            </w:r>
            <w:r w:rsidRPr="009C03F1">
              <w:rPr>
                <w:rFonts w:ascii="Times New Roman" w:hAnsi="Times New Roman" w:cs="Times New Roman"/>
              </w:rPr>
              <w:t>а</w:t>
            </w:r>
            <w:r w:rsidRPr="009C03F1">
              <w:rPr>
                <w:rFonts w:ascii="Times New Roman" w:hAnsi="Times New Roman" w:cs="Times New Roman"/>
              </w:rPr>
              <w:t>ющих пенсионное обеспечение за выслугу лет</w:t>
            </w:r>
          </w:p>
        </w:tc>
        <w:tc>
          <w:tcPr>
            <w:tcW w:w="993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425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850" w:type="dxa"/>
            <w:gridSpan w:val="2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58</w:t>
            </w:r>
          </w:p>
        </w:tc>
      </w:tr>
      <w:tr w:rsidR="009C03F1" w:rsidRPr="009C03F1" w:rsidTr="00B72BCB">
        <w:tc>
          <w:tcPr>
            <w:tcW w:w="709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3543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03F1">
              <w:rPr>
                <w:rFonts w:ascii="Times New Roman" w:hAnsi="Times New Roman" w:cs="Times New Roman"/>
              </w:rPr>
              <w:t>Численность граждан, имеющих звание «Почетный гражданин м</w:t>
            </w:r>
            <w:r w:rsidRPr="009C03F1">
              <w:rPr>
                <w:rFonts w:ascii="Times New Roman" w:hAnsi="Times New Roman" w:cs="Times New Roman"/>
              </w:rPr>
              <w:t>у</w:t>
            </w:r>
            <w:r w:rsidRPr="009C03F1">
              <w:rPr>
                <w:rFonts w:ascii="Times New Roman" w:hAnsi="Times New Roman" w:cs="Times New Roman"/>
              </w:rPr>
              <w:t>ниципального образования Т</w:t>
            </w:r>
            <w:r w:rsidRPr="009C03F1">
              <w:rPr>
                <w:rFonts w:ascii="Times New Roman" w:hAnsi="Times New Roman" w:cs="Times New Roman"/>
              </w:rPr>
              <w:t>е</w:t>
            </w:r>
            <w:r w:rsidRPr="009C03F1">
              <w:rPr>
                <w:rFonts w:ascii="Times New Roman" w:hAnsi="Times New Roman" w:cs="Times New Roman"/>
              </w:rPr>
              <w:t>мрюкский район», получающих ежемесячную доплату к пенсии.</w:t>
            </w:r>
          </w:p>
        </w:tc>
        <w:tc>
          <w:tcPr>
            <w:tcW w:w="993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425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0" w:type="dxa"/>
            <w:gridSpan w:val="2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9C03F1" w:rsidRPr="009C03F1" w:rsidTr="00B72BCB">
        <w:tc>
          <w:tcPr>
            <w:tcW w:w="709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6.3</w:t>
            </w:r>
          </w:p>
        </w:tc>
        <w:tc>
          <w:tcPr>
            <w:tcW w:w="3543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03F1">
              <w:rPr>
                <w:rFonts w:ascii="Times New Roman" w:hAnsi="Times New Roman" w:cs="Times New Roman"/>
              </w:rPr>
              <w:t>Численность граждан, получивших компенсацию расходов на погр</w:t>
            </w:r>
            <w:r w:rsidRPr="009C03F1">
              <w:rPr>
                <w:rFonts w:ascii="Times New Roman" w:hAnsi="Times New Roman" w:cs="Times New Roman"/>
              </w:rPr>
              <w:t>е</w:t>
            </w:r>
            <w:r w:rsidRPr="009C03F1">
              <w:rPr>
                <w:rFonts w:ascii="Times New Roman" w:hAnsi="Times New Roman" w:cs="Times New Roman"/>
              </w:rPr>
              <w:t>бение, изготовление и установку надгробия в случае смерти лица, удостоенного звания  «Почетный гражданин муниципального обр</w:t>
            </w:r>
            <w:r w:rsidRPr="009C03F1">
              <w:rPr>
                <w:rFonts w:ascii="Times New Roman" w:hAnsi="Times New Roman" w:cs="Times New Roman"/>
              </w:rPr>
              <w:t>а</w:t>
            </w:r>
            <w:r w:rsidRPr="009C03F1">
              <w:rPr>
                <w:rFonts w:ascii="Times New Roman" w:hAnsi="Times New Roman" w:cs="Times New Roman"/>
              </w:rPr>
              <w:t>зования Темрюкский район.</w:t>
            </w:r>
          </w:p>
        </w:tc>
        <w:tc>
          <w:tcPr>
            <w:tcW w:w="993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425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gridSpan w:val="2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9C03F1" w:rsidRPr="009C03F1" w:rsidRDefault="009C03F1" w:rsidP="00B7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03F1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C4720B" w:rsidRPr="00B72BCB" w:rsidRDefault="00C4720B" w:rsidP="00B72B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B" w:rsidRPr="00B72BCB" w:rsidRDefault="00C4720B" w:rsidP="00B72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CB">
        <w:rPr>
          <w:rFonts w:ascii="Times New Roman" w:hAnsi="Times New Roman" w:cs="Times New Roman"/>
          <w:b/>
          <w:sz w:val="28"/>
          <w:szCs w:val="28"/>
        </w:rPr>
        <w:t>3. Перечень и краткое описание подпрограмм и основных</w:t>
      </w:r>
    </w:p>
    <w:p w:rsidR="00C4720B" w:rsidRDefault="00C4720B" w:rsidP="00B72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CB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B72BCB" w:rsidRPr="00B72BCB" w:rsidRDefault="00B72BCB" w:rsidP="00B72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0B" w:rsidRPr="00B72BCB" w:rsidRDefault="00C4720B" w:rsidP="00B72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CB">
        <w:rPr>
          <w:rFonts w:ascii="Times New Roman" w:hAnsi="Times New Roman" w:cs="Times New Roman"/>
          <w:sz w:val="28"/>
          <w:szCs w:val="28"/>
        </w:rPr>
        <w:t>Муниципальная  программа включает 6 подпрограмм, реализация мер</w:t>
      </w:r>
      <w:r w:rsidRPr="00B72BCB">
        <w:rPr>
          <w:rFonts w:ascii="Times New Roman" w:hAnsi="Times New Roman" w:cs="Times New Roman"/>
          <w:sz w:val="28"/>
          <w:szCs w:val="28"/>
        </w:rPr>
        <w:t>о</w:t>
      </w:r>
      <w:r w:rsidRPr="00B72BCB">
        <w:rPr>
          <w:rFonts w:ascii="Times New Roman" w:hAnsi="Times New Roman" w:cs="Times New Roman"/>
          <w:sz w:val="28"/>
          <w:szCs w:val="28"/>
        </w:rPr>
        <w:t>приятий которых в комплексе призвана обеспечить достижение целей муниц</w:t>
      </w:r>
      <w:r w:rsidRPr="00B72BCB">
        <w:rPr>
          <w:rFonts w:ascii="Times New Roman" w:hAnsi="Times New Roman" w:cs="Times New Roman"/>
          <w:sz w:val="28"/>
          <w:szCs w:val="28"/>
        </w:rPr>
        <w:t>и</w:t>
      </w:r>
      <w:r w:rsidRPr="00B72BCB">
        <w:rPr>
          <w:rFonts w:ascii="Times New Roman" w:hAnsi="Times New Roman" w:cs="Times New Roman"/>
          <w:sz w:val="28"/>
          <w:szCs w:val="28"/>
        </w:rPr>
        <w:t>пальной  программы и решение программных задач:</w:t>
      </w:r>
    </w:p>
    <w:p w:rsidR="00C4720B" w:rsidRPr="00B72BCB" w:rsidRDefault="0088230E" w:rsidP="00B72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sub_1100" w:history="1">
        <w:r w:rsidR="00C4720B" w:rsidRPr="00B72BCB">
          <w:rPr>
            <w:rStyle w:val="ad"/>
            <w:rFonts w:ascii="Times New Roman" w:hAnsi="Times New Roman"/>
            <w:color w:val="auto"/>
            <w:sz w:val="28"/>
            <w:szCs w:val="28"/>
          </w:rPr>
          <w:t>подпрограмма</w:t>
        </w:r>
      </w:hyperlink>
      <w:r w:rsidR="00C4720B" w:rsidRPr="00B72BCB">
        <w:rPr>
          <w:rFonts w:ascii="Times New Roman" w:hAnsi="Times New Roman" w:cs="Times New Roman"/>
          <w:sz w:val="28"/>
          <w:szCs w:val="28"/>
        </w:rPr>
        <w:t xml:space="preserve"> «Совершенствование социальной поддержки семьи и д</w:t>
      </w:r>
      <w:r w:rsidR="00C4720B" w:rsidRPr="00B72BCB">
        <w:rPr>
          <w:rFonts w:ascii="Times New Roman" w:hAnsi="Times New Roman" w:cs="Times New Roman"/>
          <w:sz w:val="28"/>
          <w:szCs w:val="28"/>
        </w:rPr>
        <w:t>е</w:t>
      </w:r>
      <w:r w:rsidR="00C4720B" w:rsidRPr="00B72BCB">
        <w:rPr>
          <w:rFonts w:ascii="Times New Roman" w:hAnsi="Times New Roman" w:cs="Times New Roman"/>
          <w:sz w:val="28"/>
          <w:szCs w:val="28"/>
        </w:rPr>
        <w:t>тей»;</w:t>
      </w:r>
    </w:p>
    <w:p w:rsidR="00C4720B" w:rsidRPr="00B72BCB" w:rsidRDefault="0088230E" w:rsidP="00B72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sub_1200" w:history="1">
        <w:r w:rsidR="00C4720B" w:rsidRPr="00B72BCB">
          <w:rPr>
            <w:rStyle w:val="ad"/>
            <w:rFonts w:ascii="Times New Roman" w:hAnsi="Times New Roman"/>
            <w:color w:val="auto"/>
            <w:sz w:val="28"/>
            <w:szCs w:val="28"/>
          </w:rPr>
          <w:t>подпрограмма</w:t>
        </w:r>
      </w:hyperlink>
      <w:r w:rsidR="00C4720B" w:rsidRPr="00B72BCB">
        <w:rPr>
          <w:rStyle w:val="ad"/>
          <w:rFonts w:ascii="Times New Roman" w:hAnsi="Times New Roman"/>
          <w:color w:val="auto"/>
          <w:sz w:val="28"/>
          <w:szCs w:val="28"/>
        </w:rPr>
        <w:t xml:space="preserve"> </w:t>
      </w:r>
      <w:r w:rsidR="00C4720B" w:rsidRPr="00B72BCB">
        <w:rPr>
          <w:rFonts w:ascii="Times New Roman" w:hAnsi="Times New Roman" w:cs="Times New Roman"/>
          <w:bCs/>
          <w:sz w:val="28"/>
          <w:szCs w:val="28"/>
        </w:rPr>
        <w:t>«Повышение статуса института семьи и брака в муниц</w:t>
      </w:r>
      <w:r w:rsidR="00C4720B" w:rsidRPr="00B72BCB">
        <w:rPr>
          <w:rFonts w:ascii="Times New Roman" w:hAnsi="Times New Roman" w:cs="Times New Roman"/>
          <w:bCs/>
          <w:sz w:val="28"/>
          <w:szCs w:val="28"/>
        </w:rPr>
        <w:t>и</w:t>
      </w:r>
      <w:r w:rsidR="00C4720B" w:rsidRPr="00B72BCB">
        <w:rPr>
          <w:rFonts w:ascii="Times New Roman" w:hAnsi="Times New Roman" w:cs="Times New Roman"/>
          <w:bCs/>
          <w:sz w:val="28"/>
          <w:szCs w:val="28"/>
        </w:rPr>
        <w:t>пальном образовании Темрюкский район»</w:t>
      </w:r>
      <w:r w:rsidR="00C4720B" w:rsidRPr="00B72BCB">
        <w:rPr>
          <w:rFonts w:ascii="Times New Roman" w:hAnsi="Times New Roman" w:cs="Times New Roman"/>
          <w:sz w:val="28"/>
          <w:szCs w:val="28"/>
        </w:rPr>
        <w:t>;</w:t>
      </w:r>
    </w:p>
    <w:p w:rsidR="00C4720B" w:rsidRPr="00B72BCB" w:rsidRDefault="0088230E" w:rsidP="00B72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sub_1300" w:history="1">
        <w:r w:rsidR="00C4720B" w:rsidRPr="00B72BCB">
          <w:rPr>
            <w:rStyle w:val="ad"/>
            <w:rFonts w:ascii="Times New Roman" w:hAnsi="Times New Roman"/>
            <w:color w:val="auto"/>
            <w:sz w:val="28"/>
            <w:szCs w:val="28"/>
          </w:rPr>
          <w:t>подпрограмма</w:t>
        </w:r>
      </w:hyperlink>
      <w:r w:rsidR="00C4720B" w:rsidRPr="00B72BCB">
        <w:rPr>
          <w:rStyle w:val="ad"/>
          <w:rFonts w:ascii="Times New Roman" w:hAnsi="Times New Roman"/>
          <w:color w:val="auto"/>
          <w:sz w:val="28"/>
          <w:szCs w:val="28"/>
        </w:rPr>
        <w:t xml:space="preserve"> </w:t>
      </w:r>
      <w:r w:rsidR="00C4720B" w:rsidRPr="00B72BCB">
        <w:rPr>
          <w:rFonts w:ascii="Times New Roman" w:hAnsi="Times New Roman" w:cs="Times New Roman"/>
          <w:bCs/>
          <w:sz w:val="28"/>
          <w:szCs w:val="28"/>
        </w:rPr>
        <w:t>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</w:t>
      </w:r>
      <w:r w:rsidR="00C4720B" w:rsidRPr="00B72BCB">
        <w:rPr>
          <w:rFonts w:ascii="Times New Roman" w:hAnsi="Times New Roman" w:cs="Times New Roman"/>
          <w:sz w:val="28"/>
          <w:szCs w:val="28"/>
        </w:rPr>
        <w:t>;</w:t>
      </w:r>
    </w:p>
    <w:p w:rsidR="00C4720B" w:rsidRPr="00B72BCB" w:rsidRDefault="0088230E" w:rsidP="00B72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sub_1400" w:history="1">
        <w:r w:rsidR="00C4720B" w:rsidRPr="00B72BCB">
          <w:rPr>
            <w:rStyle w:val="ad"/>
            <w:rFonts w:ascii="Times New Roman" w:hAnsi="Times New Roman"/>
            <w:color w:val="auto"/>
            <w:sz w:val="28"/>
            <w:szCs w:val="28"/>
          </w:rPr>
          <w:t>подпрограмма</w:t>
        </w:r>
      </w:hyperlink>
      <w:r w:rsidR="00C4720B" w:rsidRPr="00B72BCB">
        <w:rPr>
          <w:rFonts w:ascii="Times New Roman" w:hAnsi="Times New Roman" w:cs="Times New Roman"/>
          <w:sz w:val="28"/>
          <w:szCs w:val="28"/>
        </w:rPr>
        <w:t xml:space="preserve"> «Пенсионное обеспечение за выслугу лет лицам, зам</w:t>
      </w:r>
      <w:r w:rsidR="00C4720B" w:rsidRPr="00B72BCB">
        <w:rPr>
          <w:rFonts w:ascii="Times New Roman" w:hAnsi="Times New Roman" w:cs="Times New Roman"/>
          <w:sz w:val="28"/>
          <w:szCs w:val="28"/>
        </w:rPr>
        <w:t>е</w:t>
      </w:r>
      <w:r w:rsidR="00C4720B" w:rsidRPr="00B72BCB">
        <w:rPr>
          <w:rFonts w:ascii="Times New Roman" w:hAnsi="Times New Roman" w:cs="Times New Roman"/>
          <w:sz w:val="28"/>
          <w:szCs w:val="28"/>
        </w:rPr>
        <w:t>щавшим муниципальные должности и должности муниципальной службы м</w:t>
      </w:r>
      <w:r w:rsidR="00C4720B" w:rsidRPr="00B72BCB">
        <w:rPr>
          <w:rFonts w:ascii="Times New Roman" w:hAnsi="Times New Roman" w:cs="Times New Roman"/>
          <w:sz w:val="28"/>
          <w:szCs w:val="28"/>
        </w:rPr>
        <w:t>у</w:t>
      </w:r>
      <w:r w:rsidR="00C4720B" w:rsidRPr="00B72BCB">
        <w:rPr>
          <w:rFonts w:ascii="Times New Roman" w:hAnsi="Times New Roman" w:cs="Times New Roman"/>
          <w:sz w:val="28"/>
          <w:szCs w:val="28"/>
        </w:rPr>
        <w:t>ниципального образования Темрюкский район»;</w:t>
      </w:r>
    </w:p>
    <w:p w:rsidR="00C4720B" w:rsidRPr="00B72BCB" w:rsidRDefault="00C4720B" w:rsidP="00B72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CB">
        <w:rPr>
          <w:rFonts w:ascii="Times New Roman" w:hAnsi="Times New Roman" w:cs="Times New Roman"/>
          <w:sz w:val="28"/>
          <w:szCs w:val="28"/>
        </w:rPr>
        <w:t>подпрограмма «Социальная поддержка лиц, удостоенных звания «Поче</w:t>
      </w:r>
      <w:r w:rsidRPr="00B72BCB">
        <w:rPr>
          <w:rFonts w:ascii="Times New Roman" w:hAnsi="Times New Roman" w:cs="Times New Roman"/>
          <w:sz w:val="28"/>
          <w:szCs w:val="28"/>
        </w:rPr>
        <w:t>т</w:t>
      </w:r>
      <w:r w:rsidRPr="00B72BCB">
        <w:rPr>
          <w:rFonts w:ascii="Times New Roman" w:hAnsi="Times New Roman" w:cs="Times New Roman"/>
          <w:sz w:val="28"/>
          <w:szCs w:val="28"/>
        </w:rPr>
        <w:t>ный гражданин муниципального образования Темрюкский район»;</w:t>
      </w:r>
    </w:p>
    <w:p w:rsidR="00C4720B" w:rsidRPr="00B72BCB" w:rsidRDefault="00C4720B" w:rsidP="00B72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CB">
        <w:rPr>
          <w:rFonts w:ascii="Times New Roman" w:hAnsi="Times New Roman" w:cs="Times New Roman"/>
          <w:sz w:val="28"/>
          <w:szCs w:val="28"/>
        </w:rPr>
        <w:t>подпрограмма «Развитие мер социальной поддержки отдельным катег</w:t>
      </w:r>
      <w:r w:rsidRPr="00B72BCB">
        <w:rPr>
          <w:rFonts w:ascii="Times New Roman" w:hAnsi="Times New Roman" w:cs="Times New Roman"/>
          <w:sz w:val="28"/>
          <w:szCs w:val="28"/>
        </w:rPr>
        <w:t>о</w:t>
      </w:r>
      <w:r w:rsidRPr="00B72BCB">
        <w:rPr>
          <w:rFonts w:ascii="Times New Roman" w:hAnsi="Times New Roman" w:cs="Times New Roman"/>
          <w:sz w:val="28"/>
          <w:szCs w:val="28"/>
        </w:rPr>
        <w:t>риям граждан муниципального образования Темрюкский район».</w:t>
      </w:r>
    </w:p>
    <w:p w:rsidR="00C4720B" w:rsidRPr="00B72BCB" w:rsidRDefault="00C4720B" w:rsidP="00B72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BCB">
        <w:rPr>
          <w:rFonts w:ascii="Times New Roman" w:hAnsi="Times New Roman" w:cs="Times New Roman"/>
          <w:sz w:val="28"/>
          <w:szCs w:val="28"/>
        </w:rPr>
        <w:t>Подпрограмма «Совершенствование социальной поддержки семьи и д</w:t>
      </w:r>
      <w:r w:rsidRPr="00B72BCB">
        <w:rPr>
          <w:rFonts w:ascii="Times New Roman" w:hAnsi="Times New Roman" w:cs="Times New Roman"/>
          <w:sz w:val="28"/>
          <w:szCs w:val="28"/>
        </w:rPr>
        <w:t>е</w:t>
      </w:r>
      <w:r w:rsidRPr="00B72BCB">
        <w:rPr>
          <w:rFonts w:ascii="Times New Roman" w:hAnsi="Times New Roman" w:cs="Times New Roman"/>
          <w:sz w:val="28"/>
          <w:szCs w:val="28"/>
        </w:rPr>
        <w:t>тей» включает комплекс дифференцированных мер социальной поддержки с</w:t>
      </w:r>
      <w:r w:rsidRPr="00B72BCB">
        <w:rPr>
          <w:rFonts w:ascii="Times New Roman" w:hAnsi="Times New Roman" w:cs="Times New Roman"/>
          <w:sz w:val="28"/>
          <w:szCs w:val="28"/>
        </w:rPr>
        <w:t>е</w:t>
      </w:r>
      <w:r w:rsidRPr="00B72BCB">
        <w:rPr>
          <w:rFonts w:ascii="Times New Roman" w:hAnsi="Times New Roman" w:cs="Times New Roman"/>
          <w:sz w:val="28"/>
          <w:szCs w:val="28"/>
        </w:rPr>
        <w:t>мьи, материнства и детства, направленных, в первую очередь, на формирование в обществе семейных ценностей, репродуктивных установок, повышение пр</w:t>
      </w:r>
      <w:r w:rsidRPr="00B72BCB">
        <w:rPr>
          <w:rFonts w:ascii="Times New Roman" w:hAnsi="Times New Roman" w:cs="Times New Roman"/>
          <w:sz w:val="28"/>
          <w:szCs w:val="28"/>
        </w:rPr>
        <w:t>е</w:t>
      </w:r>
      <w:r w:rsidRPr="00B72BCB">
        <w:rPr>
          <w:rFonts w:ascii="Times New Roman" w:hAnsi="Times New Roman" w:cs="Times New Roman"/>
          <w:sz w:val="28"/>
          <w:szCs w:val="28"/>
        </w:rPr>
        <w:t>стижа материнства и отцовства, укрепление семьи, развитие семейного устро</w:t>
      </w:r>
      <w:r w:rsidRPr="00B72BCB">
        <w:rPr>
          <w:rFonts w:ascii="Times New Roman" w:hAnsi="Times New Roman" w:cs="Times New Roman"/>
          <w:sz w:val="28"/>
          <w:szCs w:val="28"/>
        </w:rPr>
        <w:t>й</w:t>
      </w:r>
      <w:r w:rsidRPr="00B72BCB">
        <w:rPr>
          <w:rFonts w:ascii="Times New Roman" w:hAnsi="Times New Roman" w:cs="Times New Roman"/>
          <w:sz w:val="28"/>
          <w:szCs w:val="28"/>
        </w:rPr>
        <w:t>ства детей-сирот и детей, оставшихся без попечения родителей, семейного п</w:t>
      </w:r>
      <w:r w:rsidRPr="00B72BCB">
        <w:rPr>
          <w:rFonts w:ascii="Times New Roman" w:hAnsi="Times New Roman" w:cs="Times New Roman"/>
          <w:sz w:val="28"/>
          <w:szCs w:val="28"/>
        </w:rPr>
        <w:t>а</w:t>
      </w:r>
      <w:r w:rsidRPr="00B72BCB">
        <w:rPr>
          <w:rFonts w:ascii="Times New Roman" w:hAnsi="Times New Roman" w:cs="Times New Roman"/>
          <w:sz w:val="28"/>
          <w:szCs w:val="28"/>
        </w:rPr>
        <w:lastRenderedPageBreak/>
        <w:t>троната, призванных обеспечить решение проблем беспризорности, социальн</w:t>
      </w:r>
      <w:r w:rsidRPr="00B72BCB">
        <w:rPr>
          <w:rFonts w:ascii="Times New Roman" w:hAnsi="Times New Roman" w:cs="Times New Roman"/>
          <w:sz w:val="28"/>
          <w:szCs w:val="28"/>
        </w:rPr>
        <w:t>о</w:t>
      </w:r>
      <w:r w:rsidRPr="00B72BCB">
        <w:rPr>
          <w:rFonts w:ascii="Times New Roman" w:hAnsi="Times New Roman" w:cs="Times New Roman"/>
          <w:sz w:val="28"/>
          <w:szCs w:val="28"/>
        </w:rPr>
        <w:t>го сиротства, попадания семей в трудную жизненную</w:t>
      </w:r>
      <w:proofErr w:type="gramEnd"/>
      <w:r w:rsidRPr="00B72BCB">
        <w:rPr>
          <w:rFonts w:ascii="Times New Roman" w:hAnsi="Times New Roman" w:cs="Times New Roman"/>
          <w:sz w:val="28"/>
          <w:szCs w:val="28"/>
        </w:rPr>
        <w:t xml:space="preserve"> ситуацию.</w:t>
      </w:r>
    </w:p>
    <w:p w:rsidR="00C4720B" w:rsidRPr="00B72BCB" w:rsidRDefault="00C4720B" w:rsidP="00B72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BC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B72BCB">
        <w:rPr>
          <w:rFonts w:ascii="Times New Roman" w:hAnsi="Times New Roman" w:cs="Times New Roman"/>
          <w:bCs/>
          <w:sz w:val="28"/>
          <w:szCs w:val="28"/>
        </w:rPr>
        <w:t>«Повышение статуса института семьи и брака в муниц</w:t>
      </w:r>
      <w:r w:rsidRPr="00B72BCB">
        <w:rPr>
          <w:rFonts w:ascii="Times New Roman" w:hAnsi="Times New Roman" w:cs="Times New Roman"/>
          <w:bCs/>
          <w:sz w:val="28"/>
          <w:szCs w:val="28"/>
        </w:rPr>
        <w:t>и</w:t>
      </w:r>
      <w:r w:rsidRPr="00B72BCB">
        <w:rPr>
          <w:rFonts w:ascii="Times New Roman" w:hAnsi="Times New Roman" w:cs="Times New Roman"/>
          <w:bCs/>
          <w:sz w:val="28"/>
          <w:szCs w:val="28"/>
        </w:rPr>
        <w:t xml:space="preserve">пальном образовании Темрюкский район» </w:t>
      </w:r>
      <w:r w:rsidRPr="00B72BCB">
        <w:rPr>
          <w:rFonts w:ascii="Times New Roman" w:hAnsi="Times New Roman" w:cs="Times New Roman"/>
          <w:sz w:val="28"/>
          <w:szCs w:val="28"/>
        </w:rPr>
        <w:t>направлена на повышение уровня обеспечения защиты прав и интересов несовершеннолетних, укрепление инст</w:t>
      </w:r>
      <w:r w:rsidRPr="00B72BCB">
        <w:rPr>
          <w:rFonts w:ascii="Times New Roman" w:hAnsi="Times New Roman" w:cs="Times New Roman"/>
          <w:sz w:val="28"/>
          <w:szCs w:val="28"/>
        </w:rPr>
        <w:t>и</w:t>
      </w:r>
      <w:r w:rsidRPr="00B72BCB">
        <w:rPr>
          <w:rFonts w:ascii="Times New Roman" w:hAnsi="Times New Roman" w:cs="Times New Roman"/>
          <w:sz w:val="28"/>
          <w:szCs w:val="28"/>
        </w:rPr>
        <w:t xml:space="preserve">тута семьи, </w:t>
      </w:r>
      <w:r w:rsidRPr="00B72BCB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престижа и значения семьи и семейных ценностей в д</w:t>
      </w:r>
      <w:r w:rsidRPr="00B72BC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72BCB">
        <w:rPr>
          <w:rFonts w:ascii="Times New Roman" w:eastAsia="Calibri" w:hAnsi="Times New Roman" w:cs="Times New Roman"/>
          <w:sz w:val="28"/>
          <w:szCs w:val="28"/>
          <w:lang w:eastAsia="en-US"/>
        </w:rPr>
        <w:t>ховно-нравственном и социально-экономическом развитии района, привлеч</w:t>
      </w:r>
      <w:r w:rsidRPr="00B72BC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72BCB">
        <w:rPr>
          <w:rFonts w:ascii="Times New Roman" w:eastAsia="Calibri" w:hAnsi="Times New Roman" w:cs="Times New Roman"/>
          <w:sz w:val="28"/>
          <w:szCs w:val="28"/>
          <w:lang w:eastAsia="en-US"/>
        </w:rPr>
        <w:t>ние внимания органов местного самоуправления, общественных объединений и СМИ к  семье как важнейшему социальному институту, оказание психологич</w:t>
      </w:r>
      <w:r w:rsidRPr="00B72BC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72BCB">
        <w:rPr>
          <w:rFonts w:ascii="Times New Roman" w:eastAsia="Calibri" w:hAnsi="Times New Roman" w:cs="Times New Roman"/>
          <w:sz w:val="28"/>
          <w:szCs w:val="28"/>
          <w:lang w:eastAsia="en-US"/>
        </w:rPr>
        <w:t>ской помощи семьям,  находящимся в</w:t>
      </w:r>
      <w:proofErr w:type="gramEnd"/>
      <w:r w:rsidRPr="00B72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трудной жизненной ситуации, поиск м</w:t>
      </w:r>
      <w:r w:rsidRPr="00B72BC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72BCB">
        <w:rPr>
          <w:rFonts w:ascii="Times New Roman" w:eastAsia="Calibri" w:hAnsi="Times New Roman" w:cs="Times New Roman"/>
          <w:sz w:val="28"/>
          <w:szCs w:val="28"/>
          <w:lang w:eastAsia="en-US"/>
        </w:rPr>
        <w:t>ханизмов возрождения семейных ценностей через раскрытие творческого п</w:t>
      </w:r>
      <w:r w:rsidRPr="00B72BC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72BCB">
        <w:rPr>
          <w:rFonts w:ascii="Times New Roman" w:eastAsia="Calibri" w:hAnsi="Times New Roman" w:cs="Times New Roman"/>
          <w:sz w:val="28"/>
          <w:szCs w:val="28"/>
          <w:lang w:eastAsia="en-US"/>
        </w:rPr>
        <w:t>тенциала семьи, формирование благоприятных условий для самореализации семьи, популяризация лучших семейных традиций.</w:t>
      </w:r>
    </w:p>
    <w:p w:rsidR="00C4720B" w:rsidRPr="00B72BCB" w:rsidRDefault="00C4720B" w:rsidP="00B72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C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B72BCB">
        <w:rPr>
          <w:rFonts w:ascii="Times New Roman" w:hAnsi="Times New Roman" w:cs="Times New Roman"/>
          <w:bCs/>
          <w:sz w:val="28"/>
          <w:szCs w:val="28"/>
        </w:rPr>
        <w:t xml:space="preserve">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  </w:t>
      </w:r>
      <w:r w:rsidRPr="00B72BCB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B72BCB">
        <w:rPr>
          <w:rFonts w:ascii="Times New Roman" w:hAnsi="Times New Roman" w:cs="Times New Roman"/>
          <w:bCs/>
          <w:sz w:val="28"/>
          <w:szCs w:val="28"/>
        </w:rPr>
        <w:t>обеспеч</w:t>
      </w:r>
      <w:r w:rsidRPr="00B72BCB">
        <w:rPr>
          <w:rFonts w:ascii="Times New Roman" w:hAnsi="Times New Roman" w:cs="Times New Roman"/>
          <w:bCs/>
          <w:sz w:val="28"/>
          <w:szCs w:val="28"/>
        </w:rPr>
        <w:t>е</w:t>
      </w:r>
      <w:r w:rsidRPr="00B72BCB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Pr="00B72BCB">
        <w:rPr>
          <w:rFonts w:ascii="Times New Roman" w:hAnsi="Times New Roman" w:cs="Times New Roman"/>
          <w:sz w:val="28"/>
          <w:szCs w:val="28"/>
        </w:rPr>
        <w:t>муниципальных учреждений (предприятий) квалифицированными кадрами, оказывает социальную поддержку (выплата стипендии) гражданам, заключи</w:t>
      </w:r>
      <w:r w:rsidRPr="00B72BCB">
        <w:rPr>
          <w:rFonts w:ascii="Times New Roman" w:hAnsi="Times New Roman" w:cs="Times New Roman"/>
          <w:sz w:val="28"/>
          <w:szCs w:val="28"/>
        </w:rPr>
        <w:t>в</w:t>
      </w:r>
      <w:r w:rsidRPr="00B72BCB">
        <w:rPr>
          <w:rFonts w:ascii="Times New Roman" w:hAnsi="Times New Roman" w:cs="Times New Roman"/>
          <w:sz w:val="28"/>
          <w:szCs w:val="28"/>
        </w:rPr>
        <w:t>шим договоры о целевом обучении, в период их обучения.</w:t>
      </w:r>
    </w:p>
    <w:p w:rsidR="00C4720B" w:rsidRPr="00B72BCB" w:rsidRDefault="0088230E" w:rsidP="00B72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sub_1400" w:history="1">
        <w:r w:rsidR="00C4720B" w:rsidRPr="00B72BCB">
          <w:rPr>
            <w:rStyle w:val="ad"/>
            <w:rFonts w:ascii="Times New Roman" w:hAnsi="Times New Roman"/>
            <w:color w:val="auto"/>
            <w:sz w:val="28"/>
            <w:szCs w:val="28"/>
          </w:rPr>
          <w:t>Подпрограмма</w:t>
        </w:r>
      </w:hyperlink>
      <w:r w:rsidR="00C4720B" w:rsidRPr="00B72BCB">
        <w:rPr>
          <w:rFonts w:ascii="Times New Roman" w:hAnsi="Times New Roman" w:cs="Times New Roman"/>
          <w:sz w:val="28"/>
          <w:szCs w:val="28"/>
        </w:rPr>
        <w:t xml:space="preserve"> «Пенсионное обеспечение за выслугу лет лицам, зам</w:t>
      </w:r>
      <w:r w:rsidR="00C4720B" w:rsidRPr="00B72BCB">
        <w:rPr>
          <w:rFonts w:ascii="Times New Roman" w:hAnsi="Times New Roman" w:cs="Times New Roman"/>
          <w:sz w:val="28"/>
          <w:szCs w:val="28"/>
        </w:rPr>
        <w:t>е</w:t>
      </w:r>
      <w:r w:rsidR="00C4720B" w:rsidRPr="00B72BCB">
        <w:rPr>
          <w:rFonts w:ascii="Times New Roman" w:hAnsi="Times New Roman" w:cs="Times New Roman"/>
          <w:sz w:val="28"/>
          <w:szCs w:val="28"/>
        </w:rPr>
        <w:t>щавшим муниципальные должности и должности муниципальной службы м</w:t>
      </w:r>
      <w:r w:rsidR="00C4720B" w:rsidRPr="00B72BCB">
        <w:rPr>
          <w:rFonts w:ascii="Times New Roman" w:hAnsi="Times New Roman" w:cs="Times New Roman"/>
          <w:sz w:val="28"/>
          <w:szCs w:val="28"/>
        </w:rPr>
        <w:t>у</w:t>
      </w:r>
      <w:r w:rsidR="00C4720B" w:rsidRPr="00B72BCB">
        <w:rPr>
          <w:rFonts w:ascii="Times New Roman" w:hAnsi="Times New Roman" w:cs="Times New Roman"/>
          <w:sz w:val="28"/>
          <w:szCs w:val="28"/>
        </w:rPr>
        <w:t>ниципального образования Темрюкский район» обеспечивает реализацию прав лиц, замещавших муниципальные должности и должности муниципальной службы в органах местного самоуправления муниципального образования Т</w:t>
      </w:r>
      <w:r w:rsidR="00C4720B" w:rsidRPr="00B72BCB">
        <w:rPr>
          <w:rFonts w:ascii="Times New Roman" w:hAnsi="Times New Roman" w:cs="Times New Roman"/>
          <w:sz w:val="28"/>
          <w:szCs w:val="28"/>
        </w:rPr>
        <w:t>е</w:t>
      </w:r>
      <w:r w:rsidR="00C4720B" w:rsidRPr="00B72BCB">
        <w:rPr>
          <w:rFonts w:ascii="Times New Roman" w:hAnsi="Times New Roman" w:cs="Times New Roman"/>
          <w:sz w:val="28"/>
          <w:szCs w:val="28"/>
        </w:rPr>
        <w:t>мрюкский район, на пенсионное обеспечение за выслугу лет в соответствии с действующим законодательством.</w:t>
      </w:r>
    </w:p>
    <w:p w:rsidR="00C4720B" w:rsidRPr="00B72BCB" w:rsidRDefault="00C4720B" w:rsidP="00B72B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CB">
        <w:rPr>
          <w:rFonts w:ascii="Times New Roman" w:hAnsi="Times New Roman" w:cs="Times New Roman"/>
          <w:sz w:val="28"/>
          <w:szCs w:val="28"/>
        </w:rPr>
        <w:tab/>
        <w:t>Подпрограмма «Социальная поддержка лиц, удостоенных звания «П</w:t>
      </w:r>
      <w:r w:rsidRPr="00B72BCB">
        <w:rPr>
          <w:rFonts w:ascii="Times New Roman" w:hAnsi="Times New Roman" w:cs="Times New Roman"/>
          <w:sz w:val="28"/>
          <w:szCs w:val="28"/>
        </w:rPr>
        <w:t>о</w:t>
      </w:r>
      <w:r w:rsidRPr="00B72BCB">
        <w:rPr>
          <w:rFonts w:ascii="Times New Roman" w:hAnsi="Times New Roman" w:cs="Times New Roman"/>
          <w:sz w:val="28"/>
          <w:szCs w:val="28"/>
        </w:rPr>
        <w:t>четный гражданин муниципального образования Темрюкский район» обесп</w:t>
      </w:r>
      <w:r w:rsidRPr="00B72BCB">
        <w:rPr>
          <w:rFonts w:ascii="Times New Roman" w:hAnsi="Times New Roman" w:cs="Times New Roman"/>
          <w:sz w:val="28"/>
          <w:szCs w:val="28"/>
        </w:rPr>
        <w:t>е</w:t>
      </w:r>
      <w:r w:rsidRPr="00B72BCB">
        <w:rPr>
          <w:rFonts w:ascii="Times New Roman" w:hAnsi="Times New Roman" w:cs="Times New Roman"/>
          <w:sz w:val="28"/>
          <w:szCs w:val="28"/>
        </w:rPr>
        <w:t>чивает предоставления мер социальной поддержки лицам, удостоенным звания «Почетный гражданин муниципального образования Темрюкский район», в ц</w:t>
      </w:r>
      <w:r w:rsidRPr="00B72BCB">
        <w:rPr>
          <w:rFonts w:ascii="Times New Roman" w:hAnsi="Times New Roman" w:cs="Times New Roman"/>
          <w:sz w:val="28"/>
          <w:szCs w:val="28"/>
        </w:rPr>
        <w:t>е</w:t>
      </w:r>
      <w:r w:rsidRPr="00B72BCB">
        <w:rPr>
          <w:rFonts w:ascii="Times New Roman" w:hAnsi="Times New Roman" w:cs="Times New Roman"/>
          <w:sz w:val="28"/>
          <w:szCs w:val="28"/>
        </w:rPr>
        <w:t xml:space="preserve">лях повышения уровня и качества их жизни.                                                                                  </w:t>
      </w:r>
    </w:p>
    <w:p w:rsidR="00C4720B" w:rsidRDefault="00C4720B" w:rsidP="00B72B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2BCB">
        <w:rPr>
          <w:rFonts w:ascii="Times New Roman" w:hAnsi="Times New Roman" w:cs="Times New Roman"/>
          <w:sz w:val="28"/>
          <w:szCs w:val="28"/>
        </w:rPr>
        <w:t>Подпрограмма «Развитие мер социальной поддержки отдельным катег</w:t>
      </w:r>
      <w:r w:rsidRPr="00B72BCB">
        <w:rPr>
          <w:rFonts w:ascii="Times New Roman" w:hAnsi="Times New Roman" w:cs="Times New Roman"/>
          <w:sz w:val="28"/>
          <w:szCs w:val="28"/>
        </w:rPr>
        <w:t>о</w:t>
      </w:r>
      <w:r w:rsidRPr="00B72BCB">
        <w:rPr>
          <w:rFonts w:ascii="Times New Roman" w:hAnsi="Times New Roman" w:cs="Times New Roman"/>
          <w:sz w:val="28"/>
          <w:szCs w:val="28"/>
        </w:rPr>
        <w:t>риям граждан муниципального образования Темрюкский район» позволяет л</w:t>
      </w:r>
      <w:r w:rsidRPr="00B72BCB">
        <w:rPr>
          <w:rFonts w:ascii="Times New Roman" w:hAnsi="Times New Roman" w:cs="Times New Roman"/>
          <w:sz w:val="28"/>
          <w:szCs w:val="28"/>
        </w:rPr>
        <w:t>и</w:t>
      </w:r>
      <w:r w:rsidRPr="00B72BCB">
        <w:rPr>
          <w:rFonts w:ascii="Times New Roman" w:hAnsi="Times New Roman" w:cs="Times New Roman"/>
          <w:sz w:val="28"/>
          <w:szCs w:val="28"/>
        </w:rPr>
        <w:t>цам, замещавшим муниципальные должности и должности муниципальной службы в органах местного самоуправления муниципального образования Т</w:t>
      </w:r>
      <w:r w:rsidRPr="00B72BCB">
        <w:rPr>
          <w:rFonts w:ascii="Times New Roman" w:hAnsi="Times New Roman" w:cs="Times New Roman"/>
          <w:sz w:val="28"/>
          <w:szCs w:val="28"/>
        </w:rPr>
        <w:t>е</w:t>
      </w:r>
      <w:r w:rsidRPr="00B72BCB">
        <w:rPr>
          <w:rFonts w:ascii="Times New Roman" w:hAnsi="Times New Roman" w:cs="Times New Roman"/>
          <w:sz w:val="28"/>
          <w:szCs w:val="28"/>
        </w:rPr>
        <w:t>мрюкский район, в полной мере  реализовать гарантию на пенсионное обесп</w:t>
      </w:r>
      <w:r w:rsidRPr="00B72BCB">
        <w:rPr>
          <w:rFonts w:ascii="Times New Roman" w:hAnsi="Times New Roman" w:cs="Times New Roman"/>
          <w:sz w:val="28"/>
          <w:szCs w:val="28"/>
        </w:rPr>
        <w:t>е</w:t>
      </w:r>
      <w:r w:rsidRPr="00B72BCB">
        <w:rPr>
          <w:rFonts w:ascii="Times New Roman" w:hAnsi="Times New Roman" w:cs="Times New Roman"/>
          <w:sz w:val="28"/>
          <w:szCs w:val="28"/>
        </w:rPr>
        <w:t>чение за выслугу лет, гражданам, удостоенных звания «Почетный гражданин муниципального образования Темрюкский район» за особые заслуги перед м</w:t>
      </w:r>
      <w:r w:rsidRPr="00B72BCB">
        <w:rPr>
          <w:rFonts w:ascii="Times New Roman" w:hAnsi="Times New Roman" w:cs="Times New Roman"/>
          <w:sz w:val="28"/>
          <w:szCs w:val="28"/>
        </w:rPr>
        <w:t>у</w:t>
      </w:r>
      <w:r w:rsidRPr="00B72BCB">
        <w:rPr>
          <w:rFonts w:ascii="Times New Roman" w:hAnsi="Times New Roman" w:cs="Times New Roman"/>
          <w:sz w:val="28"/>
          <w:szCs w:val="28"/>
        </w:rPr>
        <w:t>ниципальным образованием Темрюкский район, получать ежемесячную допл</w:t>
      </w:r>
      <w:r w:rsidRPr="00B72BCB">
        <w:rPr>
          <w:rFonts w:ascii="Times New Roman" w:hAnsi="Times New Roman" w:cs="Times New Roman"/>
          <w:sz w:val="28"/>
          <w:szCs w:val="28"/>
        </w:rPr>
        <w:t>а</w:t>
      </w:r>
      <w:r w:rsidRPr="00B72BCB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Pr="00B72BCB">
        <w:rPr>
          <w:rFonts w:ascii="Times New Roman" w:hAnsi="Times New Roman" w:cs="Times New Roman"/>
          <w:sz w:val="28"/>
          <w:szCs w:val="28"/>
        </w:rPr>
        <w:t xml:space="preserve"> к пенсии.</w:t>
      </w:r>
    </w:p>
    <w:p w:rsidR="0093225D" w:rsidRPr="00B72BCB" w:rsidRDefault="0093225D" w:rsidP="00B72BC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720B" w:rsidRPr="00CA46E0" w:rsidRDefault="00C4720B" w:rsidP="001C36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6E0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1C3607" w:rsidRPr="001C3607" w:rsidRDefault="001C3607" w:rsidP="001C36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3607">
        <w:rPr>
          <w:rFonts w:ascii="Times New Roman" w:hAnsi="Times New Roman" w:cs="Times New Roman"/>
          <w:sz w:val="24"/>
          <w:szCs w:val="24"/>
        </w:rPr>
        <w:t>(в ред. Постановлений администрации муниципального образования</w:t>
      </w:r>
      <w:proofErr w:type="gramEnd"/>
    </w:p>
    <w:p w:rsidR="001C3607" w:rsidRPr="008E4D49" w:rsidRDefault="001C3607" w:rsidP="001C36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3607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  <w:r w:rsidRPr="008E4D49">
        <w:rPr>
          <w:rFonts w:ascii="Times New Roman" w:hAnsi="Times New Roman" w:cs="Times New Roman"/>
          <w:sz w:val="24"/>
          <w:szCs w:val="24"/>
        </w:rPr>
        <w:t>от 26.09.2016 № 786, от 17.10.2016 № 905,</w:t>
      </w:r>
      <w:r w:rsidRPr="008E4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07" w:rsidRPr="001C3607" w:rsidRDefault="001C3607" w:rsidP="001C36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D49">
        <w:rPr>
          <w:rFonts w:ascii="Times New Roman" w:hAnsi="Times New Roman" w:cs="Times New Roman"/>
          <w:sz w:val="24"/>
          <w:szCs w:val="24"/>
        </w:rPr>
        <w:t>от 14.11.2016 № 1138, от 26.12.2016 № 1491)</w:t>
      </w:r>
    </w:p>
    <w:p w:rsidR="001C3607" w:rsidRPr="00EF25A9" w:rsidRDefault="001C3607" w:rsidP="0093225D">
      <w:pPr>
        <w:rPr>
          <w:rFonts w:ascii="Times New Roman" w:hAnsi="Times New Roman" w:cs="Times New Roman"/>
          <w:b/>
          <w:sz w:val="28"/>
          <w:szCs w:val="28"/>
        </w:rPr>
      </w:pPr>
    </w:p>
    <w:p w:rsidR="00EF25A9" w:rsidRPr="00EF25A9" w:rsidRDefault="00EF25A9" w:rsidP="00EF25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lastRenderedPageBreak/>
        <w:t>Общий объем бюджетных ассигнований  муниципальной программы  с</w:t>
      </w:r>
      <w:r w:rsidRPr="00EF25A9">
        <w:rPr>
          <w:rFonts w:ascii="Times New Roman" w:hAnsi="Times New Roman" w:cs="Times New Roman"/>
          <w:sz w:val="28"/>
          <w:szCs w:val="28"/>
        </w:rPr>
        <w:t>о</w:t>
      </w:r>
      <w:r w:rsidRPr="00EF25A9">
        <w:rPr>
          <w:rFonts w:ascii="Times New Roman" w:hAnsi="Times New Roman" w:cs="Times New Roman"/>
          <w:sz w:val="28"/>
          <w:szCs w:val="28"/>
        </w:rPr>
        <w:t xml:space="preserve">ставляет  - </w:t>
      </w:r>
      <w:r w:rsidRPr="00EF25A9">
        <w:rPr>
          <w:rFonts w:ascii="Times New Roman" w:hAnsi="Times New Roman" w:cs="Times New Roman"/>
          <w:bCs/>
          <w:sz w:val="28"/>
          <w:szCs w:val="28"/>
        </w:rPr>
        <w:t xml:space="preserve">421719,5 </w:t>
      </w:r>
      <w:r w:rsidRPr="00EF25A9"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реализации: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F25A9">
        <w:rPr>
          <w:rFonts w:ascii="Times New Roman" w:hAnsi="Times New Roman" w:cs="Times New Roman"/>
          <w:bCs/>
          <w:sz w:val="28"/>
          <w:szCs w:val="28"/>
        </w:rPr>
        <w:t xml:space="preserve">2015  год –  71 069,4 </w:t>
      </w:r>
      <w:r w:rsidRPr="00EF25A9">
        <w:rPr>
          <w:rFonts w:ascii="Times New Roman" w:hAnsi="Times New Roman" w:cs="Times New Roman"/>
          <w:sz w:val="28"/>
          <w:szCs w:val="28"/>
        </w:rPr>
        <w:t>тыс. рублей;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F25A9">
        <w:rPr>
          <w:rFonts w:ascii="Times New Roman" w:hAnsi="Times New Roman" w:cs="Times New Roman"/>
          <w:bCs/>
          <w:sz w:val="28"/>
          <w:szCs w:val="28"/>
        </w:rPr>
        <w:t xml:space="preserve">2016  год –  79014,3 </w:t>
      </w:r>
      <w:r w:rsidRPr="00EF25A9">
        <w:rPr>
          <w:rFonts w:ascii="Times New Roman" w:hAnsi="Times New Roman" w:cs="Times New Roman"/>
          <w:sz w:val="28"/>
          <w:szCs w:val="28"/>
        </w:rPr>
        <w:t>тыс. рублей;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2017 год -  86 442,5 тыс. рублей;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2018 год -  90 686,3 тыс. рублей;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2019 год -  94 507 тыс. рублей;</w:t>
      </w:r>
    </w:p>
    <w:p w:rsidR="00EF25A9" w:rsidRPr="00EF25A9" w:rsidRDefault="00EF25A9" w:rsidP="00EF25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за счет местного бюджета -  27015,4 тыс. рублей, в том числе по годам р</w:t>
      </w:r>
      <w:r w:rsidRPr="00EF25A9">
        <w:rPr>
          <w:rFonts w:ascii="Times New Roman" w:hAnsi="Times New Roman" w:cs="Times New Roman"/>
          <w:sz w:val="28"/>
          <w:szCs w:val="28"/>
        </w:rPr>
        <w:t>е</w:t>
      </w:r>
      <w:r w:rsidRPr="00EF25A9">
        <w:rPr>
          <w:rFonts w:ascii="Times New Roman" w:hAnsi="Times New Roman" w:cs="Times New Roman"/>
          <w:sz w:val="28"/>
          <w:szCs w:val="28"/>
        </w:rPr>
        <w:t>ализации:</w:t>
      </w:r>
    </w:p>
    <w:p w:rsidR="00EF25A9" w:rsidRPr="00EF25A9" w:rsidRDefault="00EF25A9" w:rsidP="00EF2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2015 год -  3 944,6 тыс. рублей;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2016 год -  4 720,1 тыс. рублей;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2017 год -  6 003,9 тыс. рублей;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2018 год -  6 125,4 тыс. рублей;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2019 год -  6 221,4 тыс. рублей.</w:t>
      </w:r>
    </w:p>
    <w:p w:rsidR="00EF25A9" w:rsidRPr="00EF25A9" w:rsidRDefault="00EF25A9" w:rsidP="00EF25A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 xml:space="preserve">Планируется привлечение средств из краевого бюджета  - </w:t>
      </w:r>
      <w:r w:rsidRPr="00EF25A9">
        <w:rPr>
          <w:rFonts w:ascii="Times New Roman" w:hAnsi="Times New Roman" w:cs="Times New Roman"/>
          <w:bCs/>
          <w:sz w:val="28"/>
          <w:szCs w:val="28"/>
        </w:rPr>
        <w:t xml:space="preserve">394704,1 </w:t>
      </w:r>
      <w:r w:rsidRPr="00EF25A9"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реализации, учитывая 2019 год: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F25A9">
        <w:rPr>
          <w:rFonts w:ascii="Times New Roman" w:hAnsi="Times New Roman" w:cs="Times New Roman"/>
          <w:bCs/>
          <w:sz w:val="28"/>
          <w:szCs w:val="28"/>
        </w:rPr>
        <w:t xml:space="preserve">2015год –  67124,8 </w:t>
      </w:r>
      <w:r w:rsidRPr="00EF25A9">
        <w:rPr>
          <w:rFonts w:ascii="Times New Roman" w:hAnsi="Times New Roman" w:cs="Times New Roman"/>
          <w:sz w:val="28"/>
          <w:szCs w:val="28"/>
        </w:rPr>
        <w:t>тыс. рублей;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bCs/>
          <w:sz w:val="28"/>
          <w:szCs w:val="28"/>
        </w:rPr>
        <w:t xml:space="preserve">2016 год –  74294,2 </w:t>
      </w:r>
      <w:r w:rsidRPr="00EF25A9">
        <w:rPr>
          <w:rFonts w:ascii="Times New Roman" w:hAnsi="Times New Roman" w:cs="Times New Roman"/>
          <w:sz w:val="28"/>
          <w:szCs w:val="28"/>
        </w:rPr>
        <w:t>тыс. рублей;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F25A9">
        <w:rPr>
          <w:rFonts w:ascii="Times New Roman" w:hAnsi="Times New Roman" w:cs="Times New Roman"/>
          <w:bCs/>
          <w:sz w:val="28"/>
          <w:szCs w:val="28"/>
        </w:rPr>
        <w:t>2017 год – 80 438,6 тыс. рублей;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bCs/>
          <w:sz w:val="28"/>
          <w:szCs w:val="28"/>
        </w:rPr>
        <w:t xml:space="preserve">2018 год –  84 560,9 </w:t>
      </w:r>
      <w:r w:rsidRPr="00EF25A9">
        <w:rPr>
          <w:rFonts w:ascii="Times New Roman" w:hAnsi="Times New Roman" w:cs="Times New Roman"/>
          <w:sz w:val="28"/>
          <w:szCs w:val="28"/>
        </w:rPr>
        <w:t>тыс. рублей;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bCs/>
          <w:sz w:val="28"/>
          <w:szCs w:val="28"/>
        </w:rPr>
        <w:t xml:space="preserve">2019 год –  88 285,6 </w:t>
      </w:r>
      <w:r w:rsidRPr="00EF25A9">
        <w:rPr>
          <w:rFonts w:ascii="Times New Roman" w:hAnsi="Times New Roman" w:cs="Times New Roman"/>
          <w:sz w:val="28"/>
          <w:szCs w:val="28"/>
        </w:rPr>
        <w:t>тыс. рублей.</w:t>
      </w:r>
    </w:p>
    <w:p w:rsidR="00EF25A9" w:rsidRPr="00EF25A9" w:rsidRDefault="00EF25A9" w:rsidP="00EF2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ab/>
        <w:t>Объем финансирования подпрограмм муниципальной программы соста</w:t>
      </w:r>
      <w:r w:rsidRPr="00EF25A9">
        <w:rPr>
          <w:rFonts w:ascii="Times New Roman" w:hAnsi="Times New Roman" w:cs="Times New Roman"/>
          <w:sz w:val="28"/>
          <w:szCs w:val="28"/>
        </w:rPr>
        <w:t>в</w:t>
      </w:r>
      <w:r w:rsidRPr="00EF25A9">
        <w:rPr>
          <w:rFonts w:ascii="Times New Roman" w:hAnsi="Times New Roman" w:cs="Times New Roman"/>
          <w:sz w:val="28"/>
          <w:szCs w:val="28"/>
        </w:rPr>
        <w:t>ляет:</w:t>
      </w:r>
    </w:p>
    <w:p w:rsidR="00EF25A9" w:rsidRPr="00EF25A9" w:rsidRDefault="00EF25A9" w:rsidP="00EF2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ab/>
        <w:t>Подпрограмма «Совершенствование социальной поддержки семьи и д</w:t>
      </w:r>
      <w:r w:rsidRPr="00EF25A9">
        <w:rPr>
          <w:rFonts w:ascii="Times New Roman" w:hAnsi="Times New Roman" w:cs="Times New Roman"/>
          <w:sz w:val="28"/>
          <w:szCs w:val="28"/>
        </w:rPr>
        <w:t>е</w:t>
      </w:r>
      <w:r w:rsidRPr="00EF25A9">
        <w:rPr>
          <w:rFonts w:ascii="Times New Roman" w:hAnsi="Times New Roman" w:cs="Times New Roman"/>
          <w:sz w:val="28"/>
          <w:szCs w:val="28"/>
        </w:rPr>
        <w:t>тей»:</w:t>
      </w:r>
    </w:p>
    <w:p w:rsidR="00EF25A9" w:rsidRPr="00EF25A9" w:rsidRDefault="00EF25A9" w:rsidP="00EF2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ab/>
        <w:t xml:space="preserve">планируется привлечение средств из краевого бюджета – </w:t>
      </w:r>
      <w:r w:rsidRPr="00EF25A9">
        <w:rPr>
          <w:rFonts w:ascii="Times New Roman" w:hAnsi="Times New Roman" w:cs="Times New Roman"/>
          <w:bCs/>
          <w:sz w:val="28"/>
          <w:szCs w:val="28"/>
        </w:rPr>
        <w:t xml:space="preserve">394704,1 </w:t>
      </w:r>
      <w:r w:rsidRPr="00EF25A9"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реализации: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F25A9">
        <w:rPr>
          <w:rFonts w:ascii="Times New Roman" w:hAnsi="Times New Roman" w:cs="Times New Roman"/>
          <w:bCs/>
          <w:sz w:val="28"/>
          <w:szCs w:val="28"/>
        </w:rPr>
        <w:t xml:space="preserve">2015год –  67124,8 </w:t>
      </w:r>
      <w:r w:rsidRPr="00EF25A9">
        <w:rPr>
          <w:rFonts w:ascii="Times New Roman" w:hAnsi="Times New Roman" w:cs="Times New Roman"/>
          <w:sz w:val="28"/>
          <w:szCs w:val="28"/>
        </w:rPr>
        <w:t>тыс. рублей;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bCs/>
          <w:sz w:val="28"/>
          <w:szCs w:val="28"/>
        </w:rPr>
        <w:t xml:space="preserve">2016 год –  74294,2 </w:t>
      </w:r>
      <w:r w:rsidRPr="00EF25A9">
        <w:rPr>
          <w:rFonts w:ascii="Times New Roman" w:hAnsi="Times New Roman" w:cs="Times New Roman"/>
          <w:sz w:val="28"/>
          <w:szCs w:val="28"/>
        </w:rPr>
        <w:t>тыс. рублей;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F25A9">
        <w:rPr>
          <w:rFonts w:ascii="Times New Roman" w:hAnsi="Times New Roman" w:cs="Times New Roman"/>
          <w:bCs/>
          <w:sz w:val="28"/>
          <w:szCs w:val="28"/>
        </w:rPr>
        <w:t>2017 год – 80438,6 тыс. рублей;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bCs/>
          <w:sz w:val="28"/>
          <w:szCs w:val="28"/>
        </w:rPr>
        <w:t xml:space="preserve">2018 год –  84560,9 </w:t>
      </w:r>
      <w:r w:rsidRPr="00EF25A9">
        <w:rPr>
          <w:rFonts w:ascii="Times New Roman" w:hAnsi="Times New Roman" w:cs="Times New Roman"/>
          <w:sz w:val="28"/>
          <w:szCs w:val="28"/>
        </w:rPr>
        <w:t>тыс. рублей;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bCs/>
          <w:sz w:val="28"/>
          <w:szCs w:val="28"/>
        </w:rPr>
        <w:t xml:space="preserve">2019 год –  88285,6 </w:t>
      </w:r>
      <w:r w:rsidRPr="00EF25A9">
        <w:rPr>
          <w:rFonts w:ascii="Times New Roman" w:hAnsi="Times New Roman" w:cs="Times New Roman"/>
          <w:sz w:val="28"/>
          <w:szCs w:val="28"/>
        </w:rPr>
        <w:t>тыс. рублей.</w:t>
      </w:r>
    </w:p>
    <w:p w:rsidR="00EF25A9" w:rsidRPr="00EF25A9" w:rsidRDefault="00EF25A9" w:rsidP="00EF2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ab/>
        <w:t>Подпрограмма «Повышение статуса института семьи и брака в муниц</w:t>
      </w:r>
      <w:r w:rsidRPr="00EF25A9">
        <w:rPr>
          <w:rFonts w:ascii="Times New Roman" w:hAnsi="Times New Roman" w:cs="Times New Roman"/>
          <w:sz w:val="28"/>
          <w:szCs w:val="28"/>
        </w:rPr>
        <w:t>и</w:t>
      </w:r>
      <w:r w:rsidRPr="00EF25A9">
        <w:rPr>
          <w:rFonts w:ascii="Times New Roman" w:hAnsi="Times New Roman" w:cs="Times New Roman"/>
          <w:sz w:val="28"/>
          <w:szCs w:val="28"/>
        </w:rPr>
        <w:t>пальном образовании Темрюкский район»:</w:t>
      </w:r>
    </w:p>
    <w:p w:rsidR="00EF25A9" w:rsidRPr="00EF25A9" w:rsidRDefault="00EF25A9" w:rsidP="00EF2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ab/>
        <w:t xml:space="preserve">планируется финансирование мероприятий в пределах средств, </w:t>
      </w:r>
      <w:r w:rsidRPr="00EF25A9">
        <w:rPr>
          <w:rFonts w:ascii="Times New Roman" w:hAnsi="Times New Roman" w:cs="Times New Roman"/>
          <w:bCs/>
          <w:sz w:val="28"/>
          <w:szCs w:val="28"/>
        </w:rPr>
        <w:t>пред</w:t>
      </w:r>
      <w:r w:rsidRPr="00EF25A9">
        <w:rPr>
          <w:rFonts w:ascii="Times New Roman" w:hAnsi="Times New Roman" w:cs="Times New Roman"/>
          <w:bCs/>
          <w:sz w:val="28"/>
          <w:szCs w:val="28"/>
        </w:rPr>
        <w:t>у</w:t>
      </w:r>
      <w:r w:rsidRPr="00EF25A9">
        <w:rPr>
          <w:rFonts w:ascii="Times New Roman" w:hAnsi="Times New Roman" w:cs="Times New Roman"/>
          <w:bCs/>
          <w:sz w:val="28"/>
          <w:szCs w:val="28"/>
        </w:rPr>
        <w:t>смотренных на фина</w:t>
      </w:r>
      <w:r w:rsidRPr="00EF25A9">
        <w:rPr>
          <w:rFonts w:ascii="Times New Roman" w:hAnsi="Times New Roman" w:cs="Times New Roman"/>
          <w:bCs/>
          <w:sz w:val="28"/>
          <w:szCs w:val="28"/>
        </w:rPr>
        <w:t>н</w:t>
      </w:r>
      <w:r w:rsidRPr="00EF25A9">
        <w:rPr>
          <w:rFonts w:ascii="Times New Roman" w:hAnsi="Times New Roman" w:cs="Times New Roman"/>
          <w:bCs/>
          <w:sz w:val="28"/>
          <w:szCs w:val="28"/>
        </w:rPr>
        <w:t xml:space="preserve">сирование основной деятельности исполнителя, а также </w:t>
      </w:r>
      <w:r w:rsidRPr="00EF25A9">
        <w:rPr>
          <w:rFonts w:ascii="Times New Roman" w:hAnsi="Times New Roman" w:cs="Times New Roman"/>
          <w:sz w:val="28"/>
          <w:szCs w:val="28"/>
        </w:rPr>
        <w:t xml:space="preserve"> благотворительных фондов и иных внебю</w:t>
      </w:r>
      <w:r w:rsidRPr="00EF25A9">
        <w:rPr>
          <w:rFonts w:ascii="Times New Roman" w:hAnsi="Times New Roman" w:cs="Times New Roman"/>
          <w:sz w:val="28"/>
          <w:szCs w:val="28"/>
        </w:rPr>
        <w:t>д</w:t>
      </w:r>
      <w:r w:rsidRPr="00EF25A9">
        <w:rPr>
          <w:rFonts w:ascii="Times New Roman" w:hAnsi="Times New Roman" w:cs="Times New Roman"/>
          <w:sz w:val="28"/>
          <w:szCs w:val="28"/>
        </w:rPr>
        <w:t>жетных средств.</w:t>
      </w:r>
    </w:p>
    <w:p w:rsidR="00EF25A9" w:rsidRPr="00EF25A9" w:rsidRDefault="00EF25A9" w:rsidP="00EF25A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5A9">
        <w:rPr>
          <w:rFonts w:ascii="Times New Roman" w:hAnsi="Times New Roman" w:cs="Times New Roman"/>
          <w:bCs/>
          <w:sz w:val="28"/>
          <w:szCs w:val="28"/>
        </w:rPr>
        <w:t>Подпрограмма 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</w:t>
      </w:r>
      <w:r w:rsidRPr="00EF25A9">
        <w:rPr>
          <w:rFonts w:ascii="Times New Roman" w:hAnsi="Times New Roman" w:cs="Times New Roman"/>
          <w:bCs/>
          <w:sz w:val="28"/>
          <w:szCs w:val="28"/>
        </w:rPr>
        <w:t>й</w:t>
      </w:r>
      <w:r w:rsidRPr="00EF25A9">
        <w:rPr>
          <w:rFonts w:ascii="Times New Roman" w:hAnsi="Times New Roman" w:cs="Times New Roman"/>
          <w:bCs/>
          <w:sz w:val="28"/>
          <w:szCs w:val="28"/>
        </w:rPr>
        <w:t>он»:</w:t>
      </w:r>
    </w:p>
    <w:p w:rsidR="00EF25A9" w:rsidRPr="00EF25A9" w:rsidRDefault="00EF25A9" w:rsidP="00EF25A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5A9">
        <w:rPr>
          <w:rFonts w:ascii="Times New Roman" w:hAnsi="Times New Roman" w:cs="Times New Roman"/>
          <w:bCs/>
          <w:sz w:val="28"/>
          <w:szCs w:val="28"/>
        </w:rPr>
        <w:t>общий объем финансирования  за счет средств местного бюджета соста</w:t>
      </w:r>
      <w:r w:rsidRPr="00EF25A9">
        <w:rPr>
          <w:rFonts w:ascii="Times New Roman" w:hAnsi="Times New Roman" w:cs="Times New Roman"/>
          <w:bCs/>
          <w:sz w:val="28"/>
          <w:szCs w:val="28"/>
        </w:rPr>
        <w:t>в</w:t>
      </w:r>
      <w:r w:rsidRPr="00EF25A9">
        <w:rPr>
          <w:rFonts w:ascii="Times New Roman" w:hAnsi="Times New Roman" w:cs="Times New Roman"/>
          <w:bCs/>
          <w:sz w:val="28"/>
          <w:szCs w:val="28"/>
        </w:rPr>
        <w:t>ляет – 1 471,0 тыс. рублей, в том числе по годам реализации: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F25A9">
        <w:rPr>
          <w:rFonts w:ascii="Times New Roman" w:hAnsi="Times New Roman" w:cs="Times New Roman"/>
          <w:bCs/>
          <w:sz w:val="28"/>
          <w:szCs w:val="28"/>
        </w:rPr>
        <w:t>2015  год –  115,0 тыс. рублей;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F25A9">
        <w:rPr>
          <w:rFonts w:ascii="Times New Roman" w:hAnsi="Times New Roman" w:cs="Times New Roman"/>
          <w:bCs/>
          <w:sz w:val="28"/>
          <w:szCs w:val="28"/>
        </w:rPr>
        <w:t>2016  год –  216,0 тыс. рублей;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F25A9">
        <w:rPr>
          <w:rFonts w:ascii="Times New Roman" w:hAnsi="Times New Roman" w:cs="Times New Roman"/>
          <w:bCs/>
          <w:sz w:val="28"/>
          <w:szCs w:val="28"/>
        </w:rPr>
        <w:t>2017  год –  320,0 тыс. рублей;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F25A9">
        <w:rPr>
          <w:rFonts w:ascii="Times New Roman" w:hAnsi="Times New Roman" w:cs="Times New Roman"/>
          <w:bCs/>
          <w:sz w:val="28"/>
          <w:szCs w:val="28"/>
        </w:rPr>
        <w:lastRenderedPageBreak/>
        <w:t>2018  год –  380,0 тыс. рублей;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F25A9">
        <w:rPr>
          <w:rFonts w:ascii="Times New Roman" w:hAnsi="Times New Roman" w:cs="Times New Roman"/>
          <w:bCs/>
          <w:sz w:val="28"/>
          <w:szCs w:val="28"/>
        </w:rPr>
        <w:t>2019 год –  440,0 тыс. рублей.</w:t>
      </w:r>
    </w:p>
    <w:p w:rsidR="00EF25A9" w:rsidRPr="00EF25A9" w:rsidRDefault="00EF25A9" w:rsidP="00EF2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bCs/>
          <w:sz w:val="28"/>
          <w:szCs w:val="28"/>
        </w:rPr>
        <w:tab/>
        <w:t>Подпрограмма «</w:t>
      </w:r>
      <w:r w:rsidRPr="00EF25A9">
        <w:rPr>
          <w:rFonts w:ascii="Times New Roman" w:hAnsi="Times New Roman" w:cs="Times New Roman"/>
          <w:sz w:val="28"/>
          <w:szCs w:val="28"/>
        </w:rPr>
        <w:t>Пенсионное обеспечение за выслугу лет лицам, зам</w:t>
      </w:r>
      <w:r w:rsidRPr="00EF25A9">
        <w:rPr>
          <w:rFonts w:ascii="Times New Roman" w:hAnsi="Times New Roman" w:cs="Times New Roman"/>
          <w:sz w:val="28"/>
          <w:szCs w:val="28"/>
        </w:rPr>
        <w:t>е</w:t>
      </w:r>
      <w:r w:rsidRPr="00EF25A9">
        <w:rPr>
          <w:rFonts w:ascii="Times New Roman" w:hAnsi="Times New Roman" w:cs="Times New Roman"/>
          <w:sz w:val="28"/>
          <w:szCs w:val="28"/>
        </w:rPr>
        <w:t>щавшим муниципальные должности и должности муниципальной службы м</w:t>
      </w:r>
      <w:r w:rsidRPr="00EF25A9">
        <w:rPr>
          <w:rFonts w:ascii="Times New Roman" w:hAnsi="Times New Roman" w:cs="Times New Roman"/>
          <w:sz w:val="28"/>
          <w:szCs w:val="28"/>
        </w:rPr>
        <w:t>у</w:t>
      </w:r>
      <w:r w:rsidRPr="00EF25A9">
        <w:rPr>
          <w:rFonts w:ascii="Times New Roman" w:hAnsi="Times New Roman" w:cs="Times New Roman"/>
          <w:sz w:val="28"/>
          <w:szCs w:val="28"/>
        </w:rPr>
        <w:t>ниципального образования Темрюкский район»:</w:t>
      </w:r>
    </w:p>
    <w:p w:rsidR="00EF25A9" w:rsidRPr="00EF25A9" w:rsidRDefault="00EF25A9" w:rsidP="00EF2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ab/>
        <w:t>общий объем финансирования  за счет средств местного бюджета соста</w:t>
      </w:r>
      <w:r w:rsidRPr="00EF25A9">
        <w:rPr>
          <w:rFonts w:ascii="Times New Roman" w:hAnsi="Times New Roman" w:cs="Times New Roman"/>
          <w:sz w:val="28"/>
          <w:szCs w:val="28"/>
        </w:rPr>
        <w:t>в</w:t>
      </w:r>
      <w:r w:rsidRPr="00EF25A9">
        <w:rPr>
          <w:rFonts w:ascii="Times New Roman" w:hAnsi="Times New Roman" w:cs="Times New Roman"/>
          <w:sz w:val="28"/>
          <w:szCs w:val="28"/>
        </w:rPr>
        <w:t>ляет – 3751,6 тыс. рублей, в том числе по годам реализации: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2015 год – 3751,6 тыс.  рублей.</w:t>
      </w:r>
    </w:p>
    <w:p w:rsidR="00EF25A9" w:rsidRPr="00EF25A9" w:rsidRDefault="00EF25A9" w:rsidP="00EF2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bCs/>
          <w:sz w:val="28"/>
          <w:szCs w:val="28"/>
        </w:rPr>
        <w:tab/>
        <w:t>Подпрограмма «</w:t>
      </w:r>
      <w:r w:rsidRPr="00EF25A9">
        <w:rPr>
          <w:rFonts w:ascii="Times New Roman" w:hAnsi="Times New Roman" w:cs="Times New Roman"/>
          <w:sz w:val="28"/>
          <w:szCs w:val="28"/>
        </w:rPr>
        <w:t>Социальная поддержка лиц, удостоенных звания «П</w:t>
      </w:r>
      <w:r w:rsidRPr="00EF25A9">
        <w:rPr>
          <w:rFonts w:ascii="Times New Roman" w:hAnsi="Times New Roman" w:cs="Times New Roman"/>
          <w:sz w:val="28"/>
          <w:szCs w:val="28"/>
        </w:rPr>
        <w:t>о</w:t>
      </w:r>
      <w:r w:rsidRPr="00EF25A9">
        <w:rPr>
          <w:rFonts w:ascii="Times New Roman" w:hAnsi="Times New Roman" w:cs="Times New Roman"/>
          <w:sz w:val="28"/>
          <w:szCs w:val="28"/>
        </w:rPr>
        <w:t>четный гражданин м</w:t>
      </w:r>
      <w:r w:rsidRPr="00EF25A9">
        <w:rPr>
          <w:rFonts w:ascii="Times New Roman" w:hAnsi="Times New Roman" w:cs="Times New Roman"/>
          <w:sz w:val="28"/>
          <w:szCs w:val="28"/>
        </w:rPr>
        <w:t>у</w:t>
      </w:r>
      <w:r w:rsidRPr="00EF25A9">
        <w:rPr>
          <w:rFonts w:ascii="Times New Roman" w:hAnsi="Times New Roman" w:cs="Times New Roman"/>
          <w:sz w:val="28"/>
          <w:szCs w:val="28"/>
        </w:rPr>
        <w:t>ниципального образования Темрюкский район»:</w:t>
      </w:r>
    </w:p>
    <w:p w:rsidR="00EF25A9" w:rsidRPr="00EF25A9" w:rsidRDefault="00EF25A9" w:rsidP="00EF2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ab/>
        <w:t>общий объем финансирования  за счет средств местного бюджета соста</w:t>
      </w:r>
      <w:r w:rsidRPr="00EF25A9">
        <w:rPr>
          <w:rFonts w:ascii="Times New Roman" w:hAnsi="Times New Roman" w:cs="Times New Roman"/>
          <w:sz w:val="28"/>
          <w:szCs w:val="28"/>
        </w:rPr>
        <w:t>в</w:t>
      </w:r>
      <w:r w:rsidRPr="00EF25A9">
        <w:rPr>
          <w:rFonts w:ascii="Times New Roman" w:hAnsi="Times New Roman" w:cs="Times New Roman"/>
          <w:sz w:val="28"/>
          <w:szCs w:val="28"/>
        </w:rPr>
        <w:t>ляет – 78,0 тыс. ру</w:t>
      </w:r>
      <w:r w:rsidRPr="00EF25A9">
        <w:rPr>
          <w:rFonts w:ascii="Times New Roman" w:hAnsi="Times New Roman" w:cs="Times New Roman"/>
          <w:sz w:val="28"/>
          <w:szCs w:val="28"/>
        </w:rPr>
        <w:t>б</w:t>
      </w:r>
      <w:r w:rsidRPr="00EF25A9">
        <w:rPr>
          <w:rFonts w:ascii="Times New Roman" w:hAnsi="Times New Roman" w:cs="Times New Roman"/>
          <w:sz w:val="28"/>
          <w:szCs w:val="28"/>
        </w:rPr>
        <w:t>лей, в том числе по годам реализации:</w:t>
      </w:r>
    </w:p>
    <w:p w:rsidR="00EF25A9" w:rsidRPr="00EF25A9" w:rsidRDefault="00EF25A9" w:rsidP="00EF2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2015 год – 78,0 тыс.  рублей.</w:t>
      </w:r>
    </w:p>
    <w:p w:rsidR="00EF25A9" w:rsidRPr="00EF25A9" w:rsidRDefault="00EF25A9" w:rsidP="00EF25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Подпрограмма  «Развитие мер социальной поддержки отдельным катег</w:t>
      </w:r>
      <w:r w:rsidRPr="00EF25A9">
        <w:rPr>
          <w:rFonts w:ascii="Times New Roman" w:hAnsi="Times New Roman" w:cs="Times New Roman"/>
          <w:sz w:val="28"/>
          <w:szCs w:val="28"/>
        </w:rPr>
        <w:t>о</w:t>
      </w:r>
      <w:r w:rsidRPr="00EF25A9">
        <w:rPr>
          <w:rFonts w:ascii="Times New Roman" w:hAnsi="Times New Roman" w:cs="Times New Roman"/>
          <w:sz w:val="28"/>
          <w:szCs w:val="28"/>
        </w:rPr>
        <w:t>риям граждан муниципал</w:t>
      </w:r>
      <w:r w:rsidRPr="00EF25A9">
        <w:rPr>
          <w:rFonts w:ascii="Times New Roman" w:hAnsi="Times New Roman" w:cs="Times New Roman"/>
          <w:sz w:val="28"/>
          <w:szCs w:val="28"/>
        </w:rPr>
        <w:t>ь</w:t>
      </w:r>
      <w:r w:rsidRPr="00EF25A9">
        <w:rPr>
          <w:rFonts w:ascii="Times New Roman" w:hAnsi="Times New Roman" w:cs="Times New Roman"/>
          <w:sz w:val="28"/>
          <w:szCs w:val="28"/>
        </w:rPr>
        <w:t>ного образования Темрюкский район»:</w:t>
      </w:r>
    </w:p>
    <w:p w:rsidR="00EF25A9" w:rsidRPr="00EF25A9" w:rsidRDefault="00EF25A9" w:rsidP="00EF25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общий объем финансирования  за счет средств местного бюджета соста</w:t>
      </w:r>
      <w:r w:rsidRPr="00EF25A9">
        <w:rPr>
          <w:rFonts w:ascii="Times New Roman" w:hAnsi="Times New Roman" w:cs="Times New Roman"/>
          <w:sz w:val="28"/>
          <w:szCs w:val="28"/>
        </w:rPr>
        <w:t>в</w:t>
      </w:r>
      <w:r w:rsidRPr="00EF25A9">
        <w:rPr>
          <w:rFonts w:ascii="Times New Roman" w:hAnsi="Times New Roman" w:cs="Times New Roman"/>
          <w:sz w:val="28"/>
          <w:szCs w:val="28"/>
        </w:rPr>
        <w:t>ляет 21 714,8 тыс. рублей, в том числе по годам реализации: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2016 год – 4 504,1 тыс. рублей;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2017 год – 5 683,9 тыс. рублей;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2018 год – 5 745,4 тыс. рублей;</w:t>
      </w:r>
    </w:p>
    <w:p w:rsidR="00EF25A9" w:rsidRPr="00EF25A9" w:rsidRDefault="00EF25A9" w:rsidP="00EF2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2019 год – 5 781,4 тыс. рублей.</w:t>
      </w:r>
    </w:p>
    <w:p w:rsidR="00EF25A9" w:rsidRPr="00EF25A9" w:rsidRDefault="00EF25A9" w:rsidP="00EF2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ab/>
        <w:t>Финансовые средства будут направлены на реализацию следующих о</w:t>
      </w:r>
      <w:r w:rsidRPr="00EF25A9">
        <w:rPr>
          <w:rFonts w:ascii="Times New Roman" w:hAnsi="Times New Roman" w:cs="Times New Roman"/>
          <w:sz w:val="28"/>
          <w:szCs w:val="28"/>
        </w:rPr>
        <w:t>с</w:t>
      </w:r>
      <w:r w:rsidRPr="00EF25A9">
        <w:rPr>
          <w:rFonts w:ascii="Times New Roman" w:hAnsi="Times New Roman" w:cs="Times New Roman"/>
          <w:sz w:val="28"/>
          <w:szCs w:val="28"/>
        </w:rPr>
        <w:t>новных направлений муниципальной программы:</w:t>
      </w:r>
    </w:p>
    <w:p w:rsidR="00EF25A9" w:rsidRPr="00EF25A9" w:rsidRDefault="00EF25A9" w:rsidP="00EF25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укрепление института семьи, возрождение и сохранение духовно-нравственных традиций семейных отношений, семейного воспитания;</w:t>
      </w:r>
    </w:p>
    <w:p w:rsidR="00EF25A9" w:rsidRPr="00EF25A9" w:rsidRDefault="00EF25A9" w:rsidP="00EF25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поддержка семей, принимающих на воспитание детей, оставшихся без попечения родителей, профилактика семейного неблагополучия и социального сиротства, обеспечение защиты прав и зако</w:t>
      </w:r>
      <w:r w:rsidRPr="00EF25A9">
        <w:rPr>
          <w:rFonts w:ascii="Times New Roman" w:hAnsi="Times New Roman" w:cs="Times New Roman"/>
          <w:sz w:val="28"/>
          <w:szCs w:val="28"/>
        </w:rPr>
        <w:t>н</w:t>
      </w:r>
      <w:r w:rsidRPr="00EF25A9">
        <w:rPr>
          <w:rFonts w:ascii="Times New Roman" w:hAnsi="Times New Roman" w:cs="Times New Roman"/>
          <w:sz w:val="28"/>
          <w:szCs w:val="28"/>
        </w:rPr>
        <w:t>ных интересов детей;</w:t>
      </w:r>
    </w:p>
    <w:p w:rsidR="00EF25A9" w:rsidRPr="00EF25A9" w:rsidRDefault="00EF25A9" w:rsidP="00EF25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обеспечение приоритета устройства детей-сирот и детей, оставшихся без попечения родителей, в с</w:t>
      </w:r>
      <w:r w:rsidRPr="00EF25A9">
        <w:rPr>
          <w:rFonts w:ascii="Times New Roman" w:hAnsi="Times New Roman" w:cs="Times New Roman"/>
          <w:sz w:val="28"/>
          <w:szCs w:val="28"/>
        </w:rPr>
        <w:t>е</w:t>
      </w:r>
      <w:r w:rsidRPr="00EF25A9">
        <w:rPr>
          <w:rFonts w:ascii="Times New Roman" w:hAnsi="Times New Roman" w:cs="Times New Roman"/>
          <w:sz w:val="28"/>
          <w:szCs w:val="28"/>
        </w:rPr>
        <w:t>мьи граждан на территории Краснодарского края;</w:t>
      </w:r>
    </w:p>
    <w:p w:rsidR="00EF25A9" w:rsidRPr="00EF25A9" w:rsidRDefault="00EF25A9" w:rsidP="00EF25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развитие семейных форм устройства детей-сирот и детей, оставшихся без поп</w:t>
      </w:r>
      <w:r w:rsidRPr="00EF25A9">
        <w:rPr>
          <w:rFonts w:ascii="Times New Roman" w:hAnsi="Times New Roman" w:cs="Times New Roman"/>
          <w:sz w:val="28"/>
          <w:szCs w:val="28"/>
        </w:rPr>
        <w:t>е</w:t>
      </w:r>
      <w:r w:rsidRPr="00EF25A9">
        <w:rPr>
          <w:rFonts w:ascii="Times New Roman" w:hAnsi="Times New Roman" w:cs="Times New Roman"/>
          <w:sz w:val="28"/>
          <w:szCs w:val="28"/>
        </w:rPr>
        <w:t>чения родителей;</w:t>
      </w:r>
    </w:p>
    <w:p w:rsidR="00EF25A9" w:rsidRPr="00EF25A9" w:rsidRDefault="00EF25A9" w:rsidP="00EF25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обеспечение защиты прав и интересов несовершеннолетних;</w:t>
      </w:r>
    </w:p>
    <w:p w:rsidR="00EF25A9" w:rsidRPr="00EF25A9" w:rsidRDefault="00EF25A9" w:rsidP="00EF25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оказание мер социальной поддержки  (выплата стипендии) гражданам, заключившим  договоры о ц</w:t>
      </w:r>
      <w:r w:rsidRPr="00EF25A9">
        <w:rPr>
          <w:rFonts w:ascii="Times New Roman" w:hAnsi="Times New Roman" w:cs="Times New Roman"/>
          <w:sz w:val="28"/>
          <w:szCs w:val="28"/>
        </w:rPr>
        <w:t>е</w:t>
      </w:r>
      <w:r w:rsidRPr="00EF25A9">
        <w:rPr>
          <w:rFonts w:ascii="Times New Roman" w:hAnsi="Times New Roman" w:cs="Times New Roman"/>
          <w:sz w:val="28"/>
          <w:szCs w:val="28"/>
        </w:rPr>
        <w:t>левом обучении, в период их обучения;</w:t>
      </w:r>
    </w:p>
    <w:p w:rsidR="00EF25A9" w:rsidRPr="00EF25A9" w:rsidRDefault="00EF25A9" w:rsidP="00EF25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назначение и выплата пенсионного обеспечения за выслугу лет лицам, замещавшим муниципальные должности и должности муниципальной службы в о</w:t>
      </w:r>
      <w:r w:rsidRPr="00EF25A9">
        <w:rPr>
          <w:rFonts w:ascii="Times New Roman" w:hAnsi="Times New Roman" w:cs="Times New Roman"/>
          <w:sz w:val="28"/>
          <w:szCs w:val="28"/>
        </w:rPr>
        <w:t>р</w:t>
      </w:r>
      <w:r w:rsidRPr="00EF25A9">
        <w:rPr>
          <w:rFonts w:ascii="Times New Roman" w:hAnsi="Times New Roman" w:cs="Times New Roman"/>
          <w:sz w:val="28"/>
          <w:szCs w:val="28"/>
        </w:rPr>
        <w:t>ганах местного самоуправления муниципального образования Темрюкский район;</w:t>
      </w:r>
    </w:p>
    <w:p w:rsidR="00EF25A9" w:rsidRPr="00EF25A9" w:rsidRDefault="00EF25A9" w:rsidP="00EF25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обеспечение предоставления мер социальной поддержки отдельным кат</w:t>
      </w:r>
      <w:r w:rsidRPr="00EF25A9">
        <w:rPr>
          <w:rFonts w:ascii="Times New Roman" w:hAnsi="Times New Roman" w:cs="Times New Roman"/>
          <w:sz w:val="28"/>
          <w:szCs w:val="28"/>
        </w:rPr>
        <w:t>е</w:t>
      </w:r>
      <w:r w:rsidRPr="00EF25A9">
        <w:rPr>
          <w:rFonts w:ascii="Times New Roman" w:hAnsi="Times New Roman" w:cs="Times New Roman"/>
          <w:sz w:val="28"/>
          <w:szCs w:val="28"/>
        </w:rPr>
        <w:t>гориям граждан, прожив</w:t>
      </w:r>
      <w:r w:rsidRPr="00EF25A9">
        <w:rPr>
          <w:rFonts w:ascii="Times New Roman" w:hAnsi="Times New Roman" w:cs="Times New Roman"/>
          <w:sz w:val="28"/>
          <w:szCs w:val="28"/>
        </w:rPr>
        <w:t>а</w:t>
      </w:r>
      <w:r w:rsidRPr="00EF25A9">
        <w:rPr>
          <w:rFonts w:ascii="Times New Roman" w:hAnsi="Times New Roman" w:cs="Times New Roman"/>
          <w:sz w:val="28"/>
          <w:szCs w:val="28"/>
        </w:rPr>
        <w:t>ющих на территории муниципального образования;</w:t>
      </w:r>
    </w:p>
    <w:p w:rsidR="00EF25A9" w:rsidRPr="00EF25A9" w:rsidRDefault="00EF25A9" w:rsidP="00EF25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повышение эффективности системы обслуживания.</w:t>
      </w:r>
    </w:p>
    <w:p w:rsidR="00EF25A9" w:rsidRDefault="00EF25A9" w:rsidP="00EF25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Объем сре</w:t>
      </w:r>
      <w:proofErr w:type="gramStart"/>
      <w:r w:rsidRPr="00EF25A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F25A9">
        <w:rPr>
          <w:rFonts w:ascii="Times New Roman" w:hAnsi="Times New Roman" w:cs="Times New Roman"/>
          <w:sz w:val="28"/>
          <w:szCs w:val="28"/>
        </w:rPr>
        <w:t>аевого и муниципального бюджета, направляемых на финансирование мероприятий муниципальной программы, подлежит ежего</w:t>
      </w:r>
      <w:r w:rsidRPr="00EF25A9">
        <w:rPr>
          <w:rFonts w:ascii="Times New Roman" w:hAnsi="Times New Roman" w:cs="Times New Roman"/>
          <w:sz w:val="28"/>
          <w:szCs w:val="28"/>
        </w:rPr>
        <w:t>д</w:t>
      </w:r>
      <w:r w:rsidRPr="00EF25A9">
        <w:rPr>
          <w:rFonts w:ascii="Times New Roman" w:hAnsi="Times New Roman" w:cs="Times New Roman"/>
          <w:sz w:val="28"/>
          <w:szCs w:val="28"/>
        </w:rPr>
        <w:lastRenderedPageBreak/>
        <w:t>ному уточнению при принятии закона Краснода</w:t>
      </w:r>
      <w:r w:rsidRPr="00EF25A9">
        <w:rPr>
          <w:rFonts w:ascii="Times New Roman" w:hAnsi="Times New Roman" w:cs="Times New Roman"/>
          <w:sz w:val="28"/>
          <w:szCs w:val="28"/>
        </w:rPr>
        <w:t>р</w:t>
      </w:r>
      <w:r w:rsidRPr="00EF25A9">
        <w:rPr>
          <w:rFonts w:ascii="Times New Roman" w:hAnsi="Times New Roman" w:cs="Times New Roman"/>
          <w:sz w:val="28"/>
          <w:szCs w:val="28"/>
        </w:rPr>
        <w:t>ского края о краевом бюджете на очередной финансовый год и на плановый период.</w:t>
      </w:r>
      <w:bookmarkStart w:id="1" w:name="sub_703"/>
    </w:p>
    <w:p w:rsidR="00EF25A9" w:rsidRPr="00EF25A9" w:rsidRDefault="00EF25A9" w:rsidP="00EF25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C4720B" w:rsidRPr="00B72BCB" w:rsidRDefault="00C4720B" w:rsidP="00B72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CB">
        <w:rPr>
          <w:rFonts w:ascii="Times New Roman" w:hAnsi="Times New Roman" w:cs="Times New Roman"/>
          <w:b/>
          <w:sz w:val="28"/>
          <w:szCs w:val="28"/>
        </w:rPr>
        <w:t>5. Методика оценки эффективности реализации</w:t>
      </w:r>
    </w:p>
    <w:p w:rsidR="00C4720B" w:rsidRDefault="00C4720B" w:rsidP="00B72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C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3225D" w:rsidRPr="00B72BCB" w:rsidRDefault="0093225D" w:rsidP="00B72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0B" w:rsidRPr="00C4720B" w:rsidRDefault="00C4720B" w:rsidP="00C47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2"/>
      <w:r w:rsidRPr="00C4720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с</w:t>
      </w:r>
      <w:r w:rsidRPr="00C4720B">
        <w:rPr>
          <w:rFonts w:ascii="Times New Roman" w:hAnsi="Times New Roman" w:cs="Times New Roman"/>
          <w:sz w:val="28"/>
          <w:szCs w:val="28"/>
        </w:rPr>
        <w:t>о</w:t>
      </w:r>
      <w:r w:rsidRPr="00C4720B">
        <w:rPr>
          <w:rFonts w:ascii="Times New Roman" w:hAnsi="Times New Roman" w:cs="Times New Roman"/>
          <w:sz w:val="28"/>
          <w:szCs w:val="28"/>
        </w:rPr>
        <w:t>ответствии с типовой методикой оценки эффективности реализации муниц</w:t>
      </w:r>
      <w:r w:rsidRPr="00C4720B">
        <w:rPr>
          <w:rFonts w:ascii="Times New Roman" w:hAnsi="Times New Roman" w:cs="Times New Roman"/>
          <w:sz w:val="28"/>
          <w:szCs w:val="28"/>
        </w:rPr>
        <w:t>и</w:t>
      </w:r>
      <w:r w:rsidRPr="00C4720B">
        <w:rPr>
          <w:rFonts w:ascii="Times New Roman" w:hAnsi="Times New Roman" w:cs="Times New Roman"/>
          <w:sz w:val="28"/>
          <w:szCs w:val="28"/>
        </w:rPr>
        <w:t>пальной программы, утвержденной постановлением администрации муниц</w:t>
      </w:r>
      <w:r w:rsidRPr="00C4720B">
        <w:rPr>
          <w:rFonts w:ascii="Times New Roman" w:hAnsi="Times New Roman" w:cs="Times New Roman"/>
          <w:sz w:val="28"/>
          <w:szCs w:val="28"/>
        </w:rPr>
        <w:t>и</w:t>
      </w:r>
      <w:r w:rsidRPr="00C4720B">
        <w:rPr>
          <w:rFonts w:ascii="Times New Roman" w:hAnsi="Times New Roman" w:cs="Times New Roman"/>
          <w:sz w:val="28"/>
          <w:szCs w:val="28"/>
        </w:rPr>
        <w:t>пального образования Темрюкский район от 30 октября 2015 года  № 785 « Об утверждении порядка разработки, формирования, реализации и оценки эффе</w:t>
      </w:r>
      <w:r w:rsidRPr="00C4720B">
        <w:rPr>
          <w:rFonts w:ascii="Times New Roman" w:hAnsi="Times New Roman" w:cs="Times New Roman"/>
          <w:sz w:val="28"/>
          <w:szCs w:val="28"/>
        </w:rPr>
        <w:t>к</w:t>
      </w:r>
      <w:r w:rsidRPr="00C4720B">
        <w:rPr>
          <w:rFonts w:ascii="Times New Roman" w:hAnsi="Times New Roman" w:cs="Times New Roman"/>
          <w:sz w:val="28"/>
          <w:szCs w:val="28"/>
        </w:rPr>
        <w:t>тивности реализации муниципальных программ муниципального образования Темрюкский район».</w:t>
      </w:r>
    </w:p>
    <w:bookmarkEnd w:id="2"/>
    <w:p w:rsidR="00C4720B" w:rsidRPr="009B38AA" w:rsidRDefault="00C4720B" w:rsidP="00B72B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B" w:rsidRPr="009B38AA" w:rsidRDefault="00C4720B" w:rsidP="00B72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AA">
        <w:rPr>
          <w:rFonts w:ascii="Times New Roman" w:hAnsi="Times New Roman" w:cs="Times New Roman"/>
          <w:b/>
          <w:sz w:val="28"/>
          <w:szCs w:val="28"/>
        </w:rPr>
        <w:t>6. Механизм реализации муниципальной программы</w:t>
      </w:r>
    </w:p>
    <w:p w:rsidR="00C4720B" w:rsidRPr="009B38AA" w:rsidRDefault="00C4720B" w:rsidP="00B72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A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9B38A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B38AA">
        <w:rPr>
          <w:rFonts w:ascii="Times New Roman" w:hAnsi="Times New Roman" w:cs="Times New Roman"/>
          <w:b/>
          <w:sz w:val="28"/>
          <w:szCs w:val="28"/>
        </w:rPr>
        <w:t xml:space="preserve"> ее выполнением</w:t>
      </w:r>
    </w:p>
    <w:p w:rsidR="00C4720B" w:rsidRPr="009B38AA" w:rsidRDefault="00C4720B" w:rsidP="00B72B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B" w:rsidRPr="009B38AA" w:rsidRDefault="00C4720B" w:rsidP="009B38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базируется на принц</w:t>
      </w:r>
      <w:r w:rsidRPr="009B38AA">
        <w:rPr>
          <w:rFonts w:ascii="Times New Roman" w:hAnsi="Times New Roman" w:cs="Times New Roman"/>
          <w:sz w:val="28"/>
          <w:szCs w:val="28"/>
        </w:rPr>
        <w:t>и</w:t>
      </w:r>
      <w:r w:rsidRPr="009B38AA">
        <w:rPr>
          <w:rFonts w:ascii="Times New Roman" w:hAnsi="Times New Roman" w:cs="Times New Roman"/>
          <w:sz w:val="28"/>
          <w:szCs w:val="28"/>
        </w:rPr>
        <w:t>пах четкого разграничения полномочий и ответственности всех участников программы.</w:t>
      </w:r>
    </w:p>
    <w:p w:rsidR="00C4720B" w:rsidRPr="009B38AA" w:rsidRDefault="00C4720B" w:rsidP="009B38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с участием и</w:t>
      </w:r>
      <w:r w:rsidRPr="009B38AA">
        <w:rPr>
          <w:rFonts w:ascii="Times New Roman" w:hAnsi="Times New Roman" w:cs="Times New Roman"/>
          <w:sz w:val="28"/>
          <w:szCs w:val="28"/>
        </w:rPr>
        <w:t>с</w:t>
      </w:r>
      <w:r w:rsidRPr="009B38AA">
        <w:rPr>
          <w:rFonts w:ascii="Times New Roman" w:hAnsi="Times New Roman" w:cs="Times New Roman"/>
          <w:sz w:val="28"/>
          <w:szCs w:val="28"/>
        </w:rPr>
        <w:t>полнительных органов администрации муниципального образования Темрю</w:t>
      </w:r>
      <w:r w:rsidRPr="009B38AA">
        <w:rPr>
          <w:rFonts w:ascii="Times New Roman" w:hAnsi="Times New Roman" w:cs="Times New Roman"/>
          <w:sz w:val="28"/>
          <w:szCs w:val="28"/>
        </w:rPr>
        <w:t>к</w:t>
      </w:r>
      <w:r w:rsidRPr="009B38AA">
        <w:rPr>
          <w:rFonts w:ascii="Times New Roman" w:hAnsi="Times New Roman" w:cs="Times New Roman"/>
          <w:sz w:val="28"/>
          <w:szCs w:val="28"/>
        </w:rPr>
        <w:t>ский район - муниципальных заказчиков, ответственных за выполнение мер</w:t>
      </w:r>
      <w:r w:rsidRPr="009B38AA">
        <w:rPr>
          <w:rFonts w:ascii="Times New Roman" w:hAnsi="Times New Roman" w:cs="Times New Roman"/>
          <w:sz w:val="28"/>
          <w:szCs w:val="28"/>
        </w:rPr>
        <w:t>о</w:t>
      </w:r>
      <w:r w:rsidRPr="009B38AA">
        <w:rPr>
          <w:rFonts w:ascii="Times New Roman" w:hAnsi="Times New Roman" w:cs="Times New Roman"/>
          <w:sz w:val="28"/>
          <w:szCs w:val="28"/>
        </w:rPr>
        <w:t>приятий, исполнителей мероприятий подпрограмм муниципальной программы.</w:t>
      </w:r>
    </w:p>
    <w:p w:rsidR="00C4720B" w:rsidRPr="009B38AA" w:rsidRDefault="00C4720B" w:rsidP="009B38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Координатором муниципальной программы является  Управление по в</w:t>
      </w:r>
      <w:r w:rsidRPr="009B38AA">
        <w:rPr>
          <w:rFonts w:ascii="Times New Roman" w:hAnsi="Times New Roman" w:cs="Times New Roman"/>
          <w:sz w:val="28"/>
          <w:szCs w:val="28"/>
        </w:rPr>
        <w:t>о</w:t>
      </w:r>
      <w:r w:rsidRPr="009B38AA">
        <w:rPr>
          <w:rFonts w:ascii="Times New Roman" w:hAnsi="Times New Roman" w:cs="Times New Roman"/>
          <w:sz w:val="28"/>
          <w:szCs w:val="28"/>
        </w:rPr>
        <w:t>просам семьи и детства  администрации муниципального образования Темрю</w:t>
      </w:r>
      <w:r w:rsidRPr="009B38AA">
        <w:rPr>
          <w:rFonts w:ascii="Times New Roman" w:hAnsi="Times New Roman" w:cs="Times New Roman"/>
          <w:sz w:val="28"/>
          <w:szCs w:val="28"/>
        </w:rPr>
        <w:t>к</w:t>
      </w:r>
      <w:r w:rsidRPr="009B38AA">
        <w:rPr>
          <w:rFonts w:ascii="Times New Roman" w:hAnsi="Times New Roman" w:cs="Times New Roman"/>
          <w:sz w:val="28"/>
          <w:szCs w:val="28"/>
        </w:rPr>
        <w:t>ский район  (далее - координатор программы).</w:t>
      </w:r>
    </w:p>
    <w:p w:rsidR="00C4720B" w:rsidRPr="009B38AA" w:rsidRDefault="00C4720B" w:rsidP="009B38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Координатор программы:</w:t>
      </w:r>
    </w:p>
    <w:p w:rsidR="00C4720B" w:rsidRPr="009B38AA" w:rsidRDefault="00C4720B" w:rsidP="009B38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9B38AA">
        <w:rPr>
          <w:rFonts w:ascii="Times New Roman" w:hAnsi="Times New Roman" w:cs="Times New Roman"/>
          <w:sz w:val="28"/>
          <w:szCs w:val="28"/>
        </w:rPr>
        <w:t>я</w:t>
      </w:r>
      <w:r w:rsidRPr="009B38AA">
        <w:rPr>
          <w:rFonts w:ascii="Times New Roman" w:hAnsi="Times New Roman" w:cs="Times New Roman"/>
          <w:sz w:val="28"/>
          <w:szCs w:val="28"/>
        </w:rPr>
        <w:t>тельности координаторов подпрограмм муниципальной программы;</w:t>
      </w:r>
    </w:p>
    <w:p w:rsidR="00C4720B" w:rsidRPr="009B38AA" w:rsidRDefault="00C4720B" w:rsidP="009B38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C4720B" w:rsidRPr="009B38AA" w:rsidRDefault="00C4720B" w:rsidP="009B38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координаторов подпрограмм муниципальной программы;</w:t>
      </w:r>
    </w:p>
    <w:p w:rsidR="00C4720B" w:rsidRPr="009B38AA" w:rsidRDefault="00C4720B" w:rsidP="009B38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C4720B" w:rsidRPr="009B38AA" w:rsidRDefault="00C4720B" w:rsidP="009B38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программы.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Координаторами подпрограмм му</w:t>
      </w:r>
      <w:r w:rsidR="009B38AA">
        <w:rPr>
          <w:rFonts w:ascii="Times New Roman" w:hAnsi="Times New Roman" w:cs="Times New Roman"/>
          <w:sz w:val="28"/>
          <w:szCs w:val="28"/>
        </w:rPr>
        <w:t xml:space="preserve">ниципальной программы являются </w:t>
      </w:r>
      <w:r w:rsidRPr="009B38AA">
        <w:rPr>
          <w:rFonts w:ascii="Times New Roman" w:hAnsi="Times New Roman" w:cs="Times New Roman"/>
          <w:bCs/>
          <w:sz w:val="28"/>
          <w:szCs w:val="28"/>
        </w:rPr>
        <w:t>управление по вопросам семьи и детства администрации муниципального обр</w:t>
      </w:r>
      <w:r w:rsidRPr="009B38AA">
        <w:rPr>
          <w:rFonts w:ascii="Times New Roman" w:hAnsi="Times New Roman" w:cs="Times New Roman"/>
          <w:bCs/>
          <w:sz w:val="28"/>
          <w:szCs w:val="28"/>
        </w:rPr>
        <w:t>а</w:t>
      </w:r>
      <w:r w:rsidRPr="009B38AA">
        <w:rPr>
          <w:rFonts w:ascii="Times New Roman" w:hAnsi="Times New Roman" w:cs="Times New Roman"/>
          <w:bCs/>
          <w:sz w:val="28"/>
          <w:szCs w:val="28"/>
        </w:rPr>
        <w:t>зования Темрюкский район и отдел муниципальной службы и кадровой работы администрации муниципального образования Темрюкский район</w:t>
      </w:r>
      <w:r w:rsidRPr="009B38AA">
        <w:rPr>
          <w:rFonts w:ascii="Times New Roman" w:hAnsi="Times New Roman" w:cs="Times New Roman"/>
          <w:sz w:val="28"/>
          <w:szCs w:val="28"/>
        </w:rPr>
        <w:t>.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Координаторы подпрограмм: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обеспечивают реализацию подпрограмм муниципальной программы;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lastRenderedPageBreak/>
        <w:t>организуют нормативно-правовое и методическое обеспечение реализ</w:t>
      </w:r>
      <w:r w:rsidRPr="009B38AA">
        <w:rPr>
          <w:rFonts w:ascii="Times New Roman" w:hAnsi="Times New Roman" w:cs="Times New Roman"/>
          <w:sz w:val="28"/>
          <w:szCs w:val="28"/>
        </w:rPr>
        <w:t>а</w:t>
      </w:r>
      <w:r w:rsidRPr="009B38AA">
        <w:rPr>
          <w:rFonts w:ascii="Times New Roman" w:hAnsi="Times New Roman" w:cs="Times New Roman"/>
          <w:sz w:val="28"/>
          <w:szCs w:val="28"/>
        </w:rPr>
        <w:t>ции мероприятий подпрограмм муниципальной программы;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осуществляют подготовку предложений по объемам и источникам средств реализации подпрограмм муниципальной программы;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организуют информационную и разъяснительную работу, направленную на освещение целей и задач подпрограмм муниципальной программы;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организуют работу по достижению целевых показателей и критериев в</w:t>
      </w:r>
      <w:r w:rsidRPr="009B38AA">
        <w:rPr>
          <w:rFonts w:ascii="Times New Roman" w:hAnsi="Times New Roman" w:cs="Times New Roman"/>
          <w:sz w:val="28"/>
          <w:szCs w:val="28"/>
        </w:rPr>
        <w:t>ы</w:t>
      </w:r>
      <w:r w:rsidRPr="009B38AA">
        <w:rPr>
          <w:rFonts w:ascii="Times New Roman" w:hAnsi="Times New Roman" w:cs="Times New Roman"/>
          <w:sz w:val="28"/>
          <w:szCs w:val="28"/>
        </w:rPr>
        <w:t>полнения подпрограмм муниципальной программы;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осуществляют иные полномочия, установленные подпрограммами мун</w:t>
      </w:r>
      <w:r w:rsidRPr="009B38AA">
        <w:rPr>
          <w:rFonts w:ascii="Times New Roman" w:hAnsi="Times New Roman" w:cs="Times New Roman"/>
          <w:sz w:val="28"/>
          <w:szCs w:val="28"/>
        </w:rPr>
        <w:t>и</w:t>
      </w:r>
      <w:r w:rsidRPr="009B38AA">
        <w:rPr>
          <w:rFonts w:ascii="Times New Roman" w:hAnsi="Times New Roman" w:cs="Times New Roman"/>
          <w:sz w:val="28"/>
          <w:szCs w:val="28"/>
        </w:rPr>
        <w:t>ципальной программы.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Участники  подпрограмм муниципальной программы: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осуществляют  участие  в  мероприятиях подпрограмм муниципальной программы;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ежемесячно представляют отчетность координаторам подпрограмм о р</w:t>
      </w:r>
      <w:r w:rsidRPr="009B38AA">
        <w:rPr>
          <w:rFonts w:ascii="Times New Roman" w:hAnsi="Times New Roman" w:cs="Times New Roman"/>
          <w:sz w:val="28"/>
          <w:szCs w:val="28"/>
        </w:rPr>
        <w:t>е</w:t>
      </w:r>
      <w:r w:rsidRPr="009B38AA">
        <w:rPr>
          <w:rFonts w:ascii="Times New Roman" w:hAnsi="Times New Roman" w:cs="Times New Roman"/>
          <w:sz w:val="28"/>
          <w:szCs w:val="28"/>
        </w:rPr>
        <w:t>зультатах выполнения мероприятий подпрограмм муниципальной  программы;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разрабатывают и утверждают сетевые планы-графики реализации мер</w:t>
      </w:r>
      <w:r w:rsidRPr="009B38AA">
        <w:rPr>
          <w:rFonts w:ascii="Times New Roman" w:hAnsi="Times New Roman" w:cs="Times New Roman"/>
          <w:sz w:val="28"/>
          <w:szCs w:val="28"/>
        </w:rPr>
        <w:t>о</w:t>
      </w:r>
      <w:r w:rsidRPr="009B38AA">
        <w:rPr>
          <w:rFonts w:ascii="Times New Roman" w:hAnsi="Times New Roman" w:cs="Times New Roman"/>
          <w:sz w:val="28"/>
          <w:szCs w:val="28"/>
        </w:rPr>
        <w:t>приятий подпрограмм;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9B38AA">
        <w:rPr>
          <w:rFonts w:ascii="Times New Roman" w:hAnsi="Times New Roman" w:cs="Times New Roman"/>
          <w:sz w:val="28"/>
          <w:szCs w:val="28"/>
        </w:rPr>
        <w:t>о</w:t>
      </w:r>
      <w:r w:rsidRPr="009B38AA">
        <w:rPr>
          <w:rFonts w:ascii="Times New Roman" w:hAnsi="Times New Roman" w:cs="Times New Roman"/>
          <w:sz w:val="28"/>
          <w:szCs w:val="28"/>
        </w:rPr>
        <w:t>граммой.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</w:t>
      </w:r>
      <w:r w:rsidRPr="009B38AA">
        <w:rPr>
          <w:rFonts w:ascii="Times New Roman" w:hAnsi="Times New Roman" w:cs="Times New Roman"/>
          <w:sz w:val="28"/>
          <w:szCs w:val="28"/>
        </w:rPr>
        <w:t>о</w:t>
      </w:r>
      <w:r w:rsidRPr="009B38AA">
        <w:rPr>
          <w:rFonts w:ascii="Times New Roman" w:hAnsi="Times New Roman" w:cs="Times New Roman"/>
          <w:sz w:val="28"/>
          <w:szCs w:val="28"/>
        </w:rPr>
        <w:t>мики и прогнозирования, финансовое управление заполненные отчетные фо</w:t>
      </w:r>
      <w:r w:rsidRPr="009B38AA">
        <w:rPr>
          <w:rFonts w:ascii="Times New Roman" w:hAnsi="Times New Roman" w:cs="Times New Roman"/>
          <w:sz w:val="28"/>
          <w:szCs w:val="28"/>
        </w:rPr>
        <w:t>р</w:t>
      </w:r>
      <w:r w:rsidRPr="009B38AA">
        <w:rPr>
          <w:rFonts w:ascii="Times New Roman" w:hAnsi="Times New Roman" w:cs="Times New Roman"/>
          <w:sz w:val="28"/>
          <w:szCs w:val="28"/>
        </w:rPr>
        <w:t>мы мониторинга реализации муниципальной</w:t>
      </w:r>
      <w:bookmarkStart w:id="3" w:name="sub_4100"/>
      <w:r w:rsidRPr="009B38AA">
        <w:rPr>
          <w:rFonts w:ascii="Times New Roman" w:hAnsi="Times New Roman" w:cs="Times New Roman"/>
          <w:sz w:val="28"/>
          <w:szCs w:val="28"/>
        </w:rPr>
        <w:t xml:space="preserve"> программы, ежегодно, до 15 фе</w:t>
      </w:r>
      <w:r w:rsidRPr="009B38AA">
        <w:rPr>
          <w:rFonts w:ascii="Times New Roman" w:hAnsi="Times New Roman" w:cs="Times New Roman"/>
          <w:sz w:val="28"/>
          <w:szCs w:val="28"/>
        </w:rPr>
        <w:t>в</w:t>
      </w:r>
      <w:r w:rsidRPr="009B38AA">
        <w:rPr>
          <w:rFonts w:ascii="Times New Roman" w:hAnsi="Times New Roman" w:cs="Times New Roman"/>
          <w:sz w:val="28"/>
          <w:szCs w:val="28"/>
        </w:rPr>
        <w:t>раля года, следующего за отчетным годом, направляет доклад о ходе реализ</w:t>
      </w:r>
      <w:r w:rsidRPr="009B38AA">
        <w:rPr>
          <w:rFonts w:ascii="Times New Roman" w:hAnsi="Times New Roman" w:cs="Times New Roman"/>
          <w:sz w:val="28"/>
          <w:szCs w:val="28"/>
        </w:rPr>
        <w:t>а</w:t>
      </w:r>
      <w:r w:rsidRPr="009B38AA">
        <w:rPr>
          <w:rFonts w:ascii="Times New Roman" w:hAnsi="Times New Roman" w:cs="Times New Roman"/>
          <w:sz w:val="28"/>
          <w:szCs w:val="28"/>
        </w:rPr>
        <w:t>ции муниципальной программы на бумажных и электронных носителях.</w:t>
      </w:r>
    </w:p>
    <w:bookmarkEnd w:id="3"/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9B38AA">
        <w:rPr>
          <w:rFonts w:ascii="Times New Roman" w:hAnsi="Times New Roman" w:cs="Times New Roman"/>
          <w:sz w:val="28"/>
          <w:szCs w:val="28"/>
        </w:rPr>
        <w:t>у</w:t>
      </w:r>
      <w:r w:rsidRPr="009B38AA">
        <w:rPr>
          <w:rFonts w:ascii="Times New Roman" w:hAnsi="Times New Roman" w:cs="Times New Roman"/>
          <w:sz w:val="28"/>
          <w:szCs w:val="28"/>
        </w:rPr>
        <w:t>ниципальной программы.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8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38AA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</w:t>
      </w:r>
      <w:r w:rsidRPr="009B38AA">
        <w:rPr>
          <w:rFonts w:ascii="Times New Roman" w:hAnsi="Times New Roman" w:cs="Times New Roman"/>
          <w:sz w:val="28"/>
          <w:szCs w:val="28"/>
        </w:rPr>
        <w:t>я</w:t>
      </w:r>
      <w:r w:rsidRPr="009B38AA">
        <w:rPr>
          <w:rFonts w:ascii="Times New Roman" w:hAnsi="Times New Roman" w:cs="Times New Roman"/>
          <w:sz w:val="28"/>
          <w:szCs w:val="28"/>
        </w:rPr>
        <w:t xml:space="preserve">ют администрация муниципального образование Темрюкский район и Совет </w:t>
      </w:r>
      <w:r w:rsidRPr="009B38AA">
        <w:rPr>
          <w:rFonts w:ascii="Times New Roman" w:hAnsi="Times New Roman" w:cs="Times New Roman"/>
          <w:bCs/>
          <w:sz w:val="28"/>
          <w:szCs w:val="28"/>
        </w:rPr>
        <w:t>муниципального образования Темрюкский район</w:t>
      </w:r>
      <w:r w:rsidRPr="009B38AA">
        <w:rPr>
          <w:rFonts w:ascii="Times New Roman" w:hAnsi="Times New Roman" w:cs="Times New Roman"/>
          <w:sz w:val="28"/>
          <w:szCs w:val="28"/>
        </w:rPr>
        <w:t>.</w:t>
      </w:r>
    </w:p>
    <w:p w:rsidR="00C4720B" w:rsidRPr="009B38AA" w:rsidRDefault="00C4720B" w:rsidP="009B38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20B" w:rsidRPr="00C4720B" w:rsidRDefault="00C4720B" w:rsidP="00C47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20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4720B" w:rsidRPr="00C4720B" w:rsidRDefault="00C4720B" w:rsidP="00C47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2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4720B" w:rsidRPr="00C4720B" w:rsidRDefault="00C4720B" w:rsidP="00C47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20B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О.В. </w:t>
      </w:r>
      <w:proofErr w:type="spellStart"/>
      <w:r w:rsidRPr="00C4720B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927755" w:rsidRPr="00C4720B" w:rsidRDefault="00927755" w:rsidP="00D70E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755" w:rsidRPr="00C4720B" w:rsidRDefault="00927755" w:rsidP="00D70E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755" w:rsidRDefault="00927755" w:rsidP="00D70E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755" w:rsidRDefault="00927755" w:rsidP="00D70E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755" w:rsidRDefault="00927755" w:rsidP="00D70E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755" w:rsidRDefault="00927755" w:rsidP="00D70E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755" w:rsidRDefault="00927755" w:rsidP="00D70E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073" w:rsidRDefault="00A45073" w:rsidP="00A4507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CA7CC" wp14:editId="3E1E05A4">
                <wp:simplePos x="0" y="0"/>
                <wp:positionH relativeFrom="column">
                  <wp:posOffset>3595774</wp:posOffset>
                </wp:positionH>
                <wp:positionV relativeFrom="paragraph">
                  <wp:posOffset>-83993</wp:posOffset>
                </wp:positionV>
                <wp:extent cx="2590454" cy="962660"/>
                <wp:effectExtent l="0" t="0" r="19685" b="279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454" cy="96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E66" w:rsidRPr="00A45073" w:rsidRDefault="00DF7E66" w:rsidP="00A4507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50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DF7E66" w:rsidRPr="00A45073" w:rsidRDefault="00DF7E66" w:rsidP="00A4507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50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муниципальной программе</w:t>
                            </w:r>
                          </w:p>
                          <w:p w:rsidR="00DF7E66" w:rsidRPr="00A45073" w:rsidRDefault="00DF7E66" w:rsidP="00A4507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50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 w:rsidRPr="00A450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Социальная поддержка</w:t>
                            </w:r>
                          </w:p>
                          <w:p w:rsidR="00DF7E66" w:rsidRPr="00A45073" w:rsidRDefault="00DF7E66" w:rsidP="00A4507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50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граждан Темрюкского района»</w:t>
                            </w:r>
                          </w:p>
                          <w:p w:rsidR="00DF7E66" w:rsidRDefault="00DF7E66" w:rsidP="00A450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left:0;text-align:left;margin-left:283.15pt;margin-top:-6.6pt;width:203.95pt;height:75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" fillcolor="white [3201]" strokecolor="white [3212]" strokeweight=".5pt">
                <v:textbox>
                  <w:txbxContent>
                    <w:p w:rsidR="00DF7E66" w:rsidRPr="00A45073" w:rsidRDefault="00DF7E66" w:rsidP="00A4507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50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1</w:t>
                      </w:r>
                    </w:p>
                    <w:p w:rsidR="00DF7E66" w:rsidRPr="00A45073" w:rsidRDefault="00DF7E66" w:rsidP="00A4507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50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муниципальной программе</w:t>
                      </w:r>
                    </w:p>
                    <w:p w:rsidR="00DF7E66" w:rsidRPr="00A45073" w:rsidRDefault="00DF7E66" w:rsidP="00A4507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50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</w:t>
                      </w:r>
                      <w:r w:rsidRPr="00A450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Социальная поддержка</w:t>
                      </w:r>
                    </w:p>
                    <w:p w:rsidR="00DF7E66" w:rsidRPr="00A45073" w:rsidRDefault="00DF7E66" w:rsidP="00A4507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50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граждан Темрюкского района»</w:t>
                      </w:r>
                    </w:p>
                    <w:p w:rsidR="00DF7E66" w:rsidRDefault="00DF7E66" w:rsidP="00A450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073" w:rsidRDefault="00A45073" w:rsidP="00A450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073" w:rsidRPr="00A45073" w:rsidRDefault="00A45073" w:rsidP="00A450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07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A45073" w:rsidRPr="00A45073" w:rsidRDefault="00A45073" w:rsidP="00A45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73">
        <w:rPr>
          <w:rFonts w:ascii="Times New Roman" w:hAnsi="Times New Roman" w:cs="Times New Roman"/>
          <w:b/>
          <w:bCs/>
          <w:sz w:val="28"/>
          <w:szCs w:val="28"/>
        </w:rPr>
        <w:t>подпрограммы «</w:t>
      </w:r>
      <w:r w:rsidRPr="00A45073">
        <w:rPr>
          <w:rFonts w:ascii="Times New Roman" w:hAnsi="Times New Roman" w:cs="Times New Roman"/>
          <w:b/>
          <w:sz w:val="28"/>
          <w:szCs w:val="28"/>
        </w:rPr>
        <w:t>Совершенствование социальной</w:t>
      </w:r>
    </w:p>
    <w:p w:rsidR="00A45073" w:rsidRPr="00A45073" w:rsidRDefault="00A45073" w:rsidP="00A450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073">
        <w:rPr>
          <w:rFonts w:ascii="Times New Roman" w:hAnsi="Times New Roman" w:cs="Times New Roman"/>
          <w:b/>
          <w:sz w:val="28"/>
          <w:szCs w:val="28"/>
        </w:rPr>
        <w:t>поддержки семьи и детей»</w:t>
      </w:r>
    </w:p>
    <w:p w:rsidR="00933FBF" w:rsidRDefault="00933FBF" w:rsidP="00933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933FBF" w:rsidRPr="007022E1" w:rsidRDefault="00933FBF" w:rsidP="008E4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  <w:r w:rsidRPr="008E4D49">
        <w:rPr>
          <w:rFonts w:ascii="Times New Roman" w:hAnsi="Times New Roman" w:cs="Times New Roman"/>
          <w:sz w:val="24"/>
          <w:szCs w:val="24"/>
        </w:rPr>
        <w:t>от 17.10.2016 № 905</w:t>
      </w:r>
      <w:r w:rsidR="008E4D49">
        <w:rPr>
          <w:rFonts w:ascii="Times New Roman" w:hAnsi="Times New Roman" w:cs="Times New Roman"/>
          <w:sz w:val="24"/>
          <w:szCs w:val="24"/>
        </w:rPr>
        <w:t xml:space="preserve">, </w:t>
      </w:r>
      <w:r w:rsidRPr="008E4D49">
        <w:rPr>
          <w:rFonts w:ascii="Times New Roman" w:hAnsi="Times New Roman" w:cs="Times New Roman"/>
          <w:sz w:val="24"/>
          <w:szCs w:val="24"/>
        </w:rPr>
        <w:t>от 14.11.2016 № 1138, от 26.12.2016 № 1491)</w:t>
      </w:r>
      <w:proofErr w:type="gramEnd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45073" w:rsidRPr="00A45073" w:rsidTr="00665DEC">
        <w:tc>
          <w:tcPr>
            <w:tcW w:w="32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 подпр</w:t>
            </w:r>
            <w:r w:rsidRPr="00A45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45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граммы</w:t>
            </w: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вопросам семьи и детства админ</w:t>
            </w: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страции муниципального образования Темрюкский район</w:t>
            </w:r>
          </w:p>
        </w:tc>
      </w:tr>
      <w:tr w:rsidR="00A45073" w:rsidRPr="00A45073" w:rsidTr="00665DEC">
        <w:tc>
          <w:tcPr>
            <w:tcW w:w="32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73" w:rsidRPr="00A45073" w:rsidTr="00665DEC">
        <w:tc>
          <w:tcPr>
            <w:tcW w:w="32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подпр</w:t>
            </w:r>
            <w:r w:rsidRPr="00A45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45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граммы </w:t>
            </w:r>
          </w:p>
        </w:tc>
        <w:tc>
          <w:tcPr>
            <w:tcW w:w="66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вопросам семьи и детства админ</w:t>
            </w: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страции муниципального образования Темрюкский район;</w:t>
            </w: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обособленное подразделение ГБУ КК «Краевой м</w:t>
            </w: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тодический центр» в муниципальном образовании Темрюкский район;</w:t>
            </w: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</w:t>
            </w:r>
          </w:p>
        </w:tc>
      </w:tr>
      <w:tr w:rsidR="00A45073" w:rsidRPr="00A45073" w:rsidTr="00665DEC">
        <w:tc>
          <w:tcPr>
            <w:tcW w:w="32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5073" w:rsidRPr="00A45073" w:rsidTr="00665DEC">
        <w:tc>
          <w:tcPr>
            <w:tcW w:w="32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подпрограммы</w:t>
            </w: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66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прав, интересов несоверше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нолетних и обеспечение приоритета устройства д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тей-сирот и детей, оставшихся без попечения род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телей, в семьи граждан на территории Краснода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обслуживания;</w:t>
            </w: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государстве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ной поддержки детей, находящихся в трудной жи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ненной ситуации</w:t>
            </w:r>
          </w:p>
        </w:tc>
      </w:tr>
      <w:tr w:rsidR="00A45073" w:rsidRPr="00A45073" w:rsidTr="00665DEC">
        <w:tc>
          <w:tcPr>
            <w:tcW w:w="32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45073" w:rsidRPr="00A45073" w:rsidTr="00665DEC">
        <w:tc>
          <w:tcPr>
            <w:tcW w:w="32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целевых п</w:t>
            </w:r>
            <w:r w:rsidRPr="00A45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45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казателей </w:t>
            </w:r>
            <w:r w:rsidRPr="00A45073">
              <w:rPr>
                <w:rFonts w:ascii="Times New Roman" w:hAnsi="Times New Roman" w:cs="Times New Roman"/>
                <w:b/>
                <w:sz w:val="28"/>
                <w:szCs w:val="28"/>
              </w:rPr>
              <w:t>подпр</w:t>
            </w:r>
            <w:r w:rsidRPr="00A4507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45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граммы </w:t>
            </w:r>
          </w:p>
        </w:tc>
        <w:tc>
          <w:tcPr>
            <w:tcW w:w="66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Общая численность детей-сирот и детей, оставшихся без попечения родителей, в муниципальном образ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вании Темрюкский район;</w:t>
            </w: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доля детей, оставшихся без попечения родителей, переданных на воспитание в семьи граждан Росси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ской Федерации, постоянно проживающих на терр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тории Российской Федерации (на усыновление (уд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 xml:space="preserve">черение) и под опеку (попечительство), в том числе по договору о приемной семье либо в случаях, предусмотренных законами субъектов Российской 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по договору о патронатной семье (п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тронате, патронатном воспитании);</w:t>
            </w:r>
            <w:proofErr w:type="gramEnd"/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общее число детей-сирот и детей, оставшихся без попечения родителей, усыновленных (удочеренных);</w:t>
            </w: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число родителей, восстановленных в родительских правах</w:t>
            </w: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45073" w:rsidRPr="00A45073" w:rsidTr="00665DEC">
        <w:tc>
          <w:tcPr>
            <w:tcW w:w="32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Этапы и сроки реал</w:t>
            </w:r>
            <w:r w:rsidRPr="00A45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A45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зации </w:t>
            </w:r>
            <w:r w:rsidRPr="00A45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A45073" w:rsidRPr="00A45073" w:rsidRDefault="00A45073" w:rsidP="00665DE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2015 - 201</w:t>
            </w:r>
            <w:r w:rsidR="00665D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3C03CB" w:rsidRPr="00A45073" w:rsidTr="00665DEC">
        <w:tc>
          <w:tcPr>
            <w:tcW w:w="3227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бюджетных а</w:t>
            </w:r>
            <w:r w:rsidRPr="003C0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3C0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сигнований 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3C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по</w:t>
            </w:r>
            <w:r w:rsidRPr="003C03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C03C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 – </w:t>
            </w:r>
            <w:r w:rsidRPr="003C0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394704,1 </w:t>
            </w:r>
            <w:r w:rsidRPr="003C03C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3CB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3C03CB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C03CB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составляет – </w:t>
            </w:r>
            <w:r w:rsidRPr="003C0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394704,1 </w:t>
            </w:r>
            <w:r w:rsidRPr="003C03C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2015год –  67124,8 </w:t>
            </w:r>
            <w:r w:rsidRPr="003C03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 год –  74294,2 </w:t>
            </w:r>
            <w:r w:rsidRPr="003C03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 год – </w:t>
            </w:r>
            <w:r w:rsidRPr="003C03CB">
              <w:rPr>
                <w:rFonts w:ascii="Times New Roman" w:hAnsi="Times New Roman" w:cs="Times New Roman"/>
                <w:bCs/>
                <w:sz w:val="28"/>
              </w:rPr>
              <w:t>80 438,6</w:t>
            </w:r>
            <w:r w:rsidRPr="003C03CB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3C03CB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рублей;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–  </w:t>
            </w:r>
            <w:r w:rsidRPr="003C03CB">
              <w:rPr>
                <w:rFonts w:ascii="Times New Roman" w:hAnsi="Times New Roman" w:cs="Times New Roman"/>
                <w:bCs/>
                <w:sz w:val="28"/>
              </w:rPr>
              <w:t>84 560,9</w:t>
            </w:r>
            <w:r w:rsidRPr="003C03CB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3C03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C03CB" w:rsidRPr="003C03CB" w:rsidRDefault="003C03CB" w:rsidP="00DF7E6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C0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год –  </w:t>
            </w:r>
            <w:r w:rsidRPr="003C03CB">
              <w:rPr>
                <w:rFonts w:ascii="Times New Roman" w:hAnsi="Times New Roman" w:cs="Times New Roman"/>
                <w:bCs/>
                <w:sz w:val="28"/>
              </w:rPr>
              <w:t>88 285,6</w:t>
            </w:r>
            <w:r w:rsidRPr="003C03CB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3C03C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45073" w:rsidRPr="00A45073" w:rsidTr="00665DEC">
        <w:tc>
          <w:tcPr>
            <w:tcW w:w="32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45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A45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выполн</w:t>
            </w:r>
            <w:r w:rsidRPr="00A45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45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нием </w:t>
            </w:r>
            <w:r w:rsidRPr="00A45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Т</w:t>
            </w: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мрюкский район, Совет муниципального образов</w:t>
            </w: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ния Темрюкский район</w:t>
            </w: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073" w:rsidRPr="00A45073" w:rsidRDefault="00A45073" w:rsidP="0066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7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45073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A45073" w:rsidRPr="00A45073" w:rsidRDefault="00A45073" w:rsidP="0066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73">
        <w:rPr>
          <w:rFonts w:ascii="Times New Roman" w:hAnsi="Times New Roman" w:cs="Times New Roman"/>
          <w:b/>
          <w:sz w:val="28"/>
          <w:szCs w:val="28"/>
        </w:rPr>
        <w:t>социальной поддержки семьи и детей</w:t>
      </w:r>
    </w:p>
    <w:p w:rsidR="00A45073" w:rsidRPr="00A45073" w:rsidRDefault="00A45073" w:rsidP="0066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73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Семья - это необходимый компонент социальной структуры любого о</w:t>
      </w:r>
      <w:r w:rsidRPr="00A45073">
        <w:rPr>
          <w:rFonts w:ascii="Times New Roman" w:hAnsi="Times New Roman" w:cs="Times New Roman"/>
          <w:sz w:val="28"/>
          <w:szCs w:val="28"/>
        </w:rPr>
        <w:t>б</w:t>
      </w:r>
      <w:r w:rsidRPr="00A45073">
        <w:rPr>
          <w:rFonts w:ascii="Times New Roman" w:hAnsi="Times New Roman" w:cs="Times New Roman"/>
          <w:sz w:val="28"/>
          <w:szCs w:val="28"/>
        </w:rPr>
        <w:t>щества, выполняющий многие социальные функции, семья играет важную роль в общественном развитии. Через семью сменяются поколения людей, в ней осуществляется продолжение рода, происходит первичная социализация и во</w:t>
      </w:r>
      <w:r w:rsidRPr="00A45073">
        <w:rPr>
          <w:rFonts w:ascii="Times New Roman" w:hAnsi="Times New Roman" w:cs="Times New Roman"/>
          <w:sz w:val="28"/>
          <w:szCs w:val="28"/>
        </w:rPr>
        <w:t>с</w:t>
      </w:r>
      <w:r w:rsidRPr="00A45073">
        <w:rPr>
          <w:rFonts w:ascii="Times New Roman" w:hAnsi="Times New Roman" w:cs="Times New Roman"/>
          <w:sz w:val="28"/>
          <w:szCs w:val="28"/>
        </w:rPr>
        <w:t>питание детей вплоть до достижения ими гражданской зрелости, в значител</w:t>
      </w:r>
      <w:r w:rsidRPr="00A45073">
        <w:rPr>
          <w:rFonts w:ascii="Times New Roman" w:hAnsi="Times New Roman" w:cs="Times New Roman"/>
          <w:sz w:val="28"/>
          <w:szCs w:val="28"/>
        </w:rPr>
        <w:t>ь</w:t>
      </w:r>
      <w:r w:rsidRPr="00A45073">
        <w:rPr>
          <w:rFonts w:ascii="Times New Roman" w:hAnsi="Times New Roman" w:cs="Times New Roman"/>
          <w:sz w:val="28"/>
          <w:szCs w:val="28"/>
        </w:rPr>
        <w:t>ной части реализуется забота о нетрудоспособных членах общества.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В современном обществе условия и механизмы функционирования семьи претерпевают существенные изменения. Семья - сложный социальный инст</w:t>
      </w:r>
      <w:r w:rsidRPr="00A45073">
        <w:rPr>
          <w:rFonts w:ascii="Times New Roman" w:hAnsi="Times New Roman" w:cs="Times New Roman"/>
          <w:sz w:val="28"/>
          <w:szCs w:val="28"/>
        </w:rPr>
        <w:t>и</w:t>
      </w:r>
      <w:r w:rsidRPr="00A45073">
        <w:rPr>
          <w:rFonts w:ascii="Times New Roman" w:hAnsi="Times New Roman" w:cs="Times New Roman"/>
          <w:sz w:val="28"/>
          <w:szCs w:val="28"/>
        </w:rPr>
        <w:t xml:space="preserve">тут, удовлетворяющий лично-семейные по форме, а по сути - </w:t>
      </w:r>
      <w:proofErr w:type="spellStart"/>
      <w:r w:rsidRPr="00A45073">
        <w:rPr>
          <w:rFonts w:ascii="Times New Roman" w:hAnsi="Times New Roman" w:cs="Times New Roman"/>
          <w:sz w:val="28"/>
          <w:szCs w:val="28"/>
        </w:rPr>
        <w:t>общесоциальные</w:t>
      </w:r>
      <w:proofErr w:type="spellEnd"/>
      <w:r w:rsidRPr="00A45073">
        <w:rPr>
          <w:rFonts w:ascii="Times New Roman" w:hAnsi="Times New Roman" w:cs="Times New Roman"/>
          <w:sz w:val="28"/>
          <w:szCs w:val="28"/>
        </w:rPr>
        <w:t xml:space="preserve"> потребности, поэтому она должна находиться под защитой государства.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Семья по-прежнему исполняет функцию социализации детей, предоста</w:t>
      </w:r>
      <w:r w:rsidRPr="00A45073">
        <w:rPr>
          <w:rFonts w:ascii="Times New Roman" w:hAnsi="Times New Roman" w:cs="Times New Roman"/>
          <w:sz w:val="28"/>
          <w:szCs w:val="28"/>
        </w:rPr>
        <w:t>в</w:t>
      </w:r>
      <w:r w:rsidRPr="00A45073">
        <w:rPr>
          <w:rFonts w:ascii="Times New Roman" w:hAnsi="Times New Roman" w:cs="Times New Roman"/>
          <w:sz w:val="28"/>
          <w:szCs w:val="28"/>
        </w:rPr>
        <w:t>ляя ее членам эмоциональную поддержку в условиях падения жизненного уровня населения, безработицы, жилищных проблем, увеличения преступности, ухудшения показателей здоровья граждан.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073">
        <w:rPr>
          <w:rFonts w:ascii="Times New Roman" w:hAnsi="Times New Roman" w:cs="Times New Roman"/>
          <w:sz w:val="28"/>
          <w:szCs w:val="28"/>
        </w:rPr>
        <w:t>Глубокое обострение проблем семьи, их отрицательные последствия для общества в целом, низкая эффективность экономических, социальных и пол</w:t>
      </w:r>
      <w:r w:rsidRPr="00A45073">
        <w:rPr>
          <w:rFonts w:ascii="Times New Roman" w:hAnsi="Times New Roman" w:cs="Times New Roman"/>
          <w:sz w:val="28"/>
          <w:szCs w:val="28"/>
        </w:rPr>
        <w:t>и</w:t>
      </w:r>
      <w:r w:rsidRPr="00A45073">
        <w:rPr>
          <w:rFonts w:ascii="Times New Roman" w:hAnsi="Times New Roman" w:cs="Times New Roman"/>
          <w:sz w:val="28"/>
          <w:szCs w:val="28"/>
        </w:rPr>
        <w:lastRenderedPageBreak/>
        <w:t>тических мер, предпринимаемых в интересах семьи, крайне недостаточный уровень удовлетворения потребностей и реализации возможностей семьи; ос</w:t>
      </w:r>
      <w:r w:rsidRPr="00A45073">
        <w:rPr>
          <w:rFonts w:ascii="Times New Roman" w:hAnsi="Times New Roman" w:cs="Times New Roman"/>
          <w:sz w:val="28"/>
          <w:szCs w:val="28"/>
        </w:rPr>
        <w:t>т</w:t>
      </w:r>
      <w:r w:rsidRPr="00A45073">
        <w:rPr>
          <w:rFonts w:ascii="Times New Roman" w:hAnsi="Times New Roman" w:cs="Times New Roman"/>
          <w:sz w:val="28"/>
          <w:szCs w:val="28"/>
        </w:rPr>
        <w:t>рая потребность поиска и привлечения дополнительных ресурсов для стабил</w:t>
      </w:r>
      <w:r w:rsidRPr="00A45073">
        <w:rPr>
          <w:rFonts w:ascii="Times New Roman" w:hAnsi="Times New Roman" w:cs="Times New Roman"/>
          <w:sz w:val="28"/>
          <w:szCs w:val="28"/>
        </w:rPr>
        <w:t>и</w:t>
      </w:r>
      <w:r w:rsidRPr="00A45073">
        <w:rPr>
          <w:rFonts w:ascii="Times New Roman" w:hAnsi="Times New Roman" w:cs="Times New Roman"/>
          <w:sz w:val="28"/>
          <w:szCs w:val="28"/>
        </w:rPr>
        <w:t>зации и повышения качества жизни семьи - все это делает необходимым кард</w:t>
      </w:r>
      <w:r w:rsidRPr="00A45073">
        <w:rPr>
          <w:rFonts w:ascii="Times New Roman" w:hAnsi="Times New Roman" w:cs="Times New Roman"/>
          <w:sz w:val="28"/>
          <w:szCs w:val="28"/>
        </w:rPr>
        <w:t>и</w:t>
      </w:r>
      <w:r w:rsidRPr="00A45073">
        <w:rPr>
          <w:rFonts w:ascii="Times New Roman" w:hAnsi="Times New Roman" w:cs="Times New Roman"/>
          <w:sz w:val="28"/>
          <w:szCs w:val="28"/>
        </w:rPr>
        <w:t>нальное изменение семейной политики.</w:t>
      </w:r>
      <w:proofErr w:type="gramEnd"/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Увеличение количества неполных семей с несовершеннолетними детьми, отсутствие родственной поддержки в старости, трудовые перегрузки членов семей с последующим ослаблением психического и физического состояния усугубляются отсутствием адекватной социальной инфраструктуры.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073">
        <w:rPr>
          <w:rFonts w:ascii="Times New Roman" w:hAnsi="Times New Roman" w:cs="Times New Roman"/>
          <w:sz w:val="28"/>
          <w:szCs w:val="28"/>
        </w:rPr>
        <w:t>Исходя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с</w:t>
      </w:r>
      <w:r w:rsidRPr="00A45073">
        <w:rPr>
          <w:rFonts w:ascii="Times New Roman" w:hAnsi="Times New Roman" w:cs="Times New Roman"/>
          <w:sz w:val="28"/>
          <w:szCs w:val="28"/>
        </w:rPr>
        <w:t>е</w:t>
      </w:r>
      <w:r w:rsidRPr="00A45073">
        <w:rPr>
          <w:rFonts w:ascii="Times New Roman" w:hAnsi="Times New Roman" w:cs="Times New Roman"/>
          <w:sz w:val="28"/>
          <w:szCs w:val="28"/>
        </w:rPr>
        <w:t>мейного и детского неблагополучия, развития семейного устройства детей-сирот и детей, оставшихся без попечения родителей, в том числе воспитанн</w:t>
      </w:r>
      <w:r w:rsidRPr="00A45073">
        <w:rPr>
          <w:rFonts w:ascii="Times New Roman" w:hAnsi="Times New Roman" w:cs="Times New Roman"/>
          <w:sz w:val="28"/>
          <w:szCs w:val="28"/>
        </w:rPr>
        <w:t>и</w:t>
      </w:r>
      <w:r w:rsidRPr="00A45073">
        <w:rPr>
          <w:rFonts w:ascii="Times New Roman" w:hAnsi="Times New Roman" w:cs="Times New Roman"/>
          <w:sz w:val="28"/>
          <w:szCs w:val="28"/>
        </w:rPr>
        <w:t xml:space="preserve">ков </w:t>
      </w:r>
      <w:proofErr w:type="spellStart"/>
      <w:r w:rsidRPr="00A45073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A45073">
        <w:rPr>
          <w:rFonts w:ascii="Times New Roman" w:hAnsi="Times New Roman" w:cs="Times New Roman"/>
          <w:sz w:val="28"/>
          <w:szCs w:val="28"/>
        </w:rPr>
        <w:t xml:space="preserve"> учреждений, перепрофилирования деятельности детских д</w:t>
      </w:r>
      <w:r w:rsidRPr="00A45073">
        <w:rPr>
          <w:rFonts w:ascii="Times New Roman" w:hAnsi="Times New Roman" w:cs="Times New Roman"/>
          <w:sz w:val="28"/>
          <w:szCs w:val="28"/>
        </w:rPr>
        <w:t>о</w:t>
      </w:r>
      <w:r w:rsidRPr="00A45073">
        <w:rPr>
          <w:rFonts w:ascii="Times New Roman" w:hAnsi="Times New Roman" w:cs="Times New Roman"/>
          <w:sz w:val="28"/>
          <w:szCs w:val="28"/>
        </w:rPr>
        <w:t>мов и школ-интернатов, а также защиты законных интересов и прав несове</w:t>
      </w:r>
      <w:r w:rsidRPr="00A45073">
        <w:rPr>
          <w:rFonts w:ascii="Times New Roman" w:hAnsi="Times New Roman" w:cs="Times New Roman"/>
          <w:sz w:val="28"/>
          <w:szCs w:val="28"/>
        </w:rPr>
        <w:t>р</w:t>
      </w:r>
      <w:r w:rsidRPr="00A45073">
        <w:rPr>
          <w:rFonts w:ascii="Times New Roman" w:hAnsi="Times New Roman" w:cs="Times New Roman"/>
          <w:sz w:val="28"/>
          <w:szCs w:val="28"/>
        </w:rPr>
        <w:t>шеннолетних определена основная задача - активизация работы по</w:t>
      </w:r>
      <w:proofErr w:type="gramEnd"/>
      <w:r w:rsidRPr="00A45073">
        <w:rPr>
          <w:rFonts w:ascii="Times New Roman" w:hAnsi="Times New Roman" w:cs="Times New Roman"/>
          <w:sz w:val="28"/>
          <w:szCs w:val="28"/>
        </w:rPr>
        <w:t xml:space="preserve"> развитию семейных форм устройства детей в семью.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Социальная поддержка семьи и детей является важным направлением государственной семейной политики.</w:t>
      </w:r>
    </w:p>
    <w:p w:rsidR="00A45073" w:rsidRPr="00665DEC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Основные принципиальные положения государственной семейной пол</w:t>
      </w:r>
      <w:r w:rsidRPr="00A45073">
        <w:rPr>
          <w:rFonts w:ascii="Times New Roman" w:hAnsi="Times New Roman" w:cs="Times New Roman"/>
          <w:sz w:val="28"/>
          <w:szCs w:val="28"/>
        </w:rPr>
        <w:t>и</w:t>
      </w:r>
      <w:r w:rsidRPr="00665DEC">
        <w:rPr>
          <w:rFonts w:ascii="Times New Roman" w:hAnsi="Times New Roman" w:cs="Times New Roman"/>
          <w:sz w:val="28"/>
          <w:szCs w:val="28"/>
        </w:rPr>
        <w:t xml:space="preserve">тики Российской Федерации закреплены в </w:t>
      </w:r>
      <w:hyperlink r:id="rId17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Гражданском</w:t>
        </w:r>
      </w:hyperlink>
      <w:r w:rsidRPr="00665DE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Семейном кодексах</w:t>
        </w:r>
      </w:hyperlink>
      <w:r w:rsidRPr="00665DEC">
        <w:rPr>
          <w:rFonts w:ascii="Times New Roman" w:hAnsi="Times New Roman" w:cs="Times New Roman"/>
          <w:sz w:val="28"/>
          <w:szCs w:val="28"/>
        </w:rPr>
        <w:t xml:space="preserve">, федеральных </w:t>
      </w:r>
      <w:proofErr w:type="spellStart"/>
      <w:r w:rsidRPr="00665DEC">
        <w:rPr>
          <w:rFonts w:ascii="Times New Roman" w:hAnsi="Times New Roman" w:cs="Times New Roman"/>
          <w:sz w:val="28"/>
          <w:szCs w:val="28"/>
        </w:rPr>
        <w:t>законах:</w:t>
      </w:r>
      <w:hyperlink r:id="rId19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«Об</w:t>
        </w:r>
        <w:proofErr w:type="spellEnd"/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 xml:space="preserve"> основных гарантиях прав ребенка в Российской Ф</w:t>
        </w:r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е</w:t>
        </w:r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дерации</w:t>
        </w:r>
      </w:hyperlink>
      <w:r w:rsidRPr="00665DEC">
        <w:rPr>
          <w:rStyle w:val="ad"/>
          <w:rFonts w:ascii="Times New Roman" w:hAnsi="Times New Roman"/>
          <w:color w:val="auto"/>
          <w:sz w:val="28"/>
          <w:szCs w:val="28"/>
        </w:rPr>
        <w:t>»</w:t>
      </w:r>
      <w:r w:rsidRPr="00665DE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«Об опеке и попечительстве</w:t>
        </w:r>
      </w:hyperlink>
      <w:r w:rsidRPr="00665DEC">
        <w:rPr>
          <w:rStyle w:val="ad"/>
          <w:rFonts w:ascii="Times New Roman" w:hAnsi="Times New Roman"/>
          <w:color w:val="auto"/>
          <w:sz w:val="28"/>
          <w:szCs w:val="28"/>
        </w:rPr>
        <w:t>»</w:t>
      </w:r>
      <w:r w:rsidRPr="00665DEC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«Об образовании</w:t>
        </w:r>
      </w:hyperlink>
      <w:r w:rsidRPr="00665DEC">
        <w:rPr>
          <w:rStyle w:val="ad"/>
          <w:rFonts w:ascii="Times New Roman" w:hAnsi="Times New Roman"/>
          <w:color w:val="auto"/>
          <w:sz w:val="28"/>
          <w:szCs w:val="28"/>
        </w:rPr>
        <w:t>»</w:t>
      </w:r>
      <w:r w:rsidRPr="00665DEC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«Об основах охр</w:t>
        </w:r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а</w:t>
        </w:r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ны здоровья граждан в Российской Федерации</w:t>
        </w:r>
      </w:hyperlink>
      <w:r w:rsidRPr="00665DEC">
        <w:rPr>
          <w:rStyle w:val="ad"/>
          <w:rFonts w:ascii="Times New Roman" w:hAnsi="Times New Roman"/>
          <w:color w:val="auto"/>
          <w:sz w:val="28"/>
          <w:szCs w:val="28"/>
        </w:rPr>
        <w:t>»</w:t>
      </w:r>
      <w:r w:rsidRPr="00665DEC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«Об основах социального о</w:t>
        </w:r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б</w:t>
        </w:r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служивания населения в Российской Федерации</w:t>
        </w:r>
      </w:hyperlink>
      <w:r w:rsidRPr="00665DEC">
        <w:rPr>
          <w:rStyle w:val="ad"/>
          <w:rFonts w:ascii="Times New Roman" w:hAnsi="Times New Roman"/>
          <w:color w:val="auto"/>
          <w:sz w:val="28"/>
          <w:szCs w:val="28"/>
        </w:rPr>
        <w:t>»</w:t>
      </w:r>
      <w:r w:rsidRPr="00665DEC">
        <w:rPr>
          <w:rFonts w:ascii="Times New Roman" w:hAnsi="Times New Roman" w:cs="Times New Roman"/>
          <w:sz w:val="28"/>
          <w:szCs w:val="28"/>
        </w:rPr>
        <w:t xml:space="preserve"> и других нормативных прав</w:t>
      </w:r>
      <w:r w:rsidRPr="00665DEC">
        <w:rPr>
          <w:rFonts w:ascii="Times New Roman" w:hAnsi="Times New Roman" w:cs="Times New Roman"/>
          <w:sz w:val="28"/>
          <w:szCs w:val="28"/>
        </w:rPr>
        <w:t>о</w:t>
      </w:r>
      <w:r w:rsidRPr="00665DEC">
        <w:rPr>
          <w:rFonts w:ascii="Times New Roman" w:hAnsi="Times New Roman" w:cs="Times New Roman"/>
          <w:sz w:val="28"/>
          <w:szCs w:val="28"/>
        </w:rPr>
        <w:t>вых актах.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Меры государственной социальной поддержки семьи и детей определены федеральным законодательством, законодательством Краснодарского края,  иными нормативными правовыми актами.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По состоянию на 1 октября 2015 года на учете в управлении по вопросам семьи и детства администрации муниципального образования Темрюкский район числится 370 несовершеннолетних детей, оставшихся без попечения р</w:t>
      </w:r>
      <w:r w:rsidRPr="00A45073">
        <w:rPr>
          <w:rFonts w:ascii="Times New Roman" w:hAnsi="Times New Roman" w:cs="Times New Roman"/>
          <w:sz w:val="28"/>
          <w:szCs w:val="28"/>
        </w:rPr>
        <w:t>о</w:t>
      </w:r>
      <w:r w:rsidRPr="00A45073">
        <w:rPr>
          <w:rFonts w:ascii="Times New Roman" w:hAnsi="Times New Roman" w:cs="Times New Roman"/>
          <w:sz w:val="28"/>
          <w:szCs w:val="28"/>
        </w:rPr>
        <w:t>дителей и находящихся на  воспитании в семьях. Управлением  выявлено и учтено 47ребенок, из них: переданы на безвозмездную форму опеки (попеч</w:t>
      </w:r>
      <w:r w:rsidRPr="00A45073">
        <w:rPr>
          <w:rFonts w:ascii="Times New Roman" w:hAnsi="Times New Roman" w:cs="Times New Roman"/>
          <w:sz w:val="28"/>
          <w:szCs w:val="28"/>
        </w:rPr>
        <w:t>и</w:t>
      </w:r>
      <w:r w:rsidRPr="00A45073">
        <w:rPr>
          <w:rFonts w:ascii="Times New Roman" w:hAnsi="Times New Roman" w:cs="Times New Roman"/>
          <w:sz w:val="28"/>
          <w:szCs w:val="28"/>
        </w:rPr>
        <w:t>тельства) – 12 чел., переданы на возмездную форму опеки (попечительства) – 15 чел., 5 детей возвращены родителям.</w:t>
      </w:r>
    </w:p>
    <w:p w:rsidR="00A45073" w:rsidRPr="00665DEC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DEC">
        <w:rPr>
          <w:rFonts w:ascii="Times New Roman" w:hAnsi="Times New Roman" w:cs="Times New Roman"/>
          <w:spacing w:val="2"/>
          <w:sz w:val="28"/>
          <w:szCs w:val="28"/>
        </w:rPr>
        <w:t>Отмечается рост приемных семей в Темрюкском районе, так например,   за период с 2010 года по октябрь 2015 года  число приемных семей увелич</w:t>
      </w:r>
      <w:r w:rsidRPr="00665DEC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665DEC">
        <w:rPr>
          <w:rFonts w:ascii="Times New Roman" w:hAnsi="Times New Roman" w:cs="Times New Roman"/>
          <w:spacing w:val="2"/>
          <w:sz w:val="28"/>
          <w:szCs w:val="28"/>
        </w:rPr>
        <w:t>лось с 19 до 67 семей (2010 год – 19 семей в них 39 детей, 2011 год- 29 семей в них 61 ребенок, 2012 год -33 приемные семьи в них 79 детей, 2013 год -43 с</w:t>
      </w:r>
      <w:r w:rsidRPr="00665DE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665DEC">
        <w:rPr>
          <w:rFonts w:ascii="Times New Roman" w:hAnsi="Times New Roman" w:cs="Times New Roman"/>
          <w:spacing w:val="2"/>
          <w:sz w:val="28"/>
          <w:szCs w:val="28"/>
        </w:rPr>
        <w:t>мьи и 93 ребенка,  2014</w:t>
      </w:r>
      <w:proofErr w:type="gramEnd"/>
      <w:r w:rsidRPr="00665DEC">
        <w:rPr>
          <w:rFonts w:ascii="Times New Roman" w:hAnsi="Times New Roman" w:cs="Times New Roman"/>
          <w:spacing w:val="2"/>
          <w:sz w:val="28"/>
          <w:szCs w:val="28"/>
        </w:rPr>
        <w:t xml:space="preserve"> год – 50 семей, по состоянию на 1 октября 2015 года в управлении </w:t>
      </w:r>
      <w:proofErr w:type="gramStart"/>
      <w:r w:rsidRPr="00665DEC">
        <w:rPr>
          <w:rFonts w:ascii="Times New Roman" w:hAnsi="Times New Roman" w:cs="Times New Roman"/>
          <w:spacing w:val="2"/>
          <w:sz w:val="28"/>
          <w:szCs w:val="28"/>
        </w:rPr>
        <w:t>стоит на учете</w:t>
      </w:r>
      <w:proofErr w:type="gramEnd"/>
      <w:r w:rsidRPr="00665DEC">
        <w:rPr>
          <w:rFonts w:ascii="Times New Roman" w:hAnsi="Times New Roman" w:cs="Times New Roman"/>
          <w:spacing w:val="2"/>
          <w:sz w:val="28"/>
          <w:szCs w:val="28"/>
        </w:rPr>
        <w:t xml:space="preserve"> 67 приемных семей, в которых  воспитывается 138 детей).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EC"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направлено на усыновление как приоритетную форму устройства детей, поскольку ребенок принимается в семью на правах кровного. </w:t>
      </w:r>
      <w:r w:rsidRPr="00A45073">
        <w:rPr>
          <w:rFonts w:ascii="Times New Roman" w:hAnsi="Times New Roman" w:cs="Times New Roman"/>
          <w:sz w:val="28"/>
          <w:szCs w:val="28"/>
        </w:rPr>
        <w:t>За 2013 год усыновлено 6 детей.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В 2015</w:t>
      </w:r>
      <w:r w:rsidR="00665DEC">
        <w:rPr>
          <w:rFonts w:ascii="Times New Roman" w:hAnsi="Times New Roman" w:cs="Times New Roman"/>
          <w:sz w:val="28"/>
          <w:szCs w:val="28"/>
        </w:rPr>
        <w:t xml:space="preserve"> </w:t>
      </w:r>
      <w:r w:rsidRPr="00A45073">
        <w:rPr>
          <w:rFonts w:ascii="Times New Roman" w:hAnsi="Times New Roman" w:cs="Times New Roman"/>
          <w:sz w:val="28"/>
          <w:szCs w:val="28"/>
        </w:rPr>
        <w:t>учебном году 4 несовершеннолетних по категории детей сирот, и детей оставшихся без попечения родителей поступили на обучение в образов</w:t>
      </w:r>
      <w:r w:rsidRPr="00A45073">
        <w:rPr>
          <w:rFonts w:ascii="Times New Roman" w:hAnsi="Times New Roman" w:cs="Times New Roman"/>
          <w:sz w:val="28"/>
          <w:szCs w:val="28"/>
        </w:rPr>
        <w:t>а</w:t>
      </w:r>
      <w:r w:rsidRPr="00A45073">
        <w:rPr>
          <w:rFonts w:ascii="Times New Roman" w:hAnsi="Times New Roman" w:cs="Times New Roman"/>
          <w:sz w:val="28"/>
          <w:szCs w:val="28"/>
        </w:rPr>
        <w:t>тельное учреждение профессионального образования ПУ №65КК на полное государственное обеспечение.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Благодаря комплексу проводимых мероприятий, тесному межведо</w:t>
      </w:r>
      <w:r w:rsidRPr="00A45073">
        <w:rPr>
          <w:rFonts w:ascii="Times New Roman" w:hAnsi="Times New Roman" w:cs="Times New Roman"/>
          <w:sz w:val="28"/>
          <w:szCs w:val="28"/>
        </w:rPr>
        <w:t>м</w:t>
      </w:r>
      <w:r w:rsidRPr="00A45073">
        <w:rPr>
          <w:rFonts w:ascii="Times New Roman" w:hAnsi="Times New Roman" w:cs="Times New Roman"/>
          <w:sz w:val="28"/>
          <w:szCs w:val="28"/>
        </w:rPr>
        <w:t>ственному взаимодействию и мерам государственной поддержки замещающих семей, удалось свести до нуля число детей, направляемых в государственные образовательные учреждения для детей-сирот и детей, оставшихся без попеч</w:t>
      </w:r>
      <w:r w:rsidRPr="00A45073">
        <w:rPr>
          <w:rFonts w:ascii="Times New Roman" w:hAnsi="Times New Roman" w:cs="Times New Roman"/>
          <w:sz w:val="28"/>
          <w:szCs w:val="28"/>
        </w:rPr>
        <w:t>е</w:t>
      </w:r>
      <w:r w:rsidRPr="00A45073">
        <w:rPr>
          <w:rFonts w:ascii="Times New Roman" w:hAnsi="Times New Roman" w:cs="Times New Roman"/>
          <w:sz w:val="28"/>
          <w:szCs w:val="28"/>
        </w:rPr>
        <w:t xml:space="preserve">ния родителей. 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Объясняется это тем, что практически все дети передаются на воспитание в семьи, как приемные, так и кровные.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Помимо мер социальной поддержки семьи и детей в денежной форме, на федеральном, региональном и муниципальном уровнях используются формы морального поощрения.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На федеральном уровне формой морального поощрения является награ</w:t>
      </w:r>
      <w:r w:rsidRPr="00A45073">
        <w:rPr>
          <w:rFonts w:ascii="Times New Roman" w:hAnsi="Times New Roman" w:cs="Times New Roman"/>
          <w:sz w:val="28"/>
          <w:szCs w:val="28"/>
        </w:rPr>
        <w:t>ж</w:t>
      </w:r>
      <w:r w:rsidRPr="00A45073">
        <w:rPr>
          <w:rFonts w:ascii="Times New Roman" w:hAnsi="Times New Roman" w:cs="Times New Roman"/>
          <w:sz w:val="28"/>
          <w:szCs w:val="28"/>
        </w:rPr>
        <w:t xml:space="preserve">дение орденом «Родительская слава». </w:t>
      </w:r>
      <w:proofErr w:type="gramStart"/>
      <w:r w:rsidRPr="00A45073">
        <w:rPr>
          <w:rFonts w:ascii="Times New Roman" w:hAnsi="Times New Roman" w:cs="Times New Roman"/>
          <w:sz w:val="28"/>
          <w:szCs w:val="28"/>
        </w:rPr>
        <w:t>Орденом «Родительская слава» награ</w:t>
      </w:r>
      <w:r w:rsidRPr="00A45073">
        <w:rPr>
          <w:rFonts w:ascii="Times New Roman" w:hAnsi="Times New Roman" w:cs="Times New Roman"/>
          <w:sz w:val="28"/>
          <w:szCs w:val="28"/>
        </w:rPr>
        <w:t>ж</w:t>
      </w:r>
      <w:r w:rsidRPr="00A45073">
        <w:rPr>
          <w:rFonts w:ascii="Times New Roman" w:hAnsi="Times New Roman" w:cs="Times New Roman"/>
          <w:sz w:val="28"/>
          <w:szCs w:val="28"/>
        </w:rPr>
        <w:t>даются родители (усыновители) за большие заслуги в укреплении института семьи и воспитании детей, которые воспитывают и (или) воспитали семерых и более детей, образуют социально ответственную семью, ведут здоровый образ жизни, обеспечивают надлежащий уровень заботы о здоровье, образовании, физическом, духовном и нравственном развитии детей, полное и гармоничное развитие их личности, подают пример в укреплении института семьи и восп</w:t>
      </w:r>
      <w:r w:rsidRPr="00A45073">
        <w:rPr>
          <w:rFonts w:ascii="Times New Roman" w:hAnsi="Times New Roman" w:cs="Times New Roman"/>
          <w:sz w:val="28"/>
          <w:szCs w:val="28"/>
        </w:rPr>
        <w:t>и</w:t>
      </w:r>
      <w:r w:rsidRPr="00A45073">
        <w:rPr>
          <w:rFonts w:ascii="Times New Roman" w:hAnsi="Times New Roman" w:cs="Times New Roman"/>
          <w:sz w:val="28"/>
          <w:szCs w:val="28"/>
        </w:rPr>
        <w:t>тании</w:t>
      </w:r>
      <w:proofErr w:type="gramEnd"/>
      <w:r w:rsidRPr="00A45073">
        <w:rPr>
          <w:rFonts w:ascii="Times New Roman" w:hAnsi="Times New Roman" w:cs="Times New Roman"/>
          <w:sz w:val="28"/>
          <w:szCs w:val="28"/>
        </w:rPr>
        <w:t xml:space="preserve"> детей. При награждении одному из родителей (усыновителей) выплач</w:t>
      </w:r>
      <w:r w:rsidRPr="00A45073">
        <w:rPr>
          <w:rFonts w:ascii="Times New Roman" w:hAnsi="Times New Roman" w:cs="Times New Roman"/>
          <w:sz w:val="28"/>
          <w:szCs w:val="28"/>
        </w:rPr>
        <w:t>и</w:t>
      </w:r>
      <w:r w:rsidRPr="00A45073">
        <w:rPr>
          <w:rFonts w:ascii="Times New Roman" w:hAnsi="Times New Roman" w:cs="Times New Roman"/>
          <w:sz w:val="28"/>
          <w:szCs w:val="28"/>
        </w:rPr>
        <w:t>вается единовременное пособие в размере 100 тысяч рублей.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 xml:space="preserve">В Краснодарском крае также учреждена награда Краснодарского края - медаль «Родительская доблесть» </w:t>
      </w:r>
      <w:r w:rsidRPr="00665DEC">
        <w:rPr>
          <w:rFonts w:ascii="Times New Roman" w:hAnsi="Times New Roman" w:cs="Times New Roman"/>
          <w:sz w:val="28"/>
          <w:szCs w:val="28"/>
        </w:rPr>
        <w:t>(</w:t>
      </w:r>
      <w:hyperlink r:id="rId24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Pr="00A45073">
        <w:rPr>
          <w:rFonts w:ascii="Times New Roman" w:hAnsi="Times New Roman" w:cs="Times New Roman"/>
          <w:sz w:val="28"/>
          <w:szCs w:val="28"/>
        </w:rPr>
        <w:t xml:space="preserve"> главы администрации (губе</w:t>
      </w:r>
      <w:r w:rsidRPr="00A45073">
        <w:rPr>
          <w:rFonts w:ascii="Times New Roman" w:hAnsi="Times New Roman" w:cs="Times New Roman"/>
          <w:sz w:val="28"/>
          <w:szCs w:val="28"/>
        </w:rPr>
        <w:t>р</w:t>
      </w:r>
      <w:r w:rsidRPr="00A45073">
        <w:rPr>
          <w:rFonts w:ascii="Times New Roman" w:hAnsi="Times New Roman" w:cs="Times New Roman"/>
          <w:sz w:val="28"/>
          <w:szCs w:val="28"/>
        </w:rPr>
        <w:t>натора) Краснодарского края от 21 декабря 2010 года N 1200). При награжд</w:t>
      </w:r>
      <w:r w:rsidRPr="00A45073">
        <w:rPr>
          <w:rFonts w:ascii="Times New Roman" w:hAnsi="Times New Roman" w:cs="Times New Roman"/>
          <w:sz w:val="28"/>
          <w:szCs w:val="28"/>
        </w:rPr>
        <w:t>е</w:t>
      </w:r>
      <w:r w:rsidRPr="00A45073">
        <w:rPr>
          <w:rFonts w:ascii="Times New Roman" w:hAnsi="Times New Roman" w:cs="Times New Roman"/>
          <w:sz w:val="28"/>
          <w:szCs w:val="28"/>
        </w:rPr>
        <w:t>нии одному из родителей (усыновителей) выплачивается единовременное п</w:t>
      </w:r>
      <w:r w:rsidRPr="00A45073">
        <w:rPr>
          <w:rFonts w:ascii="Times New Roman" w:hAnsi="Times New Roman" w:cs="Times New Roman"/>
          <w:sz w:val="28"/>
          <w:szCs w:val="28"/>
        </w:rPr>
        <w:t>о</w:t>
      </w:r>
      <w:r w:rsidRPr="00A45073">
        <w:rPr>
          <w:rFonts w:ascii="Times New Roman" w:hAnsi="Times New Roman" w:cs="Times New Roman"/>
          <w:sz w:val="28"/>
          <w:szCs w:val="28"/>
        </w:rPr>
        <w:t>собие в 25 тысяч рублей.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 xml:space="preserve">Ко Дню семьи в Краснодарском крае учреждена медаль  «За любовь и верность». В 2014 году этой почетной  наградой была отмечена семья Натальи Николаевны и Валерия Тихоновича </w:t>
      </w:r>
      <w:proofErr w:type="spellStart"/>
      <w:r w:rsidRPr="00A45073">
        <w:rPr>
          <w:rFonts w:ascii="Times New Roman" w:hAnsi="Times New Roman" w:cs="Times New Roman"/>
          <w:sz w:val="28"/>
          <w:szCs w:val="28"/>
        </w:rPr>
        <w:t>Воротынцевых</w:t>
      </w:r>
      <w:proofErr w:type="spellEnd"/>
      <w:r w:rsidRPr="00A45073">
        <w:rPr>
          <w:rFonts w:ascii="Times New Roman" w:hAnsi="Times New Roman" w:cs="Times New Roman"/>
          <w:sz w:val="28"/>
          <w:szCs w:val="28"/>
        </w:rPr>
        <w:t>. В 2015 году наградой уд</w:t>
      </w:r>
      <w:r w:rsidRPr="00A45073">
        <w:rPr>
          <w:rFonts w:ascii="Times New Roman" w:hAnsi="Times New Roman" w:cs="Times New Roman"/>
          <w:sz w:val="28"/>
          <w:szCs w:val="28"/>
        </w:rPr>
        <w:t>о</w:t>
      </w:r>
      <w:r w:rsidRPr="00A45073">
        <w:rPr>
          <w:rFonts w:ascii="Times New Roman" w:hAnsi="Times New Roman" w:cs="Times New Roman"/>
          <w:sz w:val="28"/>
          <w:szCs w:val="28"/>
        </w:rPr>
        <w:t>стоились семья Василевских и семья Зайцевых.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Учрежденной ко «Дню Матери» муниципальным образованием Темрю</w:t>
      </w:r>
      <w:r w:rsidRPr="00A45073">
        <w:rPr>
          <w:rFonts w:ascii="Times New Roman" w:hAnsi="Times New Roman" w:cs="Times New Roman"/>
          <w:sz w:val="28"/>
          <w:szCs w:val="28"/>
        </w:rPr>
        <w:t>к</w:t>
      </w:r>
      <w:r w:rsidRPr="00A45073">
        <w:rPr>
          <w:rFonts w:ascii="Times New Roman" w:hAnsi="Times New Roman" w:cs="Times New Roman"/>
          <w:sz w:val="28"/>
          <w:szCs w:val="28"/>
        </w:rPr>
        <w:t>ский район медалью «Благодарение матери» в 2013 году были награждены м</w:t>
      </w:r>
      <w:r w:rsidRPr="00A45073">
        <w:rPr>
          <w:rFonts w:ascii="Times New Roman" w:hAnsi="Times New Roman" w:cs="Times New Roman"/>
          <w:sz w:val="28"/>
          <w:szCs w:val="28"/>
        </w:rPr>
        <w:t>а</w:t>
      </w:r>
      <w:r w:rsidRPr="00A45073">
        <w:rPr>
          <w:rFonts w:ascii="Times New Roman" w:hAnsi="Times New Roman" w:cs="Times New Roman"/>
          <w:sz w:val="28"/>
          <w:szCs w:val="28"/>
        </w:rPr>
        <w:t xml:space="preserve">мы приемных семей: Кравченко Т.Н., </w:t>
      </w:r>
      <w:proofErr w:type="spellStart"/>
      <w:r w:rsidRPr="00A45073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A45073">
        <w:rPr>
          <w:rFonts w:ascii="Times New Roman" w:hAnsi="Times New Roman" w:cs="Times New Roman"/>
          <w:sz w:val="28"/>
          <w:szCs w:val="28"/>
        </w:rPr>
        <w:t xml:space="preserve"> Н.И., Севостьянова Е.Н., в 2014 году были награждены мамы приемных семей: Богомолова Л.П., </w:t>
      </w:r>
      <w:proofErr w:type="spellStart"/>
      <w:r w:rsidRPr="00A45073">
        <w:rPr>
          <w:rFonts w:ascii="Times New Roman" w:hAnsi="Times New Roman" w:cs="Times New Roman"/>
          <w:sz w:val="28"/>
          <w:szCs w:val="28"/>
        </w:rPr>
        <w:t>Кулько</w:t>
      </w:r>
      <w:proofErr w:type="spellEnd"/>
      <w:r w:rsidRPr="00A45073">
        <w:rPr>
          <w:rFonts w:ascii="Times New Roman" w:hAnsi="Times New Roman" w:cs="Times New Roman"/>
          <w:sz w:val="28"/>
          <w:szCs w:val="28"/>
        </w:rPr>
        <w:t xml:space="preserve"> М.Г., Качанова Н.А.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Социальная поддержка детей, а также семей с детьми осуществляется и путем обеспечения отдыха и оздоровления детей. В Краснодарском крае фун</w:t>
      </w:r>
      <w:r w:rsidRPr="00A45073">
        <w:rPr>
          <w:rFonts w:ascii="Times New Roman" w:hAnsi="Times New Roman" w:cs="Times New Roman"/>
          <w:sz w:val="28"/>
          <w:szCs w:val="28"/>
        </w:rPr>
        <w:t>к</w:t>
      </w:r>
      <w:r w:rsidRPr="00A45073">
        <w:rPr>
          <w:rFonts w:ascii="Times New Roman" w:hAnsi="Times New Roman" w:cs="Times New Roman"/>
          <w:sz w:val="28"/>
          <w:szCs w:val="28"/>
        </w:rPr>
        <w:t xml:space="preserve">ционирует детский оздоровительный лагерь санаторного типа круглогодичного </w:t>
      </w:r>
      <w:r w:rsidRPr="00A45073">
        <w:rPr>
          <w:rFonts w:ascii="Times New Roman" w:hAnsi="Times New Roman" w:cs="Times New Roman"/>
          <w:sz w:val="28"/>
          <w:szCs w:val="28"/>
        </w:rPr>
        <w:lastRenderedPageBreak/>
        <w:t>действия в г. Апшеронске. За 2013 год в  лагере было оздоровлено 12, 2014 год– 7 детей-сирот, за 2015 год - 15 детей.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По состоянию на 1 октября 2015 года также оздоровлены 53 ребенка, к</w:t>
      </w:r>
      <w:r w:rsidRPr="00A45073">
        <w:rPr>
          <w:rFonts w:ascii="Times New Roman" w:hAnsi="Times New Roman" w:cs="Times New Roman"/>
          <w:sz w:val="28"/>
          <w:szCs w:val="28"/>
        </w:rPr>
        <w:t>а</w:t>
      </w:r>
      <w:r w:rsidRPr="00A45073">
        <w:rPr>
          <w:rFonts w:ascii="Times New Roman" w:hAnsi="Times New Roman" w:cs="Times New Roman"/>
          <w:sz w:val="28"/>
          <w:szCs w:val="28"/>
        </w:rPr>
        <w:t>тегории детей-сирот и детей, оставшихся без попечения родителей в санато</w:t>
      </w:r>
      <w:r w:rsidRPr="00A45073">
        <w:rPr>
          <w:rFonts w:ascii="Times New Roman" w:hAnsi="Times New Roman" w:cs="Times New Roman"/>
          <w:sz w:val="28"/>
          <w:szCs w:val="28"/>
        </w:rPr>
        <w:t>р</w:t>
      </w:r>
      <w:r w:rsidRPr="00A45073">
        <w:rPr>
          <w:rFonts w:ascii="Times New Roman" w:hAnsi="Times New Roman" w:cs="Times New Roman"/>
          <w:sz w:val="28"/>
          <w:szCs w:val="28"/>
        </w:rPr>
        <w:t xml:space="preserve">ных и детских оздоровительных лагерях Краснодарского края. 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Экономическое и социальное положение семей с детьми будет предопр</w:t>
      </w:r>
      <w:r w:rsidRPr="00A45073">
        <w:rPr>
          <w:rFonts w:ascii="Times New Roman" w:hAnsi="Times New Roman" w:cs="Times New Roman"/>
          <w:sz w:val="28"/>
          <w:szCs w:val="28"/>
        </w:rPr>
        <w:t>е</w:t>
      </w:r>
      <w:r w:rsidRPr="00A45073">
        <w:rPr>
          <w:rFonts w:ascii="Times New Roman" w:hAnsi="Times New Roman" w:cs="Times New Roman"/>
          <w:sz w:val="28"/>
          <w:szCs w:val="28"/>
        </w:rPr>
        <w:t>деляться параметрами социально-экономического развития страны, края и м</w:t>
      </w:r>
      <w:r w:rsidRPr="00A45073">
        <w:rPr>
          <w:rFonts w:ascii="Times New Roman" w:hAnsi="Times New Roman" w:cs="Times New Roman"/>
          <w:sz w:val="28"/>
          <w:szCs w:val="28"/>
        </w:rPr>
        <w:t>у</w:t>
      </w:r>
      <w:r w:rsidRPr="00A45073">
        <w:rPr>
          <w:rFonts w:ascii="Times New Roman" w:hAnsi="Times New Roman" w:cs="Times New Roman"/>
          <w:sz w:val="28"/>
          <w:szCs w:val="28"/>
        </w:rPr>
        <w:t>ниципального образования. Решение основных проблем семей с детьми во</w:t>
      </w:r>
      <w:r w:rsidRPr="00A45073">
        <w:rPr>
          <w:rFonts w:ascii="Times New Roman" w:hAnsi="Times New Roman" w:cs="Times New Roman"/>
          <w:sz w:val="28"/>
          <w:szCs w:val="28"/>
        </w:rPr>
        <w:t>з</w:t>
      </w:r>
      <w:r w:rsidRPr="00A45073">
        <w:rPr>
          <w:rFonts w:ascii="Times New Roman" w:hAnsi="Times New Roman" w:cs="Times New Roman"/>
          <w:sz w:val="28"/>
          <w:szCs w:val="28"/>
        </w:rPr>
        <w:t>можно при эффективном взаимодействии всех социальных институтов и отра</w:t>
      </w:r>
      <w:r w:rsidRPr="00A45073">
        <w:rPr>
          <w:rFonts w:ascii="Times New Roman" w:hAnsi="Times New Roman" w:cs="Times New Roman"/>
          <w:sz w:val="28"/>
          <w:szCs w:val="28"/>
        </w:rPr>
        <w:t>с</w:t>
      </w:r>
      <w:r w:rsidRPr="00A45073">
        <w:rPr>
          <w:rFonts w:ascii="Times New Roman" w:hAnsi="Times New Roman" w:cs="Times New Roman"/>
          <w:sz w:val="28"/>
          <w:szCs w:val="28"/>
        </w:rPr>
        <w:t>лей социальной сферы: образование, здравоохранение, культура, физическая культура и спорт, жилищно-коммунальное хозяйство, строительство и другие.</w:t>
      </w:r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073" w:rsidRPr="00A45073" w:rsidRDefault="00A45073" w:rsidP="00665D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073">
        <w:rPr>
          <w:rFonts w:ascii="Times New Roman" w:hAnsi="Times New Roman" w:cs="Times New Roman"/>
          <w:b/>
          <w:bCs/>
          <w:sz w:val="28"/>
          <w:szCs w:val="28"/>
        </w:rPr>
        <w:t>2. Цели, задачи и целевые показатели достижения целей и решения задач, сроки и этапы реализации  подпрограммы</w:t>
      </w:r>
    </w:p>
    <w:p w:rsidR="00933FBF" w:rsidRDefault="00933FBF" w:rsidP="00933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(в ред. Постановлени</w:t>
      </w:r>
      <w:r w:rsidR="008E4D49">
        <w:rPr>
          <w:rFonts w:ascii="Times New Roman" w:hAnsi="Times New Roman" w:cs="Times New Roman"/>
          <w:sz w:val="24"/>
          <w:szCs w:val="24"/>
        </w:rPr>
        <w:t>я</w:t>
      </w:r>
      <w:r w:rsidRPr="007022E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933FBF" w:rsidRPr="007022E1" w:rsidRDefault="00933FBF" w:rsidP="008E4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  <w:r w:rsidRPr="008E4D49">
        <w:rPr>
          <w:rFonts w:ascii="Times New Roman" w:hAnsi="Times New Roman" w:cs="Times New Roman"/>
          <w:sz w:val="24"/>
          <w:szCs w:val="24"/>
        </w:rPr>
        <w:t>от 17.10.2016 № 905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D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5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Концепцией</w:t>
        </w:r>
      </w:hyperlink>
      <w:r w:rsidRPr="00665DEC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 года, утвержденной </w:t>
      </w:r>
      <w:hyperlink r:id="rId26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расп</w:t>
        </w:r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о</w:t>
        </w:r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ряжением</w:t>
        </w:r>
      </w:hyperlink>
      <w:r w:rsidRPr="00665DE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ноября 2008 года № 1662-р, </w:t>
      </w:r>
      <w:hyperlink r:id="rId27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Концепцией</w:t>
        </w:r>
      </w:hyperlink>
      <w:r w:rsidRPr="00665DEC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на период до 2025 года, утвержденной </w:t>
      </w:r>
      <w:hyperlink r:id="rId28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665D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9 октября 2007 года № 1351, </w:t>
      </w:r>
      <w:hyperlink r:id="rId29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Стратегией</w:t>
        </w:r>
      </w:hyperlink>
      <w:r w:rsidRPr="00665DEC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</w:t>
      </w:r>
      <w:r w:rsidRPr="00665DEC">
        <w:rPr>
          <w:rFonts w:ascii="Times New Roman" w:hAnsi="Times New Roman" w:cs="Times New Roman"/>
          <w:sz w:val="28"/>
          <w:szCs w:val="28"/>
        </w:rPr>
        <w:t>с</w:t>
      </w:r>
      <w:r w:rsidRPr="00665DEC">
        <w:rPr>
          <w:rFonts w:ascii="Times New Roman" w:hAnsi="Times New Roman" w:cs="Times New Roman"/>
          <w:sz w:val="28"/>
          <w:szCs w:val="28"/>
        </w:rPr>
        <w:t xml:space="preserve">сийской Федерации до 2020 года, утвержденной </w:t>
      </w:r>
      <w:hyperlink r:id="rId30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665DEC">
        <w:rPr>
          <w:rFonts w:ascii="Times New Roman" w:hAnsi="Times New Roman" w:cs="Times New Roman"/>
          <w:sz w:val="28"/>
          <w:szCs w:val="28"/>
        </w:rPr>
        <w:t xml:space="preserve"> Президента Росси</w:t>
      </w:r>
      <w:r w:rsidRPr="00665DEC">
        <w:rPr>
          <w:rFonts w:ascii="Times New Roman" w:hAnsi="Times New Roman" w:cs="Times New Roman"/>
          <w:sz w:val="28"/>
          <w:szCs w:val="28"/>
        </w:rPr>
        <w:t>й</w:t>
      </w:r>
      <w:r w:rsidRPr="00665DEC">
        <w:rPr>
          <w:rFonts w:ascii="Times New Roman" w:hAnsi="Times New Roman" w:cs="Times New Roman"/>
          <w:sz w:val="28"/>
          <w:szCs w:val="28"/>
        </w:rPr>
        <w:t>ской Федерации от</w:t>
      </w:r>
      <w:proofErr w:type="gramEnd"/>
      <w:r w:rsidRPr="00665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DEC">
        <w:rPr>
          <w:rFonts w:ascii="Times New Roman" w:hAnsi="Times New Roman" w:cs="Times New Roman"/>
          <w:sz w:val="28"/>
          <w:szCs w:val="28"/>
        </w:rPr>
        <w:t xml:space="preserve">12 мая 2009 года № 537, </w:t>
      </w:r>
      <w:hyperlink r:id="rId31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665D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 года № 606 «О мерах по реализации демографической политики Российской Федерации», </w:t>
      </w:r>
      <w:hyperlink r:id="rId32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665DEC">
        <w:rPr>
          <w:rFonts w:ascii="Times New Roman" w:hAnsi="Times New Roman" w:cs="Times New Roman"/>
          <w:sz w:val="28"/>
          <w:szCs w:val="28"/>
        </w:rPr>
        <w:t xml:space="preserve"> Краснодарского края от 29 апреля 2008 года № 1465-КЗ «О Стратегии социально-экономического развития Кра</w:t>
      </w:r>
      <w:r w:rsidRPr="00665DEC">
        <w:rPr>
          <w:rFonts w:ascii="Times New Roman" w:hAnsi="Times New Roman" w:cs="Times New Roman"/>
          <w:sz w:val="28"/>
          <w:szCs w:val="28"/>
        </w:rPr>
        <w:t>с</w:t>
      </w:r>
      <w:r w:rsidRPr="00665DEC">
        <w:rPr>
          <w:rFonts w:ascii="Times New Roman" w:hAnsi="Times New Roman" w:cs="Times New Roman"/>
          <w:sz w:val="28"/>
          <w:szCs w:val="28"/>
        </w:rPr>
        <w:t xml:space="preserve">нодарского </w:t>
      </w:r>
      <w:r w:rsidRPr="00A45073">
        <w:rPr>
          <w:rFonts w:ascii="Times New Roman" w:hAnsi="Times New Roman" w:cs="Times New Roman"/>
          <w:sz w:val="28"/>
          <w:szCs w:val="28"/>
        </w:rPr>
        <w:t>края до 2020 года», а также иными стратегическими документами основным направлением государственной политики в отношении социальной поддержки семьи и детей определено:</w:t>
      </w:r>
      <w:proofErr w:type="gramEnd"/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поддержка семей, принимающих на воспитание детей, оставшихся без попечения родителей, профилактика семейного неблагополучия и социального сиротства, обеспечение защиты прав и законных интересов детей.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Указанный приоритет направлен на преодоление негативных демограф</w:t>
      </w:r>
      <w:r w:rsidRPr="00A45073">
        <w:rPr>
          <w:rFonts w:ascii="Times New Roman" w:hAnsi="Times New Roman" w:cs="Times New Roman"/>
          <w:sz w:val="28"/>
          <w:szCs w:val="28"/>
        </w:rPr>
        <w:t>и</w:t>
      </w:r>
      <w:r w:rsidRPr="00A45073">
        <w:rPr>
          <w:rFonts w:ascii="Times New Roman" w:hAnsi="Times New Roman" w:cs="Times New Roman"/>
          <w:sz w:val="28"/>
          <w:szCs w:val="28"/>
        </w:rPr>
        <w:t>ческих тенденций, стабилизацию численности населения и создание условий для ее роста, повышение качества жизни населения.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A45073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A45073">
        <w:rPr>
          <w:rFonts w:ascii="Times New Roman" w:hAnsi="Times New Roman" w:cs="Times New Roman"/>
          <w:sz w:val="28"/>
          <w:szCs w:val="28"/>
        </w:rPr>
        <w:t>, целью подпрограммы является: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обеспечение защиты прав, интересов несовершеннолетних и обеспечение приоритета устройства детей-сирот и детей, оставшихся без попечения родит</w:t>
      </w:r>
      <w:r w:rsidRPr="00A45073">
        <w:rPr>
          <w:rFonts w:ascii="Times New Roman" w:hAnsi="Times New Roman" w:cs="Times New Roman"/>
          <w:sz w:val="28"/>
          <w:szCs w:val="28"/>
        </w:rPr>
        <w:t>е</w:t>
      </w:r>
      <w:r w:rsidRPr="00A45073">
        <w:rPr>
          <w:rFonts w:ascii="Times New Roman" w:hAnsi="Times New Roman" w:cs="Times New Roman"/>
          <w:sz w:val="28"/>
          <w:szCs w:val="28"/>
        </w:rPr>
        <w:t>лей, в семьи граждан на территории Краснодарского края.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Задачи подпрограммы муниципальной программы: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повышение эффективности системы обслуживания;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создание благоприятных условий для государственной поддержки детей, находящихся в трудной жизненной ситуации.</w:t>
      </w:r>
    </w:p>
    <w:p w:rsidR="00A45073" w:rsidRDefault="00A45073" w:rsidP="00933FBF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073">
        <w:rPr>
          <w:rFonts w:ascii="Times New Roman" w:hAnsi="Times New Roman" w:cs="Times New Roman"/>
          <w:bCs/>
          <w:sz w:val="28"/>
          <w:szCs w:val="28"/>
        </w:rPr>
        <w:t>Период реализации подпрограммы 2015-201</w:t>
      </w:r>
      <w:r w:rsidR="00665DEC">
        <w:rPr>
          <w:rFonts w:ascii="Times New Roman" w:hAnsi="Times New Roman" w:cs="Times New Roman"/>
          <w:bCs/>
          <w:sz w:val="28"/>
          <w:szCs w:val="28"/>
        </w:rPr>
        <w:t>9</w:t>
      </w:r>
      <w:r w:rsidRPr="00A4507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933FBF">
        <w:rPr>
          <w:rFonts w:ascii="Times New Roman" w:hAnsi="Times New Roman" w:cs="Times New Roman"/>
          <w:bCs/>
          <w:sz w:val="28"/>
          <w:szCs w:val="28"/>
        </w:rPr>
        <w:t>.</w:t>
      </w:r>
    </w:p>
    <w:p w:rsidR="00933FBF" w:rsidRPr="00A45073" w:rsidRDefault="00933FBF" w:rsidP="00933FBF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073" w:rsidRPr="009B7132" w:rsidRDefault="00A45073" w:rsidP="00665DE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7132">
        <w:rPr>
          <w:rFonts w:ascii="Times New Roman" w:hAnsi="Times New Roman" w:cs="Times New Roman"/>
          <w:bCs/>
          <w:sz w:val="28"/>
          <w:szCs w:val="28"/>
        </w:rPr>
        <w:t>Цели, задачи и целевые показатели муниципальной подпрограммы</w:t>
      </w:r>
    </w:p>
    <w:p w:rsidR="00A45073" w:rsidRPr="00665DEC" w:rsidRDefault="00A45073" w:rsidP="0066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E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65DEC">
        <w:rPr>
          <w:rFonts w:ascii="Times New Roman" w:hAnsi="Times New Roman" w:cs="Times New Roman"/>
          <w:b/>
          <w:sz w:val="28"/>
          <w:szCs w:val="28"/>
        </w:rPr>
        <w:t>Совершенствование социальной поддержки семьи и детей»</w:t>
      </w:r>
    </w:p>
    <w:p w:rsidR="00933FBF" w:rsidRDefault="00933FBF" w:rsidP="00933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(в ред. Постановлени</w:t>
      </w:r>
      <w:r w:rsidR="008E4D49">
        <w:rPr>
          <w:rFonts w:ascii="Times New Roman" w:hAnsi="Times New Roman" w:cs="Times New Roman"/>
          <w:sz w:val="24"/>
          <w:szCs w:val="24"/>
        </w:rPr>
        <w:t>я</w:t>
      </w:r>
      <w:r w:rsidRPr="007022E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933FBF" w:rsidRPr="007022E1" w:rsidRDefault="00933FBF" w:rsidP="008E4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  <w:r w:rsidRPr="008E4D49">
        <w:rPr>
          <w:rFonts w:ascii="Times New Roman" w:hAnsi="Times New Roman" w:cs="Times New Roman"/>
          <w:sz w:val="24"/>
          <w:szCs w:val="24"/>
        </w:rPr>
        <w:t>от 17.10.2016 № 905)</w:t>
      </w:r>
      <w:proofErr w:type="gramEnd"/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275"/>
        <w:gridCol w:w="567"/>
        <w:gridCol w:w="851"/>
        <w:gridCol w:w="850"/>
        <w:gridCol w:w="852"/>
        <w:gridCol w:w="992"/>
        <w:gridCol w:w="992"/>
      </w:tblGrid>
      <w:tr w:rsidR="00665DEC" w:rsidRPr="00665DEC" w:rsidTr="00665DEC">
        <w:tc>
          <w:tcPr>
            <w:tcW w:w="710" w:type="dxa"/>
            <w:vMerge w:val="restart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vMerge w:val="restart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</w:t>
            </w: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567" w:type="dxa"/>
            <w:vMerge w:val="restart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4537" w:type="dxa"/>
            <w:gridSpan w:val="5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665DEC" w:rsidRPr="00665DEC" w:rsidTr="00665DEC">
        <w:trPr>
          <w:trHeight w:val="593"/>
        </w:trPr>
        <w:tc>
          <w:tcPr>
            <w:tcW w:w="710" w:type="dxa"/>
            <w:vMerge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852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</w:t>
            </w:r>
          </w:p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65DEC" w:rsidRPr="00665DEC" w:rsidRDefault="00665DEC" w:rsidP="00665DEC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665DEC" w:rsidRPr="00665DEC" w:rsidRDefault="00665DEC" w:rsidP="00665DEC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</w:tr>
      <w:tr w:rsidR="00665DEC" w:rsidRPr="00665DEC" w:rsidTr="00665DEC">
        <w:tc>
          <w:tcPr>
            <w:tcW w:w="710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5DEC" w:rsidRPr="00665DEC" w:rsidTr="00665DEC">
        <w:tc>
          <w:tcPr>
            <w:tcW w:w="710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sz w:val="24"/>
                <w:szCs w:val="24"/>
              </w:rPr>
              <w:t>Общая численность детей-сирот и детей, оставшихся без попечения родителей, в Темрюкском районе</w:t>
            </w:r>
          </w:p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52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665DEC" w:rsidRPr="00665DEC" w:rsidTr="00665DEC">
        <w:tc>
          <w:tcPr>
            <w:tcW w:w="710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665DEC" w:rsidRPr="00665DEC" w:rsidRDefault="00665DEC" w:rsidP="00665DE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5DEC">
              <w:rPr>
                <w:rFonts w:ascii="Times New Roman" w:hAnsi="Times New Roman" w:cs="Times New Roman"/>
              </w:rPr>
              <w:t>Доля детей, оставшихся без попечения родителей, переданных на воспитание в семьи граждан Росси</w:t>
            </w:r>
            <w:r w:rsidRPr="00665DEC">
              <w:rPr>
                <w:rFonts w:ascii="Times New Roman" w:hAnsi="Times New Roman" w:cs="Times New Roman"/>
              </w:rPr>
              <w:t>й</w:t>
            </w:r>
            <w:r w:rsidRPr="00665DEC">
              <w:rPr>
                <w:rFonts w:ascii="Times New Roman" w:hAnsi="Times New Roman" w:cs="Times New Roman"/>
              </w:rPr>
              <w:t>ской Федерации, постоя</w:t>
            </w:r>
            <w:r w:rsidRPr="00665DEC">
              <w:rPr>
                <w:rFonts w:ascii="Times New Roman" w:hAnsi="Times New Roman" w:cs="Times New Roman"/>
              </w:rPr>
              <w:t>н</w:t>
            </w:r>
            <w:r w:rsidRPr="00665DEC">
              <w:rPr>
                <w:rFonts w:ascii="Times New Roman" w:hAnsi="Times New Roman" w:cs="Times New Roman"/>
              </w:rPr>
              <w:t>но проживающих на те</w:t>
            </w:r>
            <w:r w:rsidRPr="00665DEC">
              <w:rPr>
                <w:rFonts w:ascii="Times New Roman" w:hAnsi="Times New Roman" w:cs="Times New Roman"/>
              </w:rPr>
              <w:t>р</w:t>
            </w:r>
            <w:r w:rsidRPr="00665DEC">
              <w:rPr>
                <w:rFonts w:ascii="Times New Roman" w:hAnsi="Times New Roman" w:cs="Times New Roman"/>
              </w:rPr>
              <w:t>ритории Российской Ф</w:t>
            </w:r>
            <w:r w:rsidRPr="00665DEC">
              <w:rPr>
                <w:rFonts w:ascii="Times New Roman" w:hAnsi="Times New Roman" w:cs="Times New Roman"/>
              </w:rPr>
              <w:t>е</w:t>
            </w:r>
            <w:r w:rsidRPr="00665DEC">
              <w:rPr>
                <w:rFonts w:ascii="Times New Roman" w:hAnsi="Times New Roman" w:cs="Times New Roman"/>
              </w:rPr>
              <w:t>дерации (на усыновление (удочерение) и под опеку (попечительство), в том числе по договору о пр</w:t>
            </w:r>
            <w:r w:rsidRPr="00665DEC">
              <w:rPr>
                <w:rFonts w:ascii="Times New Roman" w:hAnsi="Times New Roman" w:cs="Times New Roman"/>
              </w:rPr>
              <w:t>и</w:t>
            </w:r>
            <w:r w:rsidRPr="00665DEC">
              <w:rPr>
                <w:rFonts w:ascii="Times New Roman" w:hAnsi="Times New Roman" w:cs="Times New Roman"/>
              </w:rPr>
              <w:t>емной семье либо в случ</w:t>
            </w:r>
            <w:r w:rsidRPr="00665DEC">
              <w:rPr>
                <w:rFonts w:ascii="Times New Roman" w:hAnsi="Times New Roman" w:cs="Times New Roman"/>
              </w:rPr>
              <w:t>а</w:t>
            </w:r>
            <w:r w:rsidRPr="00665DEC">
              <w:rPr>
                <w:rFonts w:ascii="Times New Roman" w:hAnsi="Times New Roman" w:cs="Times New Roman"/>
              </w:rPr>
              <w:t>ях, предусмотренных з</w:t>
            </w:r>
            <w:r w:rsidRPr="00665DEC">
              <w:rPr>
                <w:rFonts w:ascii="Times New Roman" w:hAnsi="Times New Roman" w:cs="Times New Roman"/>
              </w:rPr>
              <w:t>а</w:t>
            </w:r>
            <w:r w:rsidRPr="00665DEC">
              <w:rPr>
                <w:rFonts w:ascii="Times New Roman" w:hAnsi="Times New Roman" w:cs="Times New Roman"/>
              </w:rPr>
              <w:t>конами субъектов Росси</w:t>
            </w:r>
            <w:r w:rsidRPr="00665DEC">
              <w:rPr>
                <w:rFonts w:ascii="Times New Roman" w:hAnsi="Times New Roman" w:cs="Times New Roman"/>
              </w:rPr>
              <w:t>й</w:t>
            </w:r>
            <w:r w:rsidRPr="00665DEC">
              <w:rPr>
                <w:rFonts w:ascii="Times New Roman" w:hAnsi="Times New Roman" w:cs="Times New Roman"/>
              </w:rPr>
              <w:t>ской Федерации, по дог</w:t>
            </w:r>
            <w:r w:rsidRPr="00665DEC">
              <w:rPr>
                <w:rFonts w:ascii="Times New Roman" w:hAnsi="Times New Roman" w:cs="Times New Roman"/>
              </w:rPr>
              <w:t>о</w:t>
            </w:r>
            <w:r w:rsidRPr="00665DEC">
              <w:rPr>
                <w:rFonts w:ascii="Times New Roman" w:hAnsi="Times New Roman" w:cs="Times New Roman"/>
              </w:rPr>
              <w:t>вору о патронатной семье (патронате, патронатном воспитании)</w:t>
            </w:r>
            <w:proofErr w:type="gramEnd"/>
          </w:p>
        </w:tc>
        <w:tc>
          <w:tcPr>
            <w:tcW w:w="1275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65DEC" w:rsidRPr="00665DEC" w:rsidRDefault="00665DEC" w:rsidP="0066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2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65DEC" w:rsidRPr="00665DEC" w:rsidTr="00665DEC">
        <w:tc>
          <w:tcPr>
            <w:tcW w:w="710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665DEC" w:rsidRPr="00665DEC" w:rsidRDefault="00665DEC" w:rsidP="00665DE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65DEC">
              <w:rPr>
                <w:rFonts w:ascii="Times New Roman" w:hAnsi="Times New Roman" w:cs="Times New Roman"/>
              </w:rPr>
              <w:t>Общее число детей-сирот и детей, оставшихся без попечения родителей, усыновленных (удочере</w:t>
            </w:r>
            <w:r w:rsidRPr="00665DEC">
              <w:rPr>
                <w:rFonts w:ascii="Times New Roman" w:hAnsi="Times New Roman" w:cs="Times New Roman"/>
              </w:rPr>
              <w:t>н</w:t>
            </w:r>
            <w:r w:rsidRPr="00665DEC">
              <w:rPr>
                <w:rFonts w:ascii="Times New Roman" w:hAnsi="Times New Roman" w:cs="Times New Roman"/>
              </w:rPr>
              <w:t>ных)</w:t>
            </w:r>
          </w:p>
        </w:tc>
        <w:tc>
          <w:tcPr>
            <w:tcW w:w="1275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65DEC" w:rsidRPr="00665DEC" w:rsidTr="00665DEC">
        <w:tc>
          <w:tcPr>
            <w:tcW w:w="710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665DEC" w:rsidRPr="00665DEC" w:rsidRDefault="00665DEC" w:rsidP="00665DE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65DEC">
              <w:rPr>
                <w:rFonts w:ascii="Times New Roman" w:hAnsi="Times New Roman" w:cs="Times New Roman"/>
              </w:rPr>
              <w:t>Число родителей, восст</w:t>
            </w:r>
            <w:r w:rsidRPr="00665DEC">
              <w:rPr>
                <w:rFonts w:ascii="Times New Roman" w:hAnsi="Times New Roman" w:cs="Times New Roman"/>
              </w:rPr>
              <w:t>а</w:t>
            </w:r>
            <w:r w:rsidRPr="00665DEC">
              <w:rPr>
                <w:rFonts w:ascii="Times New Roman" w:hAnsi="Times New Roman" w:cs="Times New Roman"/>
              </w:rPr>
              <w:t>новленных в родител</w:t>
            </w:r>
            <w:r w:rsidRPr="00665DEC">
              <w:rPr>
                <w:rFonts w:ascii="Times New Roman" w:hAnsi="Times New Roman" w:cs="Times New Roman"/>
              </w:rPr>
              <w:t>ь</w:t>
            </w:r>
            <w:r w:rsidRPr="00665DEC">
              <w:rPr>
                <w:rFonts w:ascii="Times New Roman" w:hAnsi="Times New Roman" w:cs="Times New Roman"/>
              </w:rPr>
              <w:t>ских правах</w:t>
            </w:r>
          </w:p>
        </w:tc>
        <w:tc>
          <w:tcPr>
            <w:tcW w:w="1275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65DEC" w:rsidRPr="00665DEC" w:rsidRDefault="00665DEC" w:rsidP="0066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E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A45073" w:rsidRPr="00665DEC" w:rsidRDefault="00A45073" w:rsidP="00A4507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highlight w:val="green"/>
          <w:u w:val="single"/>
        </w:rPr>
      </w:pPr>
    </w:p>
    <w:p w:rsidR="00A45073" w:rsidRPr="00665DEC" w:rsidRDefault="00A45073" w:rsidP="00A4507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45073" w:rsidRPr="00665DEC" w:rsidRDefault="00A45073" w:rsidP="00A4507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  <w:sectPr w:rsidR="00A45073" w:rsidRPr="00A45073" w:rsidSect="000351F0">
          <w:headerReference w:type="default" r:id="rId33"/>
          <w:headerReference w:type="first" r:id="rId34"/>
          <w:pgSz w:w="11906" w:h="16838"/>
          <w:pgMar w:top="567" w:right="567" w:bottom="851" w:left="1701" w:header="708" w:footer="708" w:gutter="0"/>
          <w:cols w:space="708"/>
          <w:titlePg/>
          <w:docGrid w:linePitch="360"/>
        </w:sectPr>
      </w:pPr>
    </w:p>
    <w:p w:rsidR="00A45073" w:rsidRPr="00A45073" w:rsidRDefault="00A45073" w:rsidP="00665D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07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Перечень мероприятий подпрограммы</w:t>
      </w:r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073" w:rsidRPr="00A45073" w:rsidRDefault="00A45073" w:rsidP="00665DE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5073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A45073" w:rsidRPr="00A45073" w:rsidRDefault="00A45073" w:rsidP="00665DE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5073">
        <w:rPr>
          <w:rFonts w:ascii="Times New Roman" w:hAnsi="Times New Roman" w:cs="Times New Roman"/>
          <w:bCs/>
          <w:sz w:val="28"/>
          <w:szCs w:val="28"/>
        </w:rPr>
        <w:t>основных мероприятий подпрограммы</w:t>
      </w:r>
    </w:p>
    <w:p w:rsidR="00A45073" w:rsidRDefault="00A45073" w:rsidP="0066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7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45073">
        <w:rPr>
          <w:rFonts w:ascii="Times New Roman" w:hAnsi="Times New Roman" w:cs="Times New Roman"/>
          <w:b/>
          <w:sz w:val="28"/>
          <w:szCs w:val="28"/>
        </w:rPr>
        <w:t>Совершенствование социальной поддержки семьи и детей»</w:t>
      </w:r>
    </w:p>
    <w:p w:rsidR="00933FBF" w:rsidRDefault="00933FBF" w:rsidP="00933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933FBF" w:rsidRPr="007022E1" w:rsidRDefault="00933FBF" w:rsidP="008E4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  <w:r w:rsidRPr="008E4D49">
        <w:rPr>
          <w:rFonts w:ascii="Times New Roman" w:hAnsi="Times New Roman" w:cs="Times New Roman"/>
          <w:sz w:val="24"/>
          <w:szCs w:val="24"/>
        </w:rPr>
        <w:t>от 17.10.2016 № 905</w:t>
      </w:r>
      <w:r w:rsidR="008E4D49" w:rsidRPr="008E4D49">
        <w:rPr>
          <w:rFonts w:ascii="Times New Roman" w:hAnsi="Times New Roman" w:cs="Times New Roman"/>
          <w:sz w:val="24"/>
          <w:szCs w:val="24"/>
        </w:rPr>
        <w:t xml:space="preserve">, </w:t>
      </w:r>
      <w:r w:rsidRPr="008E4D49">
        <w:rPr>
          <w:rFonts w:ascii="Times New Roman" w:hAnsi="Times New Roman" w:cs="Times New Roman"/>
          <w:sz w:val="24"/>
          <w:szCs w:val="24"/>
        </w:rPr>
        <w:t>от 14.11.2016 № 1138, от 26.12.2016 № 1491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33FBF" w:rsidRPr="00A45073" w:rsidRDefault="00933FBF" w:rsidP="0066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"/>
        <w:gridCol w:w="1551"/>
        <w:gridCol w:w="282"/>
        <w:gridCol w:w="1420"/>
        <w:gridCol w:w="854"/>
        <w:gridCol w:w="138"/>
        <w:gridCol w:w="11"/>
        <w:gridCol w:w="705"/>
        <w:gridCol w:w="278"/>
        <w:gridCol w:w="577"/>
        <w:gridCol w:w="276"/>
        <w:gridCol w:w="574"/>
        <w:gridCol w:w="45"/>
        <w:gridCol w:w="90"/>
        <w:gridCol w:w="716"/>
        <w:gridCol w:w="708"/>
        <w:gridCol w:w="142"/>
        <w:gridCol w:w="968"/>
        <w:gridCol w:w="24"/>
        <w:gridCol w:w="853"/>
      </w:tblGrid>
      <w:tr w:rsidR="003C03CB" w:rsidRPr="003C03CB" w:rsidTr="00DF7E66">
        <w:tc>
          <w:tcPr>
            <w:tcW w:w="422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№ п\</w:t>
            </w:r>
            <w:proofErr w:type="gramStart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51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ние меропр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ятия</w:t>
            </w:r>
          </w:p>
        </w:tc>
        <w:tc>
          <w:tcPr>
            <w:tcW w:w="282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420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финансир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вания</w:t>
            </w:r>
          </w:p>
        </w:tc>
        <w:tc>
          <w:tcPr>
            <w:tcW w:w="992" w:type="dxa"/>
            <w:gridSpan w:val="2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сиров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ния, вс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го (тыс. руб.)</w:t>
            </w:r>
          </w:p>
        </w:tc>
        <w:tc>
          <w:tcPr>
            <w:tcW w:w="3980" w:type="dxa"/>
            <w:gridSpan w:val="10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134" w:type="dxa"/>
            <w:gridSpan w:val="3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Непосре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ственный результат реализ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ции мер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тий</w:t>
            </w:r>
          </w:p>
        </w:tc>
        <w:tc>
          <w:tcPr>
            <w:tcW w:w="853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Зака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чик, гла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ный расп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ряд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тель бю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же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ных средств, и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полн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тель</w:t>
            </w: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2015 год</w:t>
            </w:r>
          </w:p>
        </w:tc>
        <w:tc>
          <w:tcPr>
            <w:tcW w:w="853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716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1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2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3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16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3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3C03CB" w:rsidRPr="003C03CB" w:rsidTr="00DF7E66">
        <w:tc>
          <w:tcPr>
            <w:tcW w:w="422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1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</w:p>
        </w:tc>
        <w:tc>
          <w:tcPr>
            <w:tcW w:w="8661" w:type="dxa"/>
            <w:gridSpan w:val="18"/>
          </w:tcPr>
          <w:p w:rsidR="003C03CB" w:rsidRPr="003C03CB" w:rsidRDefault="003C03CB" w:rsidP="00DF7E6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нодарского края</w:t>
            </w:r>
          </w:p>
          <w:p w:rsidR="003C03CB" w:rsidRPr="003C03CB" w:rsidRDefault="003C03CB" w:rsidP="00DF7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1551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Задача</w:t>
            </w:r>
          </w:p>
        </w:tc>
        <w:tc>
          <w:tcPr>
            <w:tcW w:w="8661" w:type="dxa"/>
            <w:gridSpan w:val="18"/>
          </w:tcPr>
          <w:p w:rsidR="003C03CB" w:rsidRPr="003C03CB" w:rsidRDefault="003C03CB" w:rsidP="00DF7E6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государственной поддержки детей, находящихся в трудной жизненной ситуации</w:t>
            </w:r>
          </w:p>
        </w:tc>
      </w:tr>
      <w:tr w:rsidR="003C03CB" w:rsidRPr="003C03CB" w:rsidTr="00DF7E66">
        <w:tc>
          <w:tcPr>
            <w:tcW w:w="422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1551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Выплата еж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месячного во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награжд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ния, причитающ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гося патрона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ным  воспит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телям за оказ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ние услуг по осуществл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нию патрона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ного воспит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ния, социал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ного патроната и </w:t>
            </w:r>
            <w:proofErr w:type="spellStart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постинте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натного</w:t>
            </w:r>
            <w:proofErr w:type="spellEnd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сопр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вождения</w:t>
            </w:r>
          </w:p>
        </w:tc>
        <w:tc>
          <w:tcPr>
            <w:tcW w:w="282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5670,5</w:t>
            </w:r>
          </w:p>
        </w:tc>
        <w:tc>
          <w:tcPr>
            <w:tcW w:w="705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729,9</w:t>
            </w: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897,1</w:t>
            </w:r>
          </w:p>
        </w:tc>
        <w:tc>
          <w:tcPr>
            <w:tcW w:w="895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1442,1</w:t>
            </w:r>
          </w:p>
        </w:tc>
        <w:tc>
          <w:tcPr>
            <w:tcW w:w="806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1300,7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1300,7</w:t>
            </w:r>
          </w:p>
        </w:tc>
        <w:tc>
          <w:tcPr>
            <w:tcW w:w="968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Ежем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сячная выпл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та возн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гражд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ния п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трона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ным восп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 xml:space="preserve">тателям 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10 ч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ловек.</w:t>
            </w:r>
          </w:p>
        </w:tc>
        <w:tc>
          <w:tcPr>
            <w:tcW w:w="877" w:type="dxa"/>
            <w:gridSpan w:val="2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ция мун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ния Т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мрю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Упра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ление по 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просам семьи и де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ства</w:t>
            </w: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003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5670,5</w:t>
            </w:r>
          </w:p>
        </w:tc>
        <w:tc>
          <w:tcPr>
            <w:tcW w:w="705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729,9</w:t>
            </w: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897,1</w:t>
            </w:r>
          </w:p>
        </w:tc>
        <w:tc>
          <w:tcPr>
            <w:tcW w:w="895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1442,1</w:t>
            </w:r>
          </w:p>
        </w:tc>
        <w:tc>
          <w:tcPr>
            <w:tcW w:w="806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1300,7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1300,7</w:t>
            </w:r>
          </w:p>
        </w:tc>
        <w:tc>
          <w:tcPr>
            <w:tcW w:w="968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ный бюджет</w:t>
            </w:r>
          </w:p>
        </w:tc>
        <w:tc>
          <w:tcPr>
            <w:tcW w:w="1003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03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</w:t>
            </w:r>
            <w:proofErr w:type="spellEnd"/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ные</w:t>
            </w:r>
            <w:proofErr w:type="spellEnd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исто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ни</w:t>
            </w:r>
            <w:proofErr w:type="spellEnd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003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1551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ния ежемеся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ных денежных выплат на с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держание д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тей-сирот и детей, оста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шихся без р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дителей, пер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данных на п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тронатное во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пит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</w:p>
        </w:tc>
        <w:tc>
          <w:tcPr>
            <w:tcW w:w="282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5352,7</w:t>
            </w:r>
          </w:p>
        </w:tc>
        <w:tc>
          <w:tcPr>
            <w:tcW w:w="705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424,5</w:t>
            </w: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771,1</w:t>
            </w:r>
          </w:p>
        </w:tc>
        <w:tc>
          <w:tcPr>
            <w:tcW w:w="895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1385,7</w:t>
            </w:r>
          </w:p>
        </w:tc>
        <w:tc>
          <w:tcPr>
            <w:tcW w:w="806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1385,7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1385,7</w:t>
            </w:r>
          </w:p>
        </w:tc>
        <w:tc>
          <w:tcPr>
            <w:tcW w:w="968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Ежем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сячная выпл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на с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держ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ние д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тей-сирот и детей, оста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шихся без р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дит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лей, 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пер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данных на п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трона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ное во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питание –10 д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тей</w:t>
            </w:r>
          </w:p>
        </w:tc>
        <w:tc>
          <w:tcPr>
            <w:tcW w:w="877" w:type="dxa"/>
            <w:gridSpan w:val="2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ция мун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Т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мрю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Упра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ление </w:t>
            </w:r>
            <w:proofErr w:type="gramStart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вопр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сам семьи и де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ства</w:t>
            </w: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003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5352,7</w:t>
            </w:r>
          </w:p>
        </w:tc>
        <w:tc>
          <w:tcPr>
            <w:tcW w:w="705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424,5</w:t>
            </w: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771,1</w:t>
            </w:r>
          </w:p>
        </w:tc>
        <w:tc>
          <w:tcPr>
            <w:tcW w:w="895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1385,7</w:t>
            </w:r>
          </w:p>
        </w:tc>
        <w:tc>
          <w:tcPr>
            <w:tcW w:w="806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1385,7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1385,7</w:t>
            </w:r>
          </w:p>
        </w:tc>
        <w:tc>
          <w:tcPr>
            <w:tcW w:w="968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ный бюджет</w:t>
            </w:r>
          </w:p>
        </w:tc>
        <w:tc>
          <w:tcPr>
            <w:tcW w:w="1003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Местный </w:t>
            </w:r>
          </w:p>
        </w:tc>
        <w:tc>
          <w:tcPr>
            <w:tcW w:w="1003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бюджет</w:t>
            </w:r>
          </w:p>
        </w:tc>
        <w:tc>
          <w:tcPr>
            <w:tcW w:w="1003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</w:t>
            </w:r>
            <w:proofErr w:type="spellEnd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ные</w:t>
            </w:r>
            <w:proofErr w:type="spellEnd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источн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ки</w:t>
            </w:r>
          </w:p>
        </w:tc>
        <w:tc>
          <w:tcPr>
            <w:tcW w:w="1003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551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Выплаты еж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месячного во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награжд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ния, причитающ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гося прие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ным родит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лям за оказание услуг по во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питанию приемных д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тей</w:t>
            </w:r>
          </w:p>
        </w:tc>
        <w:tc>
          <w:tcPr>
            <w:tcW w:w="282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125375,5</w:t>
            </w:r>
          </w:p>
        </w:tc>
        <w:tc>
          <w:tcPr>
            <w:tcW w:w="705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19755,1</w:t>
            </w: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23687,1</w:t>
            </w:r>
          </w:p>
        </w:tc>
        <w:tc>
          <w:tcPr>
            <w:tcW w:w="895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25350,6</w:t>
            </w:r>
          </w:p>
        </w:tc>
        <w:tc>
          <w:tcPr>
            <w:tcW w:w="806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27358,2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29224,5</w:t>
            </w:r>
          </w:p>
        </w:tc>
        <w:tc>
          <w:tcPr>
            <w:tcW w:w="968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Выпл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ты еж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меся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ного возн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гражд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ния, прие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ным родит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лям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70 чел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век</w:t>
            </w:r>
          </w:p>
        </w:tc>
        <w:tc>
          <w:tcPr>
            <w:tcW w:w="877" w:type="dxa"/>
            <w:gridSpan w:val="2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ция мун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ния Т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мрю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Упра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ление по 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просам семьи и де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ства</w:t>
            </w: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003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125375,5</w:t>
            </w:r>
          </w:p>
        </w:tc>
        <w:tc>
          <w:tcPr>
            <w:tcW w:w="705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19755,1</w:t>
            </w: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23687,1</w:t>
            </w:r>
          </w:p>
        </w:tc>
        <w:tc>
          <w:tcPr>
            <w:tcW w:w="895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25350,6</w:t>
            </w:r>
          </w:p>
        </w:tc>
        <w:tc>
          <w:tcPr>
            <w:tcW w:w="806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27358,2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29224,5</w:t>
            </w:r>
          </w:p>
        </w:tc>
        <w:tc>
          <w:tcPr>
            <w:tcW w:w="968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ный бюджет</w:t>
            </w:r>
          </w:p>
        </w:tc>
        <w:tc>
          <w:tcPr>
            <w:tcW w:w="1003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95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6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03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</w:t>
            </w:r>
            <w:proofErr w:type="spellEnd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ные</w:t>
            </w:r>
            <w:proofErr w:type="spellEnd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источн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ки</w:t>
            </w:r>
          </w:p>
        </w:tc>
        <w:tc>
          <w:tcPr>
            <w:tcW w:w="1003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1551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ние ежемеся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ных денежных выплат на с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держание д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тей-сирот и детей, оста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шихся без п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печения род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телей, наход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щихся под опекой (поп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чител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ством) или переда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ных на восп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тание в прие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ные семьи</w:t>
            </w:r>
          </w:p>
        </w:tc>
        <w:tc>
          <w:tcPr>
            <w:tcW w:w="282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230991,2</w:t>
            </w:r>
          </w:p>
        </w:tc>
        <w:tc>
          <w:tcPr>
            <w:tcW w:w="705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41027,5</w:t>
            </w: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43737,3</w:t>
            </w:r>
          </w:p>
        </w:tc>
        <w:tc>
          <w:tcPr>
            <w:tcW w:w="895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46861,6</w:t>
            </w:r>
          </w:p>
        </w:tc>
        <w:tc>
          <w:tcPr>
            <w:tcW w:w="806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48918,7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50446,1</w:t>
            </w:r>
          </w:p>
        </w:tc>
        <w:tc>
          <w:tcPr>
            <w:tcW w:w="968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Ежем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сячная выпл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на с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держ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ние д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тей-сирот и детей, оста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шихся без р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дит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лей, наход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щи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ся под оп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кой–345 ч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ловек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ция мун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ния Т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мрю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Упра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ление по 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просам семьи и де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ства</w:t>
            </w: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003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230991,2</w:t>
            </w:r>
          </w:p>
        </w:tc>
        <w:tc>
          <w:tcPr>
            <w:tcW w:w="705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41027,5</w:t>
            </w: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43737,3</w:t>
            </w:r>
          </w:p>
        </w:tc>
        <w:tc>
          <w:tcPr>
            <w:tcW w:w="895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46861,6</w:t>
            </w:r>
          </w:p>
        </w:tc>
        <w:tc>
          <w:tcPr>
            <w:tcW w:w="806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48918,7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50446,1</w:t>
            </w:r>
          </w:p>
        </w:tc>
        <w:tc>
          <w:tcPr>
            <w:tcW w:w="968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ный бюджет</w:t>
            </w:r>
          </w:p>
        </w:tc>
        <w:tc>
          <w:tcPr>
            <w:tcW w:w="1003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03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</w:t>
            </w:r>
            <w:proofErr w:type="spellEnd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ные</w:t>
            </w:r>
            <w:proofErr w:type="spellEnd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источн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ки</w:t>
            </w:r>
          </w:p>
        </w:tc>
        <w:tc>
          <w:tcPr>
            <w:tcW w:w="1003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rPr>
          <w:trHeight w:val="293"/>
        </w:trPr>
        <w:tc>
          <w:tcPr>
            <w:tcW w:w="422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1551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Задача</w:t>
            </w:r>
          </w:p>
        </w:tc>
        <w:tc>
          <w:tcPr>
            <w:tcW w:w="8661" w:type="dxa"/>
            <w:gridSpan w:val="18"/>
          </w:tcPr>
          <w:p w:rsidR="003C03CB" w:rsidRPr="003C03CB" w:rsidRDefault="003C03CB" w:rsidP="00DF7E6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системы обслуживания.</w:t>
            </w:r>
          </w:p>
        </w:tc>
      </w:tr>
      <w:tr w:rsidR="003C03CB" w:rsidRPr="003C03CB" w:rsidTr="00DF7E66">
        <w:trPr>
          <w:trHeight w:val="337"/>
        </w:trPr>
        <w:tc>
          <w:tcPr>
            <w:tcW w:w="422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1.2.1.</w:t>
            </w:r>
          </w:p>
        </w:tc>
        <w:tc>
          <w:tcPr>
            <w:tcW w:w="1551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осуществл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ния государстве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ных полном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чий по орган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зации и 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нию деятел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ности по оп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ке и попечител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ству в отнош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нии несове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шеннолетних</w:t>
            </w:r>
          </w:p>
        </w:tc>
        <w:tc>
          <w:tcPr>
            <w:tcW w:w="282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22737,0</w:t>
            </w: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4534,4</w:t>
            </w: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4534,4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4599,4</w:t>
            </w: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4534,4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4534,4</w:t>
            </w:r>
          </w:p>
        </w:tc>
        <w:tc>
          <w:tcPr>
            <w:tcW w:w="992" w:type="dxa"/>
            <w:gridSpan w:val="2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шение эффе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тивн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сти и кач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мы обсл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 xml:space="preserve">живания </w:t>
            </w:r>
          </w:p>
        </w:tc>
        <w:tc>
          <w:tcPr>
            <w:tcW w:w="853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ция мун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ния Т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мрю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Упра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ление по 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просам семьи и де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ства</w:t>
            </w: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22737,0</w:t>
            </w: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4534,4</w:t>
            </w: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4534,4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4599,4</w:t>
            </w: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4534,4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Cs/>
                <w:sz w:val="18"/>
                <w:szCs w:val="18"/>
              </w:rPr>
              <w:t>4534,4</w:t>
            </w:r>
          </w:p>
        </w:tc>
        <w:tc>
          <w:tcPr>
            <w:tcW w:w="992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ный бюджет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Местный 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</w:t>
            </w:r>
            <w:proofErr w:type="spellEnd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ные</w:t>
            </w:r>
            <w:proofErr w:type="spellEnd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источн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ки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1.2.2.</w:t>
            </w:r>
          </w:p>
        </w:tc>
        <w:tc>
          <w:tcPr>
            <w:tcW w:w="1551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ние госуда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ственных по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номочий по выполн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нию обсто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тельств, свидетел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ствующих о нео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ходимости оказания д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тям-сиротам и детям, оста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шимся без п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печения род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телей, лицам из числа детей-сирот и д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тей, оста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шихся без попечения р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дителей, с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действия в преодолении трудной жи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ненной ситу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ции, и ос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ществля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щую контроль за и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полнением детьми-сиротами и детьми, оста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шимися без попечения р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дителей, лиц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ми из числа д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тей-сирот и детей, оста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шихся без п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печения род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телей, пред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ставленных им жилых пом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щений специ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лизир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ванного</w:t>
            </w:r>
            <w:proofErr w:type="gramEnd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лищного фонда.</w:t>
            </w:r>
          </w:p>
        </w:tc>
        <w:tc>
          <w:tcPr>
            <w:tcW w:w="282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3627,2</w:t>
            </w: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648,2</w:t>
            </w: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662,0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662,0</w:t>
            </w: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662,0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993,0</w:t>
            </w:r>
          </w:p>
        </w:tc>
        <w:tc>
          <w:tcPr>
            <w:tcW w:w="992" w:type="dxa"/>
            <w:gridSpan w:val="2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троль по обесп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чению жильем детей-сирот и детей, оста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шихся без п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печения родит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лей 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ция мун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ния Т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мрю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Упра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ление по 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просам семьи и де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ства</w:t>
            </w: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3627,2</w:t>
            </w: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648,2</w:t>
            </w: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662,0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662,0</w:t>
            </w: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662,0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993,0</w:t>
            </w:r>
          </w:p>
        </w:tc>
        <w:tc>
          <w:tcPr>
            <w:tcW w:w="992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ный бюджет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</w:t>
            </w:r>
            <w:proofErr w:type="spellEnd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ные</w:t>
            </w:r>
            <w:proofErr w:type="spellEnd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источн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ки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551" w:type="dxa"/>
            <w:vMerge w:val="restart"/>
          </w:tcPr>
          <w:p w:rsidR="003C03CB" w:rsidRPr="003C03CB" w:rsidRDefault="003C03CB" w:rsidP="00DF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выплат единовреме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ного п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собия на ремонт ж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 xml:space="preserve">лых </w:t>
            </w:r>
          </w:p>
          <w:p w:rsidR="003C03CB" w:rsidRPr="003C03CB" w:rsidRDefault="003C03CB" w:rsidP="00DF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помещений, принадлеж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щих детям-сиротам и д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тям, оста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шимся без п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печения род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 xml:space="preserve">телей, и лицам </w:t>
            </w:r>
            <w:proofErr w:type="gramStart"/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C0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</w:p>
          <w:p w:rsidR="003C03CB" w:rsidRPr="003C03CB" w:rsidRDefault="003C03CB" w:rsidP="00DF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числа на пр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ве собстве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ности, по окончании пребывания в образовател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ных и иных орган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зациях, в том числе в учреждениях с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циального обслужив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ния населения, приемных с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мьях, семьях опекунов (п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печителей), а также по око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чании службы в Вооруже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ных Силах Российской Ф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дерации или по возвращ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нии из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учреждений, исполняющих наказание в виде лиш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ния свободы, при их возвращ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нии в указа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ные жилые п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мещения</w:t>
            </w:r>
            <w:proofErr w:type="gramEnd"/>
          </w:p>
        </w:tc>
        <w:tc>
          <w:tcPr>
            <w:tcW w:w="282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924,0</w:t>
            </w: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132,0</w:t>
            </w: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396,0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396,0</w:t>
            </w:r>
          </w:p>
        </w:tc>
        <w:tc>
          <w:tcPr>
            <w:tcW w:w="992" w:type="dxa"/>
            <w:gridSpan w:val="2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Пров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дение ремо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та 1 чел.</w:t>
            </w:r>
          </w:p>
        </w:tc>
        <w:tc>
          <w:tcPr>
            <w:tcW w:w="853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ция мун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ния Т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мрю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Упра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ление по 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просам семьи и де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ства</w:t>
            </w: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924,0</w:t>
            </w: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132,0</w:t>
            </w: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396,0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396,0</w:t>
            </w:r>
          </w:p>
        </w:tc>
        <w:tc>
          <w:tcPr>
            <w:tcW w:w="992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ный бюджет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ные источн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ки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1.2.4.</w:t>
            </w:r>
          </w:p>
        </w:tc>
        <w:tc>
          <w:tcPr>
            <w:tcW w:w="1551" w:type="dxa"/>
            <w:vMerge w:val="restart"/>
          </w:tcPr>
          <w:p w:rsidR="003C03CB" w:rsidRPr="003C03CB" w:rsidRDefault="003C03CB" w:rsidP="00DF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ние отдел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ных государстве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ных полном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чий по выплате единовреме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ного п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собия детям-сиротам и детям, оставшимся без попеч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ния родит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лей, и лицам из их числа на гос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дарственную р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 xml:space="preserve">гистрацию 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права со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ственности (права пожи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ненного насл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дуемого влад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ния), в том числе на опл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ту услуг, нео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ходимых для ее осуществл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ния, за искл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чением жилых помещений, приобрете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ных за счет средств краевого бю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  <w:proofErr w:type="gramEnd"/>
          </w:p>
        </w:tc>
        <w:tc>
          <w:tcPr>
            <w:tcW w:w="282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26,0</w:t>
            </w: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992" w:type="dxa"/>
            <w:gridSpan w:val="2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един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време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ного п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собия  на Гос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стве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ную р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гистр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цию права со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ственн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сти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1 чел.</w:t>
            </w:r>
          </w:p>
        </w:tc>
        <w:tc>
          <w:tcPr>
            <w:tcW w:w="853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ция мун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ния Т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мрю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03CB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Упра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ление по в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просам семьи и де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ства</w:t>
            </w: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26,0</w:t>
            </w: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992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ный бюджет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</w:t>
            </w:r>
            <w:proofErr w:type="spellEnd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ные</w:t>
            </w:r>
            <w:proofErr w:type="spellEnd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источн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ки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551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3C0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2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394704,1</w:t>
            </w: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67124,8</w:t>
            </w: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74294,2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80438,6</w:t>
            </w: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84560,9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88285,6</w:t>
            </w:r>
          </w:p>
        </w:tc>
        <w:tc>
          <w:tcPr>
            <w:tcW w:w="992" w:type="dxa"/>
            <w:gridSpan w:val="2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551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2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394704,1</w:t>
            </w: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67124,8</w:t>
            </w: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74294,2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80438,6</w:t>
            </w: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84560,9</w:t>
            </w: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3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88285,6</w:t>
            </w:r>
          </w:p>
        </w:tc>
        <w:tc>
          <w:tcPr>
            <w:tcW w:w="992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551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2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ный бюджет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551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2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03CB" w:rsidRPr="003C03CB" w:rsidTr="00DF7E66">
        <w:tc>
          <w:tcPr>
            <w:tcW w:w="422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551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2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</w:t>
            </w:r>
            <w:proofErr w:type="spellEnd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proofErr w:type="spellStart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ные</w:t>
            </w:r>
            <w:proofErr w:type="spellEnd"/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источн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C03CB">
              <w:rPr>
                <w:rFonts w:ascii="Times New Roman" w:hAnsi="Times New Roman" w:cs="Times New Roman"/>
                <w:bCs/>
                <w:sz w:val="20"/>
                <w:szCs w:val="20"/>
              </w:rPr>
              <w:t>ки</w:t>
            </w:r>
          </w:p>
        </w:tc>
        <w:tc>
          <w:tcPr>
            <w:tcW w:w="854" w:type="dxa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3C03CB" w:rsidRPr="003C03CB" w:rsidRDefault="003C03CB" w:rsidP="00DF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45073" w:rsidRPr="003C03CB" w:rsidRDefault="00A45073" w:rsidP="00A45073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B7132" w:rsidRDefault="009B7132" w:rsidP="009B71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9B7132" w:rsidRDefault="009B7132" w:rsidP="009B7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9B7132" w:rsidRPr="007022E1" w:rsidRDefault="009B7132" w:rsidP="008E4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  <w:r w:rsidRPr="008E4D49">
        <w:rPr>
          <w:rFonts w:ascii="Times New Roman" w:hAnsi="Times New Roman" w:cs="Times New Roman"/>
          <w:sz w:val="24"/>
          <w:szCs w:val="24"/>
        </w:rPr>
        <w:t>от 17.10.2016 № 905</w:t>
      </w:r>
      <w:r w:rsidR="008E4D49" w:rsidRPr="008E4D49">
        <w:rPr>
          <w:rFonts w:ascii="Times New Roman" w:hAnsi="Times New Roman" w:cs="Times New Roman"/>
          <w:sz w:val="24"/>
          <w:szCs w:val="24"/>
        </w:rPr>
        <w:t xml:space="preserve">, </w:t>
      </w:r>
      <w:r w:rsidRPr="008E4D49">
        <w:rPr>
          <w:rFonts w:ascii="Times New Roman" w:hAnsi="Times New Roman" w:cs="Times New Roman"/>
          <w:sz w:val="24"/>
          <w:szCs w:val="24"/>
        </w:rPr>
        <w:t>от 14.11.2016 № 1138, от 26.12.2016 № 1491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B7132" w:rsidRPr="009B7132" w:rsidRDefault="009B7132" w:rsidP="009B71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073" w:rsidRPr="00DF4228" w:rsidRDefault="00A45073" w:rsidP="00DF4228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F4228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необходимых для реализации мероприятий подпрограммы, составляет  - </w:t>
      </w:r>
      <w:r w:rsidRPr="00DF4228">
        <w:rPr>
          <w:rFonts w:ascii="Times New Roman" w:hAnsi="Times New Roman" w:cs="Times New Roman"/>
          <w:bCs/>
          <w:sz w:val="28"/>
          <w:szCs w:val="28"/>
        </w:rPr>
        <w:t xml:space="preserve">286 149,1 </w:t>
      </w:r>
      <w:r w:rsidRPr="00DF4228">
        <w:rPr>
          <w:rFonts w:ascii="Times New Roman" w:hAnsi="Times New Roman" w:cs="Times New Roman"/>
          <w:sz w:val="28"/>
          <w:szCs w:val="28"/>
        </w:rPr>
        <w:t>тыс. рублей.</w:t>
      </w:r>
    </w:p>
    <w:p w:rsidR="003C03CB" w:rsidRPr="003C03CB" w:rsidRDefault="003C03CB" w:rsidP="003C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CB">
        <w:rPr>
          <w:rFonts w:ascii="Times New Roman" w:hAnsi="Times New Roman" w:cs="Times New Roman"/>
          <w:sz w:val="28"/>
          <w:szCs w:val="28"/>
        </w:rPr>
        <w:t>Планируется привлечение средств из краевого бюджета (на основании Закона Краснодарского края от 12 декабря 2014 г. N 3068-КЗ "О краевом бю</w:t>
      </w:r>
      <w:r w:rsidRPr="003C03CB">
        <w:rPr>
          <w:rFonts w:ascii="Times New Roman" w:hAnsi="Times New Roman" w:cs="Times New Roman"/>
          <w:sz w:val="28"/>
          <w:szCs w:val="28"/>
        </w:rPr>
        <w:t>д</w:t>
      </w:r>
      <w:r w:rsidRPr="003C03CB">
        <w:rPr>
          <w:rFonts w:ascii="Times New Roman" w:hAnsi="Times New Roman" w:cs="Times New Roman"/>
          <w:sz w:val="28"/>
          <w:szCs w:val="28"/>
        </w:rPr>
        <w:t xml:space="preserve">жете на 2015 год и на плановый период 2016 и 2017 годов") – </w:t>
      </w:r>
      <w:r w:rsidRPr="003C03CB">
        <w:rPr>
          <w:rFonts w:ascii="Times New Roman" w:hAnsi="Times New Roman" w:cs="Times New Roman"/>
          <w:bCs/>
          <w:sz w:val="28"/>
          <w:szCs w:val="28"/>
        </w:rPr>
        <w:t xml:space="preserve">394 704,1 </w:t>
      </w:r>
      <w:r w:rsidRPr="003C03CB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3C03CB" w:rsidRPr="003C03CB" w:rsidRDefault="003C03CB" w:rsidP="003C03C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CB">
        <w:rPr>
          <w:rFonts w:ascii="Times New Roman" w:hAnsi="Times New Roman" w:cs="Times New Roman"/>
          <w:bCs/>
          <w:sz w:val="28"/>
          <w:szCs w:val="28"/>
        </w:rPr>
        <w:t xml:space="preserve">2015год –  67 124,8 </w:t>
      </w:r>
      <w:r w:rsidRPr="003C03CB">
        <w:rPr>
          <w:rFonts w:ascii="Times New Roman" w:hAnsi="Times New Roman" w:cs="Times New Roman"/>
          <w:sz w:val="28"/>
          <w:szCs w:val="28"/>
        </w:rPr>
        <w:t>тыс. рублей;</w:t>
      </w:r>
    </w:p>
    <w:p w:rsidR="003C03CB" w:rsidRPr="003C03CB" w:rsidRDefault="003C03CB" w:rsidP="003C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CB">
        <w:rPr>
          <w:rFonts w:ascii="Times New Roman" w:hAnsi="Times New Roman" w:cs="Times New Roman"/>
          <w:bCs/>
          <w:sz w:val="28"/>
          <w:szCs w:val="28"/>
        </w:rPr>
        <w:t xml:space="preserve">2016 год –  74 294,2 </w:t>
      </w:r>
      <w:r w:rsidRPr="003C03CB">
        <w:rPr>
          <w:rFonts w:ascii="Times New Roman" w:hAnsi="Times New Roman" w:cs="Times New Roman"/>
          <w:sz w:val="28"/>
          <w:szCs w:val="28"/>
        </w:rPr>
        <w:t>тыс. рублей;</w:t>
      </w:r>
    </w:p>
    <w:p w:rsidR="003C03CB" w:rsidRPr="003C03CB" w:rsidRDefault="003C03CB" w:rsidP="003C03C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CB">
        <w:rPr>
          <w:rFonts w:ascii="Times New Roman" w:hAnsi="Times New Roman" w:cs="Times New Roman"/>
          <w:bCs/>
          <w:sz w:val="28"/>
          <w:szCs w:val="28"/>
        </w:rPr>
        <w:t>2017 год – 80 438,6 тыс. рублей;</w:t>
      </w:r>
    </w:p>
    <w:p w:rsidR="003C03CB" w:rsidRPr="003C03CB" w:rsidRDefault="003C03CB" w:rsidP="003C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CB">
        <w:rPr>
          <w:rFonts w:ascii="Times New Roman" w:hAnsi="Times New Roman" w:cs="Times New Roman"/>
          <w:bCs/>
          <w:sz w:val="28"/>
          <w:szCs w:val="28"/>
        </w:rPr>
        <w:t xml:space="preserve">2018 год –  84 560,9 </w:t>
      </w:r>
      <w:r w:rsidRPr="003C03CB">
        <w:rPr>
          <w:rFonts w:ascii="Times New Roman" w:hAnsi="Times New Roman" w:cs="Times New Roman"/>
          <w:sz w:val="28"/>
          <w:szCs w:val="28"/>
        </w:rPr>
        <w:t>тыс. рублей;</w:t>
      </w:r>
    </w:p>
    <w:p w:rsidR="003C03CB" w:rsidRPr="003C03CB" w:rsidRDefault="003C03CB" w:rsidP="003C0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CB">
        <w:rPr>
          <w:rFonts w:ascii="Times New Roman" w:hAnsi="Times New Roman" w:cs="Times New Roman"/>
          <w:bCs/>
          <w:sz w:val="28"/>
          <w:szCs w:val="28"/>
        </w:rPr>
        <w:t xml:space="preserve">2019 год –  88 285,6 </w:t>
      </w:r>
      <w:r w:rsidRPr="003C03CB">
        <w:rPr>
          <w:rFonts w:ascii="Times New Roman" w:hAnsi="Times New Roman" w:cs="Times New Roman"/>
          <w:sz w:val="28"/>
          <w:szCs w:val="28"/>
        </w:rPr>
        <w:t>тыс. рублей.</w:t>
      </w:r>
    </w:p>
    <w:p w:rsidR="00A45073" w:rsidRPr="00DF4228" w:rsidRDefault="00A45073" w:rsidP="00DF42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F4228">
        <w:rPr>
          <w:rFonts w:ascii="Times New Roman" w:hAnsi="Times New Roman" w:cs="Times New Roman"/>
          <w:sz w:val="28"/>
          <w:szCs w:val="28"/>
        </w:rPr>
        <w:t>Финансовые средства будут направлены на реализацию следующих о</w:t>
      </w:r>
      <w:r w:rsidRPr="00DF4228">
        <w:rPr>
          <w:rFonts w:ascii="Times New Roman" w:hAnsi="Times New Roman" w:cs="Times New Roman"/>
          <w:sz w:val="28"/>
          <w:szCs w:val="28"/>
        </w:rPr>
        <w:t>с</w:t>
      </w:r>
      <w:r w:rsidRPr="00DF4228">
        <w:rPr>
          <w:rFonts w:ascii="Times New Roman" w:hAnsi="Times New Roman" w:cs="Times New Roman"/>
          <w:sz w:val="28"/>
          <w:szCs w:val="28"/>
        </w:rPr>
        <w:t>новных направлений подпрограммы: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поддержка семей, принимающих на воспитание детей, оставшихся без попечения родителей, профилактика семейного неблагополучия и социального сиротства, обеспечение защиты прав и законных интересов детей;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обеспечение приоритета устройства детей-сирот и детей, оставшихся без попечения родителей, в семьи граждан на территории Краснодарского края;</w:t>
      </w:r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развитие семейных форм устройства детей-сирот и детей, оставшихся без поп</w:t>
      </w:r>
      <w:r w:rsidRPr="00A45073">
        <w:rPr>
          <w:rFonts w:ascii="Times New Roman" w:hAnsi="Times New Roman" w:cs="Times New Roman"/>
          <w:sz w:val="28"/>
          <w:szCs w:val="28"/>
        </w:rPr>
        <w:t>е</w:t>
      </w:r>
      <w:r w:rsidRPr="00A45073">
        <w:rPr>
          <w:rFonts w:ascii="Times New Roman" w:hAnsi="Times New Roman" w:cs="Times New Roman"/>
          <w:sz w:val="28"/>
          <w:szCs w:val="28"/>
        </w:rPr>
        <w:t>чения родителей;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обеспечение защиты прав и интересов несовершеннолетних;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системы обслуживания.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Объем сре</w:t>
      </w:r>
      <w:proofErr w:type="gramStart"/>
      <w:r w:rsidRPr="00A4507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45073">
        <w:rPr>
          <w:rFonts w:ascii="Times New Roman" w:hAnsi="Times New Roman" w:cs="Times New Roman"/>
          <w:sz w:val="28"/>
          <w:szCs w:val="28"/>
        </w:rPr>
        <w:t>аевого бюджета, направляемых на финансирование м</w:t>
      </w:r>
      <w:r w:rsidRPr="00A45073">
        <w:rPr>
          <w:rFonts w:ascii="Times New Roman" w:hAnsi="Times New Roman" w:cs="Times New Roman"/>
          <w:sz w:val="28"/>
          <w:szCs w:val="28"/>
        </w:rPr>
        <w:t>е</w:t>
      </w:r>
      <w:r w:rsidRPr="00A45073">
        <w:rPr>
          <w:rFonts w:ascii="Times New Roman" w:hAnsi="Times New Roman" w:cs="Times New Roman"/>
          <w:sz w:val="28"/>
          <w:szCs w:val="28"/>
        </w:rPr>
        <w:t>роприятий подпрограммы, подлежит ежегодному уточнению при принятии з</w:t>
      </w:r>
      <w:r w:rsidRPr="00A45073">
        <w:rPr>
          <w:rFonts w:ascii="Times New Roman" w:hAnsi="Times New Roman" w:cs="Times New Roman"/>
          <w:sz w:val="28"/>
          <w:szCs w:val="28"/>
        </w:rPr>
        <w:t>а</w:t>
      </w:r>
      <w:r w:rsidRPr="00A45073">
        <w:rPr>
          <w:rFonts w:ascii="Times New Roman" w:hAnsi="Times New Roman" w:cs="Times New Roman"/>
          <w:sz w:val="28"/>
          <w:szCs w:val="28"/>
        </w:rPr>
        <w:t>кона Краснодарского края о краевом бюджете на очередной финансовый год и на плановый период.</w:t>
      </w:r>
    </w:p>
    <w:p w:rsidR="00A45073" w:rsidRDefault="00A45073" w:rsidP="00A450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073" w:rsidRPr="00032F47" w:rsidRDefault="00A45073" w:rsidP="00032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47">
        <w:rPr>
          <w:rFonts w:ascii="Times New Roman" w:hAnsi="Times New Roman" w:cs="Times New Roman"/>
          <w:b/>
          <w:sz w:val="28"/>
          <w:szCs w:val="28"/>
        </w:rPr>
        <w:t>5. Механизм реализации  подпрограммы</w:t>
      </w:r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управление по вопр</w:t>
      </w:r>
      <w:r w:rsidRPr="00A45073">
        <w:rPr>
          <w:rFonts w:ascii="Times New Roman" w:hAnsi="Times New Roman" w:cs="Times New Roman"/>
          <w:sz w:val="28"/>
          <w:szCs w:val="28"/>
        </w:rPr>
        <w:t>о</w:t>
      </w:r>
      <w:r w:rsidRPr="00A45073">
        <w:rPr>
          <w:rFonts w:ascii="Times New Roman" w:hAnsi="Times New Roman" w:cs="Times New Roman"/>
          <w:sz w:val="28"/>
          <w:szCs w:val="28"/>
        </w:rPr>
        <w:t>сам семьи и детства, которое: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подпрограммы, своевременным выполн</w:t>
      </w:r>
      <w:r w:rsidRPr="00A45073">
        <w:rPr>
          <w:rFonts w:ascii="Times New Roman" w:hAnsi="Times New Roman" w:cs="Times New Roman"/>
          <w:sz w:val="28"/>
          <w:szCs w:val="28"/>
        </w:rPr>
        <w:t>е</w:t>
      </w:r>
      <w:r w:rsidRPr="00A45073">
        <w:rPr>
          <w:rFonts w:ascii="Times New Roman" w:hAnsi="Times New Roman" w:cs="Times New Roman"/>
          <w:sz w:val="28"/>
          <w:szCs w:val="28"/>
        </w:rPr>
        <w:t>нием в полном объеме основных мероприятий подпрограммы;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подготавливает предложения по направлениям финансирования подпр</w:t>
      </w:r>
      <w:r w:rsidRPr="00A45073">
        <w:rPr>
          <w:rFonts w:ascii="Times New Roman" w:hAnsi="Times New Roman" w:cs="Times New Roman"/>
          <w:sz w:val="28"/>
          <w:szCs w:val="28"/>
        </w:rPr>
        <w:t>о</w:t>
      </w:r>
      <w:r w:rsidRPr="00A45073">
        <w:rPr>
          <w:rFonts w:ascii="Times New Roman" w:hAnsi="Times New Roman" w:cs="Times New Roman"/>
          <w:sz w:val="28"/>
          <w:szCs w:val="28"/>
        </w:rPr>
        <w:t>граммы за счет сре</w:t>
      </w:r>
      <w:proofErr w:type="gramStart"/>
      <w:r w:rsidRPr="00A4507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45073">
        <w:rPr>
          <w:rFonts w:ascii="Times New Roman" w:hAnsi="Times New Roman" w:cs="Times New Roman"/>
          <w:sz w:val="28"/>
          <w:szCs w:val="28"/>
        </w:rPr>
        <w:t>аевого бюджета, подлежащие ежегодному уточнению в установленном порядке при формировании проектов краевого бюджета на с</w:t>
      </w:r>
      <w:r w:rsidRPr="00A45073">
        <w:rPr>
          <w:rFonts w:ascii="Times New Roman" w:hAnsi="Times New Roman" w:cs="Times New Roman"/>
          <w:sz w:val="28"/>
          <w:szCs w:val="28"/>
        </w:rPr>
        <w:t>о</w:t>
      </w:r>
      <w:r w:rsidRPr="00A45073">
        <w:rPr>
          <w:rFonts w:ascii="Times New Roman" w:hAnsi="Times New Roman" w:cs="Times New Roman"/>
          <w:sz w:val="28"/>
          <w:szCs w:val="28"/>
        </w:rPr>
        <w:t>ответствующий финансовый год и на плановый период;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по необходимости принимает меры по уточнению целевых показателей и затрат по мероприятиям подпрограммы, механизма реализации подпрограммы, состава исполнителей;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несет ответственность за целевое и эффективное использование выделе</w:t>
      </w:r>
      <w:r w:rsidRPr="00A45073">
        <w:rPr>
          <w:rFonts w:ascii="Times New Roman" w:hAnsi="Times New Roman" w:cs="Times New Roman"/>
          <w:sz w:val="28"/>
          <w:szCs w:val="28"/>
        </w:rPr>
        <w:t>н</w:t>
      </w:r>
      <w:r w:rsidRPr="00A45073">
        <w:rPr>
          <w:rFonts w:ascii="Times New Roman" w:hAnsi="Times New Roman" w:cs="Times New Roman"/>
          <w:sz w:val="28"/>
          <w:szCs w:val="28"/>
        </w:rPr>
        <w:t>ных в его распоряжение бюджетных средств;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подпр</w:t>
      </w:r>
      <w:r w:rsidRPr="00A45073">
        <w:rPr>
          <w:rFonts w:ascii="Times New Roman" w:hAnsi="Times New Roman" w:cs="Times New Roman"/>
          <w:sz w:val="28"/>
          <w:szCs w:val="28"/>
        </w:rPr>
        <w:t>о</w:t>
      </w:r>
      <w:r w:rsidRPr="00A45073">
        <w:rPr>
          <w:rFonts w:ascii="Times New Roman" w:hAnsi="Times New Roman" w:cs="Times New Roman"/>
          <w:sz w:val="28"/>
          <w:szCs w:val="28"/>
        </w:rPr>
        <w:t>граммы, а также осуществляет иные полномочия, установленные подпрогра</w:t>
      </w:r>
      <w:r w:rsidRPr="00A45073">
        <w:rPr>
          <w:rFonts w:ascii="Times New Roman" w:hAnsi="Times New Roman" w:cs="Times New Roman"/>
          <w:sz w:val="28"/>
          <w:szCs w:val="28"/>
        </w:rPr>
        <w:t>м</w:t>
      </w:r>
      <w:r w:rsidRPr="00A45073">
        <w:rPr>
          <w:rFonts w:ascii="Times New Roman" w:hAnsi="Times New Roman" w:cs="Times New Roman"/>
          <w:sz w:val="28"/>
          <w:szCs w:val="28"/>
        </w:rPr>
        <w:t>мой;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заключает соглашения с получателями субсидий и субвенций в устано</w:t>
      </w:r>
      <w:r w:rsidRPr="00A45073">
        <w:rPr>
          <w:rFonts w:ascii="Times New Roman" w:hAnsi="Times New Roman" w:cs="Times New Roman"/>
          <w:sz w:val="28"/>
          <w:szCs w:val="28"/>
        </w:rPr>
        <w:t>в</w:t>
      </w:r>
      <w:r w:rsidRPr="00A45073">
        <w:rPr>
          <w:rFonts w:ascii="Times New Roman" w:hAnsi="Times New Roman" w:cs="Times New Roman"/>
          <w:sz w:val="28"/>
          <w:szCs w:val="28"/>
        </w:rPr>
        <w:t>ленном законодательством порядке;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Участники  подпрограммы: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осуществляют  участие  в  мероприятиях подпрограммы;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eastAsia="Calibri" w:hAnsi="Times New Roman" w:cs="Times New Roman"/>
          <w:sz w:val="28"/>
          <w:szCs w:val="28"/>
          <w:lang w:eastAsia="en-US"/>
        </w:rPr>
        <w:t>ежеквартально (в срок не позднее: 1 апреля, 1 июля, 1 октября, 25 дека</w:t>
      </w:r>
      <w:r w:rsidRPr="00A45073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A45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ря) </w:t>
      </w:r>
      <w:r w:rsidRPr="00A45073">
        <w:rPr>
          <w:rFonts w:ascii="Times New Roman" w:hAnsi="Times New Roman" w:cs="Times New Roman"/>
          <w:sz w:val="28"/>
          <w:szCs w:val="28"/>
        </w:rPr>
        <w:t>представляют</w:t>
      </w:r>
      <w:r w:rsidRPr="00A45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ходе реализации указанной подпрограммы </w:t>
      </w:r>
      <w:r w:rsidRPr="00A45073">
        <w:rPr>
          <w:rFonts w:ascii="Times New Roman" w:hAnsi="Times New Roman" w:cs="Times New Roman"/>
          <w:sz w:val="28"/>
          <w:szCs w:val="28"/>
        </w:rPr>
        <w:t>координ</w:t>
      </w:r>
      <w:r w:rsidRPr="00A45073">
        <w:rPr>
          <w:rFonts w:ascii="Times New Roman" w:hAnsi="Times New Roman" w:cs="Times New Roman"/>
          <w:sz w:val="28"/>
          <w:szCs w:val="28"/>
        </w:rPr>
        <w:t>а</w:t>
      </w:r>
      <w:r w:rsidRPr="00A45073">
        <w:rPr>
          <w:rFonts w:ascii="Times New Roman" w:hAnsi="Times New Roman" w:cs="Times New Roman"/>
          <w:sz w:val="28"/>
          <w:szCs w:val="28"/>
        </w:rPr>
        <w:t xml:space="preserve">тору подпрограммы; 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 xml:space="preserve">разрабатывают и утверждают сетевые планы-графики реализации </w:t>
      </w:r>
      <w:proofErr w:type="spellStart"/>
      <w:proofErr w:type="gramStart"/>
      <w:r w:rsidRPr="00A45073">
        <w:rPr>
          <w:rFonts w:ascii="Times New Roman" w:hAnsi="Times New Roman" w:cs="Times New Roman"/>
          <w:sz w:val="28"/>
          <w:szCs w:val="28"/>
        </w:rPr>
        <w:t>меро</w:t>
      </w:r>
      <w:proofErr w:type="spellEnd"/>
      <w:r w:rsidRPr="00A45073">
        <w:rPr>
          <w:rFonts w:ascii="Times New Roman" w:hAnsi="Times New Roman" w:cs="Times New Roman"/>
          <w:sz w:val="28"/>
          <w:szCs w:val="28"/>
        </w:rPr>
        <w:t>-приятий</w:t>
      </w:r>
      <w:proofErr w:type="gramEnd"/>
      <w:r w:rsidRPr="00A45073">
        <w:rPr>
          <w:rFonts w:ascii="Times New Roman" w:hAnsi="Times New Roman" w:cs="Times New Roman"/>
          <w:sz w:val="28"/>
          <w:szCs w:val="28"/>
        </w:rPr>
        <w:t xml:space="preserve">  подпрограммы;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 подпрограммой.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Порядок расходования указанных субвенций устанавливается нормати</w:t>
      </w:r>
      <w:r w:rsidRPr="00A45073">
        <w:rPr>
          <w:rFonts w:ascii="Times New Roman" w:hAnsi="Times New Roman" w:cs="Times New Roman"/>
          <w:sz w:val="28"/>
          <w:szCs w:val="28"/>
        </w:rPr>
        <w:t>в</w:t>
      </w:r>
      <w:r w:rsidRPr="00A45073">
        <w:rPr>
          <w:rFonts w:ascii="Times New Roman" w:hAnsi="Times New Roman" w:cs="Times New Roman"/>
          <w:sz w:val="28"/>
          <w:szCs w:val="28"/>
        </w:rPr>
        <w:t>ными правовыми актами главы администрации (губернатора) Краснодарского края и администрации муниципального образования Темрюкский район.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0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5073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подпрограммы ос</w:t>
      </w:r>
      <w:r w:rsidRPr="00A45073">
        <w:rPr>
          <w:rFonts w:ascii="Times New Roman" w:hAnsi="Times New Roman" w:cs="Times New Roman"/>
          <w:sz w:val="28"/>
          <w:szCs w:val="28"/>
        </w:rPr>
        <w:t>у</w:t>
      </w:r>
      <w:r w:rsidRPr="00A45073">
        <w:rPr>
          <w:rFonts w:ascii="Times New Roman" w:hAnsi="Times New Roman" w:cs="Times New Roman"/>
          <w:sz w:val="28"/>
          <w:szCs w:val="28"/>
        </w:rPr>
        <w:t>ществляет управление по вопросам семьи и детства администрации муниц</w:t>
      </w:r>
      <w:r w:rsidRPr="00A45073">
        <w:rPr>
          <w:rFonts w:ascii="Times New Roman" w:hAnsi="Times New Roman" w:cs="Times New Roman"/>
          <w:sz w:val="28"/>
          <w:szCs w:val="28"/>
        </w:rPr>
        <w:t>и</w:t>
      </w:r>
      <w:r w:rsidRPr="00A45073">
        <w:rPr>
          <w:rFonts w:ascii="Times New Roman" w:hAnsi="Times New Roman" w:cs="Times New Roman"/>
          <w:sz w:val="28"/>
          <w:szCs w:val="28"/>
        </w:rPr>
        <w:t>пального образования Темрюкский район и Совет муниципального образования Темрюкский район.</w:t>
      </w:r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4228" w:rsidRPr="00A45073" w:rsidRDefault="00DF4228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45073" w:rsidRDefault="00A45073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О.В. </w:t>
      </w:r>
      <w:proofErr w:type="spellStart"/>
      <w:r w:rsidRPr="00A45073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DF4228" w:rsidRDefault="00DF4228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5F8" w:rsidRDefault="003545F8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D49" w:rsidRDefault="008E4D49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D49" w:rsidRDefault="008E4D49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D49" w:rsidRDefault="008E4D49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D49" w:rsidRDefault="008E4D49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7BD" w:rsidRDefault="00D417BD" w:rsidP="00D41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3318683</wp:posOffset>
                </wp:positionH>
                <wp:positionV relativeFrom="paragraph">
                  <wp:posOffset>19281</wp:posOffset>
                </wp:positionV>
                <wp:extent cx="2715491" cy="997527"/>
                <wp:effectExtent l="0" t="0" r="27940" b="127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491" cy="997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E66" w:rsidRPr="00D417BD" w:rsidRDefault="00DF7E66" w:rsidP="00D417B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17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DF7E66" w:rsidRPr="00D417BD" w:rsidRDefault="00DF7E66" w:rsidP="00D417B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17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муниципальной программе</w:t>
                            </w:r>
                          </w:p>
                          <w:p w:rsidR="00DF7E66" w:rsidRPr="00D417BD" w:rsidRDefault="00DF7E66" w:rsidP="00D417B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17B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 w:rsidRPr="00D417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Социальная поддержка</w:t>
                            </w:r>
                          </w:p>
                          <w:p w:rsidR="00DF7E66" w:rsidRPr="00D417BD" w:rsidRDefault="00DF7E66" w:rsidP="00D417B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17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граждан Темрюкского района»</w:t>
                            </w:r>
                          </w:p>
                          <w:p w:rsidR="00DF7E66" w:rsidRDefault="00DF7E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8" type="#_x0000_t202" style="position:absolute;left:0;text-align:left;margin-left:261.3pt;margin-top:1.5pt;width:213.8pt;height:78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" fillcolor="white [3201]" strokecolor="white [3212]" strokeweight=".5pt">
                <v:textbox>
                  <w:txbxContent>
                    <w:p w:rsidR="00DF7E66" w:rsidRPr="00D417BD" w:rsidRDefault="00DF7E66" w:rsidP="00D417B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17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DF7E66" w:rsidRPr="00D417BD" w:rsidRDefault="00DF7E66" w:rsidP="00D417B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17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муниципальной программе</w:t>
                      </w:r>
                    </w:p>
                    <w:p w:rsidR="00DF7E66" w:rsidRPr="00D417BD" w:rsidRDefault="00DF7E66" w:rsidP="00D417B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17B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</w:t>
                      </w:r>
                      <w:r w:rsidRPr="00D417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Социальная поддержка</w:t>
                      </w:r>
                    </w:p>
                    <w:p w:rsidR="00DF7E66" w:rsidRPr="00D417BD" w:rsidRDefault="00DF7E66" w:rsidP="00D417B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17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граждан Темрюкского района»</w:t>
                      </w:r>
                    </w:p>
                    <w:p w:rsidR="00DF7E66" w:rsidRDefault="00DF7E66"/>
                  </w:txbxContent>
                </v:textbox>
              </v:shape>
            </w:pict>
          </mc:Fallback>
        </mc:AlternateContent>
      </w:r>
    </w:p>
    <w:p w:rsidR="00D417BD" w:rsidRDefault="00D417BD" w:rsidP="00D41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7BD" w:rsidRDefault="00D417BD" w:rsidP="00D41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7BD" w:rsidRDefault="00D417BD" w:rsidP="00D41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7BD" w:rsidRDefault="00D417BD" w:rsidP="00D41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A3F" w:rsidRPr="00D417BD" w:rsidRDefault="00B24A3F" w:rsidP="00D417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7BD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B24A3F" w:rsidRPr="00D417BD" w:rsidRDefault="00B24A3F" w:rsidP="00D41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BD">
        <w:rPr>
          <w:rFonts w:ascii="Times New Roman" w:hAnsi="Times New Roman" w:cs="Times New Roman"/>
          <w:b/>
          <w:bCs/>
          <w:sz w:val="28"/>
          <w:szCs w:val="28"/>
        </w:rPr>
        <w:t>подпрограммы «</w:t>
      </w:r>
      <w:r w:rsidRPr="00D417BD">
        <w:rPr>
          <w:rFonts w:ascii="Times New Roman" w:hAnsi="Times New Roman" w:cs="Times New Roman"/>
          <w:b/>
          <w:sz w:val="28"/>
          <w:szCs w:val="28"/>
        </w:rPr>
        <w:t>Повышение статуса института семьи и брака</w:t>
      </w:r>
    </w:p>
    <w:p w:rsidR="00B24A3F" w:rsidRPr="00D417BD" w:rsidRDefault="00B24A3F" w:rsidP="00D41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17BD">
        <w:rPr>
          <w:rFonts w:ascii="Times New Roman" w:hAnsi="Times New Roman" w:cs="Times New Roman"/>
          <w:b/>
          <w:sz w:val="28"/>
          <w:szCs w:val="28"/>
        </w:rPr>
        <w:t>в муниципальном образовании Темрюкский район»</w:t>
      </w:r>
    </w:p>
    <w:p w:rsidR="00817451" w:rsidRDefault="00817451" w:rsidP="00817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(в ред. Постановлени</w:t>
      </w:r>
      <w:r w:rsidR="008E4D49">
        <w:rPr>
          <w:rFonts w:ascii="Times New Roman" w:hAnsi="Times New Roman" w:cs="Times New Roman"/>
          <w:sz w:val="24"/>
          <w:szCs w:val="24"/>
        </w:rPr>
        <w:t xml:space="preserve">я </w:t>
      </w:r>
      <w:r w:rsidRPr="007022E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gramEnd"/>
    </w:p>
    <w:p w:rsidR="00817451" w:rsidRPr="007022E1" w:rsidRDefault="00817451" w:rsidP="008E4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  <w:r w:rsidRPr="008E4D49">
        <w:rPr>
          <w:rFonts w:ascii="Times New Roman" w:hAnsi="Times New Roman" w:cs="Times New Roman"/>
          <w:sz w:val="24"/>
          <w:szCs w:val="24"/>
        </w:rPr>
        <w:t>от 17.10.2016 № 905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24A3F" w:rsidRPr="00D417BD" w:rsidRDefault="00B24A3F" w:rsidP="00D417B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B24A3F" w:rsidRPr="00D417BD" w:rsidTr="00B24A3F">
        <w:tc>
          <w:tcPr>
            <w:tcW w:w="32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Координатор 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6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вопросам семьи и детства админ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страции муниципального образования Темрюкский район</w:t>
            </w:r>
          </w:p>
        </w:tc>
      </w:tr>
      <w:tr w:rsidR="00B24A3F" w:rsidRPr="00D417BD" w:rsidTr="00B24A3F">
        <w:tc>
          <w:tcPr>
            <w:tcW w:w="32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4A3F" w:rsidRPr="00D417BD" w:rsidTr="00B24A3F">
        <w:tc>
          <w:tcPr>
            <w:tcW w:w="32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вопросам семьи и детства админ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страции муниципального образования Темрюкский район;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обособленное подразделение ГБУ КК «Краевой м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тодический центр» в муниципальном образовании Темрюкский район;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МБУЗ «Центральная районная больница муниц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образования Темрюкский район»;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социальной защиты населения мин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стерства социального развития и семейной политики Краснодарского края в Темрюкском районе;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образованием администрации муниц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образования Темрюкский район;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по делам молодежи администрации муниц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образования Темрюкский район;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культуры администрации муниципал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ного образования Темрюкский район;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Темрюкского района управления ЗАГС Краснодарского края</w:t>
            </w:r>
          </w:p>
        </w:tc>
      </w:tr>
      <w:tr w:rsidR="00B24A3F" w:rsidRPr="00D417BD" w:rsidTr="00B24A3F">
        <w:tc>
          <w:tcPr>
            <w:tcW w:w="32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 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подпрограммы 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6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7BD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престижа, значения семьи и семейных ценностей в духовно-нравственном и социально-экономическом развитии района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Укрепление института семьи, формирование благ</w:t>
            </w: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приятных условий  и популяризация лучших семе</w:t>
            </w: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ных традиций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A3F" w:rsidRPr="00D417BD" w:rsidTr="00B24A3F">
        <w:tc>
          <w:tcPr>
            <w:tcW w:w="32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B24A3F" w:rsidRPr="00D417BD" w:rsidTr="00B24A3F">
        <w:tc>
          <w:tcPr>
            <w:tcW w:w="32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D41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целевых</w:t>
            </w:r>
            <w:proofErr w:type="gramEnd"/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показателей 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благотворительных мер</w:t>
            </w: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приятий направленных на поддержку нравственных семейных ценностей;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предгравидарная</w:t>
            </w:r>
            <w:proofErr w:type="spellEnd"/>
            <w:r w:rsidRPr="00D417B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супружеских пар;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количество семей участников творческих и спорти</w:t>
            </w: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ных программ;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СМИ</w:t>
            </w:r>
          </w:p>
        </w:tc>
      </w:tr>
      <w:tr w:rsidR="00B24A3F" w:rsidRPr="00D417BD" w:rsidTr="00B24A3F">
        <w:tc>
          <w:tcPr>
            <w:tcW w:w="32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и сроки 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реализации 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2015 - 201</w:t>
            </w:r>
            <w:r w:rsidR="00D417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B24A3F" w:rsidRPr="00D417BD" w:rsidTr="00B24A3F">
        <w:tc>
          <w:tcPr>
            <w:tcW w:w="32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Объемы бюджетных ассигнований 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 финансирование мероприятий в пределах средств обеспечивающих 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основную де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тельность исполнителя, а также </w:t>
            </w: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благотворительных фондов и иных внебюджетных средств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B24A3F" w:rsidRPr="00D417BD" w:rsidTr="00B24A3F">
        <w:tc>
          <w:tcPr>
            <w:tcW w:w="32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D41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proofErr w:type="gramEnd"/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выполнением 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Т</w:t>
            </w: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 xml:space="preserve">мрюкский район, 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Совет муниципального образов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ния Темрюкский район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4A3F" w:rsidRPr="00D417BD" w:rsidTr="00B24A3F">
        <w:tc>
          <w:tcPr>
            <w:tcW w:w="32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24A3F" w:rsidRPr="00D417BD" w:rsidRDefault="00B24A3F" w:rsidP="00D41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B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417BD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</w:t>
      </w:r>
    </w:p>
    <w:p w:rsidR="00B24A3F" w:rsidRPr="00D417BD" w:rsidRDefault="00B24A3F" w:rsidP="00D41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BD">
        <w:rPr>
          <w:rFonts w:ascii="Times New Roman" w:hAnsi="Times New Roman" w:cs="Times New Roman"/>
          <w:b/>
          <w:sz w:val="28"/>
          <w:szCs w:val="28"/>
        </w:rPr>
        <w:t xml:space="preserve">повышения статуса института семьи и брака в </w:t>
      </w:r>
      <w:proofErr w:type="gramStart"/>
      <w:r w:rsidRPr="00D417BD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</w:p>
    <w:p w:rsidR="00B24A3F" w:rsidRPr="00D417BD" w:rsidRDefault="00B24A3F" w:rsidP="00D41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17BD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D417BD">
        <w:rPr>
          <w:rFonts w:ascii="Times New Roman" w:hAnsi="Times New Roman" w:cs="Times New Roman"/>
          <w:b/>
          <w:sz w:val="28"/>
          <w:szCs w:val="28"/>
        </w:rPr>
        <w:t xml:space="preserve"> Темрюкский район</w:t>
      </w:r>
    </w:p>
    <w:p w:rsidR="00B24A3F" w:rsidRPr="00D417BD" w:rsidRDefault="00B24A3F" w:rsidP="00D417B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4A3F" w:rsidRPr="00D417BD" w:rsidRDefault="00B24A3F" w:rsidP="00D41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B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417BD">
        <w:rPr>
          <w:rFonts w:ascii="Times New Roman" w:hAnsi="Times New Roman" w:cs="Times New Roman"/>
          <w:sz w:val="28"/>
          <w:szCs w:val="28"/>
        </w:rPr>
        <w:t>Семья во все времена была, есть и остается носительницей всего ко</w:t>
      </w:r>
      <w:r w:rsidRPr="00D417BD">
        <w:rPr>
          <w:rFonts w:ascii="Times New Roman" w:hAnsi="Times New Roman" w:cs="Times New Roman"/>
          <w:sz w:val="28"/>
          <w:szCs w:val="28"/>
        </w:rPr>
        <w:t>м</w:t>
      </w:r>
      <w:r w:rsidRPr="00D417BD">
        <w:rPr>
          <w:rFonts w:ascii="Times New Roman" w:hAnsi="Times New Roman" w:cs="Times New Roman"/>
          <w:sz w:val="28"/>
          <w:szCs w:val="28"/>
        </w:rPr>
        <w:t>плекса вопросов, связанных с воспроизводством человека. Она обеспечивает преемственность поколений, закладывает основы нравственных норм и ценн</w:t>
      </w:r>
      <w:r w:rsidRPr="00D417BD">
        <w:rPr>
          <w:rFonts w:ascii="Times New Roman" w:hAnsi="Times New Roman" w:cs="Times New Roman"/>
          <w:sz w:val="28"/>
          <w:szCs w:val="28"/>
        </w:rPr>
        <w:t>о</w:t>
      </w:r>
      <w:r w:rsidRPr="00D417BD">
        <w:rPr>
          <w:rFonts w:ascii="Times New Roman" w:hAnsi="Times New Roman" w:cs="Times New Roman"/>
          <w:sz w:val="28"/>
          <w:szCs w:val="28"/>
        </w:rPr>
        <w:t>стей, которыми руководствуется каждая нация. За последние годы семья пр</w:t>
      </w:r>
      <w:r w:rsidRPr="00D417BD">
        <w:rPr>
          <w:rFonts w:ascii="Times New Roman" w:hAnsi="Times New Roman" w:cs="Times New Roman"/>
          <w:sz w:val="28"/>
          <w:szCs w:val="28"/>
        </w:rPr>
        <w:t>е</w:t>
      </w:r>
      <w:r w:rsidRPr="00D417BD">
        <w:rPr>
          <w:rFonts w:ascii="Times New Roman" w:hAnsi="Times New Roman" w:cs="Times New Roman"/>
          <w:sz w:val="28"/>
          <w:szCs w:val="28"/>
        </w:rPr>
        <w:t xml:space="preserve">терпела изменения. Из </w:t>
      </w:r>
      <w:proofErr w:type="gramStart"/>
      <w:r w:rsidRPr="00D417BD">
        <w:rPr>
          <w:rFonts w:ascii="Times New Roman" w:hAnsi="Times New Roman" w:cs="Times New Roman"/>
          <w:sz w:val="28"/>
          <w:szCs w:val="28"/>
        </w:rPr>
        <w:t>многодетной</w:t>
      </w:r>
      <w:proofErr w:type="gramEnd"/>
      <w:r w:rsidRPr="00D417BD">
        <w:rPr>
          <w:rFonts w:ascii="Times New Roman" w:hAnsi="Times New Roman" w:cs="Times New Roman"/>
          <w:sz w:val="28"/>
          <w:szCs w:val="28"/>
        </w:rPr>
        <w:t xml:space="preserve"> она перешла в разряд семей, имеющих о</w:t>
      </w:r>
      <w:r w:rsidRPr="00D417BD">
        <w:rPr>
          <w:rFonts w:ascii="Times New Roman" w:hAnsi="Times New Roman" w:cs="Times New Roman"/>
          <w:sz w:val="28"/>
          <w:szCs w:val="28"/>
        </w:rPr>
        <w:t>д</w:t>
      </w:r>
      <w:r w:rsidRPr="00D417BD">
        <w:rPr>
          <w:rFonts w:ascii="Times New Roman" w:hAnsi="Times New Roman" w:cs="Times New Roman"/>
          <w:sz w:val="28"/>
          <w:szCs w:val="28"/>
        </w:rPr>
        <w:t>ного, двух детей. Причиной тому являются разводы или смерть одного из с</w:t>
      </w:r>
      <w:r w:rsidRPr="00D417BD">
        <w:rPr>
          <w:rFonts w:ascii="Times New Roman" w:hAnsi="Times New Roman" w:cs="Times New Roman"/>
          <w:sz w:val="28"/>
          <w:szCs w:val="28"/>
        </w:rPr>
        <w:t>у</w:t>
      </w:r>
      <w:r w:rsidRPr="00D417BD">
        <w:rPr>
          <w:rFonts w:ascii="Times New Roman" w:hAnsi="Times New Roman" w:cs="Times New Roman"/>
          <w:sz w:val="28"/>
          <w:szCs w:val="28"/>
        </w:rPr>
        <w:t>пругов, что способствует увеличению доли неполных семей. Растет и колич</w:t>
      </w:r>
      <w:r w:rsidRPr="00D417BD">
        <w:rPr>
          <w:rFonts w:ascii="Times New Roman" w:hAnsi="Times New Roman" w:cs="Times New Roman"/>
          <w:sz w:val="28"/>
          <w:szCs w:val="28"/>
        </w:rPr>
        <w:t>е</w:t>
      </w:r>
      <w:r w:rsidRPr="00D417BD">
        <w:rPr>
          <w:rFonts w:ascii="Times New Roman" w:hAnsi="Times New Roman" w:cs="Times New Roman"/>
          <w:sz w:val="28"/>
          <w:szCs w:val="28"/>
        </w:rPr>
        <w:t>ство внебрачных детей.</w:t>
      </w:r>
    </w:p>
    <w:p w:rsidR="00B24A3F" w:rsidRPr="00D417BD" w:rsidRDefault="00B24A3F" w:rsidP="00D41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BD">
        <w:rPr>
          <w:rFonts w:ascii="Times New Roman" w:hAnsi="Times New Roman" w:cs="Times New Roman"/>
          <w:sz w:val="28"/>
          <w:szCs w:val="28"/>
        </w:rPr>
        <w:tab/>
        <w:t>Сегодня существует относительно новое явление, носящее название «Бе</w:t>
      </w:r>
      <w:r w:rsidRPr="00D417BD">
        <w:rPr>
          <w:rFonts w:ascii="Times New Roman" w:hAnsi="Times New Roman" w:cs="Times New Roman"/>
          <w:sz w:val="28"/>
          <w:szCs w:val="28"/>
        </w:rPr>
        <w:t>г</w:t>
      </w:r>
      <w:r w:rsidRPr="00D417BD">
        <w:rPr>
          <w:rFonts w:ascii="Times New Roman" w:hAnsi="Times New Roman" w:cs="Times New Roman"/>
          <w:sz w:val="28"/>
          <w:szCs w:val="28"/>
        </w:rPr>
        <w:t>ство от брака». Оно отражает нынешнюю ситуацию, когда не только мужчины, но и женщины, особенно в финансовом плане независимые, потеряли интерес к браку. Здесь есть и вина средств массовой информации, телевидения, радио, которые слишком много внимания уделяют таким отношениям. Многие мол</w:t>
      </w:r>
      <w:r w:rsidRPr="00D417BD">
        <w:rPr>
          <w:rFonts w:ascii="Times New Roman" w:hAnsi="Times New Roman" w:cs="Times New Roman"/>
          <w:sz w:val="28"/>
          <w:szCs w:val="28"/>
        </w:rPr>
        <w:t>о</w:t>
      </w:r>
      <w:r w:rsidRPr="00D417BD">
        <w:rPr>
          <w:rFonts w:ascii="Times New Roman" w:hAnsi="Times New Roman" w:cs="Times New Roman"/>
          <w:sz w:val="28"/>
          <w:szCs w:val="28"/>
        </w:rPr>
        <w:t>дые люди считают, что сначала нужно сделать карьеру, обеспечить себя мат</w:t>
      </w:r>
      <w:r w:rsidRPr="00D417BD">
        <w:rPr>
          <w:rFonts w:ascii="Times New Roman" w:hAnsi="Times New Roman" w:cs="Times New Roman"/>
          <w:sz w:val="28"/>
          <w:szCs w:val="28"/>
        </w:rPr>
        <w:t>е</w:t>
      </w:r>
      <w:r w:rsidRPr="00D417BD">
        <w:rPr>
          <w:rFonts w:ascii="Times New Roman" w:hAnsi="Times New Roman" w:cs="Times New Roman"/>
          <w:sz w:val="28"/>
          <w:szCs w:val="28"/>
        </w:rPr>
        <w:t>риально, иметь отдельную квартиру. Пока молодежь добивается этого, прох</w:t>
      </w:r>
      <w:r w:rsidRPr="00D417BD">
        <w:rPr>
          <w:rFonts w:ascii="Times New Roman" w:hAnsi="Times New Roman" w:cs="Times New Roman"/>
          <w:sz w:val="28"/>
          <w:szCs w:val="28"/>
        </w:rPr>
        <w:t>о</w:t>
      </w:r>
      <w:r w:rsidRPr="00D417BD">
        <w:rPr>
          <w:rFonts w:ascii="Times New Roman" w:hAnsi="Times New Roman" w:cs="Times New Roman"/>
          <w:sz w:val="28"/>
          <w:szCs w:val="28"/>
        </w:rPr>
        <w:t>дят годы, создание молодой, крепкой семьи откладывается на более поздние сроки.</w:t>
      </w:r>
    </w:p>
    <w:p w:rsidR="00B24A3F" w:rsidRPr="00D417BD" w:rsidRDefault="00B24A3F" w:rsidP="00D417BD">
      <w:pPr>
        <w:pStyle w:val="a3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417BD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D417B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последние 5 </w:t>
      </w:r>
      <w:proofErr w:type="spellStart"/>
      <w:r w:rsidRPr="00D417BD">
        <w:rPr>
          <w:rFonts w:ascii="Times New Roman" w:hAnsi="Times New Roman" w:cs="Times New Roman"/>
          <w:color w:val="2D2D2D"/>
          <w:spacing w:val="2"/>
          <w:sz w:val="28"/>
          <w:szCs w:val="28"/>
        </w:rPr>
        <w:t>летв</w:t>
      </w:r>
      <w:proofErr w:type="spellEnd"/>
      <w:r w:rsidRPr="00D417B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Темрюкском районе уменьшилась численность д</w:t>
      </w:r>
      <w:r w:rsidRPr="00D417BD">
        <w:rPr>
          <w:rFonts w:ascii="Times New Roman" w:hAnsi="Times New Roman" w:cs="Times New Roman"/>
          <w:color w:val="2D2D2D"/>
          <w:spacing w:val="2"/>
          <w:sz w:val="28"/>
          <w:szCs w:val="28"/>
        </w:rPr>
        <w:t>е</w:t>
      </w:r>
      <w:r w:rsidRPr="00D417BD">
        <w:rPr>
          <w:rFonts w:ascii="Times New Roman" w:hAnsi="Times New Roman" w:cs="Times New Roman"/>
          <w:color w:val="2D2D2D"/>
          <w:spacing w:val="2"/>
          <w:sz w:val="28"/>
          <w:szCs w:val="28"/>
        </w:rPr>
        <w:t>тей-сирот и детей, оставшихся без попечения родителей, более чем на 28 пр</w:t>
      </w:r>
      <w:r w:rsidRPr="00D417BD"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Pr="00D417BD">
        <w:rPr>
          <w:rFonts w:ascii="Times New Roman" w:hAnsi="Times New Roman" w:cs="Times New Roman"/>
          <w:color w:val="2D2D2D"/>
          <w:spacing w:val="2"/>
          <w:sz w:val="28"/>
          <w:szCs w:val="28"/>
        </w:rPr>
        <w:t>центов (2010 год –61 ребенок, 2011- 62 ребенка, 2012 -48 детей, 2013 год - 43 ребенка, 2014 год - 47).</w:t>
      </w:r>
      <w:proofErr w:type="gramEnd"/>
    </w:p>
    <w:p w:rsidR="00B24A3F" w:rsidRPr="00D417BD" w:rsidRDefault="00B24A3F" w:rsidP="00D417BD">
      <w:pPr>
        <w:pStyle w:val="a3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417BD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этом доля детей, переданных на семейные формы воспитания, ост</w:t>
      </w:r>
      <w:r w:rsidRPr="00D417BD"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Pr="00D417BD">
        <w:rPr>
          <w:rFonts w:ascii="Times New Roman" w:hAnsi="Times New Roman" w:cs="Times New Roman"/>
          <w:color w:val="2D2D2D"/>
          <w:spacing w:val="2"/>
          <w:sz w:val="28"/>
          <w:szCs w:val="28"/>
        </w:rPr>
        <w:t>ется стабильно высокой, в 2010 году передано в  государственные учреждения 7 детей, в 2011 году- 6 детей, в 2012 году - 2 ребёнка. В 2014 году 100 % детей из вновь выявленных были переданы в семьи граждан.</w:t>
      </w:r>
    </w:p>
    <w:p w:rsidR="00B24A3F" w:rsidRPr="00D417BD" w:rsidRDefault="00B24A3F" w:rsidP="00D417BD">
      <w:pPr>
        <w:pStyle w:val="a3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D417BD">
        <w:rPr>
          <w:rFonts w:ascii="Times New Roman" w:hAnsi="Times New Roman" w:cs="Times New Roman"/>
          <w:color w:val="2D2D2D"/>
          <w:spacing w:val="2"/>
          <w:sz w:val="28"/>
          <w:szCs w:val="28"/>
        </w:rPr>
        <w:t>Значительное число детей-сирот и детей, оставшихся без попечения р</w:t>
      </w:r>
      <w:r w:rsidRPr="00D417BD"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Pr="00D417BD">
        <w:rPr>
          <w:rFonts w:ascii="Times New Roman" w:hAnsi="Times New Roman" w:cs="Times New Roman"/>
          <w:color w:val="2D2D2D"/>
          <w:spacing w:val="2"/>
          <w:sz w:val="28"/>
          <w:szCs w:val="28"/>
        </w:rPr>
        <w:t>дителей переданы на воспитание в семьи из государственных учреждений, тем самым снижается численность воспитанников в этих учреждениях (в 2012 б</w:t>
      </w:r>
      <w:r w:rsidRPr="00D417BD">
        <w:rPr>
          <w:rFonts w:ascii="Times New Roman" w:hAnsi="Times New Roman" w:cs="Times New Roman"/>
          <w:color w:val="2D2D2D"/>
          <w:spacing w:val="2"/>
          <w:sz w:val="28"/>
          <w:szCs w:val="28"/>
        </w:rPr>
        <w:t>ы</w:t>
      </w:r>
      <w:r w:rsidRPr="00D417BD">
        <w:rPr>
          <w:rFonts w:ascii="Times New Roman" w:hAnsi="Times New Roman" w:cs="Times New Roman"/>
          <w:color w:val="2D2D2D"/>
          <w:spacing w:val="2"/>
          <w:sz w:val="28"/>
          <w:szCs w:val="28"/>
        </w:rPr>
        <w:t>ло выведено из государственных учреждений в семьи-16 детей, за 2015 год - 5 детей).</w:t>
      </w:r>
      <w:proofErr w:type="gramEnd"/>
    </w:p>
    <w:p w:rsidR="00B24A3F" w:rsidRPr="00D417BD" w:rsidRDefault="00B24A3F" w:rsidP="00D41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proofErr w:type="gramStart"/>
      <w:r w:rsidRPr="00D417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Отмечается рост приемных семей в Темрюкском районе, так например,   за период с 2010 года по октябрь 2015 года  число приемных семей увелич</w:t>
      </w:r>
      <w:r w:rsidRPr="00D417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Pr="00D417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лось с 19 до 67 семей (2010 год – 19 семей в них 39 детей, 2011 год- 29 семей в них 61 ребенок, 2012 год - 33 приемные семьи в них 79 детей, 2013 год - 43 семьи и 93 ребенка,  2014</w:t>
      </w:r>
      <w:proofErr w:type="gramEnd"/>
      <w:r w:rsidRPr="00D417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год – 50 семей, по состоянию на 1 октября 2015 года в управлении </w:t>
      </w:r>
      <w:proofErr w:type="gramStart"/>
      <w:r w:rsidRPr="00D417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стоит на учете</w:t>
      </w:r>
      <w:proofErr w:type="gramEnd"/>
      <w:r w:rsidRPr="00D417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67 приемных семей, в которых  воспитывается 138 детей).</w:t>
      </w:r>
    </w:p>
    <w:p w:rsidR="00B24A3F" w:rsidRPr="00D417BD" w:rsidRDefault="00B24A3F" w:rsidP="00D41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A3F" w:rsidRPr="00D417BD" w:rsidRDefault="00B24A3F" w:rsidP="00D417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7BD">
        <w:rPr>
          <w:rFonts w:ascii="Times New Roman" w:hAnsi="Times New Roman" w:cs="Times New Roman"/>
          <w:b/>
          <w:bCs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817451" w:rsidRDefault="00817451" w:rsidP="00817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(в ред. Постановлени</w:t>
      </w:r>
      <w:r w:rsidR="008E4D49">
        <w:rPr>
          <w:rFonts w:ascii="Times New Roman" w:hAnsi="Times New Roman" w:cs="Times New Roman"/>
          <w:sz w:val="24"/>
          <w:szCs w:val="24"/>
        </w:rPr>
        <w:t>я</w:t>
      </w:r>
      <w:r w:rsidRPr="007022E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817451" w:rsidRPr="007022E1" w:rsidRDefault="00817451" w:rsidP="008E4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  <w:r w:rsidRPr="008E4D49">
        <w:rPr>
          <w:rFonts w:ascii="Times New Roman" w:hAnsi="Times New Roman" w:cs="Times New Roman"/>
          <w:sz w:val="24"/>
          <w:szCs w:val="24"/>
        </w:rPr>
        <w:t>от 17.10.2016 № 905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24A3F" w:rsidRPr="00D417BD" w:rsidRDefault="00B24A3F" w:rsidP="00D417B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4A3F" w:rsidRPr="00D417BD" w:rsidRDefault="00B24A3F" w:rsidP="00D41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BD">
        <w:rPr>
          <w:rFonts w:ascii="Times New Roman" w:hAnsi="Times New Roman" w:cs="Times New Roman"/>
          <w:sz w:val="28"/>
          <w:szCs w:val="28"/>
        </w:rPr>
        <w:tab/>
        <w:t>Основная  цель подпрограммы:</w:t>
      </w:r>
      <w:r w:rsidRPr="00D417BD">
        <w:rPr>
          <w:rFonts w:ascii="Times New Roman" w:hAnsi="Times New Roman" w:cs="Times New Roman"/>
          <w:sz w:val="28"/>
          <w:szCs w:val="28"/>
        </w:rPr>
        <w:tab/>
      </w:r>
    </w:p>
    <w:p w:rsidR="00B24A3F" w:rsidRPr="00D417BD" w:rsidRDefault="00B24A3F" w:rsidP="00D417B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7B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повышение престижа, значения семьи и семейных ценностей в духовно-нравственном и социально-экономическом развитии района.</w:t>
      </w:r>
    </w:p>
    <w:p w:rsidR="00B24A3F" w:rsidRPr="00D417BD" w:rsidRDefault="00B24A3F" w:rsidP="00D417B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7B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Основная задача подпрограммы:</w:t>
      </w:r>
    </w:p>
    <w:p w:rsidR="00B24A3F" w:rsidRPr="00D417BD" w:rsidRDefault="00B24A3F" w:rsidP="00D417B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укрепление института семьи, формирование </w:t>
      </w:r>
      <w:proofErr w:type="gramStart"/>
      <w:r w:rsidRPr="00D417BD">
        <w:rPr>
          <w:rFonts w:ascii="Times New Roman" w:eastAsia="Calibri" w:hAnsi="Times New Roman" w:cs="Times New Roman"/>
          <w:sz w:val="28"/>
          <w:szCs w:val="28"/>
          <w:lang w:eastAsia="en-US"/>
        </w:rPr>
        <w:t>благо-приятных</w:t>
      </w:r>
      <w:proofErr w:type="gramEnd"/>
      <w:r w:rsidRPr="00D41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условий  и поп</w:t>
      </w:r>
      <w:r w:rsidRPr="00D417B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D417BD">
        <w:rPr>
          <w:rFonts w:ascii="Times New Roman" w:eastAsia="Calibri" w:hAnsi="Times New Roman" w:cs="Times New Roman"/>
          <w:sz w:val="28"/>
          <w:szCs w:val="28"/>
          <w:lang w:eastAsia="en-US"/>
        </w:rPr>
        <w:t>ляризация лучших семейных традиций.</w:t>
      </w:r>
    </w:p>
    <w:p w:rsidR="00B24A3F" w:rsidRPr="00D417BD" w:rsidRDefault="00B24A3F" w:rsidP="00D41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BD">
        <w:rPr>
          <w:rFonts w:ascii="Times New Roman" w:hAnsi="Times New Roman" w:cs="Times New Roman"/>
          <w:sz w:val="28"/>
          <w:szCs w:val="28"/>
        </w:rPr>
        <w:tab/>
        <w:t>Реализация подпрограммы 2015-201</w:t>
      </w:r>
      <w:r w:rsidR="00D417BD">
        <w:rPr>
          <w:rFonts w:ascii="Times New Roman" w:hAnsi="Times New Roman" w:cs="Times New Roman"/>
          <w:sz w:val="28"/>
          <w:szCs w:val="28"/>
        </w:rPr>
        <w:t>9</w:t>
      </w:r>
      <w:r w:rsidRPr="00D417B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24A3F" w:rsidRDefault="00B24A3F" w:rsidP="00D41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A3F" w:rsidRPr="00D417BD" w:rsidRDefault="00B24A3F" w:rsidP="00D417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17BD">
        <w:rPr>
          <w:rFonts w:ascii="Times New Roman" w:hAnsi="Times New Roman" w:cs="Times New Roman"/>
          <w:bCs/>
          <w:sz w:val="28"/>
          <w:szCs w:val="28"/>
        </w:rPr>
        <w:t>Цели, задачи и целевые показатели подпрограммы</w:t>
      </w:r>
    </w:p>
    <w:p w:rsidR="00B24A3F" w:rsidRPr="00A14BA5" w:rsidRDefault="00B24A3F" w:rsidP="00D41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A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14BA5">
        <w:rPr>
          <w:rFonts w:ascii="Times New Roman" w:hAnsi="Times New Roman" w:cs="Times New Roman"/>
          <w:b/>
          <w:sz w:val="28"/>
          <w:szCs w:val="28"/>
        </w:rPr>
        <w:t>Повышение статуса института семьи и брака</w:t>
      </w:r>
    </w:p>
    <w:p w:rsidR="00B24A3F" w:rsidRPr="00A14BA5" w:rsidRDefault="00B24A3F" w:rsidP="00D417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BA5">
        <w:rPr>
          <w:rFonts w:ascii="Times New Roman" w:hAnsi="Times New Roman" w:cs="Times New Roman"/>
          <w:b/>
          <w:sz w:val="28"/>
          <w:szCs w:val="28"/>
        </w:rPr>
        <w:t>в муниципальном образовании Темрюкский район»</w:t>
      </w:r>
    </w:p>
    <w:p w:rsidR="00817451" w:rsidRDefault="00817451" w:rsidP="00817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817451" w:rsidRDefault="00817451" w:rsidP="008E4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  <w:r w:rsidRPr="008E4D49">
        <w:rPr>
          <w:rFonts w:ascii="Times New Roman" w:hAnsi="Times New Roman" w:cs="Times New Roman"/>
          <w:sz w:val="24"/>
          <w:szCs w:val="24"/>
        </w:rPr>
        <w:t>от 17.10.2016 № 905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17451" w:rsidRDefault="00817451" w:rsidP="00817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708"/>
        <w:gridCol w:w="851"/>
        <w:gridCol w:w="850"/>
        <w:gridCol w:w="851"/>
        <w:gridCol w:w="851"/>
        <w:gridCol w:w="850"/>
      </w:tblGrid>
      <w:tr w:rsidR="00D417BD" w:rsidRPr="00D417BD" w:rsidTr="00BE2A94">
        <w:tc>
          <w:tcPr>
            <w:tcW w:w="568" w:type="dxa"/>
            <w:vMerge w:val="restart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vMerge w:val="restart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п</w:t>
            </w: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казателя</w:t>
            </w:r>
          </w:p>
        </w:tc>
        <w:tc>
          <w:tcPr>
            <w:tcW w:w="1276" w:type="dxa"/>
            <w:vMerge w:val="restart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</w:t>
            </w: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708" w:type="dxa"/>
            <w:vMerge w:val="restart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тус</w:t>
            </w:r>
          </w:p>
        </w:tc>
        <w:tc>
          <w:tcPr>
            <w:tcW w:w="4253" w:type="dxa"/>
            <w:gridSpan w:val="5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D417BD" w:rsidRPr="00D417BD" w:rsidTr="00BE2A94">
        <w:tc>
          <w:tcPr>
            <w:tcW w:w="568" w:type="dxa"/>
            <w:vMerge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D417BD" w:rsidRPr="00D417BD" w:rsidRDefault="00D417BD" w:rsidP="00BE2A9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17BD" w:rsidRPr="00D417BD" w:rsidTr="00BE2A94">
        <w:trPr>
          <w:trHeight w:val="415"/>
        </w:trPr>
        <w:tc>
          <w:tcPr>
            <w:tcW w:w="568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417BD" w:rsidRPr="00D417BD" w:rsidTr="00BE2A94">
        <w:tc>
          <w:tcPr>
            <w:tcW w:w="568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</w:tcPr>
          <w:p w:rsidR="00D417BD" w:rsidRPr="00D417BD" w:rsidRDefault="00D417BD" w:rsidP="00BE2A94">
            <w:pPr>
              <w:pStyle w:val="aa"/>
              <w:rPr>
                <w:rFonts w:ascii="Times New Roman" w:hAnsi="Times New Roman" w:cs="Times New Roman"/>
              </w:rPr>
            </w:pPr>
            <w:r w:rsidRPr="00D417BD">
              <w:rPr>
                <w:rFonts w:ascii="Times New Roman" w:hAnsi="Times New Roman" w:cs="Times New Roman"/>
              </w:rPr>
              <w:t>Количество участников бл</w:t>
            </w:r>
            <w:r w:rsidRPr="00D417BD">
              <w:rPr>
                <w:rFonts w:ascii="Times New Roman" w:hAnsi="Times New Roman" w:cs="Times New Roman"/>
              </w:rPr>
              <w:t>а</w:t>
            </w:r>
            <w:r w:rsidRPr="00D417BD">
              <w:rPr>
                <w:rFonts w:ascii="Times New Roman" w:hAnsi="Times New Roman" w:cs="Times New Roman"/>
              </w:rPr>
              <w:t>готворительных меропри</w:t>
            </w:r>
            <w:r w:rsidRPr="00D417BD">
              <w:rPr>
                <w:rFonts w:ascii="Times New Roman" w:hAnsi="Times New Roman" w:cs="Times New Roman"/>
              </w:rPr>
              <w:t>я</w:t>
            </w:r>
            <w:r w:rsidRPr="00D417BD">
              <w:rPr>
                <w:rFonts w:ascii="Times New Roman" w:hAnsi="Times New Roman" w:cs="Times New Roman"/>
              </w:rPr>
              <w:t>тий направленных на по</w:t>
            </w:r>
            <w:r w:rsidRPr="00D417BD">
              <w:rPr>
                <w:rFonts w:ascii="Times New Roman" w:hAnsi="Times New Roman" w:cs="Times New Roman"/>
              </w:rPr>
              <w:t>д</w:t>
            </w:r>
            <w:r w:rsidRPr="00D417BD">
              <w:rPr>
                <w:rFonts w:ascii="Times New Roman" w:hAnsi="Times New Roman" w:cs="Times New Roman"/>
              </w:rPr>
              <w:t>держку нравственных семе</w:t>
            </w:r>
            <w:r w:rsidRPr="00D417BD">
              <w:rPr>
                <w:rFonts w:ascii="Times New Roman" w:hAnsi="Times New Roman" w:cs="Times New Roman"/>
              </w:rPr>
              <w:t>й</w:t>
            </w:r>
            <w:r w:rsidRPr="00D417BD">
              <w:rPr>
                <w:rFonts w:ascii="Times New Roman" w:hAnsi="Times New Roman" w:cs="Times New Roman"/>
              </w:rPr>
              <w:t>ных ценностей</w:t>
            </w:r>
          </w:p>
          <w:p w:rsidR="00D417BD" w:rsidRPr="00D417BD" w:rsidRDefault="00D417BD" w:rsidP="00BE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Более 3000</w:t>
            </w:r>
          </w:p>
        </w:tc>
        <w:tc>
          <w:tcPr>
            <w:tcW w:w="850" w:type="dxa"/>
          </w:tcPr>
          <w:p w:rsidR="00D417BD" w:rsidRPr="00D417BD" w:rsidRDefault="00D417BD" w:rsidP="00BE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Более 3000</w:t>
            </w:r>
          </w:p>
        </w:tc>
        <w:tc>
          <w:tcPr>
            <w:tcW w:w="851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Более 3000</w:t>
            </w:r>
          </w:p>
        </w:tc>
        <w:tc>
          <w:tcPr>
            <w:tcW w:w="851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Более </w:t>
            </w:r>
          </w:p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Более </w:t>
            </w:r>
          </w:p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D417BD" w:rsidRPr="00D417BD" w:rsidTr="00BE2A94">
        <w:tc>
          <w:tcPr>
            <w:tcW w:w="568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417BD" w:rsidRPr="00D417BD" w:rsidRDefault="00D417BD" w:rsidP="00BE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7BD">
              <w:rPr>
                <w:rFonts w:ascii="Times New Roman" w:hAnsi="Times New Roman" w:cs="Times New Roman"/>
                <w:sz w:val="24"/>
                <w:szCs w:val="24"/>
              </w:rPr>
              <w:t>Предгравидарная</w:t>
            </w:r>
            <w:proofErr w:type="spellEnd"/>
            <w:r w:rsidRPr="00D417B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супружеских пар</w:t>
            </w:r>
          </w:p>
          <w:p w:rsidR="00D417BD" w:rsidRPr="00D417BD" w:rsidRDefault="00D417BD" w:rsidP="00BE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пар</w:t>
            </w:r>
          </w:p>
        </w:tc>
        <w:tc>
          <w:tcPr>
            <w:tcW w:w="708" w:type="dxa"/>
          </w:tcPr>
          <w:p w:rsidR="00D417BD" w:rsidRPr="00D417BD" w:rsidRDefault="00D417BD" w:rsidP="00BE2A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417BD" w:rsidRPr="00D417BD" w:rsidRDefault="00D417BD" w:rsidP="00BE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417BD" w:rsidRPr="00D417BD" w:rsidRDefault="00D417BD" w:rsidP="00BE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417BD" w:rsidRPr="00D417BD" w:rsidRDefault="00D417BD" w:rsidP="00BE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417BD" w:rsidRPr="00D417BD" w:rsidRDefault="00D417BD" w:rsidP="00BE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417BD" w:rsidRPr="00D417BD" w:rsidRDefault="00D417BD" w:rsidP="00BE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17BD" w:rsidRPr="00D417BD" w:rsidTr="00BE2A94">
        <w:tc>
          <w:tcPr>
            <w:tcW w:w="568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417BD" w:rsidRPr="00D417BD" w:rsidRDefault="00D417BD" w:rsidP="00BE2A94">
            <w:pPr>
              <w:pStyle w:val="aa"/>
              <w:rPr>
                <w:rFonts w:ascii="Times New Roman" w:hAnsi="Times New Roman" w:cs="Times New Roman"/>
              </w:rPr>
            </w:pPr>
            <w:r w:rsidRPr="00D417BD">
              <w:rPr>
                <w:rFonts w:ascii="Times New Roman" w:hAnsi="Times New Roman" w:cs="Times New Roman"/>
              </w:rPr>
              <w:t>Количество семей участн</w:t>
            </w:r>
            <w:r w:rsidRPr="00D417BD">
              <w:rPr>
                <w:rFonts w:ascii="Times New Roman" w:hAnsi="Times New Roman" w:cs="Times New Roman"/>
              </w:rPr>
              <w:t>и</w:t>
            </w:r>
            <w:r w:rsidRPr="00D417BD">
              <w:rPr>
                <w:rFonts w:ascii="Times New Roman" w:hAnsi="Times New Roman" w:cs="Times New Roman"/>
              </w:rPr>
              <w:t>ков творческих и спорти</w:t>
            </w:r>
            <w:r w:rsidRPr="00D417BD">
              <w:rPr>
                <w:rFonts w:ascii="Times New Roman" w:hAnsi="Times New Roman" w:cs="Times New Roman"/>
              </w:rPr>
              <w:t>в</w:t>
            </w:r>
            <w:r w:rsidRPr="00D417BD">
              <w:rPr>
                <w:rFonts w:ascii="Times New Roman" w:hAnsi="Times New Roman" w:cs="Times New Roman"/>
              </w:rPr>
              <w:t>ных программ</w:t>
            </w:r>
          </w:p>
          <w:p w:rsidR="00D417BD" w:rsidRPr="00D417BD" w:rsidRDefault="00D417BD" w:rsidP="00BE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пар</w:t>
            </w:r>
          </w:p>
        </w:tc>
        <w:tc>
          <w:tcPr>
            <w:tcW w:w="708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D417BD" w:rsidRPr="00D417BD" w:rsidTr="00BE2A94">
        <w:tc>
          <w:tcPr>
            <w:tcW w:w="568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D417BD" w:rsidRPr="00D417BD" w:rsidRDefault="00D417BD" w:rsidP="00BE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</w:t>
            </w:r>
          </w:p>
          <w:p w:rsidR="00D417BD" w:rsidRPr="00D417BD" w:rsidRDefault="00D417BD" w:rsidP="00BE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BD" w:rsidRPr="00D417BD" w:rsidRDefault="00D417BD" w:rsidP="00BE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публик</w:t>
            </w: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708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417BD" w:rsidRPr="00D417BD" w:rsidRDefault="00D417BD" w:rsidP="00BE2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7BD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B24A3F" w:rsidRPr="00676F67" w:rsidRDefault="00B24A3F" w:rsidP="00B24A3F">
      <w:pPr>
        <w:widowControl w:val="0"/>
        <w:autoSpaceDE w:val="0"/>
        <w:autoSpaceDN w:val="0"/>
        <w:adjustRightInd w:val="0"/>
        <w:rPr>
          <w:b/>
          <w:bCs/>
        </w:rPr>
        <w:sectPr w:rsidR="00B24A3F" w:rsidRPr="00676F67" w:rsidSect="00DF4228">
          <w:headerReference w:type="default" r:id="rId35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B24A3F" w:rsidRPr="00A14BA5" w:rsidRDefault="00B24A3F" w:rsidP="00A14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A5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подпрограммы</w:t>
      </w:r>
    </w:p>
    <w:p w:rsidR="00B24A3F" w:rsidRPr="00A14BA5" w:rsidRDefault="00B24A3F" w:rsidP="00A14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4A3F" w:rsidRPr="00A14BA5" w:rsidRDefault="00B24A3F" w:rsidP="00A14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4BA5">
        <w:rPr>
          <w:rFonts w:ascii="Times New Roman" w:hAnsi="Times New Roman" w:cs="Times New Roman"/>
          <w:sz w:val="28"/>
          <w:szCs w:val="28"/>
        </w:rPr>
        <w:t>ПЕРЕЧЕНЬ</w:t>
      </w:r>
    </w:p>
    <w:p w:rsidR="00B24A3F" w:rsidRPr="00A14BA5" w:rsidRDefault="00B24A3F" w:rsidP="00A14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4BA5">
        <w:rPr>
          <w:rFonts w:ascii="Times New Roman" w:hAnsi="Times New Roman" w:cs="Times New Roman"/>
          <w:sz w:val="28"/>
          <w:szCs w:val="28"/>
        </w:rPr>
        <w:t>основных мероприятий подпрограммы</w:t>
      </w:r>
    </w:p>
    <w:p w:rsidR="00B24A3F" w:rsidRPr="00A14BA5" w:rsidRDefault="00B24A3F" w:rsidP="00A14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A5">
        <w:rPr>
          <w:rFonts w:ascii="Times New Roman" w:hAnsi="Times New Roman" w:cs="Times New Roman"/>
          <w:b/>
          <w:sz w:val="28"/>
          <w:szCs w:val="28"/>
        </w:rPr>
        <w:t xml:space="preserve">«Повышение статуса института семьи и брака в </w:t>
      </w:r>
      <w:proofErr w:type="gramStart"/>
      <w:r w:rsidRPr="00A14BA5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</w:p>
    <w:p w:rsidR="00B24A3F" w:rsidRPr="00A14BA5" w:rsidRDefault="00B24A3F" w:rsidP="00A14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4BA5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A14BA5">
        <w:rPr>
          <w:rFonts w:ascii="Times New Roman" w:hAnsi="Times New Roman" w:cs="Times New Roman"/>
          <w:b/>
          <w:sz w:val="28"/>
          <w:szCs w:val="28"/>
        </w:rPr>
        <w:t xml:space="preserve"> Темрюкский район»</w:t>
      </w:r>
    </w:p>
    <w:p w:rsidR="00817451" w:rsidRDefault="00817451" w:rsidP="00817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(в ред. Постановлени</w:t>
      </w:r>
      <w:r w:rsidR="00B8576F">
        <w:rPr>
          <w:rFonts w:ascii="Times New Roman" w:hAnsi="Times New Roman" w:cs="Times New Roman"/>
          <w:sz w:val="24"/>
          <w:szCs w:val="24"/>
        </w:rPr>
        <w:t>я</w:t>
      </w:r>
      <w:r w:rsidRPr="007022E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817451" w:rsidRPr="007022E1" w:rsidRDefault="00817451" w:rsidP="00B85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</w:t>
      </w:r>
      <w:r w:rsidRPr="00B8576F">
        <w:rPr>
          <w:rFonts w:ascii="Times New Roman" w:hAnsi="Times New Roman" w:cs="Times New Roman"/>
          <w:sz w:val="24"/>
          <w:szCs w:val="24"/>
        </w:rPr>
        <w:t>район от 17.10.2016 № 905)</w:t>
      </w:r>
      <w:proofErr w:type="gramEnd"/>
    </w:p>
    <w:p w:rsidR="00B24A3F" w:rsidRPr="00A14BA5" w:rsidRDefault="00B24A3F" w:rsidP="00A14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29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2"/>
        <w:gridCol w:w="4822"/>
        <w:gridCol w:w="708"/>
        <w:gridCol w:w="850"/>
        <w:gridCol w:w="992"/>
        <w:gridCol w:w="573"/>
        <w:gridCol w:w="567"/>
        <w:gridCol w:w="567"/>
        <w:gridCol w:w="561"/>
        <w:gridCol w:w="664"/>
        <w:gridCol w:w="6"/>
        <w:gridCol w:w="1834"/>
        <w:gridCol w:w="12"/>
        <w:gridCol w:w="15"/>
        <w:gridCol w:w="1961"/>
        <w:gridCol w:w="12"/>
        <w:gridCol w:w="15"/>
      </w:tblGrid>
      <w:tr w:rsidR="00B24A3F" w:rsidRPr="00A14BA5" w:rsidTr="00A14BA5">
        <w:trPr>
          <w:trHeight w:val="920"/>
        </w:trPr>
        <w:tc>
          <w:tcPr>
            <w:tcW w:w="1132" w:type="dxa"/>
            <w:vMerge w:val="restart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№ п\</w:t>
            </w:r>
            <w:proofErr w:type="gramStart"/>
            <w:r w:rsidRPr="00A14BA5">
              <w:rPr>
                <w:rFonts w:ascii="Times New Roman" w:hAnsi="Times New Roman" w:cs="Times New Roman"/>
                <w:bCs/>
              </w:rPr>
              <w:t>п</w:t>
            </w:r>
            <w:proofErr w:type="gramEnd"/>
          </w:p>
        </w:tc>
        <w:tc>
          <w:tcPr>
            <w:tcW w:w="4822" w:type="dxa"/>
            <w:vMerge w:val="restart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708" w:type="dxa"/>
            <w:vMerge w:val="restart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ст</w:t>
            </w:r>
            <w:r w:rsidRPr="00A14BA5">
              <w:rPr>
                <w:rFonts w:ascii="Times New Roman" w:hAnsi="Times New Roman" w:cs="Times New Roman"/>
                <w:bCs/>
              </w:rPr>
              <w:t>а</w:t>
            </w:r>
            <w:r w:rsidRPr="00A14BA5">
              <w:rPr>
                <w:rFonts w:ascii="Times New Roman" w:hAnsi="Times New Roman" w:cs="Times New Roman"/>
                <w:bCs/>
              </w:rPr>
              <w:t>тус</w:t>
            </w:r>
          </w:p>
        </w:tc>
        <w:tc>
          <w:tcPr>
            <w:tcW w:w="850" w:type="dxa"/>
            <w:vMerge w:val="restart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И</w:t>
            </w:r>
            <w:r w:rsidRPr="00A14BA5">
              <w:rPr>
                <w:rFonts w:ascii="Times New Roman" w:hAnsi="Times New Roman" w:cs="Times New Roman"/>
                <w:bCs/>
              </w:rPr>
              <w:t>с</w:t>
            </w:r>
            <w:r w:rsidRPr="00A14BA5">
              <w:rPr>
                <w:rFonts w:ascii="Times New Roman" w:hAnsi="Times New Roman" w:cs="Times New Roman"/>
                <w:bCs/>
              </w:rPr>
              <w:t>то</w:t>
            </w:r>
            <w:r w:rsidRPr="00A14BA5">
              <w:rPr>
                <w:rFonts w:ascii="Times New Roman" w:hAnsi="Times New Roman" w:cs="Times New Roman"/>
                <w:bCs/>
              </w:rPr>
              <w:t>ч</w:t>
            </w:r>
            <w:r w:rsidRPr="00A14BA5">
              <w:rPr>
                <w:rFonts w:ascii="Times New Roman" w:hAnsi="Times New Roman" w:cs="Times New Roman"/>
                <w:bCs/>
              </w:rPr>
              <w:t>ник ф</w:t>
            </w:r>
            <w:r w:rsidRPr="00A14BA5">
              <w:rPr>
                <w:rFonts w:ascii="Times New Roman" w:hAnsi="Times New Roman" w:cs="Times New Roman"/>
                <w:bCs/>
              </w:rPr>
              <w:t>и</w:t>
            </w:r>
            <w:r w:rsidRPr="00A14BA5">
              <w:rPr>
                <w:rFonts w:ascii="Times New Roman" w:hAnsi="Times New Roman" w:cs="Times New Roman"/>
                <w:bCs/>
              </w:rPr>
              <w:t>на</w:t>
            </w:r>
            <w:r w:rsidRPr="00A14BA5">
              <w:rPr>
                <w:rFonts w:ascii="Times New Roman" w:hAnsi="Times New Roman" w:cs="Times New Roman"/>
                <w:bCs/>
              </w:rPr>
              <w:t>н</w:t>
            </w:r>
            <w:r w:rsidRPr="00A14BA5">
              <w:rPr>
                <w:rFonts w:ascii="Times New Roman" w:hAnsi="Times New Roman" w:cs="Times New Roman"/>
                <w:bCs/>
              </w:rPr>
              <w:t>сир</w:t>
            </w:r>
            <w:r w:rsidRPr="00A14BA5">
              <w:rPr>
                <w:rFonts w:ascii="Times New Roman" w:hAnsi="Times New Roman" w:cs="Times New Roman"/>
                <w:bCs/>
              </w:rPr>
              <w:t>о</w:t>
            </w:r>
            <w:r w:rsidRPr="00A14BA5">
              <w:rPr>
                <w:rFonts w:ascii="Times New Roman" w:hAnsi="Times New Roman" w:cs="Times New Roman"/>
                <w:bCs/>
              </w:rPr>
              <w:t>вания</w:t>
            </w:r>
          </w:p>
        </w:tc>
        <w:tc>
          <w:tcPr>
            <w:tcW w:w="992" w:type="dxa"/>
            <w:vMerge w:val="restart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 xml:space="preserve"> Объем фина</w:t>
            </w:r>
            <w:r w:rsidRPr="00A14BA5">
              <w:rPr>
                <w:rFonts w:ascii="Times New Roman" w:hAnsi="Times New Roman" w:cs="Times New Roman"/>
                <w:bCs/>
              </w:rPr>
              <w:t>н</w:t>
            </w:r>
            <w:r w:rsidRPr="00A14BA5">
              <w:rPr>
                <w:rFonts w:ascii="Times New Roman" w:hAnsi="Times New Roman" w:cs="Times New Roman"/>
                <w:bCs/>
              </w:rPr>
              <w:t>сиров</w:t>
            </w:r>
            <w:r w:rsidRPr="00A14BA5">
              <w:rPr>
                <w:rFonts w:ascii="Times New Roman" w:hAnsi="Times New Roman" w:cs="Times New Roman"/>
                <w:bCs/>
              </w:rPr>
              <w:t>а</w:t>
            </w:r>
            <w:r w:rsidRPr="00A14BA5">
              <w:rPr>
                <w:rFonts w:ascii="Times New Roman" w:hAnsi="Times New Roman" w:cs="Times New Roman"/>
                <w:bCs/>
              </w:rPr>
              <w:t>ния</w:t>
            </w:r>
          </w:p>
        </w:tc>
        <w:tc>
          <w:tcPr>
            <w:tcW w:w="2938" w:type="dxa"/>
            <w:gridSpan w:val="6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В том числе по годам</w:t>
            </w:r>
          </w:p>
        </w:tc>
        <w:tc>
          <w:tcPr>
            <w:tcW w:w="1861" w:type="dxa"/>
            <w:gridSpan w:val="3"/>
            <w:vMerge w:val="restart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Непосредстве</w:t>
            </w:r>
            <w:r w:rsidRPr="00A14BA5">
              <w:rPr>
                <w:rFonts w:ascii="Times New Roman" w:hAnsi="Times New Roman" w:cs="Times New Roman"/>
                <w:bCs/>
              </w:rPr>
              <w:t>н</w:t>
            </w:r>
            <w:r w:rsidRPr="00A14BA5">
              <w:rPr>
                <w:rFonts w:ascii="Times New Roman" w:hAnsi="Times New Roman" w:cs="Times New Roman"/>
                <w:bCs/>
              </w:rPr>
              <w:t>ный результат реализации м</w:t>
            </w:r>
            <w:r w:rsidRPr="00A14BA5">
              <w:rPr>
                <w:rFonts w:ascii="Times New Roman" w:hAnsi="Times New Roman" w:cs="Times New Roman"/>
                <w:bCs/>
              </w:rPr>
              <w:t>е</w:t>
            </w:r>
            <w:r w:rsidRPr="00A14BA5">
              <w:rPr>
                <w:rFonts w:ascii="Times New Roman" w:hAnsi="Times New Roman" w:cs="Times New Roman"/>
                <w:bCs/>
              </w:rPr>
              <w:t>роприятий</w:t>
            </w:r>
          </w:p>
        </w:tc>
        <w:tc>
          <w:tcPr>
            <w:tcW w:w="1988" w:type="dxa"/>
            <w:gridSpan w:val="3"/>
            <w:vMerge w:val="restart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Заказчик, главный распорядитель бюджетных средств, исполн</w:t>
            </w:r>
            <w:r w:rsidRPr="00A14BA5">
              <w:rPr>
                <w:rFonts w:ascii="Times New Roman" w:hAnsi="Times New Roman" w:cs="Times New Roman"/>
                <w:bCs/>
              </w:rPr>
              <w:t>и</w:t>
            </w:r>
            <w:r w:rsidRPr="00A14BA5">
              <w:rPr>
                <w:rFonts w:ascii="Times New Roman" w:hAnsi="Times New Roman" w:cs="Times New Roman"/>
                <w:bCs/>
              </w:rPr>
              <w:t>тель</w:t>
            </w:r>
          </w:p>
        </w:tc>
      </w:tr>
      <w:tr w:rsidR="00A14BA5" w:rsidRPr="00A14BA5" w:rsidTr="00A14BA5">
        <w:trPr>
          <w:trHeight w:val="920"/>
        </w:trPr>
        <w:tc>
          <w:tcPr>
            <w:tcW w:w="1132" w:type="dxa"/>
            <w:vMerge/>
          </w:tcPr>
          <w:p w:rsidR="00A14BA5" w:rsidRPr="00A14BA5" w:rsidRDefault="00A14BA5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2" w:type="dxa"/>
            <w:vMerge/>
          </w:tcPr>
          <w:p w:rsidR="00A14BA5" w:rsidRPr="00A14BA5" w:rsidRDefault="00A14BA5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</w:tcPr>
          <w:p w:rsidR="00A14BA5" w:rsidRPr="00A14BA5" w:rsidRDefault="00A14BA5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</w:tcPr>
          <w:p w:rsidR="00A14BA5" w:rsidRPr="00A14BA5" w:rsidRDefault="00A14BA5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</w:tcPr>
          <w:p w:rsidR="00A14BA5" w:rsidRPr="00A14BA5" w:rsidRDefault="00A14BA5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3" w:type="dxa"/>
          </w:tcPr>
          <w:p w:rsidR="00A14BA5" w:rsidRPr="00A14BA5" w:rsidRDefault="00A14BA5" w:rsidP="00B24A3F">
            <w:pPr>
              <w:widowControl w:val="0"/>
              <w:autoSpaceDE w:val="0"/>
              <w:autoSpaceDN w:val="0"/>
              <w:adjustRightInd w:val="0"/>
              <w:ind w:left="-102" w:right="-108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567" w:type="dxa"/>
          </w:tcPr>
          <w:p w:rsidR="00A14BA5" w:rsidRPr="00A14BA5" w:rsidRDefault="00A14BA5" w:rsidP="00B24A3F">
            <w:pPr>
              <w:widowControl w:val="0"/>
              <w:autoSpaceDE w:val="0"/>
              <w:autoSpaceDN w:val="0"/>
              <w:adjustRightInd w:val="0"/>
              <w:ind w:left="-102" w:right="-108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567" w:type="dxa"/>
          </w:tcPr>
          <w:p w:rsidR="00A14BA5" w:rsidRPr="00A14BA5" w:rsidRDefault="00A14BA5" w:rsidP="00B24A3F">
            <w:pPr>
              <w:widowControl w:val="0"/>
              <w:autoSpaceDE w:val="0"/>
              <w:autoSpaceDN w:val="0"/>
              <w:adjustRightInd w:val="0"/>
              <w:ind w:left="-102" w:right="-108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561" w:type="dxa"/>
          </w:tcPr>
          <w:p w:rsidR="00A14BA5" w:rsidRPr="00A14BA5" w:rsidRDefault="00A14BA5" w:rsidP="00B24A3F">
            <w:pPr>
              <w:widowControl w:val="0"/>
              <w:autoSpaceDE w:val="0"/>
              <w:autoSpaceDN w:val="0"/>
              <w:adjustRightInd w:val="0"/>
              <w:ind w:left="-102" w:right="-108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670" w:type="dxa"/>
            <w:gridSpan w:val="2"/>
          </w:tcPr>
          <w:p w:rsidR="00A14BA5" w:rsidRPr="00A14BA5" w:rsidRDefault="00A14BA5" w:rsidP="00A14BA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861" w:type="dxa"/>
            <w:gridSpan w:val="3"/>
            <w:vMerge/>
          </w:tcPr>
          <w:p w:rsidR="00A14BA5" w:rsidRPr="00A14BA5" w:rsidRDefault="00A14BA5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  <w:vMerge/>
          </w:tcPr>
          <w:p w:rsidR="00A14BA5" w:rsidRPr="00A14BA5" w:rsidRDefault="00A14BA5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A14BA5" w:rsidRPr="00A14BA5" w:rsidTr="00A14BA5">
        <w:tc>
          <w:tcPr>
            <w:tcW w:w="1132" w:type="dxa"/>
          </w:tcPr>
          <w:p w:rsidR="00A14BA5" w:rsidRPr="00A14BA5" w:rsidRDefault="00A14BA5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22" w:type="dxa"/>
          </w:tcPr>
          <w:p w:rsidR="00A14BA5" w:rsidRPr="00A14BA5" w:rsidRDefault="00A14BA5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8" w:type="dxa"/>
          </w:tcPr>
          <w:p w:rsidR="00A14BA5" w:rsidRPr="00A14BA5" w:rsidRDefault="00A14BA5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A14BA5" w:rsidRPr="00A14BA5" w:rsidRDefault="00A14BA5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</w:tcPr>
          <w:p w:rsidR="00A14BA5" w:rsidRPr="00A14BA5" w:rsidRDefault="00A14BA5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73" w:type="dxa"/>
          </w:tcPr>
          <w:p w:rsidR="00A14BA5" w:rsidRPr="00A14BA5" w:rsidRDefault="00A14BA5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</w:tcPr>
          <w:p w:rsidR="00A14BA5" w:rsidRPr="00A14BA5" w:rsidRDefault="00A14BA5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</w:tcPr>
          <w:p w:rsidR="00A14BA5" w:rsidRPr="00A14BA5" w:rsidRDefault="00A14BA5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1" w:type="dxa"/>
          </w:tcPr>
          <w:p w:rsidR="00A14BA5" w:rsidRPr="00A14BA5" w:rsidRDefault="00A14BA5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70" w:type="dxa"/>
            <w:gridSpan w:val="2"/>
          </w:tcPr>
          <w:p w:rsidR="00A14BA5" w:rsidRPr="00A14BA5" w:rsidRDefault="00A14BA5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61" w:type="dxa"/>
            <w:gridSpan w:val="3"/>
          </w:tcPr>
          <w:p w:rsidR="00A14BA5" w:rsidRPr="00A14BA5" w:rsidRDefault="00A14BA5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988" w:type="dxa"/>
            <w:gridSpan w:val="3"/>
          </w:tcPr>
          <w:p w:rsidR="00A14BA5" w:rsidRPr="00A14BA5" w:rsidRDefault="00A14BA5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B24A3F" w:rsidRPr="00A14BA5" w:rsidTr="00A14BA5"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337" w:type="dxa"/>
            <w:gridSpan w:val="15"/>
          </w:tcPr>
          <w:p w:rsidR="00B24A3F" w:rsidRPr="00A14BA5" w:rsidRDefault="00B24A3F" w:rsidP="00B24A3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14BA5">
              <w:rPr>
                <w:rFonts w:ascii="Times New Roman" w:eastAsia="Calibri" w:hAnsi="Times New Roman" w:cs="Times New Roman"/>
              </w:rPr>
              <w:t>Повышение престижа, значения семьи и семейных ценностей в духовно-нравственном и соц</w:t>
            </w:r>
            <w:r w:rsidRPr="00A14BA5">
              <w:rPr>
                <w:rFonts w:ascii="Times New Roman" w:eastAsia="Calibri" w:hAnsi="Times New Roman" w:cs="Times New Roman"/>
              </w:rPr>
              <w:t>и</w:t>
            </w:r>
            <w:r w:rsidRPr="00A14BA5">
              <w:rPr>
                <w:rFonts w:ascii="Times New Roman" w:eastAsia="Calibri" w:hAnsi="Times New Roman" w:cs="Times New Roman"/>
              </w:rPr>
              <w:t>ально-экономическом развитии района</w:t>
            </w:r>
          </w:p>
        </w:tc>
      </w:tr>
      <w:tr w:rsidR="00B24A3F" w:rsidRPr="00A14BA5" w:rsidTr="00A14BA5"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9337" w:type="dxa"/>
            <w:gridSpan w:val="15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Укрепление института семьи, формирование благоприятных условий  и популяризация лучших семейных традиций</w:t>
            </w:r>
          </w:p>
        </w:tc>
      </w:tr>
      <w:tr w:rsidR="00B24A3F" w:rsidRPr="00A14BA5" w:rsidTr="00A14BA5">
        <w:trPr>
          <w:gridAfter w:val="1"/>
          <w:wAfter w:w="15" w:type="dxa"/>
          <w:trHeight w:val="274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1.1.1.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14BA5">
              <w:rPr>
                <w:rFonts w:ascii="Times New Roman" w:eastAsia="Calibri" w:hAnsi="Times New Roman" w:cs="Times New Roman"/>
              </w:rPr>
              <w:t>Оказание консультативной помощи семьям с несовершеннолетними детьми по вопросам назначения и выплаты социальных пособий су</w:t>
            </w:r>
            <w:r w:rsidRPr="00A14BA5">
              <w:rPr>
                <w:rFonts w:ascii="Times New Roman" w:eastAsia="Calibri" w:hAnsi="Times New Roman" w:cs="Times New Roman"/>
              </w:rPr>
              <w:t>б</w:t>
            </w:r>
            <w:r w:rsidRPr="00A14BA5">
              <w:rPr>
                <w:rFonts w:ascii="Times New Roman" w:eastAsia="Calibri" w:hAnsi="Times New Roman" w:cs="Times New Roman"/>
              </w:rPr>
              <w:t>сидий и  компенсаций;</w:t>
            </w:r>
          </w:p>
          <w:p w:rsidR="00B24A3F" w:rsidRPr="00A14BA5" w:rsidRDefault="00B24A3F" w:rsidP="00B24A3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14BA5">
              <w:rPr>
                <w:rFonts w:ascii="Times New Roman" w:eastAsia="Calibri" w:hAnsi="Times New Roman" w:cs="Times New Roman"/>
              </w:rPr>
              <w:t xml:space="preserve">           проведение бесед по вопросам воспит</w:t>
            </w:r>
            <w:r w:rsidRPr="00A14BA5">
              <w:rPr>
                <w:rFonts w:ascii="Times New Roman" w:eastAsia="Calibri" w:hAnsi="Times New Roman" w:cs="Times New Roman"/>
              </w:rPr>
              <w:t>а</w:t>
            </w:r>
            <w:r w:rsidRPr="00A14BA5">
              <w:rPr>
                <w:rFonts w:ascii="Times New Roman" w:eastAsia="Calibri" w:hAnsi="Times New Roman" w:cs="Times New Roman"/>
              </w:rPr>
              <w:t>ния детей, реализации прав и обязанностей р</w:t>
            </w:r>
            <w:r w:rsidRPr="00A14BA5">
              <w:rPr>
                <w:rFonts w:ascii="Times New Roman" w:eastAsia="Calibri" w:hAnsi="Times New Roman" w:cs="Times New Roman"/>
              </w:rPr>
              <w:t>о</w:t>
            </w:r>
            <w:r w:rsidRPr="00A14BA5">
              <w:rPr>
                <w:rFonts w:ascii="Times New Roman" w:eastAsia="Calibri" w:hAnsi="Times New Roman" w:cs="Times New Roman"/>
              </w:rPr>
              <w:t>дителей и детей;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 xml:space="preserve">           оказание консультативной и посреднич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 xml:space="preserve">ской помощи по вопросу летнего оздоровления детей из малообеспеченных семей, в т. ч. из группы «социального риска»;     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 xml:space="preserve">           проведение выездных дней специалист</w:t>
            </w:r>
            <w:r w:rsidRPr="00A14BA5">
              <w:rPr>
                <w:rFonts w:ascii="Times New Roman" w:hAnsi="Times New Roman" w:cs="Times New Roman"/>
              </w:rPr>
              <w:t>а</w:t>
            </w:r>
            <w:r w:rsidRPr="00A14BA5">
              <w:rPr>
                <w:rFonts w:ascii="Times New Roman" w:hAnsi="Times New Roman" w:cs="Times New Roman"/>
              </w:rPr>
              <w:t>ми управления в сельских поселениях для ко</w:t>
            </w:r>
            <w:r w:rsidRPr="00A14BA5">
              <w:rPr>
                <w:rFonts w:ascii="Times New Roman" w:hAnsi="Times New Roman" w:cs="Times New Roman"/>
              </w:rPr>
              <w:t>н</w:t>
            </w:r>
            <w:r w:rsidRPr="00A14BA5">
              <w:rPr>
                <w:rFonts w:ascii="Times New Roman" w:hAnsi="Times New Roman" w:cs="Times New Roman"/>
              </w:rPr>
              <w:t xml:space="preserve">сультирования семей </w:t>
            </w:r>
            <w:proofErr w:type="gramStart"/>
            <w:r w:rsidRPr="00A14BA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0" w:type="dxa"/>
            <w:gridSpan w:val="8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6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Выведение с</w:t>
            </w:r>
            <w:r w:rsidRPr="00A14BA5">
              <w:rPr>
                <w:rFonts w:ascii="Times New Roman" w:hAnsi="Times New Roman" w:cs="Times New Roman"/>
                <w:bCs/>
              </w:rPr>
              <w:t>е</w:t>
            </w:r>
            <w:r w:rsidRPr="00A14BA5">
              <w:rPr>
                <w:rFonts w:ascii="Times New Roman" w:hAnsi="Times New Roman" w:cs="Times New Roman"/>
                <w:bCs/>
              </w:rPr>
              <w:t>мей из трудной жизненной сит</w:t>
            </w:r>
            <w:r w:rsidRPr="00A14BA5">
              <w:rPr>
                <w:rFonts w:ascii="Times New Roman" w:hAnsi="Times New Roman" w:cs="Times New Roman"/>
                <w:bCs/>
              </w:rPr>
              <w:t>у</w:t>
            </w:r>
            <w:r w:rsidRPr="00A14BA5">
              <w:rPr>
                <w:rFonts w:ascii="Times New Roman" w:hAnsi="Times New Roman" w:cs="Times New Roman"/>
                <w:bCs/>
              </w:rPr>
              <w:t>ации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1"/>
          <w:wAfter w:w="15" w:type="dxa"/>
          <w:trHeight w:val="762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2" w:type="dxa"/>
          </w:tcPr>
          <w:p w:rsidR="00B24A3F" w:rsidRPr="00A14BA5" w:rsidRDefault="00B24A3F" w:rsidP="00B24A3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0" w:type="dxa"/>
            <w:gridSpan w:val="8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6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4A3F" w:rsidRPr="00A14BA5" w:rsidTr="00A14BA5">
        <w:trPr>
          <w:gridAfter w:val="1"/>
          <w:wAfter w:w="15" w:type="dxa"/>
          <w:trHeight w:val="762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несовершеннолетними детьми по вопросам ок</w:t>
            </w:r>
            <w:r w:rsidRPr="00A14BA5">
              <w:rPr>
                <w:rFonts w:ascii="Times New Roman" w:hAnsi="Times New Roman" w:cs="Times New Roman"/>
              </w:rPr>
              <w:t>а</w:t>
            </w:r>
            <w:r w:rsidRPr="00A14BA5">
              <w:rPr>
                <w:rFonts w:ascii="Times New Roman" w:hAnsi="Times New Roman" w:cs="Times New Roman"/>
              </w:rPr>
              <w:t>зания социальной помощи и предоставления социальной поддержки;</w:t>
            </w:r>
          </w:p>
          <w:p w:rsidR="00B24A3F" w:rsidRPr="00A14BA5" w:rsidRDefault="00B24A3F" w:rsidP="00B24A3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eastAsia="Calibri" w:hAnsi="Times New Roman" w:cs="Times New Roman"/>
              </w:rPr>
              <w:t xml:space="preserve">           разработка памяток и буклетов для род</w:t>
            </w:r>
            <w:r w:rsidRPr="00A14BA5">
              <w:rPr>
                <w:rFonts w:ascii="Times New Roman" w:eastAsia="Calibri" w:hAnsi="Times New Roman" w:cs="Times New Roman"/>
              </w:rPr>
              <w:t>и</w:t>
            </w:r>
            <w:r w:rsidRPr="00A14BA5">
              <w:rPr>
                <w:rFonts w:ascii="Times New Roman" w:eastAsia="Calibri" w:hAnsi="Times New Roman" w:cs="Times New Roman"/>
              </w:rPr>
              <w:t>телей, имеющих несовершеннолетних детей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0" w:type="dxa"/>
            <w:gridSpan w:val="8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6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4A3F" w:rsidRPr="00A14BA5" w:rsidTr="00A14BA5">
        <w:trPr>
          <w:gridAfter w:val="1"/>
          <w:wAfter w:w="15" w:type="dxa"/>
          <w:trHeight w:val="762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1.1.2.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Профилактические мероприятия, направленные на профилактику подростковых абортов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0" w:type="dxa"/>
            <w:gridSpan w:val="8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6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Снижение чи</w:t>
            </w:r>
            <w:r w:rsidRPr="00A14BA5">
              <w:rPr>
                <w:rFonts w:ascii="Times New Roman" w:hAnsi="Times New Roman" w:cs="Times New Roman"/>
                <w:bCs/>
              </w:rPr>
              <w:t>с</w:t>
            </w:r>
            <w:r w:rsidRPr="00A14BA5">
              <w:rPr>
                <w:rFonts w:ascii="Times New Roman" w:hAnsi="Times New Roman" w:cs="Times New Roman"/>
                <w:bCs/>
              </w:rPr>
              <w:t>ленности по</w:t>
            </w:r>
            <w:r w:rsidRPr="00A14BA5">
              <w:rPr>
                <w:rFonts w:ascii="Times New Roman" w:hAnsi="Times New Roman" w:cs="Times New Roman"/>
                <w:bCs/>
              </w:rPr>
              <w:t>д</w:t>
            </w:r>
            <w:r w:rsidRPr="00A14BA5">
              <w:rPr>
                <w:rFonts w:ascii="Times New Roman" w:hAnsi="Times New Roman" w:cs="Times New Roman"/>
                <w:bCs/>
              </w:rPr>
              <w:t>ростковых або</w:t>
            </w:r>
            <w:r w:rsidRPr="00A14BA5">
              <w:rPr>
                <w:rFonts w:ascii="Times New Roman" w:hAnsi="Times New Roman" w:cs="Times New Roman"/>
                <w:bCs/>
              </w:rPr>
              <w:t>р</w:t>
            </w:r>
            <w:r w:rsidRPr="00A14BA5">
              <w:rPr>
                <w:rFonts w:ascii="Times New Roman" w:hAnsi="Times New Roman" w:cs="Times New Roman"/>
                <w:bCs/>
              </w:rPr>
              <w:t>тов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1"/>
          <w:wAfter w:w="15" w:type="dxa"/>
          <w:trHeight w:val="892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1.1.3.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Работа кабинета планирования семьи по проп</w:t>
            </w:r>
            <w:r w:rsidRPr="00A14BA5">
              <w:rPr>
                <w:rFonts w:ascii="Times New Roman" w:hAnsi="Times New Roman" w:cs="Times New Roman"/>
              </w:rPr>
              <w:t>а</w:t>
            </w:r>
            <w:r w:rsidRPr="00A14BA5">
              <w:rPr>
                <w:rFonts w:ascii="Times New Roman" w:hAnsi="Times New Roman" w:cs="Times New Roman"/>
              </w:rPr>
              <w:t>ганде охраны репродуктивного здоровья же</w:t>
            </w:r>
            <w:r w:rsidRPr="00A14BA5">
              <w:rPr>
                <w:rFonts w:ascii="Times New Roman" w:hAnsi="Times New Roman" w:cs="Times New Roman"/>
              </w:rPr>
              <w:t>н</w:t>
            </w:r>
            <w:r w:rsidRPr="00A14BA5">
              <w:rPr>
                <w:rFonts w:ascii="Times New Roman" w:hAnsi="Times New Roman" w:cs="Times New Roman"/>
              </w:rPr>
              <w:t>щины, планированию семьи, лечения бесплодия современными репродуктивными технологиями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0" w:type="dxa"/>
            <w:gridSpan w:val="8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6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Увеличение р</w:t>
            </w:r>
            <w:r w:rsidRPr="00A14BA5">
              <w:rPr>
                <w:rFonts w:ascii="Times New Roman" w:hAnsi="Times New Roman" w:cs="Times New Roman"/>
                <w:bCs/>
              </w:rPr>
              <w:t>о</w:t>
            </w:r>
            <w:r w:rsidRPr="00A14BA5">
              <w:rPr>
                <w:rFonts w:ascii="Times New Roman" w:hAnsi="Times New Roman" w:cs="Times New Roman"/>
                <w:bCs/>
              </w:rPr>
              <w:t>ста рождаем</w:t>
            </w:r>
            <w:r w:rsidRPr="00A14BA5">
              <w:rPr>
                <w:rFonts w:ascii="Times New Roman" w:hAnsi="Times New Roman" w:cs="Times New Roman"/>
                <w:bCs/>
              </w:rPr>
              <w:t>о</w:t>
            </w:r>
            <w:r w:rsidRPr="00A14BA5">
              <w:rPr>
                <w:rFonts w:ascii="Times New Roman" w:hAnsi="Times New Roman" w:cs="Times New Roman"/>
                <w:bCs/>
              </w:rPr>
              <w:t>сти, планиров</w:t>
            </w:r>
            <w:r w:rsidRPr="00A14BA5">
              <w:rPr>
                <w:rFonts w:ascii="Times New Roman" w:hAnsi="Times New Roman" w:cs="Times New Roman"/>
                <w:bCs/>
              </w:rPr>
              <w:t>а</w:t>
            </w:r>
            <w:r w:rsidRPr="00A14BA5">
              <w:rPr>
                <w:rFonts w:ascii="Times New Roman" w:hAnsi="Times New Roman" w:cs="Times New Roman"/>
                <w:bCs/>
              </w:rPr>
              <w:t>ние и охрана с</w:t>
            </w:r>
            <w:r w:rsidRPr="00A14BA5">
              <w:rPr>
                <w:rFonts w:ascii="Times New Roman" w:hAnsi="Times New Roman" w:cs="Times New Roman"/>
                <w:bCs/>
              </w:rPr>
              <w:t>е</w:t>
            </w:r>
            <w:r w:rsidRPr="00A14BA5">
              <w:rPr>
                <w:rFonts w:ascii="Times New Roman" w:hAnsi="Times New Roman" w:cs="Times New Roman"/>
                <w:bCs/>
              </w:rPr>
              <w:t>мьи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1"/>
          <w:wAfter w:w="15" w:type="dxa"/>
          <w:trHeight w:val="820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1.1.4.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A14BA5">
              <w:rPr>
                <w:rFonts w:ascii="Times New Roman" w:hAnsi="Times New Roman" w:cs="Times New Roman"/>
              </w:rPr>
              <w:t>предгравидарной</w:t>
            </w:r>
            <w:proofErr w:type="spellEnd"/>
            <w:r w:rsidRPr="00A14BA5">
              <w:rPr>
                <w:rFonts w:ascii="Times New Roman" w:hAnsi="Times New Roman" w:cs="Times New Roman"/>
              </w:rPr>
              <w:t xml:space="preserve"> подготовки же</w:t>
            </w:r>
            <w:r w:rsidRPr="00A14BA5">
              <w:rPr>
                <w:rFonts w:ascii="Times New Roman" w:hAnsi="Times New Roman" w:cs="Times New Roman"/>
              </w:rPr>
              <w:t>н</w:t>
            </w:r>
            <w:r w:rsidRPr="00A14BA5">
              <w:rPr>
                <w:rFonts w:ascii="Times New Roman" w:hAnsi="Times New Roman" w:cs="Times New Roman"/>
              </w:rPr>
              <w:t>щин, направленной на рождение желанных и здоровых детей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0" w:type="dxa"/>
            <w:gridSpan w:val="8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6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Увеличение р</w:t>
            </w:r>
            <w:r w:rsidRPr="00A14BA5">
              <w:rPr>
                <w:rFonts w:ascii="Times New Roman" w:hAnsi="Times New Roman" w:cs="Times New Roman"/>
                <w:bCs/>
              </w:rPr>
              <w:t>о</w:t>
            </w:r>
            <w:r w:rsidRPr="00A14BA5">
              <w:rPr>
                <w:rFonts w:ascii="Times New Roman" w:hAnsi="Times New Roman" w:cs="Times New Roman"/>
                <w:bCs/>
              </w:rPr>
              <w:t>ста рождаем</w:t>
            </w:r>
            <w:r w:rsidRPr="00A14BA5">
              <w:rPr>
                <w:rFonts w:ascii="Times New Roman" w:hAnsi="Times New Roman" w:cs="Times New Roman"/>
                <w:bCs/>
              </w:rPr>
              <w:t>о</w:t>
            </w:r>
            <w:r w:rsidRPr="00A14BA5">
              <w:rPr>
                <w:rFonts w:ascii="Times New Roman" w:hAnsi="Times New Roman" w:cs="Times New Roman"/>
                <w:bCs/>
              </w:rPr>
              <w:t>сти, планиров</w:t>
            </w:r>
            <w:r w:rsidRPr="00A14BA5">
              <w:rPr>
                <w:rFonts w:ascii="Times New Roman" w:hAnsi="Times New Roman" w:cs="Times New Roman"/>
                <w:bCs/>
              </w:rPr>
              <w:t>а</w:t>
            </w:r>
            <w:r w:rsidRPr="00A14BA5">
              <w:rPr>
                <w:rFonts w:ascii="Times New Roman" w:hAnsi="Times New Roman" w:cs="Times New Roman"/>
                <w:bCs/>
              </w:rPr>
              <w:t>ние и охрана с</w:t>
            </w:r>
            <w:r w:rsidRPr="00A14BA5">
              <w:rPr>
                <w:rFonts w:ascii="Times New Roman" w:hAnsi="Times New Roman" w:cs="Times New Roman"/>
                <w:bCs/>
              </w:rPr>
              <w:t>е</w:t>
            </w:r>
            <w:r w:rsidRPr="00A14BA5">
              <w:rPr>
                <w:rFonts w:ascii="Times New Roman" w:hAnsi="Times New Roman" w:cs="Times New Roman"/>
                <w:bCs/>
              </w:rPr>
              <w:t>мьи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1"/>
          <w:wAfter w:w="15" w:type="dxa"/>
          <w:trHeight w:val="938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1.1.5.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14BA5">
              <w:rPr>
                <w:rFonts w:ascii="Times New Roman" w:eastAsia="Calibri" w:hAnsi="Times New Roman" w:cs="Times New Roman"/>
              </w:rPr>
              <w:t xml:space="preserve">Размещение на стендах района: </w:t>
            </w:r>
          </w:p>
          <w:p w:rsidR="00B24A3F" w:rsidRPr="00A14BA5" w:rsidRDefault="00B24A3F" w:rsidP="00B24A3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14BA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14BA5">
              <w:rPr>
                <w:rFonts w:ascii="Times New Roman" w:eastAsia="Calibri" w:hAnsi="Times New Roman" w:cs="Times New Roman"/>
              </w:rPr>
              <w:t>социальной</w:t>
            </w:r>
            <w:proofErr w:type="gramEnd"/>
            <w:r w:rsidRPr="00A14BA5">
              <w:rPr>
                <w:rFonts w:ascii="Times New Roman" w:eastAsia="Calibri" w:hAnsi="Times New Roman" w:cs="Times New Roman"/>
              </w:rPr>
              <w:t xml:space="preserve"> рекламы и рубрик «Что такое пр</w:t>
            </w:r>
            <w:r w:rsidRPr="00A14BA5">
              <w:rPr>
                <w:rFonts w:ascii="Times New Roman" w:eastAsia="Calibri" w:hAnsi="Times New Roman" w:cs="Times New Roman"/>
              </w:rPr>
              <w:t>о</w:t>
            </w:r>
            <w:r w:rsidRPr="00A14BA5">
              <w:rPr>
                <w:rFonts w:ascii="Times New Roman" w:eastAsia="Calibri" w:hAnsi="Times New Roman" w:cs="Times New Roman"/>
              </w:rPr>
              <w:t>тивозачаточные средства», «Россия начинает активную работу с абортами»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0" w:type="dxa"/>
            <w:gridSpan w:val="8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6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eastAsia="Calibri" w:hAnsi="Times New Roman" w:cs="Times New Roman"/>
              </w:rPr>
              <w:t>Повышение а</w:t>
            </w:r>
            <w:r w:rsidRPr="00A14BA5">
              <w:rPr>
                <w:rFonts w:ascii="Times New Roman" w:eastAsia="Calibri" w:hAnsi="Times New Roman" w:cs="Times New Roman"/>
              </w:rPr>
              <w:t>в</w:t>
            </w:r>
            <w:r w:rsidRPr="00A14BA5">
              <w:rPr>
                <w:rFonts w:ascii="Times New Roman" w:eastAsia="Calibri" w:hAnsi="Times New Roman" w:cs="Times New Roman"/>
              </w:rPr>
              <w:t>торитета семьи, утверждение с</w:t>
            </w:r>
            <w:r w:rsidRPr="00A14BA5">
              <w:rPr>
                <w:rFonts w:ascii="Times New Roman" w:eastAsia="Calibri" w:hAnsi="Times New Roman" w:cs="Times New Roman"/>
              </w:rPr>
              <w:t>е</w:t>
            </w:r>
            <w:r w:rsidRPr="00A14BA5">
              <w:rPr>
                <w:rFonts w:ascii="Times New Roman" w:eastAsia="Calibri" w:hAnsi="Times New Roman" w:cs="Times New Roman"/>
              </w:rPr>
              <w:t>мейных ценн</w:t>
            </w:r>
            <w:r w:rsidRPr="00A14BA5">
              <w:rPr>
                <w:rFonts w:ascii="Times New Roman" w:eastAsia="Calibri" w:hAnsi="Times New Roman" w:cs="Times New Roman"/>
              </w:rPr>
              <w:t>о</w:t>
            </w:r>
            <w:r w:rsidRPr="00A14BA5">
              <w:rPr>
                <w:rFonts w:ascii="Times New Roman" w:eastAsia="Calibri" w:hAnsi="Times New Roman" w:cs="Times New Roman"/>
              </w:rPr>
              <w:t>стей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1"/>
          <w:wAfter w:w="15" w:type="dxa"/>
          <w:trHeight w:val="1100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lastRenderedPageBreak/>
              <w:t>1.1.6.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Проведение торжественной регистрации нов</w:t>
            </w:r>
            <w:r w:rsidRPr="00A14BA5">
              <w:rPr>
                <w:rFonts w:ascii="Times New Roman" w:hAnsi="Times New Roman" w:cs="Times New Roman"/>
              </w:rPr>
              <w:t>о</w:t>
            </w:r>
            <w:r w:rsidRPr="00A14BA5">
              <w:rPr>
                <w:rFonts w:ascii="Times New Roman" w:hAnsi="Times New Roman" w:cs="Times New Roman"/>
              </w:rPr>
              <w:t>рожденных в роддоме</w:t>
            </w:r>
          </w:p>
          <w:p w:rsidR="00B24A3F" w:rsidRPr="00A14BA5" w:rsidRDefault="00B24A3F" w:rsidP="00B24A3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0" w:type="dxa"/>
            <w:gridSpan w:val="8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6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eastAsia="Calibri" w:hAnsi="Times New Roman" w:cs="Times New Roman"/>
              </w:rPr>
              <w:t>Повышение а</w:t>
            </w:r>
            <w:r w:rsidRPr="00A14BA5">
              <w:rPr>
                <w:rFonts w:ascii="Times New Roman" w:eastAsia="Calibri" w:hAnsi="Times New Roman" w:cs="Times New Roman"/>
              </w:rPr>
              <w:t>в</w:t>
            </w:r>
            <w:r w:rsidRPr="00A14BA5">
              <w:rPr>
                <w:rFonts w:ascii="Times New Roman" w:eastAsia="Calibri" w:hAnsi="Times New Roman" w:cs="Times New Roman"/>
              </w:rPr>
              <w:t>торитета семьи, утверждение с</w:t>
            </w:r>
            <w:r w:rsidRPr="00A14BA5">
              <w:rPr>
                <w:rFonts w:ascii="Times New Roman" w:eastAsia="Calibri" w:hAnsi="Times New Roman" w:cs="Times New Roman"/>
              </w:rPr>
              <w:t>е</w:t>
            </w:r>
            <w:r w:rsidRPr="00A14BA5">
              <w:rPr>
                <w:rFonts w:ascii="Times New Roman" w:eastAsia="Calibri" w:hAnsi="Times New Roman" w:cs="Times New Roman"/>
              </w:rPr>
              <w:t>мейных ценн</w:t>
            </w:r>
            <w:r w:rsidRPr="00A14BA5">
              <w:rPr>
                <w:rFonts w:ascii="Times New Roman" w:eastAsia="Calibri" w:hAnsi="Times New Roman" w:cs="Times New Roman"/>
              </w:rPr>
              <w:t>о</w:t>
            </w:r>
            <w:r w:rsidRPr="00A14BA5">
              <w:rPr>
                <w:rFonts w:ascii="Times New Roman" w:eastAsia="Calibri" w:hAnsi="Times New Roman" w:cs="Times New Roman"/>
              </w:rPr>
              <w:t>стей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1"/>
          <w:wAfter w:w="15" w:type="dxa"/>
          <w:trHeight w:val="723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1.1.7.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Проведение классных часов, бесед, тематич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ских вечеров, пропагандирующих здоровые с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мейные отношения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0" w:type="dxa"/>
            <w:gridSpan w:val="8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6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eastAsia="Calibri" w:hAnsi="Times New Roman" w:cs="Times New Roman"/>
              </w:rPr>
              <w:t>Повышение а</w:t>
            </w:r>
            <w:r w:rsidRPr="00A14BA5">
              <w:rPr>
                <w:rFonts w:ascii="Times New Roman" w:eastAsia="Calibri" w:hAnsi="Times New Roman" w:cs="Times New Roman"/>
              </w:rPr>
              <w:t>в</w:t>
            </w:r>
            <w:r w:rsidRPr="00A14BA5">
              <w:rPr>
                <w:rFonts w:ascii="Times New Roman" w:eastAsia="Calibri" w:hAnsi="Times New Roman" w:cs="Times New Roman"/>
              </w:rPr>
              <w:t>торитета семьи, утверждение с</w:t>
            </w:r>
            <w:r w:rsidRPr="00A14BA5">
              <w:rPr>
                <w:rFonts w:ascii="Times New Roman" w:eastAsia="Calibri" w:hAnsi="Times New Roman" w:cs="Times New Roman"/>
              </w:rPr>
              <w:t>е</w:t>
            </w:r>
            <w:r w:rsidRPr="00A14BA5">
              <w:rPr>
                <w:rFonts w:ascii="Times New Roman" w:eastAsia="Calibri" w:hAnsi="Times New Roman" w:cs="Times New Roman"/>
              </w:rPr>
              <w:t>мейных ценн</w:t>
            </w:r>
            <w:r w:rsidRPr="00A14BA5">
              <w:rPr>
                <w:rFonts w:ascii="Times New Roman" w:eastAsia="Calibri" w:hAnsi="Times New Roman" w:cs="Times New Roman"/>
              </w:rPr>
              <w:t>о</w:t>
            </w:r>
            <w:r w:rsidRPr="00A14BA5">
              <w:rPr>
                <w:rFonts w:ascii="Times New Roman" w:eastAsia="Calibri" w:hAnsi="Times New Roman" w:cs="Times New Roman"/>
              </w:rPr>
              <w:t>стей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1"/>
          <w:wAfter w:w="15" w:type="dxa"/>
          <w:trHeight w:val="753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1.1.8.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Работа школьных Советов профилактики с «трудными» семьями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0" w:type="dxa"/>
            <w:gridSpan w:val="8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6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Снижение кол</w:t>
            </w:r>
            <w:r w:rsidRPr="00A14BA5">
              <w:rPr>
                <w:rFonts w:ascii="Times New Roman" w:hAnsi="Times New Roman" w:cs="Times New Roman"/>
                <w:bCs/>
              </w:rPr>
              <w:t>и</w:t>
            </w:r>
            <w:r w:rsidRPr="00A14BA5">
              <w:rPr>
                <w:rFonts w:ascii="Times New Roman" w:hAnsi="Times New Roman" w:cs="Times New Roman"/>
                <w:bCs/>
              </w:rPr>
              <w:t>чества «тру</w:t>
            </w:r>
            <w:r w:rsidRPr="00A14BA5">
              <w:rPr>
                <w:rFonts w:ascii="Times New Roman" w:hAnsi="Times New Roman" w:cs="Times New Roman"/>
                <w:bCs/>
              </w:rPr>
              <w:t>д</w:t>
            </w:r>
            <w:r w:rsidRPr="00A14BA5">
              <w:rPr>
                <w:rFonts w:ascii="Times New Roman" w:hAnsi="Times New Roman" w:cs="Times New Roman"/>
                <w:bCs/>
              </w:rPr>
              <w:t>ных» и неблаг</w:t>
            </w:r>
            <w:r w:rsidRPr="00A14BA5">
              <w:rPr>
                <w:rFonts w:ascii="Times New Roman" w:hAnsi="Times New Roman" w:cs="Times New Roman"/>
                <w:bCs/>
              </w:rPr>
              <w:t>о</w:t>
            </w:r>
            <w:r w:rsidRPr="00A14BA5">
              <w:rPr>
                <w:rFonts w:ascii="Times New Roman" w:hAnsi="Times New Roman" w:cs="Times New Roman"/>
                <w:bCs/>
              </w:rPr>
              <w:t>получных семей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1"/>
          <w:wAfter w:w="15" w:type="dxa"/>
          <w:trHeight w:val="562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1.1.9.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Посещение неблагополучных семей (совместно с инспекторами ОПДН)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0" w:type="dxa"/>
            <w:gridSpan w:val="8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6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Снижение кол</w:t>
            </w:r>
            <w:r w:rsidRPr="00A14BA5">
              <w:rPr>
                <w:rFonts w:ascii="Times New Roman" w:hAnsi="Times New Roman" w:cs="Times New Roman"/>
                <w:bCs/>
              </w:rPr>
              <w:t>и</w:t>
            </w:r>
            <w:r w:rsidRPr="00A14BA5">
              <w:rPr>
                <w:rFonts w:ascii="Times New Roman" w:hAnsi="Times New Roman" w:cs="Times New Roman"/>
                <w:bCs/>
              </w:rPr>
              <w:t>чества «тру</w:t>
            </w:r>
            <w:r w:rsidRPr="00A14BA5">
              <w:rPr>
                <w:rFonts w:ascii="Times New Roman" w:hAnsi="Times New Roman" w:cs="Times New Roman"/>
                <w:bCs/>
              </w:rPr>
              <w:t>д</w:t>
            </w:r>
            <w:r w:rsidRPr="00A14BA5">
              <w:rPr>
                <w:rFonts w:ascii="Times New Roman" w:hAnsi="Times New Roman" w:cs="Times New Roman"/>
                <w:bCs/>
              </w:rPr>
              <w:t>ных» и неблаг</w:t>
            </w:r>
            <w:r w:rsidRPr="00A14BA5">
              <w:rPr>
                <w:rFonts w:ascii="Times New Roman" w:hAnsi="Times New Roman" w:cs="Times New Roman"/>
                <w:bCs/>
              </w:rPr>
              <w:t>о</w:t>
            </w:r>
            <w:r w:rsidRPr="00A14BA5">
              <w:rPr>
                <w:rFonts w:ascii="Times New Roman" w:hAnsi="Times New Roman" w:cs="Times New Roman"/>
                <w:bCs/>
              </w:rPr>
              <w:t>получных семей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1"/>
          <w:wAfter w:w="15" w:type="dxa"/>
          <w:trHeight w:val="1100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1.1.10.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Организация работы клуба приемных родителей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0" w:type="dxa"/>
            <w:gridSpan w:val="8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6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eastAsia="Calibri" w:hAnsi="Times New Roman" w:cs="Times New Roman"/>
              </w:rPr>
              <w:t>Повышение а</w:t>
            </w:r>
            <w:r w:rsidRPr="00A14BA5">
              <w:rPr>
                <w:rFonts w:ascii="Times New Roman" w:eastAsia="Calibri" w:hAnsi="Times New Roman" w:cs="Times New Roman"/>
              </w:rPr>
              <w:t>в</w:t>
            </w:r>
            <w:r w:rsidRPr="00A14BA5">
              <w:rPr>
                <w:rFonts w:ascii="Times New Roman" w:eastAsia="Calibri" w:hAnsi="Times New Roman" w:cs="Times New Roman"/>
              </w:rPr>
              <w:t>торитета семьи, утверждение с</w:t>
            </w:r>
            <w:r w:rsidRPr="00A14BA5">
              <w:rPr>
                <w:rFonts w:ascii="Times New Roman" w:eastAsia="Calibri" w:hAnsi="Times New Roman" w:cs="Times New Roman"/>
              </w:rPr>
              <w:t>е</w:t>
            </w:r>
            <w:r w:rsidRPr="00A14BA5">
              <w:rPr>
                <w:rFonts w:ascii="Times New Roman" w:eastAsia="Calibri" w:hAnsi="Times New Roman" w:cs="Times New Roman"/>
              </w:rPr>
              <w:t>мейных ценн</w:t>
            </w:r>
            <w:r w:rsidRPr="00A14BA5">
              <w:rPr>
                <w:rFonts w:ascii="Times New Roman" w:eastAsia="Calibri" w:hAnsi="Times New Roman" w:cs="Times New Roman"/>
              </w:rPr>
              <w:t>о</w:t>
            </w:r>
            <w:r w:rsidRPr="00A14BA5">
              <w:rPr>
                <w:rFonts w:ascii="Times New Roman" w:eastAsia="Calibri" w:hAnsi="Times New Roman" w:cs="Times New Roman"/>
              </w:rPr>
              <w:t>стей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1"/>
          <w:wAfter w:w="15" w:type="dxa"/>
          <w:trHeight w:val="852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lastRenderedPageBreak/>
              <w:t>1.1.11.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Проведение консультаций по вопросам совр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менных методов контрацепции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0" w:type="dxa"/>
            <w:gridSpan w:val="8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6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Снижение кол</w:t>
            </w:r>
            <w:r w:rsidRPr="00A14BA5">
              <w:rPr>
                <w:rFonts w:ascii="Times New Roman" w:hAnsi="Times New Roman" w:cs="Times New Roman"/>
                <w:bCs/>
              </w:rPr>
              <w:t>и</w:t>
            </w:r>
            <w:r w:rsidRPr="00A14BA5">
              <w:rPr>
                <w:rFonts w:ascii="Times New Roman" w:hAnsi="Times New Roman" w:cs="Times New Roman"/>
                <w:bCs/>
              </w:rPr>
              <w:t>чества незапл</w:t>
            </w:r>
            <w:r w:rsidRPr="00A14BA5">
              <w:rPr>
                <w:rFonts w:ascii="Times New Roman" w:hAnsi="Times New Roman" w:cs="Times New Roman"/>
                <w:bCs/>
              </w:rPr>
              <w:t>а</w:t>
            </w:r>
            <w:r w:rsidRPr="00A14BA5">
              <w:rPr>
                <w:rFonts w:ascii="Times New Roman" w:hAnsi="Times New Roman" w:cs="Times New Roman"/>
                <w:bCs/>
              </w:rPr>
              <w:t>нированной б</w:t>
            </w:r>
            <w:r w:rsidRPr="00A14BA5">
              <w:rPr>
                <w:rFonts w:ascii="Times New Roman" w:hAnsi="Times New Roman" w:cs="Times New Roman"/>
                <w:bCs/>
              </w:rPr>
              <w:t>е</w:t>
            </w:r>
            <w:r w:rsidRPr="00A14BA5">
              <w:rPr>
                <w:rFonts w:ascii="Times New Roman" w:hAnsi="Times New Roman" w:cs="Times New Roman"/>
                <w:bCs/>
              </w:rPr>
              <w:t>ременности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1"/>
          <w:wAfter w:w="15" w:type="dxa"/>
          <w:trHeight w:val="852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1.1.12.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 xml:space="preserve">Проведение благотворительной акции «Вторые руки» 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0" w:type="dxa"/>
            <w:gridSpan w:val="8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6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Оказание пом</w:t>
            </w:r>
            <w:r w:rsidRPr="00A14BA5">
              <w:rPr>
                <w:rFonts w:ascii="Times New Roman" w:hAnsi="Times New Roman" w:cs="Times New Roman"/>
              </w:rPr>
              <w:t>о</w:t>
            </w:r>
            <w:r w:rsidRPr="00A14BA5">
              <w:rPr>
                <w:rFonts w:ascii="Times New Roman" w:hAnsi="Times New Roman" w:cs="Times New Roman"/>
              </w:rPr>
              <w:t>щи семьям одеждой, об</w:t>
            </w:r>
            <w:r w:rsidRPr="00A14BA5">
              <w:rPr>
                <w:rFonts w:ascii="Times New Roman" w:hAnsi="Times New Roman" w:cs="Times New Roman"/>
              </w:rPr>
              <w:t>у</w:t>
            </w:r>
            <w:r w:rsidRPr="00A14BA5">
              <w:rPr>
                <w:rFonts w:ascii="Times New Roman" w:hAnsi="Times New Roman" w:cs="Times New Roman"/>
              </w:rPr>
              <w:t>вью, товарами народного п</w:t>
            </w:r>
            <w:r w:rsidRPr="00A14BA5">
              <w:rPr>
                <w:rFonts w:ascii="Times New Roman" w:hAnsi="Times New Roman" w:cs="Times New Roman"/>
              </w:rPr>
              <w:t>о</w:t>
            </w:r>
            <w:r w:rsidRPr="00A14BA5">
              <w:rPr>
                <w:rFonts w:ascii="Times New Roman" w:hAnsi="Times New Roman" w:cs="Times New Roman"/>
              </w:rPr>
              <w:t>требления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4A3F" w:rsidRPr="00A14BA5" w:rsidTr="00A14BA5">
        <w:trPr>
          <w:gridAfter w:val="1"/>
          <w:wAfter w:w="15" w:type="dxa"/>
          <w:trHeight w:val="852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1.1.13.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Организация совместной работы с правосла</w:t>
            </w:r>
            <w:r w:rsidRPr="00A14BA5">
              <w:rPr>
                <w:rFonts w:ascii="Times New Roman" w:hAnsi="Times New Roman" w:cs="Times New Roman"/>
              </w:rPr>
              <w:t>в</w:t>
            </w:r>
            <w:r w:rsidRPr="00A14BA5">
              <w:rPr>
                <w:rFonts w:ascii="Times New Roman" w:hAnsi="Times New Roman" w:cs="Times New Roman"/>
              </w:rPr>
              <w:t>ными священнослужителями по проведению наставнической и духовной деятельности при посещении семей, состоящих на учете в упра</w:t>
            </w:r>
            <w:r w:rsidRPr="00A14BA5">
              <w:rPr>
                <w:rFonts w:ascii="Times New Roman" w:hAnsi="Times New Roman" w:cs="Times New Roman"/>
              </w:rPr>
              <w:t>в</w:t>
            </w:r>
            <w:r w:rsidRPr="00A14BA5">
              <w:rPr>
                <w:rFonts w:ascii="Times New Roman" w:hAnsi="Times New Roman" w:cs="Times New Roman"/>
              </w:rPr>
              <w:t>лении социальной защиты населения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0" w:type="dxa"/>
            <w:gridSpan w:val="8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6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eastAsia="Calibri" w:hAnsi="Times New Roman" w:cs="Times New Roman"/>
              </w:rPr>
              <w:t>Повышение а</w:t>
            </w:r>
            <w:r w:rsidRPr="00A14BA5">
              <w:rPr>
                <w:rFonts w:ascii="Times New Roman" w:eastAsia="Calibri" w:hAnsi="Times New Roman" w:cs="Times New Roman"/>
              </w:rPr>
              <w:t>в</w:t>
            </w:r>
            <w:r w:rsidRPr="00A14BA5">
              <w:rPr>
                <w:rFonts w:ascii="Times New Roman" w:eastAsia="Calibri" w:hAnsi="Times New Roman" w:cs="Times New Roman"/>
              </w:rPr>
              <w:t>торитета семьи, утверждение с</w:t>
            </w:r>
            <w:r w:rsidRPr="00A14BA5">
              <w:rPr>
                <w:rFonts w:ascii="Times New Roman" w:eastAsia="Calibri" w:hAnsi="Times New Roman" w:cs="Times New Roman"/>
              </w:rPr>
              <w:t>е</w:t>
            </w:r>
            <w:r w:rsidRPr="00A14BA5">
              <w:rPr>
                <w:rFonts w:ascii="Times New Roman" w:eastAsia="Calibri" w:hAnsi="Times New Roman" w:cs="Times New Roman"/>
              </w:rPr>
              <w:t>мейных ценн</w:t>
            </w:r>
            <w:r w:rsidRPr="00A14BA5">
              <w:rPr>
                <w:rFonts w:ascii="Times New Roman" w:eastAsia="Calibri" w:hAnsi="Times New Roman" w:cs="Times New Roman"/>
              </w:rPr>
              <w:t>о</w:t>
            </w:r>
            <w:r w:rsidRPr="00A14BA5">
              <w:rPr>
                <w:rFonts w:ascii="Times New Roman" w:eastAsia="Calibri" w:hAnsi="Times New Roman" w:cs="Times New Roman"/>
              </w:rPr>
              <w:t>стей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4A3F" w:rsidRPr="00A14BA5" w:rsidTr="00A14BA5">
        <w:trPr>
          <w:gridAfter w:val="1"/>
          <w:wAfter w:w="15" w:type="dxa"/>
          <w:trHeight w:val="852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1.1.14.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Развитие семейных форм устройства детей-сирот и детей, оставшихся без попечения род</w:t>
            </w:r>
            <w:r w:rsidRPr="00A14BA5">
              <w:rPr>
                <w:rFonts w:ascii="Times New Roman" w:hAnsi="Times New Roman" w:cs="Times New Roman"/>
              </w:rPr>
              <w:t>и</w:t>
            </w:r>
            <w:r w:rsidRPr="00A14BA5">
              <w:rPr>
                <w:rFonts w:ascii="Times New Roman" w:hAnsi="Times New Roman" w:cs="Times New Roman"/>
              </w:rPr>
              <w:t>телей: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-опека, усыновление, приемная семья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0" w:type="dxa"/>
            <w:gridSpan w:val="8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6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eastAsia="Calibri" w:hAnsi="Times New Roman" w:cs="Times New Roman"/>
              </w:rPr>
              <w:t>Повышение а</w:t>
            </w:r>
            <w:r w:rsidRPr="00A14BA5">
              <w:rPr>
                <w:rFonts w:ascii="Times New Roman" w:eastAsia="Calibri" w:hAnsi="Times New Roman" w:cs="Times New Roman"/>
              </w:rPr>
              <w:t>в</w:t>
            </w:r>
            <w:r w:rsidRPr="00A14BA5">
              <w:rPr>
                <w:rFonts w:ascii="Times New Roman" w:eastAsia="Calibri" w:hAnsi="Times New Roman" w:cs="Times New Roman"/>
              </w:rPr>
              <w:t>торитета семьи, утверждение с</w:t>
            </w:r>
            <w:r w:rsidRPr="00A14BA5">
              <w:rPr>
                <w:rFonts w:ascii="Times New Roman" w:eastAsia="Calibri" w:hAnsi="Times New Roman" w:cs="Times New Roman"/>
              </w:rPr>
              <w:t>е</w:t>
            </w:r>
            <w:r w:rsidRPr="00A14BA5">
              <w:rPr>
                <w:rFonts w:ascii="Times New Roman" w:eastAsia="Calibri" w:hAnsi="Times New Roman" w:cs="Times New Roman"/>
              </w:rPr>
              <w:t>мейных ценн</w:t>
            </w:r>
            <w:r w:rsidRPr="00A14BA5">
              <w:rPr>
                <w:rFonts w:ascii="Times New Roman" w:eastAsia="Calibri" w:hAnsi="Times New Roman" w:cs="Times New Roman"/>
              </w:rPr>
              <w:t>о</w:t>
            </w:r>
            <w:r w:rsidRPr="00A14BA5">
              <w:rPr>
                <w:rFonts w:ascii="Times New Roman" w:eastAsia="Calibri" w:hAnsi="Times New Roman" w:cs="Times New Roman"/>
              </w:rPr>
              <w:t>стей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4A3F" w:rsidRPr="00A14BA5" w:rsidTr="00A14BA5">
        <w:trPr>
          <w:gridAfter w:val="1"/>
          <w:wAfter w:w="15" w:type="dxa"/>
          <w:trHeight w:val="852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1.1.15.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Выявление неблагополучных семей на террит</w:t>
            </w:r>
            <w:r w:rsidRPr="00A14BA5">
              <w:rPr>
                <w:rFonts w:ascii="Times New Roman" w:hAnsi="Times New Roman" w:cs="Times New Roman"/>
              </w:rPr>
              <w:t>о</w:t>
            </w:r>
            <w:r w:rsidRPr="00A14BA5">
              <w:rPr>
                <w:rFonts w:ascii="Times New Roman" w:hAnsi="Times New Roman" w:cs="Times New Roman"/>
              </w:rPr>
              <w:t>рии района где: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 xml:space="preserve">   родители уклоняются от исполнения род</w:t>
            </w:r>
            <w:r w:rsidRPr="00A14BA5">
              <w:rPr>
                <w:rFonts w:ascii="Times New Roman" w:hAnsi="Times New Roman" w:cs="Times New Roman"/>
              </w:rPr>
              <w:t>и</w:t>
            </w:r>
            <w:r w:rsidRPr="00A14BA5">
              <w:rPr>
                <w:rFonts w:ascii="Times New Roman" w:hAnsi="Times New Roman" w:cs="Times New Roman"/>
              </w:rPr>
              <w:t>тельских обязанностей;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 xml:space="preserve">   отмечались факты жестокого обращения с детьми;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 xml:space="preserve">    дети и подростки, не посещающие общеобр</w:t>
            </w:r>
            <w:r w:rsidRPr="00A14BA5">
              <w:rPr>
                <w:rFonts w:ascii="Times New Roman" w:hAnsi="Times New Roman" w:cs="Times New Roman"/>
              </w:rPr>
              <w:t>а</w:t>
            </w:r>
            <w:r w:rsidRPr="00A14BA5">
              <w:rPr>
                <w:rFonts w:ascii="Times New Roman" w:hAnsi="Times New Roman" w:cs="Times New Roman"/>
              </w:rPr>
              <w:t>зовательную школу или покинувшие ее,     находятся в трудной жизненной ситуации и с</w:t>
            </w:r>
            <w:r w:rsidRPr="00A14BA5">
              <w:rPr>
                <w:rFonts w:ascii="Times New Roman" w:hAnsi="Times New Roman" w:cs="Times New Roman"/>
              </w:rPr>
              <w:t>о</w:t>
            </w:r>
            <w:r w:rsidRPr="00A14BA5">
              <w:rPr>
                <w:rFonts w:ascii="Times New Roman" w:hAnsi="Times New Roman" w:cs="Times New Roman"/>
              </w:rPr>
              <w:t>циально-опасном положении.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 xml:space="preserve">     Создание банка данных по неблагополучным семьям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0" w:type="dxa"/>
            <w:gridSpan w:val="8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6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Профилактика семейного н</w:t>
            </w:r>
            <w:r w:rsidRPr="00A14BA5">
              <w:rPr>
                <w:rFonts w:ascii="Times New Roman" w:hAnsi="Times New Roman" w:cs="Times New Roman"/>
                <w:bCs/>
              </w:rPr>
              <w:t>е</w:t>
            </w:r>
            <w:r w:rsidRPr="00A14BA5">
              <w:rPr>
                <w:rFonts w:ascii="Times New Roman" w:hAnsi="Times New Roman" w:cs="Times New Roman"/>
                <w:bCs/>
              </w:rPr>
              <w:t>благополучия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4A3F" w:rsidRPr="00A14BA5" w:rsidTr="00A14BA5">
        <w:trPr>
          <w:gridAfter w:val="1"/>
          <w:wAfter w:w="15" w:type="dxa"/>
          <w:trHeight w:val="852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lastRenderedPageBreak/>
              <w:t>1.1.16.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 xml:space="preserve">     Организация летнего оздоровления, време</w:t>
            </w:r>
            <w:r w:rsidRPr="00A14BA5">
              <w:rPr>
                <w:rFonts w:ascii="Times New Roman" w:hAnsi="Times New Roman" w:cs="Times New Roman"/>
              </w:rPr>
              <w:t>н</w:t>
            </w:r>
            <w:r w:rsidRPr="00A14BA5">
              <w:rPr>
                <w:rFonts w:ascii="Times New Roman" w:hAnsi="Times New Roman" w:cs="Times New Roman"/>
              </w:rPr>
              <w:t>ного трудоустройства несовершеннолетних граждан, нуждающихся в особой заботе гос</w:t>
            </w:r>
            <w:r w:rsidRPr="00A14BA5">
              <w:rPr>
                <w:rFonts w:ascii="Times New Roman" w:hAnsi="Times New Roman" w:cs="Times New Roman"/>
              </w:rPr>
              <w:t>у</w:t>
            </w:r>
            <w:r w:rsidRPr="00A14BA5">
              <w:rPr>
                <w:rFonts w:ascii="Times New Roman" w:hAnsi="Times New Roman" w:cs="Times New Roman"/>
              </w:rPr>
              <w:t>дарства, состоящих на учете в управлении соц</w:t>
            </w:r>
            <w:r w:rsidRPr="00A14BA5">
              <w:rPr>
                <w:rFonts w:ascii="Times New Roman" w:hAnsi="Times New Roman" w:cs="Times New Roman"/>
              </w:rPr>
              <w:t>и</w:t>
            </w:r>
            <w:r w:rsidRPr="00A14BA5">
              <w:rPr>
                <w:rFonts w:ascii="Times New Roman" w:hAnsi="Times New Roman" w:cs="Times New Roman"/>
              </w:rPr>
              <w:t>альной защиты населения в период каникул;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 xml:space="preserve">      организация выдачи оздоровительных пут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вок детям, находящимся в трудной жизненной ситуации, в том числе детям из многодетных, неполных семей, детям из семей, группы «соц</w:t>
            </w:r>
            <w:r w:rsidRPr="00A14BA5">
              <w:rPr>
                <w:rFonts w:ascii="Times New Roman" w:hAnsi="Times New Roman" w:cs="Times New Roman"/>
              </w:rPr>
              <w:t>и</w:t>
            </w:r>
            <w:r w:rsidRPr="00A14BA5">
              <w:rPr>
                <w:rFonts w:ascii="Times New Roman" w:hAnsi="Times New Roman" w:cs="Times New Roman"/>
              </w:rPr>
              <w:t xml:space="preserve">ального риска»;      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 xml:space="preserve">      организация туристических походов для д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тей из малообеспеченных семей;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 xml:space="preserve">       трудоустройство несовершеннолетних в п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риод летних каникул в рамках временной зан</w:t>
            </w:r>
            <w:r w:rsidRPr="00A14BA5">
              <w:rPr>
                <w:rFonts w:ascii="Times New Roman" w:hAnsi="Times New Roman" w:cs="Times New Roman"/>
              </w:rPr>
              <w:t>я</w:t>
            </w:r>
            <w:r w:rsidRPr="00A14BA5">
              <w:rPr>
                <w:rFonts w:ascii="Times New Roman" w:hAnsi="Times New Roman" w:cs="Times New Roman"/>
              </w:rPr>
              <w:t>тости на базе «Темрюкский РЦ ДП ОВ «Светоч»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0" w:type="dxa"/>
            <w:gridSpan w:val="8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6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Оздоровление и отдых несове</w:t>
            </w:r>
            <w:r w:rsidRPr="00A14BA5">
              <w:rPr>
                <w:rFonts w:ascii="Times New Roman" w:hAnsi="Times New Roman" w:cs="Times New Roman"/>
                <w:bCs/>
              </w:rPr>
              <w:t>р</w:t>
            </w:r>
            <w:r w:rsidRPr="00A14BA5">
              <w:rPr>
                <w:rFonts w:ascii="Times New Roman" w:hAnsi="Times New Roman" w:cs="Times New Roman"/>
                <w:bCs/>
              </w:rPr>
              <w:t>шеннолетних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B24A3F" w:rsidRPr="00A14BA5" w:rsidTr="00A14BA5">
        <w:trPr>
          <w:gridAfter w:val="2"/>
          <w:wAfter w:w="27" w:type="dxa"/>
          <w:trHeight w:val="561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1.1.17.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Организация оздоровительного отдыха для д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тей: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-в загородных стационарных детских оздоров</w:t>
            </w:r>
            <w:r w:rsidRPr="00A14BA5">
              <w:rPr>
                <w:rFonts w:ascii="Times New Roman" w:hAnsi="Times New Roman" w:cs="Times New Roman"/>
              </w:rPr>
              <w:t>и</w:t>
            </w:r>
            <w:r w:rsidRPr="00A14BA5">
              <w:rPr>
                <w:rFonts w:ascii="Times New Roman" w:hAnsi="Times New Roman" w:cs="Times New Roman"/>
              </w:rPr>
              <w:t>тельных лагерях;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-в санаториях, в том числе детских для детей с родителями, санаторных оздоровительных лаг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рях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4" w:type="dxa"/>
            <w:gridSpan w:val="7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0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100% оздоро</w:t>
            </w:r>
            <w:r w:rsidRPr="00A14BA5">
              <w:rPr>
                <w:rFonts w:ascii="Times New Roman" w:hAnsi="Times New Roman" w:cs="Times New Roman"/>
                <w:bCs/>
              </w:rPr>
              <w:t>в</w:t>
            </w:r>
            <w:r w:rsidRPr="00A14BA5">
              <w:rPr>
                <w:rFonts w:ascii="Times New Roman" w:hAnsi="Times New Roman" w:cs="Times New Roman"/>
                <w:bCs/>
              </w:rPr>
              <w:t>ление и отдых детей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 xml:space="preserve">мрюкский </w:t>
            </w:r>
            <w:proofErr w:type="spellStart"/>
            <w:r w:rsidRPr="00A14BA5">
              <w:rPr>
                <w:rFonts w:ascii="Times New Roman" w:hAnsi="Times New Roman" w:cs="Times New Roman"/>
              </w:rPr>
              <w:t>ра</w:t>
            </w:r>
            <w:r w:rsidRPr="00A14BA5">
              <w:rPr>
                <w:rFonts w:ascii="Times New Roman" w:hAnsi="Times New Roman" w:cs="Times New Roman"/>
              </w:rPr>
              <w:t>й</w:t>
            </w:r>
            <w:r w:rsidRPr="00A14BA5">
              <w:rPr>
                <w:rFonts w:ascii="Times New Roman" w:hAnsi="Times New Roman" w:cs="Times New Roman"/>
              </w:rPr>
              <w:t>он</w:t>
            </w:r>
            <w:proofErr w:type="gramStart"/>
            <w:r w:rsidRPr="00A14BA5">
              <w:rPr>
                <w:rFonts w:ascii="Times New Roman" w:hAnsi="Times New Roman" w:cs="Times New Roman"/>
                <w:bCs/>
              </w:rPr>
              <w:t>,У</w:t>
            </w:r>
            <w:proofErr w:type="gramEnd"/>
            <w:r w:rsidRPr="00A14BA5">
              <w:rPr>
                <w:rFonts w:ascii="Times New Roman" w:hAnsi="Times New Roman" w:cs="Times New Roman"/>
                <w:bCs/>
              </w:rPr>
              <w:t>правление</w:t>
            </w:r>
            <w:proofErr w:type="spellEnd"/>
            <w:r w:rsidRPr="00A14BA5">
              <w:rPr>
                <w:rFonts w:ascii="Times New Roman" w:hAnsi="Times New Roman" w:cs="Times New Roman"/>
                <w:bCs/>
              </w:rPr>
              <w:t xml:space="preserve"> по вопросам семь и детства</w:t>
            </w:r>
          </w:p>
        </w:tc>
      </w:tr>
      <w:tr w:rsidR="00B24A3F" w:rsidRPr="00A14BA5" w:rsidTr="00A14BA5">
        <w:trPr>
          <w:gridAfter w:val="2"/>
          <w:wAfter w:w="27" w:type="dxa"/>
          <w:trHeight w:val="1722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1.1.18.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Организация и проведение цикла мероприятий с участием семей, детей школы-интерната, «Св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точ», для детей соматического отделения ра</w:t>
            </w:r>
            <w:r w:rsidRPr="00A14BA5">
              <w:rPr>
                <w:rFonts w:ascii="Times New Roman" w:hAnsi="Times New Roman" w:cs="Times New Roman"/>
              </w:rPr>
              <w:t>й</w:t>
            </w:r>
            <w:r w:rsidRPr="00A14BA5">
              <w:rPr>
                <w:rFonts w:ascii="Times New Roman" w:hAnsi="Times New Roman" w:cs="Times New Roman"/>
              </w:rPr>
              <w:t>онной больницы,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в образовательных учреждениях во время раб</w:t>
            </w:r>
            <w:r w:rsidRPr="00A14BA5">
              <w:rPr>
                <w:rFonts w:ascii="Times New Roman" w:hAnsi="Times New Roman" w:cs="Times New Roman"/>
              </w:rPr>
              <w:t>о</w:t>
            </w:r>
            <w:r w:rsidRPr="00A14BA5">
              <w:rPr>
                <w:rFonts w:ascii="Times New Roman" w:hAnsi="Times New Roman" w:cs="Times New Roman"/>
              </w:rPr>
              <w:t>ты лагерей дневного пребывания в образов</w:t>
            </w:r>
            <w:r w:rsidRPr="00A14BA5">
              <w:rPr>
                <w:rFonts w:ascii="Times New Roman" w:hAnsi="Times New Roman" w:cs="Times New Roman"/>
              </w:rPr>
              <w:t>а</w:t>
            </w:r>
            <w:r w:rsidRPr="00A14BA5">
              <w:rPr>
                <w:rFonts w:ascii="Times New Roman" w:hAnsi="Times New Roman" w:cs="Times New Roman"/>
              </w:rPr>
              <w:t>тельных и дошкольных учреждениях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4" w:type="dxa"/>
            <w:gridSpan w:val="7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исполнителя, спонсо</w:t>
            </w:r>
            <w:r w:rsidRPr="00A14BA5">
              <w:rPr>
                <w:rFonts w:ascii="Times New Roman" w:hAnsi="Times New Roman" w:cs="Times New Roman"/>
                <w:bCs/>
              </w:rPr>
              <w:t>р</w:t>
            </w:r>
            <w:r w:rsidRPr="00A14BA5">
              <w:rPr>
                <w:rFonts w:ascii="Times New Roman" w:hAnsi="Times New Roman" w:cs="Times New Roman"/>
                <w:bCs/>
              </w:rPr>
              <w:t>ские средства</w:t>
            </w:r>
          </w:p>
        </w:tc>
        <w:tc>
          <w:tcPr>
            <w:tcW w:w="1840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eastAsia="Calibri" w:hAnsi="Times New Roman" w:cs="Times New Roman"/>
              </w:rPr>
              <w:t>Повышение а</w:t>
            </w:r>
            <w:r w:rsidRPr="00A14BA5">
              <w:rPr>
                <w:rFonts w:ascii="Times New Roman" w:eastAsia="Calibri" w:hAnsi="Times New Roman" w:cs="Times New Roman"/>
              </w:rPr>
              <w:t>в</w:t>
            </w:r>
            <w:r w:rsidRPr="00A14BA5">
              <w:rPr>
                <w:rFonts w:ascii="Times New Roman" w:eastAsia="Calibri" w:hAnsi="Times New Roman" w:cs="Times New Roman"/>
              </w:rPr>
              <w:t>торитета семьи, утверждение семейных це</w:t>
            </w:r>
            <w:r w:rsidRPr="00A14BA5">
              <w:rPr>
                <w:rFonts w:ascii="Times New Roman" w:eastAsia="Calibri" w:hAnsi="Times New Roman" w:cs="Times New Roman"/>
              </w:rPr>
              <w:t>н</w:t>
            </w:r>
            <w:r w:rsidRPr="00A14BA5">
              <w:rPr>
                <w:rFonts w:ascii="Times New Roman" w:eastAsia="Calibri" w:hAnsi="Times New Roman" w:cs="Times New Roman"/>
              </w:rPr>
              <w:t>ностей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2"/>
          <w:wAfter w:w="27" w:type="dxa"/>
          <w:trHeight w:val="712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1.1.19.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Участие семейных творческих династий в кра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вом фестивале «Радуга семейных талантов»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4" w:type="dxa"/>
            <w:gridSpan w:val="7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0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eastAsia="Calibri" w:hAnsi="Times New Roman" w:cs="Times New Roman"/>
              </w:rPr>
              <w:t>Повышение а</w:t>
            </w:r>
            <w:r w:rsidRPr="00A14BA5">
              <w:rPr>
                <w:rFonts w:ascii="Times New Roman" w:eastAsia="Calibri" w:hAnsi="Times New Roman" w:cs="Times New Roman"/>
              </w:rPr>
              <w:t>в</w:t>
            </w:r>
            <w:r w:rsidRPr="00A14BA5">
              <w:rPr>
                <w:rFonts w:ascii="Times New Roman" w:eastAsia="Calibri" w:hAnsi="Times New Roman" w:cs="Times New Roman"/>
              </w:rPr>
              <w:t>торитета семьи, утверждение семейных це</w:t>
            </w:r>
            <w:r w:rsidRPr="00A14BA5">
              <w:rPr>
                <w:rFonts w:ascii="Times New Roman" w:eastAsia="Calibri" w:hAnsi="Times New Roman" w:cs="Times New Roman"/>
              </w:rPr>
              <w:t>н</w:t>
            </w:r>
            <w:r w:rsidRPr="00A14BA5">
              <w:rPr>
                <w:rFonts w:ascii="Times New Roman" w:eastAsia="Calibri" w:hAnsi="Times New Roman" w:cs="Times New Roman"/>
              </w:rPr>
              <w:t>ностей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2"/>
          <w:wAfter w:w="27" w:type="dxa"/>
          <w:trHeight w:val="1100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lastRenderedPageBreak/>
              <w:t>1.1.20.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Вовлечение подростков, склонных к соверш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нию противоправных действий, проживающих в семьях, находящихся в трудной жизненной с</w:t>
            </w:r>
            <w:r w:rsidRPr="00A14BA5">
              <w:rPr>
                <w:rFonts w:ascii="Times New Roman" w:hAnsi="Times New Roman" w:cs="Times New Roman"/>
              </w:rPr>
              <w:t>и</w:t>
            </w:r>
            <w:r w:rsidRPr="00A14BA5">
              <w:rPr>
                <w:rFonts w:ascii="Times New Roman" w:hAnsi="Times New Roman" w:cs="Times New Roman"/>
              </w:rPr>
              <w:t>туации и социально-опасном положении в раб</w:t>
            </w:r>
            <w:r w:rsidRPr="00A14BA5">
              <w:rPr>
                <w:rFonts w:ascii="Times New Roman" w:hAnsi="Times New Roman" w:cs="Times New Roman"/>
              </w:rPr>
              <w:t>о</w:t>
            </w:r>
            <w:r w:rsidRPr="00A14BA5">
              <w:rPr>
                <w:rFonts w:ascii="Times New Roman" w:hAnsi="Times New Roman" w:cs="Times New Roman"/>
              </w:rPr>
              <w:t>ту клубных формирований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4" w:type="dxa"/>
            <w:gridSpan w:val="7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0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Снижение роста противоправных действий сове</w:t>
            </w:r>
            <w:r w:rsidRPr="00A14BA5">
              <w:rPr>
                <w:rFonts w:ascii="Times New Roman" w:hAnsi="Times New Roman" w:cs="Times New Roman"/>
                <w:bCs/>
              </w:rPr>
              <w:t>р</w:t>
            </w:r>
            <w:r w:rsidRPr="00A14BA5">
              <w:rPr>
                <w:rFonts w:ascii="Times New Roman" w:hAnsi="Times New Roman" w:cs="Times New Roman"/>
                <w:bCs/>
              </w:rPr>
              <w:t>шенных нес</w:t>
            </w:r>
            <w:r w:rsidRPr="00A14BA5">
              <w:rPr>
                <w:rFonts w:ascii="Times New Roman" w:hAnsi="Times New Roman" w:cs="Times New Roman"/>
                <w:bCs/>
              </w:rPr>
              <w:t>о</w:t>
            </w:r>
            <w:r w:rsidRPr="00A14BA5">
              <w:rPr>
                <w:rFonts w:ascii="Times New Roman" w:hAnsi="Times New Roman" w:cs="Times New Roman"/>
                <w:bCs/>
              </w:rPr>
              <w:t>вершеннолетн</w:t>
            </w:r>
            <w:r w:rsidRPr="00A14BA5">
              <w:rPr>
                <w:rFonts w:ascii="Times New Roman" w:hAnsi="Times New Roman" w:cs="Times New Roman"/>
                <w:bCs/>
              </w:rPr>
              <w:t>и</w:t>
            </w:r>
            <w:r w:rsidRPr="00A14BA5">
              <w:rPr>
                <w:rFonts w:ascii="Times New Roman" w:hAnsi="Times New Roman" w:cs="Times New Roman"/>
                <w:bCs/>
              </w:rPr>
              <w:t>ми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2"/>
          <w:wAfter w:w="27" w:type="dxa"/>
          <w:trHeight w:val="1100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1.1.21.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Проведение мероприятий, конкурсов в рамках месячника, посвященного Дню матери: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 xml:space="preserve">   конкурс «Пятерка для мамы»,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 xml:space="preserve">  «Кулинарная симфония»,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 xml:space="preserve">   выставка-продажа творческих работ  в рамках акции «Цветик-</w:t>
            </w:r>
            <w:proofErr w:type="spellStart"/>
            <w:r w:rsidRPr="00A14BA5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A14BA5">
              <w:rPr>
                <w:rFonts w:ascii="Times New Roman" w:hAnsi="Times New Roman" w:cs="Times New Roman"/>
              </w:rPr>
              <w:t>», конкурс «Здра</w:t>
            </w:r>
            <w:r w:rsidRPr="00A14BA5">
              <w:rPr>
                <w:rFonts w:ascii="Times New Roman" w:hAnsi="Times New Roman" w:cs="Times New Roman"/>
              </w:rPr>
              <w:t>в</w:t>
            </w:r>
            <w:r w:rsidRPr="00A14BA5">
              <w:rPr>
                <w:rFonts w:ascii="Times New Roman" w:hAnsi="Times New Roman" w:cs="Times New Roman"/>
              </w:rPr>
              <w:t>ствуй, мама!», «Ремесло богородицы»,  конкурс рисунков, праздничные тематические занятия в дошкольных учреждениях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4" w:type="dxa"/>
            <w:gridSpan w:val="7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0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eastAsia="Calibri" w:hAnsi="Times New Roman" w:cs="Times New Roman"/>
              </w:rPr>
              <w:t>Повышение а</w:t>
            </w:r>
            <w:r w:rsidRPr="00A14BA5">
              <w:rPr>
                <w:rFonts w:ascii="Times New Roman" w:eastAsia="Calibri" w:hAnsi="Times New Roman" w:cs="Times New Roman"/>
              </w:rPr>
              <w:t>в</w:t>
            </w:r>
            <w:r w:rsidRPr="00A14BA5">
              <w:rPr>
                <w:rFonts w:ascii="Times New Roman" w:eastAsia="Calibri" w:hAnsi="Times New Roman" w:cs="Times New Roman"/>
              </w:rPr>
              <w:t>торитета семьи, утверждение семейных це</w:t>
            </w:r>
            <w:r w:rsidRPr="00A14BA5">
              <w:rPr>
                <w:rFonts w:ascii="Times New Roman" w:eastAsia="Calibri" w:hAnsi="Times New Roman" w:cs="Times New Roman"/>
              </w:rPr>
              <w:t>н</w:t>
            </w:r>
            <w:r w:rsidRPr="00A14BA5">
              <w:rPr>
                <w:rFonts w:ascii="Times New Roman" w:eastAsia="Calibri" w:hAnsi="Times New Roman" w:cs="Times New Roman"/>
              </w:rPr>
              <w:t>ностей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2"/>
          <w:wAfter w:w="27" w:type="dxa"/>
          <w:trHeight w:val="804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1.1.22.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Молодежная акция «В кругу семьи», Молоде</w:t>
            </w:r>
            <w:r w:rsidRPr="00A14BA5">
              <w:rPr>
                <w:rFonts w:ascii="Times New Roman" w:hAnsi="Times New Roman" w:cs="Times New Roman"/>
              </w:rPr>
              <w:t>ж</w:t>
            </w:r>
            <w:r w:rsidRPr="00A14BA5">
              <w:rPr>
                <w:rFonts w:ascii="Times New Roman" w:hAnsi="Times New Roman" w:cs="Times New Roman"/>
              </w:rPr>
              <w:t>ная развлекательная программа, посвященная Всероссийскому дню семьи, любви и верности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4" w:type="dxa"/>
            <w:gridSpan w:val="7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0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eastAsia="Calibri" w:hAnsi="Times New Roman" w:cs="Times New Roman"/>
              </w:rPr>
              <w:t>Повышение а</w:t>
            </w:r>
            <w:r w:rsidRPr="00A14BA5">
              <w:rPr>
                <w:rFonts w:ascii="Times New Roman" w:eastAsia="Calibri" w:hAnsi="Times New Roman" w:cs="Times New Roman"/>
              </w:rPr>
              <w:t>в</w:t>
            </w:r>
            <w:r w:rsidRPr="00A14BA5">
              <w:rPr>
                <w:rFonts w:ascii="Times New Roman" w:eastAsia="Calibri" w:hAnsi="Times New Roman" w:cs="Times New Roman"/>
              </w:rPr>
              <w:t>торитета семьи, утверждение семейных це</w:t>
            </w:r>
            <w:r w:rsidRPr="00A14BA5">
              <w:rPr>
                <w:rFonts w:ascii="Times New Roman" w:eastAsia="Calibri" w:hAnsi="Times New Roman" w:cs="Times New Roman"/>
              </w:rPr>
              <w:t>н</w:t>
            </w:r>
            <w:r w:rsidRPr="00A14BA5">
              <w:rPr>
                <w:rFonts w:ascii="Times New Roman" w:eastAsia="Calibri" w:hAnsi="Times New Roman" w:cs="Times New Roman"/>
              </w:rPr>
              <w:t>ностей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2"/>
          <w:wAfter w:w="27" w:type="dxa"/>
          <w:trHeight w:val="1016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1.1.23.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Праздничное мероприятие, посвященное Дню Кубанской семьи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4" w:type="dxa"/>
            <w:gridSpan w:val="7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0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eastAsia="Calibri" w:hAnsi="Times New Roman" w:cs="Times New Roman"/>
              </w:rPr>
              <w:t>Повышение а</w:t>
            </w:r>
            <w:r w:rsidRPr="00A14BA5">
              <w:rPr>
                <w:rFonts w:ascii="Times New Roman" w:eastAsia="Calibri" w:hAnsi="Times New Roman" w:cs="Times New Roman"/>
              </w:rPr>
              <w:t>в</w:t>
            </w:r>
            <w:r w:rsidRPr="00A14BA5">
              <w:rPr>
                <w:rFonts w:ascii="Times New Roman" w:eastAsia="Calibri" w:hAnsi="Times New Roman" w:cs="Times New Roman"/>
              </w:rPr>
              <w:t>торитета семьи, утверждение семейных це</w:t>
            </w:r>
            <w:r w:rsidRPr="00A14BA5">
              <w:rPr>
                <w:rFonts w:ascii="Times New Roman" w:eastAsia="Calibri" w:hAnsi="Times New Roman" w:cs="Times New Roman"/>
              </w:rPr>
              <w:t>н</w:t>
            </w:r>
            <w:r w:rsidRPr="00A14BA5">
              <w:rPr>
                <w:rFonts w:ascii="Times New Roman" w:eastAsia="Calibri" w:hAnsi="Times New Roman" w:cs="Times New Roman"/>
              </w:rPr>
              <w:t>ностей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2"/>
          <w:wAfter w:w="27" w:type="dxa"/>
          <w:trHeight w:val="1100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1.1.24.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Районные соревнования для молодых семей «мама, папа, я – спортивная семья»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4" w:type="dxa"/>
            <w:gridSpan w:val="7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0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Укрепление зд</w:t>
            </w:r>
            <w:r w:rsidRPr="00A14BA5">
              <w:rPr>
                <w:rFonts w:ascii="Times New Roman" w:hAnsi="Times New Roman" w:cs="Times New Roman"/>
                <w:bCs/>
              </w:rPr>
              <w:t>о</w:t>
            </w:r>
            <w:r w:rsidRPr="00A14BA5">
              <w:rPr>
                <w:rFonts w:ascii="Times New Roman" w:hAnsi="Times New Roman" w:cs="Times New Roman"/>
                <w:bCs/>
              </w:rPr>
              <w:t>ровья, повыш</w:t>
            </w:r>
            <w:r w:rsidRPr="00A14BA5">
              <w:rPr>
                <w:rFonts w:ascii="Times New Roman" w:hAnsi="Times New Roman" w:cs="Times New Roman"/>
                <w:bCs/>
              </w:rPr>
              <w:t>е</w:t>
            </w:r>
            <w:r w:rsidRPr="00A14BA5">
              <w:rPr>
                <w:rFonts w:ascii="Times New Roman" w:hAnsi="Times New Roman" w:cs="Times New Roman"/>
                <w:bCs/>
              </w:rPr>
              <w:t>ние интереса к здоровому обр</w:t>
            </w:r>
            <w:r w:rsidRPr="00A14BA5">
              <w:rPr>
                <w:rFonts w:ascii="Times New Roman" w:hAnsi="Times New Roman" w:cs="Times New Roman"/>
                <w:bCs/>
              </w:rPr>
              <w:t>а</w:t>
            </w:r>
            <w:r w:rsidRPr="00A14BA5">
              <w:rPr>
                <w:rFonts w:ascii="Times New Roman" w:hAnsi="Times New Roman" w:cs="Times New Roman"/>
                <w:bCs/>
              </w:rPr>
              <w:t>зу жизни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2"/>
          <w:wAfter w:w="27" w:type="dxa"/>
          <w:trHeight w:val="747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lastRenderedPageBreak/>
              <w:t>1.1.25.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Проведение выставок творческих работ детей, находящихся в «Темрюкский РЦ ДП ОВ «Св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точ», приуроченных к знаменательным датам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4" w:type="dxa"/>
            <w:gridSpan w:val="7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0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Организация досуга детей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2"/>
          <w:wAfter w:w="27" w:type="dxa"/>
          <w:trHeight w:val="746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1.1.26.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Проведение цикла благотворительных меропр</w:t>
            </w:r>
            <w:r w:rsidRPr="00A14BA5">
              <w:rPr>
                <w:rFonts w:ascii="Times New Roman" w:hAnsi="Times New Roman" w:cs="Times New Roman"/>
              </w:rPr>
              <w:t>и</w:t>
            </w:r>
            <w:r w:rsidRPr="00A14BA5">
              <w:rPr>
                <w:rFonts w:ascii="Times New Roman" w:hAnsi="Times New Roman" w:cs="Times New Roman"/>
              </w:rPr>
              <w:t>ятий, направленных на поддержку нравстве</w:t>
            </w:r>
            <w:r w:rsidRPr="00A14BA5">
              <w:rPr>
                <w:rFonts w:ascii="Times New Roman" w:hAnsi="Times New Roman" w:cs="Times New Roman"/>
              </w:rPr>
              <w:t>н</w:t>
            </w:r>
            <w:r w:rsidRPr="00A14BA5">
              <w:rPr>
                <w:rFonts w:ascii="Times New Roman" w:hAnsi="Times New Roman" w:cs="Times New Roman"/>
              </w:rPr>
              <w:t>ных семейных ценностей: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 xml:space="preserve">   День семьи;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 xml:space="preserve">   День защиты детей;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 xml:space="preserve">   День семьи, любви и верности;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 xml:space="preserve">   День знаний;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 xml:space="preserve">   День матери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 xml:space="preserve">   Проведение благотворительной акции «Ради будущего вместе поможем детям»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4" w:type="dxa"/>
            <w:gridSpan w:val="7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0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eastAsia="Calibri" w:hAnsi="Times New Roman" w:cs="Times New Roman"/>
              </w:rPr>
              <w:t>Повышение а</w:t>
            </w:r>
            <w:r w:rsidRPr="00A14BA5">
              <w:rPr>
                <w:rFonts w:ascii="Times New Roman" w:eastAsia="Calibri" w:hAnsi="Times New Roman" w:cs="Times New Roman"/>
              </w:rPr>
              <w:t>в</w:t>
            </w:r>
            <w:r w:rsidRPr="00A14BA5">
              <w:rPr>
                <w:rFonts w:ascii="Times New Roman" w:eastAsia="Calibri" w:hAnsi="Times New Roman" w:cs="Times New Roman"/>
              </w:rPr>
              <w:t>торитета семьи, утверждение семейных це</w:t>
            </w:r>
            <w:r w:rsidRPr="00A14BA5">
              <w:rPr>
                <w:rFonts w:ascii="Times New Roman" w:eastAsia="Calibri" w:hAnsi="Times New Roman" w:cs="Times New Roman"/>
              </w:rPr>
              <w:t>н</w:t>
            </w:r>
            <w:r w:rsidRPr="00A14BA5">
              <w:rPr>
                <w:rFonts w:ascii="Times New Roman" w:eastAsia="Calibri" w:hAnsi="Times New Roman" w:cs="Times New Roman"/>
              </w:rPr>
              <w:t>ностей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2"/>
          <w:wAfter w:w="27" w:type="dxa"/>
          <w:trHeight w:val="842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1.1.27.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В рамках проведения мероприятий, посвяще</w:t>
            </w:r>
            <w:r w:rsidRPr="00A14BA5">
              <w:rPr>
                <w:rFonts w:ascii="Times New Roman" w:hAnsi="Times New Roman" w:cs="Times New Roman"/>
              </w:rPr>
              <w:t>н</w:t>
            </w:r>
            <w:r w:rsidRPr="00A14BA5">
              <w:rPr>
                <w:rFonts w:ascii="Times New Roman" w:hAnsi="Times New Roman" w:cs="Times New Roman"/>
              </w:rPr>
              <w:t>ных Дню Победы на базе «Темрюкский РЦ ДП ОВ «Светоч»: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 xml:space="preserve">     подготовить и провести концертную пр</w:t>
            </w:r>
            <w:r w:rsidRPr="00A14BA5">
              <w:rPr>
                <w:rFonts w:ascii="Times New Roman" w:hAnsi="Times New Roman" w:cs="Times New Roman"/>
              </w:rPr>
              <w:t>о</w:t>
            </w:r>
            <w:r w:rsidRPr="00A14BA5">
              <w:rPr>
                <w:rFonts w:ascii="Times New Roman" w:hAnsi="Times New Roman" w:cs="Times New Roman"/>
              </w:rPr>
              <w:t>грамму, посвященную Дню Победы;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 xml:space="preserve">    проведение встреч детей с ветеранами ВОВ;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 xml:space="preserve">    организация поздравлений участников войны на дому с вручением поделок, изготовленных руками воспитанников 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4" w:type="dxa"/>
            <w:gridSpan w:val="7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0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Организация досуга детей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2"/>
          <w:wAfter w:w="27" w:type="dxa"/>
          <w:trHeight w:val="713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1.1.28.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«Согреем сердца любовью» - поздравления д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тей-инвалидов на дому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4" w:type="dxa"/>
            <w:gridSpan w:val="7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0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Поддержка и забота о детях, нуждающихся в особой заботе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2"/>
          <w:wAfter w:w="27" w:type="dxa"/>
          <w:trHeight w:val="822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1.1.29.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14BA5">
              <w:rPr>
                <w:rFonts w:ascii="Times New Roman" w:hAnsi="Times New Roman" w:cs="Times New Roman"/>
              </w:rPr>
              <w:t>Организация благотворительных кинопоказов, для многодетных и малообеспеченных семей</w:t>
            </w:r>
            <w:proofErr w:type="gramEnd"/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4" w:type="dxa"/>
            <w:gridSpan w:val="7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0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Поддержка и забота о детях, нуждающихся в особой заботе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lastRenderedPageBreak/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2"/>
          <w:wAfter w:w="27" w:type="dxa"/>
          <w:trHeight w:val="845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lastRenderedPageBreak/>
              <w:t>1.1.30.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Чествование женщин матерей многодетных с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мей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4" w:type="dxa"/>
            <w:gridSpan w:val="7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0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eastAsia="Calibri" w:hAnsi="Times New Roman" w:cs="Times New Roman"/>
              </w:rPr>
              <w:t>Повышение а</w:t>
            </w:r>
            <w:r w:rsidRPr="00A14BA5">
              <w:rPr>
                <w:rFonts w:ascii="Times New Roman" w:eastAsia="Calibri" w:hAnsi="Times New Roman" w:cs="Times New Roman"/>
              </w:rPr>
              <w:t>в</w:t>
            </w:r>
            <w:r w:rsidRPr="00A14BA5">
              <w:rPr>
                <w:rFonts w:ascii="Times New Roman" w:eastAsia="Calibri" w:hAnsi="Times New Roman" w:cs="Times New Roman"/>
              </w:rPr>
              <w:t>торитета семьи, утверждение семейных це</w:t>
            </w:r>
            <w:r w:rsidRPr="00A14BA5">
              <w:rPr>
                <w:rFonts w:ascii="Times New Roman" w:eastAsia="Calibri" w:hAnsi="Times New Roman" w:cs="Times New Roman"/>
              </w:rPr>
              <w:t>н</w:t>
            </w:r>
            <w:r w:rsidRPr="00A14BA5">
              <w:rPr>
                <w:rFonts w:ascii="Times New Roman" w:eastAsia="Calibri" w:hAnsi="Times New Roman" w:cs="Times New Roman"/>
              </w:rPr>
              <w:t>ностей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2"/>
          <w:wAfter w:w="27" w:type="dxa"/>
          <w:trHeight w:val="782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1.1.31.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4" w:type="dxa"/>
            <w:gridSpan w:val="7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0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eastAsia="Calibri" w:hAnsi="Times New Roman" w:cs="Times New Roman"/>
              </w:rPr>
              <w:t>Повышение а</w:t>
            </w:r>
            <w:r w:rsidRPr="00A14BA5">
              <w:rPr>
                <w:rFonts w:ascii="Times New Roman" w:eastAsia="Calibri" w:hAnsi="Times New Roman" w:cs="Times New Roman"/>
              </w:rPr>
              <w:t>в</w:t>
            </w:r>
            <w:r w:rsidRPr="00A14BA5">
              <w:rPr>
                <w:rFonts w:ascii="Times New Roman" w:eastAsia="Calibri" w:hAnsi="Times New Roman" w:cs="Times New Roman"/>
              </w:rPr>
              <w:t>торитета семьи, утверждение семейных це</w:t>
            </w:r>
            <w:r w:rsidRPr="00A14BA5">
              <w:rPr>
                <w:rFonts w:ascii="Times New Roman" w:eastAsia="Calibri" w:hAnsi="Times New Roman" w:cs="Times New Roman"/>
              </w:rPr>
              <w:t>н</w:t>
            </w:r>
            <w:r w:rsidRPr="00A14BA5">
              <w:rPr>
                <w:rFonts w:ascii="Times New Roman" w:eastAsia="Calibri" w:hAnsi="Times New Roman" w:cs="Times New Roman"/>
              </w:rPr>
              <w:t>ностей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2"/>
          <w:wAfter w:w="27" w:type="dxa"/>
          <w:trHeight w:val="1058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1.1.32.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>Чествование юбиляров семейной жизни</w:t>
            </w: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4" w:type="dxa"/>
            <w:gridSpan w:val="7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0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eastAsia="Calibri" w:hAnsi="Times New Roman" w:cs="Times New Roman"/>
              </w:rPr>
              <w:t>Повышение а</w:t>
            </w:r>
            <w:r w:rsidRPr="00A14BA5">
              <w:rPr>
                <w:rFonts w:ascii="Times New Roman" w:eastAsia="Calibri" w:hAnsi="Times New Roman" w:cs="Times New Roman"/>
              </w:rPr>
              <w:t>в</w:t>
            </w:r>
            <w:r w:rsidRPr="00A14BA5">
              <w:rPr>
                <w:rFonts w:ascii="Times New Roman" w:eastAsia="Calibri" w:hAnsi="Times New Roman" w:cs="Times New Roman"/>
              </w:rPr>
              <w:t>торитета семьи, утверждение семейных це</w:t>
            </w:r>
            <w:r w:rsidRPr="00A14BA5">
              <w:rPr>
                <w:rFonts w:ascii="Times New Roman" w:eastAsia="Calibri" w:hAnsi="Times New Roman" w:cs="Times New Roman"/>
              </w:rPr>
              <w:t>н</w:t>
            </w:r>
            <w:r w:rsidRPr="00A14BA5">
              <w:rPr>
                <w:rFonts w:ascii="Times New Roman" w:eastAsia="Calibri" w:hAnsi="Times New Roman" w:cs="Times New Roman"/>
              </w:rPr>
              <w:t>ностей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  <w:tr w:rsidR="00B24A3F" w:rsidRPr="00A14BA5" w:rsidTr="00A14BA5">
        <w:trPr>
          <w:gridAfter w:val="2"/>
          <w:wAfter w:w="27" w:type="dxa"/>
          <w:trHeight w:val="833"/>
        </w:trPr>
        <w:tc>
          <w:tcPr>
            <w:tcW w:w="1132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1.1.33.</w:t>
            </w:r>
          </w:p>
        </w:tc>
        <w:tc>
          <w:tcPr>
            <w:tcW w:w="4822" w:type="dxa"/>
          </w:tcPr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  <w:r w:rsidRPr="00A14BA5">
              <w:rPr>
                <w:rFonts w:ascii="Times New Roman" w:hAnsi="Times New Roman" w:cs="Times New Roman"/>
              </w:rPr>
              <w:t xml:space="preserve">Встреча </w:t>
            </w:r>
            <w:proofErr w:type="gramStart"/>
            <w:r w:rsidRPr="00A14BA5">
              <w:rPr>
                <w:rFonts w:ascii="Times New Roman" w:hAnsi="Times New Roman" w:cs="Times New Roman"/>
              </w:rPr>
              <w:t>вступающих</w:t>
            </w:r>
            <w:proofErr w:type="gramEnd"/>
            <w:r w:rsidRPr="00A14BA5">
              <w:rPr>
                <w:rFonts w:ascii="Times New Roman" w:hAnsi="Times New Roman" w:cs="Times New Roman"/>
              </w:rPr>
              <w:t xml:space="preserve"> в брак с юбилярами с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мейной жизни</w:t>
            </w:r>
          </w:p>
          <w:p w:rsidR="00B24A3F" w:rsidRPr="00A14BA5" w:rsidRDefault="00B24A3F" w:rsidP="00B24A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4" w:type="dxa"/>
            <w:gridSpan w:val="7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0" w:type="dxa"/>
            <w:gridSpan w:val="2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eastAsia="Calibri" w:hAnsi="Times New Roman" w:cs="Times New Roman"/>
              </w:rPr>
              <w:t>Повышение а</w:t>
            </w:r>
            <w:r w:rsidRPr="00A14BA5">
              <w:rPr>
                <w:rFonts w:ascii="Times New Roman" w:eastAsia="Calibri" w:hAnsi="Times New Roman" w:cs="Times New Roman"/>
              </w:rPr>
              <w:t>в</w:t>
            </w:r>
            <w:r w:rsidRPr="00A14BA5">
              <w:rPr>
                <w:rFonts w:ascii="Times New Roman" w:eastAsia="Calibri" w:hAnsi="Times New Roman" w:cs="Times New Roman"/>
              </w:rPr>
              <w:t>торитета семьи, утверждение семейных це</w:t>
            </w:r>
            <w:r w:rsidRPr="00A14BA5">
              <w:rPr>
                <w:rFonts w:ascii="Times New Roman" w:eastAsia="Calibri" w:hAnsi="Times New Roman" w:cs="Times New Roman"/>
              </w:rPr>
              <w:t>н</w:t>
            </w:r>
            <w:r w:rsidRPr="00A14BA5">
              <w:rPr>
                <w:rFonts w:ascii="Times New Roman" w:eastAsia="Calibri" w:hAnsi="Times New Roman" w:cs="Times New Roman"/>
              </w:rPr>
              <w:t>ностей</w:t>
            </w:r>
          </w:p>
        </w:tc>
        <w:tc>
          <w:tcPr>
            <w:tcW w:w="1988" w:type="dxa"/>
            <w:gridSpan w:val="3"/>
          </w:tcPr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</w:rPr>
              <w:t>Администрация муниципального образования Т</w:t>
            </w:r>
            <w:r w:rsidRPr="00A14BA5">
              <w:rPr>
                <w:rFonts w:ascii="Times New Roman" w:hAnsi="Times New Roman" w:cs="Times New Roman"/>
              </w:rPr>
              <w:t>е</w:t>
            </w:r>
            <w:r w:rsidRPr="00A14BA5">
              <w:rPr>
                <w:rFonts w:ascii="Times New Roman" w:hAnsi="Times New Roman" w:cs="Times New Roman"/>
              </w:rPr>
              <w:t>мрюкский район</w:t>
            </w:r>
            <w:r w:rsidRPr="00A14BA5">
              <w:rPr>
                <w:rFonts w:ascii="Times New Roman" w:hAnsi="Times New Roman" w:cs="Times New Roman"/>
                <w:bCs/>
              </w:rPr>
              <w:t>,</w:t>
            </w:r>
          </w:p>
          <w:p w:rsidR="00B24A3F" w:rsidRPr="00A14BA5" w:rsidRDefault="00B24A3F" w:rsidP="00B24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BA5">
              <w:rPr>
                <w:rFonts w:ascii="Times New Roman" w:hAnsi="Times New Roman" w:cs="Times New Roman"/>
                <w:bCs/>
              </w:rPr>
              <w:t>Управление по вопросам семь и детства</w:t>
            </w:r>
          </w:p>
        </w:tc>
      </w:tr>
    </w:tbl>
    <w:p w:rsidR="00B24A3F" w:rsidRPr="00E4638B" w:rsidRDefault="00B24A3F" w:rsidP="00B24A3F">
      <w:pPr>
        <w:rPr>
          <w:sz w:val="20"/>
          <w:szCs w:val="20"/>
        </w:rPr>
      </w:pPr>
    </w:p>
    <w:p w:rsidR="00B24A3F" w:rsidRDefault="00B24A3F" w:rsidP="00B24A3F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  <w:sectPr w:rsidR="00B24A3F" w:rsidSect="00B24A3F">
          <w:pgSz w:w="16838" w:h="11906" w:orient="landscape"/>
          <w:pgMar w:top="709" w:right="567" w:bottom="993" w:left="851" w:header="709" w:footer="709" w:gutter="0"/>
          <w:cols w:space="708"/>
          <w:docGrid w:linePitch="360"/>
        </w:sectPr>
      </w:pPr>
    </w:p>
    <w:p w:rsidR="00B24A3F" w:rsidRDefault="00B24A3F" w:rsidP="002A1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209">
        <w:rPr>
          <w:rFonts w:ascii="Times New Roman" w:hAnsi="Times New Roman" w:cs="Times New Roman"/>
          <w:b/>
          <w:sz w:val="28"/>
          <w:szCs w:val="28"/>
        </w:rPr>
        <w:lastRenderedPageBreak/>
        <w:t>4. Обоснование ресурсного обеспечения подпрограммы</w:t>
      </w:r>
    </w:p>
    <w:p w:rsidR="00817451" w:rsidRDefault="00817451" w:rsidP="00817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817451" w:rsidRPr="007022E1" w:rsidRDefault="00817451" w:rsidP="00B85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</w:t>
      </w:r>
      <w:r w:rsidRPr="00B8576F">
        <w:rPr>
          <w:rFonts w:ascii="Times New Roman" w:hAnsi="Times New Roman" w:cs="Times New Roman"/>
          <w:sz w:val="24"/>
          <w:szCs w:val="24"/>
        </w:rPr>
        <w:t>район от 17.10.2016 № 905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A1209" w:rsidRPr="002A1209" w:rsidRDefault="002A1209" w:rsidP="002A1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3F" w:rsidRPr="002A1209" w:rsidRDefault="00B24A3F" w:rsidP="002A12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2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2A120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Указом Президента Российской Федерации от 9 октября 2007 года № 1351 «Об утверждении Концепции демографической политики Российской Федерации на период до 2025 года» подпрограмма «Повышение статуса института семьи и брака в муниципальном образовании Темрюкский район» на 2015-2018 предусматривает финансирование мероприятий в пределах средств обеспечивающих</w:t>
      </w:r>
      <w:r w:rsidRPr="002A1209">
        <w:rPr>
          <w:rFonts w:ascii="Times New Roman" w:hAnsi="Times New Roman" w:cs="Times New Roman"/>
          <w:bCs/>
          <w:sz w:val="28"/>
          <w:szCs w:val="28"/>
        </w:rPr>
        <w:t xml:space="preserve"> финансирование основной деятельности исполнителя, а так же </w:t>
      </w:r>
      <w:r w:rsidRPr="002A1209">
        <w:rPr>
          <w:rFonts w:ascii="Times New Roman" w:eastAsia="Calibri" w:hAnsi="Times New Roman" w:cs="Times New Roman"/>
          <w:sz w:val="28"/>
          <w:szCs w:val="28"/>
          <w:lang w:eastAsia="en-US"/>
        </w:rPr>
        <w:t>благотворительных фондов и иных внебюджетных средств.</w:t>
      </w:r>
      <w:proofErr w:type="gramEnd"/>
    </w:p>
    <w:p w:rsidR="00B24A3F" w:rsidRPr="002A1209" w:rsidRDefault="00B24A3F" w:rsidP="002A12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09">
        <w:rPr>
          <w:rFonts w:ascii="Times New Roman" w:hAnsi="Times New Roman" w:cs="Times New Roman"/>
          <w:sz w:val="28"/>
          <w:szCs w:val="28"/>
        </w:rPr>
        <w:t>Финансовые средства будут направлены на реализацию  основного направления подпрограммы: укрепление института семьи, возрождение и с</w:t>
      </w:r>
      <w:r w:rsidRPr="002A1209">
        <w:rPr>
          <w:rFonts w:ascii="Times New Roman" w:hAnsi="Times New Roman" w:cs="Times New Roman"/>
          <w:sz w:val="28"/>
          <w:szCs w:val="28"/>
        </w:rPr>
        <w:t>о</w:t>
      </w:r>
      <w:r w:rsidRPr="002A1209">
        <w:rPr>
          <w:rFonts w:ascii="Times New Roman" w:hAnsi="Times New Roman" w:cs="Times New Roman"/>
          <w:sz w:val="28"/>
          <w:szCs w:val="28"/>
        </w:rPr>
        <w:t>хранение духовно-нравственных традиций семейных отношений, семейного воспитания.</w:t>
      </w:r>
    </w:p>
    <w:p w:rsidR="00B24A3F" w:rsidRPr="002A1209" w:rsidRDefault="00B24A3F" w:rsidP="002A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A3F" w:rsidRPr="002A1209" w:rsidRDefault="00B24A3F" w:rsidP="002A1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209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B24A3F" w:rsidRPr="002A1209" w:rsidRDefault="00B24A3F" w:rsidP="002A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A3F" w:rsidRPr="002A1209" w:rsidRDefault="00B24A3F" w:rsidP="002A12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2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1209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управление по вопр</w:t>
      </w:r>
      <w:r w:rsidRPr="002A1209">
        <w:rPr>
          <w:rFonts w:ascii="Times New Roman" w:hAnsi="Times New Roman" w:cs="Times New Roman"/>
          <w:sz w:val="28"/>
          <w:szCs w:val="28"/>
        </w:rPr>
        <w:t>о</w:t>
      </w:r>
      <w:r w:rsidRPr="002A1209">
        <w:rPr>
          <w:rFonts w:ascii="Times New Roman" w:hAnsi="Times New Roman" w:cs="Times New Roman"/>
          <w:sz w:val="28"/>
          <w:szCs w:val="28"/>
        </w:rPr>
        <w:t>сам семьи и детства, которое:</w:t>
      </w:r>
    </w:p>
    <w:p w:rsidR="00B24A3F" w:rsidRPr="002A1209" w:rsidRDefault="00B24A3F" w:rsidP="002A12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09"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B24A3F" w:rsidRPr="002A1209" w:rsidRDefault="00B24A3F" w:rsidP="002A12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09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B24A3F" w:rsidRPr="002A1209" w:rsidRDefault="00B24A3F" w:rsidP="002A12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0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2A12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209">
        <w:rPr>
          <w:rFonts w:ascii="Times New Roman" w:hAnsi="Times New Roman" w:cs="Times New Roman"/>
          <w:sz w:val="28"/>
          <w:szCs w:val="28"/>
        </w:rPr>
        <w:t xml:space="preserve"> своевременным выполнением в полном объеме основных мероприятий подпрограммы;</w:t>
      </w:r>
    </w:p>
    <w:p w:rsidR="00B24A3F" w:rsidRPr="002A1209" w:rsidRDefault="00B24A3F" w:rsidP="002A12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09">
        <w:rPr>
          <w:rFonts w:ascii="Times New Roman" w:hAnsi="Times New Roman" w:cs="Times New Roman"/>
          <w:sz w:val="28"/>
          <w:szCs w:val="28"/>
        </w:rPr>
        <w:t>по необходимости принимает меры по уточнению целевых показателей и затрат по мероприятиям подпрограммы, механизма реализации подпрограммы, состава исполнителей;</w:t>
      </w:r>
    </w:p>
    <w:p w:rsidR="00B24A3F" w:rsidRPr="002A1209" w:rsidRDefault="00B24A3F" w:rsidP="002A12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09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B24A3F" w:rsidRPr="002A1209" w:rsidRDefault="00B24A3F" w:rsidP="002A12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09">
        <w:rPr>
          <w:rFonts w:ascii="Times New Roman" w:hAnsi="Times New Roman" w:cs="Times New Roman"/>
          <w:sz w:val="28"/>
          <w:szCs w:val="28"/>
        </w:rPr>
        <w:t>Участники  подпрограммы:</w:t>
      </w:r>
    </w:p>
    <w:p w:rsidR="00B24A3F" w:rsidRPr="002A1209" w:rsidRDefault="00B24A3F" w:rsidP="002A12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09">
        <w:rPr>
          <w:rFonts w:ascii="Times New Roman" w:hAnsi="Times New Roman" w:cs="Times New Roman"/>
          <w:sz w:val="28"/>
          <w:szCs w:val="28"/>
        </w:rPr>
        <w:t>осуществляют  участие  в  мероприятиях подпрограммы;</w:t>
      </w:r>
    </w:p>
    <w:p w:rsidR="00B24A3F" w:rsidRPr="002A1209" w:rsidRDefault="00B24A3F" w:rsidP="002A12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09">
        <w:rPr>
          <w:rFonts w:ascii="Times New Roman" w:eastAsia="Calibri" w:hAnsi="Times New Roman" w:cs="Times New Roman"/>
          <w:sz w:val="28"/>
          <w:szCs w:val="28"/>
          <w:lang w:eastAsia="en-US"/>
        </w:rPr>
        <w:t>ежеквартально (в срок не позднее: 1 апреля, 1 июля, 1 октября, 25 дека</w:t>
      </w:r>
      <w:r w:rsidRPr="002A1209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2A12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ря) </w:t>
      </w:r>
      <w:r w:rsidRPr="002A1209">
        <w:rPr>
          <w:rFonts w:ascii="Times New Roman" w:hAnsi="Times New Roman" w:cs="Times New Roman"/>
          <w:sz w:val="28"/>
          <w:szCs w:val="28"/>
        </w:rPr>
        <w:t>представляют</w:t>
      </w:r>
      <w:r w:rsidRPr="002A12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ходе реализации указанной подпрограммы </w:t>
      </w:r>
      <w:r w:rsidRPr="002A1209">
        <w:rPr>
          <w:rFonts w:ascii="Times New Roman" w:hAnsi="Times New Roman" w:cs="Times New Roman"/>
          <w:sz w:val="28"/>
          <w:szCs w:val="28"/>
        </w:rPr>
        <w:t>координ</w:t>
      </w:r>
      <w:r w:rsidRPr="002A1209">
        <w:rPr>
          <w:rFonts w:ascii="Times New Roman" w:hAnsi="Times New Roman" w:cs="Times New Roman"/>
          <w:sz w:val="28"/>
          <w:szCs w:val="28"/>
        </w:rPr>
        <w:t>а</w:t>
      </w:r>
      <w:r w:rsidRPr="002A1209">
        <w:rPr>
          <w:rFonts w:ascii="Times New Roman" w:hAnsi="Times New Roman" w:cs="Times New Roman"/>
          <w:sz w:val="28"/>
          <w:szCs w:val="28"/>
        </w:rPr>
        <w:t>то</w:t>
      </w:r>
      <w:r w:rsidR="002A1209">
        <w:rPr>
          <w:rFonts w:ascii="Times New Roman" w:hAnsi="Times New Roman" w:cs="Times New Roman"/>
          <w:sz w:val="28"/>
          <w:szCs w:val="28"/>
        </w:rPr>
        <w:t>ру подпрограммы.</w:t>
      </w:r>
      <w:r w:rsidRPr="002A1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A3F" w:rsidRPr="002A1209" w:rsidRDefault="00B24A3F" w:rsidP="002A12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2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209">
        <w:rPr>
          <w:rFonts w:ascii="Times New Roman" w:hAnsi="Times New Roman" w:cs="Times New Roman"/>
          <w:sz w:val="28"/>
          <w:szCs w:val="28"/>
        </w:rPr>
        <w:t xml:space="preserve"> ходом выполнения подпрограммы осуществляет управление по вопросам семьи и детства администрации муниципального образования Т</w:t>
      </w:r>
      <w:r w:rsidRPr="002A1209">
        <w:rPr>
          <w:rFonts w:ascii="Times New Roman" w:hAnsi="Times New Roman" w:cs="Times New Roman"/>
          <w:sz w:val="28"/>
          <w:szCs w:val="28"/>
        </w:rPr>
        <w:t>е</w:t>
      </w:r>
      <w:r w:rsidRPr="002A1209">
        <w:rPr>
          <w:rFonts w:ascii="Times New Roman" w:hAnsi="Times New Roman" w:cs="Times New Roman"/>
          <w:sz w:val="28"/>
          <w:szCs w:val="28"/>
        </w:rPr>
        <w:t>мрюкский район и Совет муниципального образования Темрюкский район.</w:t>
      </w:r>
    </w:p>
    <w:p w:rsidR="00B24A3F" w:rsidRPr="002A1209" w:rsidRDefault="00B24A3F" w:rsidP="002A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A3F" w:rsidRPr="002A1209" w:rsidRDefault="00B24A3F" w:rsidP="002A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A3F" w:rsidRPr="002A1209" w:rsidRDefault="00B24A3F" w:rsidP="002A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209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24A3F" w:rsidRPr="002A1209" w:rsidRDefault="00B24A3F" w:rsidP="002A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2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24A3F" w:rsidRDefault="00B24A3F" w:rsidP="002A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209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О.В. </w:t>
      </w:r>
      <w:proofErr w:type="spellStart"/>
      <w:r w:rsidRPr="002A1209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2613DB" w:rsidRDefault="002613DB" w:rsidP="002A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3DB" w:rsidRDefault="002613DB" w:rsidP="002A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76F" w:rsidRDefault="00B8576F" w:rsidP="002A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3DB" w:rsidRDefault="002613DB" w:rsidP="002A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9E7FE6" w:rsidTr="009E7FE6">
        <w:tc>
          <w:tcPr>
            <w:tcW w:w="5778" w:type="dxa"/>
          </w:tcPr>
          <w:p w:rsidR="009E7FE6" w:rsidRDefault="009E7FE6" w:rsidP="009E7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</w:p>
        </w:tc>
        <w:tc>
          <w:tcPr>
            <w:tcW w:w="4076" w:type="dxa"/>
          </w:tcPr>
          <w:p w:rsidR="009E7FE6" w:rsidRDefault="009E7FE6" w:rsidP="009E7F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9E7FE6" w:rsidRDefault="009E7FE6" w:rsidP="009E7F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9E7FE6" w:rsidRPr="009E7FE6" w:rsidRDefault="009E7FE6" w:rsidP="009E7F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граждан Темрюкского района»</w:t>
            </w:r>
          </w:p>
          <w:p w:rsidR="009E7FE6" w:rsidRDefault="009E7FE6" w:rsidP="009E7F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FE6" w:rsidRDefault="009E7FE6" w:rsidP="009E7FE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969"/>
        <w:gridCol w:w="284"/>
        <w:gridCol w:w="5386"/>
      </w:tblGrid>
      <w:tr w:rsidR="009E7FE6" w:rsidRPr="009E7FE6" w:rsidTr="00B35291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9E7FE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подпрограммы «Предоставление мер социальной поддержки</w:t>
            </w:r>
          </w:p>
          <w:p w:rsidR="009E7FE6" w:rsidRPr="009E7FE6" w:rsidRDefault="009E7FE6" w:rsidP="00B352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b/>
                <w:sz w:val="28"/>
                <w:szCs w:val="28"/>
              </w:rPr>
              <w:t>граждан, заключивших договор о целевом обучении с муниципальными организациями муниципального образования Темрюкский район»</w:t>
            </w:r>
          </w:p>
          <w:p w:rsidR="001C3607" w:rsidRDefault="001C3607" w:rsidP="001C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E1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администрации муниципального образования </w:t>
            </w:r>
            <w:proofErr w:type="gramEnd"/>
          </w:p>
          <w:p w:rsidR="001C3607" w:rsidRPr="007022E1" w:rsidRDefault="001C3607" w:rsidP="00B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E1">
              <w:rPr>
                <w:rFonts w:ascii="Times New Roman" w:hAnsi="Times New Roman" w:cs="Times New Roman"/>
                <w:sz w:val="24"/>
                <w:szCs w:val="24"/>
              </w:rPr>
              <w:t xml:space="preserve">Темрюкский район </w:t>
            </w:r>
            <w:r w:rsidRPr="00B8576F">
              <w:rPr>
                <w:rFonts w:ascii="Times New Roman" w:hAnsi="Times New Roman" w:cs="Times New Roman"/>
                <w:sz w:val="24"/>
                <w:szCs w:val="24"/>
              </w:rPr>
              <w:t>от 27.06.2016 № 501, от 26.09.2016 № 786, от 17.10.2016 № 905)</w:t>
            </w:r>
            <w:proofErr w:type="gramEnd"/>
          </w:p>
          <w:p w:rsidR="009E7FE6" w:rsidRPr="009E7FE6" w:rsidRDefault="009E7FE6" w:rsidP="00B352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E6" w:rsidRPr="009E7FE6" w:rsidTr="00B35291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кадровой работы</w:t>
            </w:r>
          </w:p>
          <w:p w:rsidR="009E7FE6" w:rsidRPr="009E7FE6" w:rsidRDefault="009E7FE6" w:rsidP="00B35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E6" w:rsidRPr="009E7FE6" w:rsidTr="00B35291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9E7F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(предпри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тия) муниципального образования Т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мрюкский район;</w:t>
            </w:r>
          </w:p>
          <w:p w:rsidR="009E7FE6" w:rsidRPr="009E7FE6" w:rsidRDefault="009E7FE6" w:rsidP="009E7F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правление капитального строительства и топливно-энергетического комплекса;</w:t>
            </w:r>
          </w:p>
          <w:p w:rsidR="009E7FE6" w:rsidRPr="009E7FE6" w:rsidRDefault="009E7FE6" w:rsidP="009E7F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бухгалтерия» муниц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Темрюкский район</w:t>
            </w:r>
          </w:p>
          <w:p w:rsidR="009E7FE6" w:rsidRPr="009E7FE6" w:rsidRDefault="009E7FE6" w:rsidP="009E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E6" w:rsidRPr="009E7FE6" w:rsidTr="00B35291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Обеспеченность муниципальных учр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ждений (предприятий) квалифицирова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ными кадрами посредством  целевой по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готовки</w:t>
            </w:r>
          </w:p>
          <w:p w:rsidR="009E7FE6" w:rsidRPr="009E7FE6" w:rsidRDefault="009E7FE6" w:rsidP="00B35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E6" w:rsidRPr="009E7FE6" w:rsidTr="00B35291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 (в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плата стипендии) гражданам, заключи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шим  договоры о целевом обучении, в п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 xml:space="preserve">риод их обучения </w:t>
            </w:r>
          </w:p>
          <w:p w:rsidR="009E7FE6" w:rsidRPr="009E7FE6" w:rsidRDefault="009E7FE6" w:rsidP="00B3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E6" w:rsidRPr="009E7FE6" w:rsidTr="00B35291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proofErr w:type="gramStart"/>
            <w:r w:rsidRPr="009E7FE6">
              <w:rPr>
                <w:rFonts w:ascii="Times New Roman" w:hAnsi="Times New Roman" w:cs="Times New Roman"/>
                <w:b/>
                <w:sz w:val="28"/>
                <w:szCs w:val="28"/>
              </w:rPr>
              <w:t>целевых</w:t>
            </w:r>
            <w:proofErr w:type="gramEnd"/>
          </w:p>
          <w:p w:rsidR="009E7FE6" w:rsidRPr="009E7FE6" w:rsidRDefault="009E7FE6" w:rsidP="00B35291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показателей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Число граждан, заключивших  договоры о целевом обучении;</w:t>
            </w:r>
          </w:p>
          <w:p w:rsidR="009E7FE6" w:rsidRPr="009E7FE6" w:rsidRDefault="009E7FE6" w:rsidP="009E7FE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доля граждан (из числа заключивших  д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говоры о целевом обучении), получающих социальную поддержку (стипендию) в п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риод их обучения</w:t>
            </w:r>
          </w:p>
        </w:tc>
      </w:tr>
      <w:tr w:rsidR="009E7FE6" w:rsidRPr="009E7FE6" w:rsidTr="00B35291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9E7FE6" w:rsidRPr="009E7FE6" w:rsidRDefault="009E7FE6" w:rsidP="00B35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9E7FE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2015-201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E7FE6" w:rsidRPr="009E7FE6" w:rsidTr="00B35291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</w:t>
            </w:r>
            <w:proofErr w:type="gramStart"/>
            <w:r w:rsidRPr="009E7FE6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</w:t>
            </w:r>
            <w:proofErr w:type="gramEnd"/>
          </w:p>
          <w:p w:rsidR="009E7FE6" w:rsidRPr="009E7FE6" w:rsidRDefault="009E7FE6" w:rsidP="00B35291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b/>
                <w:sz w:val="28"/>
                <w:szCs w:val="28"/>
              </w:rPr>
              <w:t>ассигнований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784DDD" w:rsidRDefault="009E7FE6" w:rsidP="00784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DD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за счет средств местного бюджета – 1 471,0 тыс. руб.:</w:t>
            </w:r>
          </w:p>
          <w:p w:rsidR="009E7FE6" w:rsidRPr="00784DDD" w:rsidRDefault="009E7FE6" w:rsidP="00784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DDD">
              <w:rPr>
                <w:rFonts w:ascii="Times New Roman" w:hAnsi="Times New Roman" w:cs="Times New Roman"/>
                <w:sz w:val="28"/>
                <w:szCs w:val="28"/>
              </w:rPr>
              <w:t>2015 год – 115,0 тыс. руб.;</w:t>
            </w:r>
          </w:p>
          <w:p w:rsidR="009E7FE6" w:rsidRPr="00784DDD" w:rsidRDefault="009E7FE6" w:rsidP="00784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DDD">
              <w:rPr>
                <w:rFonts w:ascii="Times New Roman" w:hAnsi="Times New Roman" w:cs="Times New Roman"/>
                <w:sz w:val="28"/>
                <w:szCs w:val="28"/>
              </w:rPr>
              <w:t>2016 год – 216,0 тыс. руб.;</w:t>
            </w:r>
          </w:p>
          <w:p w:rsidR="009E7FE6" w:rsidRPr="00784DDD" w:rsidRDefault="009E7FE6" w:rsidP="00784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DDD">
              <w:rPr>
                <w:rFonts w:ascii="Times New Roman" w:hAnsi="Times New Roman" w:cs="Times New Roman"/>
                <w:sz w:val="28"/>
                <w:szCs w:val="28"/>
              </w:rPr>
              <w:t>2017 год – 320,0 тыс. руб.;</w:t>
            </w:r>
          </w:p>
          <w:p w:rsidR="009E7FE6" w:rsidRPr="00784DDD" w:rsidRDefault="009E7FE6" w:rsidP="00784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DDD">
              <w:rPr>
                <w:rFonts w:ascii="Times New Roman" w:hAnsi="Times New Roman" w:cs="Times New Roman"/>
                <w:sz w:val="28"/>
                <w:szCs w:val="28"/>
              </w:rPr>
              <w:t>2018 год – 380,0 тыс. руб.;</w:t>
            </w:r>
          </w:p>
          <w:p w:rsidR="009E7FE6" w:rsidRPr="00784DDD" w:rsidRDefault="009E7FE6" w:rsidP="00784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4DDD">
              <w:rPr>
                <w:rFonts w:ascii="Times New Roman" w:hAnsi="Times New Roman" w:cs="Times New Roman"/>
                <w:sz w:val="28"/>
                <w:szCs w:val="28"/>
              </w:rPr>
              <w:t>2019 год – 440,0 тыс. руб.</w:t>
            </w:r>
          </w:p>
          <w:p w:rsidR="009E7FE6" w:rsidRPr="00784DDD" w:rsidRDefault="009E7FE6" w:rsidP="00784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E6" w:rsidRPr="009E7FE6" w:rsidTr="00B35291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7FE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9E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вания Темрюкский район, Совет муниц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Темрюкский район</w:t>
            </w:r>
          </w:p>
        </w:tc>
      </w:tr>
    </w:tbl>
    <w:p w:rsidR="009E7FE6" w:rsidRPr="009E7FE6" w:rsidRDefault="009E7FE6" w:rsidP="009E7FE6">
      <w:pPr>
        <w:pStyle w:val="af0"/>
        <w:rPr>
          <w:b/>
          <w:sz w:val="28"/>
          <w:szCs w:val="28"/>
        </w:rPr>
      </w:pPr>
    </w:p>
    <w:p w:rsidR="009E7FE6" w:rsidRPr="009E7FE6" w:rsidRDefault="009E7FE6" w:rsidP="009E7FE6">
      <w:pPr>
        <w:pStyle w:val="af0"/>
        <w:numPr>
          <w:ilvl w:val="0"/>
          <w:numId w:val="1"/>
        </w:numPr>
        <w:ind w:left="720"/>
        <w:jc w:val="center"/>
        <w:rPr>
          <w:b/>
          <w:sz w:val="28"/>
          <w:szCs w:val="28"/>
        </w:rPr>
      </w:pPr>
      <w:r w:rsidRPr="009E7FE6">
        <w:rPr>
          <w:b/>
          <w:sz w:val="28"/>
          <w:szCs w:val="28"/>
        </w:rPr>
        <w:t xml:space="preserve">Характеристика текущего состояния и прогноз развития </w:t>
      </w:r>
    </w:p>
    <w:p w:rsidR="009E7FE6" w:rsidRPr="009E7FE6" w:rsidRDefault="009E7FE6" w:rsidP="009E7FE6">
      <w:pPr>
        <w:pStyle w:val="af0"/>
        <w:jc w:val="center"/>
        <w:rPr>
          <w:b/>
          <w:sz w:val="28"/>
          <w:szCs w:val="28"/>
        </w:rPr>
      </w:pPr>
      <w:r w:rsidRPr="009E7FE6">
        <w:rPr>
          <w:b/>
          <w:sz w:val="28"/>
          <w:szCs w:val="28"/>
        </w:rPr>
        <w:t>социальной поддержки лиц, заключивших договор о целевом обуч</w:t>
      </w:r>
      <w:r w:rsidRPr="009E7FE6">
        <w:rPr>
          <w:b/>
          <w:sz w:val="28"/>
          <w:szCs w:val="28"/>
        </w:rPr>
        <w:t>е</w:t>
      </w:r>
      <w:r w:rsidRPr="009E7FE6">
        <w:rPr>
          <w:b/>
          <w:sz w:val="28"/>
          <w:szCs w:val="28"/>
        </w:rPr>
        <w:t>нии с муниципальными учреждениями (предприятиями) муниц</w:t>
      </w:r>
      <w:r w:rsidRPr="009E7FE6">
        <w:rPr>
          <w:b/>
          <w:sz w:val="28"/>
          <w:szCs w:val="28"/>
        </w:rPr>
        <w:t>и</w:t>
      </w:r>
      <w:r w:rsidRPr="009E7FE6">
        <w:rPr>
          <w:b/>
          <w:sz w:val="28"/>
          <w:szCs w:val="28"/>
        </w:rPr>
        <w:t>пального образования Темрюкский район</w:t>
      </w:r>
    </w:p>
    <w:p w:rsidR="009E7FE6" w:rsidRPr="009E7FE6" w:rsidRDefault="009E7FE6" w:rsidP="009E7FE6">
      <w:pPr>
        <w:rPr>
          <w:rFonts w:ascii="Times New Roman" w:hAnsi="Times New Roman" w:cs="Times New Roman"/>
          <w:b/>
          <w:sz w:val="28"/>
          <w:szCs w:val="28"/>
        </w:rPr>
      </w:pPr>
    </w:p>
    <w:p w:rsidR="009E7FE6" w:rsidRPr="00784DDD" w:rsidRDefault="009E7FE6" w:rsidP="00784DD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современных условиях одним из инструментов реализации грамотной кадровой политики является создание системы воспроизводства и обновления квалифицированных кадров, способных профессионально и эффективно ос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ществлять деятельность в учреждениях и организациях, относящихся к приор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тетным сферам экономики, образования, здравоохранения, культуры в муниц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пальном образовании.</w:t>
      </w:r>
    </w:p>
    <w:p w:rsidR="009E7FE6" w:rsidRPr="00784DDD" w:rsidRDefault="009E7FE6" w:rsidP="00784DD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подготовленных специалистов является непременным условием развития инновационной экономики, муниципальной службы, системы упра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и социальных услуг.</w:t>
      </w:r>
    </w:p>
    <w:p w:rsidR="009E7FE6" w:rsidRPr="00784DDD" w:rsidRDefault="009E7FE6" w:rsidP="00784DD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настоящее время в муниципальном образовании Темрюкский район остро ощущается необходимость создания эффективно работающего механизма подготовки конкурентных специалистов, наиболее компетентных и квалифиц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рованных, способных на высоком профессиональном уровне применять совр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менные технологии, обеспечивать инновационное развитие Темрюкского м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ниципального района.</w:t>
      </w:r>
    </w:p>
    <w:p w:rsidR="009E7FE6" w:rsidRPr="00784DDD" w:rsidRDefault="009E7FE6" w:rsidP="00784DD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 остро нехватка высококвалифицированных специалистов ощ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щается в учреждениях здравоохранения, образования, культуры, а также спец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алистов с инженерным образованием.</w:t>
      </w:r>
    </w:p>
    <w:p w:rsidR="009E7FE6" w:rsidRPr="00784DDD" w:rsidRDefault="009E7FE6" w:rsidP="00784DD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подготовки специалистов в рамках целевого приема на о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новании договоров о целевом приеме, заключенных соответствующими вы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шими учебными заведениями с муниципальными учреждениями (предприят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ями) муниципального образования Темрюкский район, заключившими догов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ры о целевом обучении с гражданами района по востребованным направлениям (специальностям),  позволит привлечь в район необходимых специалистов и снять остроту сложившейся ситуации.</w:t>
      </w:r>
    </w:p>
    <w:p w:rsidR="009E7FE6" w:rsidRPr="00784DDD" w:rsidRDefault="009E7FE6" w:rsidP="00784DD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обязательным условием договора о целевом обучении являются меры социальной поддержки,  предоставляемые гражданину в период его об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чения учреждением (предприятием), заключившем договор о целевом обуч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нии.</w:t>
      </w:r>
    </w:p>
    <w:p w:rsidR="009E7FE6" w:rsidRPr="00784DDD" w:rsidRDefault="009E7FE6" w:rsidP="00784DD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реализации подпрограммы предусмотрено:  е</w:t>
      </w:r>
      <w:r w:rsidRPr="00784DDD">
        <w:rPr>
          <w:rFonts w:ascii="Times New Roman" w:hAnsi="Times New Roman" w:cs="Times New Roman"/>
          <w:sz w:val="28"/>
          <w:szCs w:val="28"/>
        </w:rPr>
        <w:t>жегодное проведение м</w:t>
      </w:r>
      <w:r w:rsidRPr="00784DDD">
        <w:rPr>
          <w:rFonts w:ascii="Times New Roman" w:hAnsi="Times New Roman" w:cs="Times New Roman"/>
          <w:sz w:val="28"/>
          <w:szCs w:val="28"/>
        </w:rPr>
        <w:t>о</w:t>
      </w:r>
      <w:r w:rsidRPr="00784DDD">
        <w:rPr>
          <w:rFonts w:ascii="Times New Roman" w:hAnsi="Times New Roman" w:cs="Times New Roman"/>
          <w:sz w:val="28"/>
          <w:szCs w:val="28"/>
        </w:rPr>
        <w:t>ниторинга потребности муниципальных учреждений (предприятий) в квалиф</w:t>
      </w:r>
      <w:r w:rsidRPr="00784DDD">
        <w:rPr>
          <w:rFonts w:ascii="Times New Roman" w:hAnsi="Times New Roman" w:cs="Times New Roman"/>
          <w:sz w:val="28"/>
          <w:szCs w:val="28"/>
        </w:rPr>
        <w:t>и</w:t>
      </w:r>
      <w:r w:rsidRPr="00784DDD">
        <w:rPr>
          <w:rFonts w:ascii="Times New Roman" w:hAnsi="Times New Roman" w:cs="Times New Roman"/>
          <w:sz w:val="28"/>
          <w:szCs w:val="28"/>
        </w:rPr>
        <w:t>цированных кадрах; заключение договоров о целевом приеме между муниц</w:t>
      </w:r>
      <w:r w:rsidRPr="00784DDD">
        <w:rPr>
          <w:rFonts w:ascii="Times New Roman" w:hAnsi="Times New Roman" w:cs="Times New Roman"/>
          <w:sz w:val="28"/>
          <w:szCs w:val="28"/>
        </w:rPr>
        <w:t>и</w:t>
      </w:r>
      <w:r w:rsidRPr="00784DDD">
        <w:rPr>
          <w:rFonts w:ascii="Times New Roman" w:hAnsi="Times New Roman" w:cs="Times New Roman"/>
          <w:sz w:val="28"/>
          <w:szCs w:val="28"/>
        </w:rPr>
        <w:t>пальными учреждениями (предприятиями) и высшими учебными заведениями в соответствии с потребностями в кадрах; заключение договоров о целевом обучении между муниципальными учреждениями (предприятиями) и гражд</w:t>
      </w:r>
      <w:r w:rsidRPr="00784DDD">
        <w:rPr>
          <w:rFonts w:ascii="Times New Roman" w:hAnsi="Times New Roman" w:cs="Times New Roman"/>
          <w:sz w:val="28"/>
          <w:szCs w:val="28"/>
        </w:rPr>
        <w:t>а</w:t>
      </w:r>
      <w:r w:rsidRPr="00784DDD">
        <w:rPr>
          <w:rFonts w:ascii="Times New Roman" w:hAnsi="Times New Roman" w:cs="Times New Roman"/>
          <w:sz w:val="28"/>
          <w:szCs w:val="28"/>
        </w:rPr>
        <w:t>нами по направлениям, соответствующим потребностям.</w:t>
      </w:r>
    </w:p>
    <w:p w:rsidR="009E7FE6" w:rsidRPr="009E7FE6" w:rsidRDefault="009E7FE6" w:rsidP="009E7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FE6" w:rsidRPr="009E7FE6" w:rsidRDefault="009E7FE6" w:rsidP="009E7FE6">
      <w:pPr>
        <w:pStyle w:val="af0"/>
        <w:numPr>
          <w:ilvl w:val="0"/>
          <w:numId w:val="1"/>
        </w:numPr>
        <w:ind w:left="720"/>
        <w:jc w:val="center"/>
        <w:rPr>
          <w:b/>
          <w:sz w:val="28"/>
          <w:szCs w:val="28"/>
        </w:rPr>
      </w:pPr>
      <w:r w:rsidRPr="009E7FE6">
        <w:rPr>
          <w:b/>
          <w:sz w:val="28"/>
          <w:szCs w:val="28"/>
        </w:rPr>
        <w:t xml:space="preserve">Цели, задачи и целевые показатели достижения целей и решения </w:t>
      </w:r>
    </w:p>
    <w:p w:rsidR="009E7FE6" w:rsidRPr="009E7FE6" w:rsidRDefault="009E7FE6" w:rsidP="009E7FE6">
      <w:pPr>
        <w:pStyle w:val="af0"/>
        <w:jc w:val="center"/>
        <w:rPr>
          <w:b/>
          <w:sz w:val="28"/>
          <w:szCs w:val="28"/>
        </w:rPr>
      </w:pPr>
      <w:r w:rsidRPr="009E7FE6">
        <w:rPr>
          <w:b/>
          <w:sz w:val="28"/>
          <w:szCs w:val="28"/>
        </w:rPr>
        <w:t>задач, сроки и этапы реализации подпрограммы</w:t>
      </w:r>
    </w:p>
    <w:p w:rsidR="009E7FE6" w:rsidRPr="009E7FE6" w:rsidRDefault="009E7FE6" w:rsidP="009E7FE6">
      <w:pPr>
        <w:pStyle w:val="af0"/>
        <w:rPr>
          <w:b/>
          <w:sz w:val="28"/>
          <w:szCs w:val="28"/>
        </w:rPr>
      </w:pPr>
    </w:p>
    <w:p w:rsidR="009E7FE6" w:rsidRPr="00B35291" w:rsidRDefault="009E7FE6" w:rsidP="00B35291">
      <w:pPr>
        <w:pStyle w:val="a3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529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Целью подпрограммы является:</w:t>
      </w:r>
    </w:p>
    <w:p w:rsidR="009E7FE6" w:rsidRPr="00B35291" w:rsidRDefault="009E7FE6" w:rsidP="00B35291">
      <w:pPr>
        <w:pStyle w:val="a3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5291">
        <w:rPr>
          <w:rFonts w:ascii="Times New Roman" w:hAnsi="Times New Roman" w:cs="Times New Roman"/>
          <w:sz w:val="28"/>
          <w:szCs w:val="28"/>
        </w:rPr>
        <w:t>обеспеченность муниципальных учреждений (предприятий) квалифиц</w:t>
      </w:r>
      <w:r w:rsidRPr="00B35291">
        <w:rPr>
          <w:rFonts w:ascii="Times New Roman" w:hAnsi="Times New Roman" w:cs="Times New Roman"/>
          <w:sz w:val="28"/>
          <w:szCs w:val="28"/>
        </w:rPr>
        <w:t>и</w:t>
      </w:r>
      <w:r w:rsidRPr="00B35291">
        <w:rPr>
          <w:rFonts w:ascii="Times New Roman" w:hAnsi="Times New Roman" w:cs="Times New Roman"/>
          <w:sz w:val="28"/>
          <w:szCs w:val="28"/>
        </w:rPr>
        <w:t>рованными кадрами посредством  целевой подготовки</w:t>
      </w:r>
      <w:r w:rsidRPr="00B352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E7FE6" w:rsidRPr="00B35291" w:rsidRDefault="009E7FE6" w:rsidP="00B35291">
      <w:pPr>
        <w:pStyle w:val="a3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5291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достижения поставленной цели предполагается решение следующей основной задачи:</w:t>
      </w:r>
    </w:p>
    <w:p w:rsidR="009E7FE6" w:rsidRPr="00B35291" w:rsidRDefault="009E7FE6" w:rsidP="00B35291">
      <w:pPr>
        <w:pStyle w:val="a3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5291">
        <w:rPr>
          <w:rFonts w:ascii="Times New Roman" w:hAnsi="Times New Roman" w:cs="Times New Roman"/>
          <w:sz w:val="28"/>
          <w:szCs w:val="28"/>
        </w:rPr>
        <w:t>оказание мер социальной поддержки (выплата стипендии) гражданам, з</w:t>
      </w:r>
      <w:r w:rsidRPr="00B35291">
        <w:rPr>
          <w:rFonts w:ascii="Times New Roman" w:hAnsi="Times New Roman" w:cs="Times New Roman"/>
          <w:sz w:val="28"/>
          <w:szCs w:val="28"/>
        </w:rPr>
        <w:t>а</w:t>
      </w:r>
      <w:r w:rsidRPr="00B35291">
        <w:rPr>
          <w:rFonts w:ascii="Times New Roman" w:hAnsi="Times New Roman" w:cs="Times New Roman"/>
          <w:sz w:val="28"/>
          <w:szCs w:val="28"/>
        </w:rPr>
        <w:t>ключившим  договоры о целевом обучении, в период их обучения.</w:t>
      </w:r>
    </w:p>
    <w:p w:rsidR="00B35291" w:rsidRPr="00B35291" w:rsidRDefault="00B35291" w:rsidP="00B3529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E7FE6" w:rsidRPr="00B35291" w:rsidRDefault="009E7FE6" w:rsidP="00B3529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5291">
        <w:rPr>
          <w:rFonts w:ascii="Times New Roman" w:hAnsi="Times New Roman" w:cs="Times New Roman"/>
          <w:bCs/>
          <w:sz w:val="28"/>
          <w:szCs w:val="28"/>
        </w:rPr>
        <w:t>Целевые показатели муниципальной подпрограммы</w:t>
      </w:r>
    </w:p>
    <w:p w:rsidR="009E7FE6" w:rsidRPr="00B35291" w:rsidRDefault="009E7FE6" w:rsidP="00B35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91">
        <w:rPr>
          <w:rFonts w:ascii="Times New Roman" w:hAnsi="Times New Roman" w:cs="Times New Roman"/>
          <w:b/>
          <w:sz w:val="28"/>
          <w:szCs w:val="28"/>
        </w:rPr>
        <w:t>«Предоставление мер социальной поддержки</w:t>
      </w:r>
    </w:p>
    <w:p w:rsidR="009E7FE6" w:rsidRDefault="009E7FE6" w:rsidP="00B3529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91">
        <w:rPr>
          <w:rFonts w:ascii="Times New Roman" w:hAnsi="Times New Roman" w:cs="Times New Roman"/>
          <w:b/>
          <w:sz w:val="28"/>
          <w:szCs w:val="28"/>
        </w:rPr>
        <w:t>граждан, заключивших договор о целевом обучении с муниципал</w:t>
      </w:r>
      <w:r w:rsidRPr="00B35291">
        <w:rPr>
          <w:rFonts w:ascii="Times New Roman" w:hAnsi="Times New Roman" w:cs="Times New Roman"/>
          <w:b/>
          <w:sz w:val="28"/>
          <w:szCs w:val="28"/>
        </w:rPr>
        <w:t>ь</w:t>
      </w:r>
      <w:r w:rsidRPr="00B35291">
        <w:rPr>
          <w:rFonts w:ascii="Times New Roman" w:hAnsi="Times New Roman" w:cs="Times New Roman"/>
          <w:b/>
          <w:sz w:val="28"/>
          <w:szCs w:val="28"/>
        </w:rPr>
        <w:t>ными организациями муниципального образования Темрюкский район»</w:t>
      </w:r>
    </w:p>
    <w:p w:rsidR="00817451" w:rsidRDefault="00817451" w:rsidP="00817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(в ред. Постановлени</w:t>
      </w:r>
      <w:r w:rsidR="00B8576F">
        <w:rPr>
          <w:rFonts w:ascii="Times New Roman" w:hAnsi="Times New Roman" w:cs="Times New Roman"/>
          <w:sz w:val="24"/>
          <w:szCs w:val="24"/>
        </w:rPr>
        <w:t>я</w:t>
      </w:r>
      <w:r w:rsidRPr="007022E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817451" w:rsidRPr="007022E1" w:rsidRDefault="00817451" w:rsidP="00B85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</w:t>
      </w:r>
      <w:r w:rsidRPr="00B8576F">
        <w:rPr>
          <w:rFonts w:ascii="Times New Roman" w:hAnsi="Times New Roman" w:cs="Times New Roman"/>
          <w:sz w:val="24"/>
          <w:szCs w:val="24"/>
        </w:rPr>
        <w:t>район от 17.10.2016 № 905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17451" w:rsidRPr="00B35291" w:rsidRDefault="00817451" w:rsidP="00B3529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116"/>
        <w:gridCol w:w="869"/>
        <w:gridCol w:w="850"/>
        <w:gridCol w:w="851"/>
        <w:gridCol w:w="850"/>
        <w:gridCol w:w="851"/>
        <w:gridCol w:w="850"/>
        <w:gridCol w:w="1134"/>
      </w:tblGrid>
      <w:tr w:rsidR="00B35291" w:rsidRPr="00B35291" w:rsidTr="00B35291">
        <w:tc>
          <w:tcPr>
            <w:tcW w:w="710" w:type="dxa"/>
            <w:vMerge w:val="restart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№ п\</w:t>
            </w:r>
            <w:proofErr w:type="gramStart"/>
            <w:r w:rsidRPr="00B35291">
              <w:rPr>
                <w:rFonts w:ascii="Times New Roman" w:hAnsi="Times New Roman" w:cs="Times New Roman"/>
                <w:bCs/>
              </w:rPr>
              <w:t>п</w:t>
            </w:r>
            <w:proofErr w:type="gramEnd"/>
          </w:p>
        </w:tc>
        <w:tc>
          <w:tcPr>
            <w:tcW w:w="1984" w:type="dxa"/>
            <w:vMerge w:val="restart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Наименование целевого показ</w:t>
            </w:r>
            <w:r w:rsidRPr="00B35291">
              <w:rPr>
                <w:rFonts w:ascii="Times New Roman" w:hAnsi="Times New Roman" w:cs="Times New Roman"/>
                <w:bCs/>
              </w:rPr>
              <w:t>а</w:t>
            </w:r>
            <w:r w:rsidRPr="00B35291">
              <w:rPr>
                <w:rFonts w:ascii="Times New Roman" w:hAnsi="Times New Roman" w:cs="Times New Roman"/>
                <w:bCs/>
              </w:rPr>
              <w:t>теля</w:t>
            </w:r>
          </w:p>
        </w:tc>
        <w:tc>
          <w:tcPr>
            <w:tcW w:w="1116" w:type="dxa"/>
            <w:vMerge w:val="restart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Единица измер</w:t>
            </w:r>
            <w:r w:rsidRPr="00B35291">
              <w:rPr>
                <w:rFonts w:ascii="Times New Roman" w:hAnsi="Times New Roman" w:cs="Times New Roman"/>
                <w:bCs/>
              </w:rPr>
              <w:t>е</w:t>
            </w:r>
            <w:r w:rsidRPr="00B35291">
              <w:rPr>
                <w:rFonts w:ascii="Times New Roman" w:hAnsi="Times New Roman" w:cs="Times New Roman"/>
                <w:bCs/>
              </w:rPr>
              <w:t>ния</w:t>
            </w:r>
          </w:p>
        </w:tc>
        <w:tc>
          <w:tcPr>
            <w:tcW w:w="869" w:type="dxa"/>
            <w:vMerge w:val="restart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5386" w:type="dxa"/>
            <w:gridSpan w:val="6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Значение показателей</w:t>
            </w:r>
          </w:p>
        </w:tc>
      </w:tr>
      <w:tr w:rsidR="00B35291" w:rsidRPr="00B35291" w:rsidTr="00B35291">
        <w:tc>
          <w:tcPr>
            <w:tcW w:w="710" w:type="dxa"/>
            <w:vMerge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6" w:type="dxa"/>
            <w:vMerge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vMerge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2015 год</w:t>
            </w:r>
          </w:p>
        </w:tc>
        <w:tc>
          <w:tcPr>
            <w:tcW w:w="851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2016 год</w:t>
            </w:r>
          </w:p>
        </w:tc>
        <w:tc>
          <w:tcPr>
            <w:tcW w:w="850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2017 год</w:t>
            </w:r>
          </w:p>
        </w:tc>
        <w:tc>
          <w:tcPr>
            <w:tcW w:w="851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2018 год</w:t>
            </w:r>
          </w:p>
        </w:tc>
        <w:tc>
          <w:tcPr>
            <w:tcW w:w="850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2019 год</w:t>
            </w:r>
          </w:p>
        </w:tc>
        <w:tc>
          <w:tcPr>
            <w:tcW w:w="1134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 xml:space="preserve">Год </w:t>
            </w:r>
          </w:p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реализ</w:t>
            </w:r>
            <w:r w:rsidRPr="00B35291">
              <w:rPr>
                <w:rFonts w:ascii="Times New Roman" w:hAnsi="Times New Roman" w:cs="Times New Roman"/>
                <w:bCs/>
              </w:rPr>
              <w:t>а</w:t>
            </w:r>
            <w:r w:rsidRPr="00B35291">
              <w:rPr>
                <w:rFonts w:ascii="Times New Roman" w:hAnsi="Times New Roman" w:cs="Times New Roman"/>
                <w:bCs/>
              </w:rPr>
              <w:t>ции</w:t>
            </w:r>
          </w:p>
        </w:tc>
      </w:tr>
      <w:tr w:rsidR="00B35291" w:rsidRPr="00B35291" w:rsidTr="00B35291">
        <w:trPr>
          <w:trHeight w:val="397"/>
        </w:trPr>
        <w:tc>
          <w:tcPr>
            <w:tcW w:w="710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16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69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1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0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1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B35291" w:rsidRPr="00B35291" w:rsidTr="00B35291">
        <w:tc>
          <w:tcPr>
            <w:tcW w:w="710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55" w:type="dxa"/>
            <w:gridSpan w:val="9"/>
          </w:tcPr>
          <w:p w:rsidR="00B35291" w:rsidRPr="00B35291" w:rsidRDefault="00B35291" w:rsidP="00B3529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 xml:space="preserve">Муниципальная подпрограмма </w:t>
            </w:r>
            <w:r w:rsidRPr="00B35291">
              <w:rPr>
                <w:rFonts w:ascii="Times New Roman" w:hAnsi="Times New Roman" w:cs="Times New Roman"/>
              </w:rPr>
              <w:t>«Предоставление мер социальной поддержки  граждан, закл</w:t>
            </w:r>
            <w:r w:rsidRPr="00B35291">
              <w:rPr>
                <w:rFonts w:ascii="Times New Roman" w:hAnsi="Times New Roman" w:cs="Times New Roman"/>
              </w:rPr>
              <w:t>ю</w:t>
            </w:r>
            <w:r w:rsidRPr="00B35291">
              <w:rPr>
                <w:rFonts w:ascii="Times New Roman" w:hAnsi="Times New Roman" w:cs="Times New Roman"/>
              </w:rPr>
              <w:t>чивших договор о целевом обучении с муниципальными организациями муниципального обр</w:t>
            </w:r>
            <w:r w:rsidRPr="00B35291">
              <w:rPr>
                <w:rFonts w:ascii="Times New Roman" w:hAnsi="Times New Roman" w:cs="Times New Roman"/>
              </w:rPr>
              <w:t>а</w:t>
            </w:r>
            <w:r w:rsidRPr="00B35291">
              <w:rPr>
                <w:rFonts w:ascii="Times New Roman" w:hAnsi="Times New Roman" w:cs="Times New Roman"/>
              </w:rPr>
              <w:t>зования Темрюкский район»</w:t>
            </w:r>
          </w:p>
        </w:tc>
      </w:tr>
      <w:tr w:rsidR="00B35291" w:rsidRPr="00B35291" w:rsidTr="00B35291">
        <w:tc>
          <w:tcPr>
            <w:tcW w:w="710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1984" w:type="dxa"/>
          </w:tcPr>
          <w:p w:rsidR="00B35291" w:rsidRPr="00B35291" w:rsidRDefault="00B35291" w:rsidP="00B35291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B35291">
              <w:rPr>
                <w:rFonts w:ascii="Times New Roman" w:hAnsi="Times New Roman" w:cs="Times New Roman"/>
                <w:sz w:val="22"/>
                <w:szCs w:val="22"/>
              </w:rPr>
              <w:t>Количество з</w:t>
            </w:r>
            <w:r w:rsidRPr="00B3529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35291">
              <w:rPr>
                <w:rFonts w:ascii="Times New Roman" w:hAnsi="Times New Roman" w:cs="Times New Roman"/>
                <w:sz w:val="22"/>
                <w:szCs w:val="22"/>
              </w:rPr>
              <w:t>ключенных  дог</w:t>
            </w:r>
            <w:r w:rsidRPr="00B3529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352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воров о целевом обучении (нара</w:t>
            </w:r>
            <w:r w:rsidRPr="00B3529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35291">
              <w:rPr>
                <w:rFonts w:ascii="Times New Roman" w:hAnsi="Times New Roman" w:cs="Times New Roman"/>
                <w:sz w:val="22"/>
                <w:szCs w:val="22"/>
              </w:rPr>
              <w:t>тающим итогом)</w:t>
            </w:r>
          </w:p>
        </w:tc>
        <w:tc>
          <w:tcPr>
            <w:tcW w:w="1116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lastRenderedPageBreak/>
              <w:t>шт.</w:t>
            </w:r>
          </w:p>
        </w:tc>
        <w:tc>
          <w:tcPr>
            <w:tcW w:w="869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1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50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1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2015-2019</w:t>
            </w:r>
          </w:p>
        </w:tc>
      </w:tr>
      <w:tr w:rsidR="00B35291" w:rsidRPr="00B35291" w:rsidTr="00B35291">
        <w:tc>
          <w:tcPr>
            <w:tcW w:w="710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lastRenderedPageBreak/>
              <w:t>1.2</w:t>
            </w:r>
          </w:p>
        </w:tc>
        <w:tc>
          <w:tcPr>
            <w:tcW w:w="1984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</w:rPr>
              <w:t>Доля граждан (из числа заключи</w:t>
            </w:r>
            <w:r w:rsidRPr="00B35291">
              <w:rPr>
                <w:rFonts w:ascii="Times New Roman" w:hAnsi="Times New Roman" w:cs="Times New Roman"/>
              </w:rPr>
              <w:t>в</w:t>
            </w:r>
            <w:r w:rsidRPr="00B35291">
              <w:rPr>
                <w:rFonts w:ascii="Times New Roman" w:hAnsi="Times New Roman" w:cs="Times New Roman"/>
              </w:rPr>
              <w:t>ших  договоры о целевом обуч</w:t>
            </w:r>
            <w:r w:rsidRPr="00B35291">
              <w:rPr>
                <w:rFonts w:ascii="Times New Roman" w:hAnsi="Times New Roman" w:cs="Times New Roman"/>
              </w:rPr>
              <w:t>е</w:t>
            </w:r>
            <w:r w:rsidRPr="00B35291">
              <w:rPr>
                <w:rFonts w:ascii="Times New Roman" w:hAnsi="Times New Roman" w:cs="Times New Roman"/>
              </w:rPr>
              <w:t>нии), получающих социальную по</w:t>
            </w:r>
            <w:r w:rsidRPr="00B35291">
              <w:rPr>
                <w:rFonts w:ascii="Times New Roman" w:hAnsi="Times New Roman" w:cs="Times New Roman"/>
              </w:rPr>
              <w:t>д</w:t>
            </w:r>
            <w:r w:rsidRPr="00B35291">
              <w:rPr>
                <w:rFonts w:ascii="Times New Roman" w:hAnsi="Times New Roman" w:cs="Times New Roman"/>
              </w:rPr>
              <w:t>держку (стипе</w:t>
            </w:r>
            <w:r w:rsidRPr="00B35291">
              <w:rPr>
                <w:rFonts w:ascii="Times New Roman" w:hAnsi="Times New Roman" w:cs="Times New Roman"/>
              </w:rPr>
              <w:t>н</w:t>
            </w:r>
            <w:r w:rsidRPr="00B35291">
              <w:rPr>
                <w:rFonts w:ascii="Times New Roman" w:hAnsi="Times New Roman" w:cs="Times New Roman"/>
              </w:rPr>
              <w:t>дию) в период их обучения</w:t>
            </w:r>
          </w:p>
        </w:tc>
        <w:tc>
          <w:tcPr>
            <w:tcW w:w="1116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69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</w:tcPr>
          <w:p w:rsidR="00B35291" w:rsidRPr="00B35291" w:rsidRDefault="00B35291" w:rsidP="00B3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35291">
              <w:rPr>
                <w:rFonts w:ascii="Times New Roman" w:hAnsi="Times New Roman" w:cs="Times New Roman"/>
                <w:bCs/>
              </w:rPr>
              <w:t>2015-2019</w:t>
            </w:r>
          </w:p>
        </w:tc>
      </w:tr>
    </w:tbl>
    <w:p w:rsidR="001C3607" w:rsidRDefault="001C3607" w:rsidP="005C7FEA">
      <w:pPr>
        <w:pStyle w:val="af0"/>
        <w:numPr>
          <w:ilvl w:val="0"/>
          <w:numId w:val="20"/>
        </w:numPr>
        <w:jc w:val="center"/>
        <w:rPr>
          <w:b/>
          <w:sz w:val="28"/>
          <w:szCs w:val="28"/>
        </w:rPr>
      </w:pPr>
    </w:p>
    <w:p w:rsidR="005C7FEA" w:rsidRPr="005C7FEA" w:rsidRDefault="005C7FEA" w:rsidP="005C7FEA">
      <w:pPr>
        <w:pStyle w:val="af0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5C7FEA">
        <w:rPr>
          <w:b/>
          <w:sz w:val="28"/>
          <w:szCs w:val="28"/>
        </w:rPr>
        <w:t>Перечень мероприятий подпрограммы</w:t>
      </w:r>
    </w:p>
    <w:p w:rsidR="005C7FEA" w:rsidRDefault="005C7FEA" w:rsidP="005C7FEA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 xml:space="preserve">«Предоставление мер социальной поддержки граждан, заключивших </w:t>
      </w:r>
    </w:p>
    <w:p w:rsidR="005C7FEA" w:rsidRDefault="005C7FEA" w:rsidP="005C7FEA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>договор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FEA">
        <w:rPr>
          <w:rFonts w:ascii="Times New Roman" w:hAnsi="Times New Roman" w:cs="Times New Roman"/>
          <w:sz w:val="28"/>
          <w:szCs w:val="28"/>
        </w:rPr>
        <w:t xml:space="preserve">с муниципальными организациями </w:t>
      </w:r>
    </w:p>
    <w:p w:rsidR="009E7FE6" w:rsidRDefault="005C7FEA" w:rsidP="005C7FEA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район»</w:t>
      </w:r>
    </w:p>
    <w:p w:rsidR="001C3607" w:rsidRDefault="001C3607" w:rsidP="001C3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1C3607" w:rsidRPr="007022E1" w:rsidRDefault="001C3607" w:rsidP="00B85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</w:t>
      </w:r>
      <w:r w:rsidRPr="00B8576F">
        <w:rPr>
          <w:rFonts w:ascii="Times New Roman" w:hAnsi="Times New Roman" w:cs="Times New Roman"/>
          <w:sz w:val="24"/>
          <w:szCs w:val="24"/>
        </w:rPr>
        <w:t>район от 27.06.2016 № 501, от 26.09.2016 № 786, от 17.10.2016 № 905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C3607" w:rsidRPr="005C7FEA" w:rsidRDefault="001C3607" w:rsidP="005C7FEA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3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709"/>
        <w:gridCol w:w="992"/>
        <w:gridCol w:w="709"/>
        <w:gridCol w:w="709"/>
        <w:gridCol w:w="709"/>
        <w:gridCol w:w="709"/>
        <w:gridCol w:w="708"/>
        <w:gridCol w:w="1417"/>
        <w:gridCol w:w="1417"/>
      </w:tblGrid>
      <w:tr w:rsidR="005C7FEA" w:rsidRPr="005C7FEA" w:rsidTr="001E0F15">
        <w:trPr>
          <w:trHeight w:val="336"/>
        </w:trPr>
        <w:tc>
          <w:tcPr>
            <w:tcW w:w="567" w:type="dxa"/>
            <w:vMerge w:val="restart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vMerge w:val="restart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вание м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роприятия</w:t>
            </w:r>
          </w:p>
        </w:tc>
        <w:tc>
          <w:tcPr>
            <w:tcW w:w="567" w:type="dxa"/>
            <w:vMerge w:val="restart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709" w:type="dxa"/>
            <w:vMerge w:val="restart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ник ф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992" w:type="dxa"/>
            <w:vMerge w:val="restart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Объем фина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сиров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ния, вс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го (</w:t>
            </w:r>
            <w:proofErr w:type="spellStart"/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544" w:type="dxa"/>
            <w:gridSpan w:val="5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417" w:type="dxa"/>
            <w:vMerge w:val="restart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Непосре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ственный результат реализации мероприятия</w:t>
            </w:r>
          </w:p>
        </w:tc>
        <w:tc>
          <w:tcPr>
            <w:tcW w:w="1417" w:type="dxa"/>
            <w:vMerge w:val="restart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Заказчик, главный ра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порядитель (распоряд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тель) бю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жетных средств, и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полнитель</w:t>
            </w:r>
          </w:p>
        </w:tc>
      </w:tr>
      <w:tr w:rsidR="005C7FEA" w:rsidRPr="005C7FEA" w:rsidTr="001E0F15">
        <w:trPr>
          <w:trHeight w:val="348"/>
        </w:trPr>
        <w:tc>
          <w:tcPr>
            <w:tcW w:w="567" w:type="dxa"/>
            <w:vMerge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C7FEA" w:rsidRPr="005C7FEA" w:rsidRDefault="005C7FEA" w:rsidP="001E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C7FEA" w:rsidRPr="005C7FEA" w:rsidRDefault="005C7FEA" w:rsidP="001E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5C7FEA" w:rsidRPr="005C7FEA" w:rsidRDefault="005C7FEA" w:rsidP="001E0F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FEA" w:rsidRPr="005C7FEA" w:rsidTr="001E0F15">
        <w:tc>
          <w:tcPr>
            <w:tcW w:w="567" w:type="dxa"/>
            <w:vMerge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FEA" w:rsidRPr="005C7FEA" w:rsidTr="001E0F15">
        <w:tc>
          <w:tcPr>
            <w:tcW w:w="567" w:type="dxa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C7FEA" w:rsidRPr="005C7FEA" w:rsidTr="001E0F15">
        <w:tc>
          <w:tcPr>
            <w:tcW w:w="567" w:type="dxa"/>
          </w:tcPr>
          <w:p w:rsidR="005C7FEA" w:rsidRPr="005C7FEA" w:rsidRDefault="005C7FEA" w:rsidP="001E0F15">
            <w:pPr>
              <w:rPr>
                <w:rFonts w:ascii="Times New Roman" w:hAnsi="Times New Roman" w:cs="Times New Roman"/>
              </w:rPr>
            </w:pPr>
            <w:r w:rsidRPr="005C7F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C7FEA" w:rsidRPr="005C7FEA" w:rsidRDefault="005C7FEA" w:rsidP="001E0F15">
            <w:pPr>
              <w:rPr>
                <w:rFonts w:ascii="Times New Roman" w:hAnsi="Times New Roman" w:cs="Times New Roman"/>
              </w:rPr>
            </w:pPr>
            <w:r w:rsidRPr="005C7FEA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646" w:type="dxa"/>
            <w:gridSpan w:val="10"/>
          </w:tcPr>
          <w:p w:rsidR="005C7FEA" w:rsidRPr="005C7FEA" w:rsidRDefault="005C7FEA" w:rsidP="001E0F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7FEA">
              <w:rPr>
                <w:rFonts w:ascii="Times New Roman" w:hAnsi="Times New Roman" w:cs="Times New Roman"/>
              </w:rPr>
              <w:t>Обеспеченность муниципальных учреждений (предприятий) квалифицированными ка</w:t>
            </w:r>
            <w:r w:rsidRPr="005C7FEA">
              <w:rPr>
                <w:rFonts w:ascii="Times New Roman" w:hAnsi="Times New Roman" w:cs="Times New Roman"/>
              </w:rPr>
              <w:t>д</w:t>
            </w:r>
            <w:r w:rsidRPr="005C7FEA">
              <w:rPr>
                <w:rFonts w:ascii="Times New Roman" w:hAnsi="Times New Roman" w:cs="Times New Roman"/>
              </w:rPr>
              <w:t>рами посредством  целевой подготовки.</w:t>
            </w:r>
          </w:p>
        </w:tc>
      </w:tr>
      <w:tr w:rsidR="005C7FEA" w:rsidRPr="005C7FEA" w:rsidTr="001E0F15">
        <w:tc>
          <w:tcPr>
            <w:tcW w:w="567" w:type="dxa"/>
          </w:tcPr>
          <w:p w:rsidR="005C7FEA" w:rsidRPr="005C7FEA" w:rsidRDefault="005C7FEA" w:rsidP="001E0F15">
            <w:pPr>
              <w:rPr>
                <w:rFonts w:ascii="Times New Roman" w:hAnsi="Times New Roman" w:cs="Times New Roman"/>
              </w:rPr>
            </w:pPr>
            <w:r w:rsidRPr="005C7FEA">
              <w:rPr>
                <w:rFonts w:ascii="Times New Roman" w:hAnsi="Times New Roman" w:cs="Times New Roman"/>
              </w:rPr>
              <w:t xml:space="preserve"> 1.1.</w:t>
            </w:r>
          </w:p>
        </w:tc>
        <w:tc>
          <w:tcPr>
            <w:tcW w:w="1134" w:type="dxa"/>
          </w:tcPr>
          <w:p w:rsidR="005C7FEA" w:rsidRPr="005C7FEA" w:rsidRDefault="005C7FEA" w:rsidP="001E0F15">
            <w:pPr>
              <w:rPr>
                <w:rFonts w:ascii="Times New Roman" w:hAnsi="Times New Roman" w:cs="Times New Roman"/>
              </w:rPr>
            </w:pPr>
            <w:r w:rsidRPr="005C7FEA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8646" w:type="dxa"/>
            <w:gridSpan w:val="10"/>
          </w:tcPr>
          <w:p w:rsidR="005C7FEA" w:rsidRPr="005C7FEA" w:rsidRDefault="005C7FEA" w:rsidP="001E0F15">
            <w:pPr>
              <w:jc w:val="both"/>
              <w:rPr>
                <w:rFonts w:ascii="Times New Roman" w:hAnsi="Times New Roman" w:cs="Times New Roman"/>
              </w:rPr>
            </w:pPr>
            <w:r w:rsidRPr="005C7FEA">
              <w:rPr>
                <w:rFonts w:ascii="Times New Roman" w:hAnsi="Times New Roman" w:cs="Times New Roman"/>
              </w:rPr>
              <w:t>Оказание мер социальной поддержки (выплата стипендии) гражданам, заключившим  договоры о целевом обучении, в период их обучения.</w:t>
            </w:r>
          </w:p>
        </w:tc>
      </w:tr>
      <w:tr w:rsidR="005C7FEA" w:rsidRPr="005C7FEA" w:rsidTr="001E0F15">
        <w:tc>
          <w:tcPr>
            <w:tcW w:w="567" w:type="dxa"/>
          </w:tcPr>
          <w:p w:rsidR="005C7FEA" w:rsidRPr="005C7FEA" w:rsidRDefault="005C7FEA" w:rsidP="001E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134" w:type="dxa"/>
          </w:tcPr>
          <w:p w:rsidR="005C7FEA" w:rsidRPr="005C7FEA" w:rsidRDefault="005C7FEA" w:rsidP="001E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Выплата муниц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пальной стипендии согласно договорам</w:t>
            </w:r>
          </w:p>
        </w:tc>
        <w:tc>
          <w:tcPr>
            <w:tcW w:w="567" w:type="dxa"/>
          </w:tcPr>
          <w:p w:rsidR="005C7FEA" w:rsidRPr="005C7FEA" w:rsidRDefault="005C7FEA" w:rsidP="001E0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7FEA" w:rsidRPr="005C7FEA" w:rsidRDefault="005C7FEA" w:rsidP="001E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1471,0</w:t>
            </w:r>
          </w:p>
        </w:tc>
        <w:tc>
          <w:tcPr>
            <w:tcW w:w="709" w:type="dxa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709" w:type="dxa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709" w:type="dxa"/>
          </w:tcPr>
          <w:p w:rsidR="005C7FEA" w:rsidRPr="005C7FEA" w:rsidRDefault="005C7FEA" w:rsidP="001E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5C7FEA" w:rsidRPr="005C7FEA" w:rsidRDefault="005C7FEA" w:rsidP="001E0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708" w:type="dxa"/>
          </w:tcPr>
          <w:p w:rsidR="005C7FEA" w:rsidRPr="005C7FEA" w:rsidRDefault="005C7FEA" w:rsidP="001E0F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417" w:type="dxa"/>
          </w:tcPr>
          <w:p w:rsidR="005C7FEA" w:rsidRPr="005C7FEA" w:rsidRDefault="005C7FEA" w:rsidP="001E0F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Подготовка 41 специал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ста с высшим образованием для муниц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пальных учреждений</w:t>
            </w:r>
          </w:p>
        </w:tc>
        <w:tc>
          <w:tcPr>
            <w:tcW w:w="1417" w:type="dxa"/>
          </w:tcPr>
          <w:p w:rsidR="005C7FEA" w:rsidRPr="005C7FEA" w:rsidRDefault="005C7FEA" w:rsidP="001E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ция муниц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пального о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разования Темрюкский район,  отдел муниципал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ной службы и кадровой р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боты, упра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ление обр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зованием, управление капитального строител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ства и то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ливно-энергетич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ского ко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C7FEA">
              <w:rPr>
                <w:rFonts w:ascii="Times New Roman" w:hAnsi="Times New Roman" w:cs="Times New Roman"/>
                <w:sz w:val="20"/>
                <w:szCs w:val="20"/>
              </w:rPr>
              <w:t>плекса</w:t>
            </w:r>
          </w:p>
        </w:tc>
      </w:tr>
    </w:tbl>
    <w:p w:rsidR="005C7FEA" w:rsidRDefault="005C7FEA" w:rsidP="005C7FEA">
      <w:pPr>
        <w:pStyle w:val="af0"/>
        <w:rPr>
          <w:b/>
          <w:sz w:val="28"/>
          <w:szCs w:val="28"/>
        </w:rPr>
      </w:pPr>
    </w:p>
    <w:p w:rsidR="00B8576F" w:rsidRDefault="00B8576F" w:rsidP="005C7FEA">
      <w:pPr>
        <w:pStyle w:val="af0"/>
        <w:rPr>
          <w:b/>
          <w:sz w:val="28"/>
          <w:szCs w:val="28"/>
        </w:rPr>
      </w:pPr>
    </w:p>
    <w:p w:rsidR="00B8576F" w:rsidRDefault="00B8576F" w:rsidP="005C7FEA">
      <w:pPr>
        <w:pStyle w:val="af0"/>
        <w:rPr>
          <w:b/>
          <w:sz w:val="28"/>
          <w:szCs w:val="28"/>
        </w:rPr>
      </w:pPr>
    </w:p>
    <w:p w:rsidR="009E7FE6" w:rsidRPr="005C7FEA" w:rsidRDefault="009E7FE6" w:rsidP="005C7FEA">
      <w:pPr>
        <w:pStyle w:val="af0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5C7FEA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1C3607" w:rsidRPr="001C3607" w:rsidRDefault="001C3607" w:rsidP="00C031C3">
      <w:pPr>
        <w:pStyle w:val="af0"/>
        <w:widowControl w:val="0"/>
        <w:autoSpaceDE w:val="0"/>
        <w:autoSpaceDN w:val="0"/>
        <w:adjustRightInd w:val="0"/>
        <w:ind w:left="1080"/>
        <w:jc w:val="center"/>
      </w:pPr>
      <w:proofErr w:type="gramStart"/>
      <w:r w:rsidRPr="001C3607">
        <w:t>(в ред. Постановлений администрации муниципального образования</w:t>
      </w:r>
      <w:proofErr w:type="gramEnd"/>
    </w:p>
    <w:p w:rsidR="001C3607" w:rsidRPr="001C3607" w:rsidRDefault="001C3607" w:rsidP="00B8576F">
      <w:pPr>
        <w:pStyle w:val="af0"/>
        <w:widowControl w:val="0"/>
        <w:autoSpaceDE w:val="0"/>
        <w:autoSpaceDN w:val="0"/>
        <w:adjustRightInd w:val="0"/>
        <w:ind w:left="1080"/>
        <w:jc w:val="center"/>
      </w:pPr>
      <w:proofErr w:type="gramStart"/>
      <w:r w:rsidRPr="001C3607">
        <w:t xml:space="preserve">Темрюкский район </w:t>
      </w:r>
      <w:r w:rsidRPr="00B8576F">
        <w:t>от 26.09.2016 № 786, от 17.10.2016 № 905)</w:t>
      </w:r>
      <w:proofErr w:type="gramEnd"/>
    </w:p>
    <w:p w:rsidR="00B35291" w:rsidRDefault="00B35291" w:rsidP="001C3607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E7FE6" w:rsidRPr="009E7FE6" w:rsidRDefault="009E7FE6" w:rsidP="009E7FE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7FE6">
        <w:rPr>
          <w:rFonts w:ascii="Times New Roman" w:hAnsi="Times New Roman" w:cs="Times New Roman"/>
          <w:sz w:val="28"/>
          <w:szCs w:val="28"/>
        </w:rPr>
        <w:t>Реализация целевой подпрограммы «Предоставление мер социальной по</w:t>
      </w:r>
      <w:r w:rsidRPr="009E7FE6">
        <w:rPr>
          <w:rFonts w:ascii="Times New Roman" w:hAnsi="Times New Roman" w:cs="Times New Roman"/>
          <w:sz w:val="28"/>
          <w:szCs w:val="28"/>
        </w:rPr>
        <w:t>д</w:t>
      </w:r>
      <w:r w:rsidRPr="009E7FE6">
        <w:rPr>
          <w:rFonts w:ascii="Times New Roman" w:hAnsi="Times New Roman" w:cs="Times New Roman"/>
          <w:sz w:val="28"/>
          <w:szCs w:val="28"/>
        </w:rPr>
        <w:t>держки граждан, заключивших договор о целевом обучении с муниципальными организациями муниципального образования Темрюкский район» предусма</w:t>
      </w:r>
      <w:r w:rsidRPr="009E7FE6">
        <w:rPr>
          <w:rFonts w:ascii="Times New Roman" w:hAnsi="Times New Roman" w:cs="Times New Roman"/>
          <w:sz w:val="28"/>
          <w:szCs w:val="28"/>
        </w:rPr>
        <w:t>т</w:t>
      </w:r>
      <w:r w:rsidRPr="009E7FE6">
        <w:rPr>
          <w:rFonts w:ascii="Times New Roman" w:hAnsi="Times New Roman" w:cs="Times New Roman"/>
          <w:sz w:val="28"/>
          <w:szCs w:val="28"/>
        </w:rPr>
        <w:t>ривает оказание студентам, заключившим договоры о целевом обучении с м</w:t>
      </w:r>
      <w:r w:rsidRPr="009E7FE6">
        <w:rPr>
          <w:rFonts w:ascii="Times New Roman" w:hAnsi="Times New Roman" w:cs="Times New Roman"/>
          <w:sz w:val="28"/>
          <w:szCs w:val="28"/>
        </w:rPr>
        <w:t>у</w:t>
      </w:r>
      <w:r w:rsidRPr="009E7FE6">
        <w:rPr>
          <w:rFonts w:ascii="Times New Roman" w:hAnsi="Times New Roman" w:cs="Times New Roman"/>
          <w:sz w:val="28"/>
          <w:szCs w:val="28"/>
        </w:rPr>
        <w:t>ниципальными учреждениями (предприятиями) муниципального образования Темрюкский район, дополнительной социальной поддержки в виде ежемеся</w:t>
      </w:r>
      <w:r w:rsidRPr="009E7FE6">
        <w:rPr>
          <w:rFonts w:ascii="Times New Roman" w:hAnsi="Times New Roman" w:cs="Times New Roman"/>
          <w:sz w:val="28"/>
          <w:szCs w:val="28"/>
        </w:rPr>
        <w:t>ч</w:t>
      </w:r>
      <w:r w:rsidRPr="009E7FE6">
        <w:rPr>
          <w:rFonts w:ascii="Times New Roman" w:hAnsi="Times New Roman" w:cs="Times New Roman"/>
          <w:sz w:val="28"/>
          <w:szCs w:val="28"/>
        </w:rPr>
        <w:t>ной муниципальной стипендии в размере 1000 рублей.</w:t>
      </w:r>
    </w:p>
    <w:p w:rsidR="009E7FE6" w:rsidRPr="009E7FE6" w:rsidRDefault="009E7FE6" w:rsidP="009E7FE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7FE6">
        <w:rPr>
          <w:rFonts w:ascii="Times New Roman" w:hAnsi="Times New Roman" w:cs="Times New Roman"/>
          <w:sz w:val="28"/>
          <w:szCs w:val="28"/>
        </w:rPr>
        <w:t>Источником средств, направленных на выплату муниципальной стипендии  является местный бюджет.</w:t>
      </w:r>
    </w:p>
    <w:p w:rsidR="005C7FEA" w:rsidRPr="005C7FEA" w:rsidRDefault="005C7FEA" w:rsidP="005C7FE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>Объем средств местного бюджета, необходимый для  финансирования по</w:t>
      </w:r>
      <w:r w:rsidRPr="005C7FEA">
        <w:rPr>
          <w:rFonts w:ascii="Times New Roman" w:hAnsi="Times New Roman" w:cs="Times New Roman"/>
          <w:sz w:val="28"/>
          <w:szCs w:val="28"/>
        </w:rPr>
        <w:t>д</w:t>
      </w:r>
      <w:r w:rsidRPr="005C7FEA">
        <w:rPr>
          <w:rFonts w:ascii="Times New Roman" w:hAnsi="Times New Roman" w:cs="Times New Roman"/>
          <w:sz w:val="28"/>
          <w:szCs w:val="28"/>
        </w:rPr>
        <w:t xml:space="preserve">программы, составляет 1471,0 тыс. руб., в том числе: </w:t>
      </w:r>
    </w:p>
    <w:p w:rsidR="005C7FEA" w:rsidRPr="005C7FEA" w:rsidRDefault="005C7FEA" w:rsidP="005C7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>2015 год – 115,0 тыс. руб.;</w:t>
      </w:r>
    </w:p>
    <w:p w:rsidR="005C7FEA" w:rsidRPr="005C7FEA" w:rsidRDefault="005C7FEA" w:rsidP="005C7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>2016 год – 216,0 тыс. руб.;</w:t>
      </w:r>
    </w:p>
    <w:p w:rsidR="005C7FEA" w:rsidRPr="005C7FEA" w:rsidRDefault="005C7FEA" w:rsidP="005C7F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>2017 год – 320,0 тыс. руб.;</w:t>
      </w:r>
    </w:p>
    <w:p w:rsidR="005C7FEA" w:rsidRPr="005C7FEA" w:rsidRDefault="005C7FEA" w:rsidP="005C7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5C7FEA">
        <w:rPr>
          <w:rFonts w:ascii="Times New Roman" w:hAnsi="Times New Roman" w:cs="Times New Roman"/>
          <w:sz w:val="28"/>
          <w:szCs w:val="28"/>
        </w:rPr>
        <w:t>год – 380,0 тыс. руб.;</w:t>
      </w:r>
    </w:p>
    <w:p w:rsidR="009E7FE6" w:rsidRPr="005C7FEA" w:rsidRDefault="005C7FEA" w:rsidP="005C7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5C7FEA">
        <w:rPr>
          <w:rFonts w:ascii="Times New Roman" w:hAnsi="Times New Roman" w:cs="Times New Roman"/>
          <w:sz w:val="28"/>
          <w:szCs w:val="28"/>
        </w:rPr>
        <w:t>год – 440,0 тыс. руб.</w:t>
      </w:r>
    </w:p>
    <w:p w:rsidR="009E7FE6" w:rsidRPr="005C7FEA" w:rsidRDefault="009E7FE6" w:rsidP="005C7F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>Порядок выплаты муниципальной стипендии устанавливается Положен</w:t>
      </w:r>
      <w:r w:rsidRPr="005C7FEA">
        <w:rPr>
          <w:rFonts w:ascii="Times New Roman" w:hAnsi="Times New Roman" w:cs="Times New Roman"/>
          <w:sz w:val="28"/>
          <w:szCs w:val="28"/>
        </w:rPr>
        <w:t>и</w:t>
      </w:r>
      <w:r w:rsidRPr="005C7FEA">
        <w:rPr>
          <w:rFonts w:ascii="Times New Roman" w:hAnsi="Times New Roman" w:cs="Times New Roman"/>
          <w:sz w:val="28"/>
          <w:szCs w:val="28"/>
        </w:rPr>
        <w:t>ем «О порядке выплаты муниципальной стипендии студентам, заключившим договоры о целевом обучении с муниципальными учреждениями (предприят</w:t>
      </w:r>
      <w:r w:rsidRPr="005C7FEA">
        <w:rPr>
          <w:rFonts w:ascii="Times New Roman" w:hAnsi="Times New Roman" w:cs="Times New Roman"/>
          <w:sz w:val="28"/>
          <w:szCs w:val="28"/>
        </w:rPr>
        <w:t>и</w:t>
      </w:r>
      <w:r w:rsidRPr="005C7FEA">
        <w:rPr>
          <w:rFonts w:ascii="Times New Roman" w:hAnsi="Times New Roman" w:cs="Times New Roman"/>
          <w:sz w:val="28"/>
          <w:szCs w:val="28"/>
        </w:rPr>
        <w:t>ями) муниципального образования Темрюкский район» (далее - Положение).</w:t>
      </w:r>
    </w:p>
    <w:p w:rsidR="009E7FE6" w:rsidRPr="005C7FEA" w:rsidRDefault="009E7FE6" w:rsidP="00861A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FEA">
        <w:rPr>
          <w:rFonts w:ascii="Times New Roman" w:hAnsi="Times New Roman" w:cs="Times New Roman"/>
          <w:sz w:val="28"/>
          <w:szCs w:val="28"/>
        </w:rPr>
        <w:t>В соответствии с Положением студенты, поступившие в высшие учебные заведения по целевому набору и заключившие договор о целевом обучении с муниципальными учреждениями (предприятиями) муниципального образов</w:t>
      </w:r>
      <w:r w:rsidRPr="005C7FEA">
        <w:rPr>
          <w:rFonts w:ascii="Times New Roman" w:hAnsi="Times New Roman" w:cs="Times New Roman"/>
          <w:sz w:val="28"/>
          <w:szCs w:val="28"/>
        </w:rPr>
        <w:t>а</w:t>
      </w:r>
      <w:r w:rsidRPr="005C7FEA">
        <w:rPr>
          <w:rFonts w:ascii="Times New Roman" w:hAnsi="Times New Roman" w:cs="Times New Roman"/>
          <w:sz w:val="28"/>
          <w:szCs w:val="28"/>
        </w:rPr>
        <w:t>ния Темрюкский район, для получения дополнительной социальной поддержки в виде ежемесячной муниципальной стипендии заключают с администрацией муниципального образования Темрюкский район договор о выплате муниц</w:t>
      </w:r>
      <w:r w:rsidRPr="005C7FEA">
        <w:rPr>
          <w:rFonts w:ascii="Times New Roman" w:hAnsi="Times New Roman" w:cs="Times New Roman"/>
          <w:sz w:val="28"/>
          <w:szCs w:val="28"/>
        </w:rPr>
        <w:t>и</w:t>
      </w:r>
      <w:r w:rsidRPr="005C7FEA">
        <w:rPr>
          <w:rFonts w:ascii="Times New Roman" w:hAnsi="Times New Roman" w:cs="Times New Roman"/>
          <w:sz w:val="28"/>
          <w:szCs w:val="28"/>
        </w:rPr>
        <w:t>пальной стипендии.</w:t>
      </w:r>
      <w:proofErr w:type="gramEnd"/>
    </w:p>
    <w:p w:rsidR="009E7FE6" w:rsidRPr="005C7FEA" w:rsidRDefault="009E7FE6" w:rsidP="00861A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>Договор о выплате муниципальной стипендии студентам, зачисленным в высшие учебные заведения в соответствии с договорами на целевую подгото</w:t>
      </w:r>
      <w:r w:rsidRPr="005C7FEA">
        <w:rPr>
          <w:rFonts w:ascii="Times New Roman" w:hAnsi="Times New Roman" w:cs="Times New Roman"/>
          <w:sz w:val="28"/>
          <w:szCs w:val="28"/>
        </w:rPr>
        <w:t>в</w:t>
      </w:r>
      <w:r w:rsidRPr="005C7FEA">
        <w:rPr>
          <w:rFonts w:ascii="Times New Roman" w:hAnsi="Times New Roman" w:cs="Times New Roman"/>
          <w:sz w:val="28"/>
          <w:szCs w:val="28"/>
        </w:rPr>
        <w:t>ку, определяет размер стипендии, условия ее предоставления и взаимные обяз</w:t>
      </w:r>
      <w:r w:rsidRPr="005C7FEA">
        <w:rPr>
          <w:rFonts w:ascii="Times New Roman" w:hAnsi="Times New Roman" w:cs="Times New Roman"/>
          <w:sz w:val="28"/>
          <w:szCs w:val="28"/>
        </w:rPr>
        <w:t>а</w:t>
      </w:r>
      <w:r w:rsidRPr="005C7FEA">
        <w:rPr>
          <w:rFonts w:ascii="Times New Roman" w:hAnsi="Times New Roman" w:cs="Times New Roman"/>
          <w:sz w:val="28"/>
          <w:szCs w:val="28"/>
        </w:rPr>
        <w:t>тельства студентов и администрации муниципального образования Темрю</w:t>
      </w:r>
      <w:r w:rsidRPr="005C7FEA">
        <w:rPr>
          <w:rFonts w:ascii="Times New Roman" w:hAnsi="Times New Roman" w:cs="Times New Roman"/>
          <w:sz w:val="28"/>
          <w:szCs w:val="28"/>
        </w:rPr>
        <w:t>к</w:t>
      </w:r>
      <w:r w:rsidRPr="005C7FEA">
        <w:rPr>
          <w:rFonts w:ascii="Times New Roman" w:hAnsi="Times New Roman" w:cs="Times New Roman"/>
          <w:sz w:val="28"/>
          <w:szCs w:val="28"/>
        </w:rPr>
        <w:t>ский район.</w:t>
      </w:r>
    </w:p>
    <w:p w:rsidR="009E7FE6" w:rsidRPr="005C7FEA" w:rsidRDefault="009E7FE6" w:rsidP="00861AC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бухгалтерия» м</w:t>
      </w:r>
      <w:r w:rsidRPr="005C7FEA">
        <w:rPr>
          <w:rFonts w:ascii="Times New Roman" w:hAnsi="Times New Roman" w:cs="Times New Roman"/>
          <w:sz w:val="28"/>
          <w:szCs w:val="28"/>
        </w:rPr>
        <w:t>у</w:t>
      </w:r>
      <w:r w:rsidRPr="005C7FEA">
        <w:rPr>
          <w:rFonts w:ascii="Times New Roman" w:hAnsi="Times New Roman" w:cs="Times New Roman"/>
          <w:sz w:val="28"/>
          <w:szCs w:val="28"/>
        </w:rPr>
        <w:t>ниципального образования Темрюкский район производит ежемесячную в</w:t>
      </w:r>
      <w:r w:rsidRPr="005C7FEA">
        <w:rPr>
          <w:rFonts w:ascii="Times New Roman" w:hAnsi="Times New Roman" w:cs="Times New Roman"/>
          <w:sz w:val="28"/>
          <w:szCs w:val="28"/>
        </w:rPr>
        <w:t>ы</w:t>
      </w:r>
      <w:r w:rsidRPr="005C7FEA">
        <w:rPr>
          <w:rFonts w:ascii="Times New Roman" w:hAnsi="Times New Roman" w:cs="Times New Roman"/>
          <w:sz w:val="28"/>
          <w:szCs w:val="28"/>
        </w:rPr>
        <w:t>плату муниципальных стипендий с перечислением их на лицевые счета получ</w:t>
      </w:r>
      <w:r w:rsidRPr="005C7FEA">
        <w:rPr>
          <w:rFonts w:ascii="Times New Roman" w:hAnsi="Times New Roman" w:cs="Times New Roman"/>
          <w:sz w:val="28"/>
          <w:szCs w:val="28"/>
        </w:rPr>
        <w:t>а</w:t>
      </w:r>
      <w:r w:rsidRPr="005C7FEA">
        <w:rPr>
          <w:rFonts w:ascii="Times New Roman" w:hAnsi="Times New Roman" w:cs="Times New Roman"/>
          <w:sz w:val="28"/>
          <w:szCs w:val="28"/>
        </w:rPr>
        <w:t>телей стипендии.</w:t>
      </w:r>
    </w:p>
    <w:p w:rsidR="009E7FE6" w:rsidRDefault="009E7FE6" w:rsidP="001E0F15">
      <w:pPr>
        <w:pStyle w:val="a3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F15"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1E0F15" w:rsidRPr="001E0F15" w:rsidRDefault="001E0F15" w:rsidP="000351F0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FE6" w:rsidRPr="001E0F15" w:rsidRDefault="009E7FE6" w:rsidP="001E0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15">
        <w:rPr>
          <w:rFonts w:ascii="Times New Roman" w:hAnsi="Times New Roman" w:cs="Times New Roman"/>
          <w:sz w:val="28"/>
          <w:szCs w:val="28"/>
        </w:rPr>
        <w:t>Координатор подпрограммы – отдел муниципальной службы и кадровой работы.</w:t>
      </w:r>
    </w:p>
    <w:p w:rsidR="009E7FE6" w:rsidRPr="001E0F15" w:rsidRDefault="009E7FE6" w:rsidP="001E0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15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9E7FE6" w:rsidRPr="001E0F15" w:rsidRDefault="009E7FE6" w:rsidP="001E0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15">
        <w:rPr>
          <w:rFonts w:ascii="Times New Roman" w:hAnsi="Times New Roman" w:cs="Times New Roman"/>
          <w:sz w:val="28"/>
          <w:szCs w:val="28"/>
        </w:rPr>
        <w:lastRenderedPageBreak/>
        <w:t>осуществляет реализацию мероприятий подпрограммы;</w:t>
      </w:r>
    </w:p>
    <w:p w:rsidR="009E7FE6" w:rsidRPr="001E0F15" w:rsidRDefault="009E7FE6" w:rsidP="001E0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15">
        <w:rPr>
          <w:rFonts w:ascii="Times New Roman" w:hAnsi="Times New Roman" w:cs="Times New Roman"/>
          <w:sz w:val="28"/>
          <w:szCs w:val="28"/>
        </w:rPr>
        <w:t>контролирует работу участники подпрограммы;</w:t>
      </w:r>
    </w:p>
    <w:p w:rsidR="009E7FE6" w:rsidRPr="001E0F15" w:rsidRDefault="009E7FE6" w:rsidP="001E0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15">
        <w:rPr>
          <w:rFonts w:ascii="Times New Roman" w:hAnsi="Times New Roman" w:cs="Times New Roman"/>
          <w:sz w:val="28"/>
          <w:szCs w:val="28"/>
        </w:rPr>
        <w:t>ежеквартально представляет отчет координатору муниципальной пр</w:t>
      </w:r>
      <w:r w:rsidRPr="001E0F15">
        <w:rPr>
          <w:rFonts w:ascii="Times New Roman" w:hAnsi="Times New Roman" w:cs="Times New Roman"/>
          <w:sz w:val="28"/>
          <w:szCs w:val="28"/>
        </w:rPr>
        <w:t>о</w:t>
      </w:r>
      <w:r w:rsidRPr="001E0F15">
        <w:rPr>
          <w:rFonts w:ascii="Times New Roman" w:hAnsi="Times New Roman" w:cs="Times New Roman"/>
          <w:sz w:val="28"/>
          <w:szCs w:val="28"/>
        </w:rPr>
        <w:t>граммы;</w:t>
      </w:r>
    </w:p>
    <w:p w:rsidR="009E7FE6" w:rsidRPr="001E0F15" w:rsidRDefault="009E7FE6" w:rsidP="001E0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15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подпрограммы;</w:t>
      </w:r>
    </w:p>
    <w:p w:rsidR="009E7FE6" w:rsidRPr="001E0F15" w:rsidRDefault="009E7FE6" w:rsidP="001E0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15">
        <w:rPr>
          <w:rFonts w:ascii="Times New Roman" w:hAnsi="Times New Roman" w:cs="Times New Roman"/>
          <w:sz w:val="28"/>
          <w:szCs w:val="28"/>
        </w:rPr>
        <w:t xml:space="preserve">вносит изменения в части финансирования </w:t>
      </w:r>
      <w:proofErr w:type="gramStart"/>
      <w:r w:rsidRPr="001E0F15"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 w:rsidRPr="001E0F15">
        <w:rPr>
          <w:rFonts w:ascii="Times New Roman" w:hAnsi="Times New Roman" w:cs="Times New Roman"/>
          <w:sz w:val="28"/>
          <w:szCs w:val="28"/>
        </w:rPr>
        <w:t>.</w:t>
      </w:r>
    </w:p>
    <w:p w:rsidR="009E7FE6" w:rsidRPr="001E0F15" w:rsidRDefault="009E7FE6" w:rsidP="001E0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15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Федерал</w:t>
      </w:r>
      <w:r w:rsidRPr="001E0F15">
        <w:rPr>
          <w:rFonts w:ascii="Times New Roman" w:hAnsi="Times New Roman" w:cs="Times New Roman"/>
          <w:sz w:val="28"/>
          <w:szCs w:val="28"/>
        </w:rPr>
        <w:t>ь</w:t>
      </w:r>
      <w:r w:rsidRPr="001E0F15">
        <w:rPr>
          <w:rFonts w:ascii="Times New Roman" w:hAnsi="Times New Roman" w:cs="Times New Roman"/>
          <w:sz w:val="28"/>
          <w:szCs w:val="28"/>
        </w:rPr>
        <w:t>ным Законом от 29 декабря 2012 года № 273-ФЗ «Об образовании в Российской Федерации», Постановлением Правительства Российской Федерации от 27 н</w:t>
      </w:r>
      <w:r w:rsidRPr="001E0F15">
        <w:rPr>
          <w:rFonts w:ascii="Times New Roman" w:hAnsi="Times New Roman" w:cs="Times New Roman"/>
          <w:sz w:val="28"/>
          <w:szCs w:val="28"/>
        </w:rPr>
        <w:t>о</w:t>
      </w:r>
      <w:r w:rsidRPr="001E0F15">
        <w:rPr>
          <w:rFonts w:ascii="Times New Roman" w:hAnsi="Times New Roman" w:cs="Times New Roman"/>
          <w:sz w:val="28"/>
          <w:szCs w:val="28"/>
        </w:rPr>
        <w:t>ября 2013 года № 1076 «О порядке заключения и расторжения договора о цел</w:t>
      </w:r>
      <w:r w:rsidRPr="001E0F15">
        <w:rPr>
          <w:rFonts w:ascii="Times New Roman" w:hAnsi="Times New Roman" w:cs="Times New Roman"/>
          <w:sz w:val="28"/>
          <w:szCs w:val="28"/>
        </w:rPr>
        <w:t>е</w:t>
      </w:r>
      <w:r w:rsidRPr="001E0F15">
        <w:rPr>
          <w:rFonts w:ascii="Times New Roman" w:hAnsi="Times New Roman" w:cs="Times New Roman"/>
          <w:sz w:val="28"/>
          <w:szCs w:val="28"/>
        </w:rPr>
        <w:t xml:space="preserve">вом приеме и договора о целевом обучении». </w:t>
      </w:r>
    </w:p>
    <w:p w:rsidR="009E7FE6" w:rsidRPr="001E0F15" w:rsidRDefault="009E7FE6" w:rsidP="001E0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F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0F15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в части расходования бюджетных средств на ее реализацию осуществляет муниципальное казенное учреждение «Централизованная бухгалтерия» муниципального образования Темрюкский район.</w:t>
      </w:r>
    </w:p>
    <w:p w:rsidR="009E7FE6" w:rsidRPr="009E7FE6" w:rsidRDefault="009E7FE6" w:rsidP="009E7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FE6" w:rsidRPr="009E7FE6" w:rsidRDefault="009E7FE6" w:rsidP="009E7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FE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E7FE6" w:rsidRPr="009E7FE6" w:rsidRDefault="009E7FE6" w:rsidP="009E7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F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E7FE6" w:rsidRPr="009E7FE6" w:rsidRDefault="009E7FE6" w:rsidP="009E7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FE6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О.В. </w:t>
      </w:r>
      <w:proofErr w:type="spellStart"/>
      <w:r w:rsidRPr="009E7FE6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9E7FE6" w:rsidRPr="009E7FE6" w:rsidRDefault="009E7FE6" w:rsidP="009E7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3DB" w:rsidRPr="009E7FE6" w:rsidRDefault="002613DB" w:rsidP="002A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F15" w:rsidRDefault="001E0F15" w:rsidP="002A120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F15" w:rsidRPr="001E0F15" w:rsidRDefault="001E0F15" w:rsidP="001E0F15"/>
    <w:p w:rsidR="001E0F15" w:rsidRPr="001E0F15" w:rsidRDefault="001E0F15" w:rsidP="001E0F15"/>
    <w:p w:rsidR="001E0F15" w:rsidRPr="001E0F15" w:rsidRDefault="001E0F15" w:rsidP="001E0F15"/>
    <w:p w:rsidR="001E0F15" w:rsidRPr="001E0F15" w:rsidRDefault="001E0F15" w:rsidP="001E0F15"/>
    <w:p w:rsidR="001E0F15" w:rsidRPr="001E0F15" w:rsidRDefault="001E0F15" w:rsidP="001E0F15"/>
    <w:p w:rsidR="001E0F15" w:rsidRDefault="001E0F15" w:rsidP="001E0F15"/>
    <w:p w:rsidR="00927755" w:rsidRDefault="001E0F15" w:rsidP="001E0F15">
      <w:pPr>
        <w:tabs>
          <w:tab w:val="left" w:pos="3175"/>
        </w:tabs>
      </w:pPr>
      <w:r>
        <w:tab/>
      </w:r>
    </w:p>
    <w:p w:rsidR="001E0F15" w:rsidRDefault="001E0F15" w:rsidP="001E0F15">
      <w:pPr>
        <w:tabs>
          <w:tab w:val="left" w:pos="3175"/>
        </w:tabs>
      </w:pPr>
    </w:p>
    <w:p w:rsidR="001E0F15" w:rsidRDefault="001E0F15" w:rsidP="001E0F15">
      <w:pPr>
        <w:tabs>
          <w:tab w:val="left" w:pos="3175"/>
        </w:tabs>
      </w:pPr>
    </w:p>
    <w:p w:rsidR="001E0F15" w:rsidRDefault="001E0F15" w:rsidP="001E0F15">
      <w:pPr>
        <w:tabs>
          <w:tab w:val="left" w:pos="3175"/>
        </w:tabs>
      </w:pPr>
    </w:p>
    <w:p w:rsidR="001E0F15" w:rsidRDefault="001E0F15" w:rsidP="001E0F15">
      <w:pPr>
        <w:tabs>
          <w:tab w:val="left" w:pos="3175"/>
        </w:tabs>
      </w:pPr>
    </w:p>
    <w:p w:rsidR="001E0F15" w:rsidRDefault="001E0F15" w:rsidP="001E0F15">
      <w:pPr>
        <w:tabs>
          <w:tab w:val="left" w:pos="3175"/>
        </w:tabs>
      </w:pPr>
    </w:p>
    <w:p w:rsidR="001E0F15" w:rsidRDefault="001E0F15" w:rsidP="001E0F15">
      <w:pPr>
        <w:tabs>
          <w:tab w:val="left" w:pos="3175"/>
        </w:tabs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1E0F15" w:rsidTr="001E0F15">
        <w:tc>
          <w:tcPr>
            <w:tcW w:w="5778" w:type="dxa"/>
          </w:tcPr>
          <w:p w:rsidR="001E0F15" w:rsidRDefault="001E0F15" w:rsidP="001E0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</w:t>
            </w:r>
          </w:p>
        </w:tc>
        <w:tc>
          <w:tcPr>
            <w:tcW w:w="4076" w:type="dxa"/>
          </w:tcPr>
          <w:p w:rsidR="001E0F15" w:rsidRDefault="001E0F15" w:rsidP="001E0F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E0F15" w:rsidRDefault="001E0F15" w:rsidP="001E0F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1E0F15" w:rsidRPr="009E7FE6" w:rsidRDefault="001E0F15" w:rsidP="001E0F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граждан Темрюкского района»</w:t>
            </w:r>
          </w:p>
          <w:p w:rsidR="001E0F15" w:rsidRDefault="001E0F15" w:rsidP="001E0F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969"/>
        <w:gridCol w:w="284"/>
        <w:gridCol w:w="4693"/>
        <w:gridCol w:w="693"/>
      </w:tblGrid>
      <w:tr w:rsidR="001E0F15" w:rsidRPr="00DA586D" w:rsidTr="001E0F15">
        <w:trPr>
          <w:gridAfter w:val="1"/>
          <w:wAfter w:w="693" w:type="dxa"/>
        </w:trPr>
        <w:tc>
          <w:tcPr>
            <w:tcW w:w="9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F15" w:rsidRPr="00EA2531" w:rsidRDefault="001E0F15" w:rsidP="001E0F1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2531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EA2531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«Пенсионное обеспечение за выслугу лет лицам, з</w:t>
            </w:r>
            <w:r w:rsidRPr="00EA25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2531">
              <w:rPr>
                <w:rFonts w:ascii="Times New Roman" w:hAnsi="Times New Roman" w:cs="Times New Roman"/>
                <w:sz w:val="28"/>
                <w:szCs w:val="28"/>
              </w:rPr>
              <w:t>мещавшим муниципальные должности и должности муниципальной службы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 Темрюкский район</w:t>
            </w:r>
            <w:r w:rsidRPr="00EA25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0F15" w:rsidRPr="00EA2531" w:rsidRDefault="001E0F15" w:rsidP="001E0F15"/>
        </w:tc>
      </w:tr>
      <w:tr w:rsidR="001E0F15" w:rsidRPr="00DA586D" w:rsidTr="001E0F15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3C0FA2" w:rsidRDefault="001E0F15" w:rsidP="001E0F1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DA586D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15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кадровой работы</w:t>
            </w:r>
          </w:p>
          <w:p w:rsidR="001E0F15" w:rsidRPr="00304789" w:rsidRDefault="001E0F15" w:rsidP="001E0F15"/>
        </w:tc>
      </w:tr>
      <w:tr w:rsidR="001E0F15" w:rsidRPr="00DA586D" w:rsidTr="001E0F15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464EEE" w:rsidRDefault="001E0F15" w:rsidP="001E0F1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EE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1E0F15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15" w:rsidRPr="001E0F15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E0F15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муниципальной службы и кадровой работы; </w:t>
            </w:r>
          </w:p>
          <w:p w:rsidR="001E0F15" w:rsidRPr="001E0F15" w:rsidRDefault="001E0F15" w:rsidP="001E0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1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бухгалтерия» муниц</w:t>
            </w:r>
            <w:r w:rsidRPr="001E0F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0F15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Темрюкский район</w:t>
            </w:r>
          </w:p>
          <w:p w:rsidR="001E0F15" w:rsidRPr="001E0F15" w:rsidRDefault="001E0F15" w:rsidP="001E0F15">
            <w:pPr>
              <w:rPr>
                <w:rFonts w:ascii="Times New Roman" w:hAnsi="Times New Roman" w:cs="Times New Roman"/>
              </w:rPr>
            </w:pPr>
          </w:p>
        </w:tc>
      </w:tr>
      <w:tr w:rsidR="001E0F15" w:rsidRPr="00DA586D" w:rsidTr="001E0F15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3C0FA2" w:rsidRDefault="001E0F15" w:rsidP="001E0F1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DA586D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15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 замещавших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пальные должности и должности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пальной службы </w:t>
            </w:r>
            <w:r w:rsidRPr="00DD65BE">
              <w:rPr>
                <w:rFonts w:ascii="Times New Roman" w:hAnsi="Times New Roman" w:cs="Times New Roman"/>
                <w:sz w:val="28"/>
                <w:szCs w:val="28"/>
              </w:rPr>
              <w:t>в органах местного сам</w:t>
            </w:r>
            <w:r w:rsidRPr="00DD65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65B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район, реализующих право на пенсионное обеспечение за выслугу лет в соответствии с действующим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тельством</w:t>
            </w:r>
          </w:p>
          <w:p w:rsidR="001E0F15" w:rsidRPr="00304789" w:rsidRDefault="001E0F15" w:rsidP="001E0F15"/>
        </w:tc>
      </w:tr>
      <w:tr w:rsidR="001E0F15" w:rsidRPr="00DA586D" w:rsidTr="001E0F15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3C0FA2" w:rsidRDefault="001E0F15" w:rsidP="001E0F1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DA586D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15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и</w:t>
            </w:r>
            <w:r w:rsidRPr="00DD65BE">
              <w:rPr>
                <w:rFonts w:ascii="Times New Roman" w:hAnsi="Times New Roman" w:cs="Times New Roman"/>
                <w:sz w:val="28"/>
                <w:szCs w:val="28"/>
              </w:rPr>
              <w:t xml:space="preserve"> выплата пенсионного обе</w:t>
            </w:r>
            <w:r w:rsidRPr="00DD65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65BE">
              <w:rPr>
                <w:rFonts w:ascii="Times New Roman" w:hAnsi="Times New Roman" w:cs="Times New Roman"/>
                <w:sz w:val="28"/>
                <w:szCs w:val="28"/>
              </w:rPr>
              <w:t>печения за выслугу лет лицам, замеща</w:t>
            </w:r>
            <w:r w:rsidRPr="00DD65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65BE">
              <w:rPr>
                <w:rFonts w:ascii="Times New Roman" w:hAnsi="Times New Roman" w:cs="Times New Roman"/>
                <w:sz w:val="28"/>
                <w:szCs w:val="28"/>
              </w:rPr>
              <w:t>шим муниципальные должности и дол</w:t>
            </w:r>
            <w:r w:rsidRPr="00DD65B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D65BE">
              <w:rPr>
                <w:rFonts w:ascii="Times New Roman" w:hAnsi="Times New Roman" w:cs="Times New Roman"/>
                <w:sz w:val="28"/>
                <w:szCs w:val="28"/>
              </w:rPr>
              <w:t>ности муниципальной службы</w:t>
            </w:r>
            <w:r>
              <w:rPr>
                <w:sz w:val="28"/>
                <w:szCs w:val="28"/>
              </w:rPr>
              <w:t xml:space="preserve"> </w:t>
            </w:r>
            <w:r w:rsidRPr="00AB1F03">
              <w:rPr>
                <w:rFonts w:ascii="Times New Roman" w:hAnsi="Times New Roman" w:cs="Times New Roman"/>
                <w:sz w:val="28"/>
                <w:szCs w:val="28"/>
              </w:rPr>
              <w:t>в органах местного самоуправления муниципальн</w:t>
            </w:r>
            <w:r w:rsidRPr="00AB1F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1F03">
              <w:rPr>
                <w:rFonts w:ascii="Times New Roman" w:hAnsi="Times New Roman" w:cs="Times New Roman"/>
                <w:sz w:val="28"/>
                <w:szCs w:val="28"/>
              </w:rPr>
              <w:t>го образования Темрюкский район</w:t>
            </w:r>
          </w:p>
          <w:p w:rsidR="001E0F15" w:rsidRPr="00DD65BE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B1F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E0F15" w:rsidRPr="00DA586D" w:rsidTr="001E0F15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0F15" w:rsidRDefault="001E0F15" w:rsidP="001E0F1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proofErr w:type="gramStart"/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>целевых</w:t>
            </w:r>
            <w:proofErr w:type="gramEnd"/>
          </w:p>
          <w:p w:rsidR="001E0F15" w:rsidRPr="003C0FA2" w:rsidRDefault="001E0F15" w:rsidP="001E0F1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показателей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DA586D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15" w:rsidRPr="001E0F15" w:rsidRDefault="001E0F15" w:rsidP="001E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15">
              <w:rPr>
                <w:rFonts w:ascii="Times New Roman" w:hAnsi="Times New Roman" w:cs="Times New Roman"/>
                <w:sz w:val="28"/>
                <w:szCs w:val="28"/>
              </w:rPr>
              <w:t>Доля дополнительного материального обеспечения на улучшение материального положения пенсионеров муниципальной службы муниципального образования Т</w:t>
            </w:r>
            <w:r w:rsidRPr="001E0F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81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мрюкский район </w:t>
            </w:r>
          </w:p>
        </w:tc>
      </w:tr>
      <w:tr w:rsidR="001E0F15" w:rsidRPr="00DA586D" w:rsidTr="001E0F15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0F15" w:rsidRDefault="001E0F15" w:rsidP="002815AE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2815AE" w:rsidRPr="002815AE" w:rsidRDefault="002815AE" w:rsidP="002815A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DA586D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15" w:rsidRPr="00DA586D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1E0F15" w:rsidRPr="00DA586D" w:rsidTr="001E0F15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0F15" w:rsidRDefault="001E0F15" w:rsidP="001E0F1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</w:t>
            </w:r>
            <w:proofErr w:type="gramStart"/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</w:t>
            </w:r>
            <w:proofErr w:type="gramEnd"/>
          </w:p>
          <w:p w:rsidR="001E0F15" w:rsidRPr="003C0FA2" w:rsidRDefault="001E0F15" w:rsidP="001E0F1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>ассигнований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DA586D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15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бюджета – 3751,6тыс. руб. из них:</w:t>
            </w:r>
          </w:p>
          <w:p w:rsidR="001E0F15" w:rsidRPr="0077207C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7207C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3751,6 тыс.</w:t>
            </w:r>
            <w:r w:rsidRPr="0077207C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F15" w:rsidRPr="00304789" w:rsidRDefault="001E0F15" w:rsidP="001E0F15">
            <w:pPr>
              <w:pStyle w:val="ab"/>
            </w:pPr>
          </w:p>
        </w:tc>
      </w:tr>
      <w:tr w:rsidR="001E0F15" w:rsidRPr="00DA586D" w:rsidTr="001E0F15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3C0FA2" w:rsidRDefault="001E0F15" w:rsidP="001E0F1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DA586D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15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Темрюкский район, Совет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Темрюкский район</w:t>
            </w:r>
          </w:p>
          <w:p w:rsidR="001E0F15" w:rsidRPr="00816AFF" w:rsidRDefault="001E0F15" w:rsidP="001E0F15"/>
        </w:tc>
      </w:tr>
    </w:tbl>
    <w:p w:rsidR="001E0F15" w:rsidRDefault="001E0F15" w:rsidP="001E0F15">
      <w:pPr>
        <w:pStyle w:val="af0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5E3775">
        <w:rPr>
          <w:b/>
          <w:sz w:val="28"/>
          <w:szCs w:val="28"/>
        </w:rPr>
        <w:t xml:space="preserve">Характеристика текущего состояния и прогноз развития </w:t>
      </w:r>
    </w:p>
    <w:p w:rsidR="001E0F15" w:rsidRDefault="001E0F15" w:rsidP="001E0F15">
      <w:pPr>
        <w:pStyle w:val="af0"/>
        <w:jc w:val="center"/>
        <w:rPr>
          <w:b/>
          <w:sz w:val="28"/>
          <w:szCs w:val="28"/>
        </w:rPr>
      </w:pPr>
      <w:proofErr w:type="gramStart"/>
      <w:r w:rsidRPr="005E3775">
        <w:rPr>
          <w:b/>
          <w:sz w:val="28"/>
          <w:szCs w:val="28"/>
        </w:rPr>
        <w:t>социальной под</w:t>
      </w:r>
      <w:r>
        <w:rPr>
          <w:b/>
          <w:sz w:val="28"/>
          <w:szCs w:val="28"/>
        </w:rPr>
        <w:t>держки лиц, замещавших</w:t>
      </w:r>
      <w:r w:rsidRPr="005E3775">
        <w:rPr>
          <w:b/>
          <w:sz w:val="28"/>
          <w:szCs w:val="28"/>
        </w:rPr>
        <w:t xml:space="preserve"> муниципальные </w:t>
      </w:r>
      <w:proofErr w:type="gramEnd"/>
    </w:p>
    <w:p w:rsidR="001E0F15" w:rsidRDefault="001E0F15" w:rsidP="001E0F15">
      <w:pPr>
        <w:pStyle w:val="af0"/>
        <w:jc w:val="center"/>
        <w:rPr>
          <w:b/>
          <w:sz w:val="28"/>
          <w:szCs w:val="28"/>
        </w:rPr>
      </w:pPr>
      <w:r w:rsidRPr="005E3775">
        <w:rPr>
          <w:b/>
          <w:sz w:val="28"/>
          <w:szCs w:val="28"/>
        </w:rPr>
        <w:t>должности и должности муниципальной службы муниципального образования Темрюкский район</w:t>
      </w:r>
    </w:p>
    <w:p w:rsidR="001E0F15" w:rsidRPr="005E3775" w:rsidRDefault="001E0F15" w:rsidP="001E0F15">
      <w:pPr>
        <w:pStyle w:val="af0"/>
        <w:jc w:val="center"/>
        <w:rPr>
          <w:b/>
          <w:sz w:val="28"/>
          <w:szCs w:val="28"/>
        </w:rPr>
      </w:pPr>
    </w:p>
    <w:p w:rsidR="001E0F15" w:rsidRPr="00675A73" w:rsidRDefault="001E0F15" w:rsidP="00675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73">
        <w:rPr>
          <w:rFonts w:ascii="Times New Roman" w:hAnsi="Times New Roman" w:cs="Times New Roman"/>
          <w:sz w:val="28"/>
          <w:szCs w:val="28"/>
        </w:rPr>
        <w:t xml:space="preserve">Пунктом 5 части 1 статьи 23 Федерального закона от 2 марта 2007 года              № 25-ФЗ «О муниципальной службе в Российской Федерации» муниципальным служащим гарантировано пенсионное обеспечение за выслугу лет. </w:t>
      </w:r>
    </w:p>
    <w:p w:rsidR="001E0F15" w:rsidRPr="00675A73" w:rsidRDefault="001E0F15" w:rsidP="00675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73">
        <w:rPr>
          <w:rFonts w:ascii="Times New Roman" w:hAnsi="Times New Roman" w:cs="Times New Roman"/>
          <w:sz w:val="28"/>
          <w:szCs w:val="28"/>
        </w:rPr>
        <w:t>В настоящее время в соответствии с  Положением «О дополнительном материальном обеспечении лиц,  замещавших муниципальные должности и должности муниципальной службы», дополнительное материальное обеспеч</w:t>
      </w:r>
      <w:r w:rsidRPr="00675A73">
        <w:rPr>
          <w:rFonts w:ascii="Times New Roman" w:hAnsi="Times New Roman" w:cs="Times New Roman"/>
          <w:sz w:val="28"/>
          <w:szCs w:val="28"/>
        </w:rPr>
        <w:t>е</w:t>
      </w:r>
      <w:r w:rsidRPr="00675A73">
        <w:rPr>
          <w:rFonts w:ascii="Times New Roman" w:hAnsi="Times New Roman" w:cs="Times New Roman"/>
          <w:sz w:val="28"/>
          <w:szCs w:val="28"/>
        </w:rPr>
        <w:t>ние получают 57 пенсионеров их числа лиц, замещавших муниципальные должности и должности муниципальной службы в органах местного сам</w:t>
      </w:r>
      <w:r w:rsidRPr="00675A73">
        <w:rPr>
          <w:rFonts w:ascii="Times New Roman" w:hAnsi="Times New Roman" w:cs="Times New Roman"/>
          <w:sz w:val="28"/>
          <w:szCs w:val="28"/>
        </w:rPr>
        <w:t>о</w:t>
      </w:r>
      <w:r w:rsidRPr="00675A73">
        <w:rPr>
          <w:rFonts w:ascii="Times New Roman" w:hAnsi="Times New Roman" w:cs="Times New Roman"/>
          <w:sz w:val="28"/>
          <w:szCs w:val="28"/>
        </w:rPr>
        <w:t>управления муниципального образования Темрюкский район.</w:t>
      </w:r>
    </w:p>
    <w:p w:rsidR="001E0F15" w:rsidRPr="00675A73" w:rsidRDefault="001E0F15" w:rsidP="00675A73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75A73">
        <w:rPr>
          <w:rFonts w:ascii="Times New Roman" w:hAnsi="Times New Roman" w:cs="Times New Roman"/>
          <w:sz w:val="28"/>
          <w:szCs w:val="28"/>
        </w:rPr>
        <w:t>В связи со вступлением в силу Закона Краснодарского края от 3 декабря 2013 года № 2840-КЗ «О пенсии за выслугу лет лицам, замещавшим должности государственной гражданской службы Краснодарского края» и</w:t>
      </w:r>
      <w:r w:rsidRPr="00675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распростран</w:t>
      </w:r>
      <w:r w:rsidRPr="00675A7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75A73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нием в полном объеме прав государственных гражданских служащих в области пенсионного обеспечения на муниципальных служащих, администрацией м</w:t>
      </w:r>
      <w:r w:rsidRPr="00675A7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675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ниципального образования Темрюкский район  разработано </w:t>
      </w:r>
      <w:r w:rsidRPr="00675A73">
        <w:rPr>
          <w:rFonts w:ascii="Times New Roman" w:hAnsi="Times New Roman" w:cs="Times New Roman"/>
          <w:sz w:val="28"/>
          <w:szCs w:val="28"/>
        </w:rPr>
        <w:t>Положения «О пенсионном обеспечении за выслугу лет лиц, замещавших муниципальные</w:t>
      </w:r>
      <w:proofErr w:type="gramEnd"/>
      <w:r w:rsidRPr="00675A73">
        <w:rPr>
          <w:rFonts w:ascii="Times New Roman" w:hAnsi="Times New Roman" w:cs="Times New Roman"/>
          <w:sz w:val="28"/>
          <w:szCs w:val="28"/>
        </w:rPr>
        <w:t xml:space="preserve"> должности и должности муниципальной службы в органах местного сам</w:t>
      </w:r>
      <w:r w:rsidRPr="00675A73">
        <w:rPr>
          <w:rFonts w:ascii="Times New Roman" w:hAnsi="Times New Roman" w:cs="Times New Roman"/>
          <w:sz w:val="28"/>
          <w:szCs w:val="28"/>
        </w:rPr>
        <w:t>о</w:t>
      </w:r>
      <w:r w:rsidRPr="00675A73">
        <w:rPr>
          <w:rFonts w:ascii="Times New Roman" w:hAnsi="Times New Roman" w:cs="Times New Roman"/>
          <w:sz w:val="28"/>
          <w:szCs w:val="28"/>
        </w:rPr>
        <w:t>управления муниципального образования Темрюкский район».</w:t>
      </w:r>
    </w:p>
    <w:p w:rsidR="001E0F15" w:rsidRPr="00675A73" w:rsidRDefault="001E0F15" w:rsidP="00675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7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</w:t>
      </w:r>
      <w:r w:rsidRPr="00675A73">
        <w:rPr>
          <w:rFonts w:ascii="Times New Roman" w:hAnsi="Times New Roman" w:cs="Times New Roman"/>
          <w:sz w:val="28"/>
          <w:szCs w:val="28"/>
        </w:rPr>
        <w:t>а</w:t>
      </w:r>
      <w:r w:rsidRPr="00675A73">
        <w:rPr>
          <w:rFonts w:ascii="Times New Roman" w:hAnsi="Times New Roman" w:cs="Times New Roman"/>
          <w:sz w:val="28"/>
          <w:szCs w:val="28"/>
        </w:rPr>
        <w:t>ции и Краснодарского края, органы местного самоуправления Темрюкского района вправе выплачивать пенсионное обеспечение за выслугу лет лицам, з</w:t>
      </w:r>
      <w:r w:rsidRPr="00675A73">
        <w:rPr>
          <w:rFonts w:ascii="Times New Roman" w:hAnsi="Times New Roman" w:cs="Times New Roman"/>
          <w:sz w:val="28"/>
          <w:szCs w:val="28"/>
        </w:rPr>
        <w:t>а</w:t>
      </w:r>
      <w:r w:rsidRPr="00675A73">
        <w:rPr>
          <w:rFonts w:ascii="Times New Roman" w:hAnsi="Times New Roman" w:cs="Times New Roman"/>
          <w:sz w:val="28"/>
          <w:szCs w:val="28"/>
        </w:rPr>
        <w:t>мещавшим муниципальные должности и должности муниципальной службы и уволенным с муниципальной службы в связи с выходом на пенсию, за счет средств бюджета муниципального образования Темрюкский  район.</w:t>
      </w:r>
    </w:p>
    <w:p w:rsidR="001E0F15" w:rsidRPr="00675A73" w:rsidRDefault="001E0F15" w:rsidP="00675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73">
        <w:rPr>
          <w:rFonts w:ascii="Times New Roman" w:hAnsi="Times New Roman" w:cs="Times New Roman"/>
          <w:sz w:val="28"/>
          <w:szCs w:val="28"/>
        </w:rPr>
        <w:t>Принимая во внимание небольшой размер пенсий бывших муниципал</w:t>
      </w:r>
      <w:r w:rsidRPr="00675A73">
        <w:rPr>
          <w:rFonts w:ascii="Times New Roman" w:hAnsi="Times New Roman" w:cs="Times New Roman"/>
          <w:sz w:val="28"/>
          <w:szCs w:val="28"/>
        </w:rPr>
        <w:t>ь</w:t>
      </w:r>
      <w:r w:rsidRPr="00675A73">
        <w:rPr>
          <w:rFonts w:ascii="Times New Roman" w:hAnsi="Times New Roman" w:cs="Times New Roman"/>
          <w:sz w:val="28"/>
          <w:szCs w:val="28"/>
        </w:rPr>
        <w:t xml:space="preserve">ных служащих, учитывая обращения в администрацию муниципального </w:t>
      </w:r>
      <w:proofErr w:type="gramStart"/>
      <w:r w:rsidRPr="00675A73">
        <w:rPr>
          <w:rFonts w:ascii="Times New Roman" w:hAnsi="Times New Roman" w:cs="Times New Roman"/>
          <w:sz w:val="28"/>
          <w:szCs w:val="28"/>
        </w:rPr>
        <w:t>обр</w:t>
      </w:r>
      <w:r w:rsidRPr="00675A73">
        <w:rPr>
          <w:rFonts w:ascii="Times New Roman" w:hAnsi="Times New Roman" w:cs="Times New Roman"/>
          <w:sz w:val="28"/>
          <w:szCs w:val="28"/>
        </w:rPr>
        <w:t>а</w:t>
      </w:r>
      <w:r w:rsidRPr="00675A73">
        <w:rPr>
          <w:rFonts w:ascii="Times New Roman" w:hAnsi="Times New Roman" w:cs="Times New Roman"/>
          <w:sz w:val="28"/>
          <w:szCs w:val="28"/>
        </w:rPr>
        <w:lastRenderedPageBreak/>
        <w:t>зования</w:t>
      </w:r>
      <w:proofErr w:type="gramEnd"/>
      <w:r w:rsidRPr="00675A73">
        <w:rPr>
          <w:rFonts w:ascii="Times New Roman" w:hAnsi="Times New Roman" w:cs="Times New Roman"/>
          <w:sz w:val="28"/>
          <w:szCs w:val="28"/>
        </w:rPr>
        <w:t xml:space="preserve"> Темрюкский  район пенсионеров с просьбами об оказании им дополн</w:t>
      </w:r>
      <w:r w:rsidRPr="00675A73">
        <w:rPr>
          <w:rFonts w:ascii="Times New Roman" w:hAnsi="Times New Roman" w:cs="Times New Roman"/>
          <w:sz w:val="28"/>
          <w:szCs w:val="28"/>
        </w:rPr>
        <w:t>и</w:t>
      </w:r>
      <w:r w:rsidRPr="00675A73">
        <w:rPr>
          <w:rFonts w:ascii="Times New Roman" w:hAnsi="Times New Roman" w:cs="Times New Roman"/>
          <w:sz w:val="28"/>
          <w:szCs w:val="28"/>
        </w:rPr>
        <w:t>тельных мер социальной поддержки, изучив практику выплаты пенсионного обеспечения за выслугу лет, сложившуюся в муниципальных образованиях края, а также в рамках реализации  Положения «О пенсионном обеспечении за выслугу лет лиц, замещавших муниципальные должности и должности мун</w:t>
      </w:r>
      <w:r w:rsidRPr="00675A73">
        <w:rPr>
          <w:rFonts w:ascii="Times New Roman" w:hAnsi="Times New Roman" w:cs="Times New Roman"/>
          <w:sz w:val="28"/>
          <w:szCs w:val="28"/>
        </w:rPr>
        <w:t>и</w:t>
      </w:r>
      <w:r w:rsidRPr="00675A73">
        <w:rPr>
          <w:rFonts w:ascii="Times New Roman" w:hAnsi="Times New Roman" w:cs="Times New Roman"/>
          <w:sz w:val="28"/>
          <w:szCs w:val="28"/>
        </w:rPr>
        <w:t>ципальной службы в органах местного самоуправления муниципального обр</w:t>
      </w:r>
      <w:r w:rsidRPr="00675A73">
        <w:rPr>
          <w:rFonts w:ascii="Times New Roman" w:hAnsi="Times New Roman" w:cs="Times New Roman"/>
          <w:sz w:val="28"/>
          <w:szCs w:val="28"/>
        </w:rPr>
        <w:t>а</w:t>
      </w:r>
      <w:r w:rsidRPr="00675A73">
        <w:rPr>
          <w:rFonts w:ascii="Times New Roman" w:hAnsi="Times New Roman" w:cs="Times New Roman"/>
          <w:sz w:val="28"/>
          <w:szCs w:val="28"/>
        </w:rPr>
        <w:t>зования Темрюкский район» администрация муниципального образования Т</w:t>
      </w:r>
      <w:r w:rsidRPr="00675A73">
        <w:rPr>
          <w:rFonts w:ascii="Times New Roman" w:hAnsi="Times New Roman" w:cs="Times New Roman"/>
          <w:sz w:val="28"/>
          <w:szCs w:val="28"/>
        </w:rPr>
        <w:t>е</w:t>
      </w:r>
      <w:r w:rsidRPr="00675A73">
        <w:rPr>
          <w:rFonts w:ascii="Times New Roman" w:hAnsi="Times New Roman" w:cs="Times New Roman"/>
          <w:sz w:val="28"/>
          <w:szCs w:val="28"/>
        </w:rPr>
        <w:t>мрюкский район приняла решение разработать  подпрограмму, направленную на реализацию данного Положения.</w:t>
      </w:r>
    </w:p>
    <w:p w:rsidR="001E0F15" w:rsidRPr="00675A73" w:rsidRDefault="001E0F15" w:rsidP="00675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73">
        <w:rPr>
          <w:rFonts w:ascii="Times New Roman" w:hAnsi="Times New Roman" w:cs="Times New Roman"/>
          <w:sz w:val="28"/>
          <w:szCs w:val="28"/>
        </w:rPr>
        <w:t>Данная подпрограмма позволит лицам, замещавшим муниципальные должности и должности муниципальной службы в органах местного сам</w:t>
      </w:r>
      <w:r w:rsidRPr="00675A73">
        <w:rPr>
          <w:rFonts w:ascii="Times New Roman" w:hAnsi="Times New Roman" w:cs="Times New Roman"/>
          <w:sz w:val="28"/>
          <w:szCs w:val="28"/>
        </w:rPr>
        <w:t>о</w:t>
      </w:r>
      <w:r w:rsidRPr="00675A73">
        <w:rPr>
          <w:rFonts w:ascii="Times New Roman" w:hAnsi="Times New Roman" w:cs="Times New Roman"/>
          <w:sz w:val="28"/>
          <w:szCs w:val="28"/>
        </w:rPr>
        <w:t>управления муниципального образования Темрюкский район, в полной мере  реализовать гарантию на пенсионное обеспечение за выслугу лет, а соотве</w:t>
      </w:r>
      <w:r w:rsidRPr="00675A73">
        <w:rPr>
          <w:rFonts w:ascii="Times New Roman" w:hAnsi="Times New Roman" w:cs="Times New Roman"/>
          <w:sz w:val="28"/>
          <w:szCs w:val="28"/>
        </w:rPr>
        <w:t>т</w:t>
      </w:r>
      <w:r w:rsidRPr="00675A73">
        <w:rPr>
          <w:rFonts w:ascii="Times New Roman" w:hAnsi="Times New Roman" w:cs="Times New Roman"/>
          <w:sz w:val="28"/>
          <w:szCs w:val="28"/>
        </w:rPr>
        <w:t>ственно направлена на социальную поддержку указанной категории населения района в целях повышения уровня их жизни.</w:t>
      </w:r>
    </w:p>
    <w:p w:rsidR="001E0F15" w:rsidRPr="00675A73" w:rsidRDefault="001E0F15" w:rsidP="00675A7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A73">
        <w:rPr>
          <w:rFonts w:ascii="Times New Roman" w:hAnsi="Times New Roman" w:cs="Times New Roman"/>
          <w:sz w:val="28"/>
          <w:szCs w:val="28"/>
        </w:rPr>
        <w:t>Реализация подпрограммы повысит престиж муниципальной службы, с</w:t>
      </w:r>
      <w:r w:rsidRPr="00675A73">
        <w:rPr>
          <w:rFonts w:ascii="Times New Roman" w:hAnsi="Times New Roman" w:cs="Times New Roman"/>
          <w:sz w:val="28"/>
          <w:szCs w:val="28"/>
        </w:rPr>
        <w:t>о</w:t>
      </w:r>
      <w:r w:rsidRPr="00675A73">
        <w:rPr>
          <w:rFonts w:ascii="Times New Roman" w:hAnsi="Times New Roman" w:cs="Times New Roman"/>
          <w:sz w:val="28"/>
          <w:szCs w:val="28"/>
        </w:rPr>
        <w:t>здаст для муниципальных служащих дополнительный стимул повышения э</w:t>
      </w:r>
      <w:r w:rsidRPr="00675A73">
        <w:rPr>
          <w:rFonts w:ascii="Times New Roman" w:hAnsi="Times New Roman" w:cs="Times New Roman"/>
          <w:sz w:val="28"/>
          <w:szCs w:val="28"/>
        </w:rPr>
        <w:t>ф</w:t>
      </w:r>
      <w:r w:rsidRPr="00675A73">
        <w:rPr>
          <w:rFonts w:ascii="Times New Roman" w:hAnsi="Times New Roman" w:cs="Times New Roman"/>
          <w:sz w:val="28"/>
          <w:szCs w:val="28"/>
        </w:rPr>
        <w:t>фективности работы, привлечет на муниципальную службу высококвалифиц</w:t>
      </w:r>
      <w:r w:rsidRPr="00675A73">
        <w:rPr>
          <w:rFonts w:ascii="Times New Roman" w:hAnsi="Times New Roman" w:cs="Times New Roman"/>
          <w:sz w:val="28"/>
          <w:szCs w:val="28"/>
        </w:rPr>
        <w:t>и</w:t>
      </w:r>
      <w:r w:rsidRPr="00675A73">
        <w:rPr>
          <w:rFonts w:ascii="Times New Roman" w:hAnsi="Times New Roman" w:cs="Times New Roman"/>
          <w:sz w:val="28"/>
          <w:szCs w:val="28"/>
        </w:rPr>
        <w:t>рованные кадры.</w:t>
      </w:r>
    </w:p>
    <w:p w:rsidR="001E0F15" w:rsidRDefault="001E0F15" w:rsidP="001E0F15">
      <w:pPr>
        <w:jc w:val="center"/>
        <w:rPr>
          <w:sz w:val="28"/>
          <w:szCs w:val="28"/>
        </w:rPr>
      </w:pPr>
    </w:p>
    <w:p w:rsidR="001E0F15" w:rsidRDefault="001E0F15" w:rsidP="001E0F15">
      <w:pPr>
        <w:pStyle w:val="af0"/>
        <w:numPr>
          <w:ilvl w:val="0"/>
          <w:numId w:val="21"/>
        </w:numPr>
        <w:ind w:left="720"/>
        <w:jc w:val="center"/>
        <w:rPr>
          <w:b/>
          <w:sz w:val="28"/>
          <w:szCs w:val="28"/>
        </w:rPr>
      </w:pPr>
      <w:r w:rsidRPr="00DD65BE">
        <w:rPr>
          <w:b/>
          <w:sz w:val="28"/>
          <w:szCs w:val="28"/>
        </w:rPr>
        <w:t xml:space="preserve">Цели, задачи и целевые показатели достижения целей и решения </w:t>
      </w:r>
    </w:p>
    <w:p w:rsidR="001E0F15" w:rsidRDefault="001E0F15" w:rsidP="001E0F15">
      <w:pPr>
        <w:pStyle w:val="af0"/>
        <w:jc w:val="center"/>
        <w:rPr>
          <w:b/>
          <w:sz w:val="28"/>
          <w:szCs w:val="28"/>
        </w:rPr>
      </w:pPr>
      <w:r w:rsidRPr="00DD65BE">
        <w:rPr>
          <w:b/>
          <w:sz w:val="28"/>
          <w:szCs w:val="28"/>
        </w:rPr>
        <w:t xml:space="preserve">задач, сроки и этапы реализации </w:t>
      </w:r>
      <w:r>
        <w:rPr>
          <w:b/>
          <w:sz w:val="28"/>
          <w:szCs w:val="28"/>
        </w:rPr>
        <w:t>под</w:t>
      </w:r>
      <w:r w:rsidRPr="00DD65BE">
        <w:rPr>
          <w:b/>
          <w:sz w:val="28"/>
          <w:szCs w:val="28"/>
        </w:rPr>
        <w:t>программы</w:t>
      </w:r>
    </w:p>
    <w:p w:rsidR="001E0F15" w:rsidRPr="00DD65BE" w:rsidRDefault="001E0F15" w:rsidP="001E0F15">
      <w:pPr>
        <w:pStyle w:val="af0"/>
        <w:rPr>
          <w:b/>
          <w:sz w:val="28"/>
          <w:szCs w:val="28"/>
        </w:rPr>
      </w:pPr>
    </w:p>
    <w:p w:rsidR="001E0F15" w:rsidRDefault="001E0F15" w:rsidP="001E0F15">
      <w:pPr>
        <w:pStyle w:val="ab"/>
        <w:ind w:firstLine="360"/>
        <w:rPr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7625F9">
        <w:rPr>
          <w:rFonts w:ascii="Times New Roman" w:hAnsi="Times New Roman" w:cs="Times New Roman"/>
          <w:sz w:val="28"/>
          <w:szCs w:val="28"/>
        </w:rPr>
        <w:t xml:space="preserve"> подп</w:t>
      </w:r>
      <w:r>
        <w:rPr>
          <w:rFonts w:ascii="Times New Roman" w:hAnsi="Times New Roman" w:cs="Times New Roman"/>
          <w:sz w:val="28"/>
          <w:szCs w:val="28"/>
        </w:rPr>
        <w:t>рограммы:</w:t>
      </w:r>
      <w:r w:rsidRPr="001224E3">
        <w:rPr>
          <w:sz w:val="28"/>
          <w:szCs w:val="28"/>
        </w:rPr>
        <w:t xml:space="preserve"> </w:t>
      </w:r>
    </w:p>
    <w:p w:rsidR="001E0F15" w:rsidRDefault="001E0F15" w:rsidP="00675A73">
      <w:pPr>
        <w:pStyle w:val="ab"/>
        <w:ind w:firstLine="360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личество лиц замещавших муниципальные должности и должности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ципальной службы </w:t>
      </w:r>
      <w:r w:rsidRPr="00DD65BE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Темрюкский район, реализующих право на пенсионное обеспечение за выслугу лет в соответствии с действующим законодательством.</w:t>
      </w:r>
    </w:p>
    <w:p w:rsidR="001E0F15" w:rsidRPr="00675A73" w:rsidRDefault="001E0F15" w:rsidP="00675A7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A73">
        <w:rPr>
          <w:rFonts w:ascii="Times New Roman" w:hAnsi="Times New Roman" w:cs="Times New Roman"/>
          <w:sz w:val="28"/>
          <w:szCs w:val="28"/>
        </w:rPr>
        <w:t>Для достижения указанной цели предусматривается решение следующих з</w:t>
      </w:r>
      <w:r w:rsidRPr="00675A73">
        <w:rPr>
          <w:rFonts w:ascii="Times New Roman" w:hAnsi="Times New Roman" w:cs="Times New Roman"/>
          <w:sz w:val="28"/>
          <w:szCs w:val="28"/>
        </w:rPr>
        <w:t>а</w:t>
      </w:r>
      <w:r w:rsidRPr="00675A73">
        <w:rPr>
          <w:rFonts w:ascii="Times New Roman" w:hAnsi="Times New Roman" w:cs="Times New Roman"/>
          <w:sz w:val="28"/>
          <w:szCs w:val="28"/>
        </w:rPr>
        <w:t>дач:</w:t>
      </w:r>
    </w:p>
    <w:p w:rsidR="001E0F15" w:rsidRPr="00675A73" w:rsidRDefault="001E0F15" w:rsidP="00675A7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A73">
        <w:rPr>
          <w:rFonts w:ascii="Times New Roman" w:hAnsi="Times New Roman" w:cs="Times New Roman"/>
          <w:sz w:val="28"/>
          <w:szCs w:val="28"/>
        </w:rPr>
        <w:t>назначение и выплата пенсионного обеспечения за выслугу лет лицам, з</w:t>
      </w:r>
      <w:r w:rsidRPr="00675A73">
        <w:rPr>
          <w:rFonts w:ascii="Times New Roman" w:hAnsi="Times New Roman" w:cs="Times New Roman"/>
          <w:sz w:val="28"/>
          <w:szCs w:val="28"/>
        </w:rPr>
        <w:t>а</w:t>
      </w:r>
      <w:r w:rsidRPr="00675A73">
        <w:rPr>
          <w:rFonts w:ascii="Times New Roman" w:hAnsi="Times New Roman" w:cs="Times New Roman"/>
          <w:sz w:val="28"/>
          <w:szCs w:val="28"/>
        </w:rPr>
        <w:t xml:space="preserve">мещавшим муниципальные должности и должности муниципальной службы в органах местного самоуправления муниципального образования Темрюкский район.  </w:t>
      </w:r>
    </w:p>
    <w:p w:rsidR="001E0F15" w:rsidRDefault="001E0F15" w:rsidP="001E0F15">
      <w:pPr>
        <w:ind w:firstLine="705"/>
        <w:rPr>
          <w:bCs/>
        </w:rPr>
      </w:pPr>
    </w:p>
    <w:p w:rsidR="001E0F15" w:rsidRPr="00675A73" w:rsidRDefault="001E0F15" w:rsidP="001E0F1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5A73">
        <w:rPr>
          <w:rFonts w:ascii="Times New Roman" w:hAnsi="Times New Roman" w:cs="Times New Roman"/>
          <w:bCs/>
          <w:sz w:val="28"/>
          <w:szCs w:val="28"/>
        </w:rPr>
        <w:t>Целевые показатели муниципальной подпрограммы</w:t>
      </w:r>
    </w:p>
    <w:p w:rsidR="001E0F15" w:rsidRPr="00675A73" w:rsidRDefault="001E0F15" w:rsidP="001E0F1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73">
        <w:rPr>
          <w:rFonts w:ascii="Times New Roman" w:hAnsi="Times New Roman" w:cs="Times New Roman"/>
          <w:b/>
          <w:sz w:val="28"/>
          <w:szCs w:val="28"/>
        </w:rPr>
        <w:t>«Пенсионное обеспечение за выслугу лет лицам, замещавших мун</w:t>
      </w:r>
      <w:r w:rsidRPr="00675A73">
        <w:rPr>
          <w:rFonts w:ascii="Times New Roman" w:hAnsi="Times New Roman" w:cs="Times New Roman"/>
          <w:b/>
          <w:sz w:val="28"/>
          <w:szCs w:val="28"/>
        </w:rPr>
        <w:t>и</w:t>
      </w:r>
      <w:r w:rsidRPr="00675A73">
        <w:rPr>
          <w:rFonts w:ascii="Times New Roman" w:hAnsi="Times New Roman" w:cs="Times New Roman"/>
          <w:b/>
          <w:sz w:val="28"/>
          <w:szCs w:val="28"/>
        </w:rPr>
        <w:t>ципальные должности и должности муниципальных служащих муниц</w:t>
      </w:r>
      <w:r w:rsidRPr="00675A73">
        <w:rPr>
          <w:rFonts w:ascii="Times New Roman" w:hAnsi="Times New Roman" w:cs="Times New Roman"/>
          <w:b/>
          <w:sz w:val="28"/>
          <w:szCs w:val="28"/>
        </w:rPr>
        <w:t>и</w:t>
      </w:r>
      <w:r w:rsidRPr="00675A73">
        <w:rPr>
          <w:rFonts w:ascii="Times New Roman" w:hAnsi="Times New Roman" w:cs="Times New Roman"/>
          <w:b/>
          <w:sz w:val="28"/>
          <w:szCs w:val="28"/>
        </w:rPr>
        <w:t>пального образования Темрюкский район»</w:t>
      </w:r>
    </w:p>
    <w:tbl>
      <w:tblPr>
        <w:tblStyle w:val="ae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992"/>
        <w:gridCol w:w="124"/>
        <w:gridCol w:w="869"/>
        <w:gridCol w:w="2693"/>
        <w:gridCol w:w="1701"/>
      </w:tblGrid>
      <w:tr w:rsidR="001E0F15" w:rsidRPr="00675A73" w:rsidTr="001E0F15">
        <w:tc>
          <w:tcPr>
            <w:tcW w:w="710" w:type="dxa"/>
            <w:vMerge w:val="restart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vMerge w:val="restart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ница изм</w:t>
            </w: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рения</w:t>
            </w:r>
          </w:p>
        </w:tc>
        <w:tc>
          <w:tcPr>
            <w:tcW w:w="993" w:type="dxa"/>
            <w:gridSpan w:val="2"/>
            <w:vMerge w:val="restart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4394" w:type="dxa"/>
            <w:gridSpan w:val="2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1E0F15" w:rsidRPr="00675A73" w:rsidTr="001E0F15">
        <w:tc>
          <w:tcPr>
            <w:tcW w:w="710" w:type="dxa"/>
            <w:vMerge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701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год реализ</w:t>
            </w: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ции</w:t>
            </w:r>
          </w:p>
        </w:tc>
      </w:tr>
      <w:tr w:rsidR="001E0F15" w:rsidRPr="00675A73" w:rsidTr="001E0F15">
        <w:tc>
          <w:tcPr>
            <w:tcW w:w="710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E0F15" w:rsidRPr="00675A73" w:rsidTr="001E0F15">
        <w:tc>
          <w:tcPr>
            <w:tcW w:w="710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5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подпрограмма 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за выслугу лет лицам, замещавших муниципальные дол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ности и должности муниципальных служащих муниц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район»</w:t>
            </w:r>
          </w:p>
        </w:tc>
      </w:tr>
      <w:tr w:rsidR="001E0F15" w:rsidRPr="00675A73" w:rsidTr="001E0F15">
        <w:tc>
          <w:tcPr>
            <w:tcW w:w="710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6" w:type="dxa"/>
            <w:gridSpan w:val="2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E0F15" w:rsidRPr="00675A73" w:rsidTr="001E0F15">
        <w:tc>
          <w:tcPr>
            <w:tcW w:w="710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Доля дополнительного материального обесп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чения на улучшение м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териального положения пенсионеров муниц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пальной службы мун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Темрюкский район</w:t>
            </w:r>
          </w:p>
        </w:tc>
        <w:tc>
          <w:tcPr>
            <w:tcW w:w="1116" w:type="dxa"/>
            <w:gridSpan w:val="2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69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60-80</w:t>
            </w:r>
          </w:p>
        </w:tc>
        <w:tc>
          <w:tcPr>
            <w:tcW w:w="1701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</w:tbl>
    <w:p w:rsidR="001E0F15" w:rsidRDefault="001E0F15" w:rsidP="001E0F15">
      <w:pPr>
        <w:ind w:firstLine="705"/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Pr="00306D39" w:rsidRDefault="001E0F15" w:rsidP="001E0F15">
      <w:pPr>
        <w:rPr>
          <w:b/>
          <w:sz w:val="28"/>
          <w:szCs w:val="28"/>
        </w:rPr>
        <w:sectPr w:rsidR="001E0F15" w:rsidRPr="00306D39" w:rsidSect="001E0F15">
          <w:headerReference w:type="default" r:id="rId36"/>
          <w:headerReference w:type="first" r:id="rId3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E0F15" w:rsidRPr="00675A73" w:rsidRDefault="001E0F15" w:rsidP="00675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73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</w:t>
      </w:r>
    </w:p>
    <w:p w:rsidR="001E0F15" w:rsidRPr="00675A73" w:rsidRDefault="001E0F15" w:rsidP="00675A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0F15" w:rsidRDefault="001E0F15" w:rsidP="00675A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5A73">
        <w:rPr>
          <w:rFonts w:ascii="Times New Roman" w:hAnsi="Times New Roman" w:cs="Times New Roman"/>
          <w:sz w:val="28"/>
          <w:szCs w:val="28"/>
        </w:rPr>
        <w:t>«Пенсионное обеспечение за выслугу лет лицам, замещавших муниципальные должности и должности муниципальных служащих муниципального образования Темрюкский район»</w:t>
      </w:r>
    </w:p>
    <w:p w:rsidR="00675A73" w:rsidRPr="00675A73" w:rsidRDefault="00675A73" w:rsidP="00675A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3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1701"/>
        <w:gridCol w:w="1134"/>
        <w:gridCol w:w="3968"/>
        <w:gridCol w:w="2551"/>
        <w:gridCol w:w="2268"/>
      </w:tblGrid>
      <w:tr w:rsidR="001E0F15" w:rsidRPr="00675A73" w:rsidTr="001E0F15">
        <w:trPr>
          <w:trHeight w:val="336"/>
        </w:trPr>
        <w:tc>
          <w:tcPr>
            <w:tcW w:w="851" w:type="dxa"/>
            <w:vMerge w:val="restart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vMerge w:val="restart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Источник ф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134" w:type="dxa"/>
            <w:vMerge w:val="restart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ния, вс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го (</w:t>
            </w:r>
            <w:proofErr w:type="spellStart"/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968" w:type="dxa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551" w:type="dxa"/>
            <w:vMerge w:val="restart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Заказчик, главный распорядитель (распорядитель) бюджетных средств, исполн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1E0F15" w:rsidRPr="00675A73" w:rsidTr="001E0F15">
        <w:trPr>
          <w:trHeight w:val="348"/>
        </w:trPr>
        <w:tc>
          <w:tcPr>
            <w:tcW w:w="851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5" w:rsidRPr="00675A73" w:rsidTr="001E0F15">
        <w:tc>
          <w:tcPr>
            <w:tcW w:w="851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5" w:rsidRPr="00675A73" w:rsidTr="001E0F15">
        <w:tc>
          <w:tcPr>
            <w:tcW w:w="851" w:type="dxa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0F15" w:rsidRPr="00675A73" w:rsidTr="001E0F15">
        <w:tc>
          <w:tcPr>
            <w:tcW w:w="851" w:type="dxa"/>
          </w:tcPr>
          <w:p w:rsidR="001E0F15" w:rsidRPr="00675A73" w:rsidRDefault="001E0F15" w:rsidP="001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F15" w:rsidRPr="00675A73" w:rsidRDefault="001E0F15" w:rsidP="001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614" w:type="dxa"/>
            <w:gridSpan w:val="6"/>
          </w:tcPr>
          <w:p w:rsidR="001E0F15" w:rsidRPr="00675A73" w:rsidRDefault="001E0F15" w:rsidP="001E0F15">
            <w:pPr>
              <w:pStyle w:val="ab"/>
              <w:rPr>
                <w:rFonts w:ascii="Times New Roman" w:hAnsi="Times New Roman" w:cs="Times New Roman"/>
              </w:rPr>
            </w:pPr>
            <w:r w:rsidRPr="00675A73">
              <w:rPr>
                <w:rFonts w:ascii="Times New Roman" w:hAnsi="Times New Roman" w:cs="Times New Roman"/>
              </w:rPr>
              <w:t>Количество лиц замещавших муниципальные должности и должности муниципальной службы в органах местного с</w:t>
            </w:r>
            <w:r w:rsidRPr="00675A73">
              <w:rPr>
                <w:rFonts w:ascii="Times New Roman" w:hAnsi="Times New Roman" w:cs="Times New Roman"/>
              </w:rPr>
              <w:t>а</w:t>
            </w:r>
            <w:r w:rsidRPr="00675A73">
              <w:rPr>
                <w:rFonts w:ascii="Times New Roman" w:hAnsi="Times New Roman" w:cs="Times New Roman"/>
              </w:rPr>
              <w:t>моуправления муниципального образования Темрюкский район, реализующих право на пенсионное обеспечение за в</w:t>
            </w:r>
            <w:r w:rsidRPr="00675A73">
              <w:rPr>
                <w:rFonts w:ascii="Times New Roman" w:hAnsi="Times New Roman" w:cs="Times New Roman"/>
              </w:rPr>
              <w:t>ы</w:t>
            </w:r>
            <w:r w:rsidRPr="00675A73">
              <w:rPr>
                <w:rFonts w:ascii="Times New Roman" w:hAnsi="Times New Roman" w:cs="Times New Roman"/>
              </w:rPr>
              <w:t>слугу лет в соответствии с действующим законодательством</w:t>
            </w:r>
          </w:p>
        </w:tc>
      </w:tr>
      <w:tr w:rsidR="001E0F15" w:rsidRPr="00675A73" w:rsidTr="001E0F15">
        <w:tc>
          <w:tcPr>
            <w:tcW w:w="851" w:type="dxa"/>
          </w:tcPr>
          <w:p w:rsidR="001E0F15" w:rsidRPr="00675A73" w:rsidRDefault="001E0F15" w:rsidP="001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1E0F15" w:rsidRPr="00675A73" w:rsidRDefault="001E0F15" w:rsidP="001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614" w:type="dxa"/>
            <w:gridSpan w:val="6"/>
          </w:tcPr>
          <w:p w:rsidR="001E0F15" w:rsidRPr="00675A73" w:rsidRDefault="001E0F15" w:rsidP="001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пенсионного обеспечения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</w:t>
            </w:r>
          </w:p>
        </w:tc>
      </w:tr>
      <w:tr w:rsidR="001E0F15" w:rsidRPr="00675A73" w:rsidTr="001E0F15">
        <w:tc>
          <w:tcPr>
            <w:tcW w:w="851" w:type="dxa"/>
            <w:vMerge w:val="restart"/>
          </w:tcPr>
          <w:p w:rsidR="001E0F15" w:rsidRPr="00675A73" w:rsidRDefault="001E0F15" w:rsidP="001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43" w:type="dxa"/>
            <w:vMerge w:val="restart"/>
          </w:tcPr>
          <w:p w:rsidR="001E0F15" w:rsidRPr="00675A73" w:rsidRDefault="001E0F15" w:rsidP="001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Выплата пе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сионного обе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печения за в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слугу лет</w:t>
            </w:r>
          </w:p>
        </w:tc>
        <w:tc>
          <w:tcPr>
            <w:tcW w:w="992" w:type="dxa"/>
          </w:tcPr>
          <w:p w:rsidR="001E0F15" w:rsidRPr="00675A73" w:rsidRDefault="001E0F15" w:rsidP="001E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F15" w:rsidRPr="00675A73" w:rsidRDefault="001E0F15" w:rsidP="001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E0F15" w:rsidRPr="00675A73" w:rsidRDefault="001E0F15" w:rsidP="001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3751,6</w:t>
            </w:r>
          </w:p>
        </w:tc>
        <w:tc>
          <w:tcPr>
            <w:tcW w:w="3968" w:type="dxa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3751,6</w:t>
            </w:r>
          </w:p>
        </w:tc>
        <w:tc>
          <w:tcPr>
            <w:tcW w:w="2551" w:type="dxa"/>
            <w:vMerge w:val="restart"/>
          </w:tcPr>
          <w:p w:rsidR="001E0F15" w:rsidRPr="00675A73" w:rsidRDefault="001E0F15" w:rsidP="001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Улучшение матер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ального положения пенсионеров муниц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пальной службы  м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ниципального образ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вания Темрюкский район (</w:t>
            </w:r>
            <w:proofErr w:type="gramStart"/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согласно спи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1E0F15" w:rsidRPr="00675A73" w:rsidRDefault="001E0F15" w:rsidP="001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мрюкский район,  отдел муниципал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ной службы и ка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ровой политики</w:t>
            </w:r>
          </w:p>
        </w:tc>
      </w:tr>
      <w:tr w:rsidR="001E0F15" w:rsidRPr="008D037D" w:rsidTr="001E0F15">
        <w:tc>
          <w:tcPr>
            <w:tcW w:w="851" w:type="dxa"/>
            <w:vMerge/>
          </w:tcPr>
          <w:p w:rsidR="001E0F15" w:rsidRPr="008D037D" w:rsidRDefault="001E0F15" w:rsidP="001E0F15"/>
        </w:tc>
        <w:tc>
          <w:tcPr>
            <w:tcW w:w="1843" w:type="dxa"/>
            <w:vMerge/>
          </w:tcPr>
          <w:p w:rsidR="001E0F15" w:rsidRPr="008D037D" w:rsidRDefault="001E0F15" w:rsidP="001E0F15"/>
        </w:tc>
        <w:tc>
          <w:tcPr>
            <w:tcW w:w="992" w:type="dxa"/>
          </w:tcPr>
          <w:p w:rsidR="001E0F15" w:rsidRPr="008D037D" w:rsidRDefault="001E0F15" w:rsidP="001E0F15"/>
        </w:tc>
        <w:tc>
          <w:tcPr>
            <w:tcW w:w="1701" w:type="dxa"/>
          </w:tcPr>
          <w:p w:rsidR="001E0F15" w:rsidRPr="008D037D" w:rsidRDefault="001E0F15" w:rsidP="001E0F15">
            <w:r w:rsidRPr="008D037D">
              <w:t>краевой бю</w:t>
            </w:r>
            <w:r w:rsidRPr="008D037D">
              <w:t>д</w:t>
            </w:r>
            <w:r w:rsidRPr="008D037D">
              <w:t>жет</w:t>
            </w:r>
          </w:p>
        </w:tc>
        <w:tc>
          <w:tcPr>
            <w:tcW w:w="1134" w:type="dxa"/>
          </w:tcPr>
          <w:p w:rsidR="001E0F15" w:rsidRPr="008D037D" w:rsidRDefault="001E0F15" w:rsidP="001E0F15">
            <w:pPr>
              <w:jc w:val="center"/>
            </w:pPr>
          </w:p>
        </w:tc>
        <w:tc>
          <w:tcPr>
            <w:tcW w:w="3968" w:type="dxa"/>
          </w:tcPr>
          <w:p w:rsidR="001E0F15" w:rsidRPr="008D037D" w:rsidRDefault="001E0F15" w:rsidP="001E0F15">
            <w:pPr>
              <w:jc w:val="center"/>
            </w:pPr>
          </w:p>
        </w:tc>
        <w:tc>
          <w:tcPr>
            <w:tcW w:w="2551" w:type="dxa"/>
            <w:vMerge/>
          </w:tcPr>
          <w:p w:rsidR="001E0F15" w:rsidRPr="008D037D" w:rsidRDefault="001E0F15" w:rsidP="001E0F15"/>
        </w:tc>
        <w:tc>
          <w:tcPr>
            <w:tcW w:w="2268" w:type="dxa"/>
            <w:vMerge/>
          </w:tcPr>
          <w:p w:rsidR="001E0F15" w:rsidRPr="008D037D" w:rsidRDefault="001E0F15" w:rsidP="001E0F15"/>
        </w:tc>
      </w:tr>
      <w:tr w:rsidR="001E0F15" w:rsidRPr="008D037D" w:rsidTr="001E0F15">
        <w:tc>
          <w:tcPr>
            <w:tcW w:w="851" w:type="dxa"/>
            <w:vMerge/>
          </w:tcPr>
          <w:p w:rsidR="001E0F15" w:rsidRPr="008D037D" w:rsidRDefault="001E0F15" w:rsidP="001E0F15"/>
        </w:tc>
        <w:tc>
          <w:tcPr>
            <w:tcW w:w="1843" w:type="dxa"/>
            <w:vMerge/>
          </w:tcPr>
          <w:p w:rsidR="001E0F15" w:rsidRPr="008D037D" w:rsidRDefault="001E0F15" w:rsidP="001E0F15"/>
        </w:tc>
        <w:tc>
          <w:tcPr>
            <w:tcW w:w="992" w:type="dxa"/>
          </w:tcPr>
          <w:p w:rsidR="001E0F15" w:rsidRPr="008D037D" w:rsidRDefault="001E0F15" w:rsidP="001E0F15"/>
        </w:tc>
        <w:tc>
          <w:tcPr>
            <w:tcW w:w="1701" w:type="dxa"/>
          </w:tcPr>
          <w:p w:rsidR="001E0F15" w:rsidRPr="008D037D" w:rsidRDefault="001E0F15" w:rsidP="001E0F15">
            <w:r w:rsidRPr="008D037D">
              <w:t>федеральный бюджет</w:t>
            </w:r>
          </w:p>
        </w:tc>
        <w:tc>
          <w:tcPr>
            <w:tcW w:w="1134" w:type="dxa"/>
          </w:tcPr>
          <w:p w:rsidR="001E0F15" w:rsidRPr="008D037D" w:rsidRDefault="001E0F15" w:rsidP="001E0F15">
            <w:pPr>
              <w:jc w:val="center"/>
            </w:pPr>
          </w:p>
        </w:tc>
        <w:tc>
          <w:tcPr>
            <w:tcW w:w="3968" w:type="dxa"/>
          </w:tcPr>
          <w:p w:rsidR="001E0F15" w:rsidRPr="008D037D" w:rsidRDefault="001E0F15" w:rsidP="001E0F15">
            <w:pPr>
              <w:jc w:val="center"/>
            </w:pPr>
          </w:p>
        </w:tc>
        <w:tc>
          <w:tcPr>
            <w:tcW w:w="2551" w:type="dxa"/>
            <w:vMerge/>
          </w:tcPr>
          <w:p w:rsidR="001E0F15" w:rsidRPr="008D037D" w:rsidRDefault="001E0F15" w:rsidP="001E0F15"/>
        </w:tc>
        <w:tc>
          <w:tcPr>
            <w:tcW w:w="2268" w:type="dxa"/>
            <w:vMerge/>
          </w:tcPr>
          <w:p w:rsidR="001E0F15" w:rsidRPr="008D037D" w:rsidRDefault="001E0F15" w:rsidP="001E0F15"/>
        </w:tc>
      </w:tr>
      <w:tr w:rsidR="001E0F15" w:rsidRPr="008D037D" w:rsidTr="001E0F15">
        <w:tc>
          <w:tcPr>
            <w:tcW w:w="851" w:type="dxa"/>
            <w:vMerge/>
          </w:tcPr>
          <w:p w:rsidR="001E0F15" w:rsidRPr="008D037D" w:rsidRDefault="001E0F15" w:rsidP="001E0F15"/>
        </w:tc>
        <w:tc>
          <w:tcPr>
            <w:tcW w:w="1843" w:type="dxa"/>
            <w:vMerge/>
          </w:tcPr>
          <w:p w:rsidR="001E0F15" w:rsidRPr="008D037D" w:rsidRDefault="001E0F15" w:rsidP="001E0F15"/>
        </w:tc>
        <w:tc>
          <w:tcPr>
            <w:tcW w:w="992" w:type="dxa"/>
          </w:tcPr>
          <w:p w:rsidR="001E0F15" w:rsidRPr="008D037D" w:rsidRDefault="001E0F15" w:rsidP="001E0F15"/>
        </w:tc>
        <w:tc>
          <w:tcPr>
            <w:tcW w:w="1701" w:type="dxa"/>
          </w:tcPr>
          <w:p w:rsidR="001E0F15" w:rsidRPr="008D037D" w:rsidRDefault="001E0F15" w:rsidP="001E0F15">
            <w:r w:rsidRPr="008D037D">
              <w:t>местный бю</w:t>
            </w:r>
            <w:r w:rsidRPr="008D037D">
              <w:t>д</w:t>
            </w:r>
            <w:r w:rsidRPr="008D037D">
              <w:t>жет</w:t>
            </w:r>
          </w:p>
        </w:tc>
        <w:tc>
          <w:tcPr>
            <w:tcW w:w="1134" w:type="dxa"/>
          </w:tcPr>
          <w:p w:rsidR="001E0F15" w:rsidRPr="008D037D" w:rsidRDefault="001E0F15" w:rsidP="001E0F15">
            <w:r>
              <w:t>3751,6</w:t>
            </w:r>
          </w:p>
        </w:tc>
        <w:tc>
          <w:tcPr>
            <w:tcW w:w="3968" w:type="dxa"/>
          </w:tcPr>
          <w:p w:rsidR="001E0F15" w:rsidRPr="008D037D" w:rsidRDefault="001E0F15" w:rsidP="001E0F15">
            <w:pPr>
              <w:jc w:val="center"/>
            </w:pPr>
            <w:r>
              <w:t>3751,6</w:t>
            </w:r>
          </w:p>
        </w:tc>
        <w:tc>
          <w:tcPr>
            <w:tcW w:w="2551" w:type="dxa"/>
            <w:vMerge/>
          </w:tcPr>
          <w:p w:rsidR="001E0F15" w:rsidRPr="008D037D" w:rsidRDefault="001E0F15" w:rsidP="001E0F15"/>
        </w:tc>
        <w:tc>
          <w:tcPr>
            <w:tcW w:w="2268" w:type="dxa"/>
            <w:vMerge/>
          </w:tcPr>
          <w:p w:rsidR="001E0F15" w:rsidRPr="008D037D" w:rsidRDefault="001E0F15" w:rsidP="001E0F15"/>
        </w:tc>
      </w:tr>
    </w:tbl>
    <w:p w:rsidR="001E0F15" w:rsidRPr="008D037D" w:rsidRDefault="001E0F15" w:rsidP="001E0F15">
      <w:pPr>
        <w:ind w:firstLine="709"/>
        <w:rPr>
          <w:b/>
        </w:rPr>
      </w:pPr>
    </w:p>
    <w:p w:rsidR="001E0F15" w:rsidRDefault="001E0F15" w:rsidP="001E0F15">
      <w:pPr>
        <w:pStyle w:val="af0"/>
        <w:numPr>
          <w:ilvl w:val="0"/>
          <w:numId w:val="21"/>
        </w:numPr>
        <w:ind w:left="720"/>
        <w:jc w:val="center"/>
        <w:rPr>
          <w:b/>
          <w:sz w:val="28"/>
          <w:szCs w:val="28"/>
        </w:rPr>
        <w:sectPr w:rsidR="001E0F15" w:rsidSect="001E0F15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1E0F15" w:rsidRPr="00522885" w:rsidRDefault="001E0F15" w:rsidP="001E0F15">
      <w:pPr>
        <w:pStyle w:val="af0"/>
        <w:numPr>
          <w:ilvl w:val="0"/>
          <w:numId w:val="21"/>
        </w:numPr>
        <w:ind w:left="720"/>
        <w:jc w:val="center"/>
        <w:rPr>
          <w:b/>
          <w:sz w:val="28"/>
          <w:szCs w:val="28"/>
        </w:rPr>
      </w:pPr>
      <w:r w:rsidRPr="00522885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1E0F15" w:rsidRPr="00522885" w:rsidRDefault="001E0F15" w:rsidP="001E0F1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E0F15" w:rsidRPr="00522885" w:rsidRDefault="001E0F15" w:rsidP="001E0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>Реализация целевой подпрограммы «Пенсионное обеспечение за выслугу лет лицам, замещавших муниципальные должности и должности муниципал</w:t>
      </w:r>
      <w:r w:rsidRPr="00522885">
        <w:rPr>
          <w:rFonts w:ascii="Times New Roman" w:hAnsi="Times New Roman" w:cs="Times New Roman"/>
          <w:sz w:val="28"/>
          <w:szCs w:val="28"/>
        </w:rPr>
        <w:t>ь</w:t>
      </w:r>
      <w:r w:rsidRPr="00522885">
        <w:rPr>
          <w:rFonts w:ascii="Times New Roman" w:hAnsi="Times New Roman" w:cs="Times New Roman"/>
          <w:sz w:val="28"/>
          <w:szCs w:val="28"/>
        </w:rPr>
        <w:t>ных служащих муниципального образования Темрюкский район» осуществл</w:t>
      </w:r>
      <w:r w:rsidRPr="00522885">
        <w:rPr>
          <w:rFonts w:ascii="Times New Roman" w:hAnsi="Times New Roman" w:cs="Times New Roman"/>
          <w:sz w:val="28"/>
          <w:szCs w:val="28"/>
        </w:rPr>
        <w:t>я</w:t>
      </w:r>
      <w:r w:rsidRPr="00522885">
        <w:rPr>
          <w:rFonts w:ascii="Times New Roman" w:hAnsi="Times New Roman" w:cs="Times New Roman"/>
          <w:sz w:val="28"/>
          <w:szCs w:val="28"/>
        </w:rPr>
        <w:t>ется посредством финансирования из местного бюджета в размере 3751,6</w:t>
      </w:r>
      <w:r w:rsidRPr="00522885">
        <w:rPr>
          <w:rFonts w:ascii="Times New Roman" w:hAnsi="Times New Roman" w:cs="Times New Roman"/>
        </w:rPr>
        <w:t xml:space="preserve"> </w:t>
      </w:r>
      <w:r w:rsidRPr="00522885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1E0F15" w:rsidRPr="00522885" w:rsidRDefault="001E0F15" w:rsidP="001E0F15">
      <w:pPr>
        <w:pStyle w:val="ab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>2015 год – 3751,6</w:t>
      </w:r>
      <w:r w:rsidRPr="00522885">
        <w:rPr>
          <w:rFonts w:ascii="Times New Roman" w:hAnsi="Times New Roman" w:cs="Times New Roman"/>
        </w:rPr>
        <w:t xml:space="preserve"> </w:t>
      </w:r>
      <w:r w:rsidRPr="00522885">
        <w:rPr>
          <w:rFonts w:ascii="Times New Roman" w:hAnsi="Times New Roman" w:cs="Times New Roman"/>
          <w:sz w:val="28"/>
          <w:szCs w:val="28"/>
        </w:rPr>
        <w:t>тыс. руб.</w:t>
      </w:r>
    </w:p>
    <w:p w:rsidR="001E0F15" w:rsidRPr="00522885" w:rsidRDefault="001E0F15" w:rsidP="001E0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F15" w:rsidRPr="00522885" w:rsidRDefault="001E0F15" w:rsidP="002815AE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885"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1E0F15" w:rsidRPr="00522885" w:rsidRDefault="001E0F15" w:rsidP="0052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F15" w:rsidRPr="00522885" w:rsidRDefault="001E0F15" w:rsidP="005228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>Координатор подпрограммы – отдел муниципальной службы и кадровой работы.</w:t>
      </w:r>
    </w:p>
    <w:p w:rsidR="001E0F15" w:rsidRPr="00522885" w:rsidRDefault="001E0F15" w:rsidP="005228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1E0F15" w:rsidRPr="00522885" w:rsidRDefault="001E0F15" w:rsidP="005228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>осуществляет реализацию мероприятий подпрограммы;</w:t>
      </w:r>
    </w:p>
    <w:p w:rsidR="001E0F15" w:rsidRPr="00522885" w:rsidRDefault="001E0F15" w:rsidP="005228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>контролирует работу участников подпрограммы;</w:t>
      </w:r>
    </w:p>
    <w:p w:rsidR="001E0F15" w:rsidRPr="00522885" w:rsidRDefault="001E0F15" w:rsidP="005228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>ежеквартально представляет отчет координатору муниципальной пр</w:t>
      </w:r>
      <w:r w:rsidRPr="00522885">
        <w:rPr>
          <w:rFonts w:ascii="Times New Roman" w:hAnsi="Times New Roman" w:cs="Times New Roman"/>
          <w:sz w:val="28"/>
          <w:szCs w:val="28"/>
        </w:rPr>
        <w:t>о</w:t>
      </w:r>
      <w:r w:rsidRPr="00522885">
        <w:rPr>
          <w:rFonts w:ascii="Times New Roman" w:hAnsi="Times New Roman" w:cs="Times New Roman"/>
          <w:sz w:val="28"/>
          <w:szCs w:val="28"/>
        </w:rPr>
        <w:t>граммы;</w:t>
      </w:r>
    </w:p>
    <w:p w:rsidR="001E0F15" w:rsidRPr="00522885" w:rsidRDefault="001E0F15" w:rsidP="005228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подпрограммы;</w:t>
      </w:r>
    </w:p>
    <w:p w:rsidR="001E0F15" w:rsidRPr="00522885" w:rsidRDefault="001E0F15" w:rsidP="005228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 xml:space="preserve">вносит изменения в части финансирования </w:t>
      </w:r>
      <w:proofErr w:type="gramStart"/>
      <w:r w:rsidRPr="00522885"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 w:rsidRPr="00522885">
        <w:rPr>
          <w:rFonts w:ascii="Times New Roman" w:hAnsi="Times New Roman" w:cs="Times New Roman"/>
          <w:sz w:val="28"/>
          <w:szCs w:val="28"/>
        </w:rPr>
        <w:t>.</w:t>
      </w:r>
    </w:p>
    <w:p w:rsidR="001E0F15" w:rsidRPr="00522885" w:rsidRDefault="001E0F15" w:rsidP="005228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85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Законом Краснодарского края от 3 декабря 2013 года № 2840-КЗ «О пенсии за выслугу лет лицам, замещавшим должности государственной гражданской службы Краснодарского края» и на основании Положения «О пенсионном обеспечении за выслугу лет лиц, замещавших муниципальные должности и должности м</w:t>
      </w:r>
      <w:r w:rsidRPr="00522885">
        <w:rPr>
          <w:rFonts w:ascii="Times New Roman" w:hAnsi="Times New Roman" w:cs="Times New Roman"/>
          <w:sz w:val="28"/>
          <w:szCs w:val="28"/>
        </w:rPr>
        <w:t>у</w:t>
      </w:r>
      <w:r w:rsidRPr="00522885">
        <w:rPr>
          <w:rFonts w:ascii="Times New Roman" w:hAnsi="Times New Roman" w:cs="Times New Roman"/>
          <w:sz w:val="28"/>
          <w:szCs w:val="28"/>
        </w:rPr>
        <w:t>ниципальной службы в органах местного самоуправления муниципального о</w:t>
      </w:r>
      <w:r w:rsidRPr="00522885">
        <w:rPr>
          <w:rFonts w:ascii="Times New Roman" w:hAnsi="Times New Roman" w:cs="Times New Roman"/>
          <w:sz w:val="28"/>
          <w:szCs w:val="28"/>
        </w:rPr>
        <w:t>б</w:t>
      </w:r>
      <w:r w:rsidRPr="00522885">
        <w:rPr>
          <w:rFonts w:ascii="Times New Roman" w:hAnsi="Times New Roman" w:cs="Times New Roman"/>
          <w:sz w:val="28"/>
          <w:szCs w:val="28"/>
        </w:rPr>
        <w:t>разования Темрюкский район» (далее - Положение).</w:t>
      </w:r>
      <w:proofErr w:type="gramEnd"/>
    </w:p>
    <w:p w:rsidR="001E0F15" w:rsidRPr="00522885" w:rsidRDefault="001E0F15" w:rsidP="005228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>Отдел муниципальной службы и кадровой работы осуществляет назнач</w:t>
      </w:r>
      <w:r w:rsidRPr="00522885">
        <w:rPr>
          <w:rFonts w:ascii="Times New Roman" w:hAnsi="Times New Roman" w:cs="Times New Roman"/>
          <w:sz w:val="28"/>
          <w:szCs w:val="28"/>
        </w:rPr>
        <w:t>е</w:t>
      </w:r>
      <w:r w:rsidRPr="00522885">
        <w:rPr>
          <w:rFonts w:ascii="Times New Roman" w:hAnsi="Times New Roman" w:cs="Times New Roman"/>
          <w:sz w:val="28"/>
          <w:szCs w:val="28"/>
        </w:rPr>
        <w:t>ние пенсионного обеспечения за выслугу лет лицам, замещавшим муниципал</w:t>
      </w:r>
      <w:r w:rsidRPr="00522885">
        <w:rPr>
          <w:rFonts w:ascii="Times New Roman" w:hAnsi="Times New Roman" w:cs="Times New Roman"/>
          <w:sz w:val="28"/>
          <w:szCs w:val="28"/>
        </w:rPr>
        <w:t>ь</w:t>
      </w:r>
      <w:r w:rsidRPr="00522885">
        <w:rPr>
          <w:rFonts w:ascii="Times New Roman" w:hAnsi="Times New Roman" w:cs="Times New Roman"/>
          <w:sz w:val="28"/>
          <w:szCs w:val="28"/>
        </w:rPr>
        <w:t>ные должности и должности муниципальной службы в органах местного сам</w:t>
      </w:r>
      <w:r w:rsidRPr="00522885">
        <w:rPr>
          <w:rFonts w:ascii="Times New Roman" w:hAnsi="Times New Roman" w:cs="Times New Roman"/>
          <w:sz w:val="28"/>
          <w:szCs w:val="28"/>
        </w:rPr>
        <w:t>о</w:t>
      </w:r>
      <w:r w:rsidRPr="00522885">
        <w:rPr>
          <w:rFonts w:ascii="Times New Roman" w:hAnsi="Times New Roman" w:cs="Times New Roman"/>
          <w:sz w:val="28"/>
          <w:szCs w:val="28"/>
        </w:rPr>
        <w:t>управления муниципального образования Темрюкский район в соответствии с Положением.</w:t>
      </w:r>
    </w:p>
    <w:p w:rsidR="001E0F15" w:rsidRPr="00522885" w:rsidRDefault="001E0F15" w:rsidP="005228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бухгалтерия» муниципального образования Темрюкский район ежемесячно производит в</w:t>
      </w:r>
      <w:r w:rsidRPr="00522885">
        <w:rPr>
          <w:rFonts w:ascii="Times New Roman" w:hAnsi="Times New Roman" w:cs="Times New Roman"/>
          <w:sz w:val="28"/>
          <w:szCs w:val="28"/>
        </w:rPr>
        <w:t>ы</w:t>
      </w:r>
      <w:r w:rsidRPr="00522885">
        <w:rPr>
          <w:rFonts w:ascii="Times New Roman" w:hAnsi="Times New Roman" w:cs="Times New Roman"/>
          <w:sz w:val="28"/>
          <w:szCs w:val="28"/>
        </w:rPr>
        <w:t>плату пенсионного обеспечения, а также, при необходимости,  его перерасчет.</w:t>
      </w:r>
    </w:p>
    <w:p w:rsidR="001E0F15" w:rsidRPr="00522885" w:rsidRDefault="001E0F15" w:rsidP="0052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2885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в части расходования бюдже</w:t>
      </w:r>
      <w:r w:rsidRPr="00522885">
        <w:rPr>
          <w:rFonts w:ascii="Times New Roman" w:hAnsi="Times New Roman" w:cs="Times New Roman"/>
          <w:sz w:val="28"/>
          <w:szCs w:val="28"/>
        </w:rPr>
        <w:t>т</w:t>
      </w:r>
      <w:r w:rsidRPr="00522885">
        <w:rPr>
          <w:rFonts w:ascii="Times New Roman" w:hAnsi="Times New Roman" w:cs="Times New Roman"/>
          <w:sz w:val="28"/>
          <w:szCs w:val="28"/>
        </w:rPr>
        <w:t>ных средств на ее реализацию осуществляет муниципальное казенное учрежд</w:t>
      </w:r>
      <w:r w:rsidRPr="00522885">
        <w:rPr>
          <w:rFonts w:ascii="Times New Roman" w:hAnsi="Times New Roman" w:cs="Times New Roman"/>
          <w:sz w:val="28"/>
          <w:szCs w:val="28"/>
        </w:rPr>
        <w:t>е</w:t>
      </w:r>
      <w:r w:rsidRPr="00522885">
        <w:rPr>
          <w:rFonts w:ascii="Times New Roman" w:hAnsi="Times New Roman" w:cs="Times New Roman"/>
          <w:sz w:val="28"/>
          <w:szCs w:val="28"/>
        </w:rPr>
        <w:t>ние «Централизованная бухгалтерия» муниципального образования Темрю</w:t>
      </w:r>
      <w:r w:rsidRPr="00522885">
        <w:rPr>
          <w:rFonts w:ascii="Times New Roman" w:hAnsi="Times New Roman" w:cs="Times New Roman"/>
          <w:sz w:val="28"/>
          <w:szCs w:val="28"/>
        </w:rPr>
        <w:t>к</w:t>
      </w:r>
      <w:r w:rsidRPr="00522885">
        <w:rPr>
          <w:rFonts w:ascii="Times New Roman" w:hAnsi="Times New Roman" w:cs="Times New Roman"/>
          <w:sz w:val="28"/>
          <w:szCs w:val="28"/>
        </w:rPr>
        <w:t>ский район.</w:t>
      </w:r>
    </w:p>
    <w:p w:rsidR="001E0F15" w:rsidRPr="00522885" w:rsidRDefault="001E0F15" w:rsidP="0052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F15" w:rsidRPr="00522885" w:rsidRDefault="001E0F15" w:rsidP="001E0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E0F15" w:rsidRPr="00522885" w:rsidRDefault="001E0F15" w:rsidP="001E0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E0F15" w:rsidRPr="00522885" w:rsidRDefault="001E0F15" w:rsidP="001E0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</w:t>
      </w:r>
      <w:proofErr w:type="spellStart"/>
      <w:r w:rsidRPr="00522885">
        <w:rPr>
          <w:rFonts w:ascii="Times New Roman" w:hAnsi="Times New Roman" w:cs="Times New Roman"/>
          <w:sz w:val="28"/>
          <w:szCs w:val="28"/>
        </w:rPr>
        <w:t>О.В.Дяденко</w:t>
      </w:r>
      <w:proofErr w:type="spellEnd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985128" w:rsidTr="00EB03A2">
        <w:tc>
          <w:tcPr>
            <w:tcW w:w="5778" w:type="dxa"/>
          </w:tcPr>
          <w:p w:rsidR="00985128" w:rsidRDefault="00985128" w:rsidP="00EB03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</w:t>
            </w:r>
          </w:p>
        </w:tc>
        <w:tc>
          <w:tcPr>
            <w:tcW w:w="4076" w:type="dxa"/>
          </w:tcPr>
          <w:p w:rsidR="00985128" w:rsidRDefault="00985128" w:rsidP="00EB0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85128" w:rsidRDefault="00985128" w:rsidP="00EB0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985128" w:rsidRPr="009E7FE6" w:rsidRDefault="00985128" w:rsidP="00EB0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граждан Темрюкского района»</w:t>
            </w:r>
          </w:p>
          <w:p w:rsidR="00985128" w:rsidRDefault="00985128" w:rsidP="00EB0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F15" w:rsidRPr="00522885" w:rsidRDefault="001E0F15" w:rsidP="001E0F15">
      <w:pPr>
        <w:tabs>
          <w:tab w:val="left" w:pos="31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969"/>
        <w:gridCol w:w="284"/>
        <w:gridCol w:w="4693"/>
        <w:gridCol w:w="693"/>
      </w:tblGrid>
      <w:tr w:rsidR="00EB03A2" w:rsidRPr="00DA586D" w:rsidTr="00EB03A2">
        <w:trPr>
          <w:gridAfter w:val="1"/>
          <w:wAfter w:w="693" w:type="dxa"/>
        </w:trPr>
        <w:tc>
          <w:tcPr>
            <w:tcW w:w="9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3A2" w:rsidRDefault="00EB03A2" w:rsidP="00EB03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«Социальная поддержка лиц</w:t>
            </w:r>
            <w:r w:rsidRPr="00764472">
              <w:rPr>
                <w:rFonts w:ascii="Times New Roman" w:hAnsi="Times New Roman" w:cs="Times New Roman"/>
                <w:sz w:val="28"/>
                <w:szCs w:val="28"/>
              </w:rPr>
              <w:t>, удостоенны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764472">
              <w:rPr>
                <w:rFonts w:ascii="Times New Roman" w:hAnsi="Times New Roman" w:cs="Times New Roman"/>
                <w:sz w:val="28"/>
                <w:szCs w:val="28"/>
              </w:rPr>
              <w:t>звания «Почетный гражданин муниципального образования Темрюкский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03A2" w:rsidRPr="00A309FF" w:rsidRDefault="00EB03A2" w:rsidP="00EB03A2"/>
        </w:tc>
      </w:tr>
      <w:tr w:rsidR="00EB03A2" w:rsidRPr="00DA586D" w:rsidTr="00EB03A2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3C0FA2" w:rsidRDefault="00EB03A2" w:rsidP="00EB03A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DA586D" w:rsidRDefault="00EB03A2" w:rsidP="00EB0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3A2" w:rsidRDefault="00EB03A2" w:rsidP="00EB0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кадровой работы</w:t>
            </w:r>
          </w:p>
          <w:p w:rsidR="00EB03A2" w:rsidRPr="00304789" w:rsidRDefault="00EB03A2" w:rsidP="00EB03A2"/>
        </w:tc>
      </w:tr>
      <w:tr w:rsidR="00EB03A2" w:rsidRPr="00DA586D" w:rsidTr="00EB03A2">
        <w:trPr>
          <w:gridBefore w:val="1"/>
          <w:wBefore w:w="108" w:type="dxa"/>
          <w:trHeight w:val="18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464EEE" w:rsidRDefault="00EB03A2" w:rsidP="00EB03A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EE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464EEE" w:rsidRDefault="00EB03A2" w:rsidP="00EB0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3A2" w:rsidRPr="00EB03A2" w:rsidRDefault="00EB03A2" w:rsidP="00EB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A2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муниципальной службы и кадровой работы </w:t>
            </w:r>
          </w:p>
          <w:p w:rsidR="00EB03A2" w:rsidRPr="00EB03A2" w:rsidRDefault="00EB03A2" w:rsidP="00EB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A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бухгалтерия» муниц</w:t>
            </w:r>
            <w:r w:rsidRPr="00EB03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03A2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Темрюкский район</w:t>
            </w:r>
          </w:p>
        </w:tc>
      </w:tr>
      <w:tr w:rsidR="00EB03A2" w:rsidRPr="00DA586D" w:rsidTr="00EB03A2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153D37" w:rsidRDefault="00EB03A2" w:rsidP="00EB03A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37"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153D37" w:rsidRDefault="00EB03A2" w:rsidP="00EB03A2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3A2" w:rsidRPr="00837E50" w:rsidRDefault="00EB03A2" w:rsidP="00EB03A2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Повышение </w:t>
            </w:r>
            <w:r w:rsidRPr="00153D3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уровня и качества жизни</w:t>
            </w: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лиц, удостоенных звания «Почетный гражд</w:t>
            </w: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нин муниципального образования Т</w:t>
            </w: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>мрюкский район»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EB03A2" w:rsidRPr="00DA586D" w:rsidTr="00EB03A2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3C0FA2" w:rsidRDefault="00EB03A2" w:rsidP="00EB03A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DA586D" w:rsidRDefault="00EB03A2" w:rsidP="00EB0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3A2" w:rsidRPr="00153D37" w:rsidRDefault="00EB03A2" w:rsidP="00EB03A2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3D37">
              <w:rPr>
                <w:rFonts w:ascii="Times New Roman" w:hAnsi="Times New Roman"/>
                <w:b w:val="0"/>
                <w:sz w:val="28"/>
                <w:szCs w:val="28"/>
              </w:rPr>
              <w:t>Обеспечение предоставления мер соц</w:t>
            </w:r>
            <w:r w:rsidRPr="00153D37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153D37">
              <w:rPr>
                <w:rFonts w:ascii="Times New Roman" w:hAnsi="Times New Roman"/>
                <w:b w:val="0"/>
                <w:sz w:val="28"/>
                <w:szCs w:val="28"/>
              </w:rPr>
              <w:t xml:space="preserve">альной поддержки </w:t>
            </w: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</w:t>
            </w: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>, удостоенны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звания «Почетный гражданин муниц</w:t>
            </w: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 образования Темрюкский ра</w:t>
            </w: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>он»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EB03A2" w:rsidRPr="00DA586D" w:rsidTr="00EB03A2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03A2" w:rsidRDefault="00EB03A2" w:rsidP="00EB03A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proofErr w:type="gramStart"/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>целевых</w:t>
            </w:r>
            <w:proofErr w:type="gramEnd"/>
          </w:p>
          <w:p w:rsidR="00EB03A2" w:rsidRPr="003C0FA2" w:rsidRDefault="00EB03A2" w:rsidP="00EB03A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показателей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DA586D" w:rsidRDefault="00EB03A2" w:rsidP="00EB0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3A2" w:rsidRPr="00EB03A2" w:rsidRDefault="00EB03A2" w:rsidP="00EB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A2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имеющих звание «Почетный гражданин муниципального образования Темрюкский район», получ</w:t>
            </w:r>
            <w:r w:rsidRPr="00EB03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03A2">
              <w:rPr>
                <w:rFonts w:ascii="Times New Roman" w:hAnsi="Times New Roman" w:cs="Times New Roman"/>
                <w:sz w:val="28"/>
                <w:szCs w:val="28"/>
              </w:rPr>
              <w:t>ющих ежемесячную доплату к пенсии.</w:t>
            </w:r>
          </w:p>
          <w:p w:rsidR="00EB03A2" w:rsidRPr="00EB03A2" w:rsidRDefault="00EB03A2" w:rsidP="00EB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EB03A2" w:rsidRPr="00DA586D" w:rsidTr="00EB03A2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03A2" w:rsidRDefault="00EB03A2" w:rsidP="00EB03A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подпрограммы</w:t>
            </w:r>
          </w:p>
          <w:p w:rsidR="00EB03A2" w:rsidRPr="00EB03A2" w:rsidRDefault="00EB03A2" w:rsidP="00EB03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DA586D" w:rsidRDefault="00EB03A2" w:rsidP="00EB0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3A2" w:rsidRPr="00DA586D" w:rsidRDefault="00EB03A2" w:rsidP="00EB0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EB03A2" w:rsidRPr="00DA586D" w:rsidTr="00EB03A2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03A2" w:rsidRDefault="00EB03A2" w:rsidP="00EB03A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</w:t>
            </w:r>
            <w:proofErr w:type="gramStart"/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</w:t>
            </w:r>
            <w:proofErr w:type="gramEnd"/>
          </w:p>
          <w:p w:rsidR="00EB03A2" w:rsidRPr="003C0FA2" w:rsidRDefault="00EB03A2" w:rsidP="00EB03A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>ассигнований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DA586D" w:rsidRDefault="00EB03A2" w:rsidP="00EB0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3A2" w:rsidRPr="003B60E7" w:rsidRDefault="00EB03A2" w:rsidP="00EB0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 из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  <w:r>
              <w:rPr>
                <w:sz w:val="20"/>
                <w:szCs w:val="20"/>
              </w:rPr>
              <w:t xml:space="preserve"> </w:t>
            </w:r>
            <w:r w:rsidRPr="003B60E7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EB03A2" w:rsidRDefault="00EB03A2" w:rsidP="00EB0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7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Pr="00302A2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78,0 тыс. рублей.</w:t>
            </w:r>
          </w:p>
          <w:p w:rsidR="00EB03A2" w:rsidRPr="00EB03A2" w:rsidRDefault="00EB03A2" w:rsidP="00EB03A2"/>
        </w:tc>
      </w:tr>
      <w:tr w:rsidR="00EB03A2" w:rsidRPr="00DA586D" w:rsidTr="00EB03A2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3C0FA2" w:rsidRDefault="00EB03A2" w:rsidP="00EB03A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DA586D" w:rsidRDefault="00EB03A2" w:rsidP="00EB0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3A2" w:rsidRPr="00DA586D" w:rsidRDefault="00EB03A2" w:rsidP="00EB0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 и Совет муниципального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Темрюкский район.</w:t>
            </w:r>
          </w:p>
        </w:tc>
      </w:tr>
    </w:tbl>
    <w:p w:rsidR="00EB03A2" w:rsidRDefault="00EB03A2" w:rsidP="00EB03A2">
      <w:pPr>
        <w:pStyle w:val="af0"/>
        <w:ind w:left="2062"/>
        <w:rPr>
          <w:b/>
          <w:sz w:val="28"/>
          <w:szCs w:val="28"/>
        </w:rPr>
      </w:pPr>
    </w:p>
    <w:p w:rsidR="00EB03A2" w:rsidRDefault="00EB03A2" w:rsidP="00EB03A2">
      <w:pPr>
        <w:pStyle w:val="af0"/>
        <w:ind w:left="2062"/>
        <w:rPr>
          <w:b/>
          <w:sz w:val="28"/>
          <w:szCs w:val="28"/>
        </w:rPr>
      </w:pPr>
      <w:r w:rsidRPr="005E3775">
        <w:rPr>
          <w:b/>
          <w:sz w:val="28"/>
          <w:szCs w:val="28"/>
        </w:rPr>
        <w:t xml:space="preserve">Характеристика текущего состояния и прогноз </w:t>
      </w:r>
    </w:p>
    <w:p w:rsidR="00EB03A2" w:rsidRPr="006725BC" w:rsidRDefault="00EB03A2" w:rsidP="00EB03A2">
      <w:pPr>
        <w:pStyle w:val="af0"/>
        <w:rPr>
          <w:b/>
          <w:sz w:val="28"/>
          <w:szCs w:val="28"/>
        </w:rPr>
      </w:pPr>
      <w:r w:rsidRPr="006725BC">
        <w:rPr>
          <w:b/>
          <w:sz w:val="28"/>
          <w:szCs w:val="28"/>
        </w:rPr>
        <w:t xml:space="preserve">развития </w:t>
      </w:r>
      <w:r>
        <w:rPr>
          <w:b/>
          <w:sz w:val="28"/>
          <w:szCs w:val="28"/>
        </w:rPr>
        <w:t>социальной поддержки</w:t>
      </w:r>
      <w:r w:rsidRPr="006725BC">
        <w:rPr>
          <w:b/>
          <w:color w:val="000000"/>
          <w:sz w:val="28"/>
          <w:szCs w:val="28"/>
        </w:rPr>
        <w:t xml:space="preserve"> отдельных категорий граждан, проживающих на территории муниципального образования</w:t>
      </w:r>
    </w:p>
    <w:p w:rsidR="00EB03A2" w:rsidRPr="006725BC" w:rsidRDefault="00EB03A2" w:rsidP="00EB03A2">
      <w:pPr>
        <w:pStyle w:val="af0"/>
        <w:jc w:val="center"/>
        <w:rPr>
          <w:b/>
          <w:sz w:val="28"/>
          <w:szCs w:val="28"/>
        </w:rPr>
      </w:pPr>
      <w:r w:rsidRPr="006725BC">
        <w:rPr>
          <w:b/>
          <w:sz w:val="28"/>
          <w:szCs w:val="28"/>
        </w:rPr>
        <w:t>Темрюкский район</w:t>
      </w:r>
    </w:p>
    <w:p w:rsidR="00EB03A2" w:rsidRPr="000B0ABB" w:rsidRDefault="00EB03A2" w:rsidP="00EB03A2">
      <w:pPr>
        <w:pStyle w:val="af0"/>
        <w:jc w:val="center"/>
        <w:rPr>
          <w:b/>
          <w:i/>
          <w:sz w:val="28"/>
          <w:szCs w:val="28"/>
        </w:rPr>
      </w:pPr>
    </w:p>
    <w:p w:rsidR="00EB03A2" w:rsidRPr="00EB03A2" w:rsidRDefault="00EB03A2" w:rsidP="00EB03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A2">
        <w:rPr>
          <w:rFonts w:ascii="Times New Roman" w:hAnsi="Times New Roman" w:cs="Times New Roman"/>
          <w:sz w:val="28"/>
          <w:szCs w:val="28"/>
        </w:rPr>
        <w:t>Социальная поддержка граждан на территории Российской Федерации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граждан-получателей социальной поддержки, меры социальной по</w:t>
      </w:r>
      <w:r w:rsidRPr="00EB03A2">
        <w:rPr>
          <w:rFonts w:ascii="Times New Roman" w:hAnsi="Times New Roman" w:cs="Times New Roman"/>
          <w:sz w:val="28"/>
          <w:szCs w:val="28"/>
        </w:rPr>
        <w:t>д</w:t>
      </w:r>
      <w:r w:rsidRPr="00EB03A2">
        <w:rPr>
          <w:rFonts w:ascii="Times New Roman" w:hAnsi="Times New Roman" w:cs="Times New Roman"/>
          <w:sz w:val="28"/>
          <w:szCs w:val="28"/>
        </w:rPr>
        <w:t>держки и условия ее предоставления определены федеральным законодател</w:t>
      </w:r>
      <w:r w:rsidRPr="00EB03A2">
        <w:rPr>
          <w:rFonts w:ascii="Times New Roman" w:hAnsi="Times New Roman" w:cs="Times New Roman"/>
          <w:sz w:val="28"/>
          <w:szCs w:val="28"/>
        </w:rPr>
        <w:t>ь</w:t>
      </w:r>
      <w:r w:rsidRPr="00EB03A2">
        <w:rPr>
          <w:rFonts w:ascii="Times New Roman" w:hAnsi="Times New Roman" w:cs="Times New Roman"/>
          <w:sz w:val="28"/>
          <w:szCs w:val="28"/>
        </w:rPr>
        <w:t>ством, законодательством Краснодарского края и правовыми актами органов местного самоуправления.</w:t>
      </w:r>
    </w:p>
    <w:p w:rsidR="00EB03A2" w:rsidRPr="00EB03A2" w:rsidRDefault="00EB03A2" w:rsidP="00EB03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A2">
        <w:rPr>
          <w:rFonts w:ascii="Times New Roman" w:hAnsi="Times New Roman" w:cs="Times New Roman"/>
          <w:sz w:val="28"/>
          <w:szCs w:val="28"/>
        </w:rPr>
        <w:t xml:space="preserve">Предоставление мер социальной поддержки связано </w:t>
      </w:r>
      <w:proofErr w:type="gramStart"/>
      <w:r w:rsidRPr="00EB03A2">
        <w:rPr>
          <w:rFonts w:ascii="Times New Roman" w:hAnsi="Times New Roman" w:cs="Times New Roman"/>
          <w:sz w:val="28"/>
          <w:szCs w:val="28"/>
        </w:rPr>
        <w:t>с потребностью граждан в поддержке в виду нетрудоспособности по достижению пожилого возраста с учетом</w:t>
      </w:r>
      <w:proofErr w:type="gramEnd"/>
      <w:r w:rsidRPr="00EB03A2">
        <w:rPr>
          <w:rFonts w:ascii="Times New Roman" w:hAnsi="Times New Roman" w:cs="Times New Roman"/>
          <w:sz w:val="28"/>
          <w:szCs w:val="28"/>
        </w:rPr>
        <w:t xml:space="preserve"> особых заслуг перед муниципальным образованием Темрю</w:t>
      </w:r>
      <w:r w:rsidRPr="00EB03A2">
        <w:rPr>
          <w:rFonts w:ascii="Times New Roman" w:hAnsi="Times New Roman" w:cs="Times New Roman"/>
          <w:sz w:val="28"/>
          <w:szCs w:val="28"/>
        </w:rPr>
        <w:t>к</w:t>
      </w:r>
      <w:r w:rsidRPr="00EB03A2">
        <w:rPr>
          <w:rFonts w:ascii="Times New Roman" w:hAnsi="Times New Roman" w:cs="Times New Roman"/>
          <w:sz w:val="28"/>
          <w:szCs w:val="28"/>
        </w:rPr>
        <w:t>ский район.</w:t>
      </w:r>
    </w:p>
    <w:p w:rsidR="00EB03A2" w:rsidRPr="00EB03A2" w:rsidRDefault="00EB03A2" w:rsidP="00EB03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A2">
        <w:rPr>
          <w:rFonts w:ascii="Times New Roman" w:hAnsi="Times New Roman" w:cs="Times New Roman"/>
          <w:sz w:val="28"/>
          <w:szCs w:val="28"/>
        </w:rPr>
        <w:t>Действующая система социальной поддержки лиц, удостоенных звания «Почетный гражданин муниципального образования Темрюкский район» в м</w:t>
      </w:r>
      <w:r w:rsidRPr="00EB03A2">
        <w:rPr>
          <w:rFonts w:ascii="Times New Roman" w:hAnsi="Times New Roman" w:cs="Times New Roman"/>
          <w:sz w:val="28"/>
          <w:szCs w:val="28"/>
        </w:rPr>
        <w:t>у</w:t>
      </w:r>
      <w:r w:rsidRPr="00EB03A2">
        <w:rPr>
          <w:rFonts w:ascii="Times New Roman" w:hAnsi="Times New Roman" w:cs="Times New Roman"/>
          <w:sz w:val="28"/>
          <w:szCs w:val="28"/>
        </w:rPr>
        <w:t xml:space="preserve">ниципальном образовании Темрюкский район регламентируется решением </w:t>
      </w:r>
      <w:r w:rsidRPr="00EB03A2">
        <w:rPr>
          <w:rFonts w:ascii="Times New Roman" w:hAnsi="Times New Roman" w:cs="Times New Roman"/>
          <w:sz w:val="28"/>
          <w:szCs w:val="28"/>
          <w:lang w:val="en-US"/>
        </w:rPr>
        <w:t>LXX</w:t>
      </w:r>
      <w:r w:rsidRPr="00EB03A2">
        <w:rPr>
          <w:rFonts w:ascii="Times New Roman" w:hAnsi="Times New Roman" w:cs="Times New Roman"/>
          <w:sz w:val="28"/>
          <w:szCs w:val="28"/>
        </w:rPr>
        <w:t xml:space="preserve"> сессии Совета муниципального образования Темрюкский район </w:t>
      </w:r>
      <w:r w:rsidRPr="00EB03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03A2">
        <w:rPr>
          <w:rFonts w:ascii="Times New Roman" w:hAnsi="Times New Roman" w:cs="Times New Roman"/>
          <w:sz w:val="28"/>
          <w:szCs w:val="28"/>
        </w:rPr>
        <w:t xml:space="preserve"> созыва от 25 июля 2008 года № 939 «О звании «Почетный гражданин муниципального образования Темрюкский район».</w:t>
      </w:r>
    </w:p>
    <w:p w:rsidR="00EB03A2" w:rsidRPr="00EB03A2" w:rsidRDefault="00EB03A2" w:rsidP="00EB03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A2">
        <w:rPr>
          <w:rFonts w:ascii="Times New Roman" w:hAnsi="Times New Roman" w:cs="Times New Roman"/>
          <w:sz w:val="28"/>
          <w:szCs w:val="28"/>
        </w:rPr>
        <w:t>Принимая во внимание небольшой размер пенсий граждан, удостоенных звания «Почетный гражданин муниципального образования Темрюкский ра</w:t>
      </w:r>
      <w:r w:rsidRPr="00EB03A2">
        <w:rPr>
          <w:rFonts w:ascii="Times New Roman" w:hAnsi="Times New Roman" w:cs="Times New Roman"/>
          <w:sz w:val="28"/>
          <w:szCs w:val="28"/>
        </w:rPr>
        <w:t>й</w:t>
      </w:r>
      <w:r w:rsidRPr="00EB03A2">
        <w:rPr>
          <w:rFonts w:ascii="Times New Roman" w:hAnsi="Times New Roman" w:cs="Times New Roman"/>
          <w:sz w:val="28"/>
          <w:szCs w:val="28"/>
        </w:rPr>
        <w:t xml:space="preserve">он», учитывая обращения в администрацию муниципального </w:t>
      </w:r>
      <w:proofErr w:type="gramStart"/>
      <w:r w:rsidRPr="00EB03A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EB03A2">
        <w:rPr>
          <w:rFonts w:ascii="Times New Roman" w:hAnsi="Times New Roman" w:cs="Times New Roman"/>
          <w:sz w:val="28"/>
          <w:szCs w:val="28"/>
        </w:rPr>
        <w:t xml:space="preserve"> Т</w:t>
      </w:r>
      <w:r w:rsidRPr="00EB03A2">
        <w:rPr>
          <w:rFonts w:ascii="Times New Roman" w:hAnsi="Times New Roman" w:cs="Times New Roman"/>
          <w:sz w:val="28"/>
          <w:szCs w:val="28"/>
        </w:rPr>
        <w:t>е</w:t>
      </w:r>
      <w:r w:rsidRPr="00EB03A2">
        <w:rPr>
          <w:rFonts w:ascii="Times New Roman" w:hAnsi="Times New Roman" w:cs="Times New Roman"/>
          <w:sz w:val="28"/>
          <w:szCs w:val="28"/>
        </w:rPr>
        <w:t>мрюкский  район лиц, удостоенных звания «Почетный гражданин муниципал</w:t>
      </w:r>
      <w:r w:rsidRPr="00EB03A2">
        <w:rPr>
          <w:rFonts w:ascii="Times New Roman" w:hAnsi="Times New Roman" w:cs="Times New Roman"/>
          <w:sz w:val="28"/>
          <w:szCs w:val="28"/>
        </w:rPr>
        <w:t>ь</w:t>
      </w:r>
      <w:r w:rsidRPr="00EB03A2">
        <w:rPr>
          <w:rFonts w:ascii="Times New Roman" w:hAnsi="Times New Roman" w:cs="Times New Roman"/>
          <w:sz w:val="28"/>
          <w:szCs w:val="28"/>
        </w:rPr>
        <w:t>ного образования Темрюкский район»  с просьбами об оказании им дополн</w:t>
      </w:r>
      <w:r w:rsidRPr="00EB03A2">
        <w:rPr>
          <w:rFonts w:ascii="Times New Roman" w:hAnsi="Times New Roman" w:cs="Times New Roman"/>
          <w:sz w:val="28"/>
          <w:szCs w:val="28"/>
        </w:rPr>
        <w:t>и</w:t>
      </w:r>
      <w:r w:rsidRPr="00EB03A2">
        <w:rPr>
          <w:rFonts w:ascii="Times New Roman" w:hAnsi="Times New Roman" w:cs="Times New Roman"/>
          <w:sz w:val="28"/>
          <w:szCs w:val="28"/>
        </w:rPr>
        <w:t>тельных мер социальной поддержки, изучив практику выплаты ежемесячных доплат к пенсии Почетным гражданам,  сложившуюся в муниципальных обр</w:t>
      </w:r>
      <w:r w:rsidRPr="00EB03A2">
        <w:rPr>
          <w:rFonts w:ascii="Times New Roman" w:hAnsi="Times New Roman" w:cs="Times New Roman"/>
          <w:sz w:val="28"/>
          <w:szCs w:val="28"/>
        </w:rPr>
        <w:t>а</w:t>
      </w:r>
      <w:r w:rsidRPr="00EB03A2">
        <w:rPr>
          <w:rFonts w:ascii="Times New Roman" w:hAnsi="Times New Roman" w:cs="Times New Roman"/>
          <w:sz w:val="28"/>
          <w:szCs w:val="28"/>
        </w:rPr>
        <w:t>зованиях края, а также в рамках реализации  Положения «О звании «Почетный гражданин муниципального образования Темрюкский район», администрация муниципального образования Темрюкский район приняла решение разработать  подпрограмму, направленную на реализацию данных Положений.</w:t>
      </w:r>
    </w:p>
    <w:p w:rsidR="00EB03A2" w:rsidRPr="00EB03A2" w:rsidRDefault="00EB03A2" w:rsidP="00EB03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3A2">
        <w:rPr>
          <w:rFonts w:ascii="Times New Roman" w:hAnsi="Times New Roman" w:cs="Times New Roman"/>
          <w:sz w:val="28"/>
          <w:szCs w:val="28"/>
        </w:rPr>
        <w:t>Данная подпрограмма позволит гражданам, удостоенных звания «Поче</w:t>
      </w:r>
      <w:r w:rsidRPr="00EB03A2">
        <w:rPr>
          <w:rFonts w:ascii="Times New Roman" w:hAnsi="Times New Roman" w:cs="Times New Roman"/>
          <w:sz w:val="28"/>
          <w:szCs w:val="28"/>
        </w:rPr>
        <w:t>т</w:t>
      </w:r>
      <w:r w:rsidRPr="00EB03A2">
        <w:rPr>
          <w:rFonts w:ascii="Times New Roman" w:hAnsi="Times New Roman" w:cs="Times New Roman"/>
          <w:sz w:val="28"/>
          <w:szCs w:val="28"/>
        </w:rPr>
        <w:t>ный гражданин муниципального образования Темрюкский район» за особые з</w:t>
      </w:r>
      <w:r w:rsidRPr="00EB03A2">
        <w:rPr>
          <w:rFonts w:ascii="Times New Roman" w:hAnsi="Times New Roman" w:cs="Times New Roman"/>
          <w:sz w:val="28"/>
          <w:szCs w:val="28"/>
        </w:rPr>
        <w:t>а</w:t>
      </w:r>
      <w:r w:rsidRPr="00EB03A2">
        <w:rPr>
          <w:rFonts w:ascii="Times New Roman" w:hAnsi="Times New Roman" w:cs="Times New Roman"/>
          <w:sz w:val="28"/>
          <w:szCs w:val="28"/>
        </w:rPr>
        <w:t>слуги перед муниципальным образованием Темрюкский район, получать еж</w:t>
      </w:r>
      <w:r w:rsidRPr="00EB03A2">
        <w:rPr>
          <w:rFonts w:ascii="Times New Roman" w:hAnsi="Times New Roman" w:cs="Times New Roman"/>
          <w:sz w:val="28"/>
          <w:szCs w:val="28"/>
        </w:rPr>
        <w:t>е</w:t>
      </w:r>
      <w:r w:rsidRPr="00EB03A2">
        <w:rPr>
          <w:rFonts w:ascii="Times New Roman" w:hAnsi="Times New Roman" w:cs="Times New Roman"/>
          <w:sz w:val="28"/>
          <w:szCs w:val="28"/>
        </w:rPr>
        <w:t>месячную доплату к пенсии, а соответственно направлена на социальную по</w:t>
      </w:r>
      <w:r w:rsidRPr="00EB03A2">
        <w:rPr>
          <w:rFonts w:ascii="Times New Roman" w:hAnsi="Times New Roman" w:cs="Times New Roman"/>
          <w:sz w:val="28"/>
          <w:szCs w:val="28"/>
        </w:rPr>
        <w:t>д</w:t>
      </w:r>
      <w:r w:rsidRPr="00EB03A2">
        <w:rPr>
          <w:rFonts w:ascii="Times New Roman" w:hAnsi="Times New Roman" w:cs="Times New Roman"/>
          <w:sz w:val="28"/>
          <w:szCs w:val="28"/>
        </w:rPr>
        <w:t>держку указанной категории населения района в целях повышения уровня и к</w:t>
      </w:r>
      <w:r w:rsidRPr="00EB03A2">
        <w:rPr>
          <w:rFonts w:ascii="Times New Roman" w:hAnsi="Times New Roman" w:cs="Times New Roman"/>
          <w:sz w:val="28"/>
          <w:szCs w:val="28"/>
        </w:rPr>
        <w:t>а</w:t>
      </w:r>
      <w:r w:rsidRPr="00EB03A2">
        <w:rPr>
          <w:rFonts w:ascii="Times New Roman" w:hAnsi="Times New Roman" w:cs="Times New Roman"/>
          <w:sz w:val="28"/>
          <w:szCs w:val="28"/>
        </w:rPr>
        <w:t>чества их жизни.</w:t>
      </w:r>
      <w:proofErr w:type="gramEnd"/>
    </w:p>
    <w:p w:rsidR="00EB03A2" w:rsidRPr="00EB03A2" w:rsidRDefault="00EB03A2" w:rsidP="00EB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A2">
        <w:rPr>
          <w:rFonts w:ascii="Times New Roman" w:hAnsi="Times New Roman" w:cs="Times New Roman"/>
          <w:b/>
          <w:sz w:val="28"/>
          <w:szCs w:val="28"/>
        </w:rPr>
        <w:lastRenderedPageBreak/>
        <w:t>Цели, задачи и целевые показатели достижения целей и решения задач, сроки и этапы реализации программы</w:t>
      </w:r>
    </w:p>
    <w:p w:rsidR="00EB03A2" w:rsidRPr="00DD65BE" w:rsidRDefault="00EB03A2" w:rsidP="00EB03A2">
      <w:pPr>
        <w:pStyle w:val="af0"/>
        <w:jc w:val="center"/>
        <w:rPr>
          <w:b/>
          <w:sz w:val="28"/>
          <w:szCs w:val="28"/>
        </w:rPr>
      </w:pPr>
    </w:p>
    <w:p w:rsidR="00EB03A2" w:rsidRPr="009D589D" w:rsidRDefault="00EB03A2" w:rsidP="00EB03A2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A46A6E">
        <w:rPr>
          <w:rFonts w:ascii="Times New Roman" w:hAnsi="Times New Roman"/>
          <w:sz w:val="28"/>
          <w:szCs w:val="28"/>
        </w:rPr>
        <w:t xml:space="preserve">Целью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46A6E">
        <w:rPr>
          <w:rFonts w:ascii="Times New Roman" w:hAnsi="Times New Roman"/>
          <w:sz w:val="28"/>
          <w:szCs w:val="28"/>
        </w:rPr>
        <w:t xml:space="preserve">программы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3D37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Pr="00153D37">
        <w:rPr>
          <w:rFonts w:ascii="Times New Roman" w:hAnsi="Times New Roman"/>
          <w:color w:val="000000"/>
          <w:sz w:val="28"/>
          <w:szCs w:val="28"/>
        </w:rPr>
        <w:t>уровня и к</w:t>
      </w:r>
      <w:r w:rsidRPr="00153D37">
        <w:rPr>
          <w:rFonts w:ascii="Times New Roman" w:hAnsi="Times New Roman"/>
          <w:color w:val="000000"/>
          <w:sz w:val="28"/>
          <w:szCs w:val="28"/>
        </w:rPr>
        <w:t>а</w:t>
      </w:r>
      <w:r w:rsidRPr="00153D37">
        <w:rPr>
          <w:rFonts w:ascii="Times New Roman" w:hAnsi="Times New Roman"/>
          <w:color w:val="000000"/>
          <w:sz w:val="28"/>
          <w:szCs w:val="28"/>
        </w:rPr>
        <w:t>чества жизни</w:t>
      </w:r>
      <w:r w:rsidRPr="00153D37">
        <w:rPr>
          <w:rFonts w:ascii="Times New Roman" w:hAnsi="Times New Roman" w:cs="Times New Roman"/>
          <w:sz w:val="28"/>
          <w:szCs w:val="28"/>
        </w:rPr>
        <w:t xml:space="preserve"> лиц, удостоенных звания «Почетный гражданин муниципального образования Темрюкский район»</w:t>
      </w:r>
      <w:r w:rsidRPr="00A46A6E">
        <w:rPr>
          <w:rFonts w:ascii="Times New Roman" w:hAnsi="Times New Roman"/>
          <w:color w:val="000000"/>
          <w:sz w:val="28"/>
          <w:szCs w:val="28"/>
        </w:rPr>
        <w:t xml:space="preserve">. Для достижения данной цели муниципальной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A46A6E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A46A6E">
        <w:rPr>
          <w:rFonts w:ascii="Times New Roman" w:hAnsi="Times New Roman"/>
          <w:sz w:val="28"/>
          <w:szCs w:val="28"/>
        </w:rPr>
        <w:t>в 2015 год</w:t>
      </w:r>
      <w:r>
        <w:rPr>
          <w:rFonts w:ascii="Times New Roman" w:hAnsi="Times New Roman"/>
          <w:sz w:val="28"/>
          <w:szCs w:val="28"/>
        </w:rPr>
        <w:t>у</w:t>
      </w:r>
      <w:r w:rsidRPr="00A46A6E">
        <w:rPr>
          <w:rFonts w:ascii="Times New Roman" w:hAnsi="Times New Roman"/>
          <w:sz w:val="28"/>
          <w:szCs w:val="28"/>
        </w:rPr>
        <w:t xml:space="preserve"> </w:t>
      </w:r>
      <w:r w:rsidRPr="00A46A6E">
        <w:rPr>
          <w:rFonts w:ascii="Times New Roman" w:hAnsi="Times New Roman"/>
          <w:color w:val="000000"/>
          <w:sz w:val="28"/>
          <w:szCs w:val="28"/>
        </w:rPr>
        <w:t>необходимо решение следующей задачи:</w:t>
      </w:r>
      <w:r w:rsidRPr="00A46A6E">
        <w:rPr>
          <w:rFonts w:ascii="Times New Roman" w:hAnsi="Times New Roman"/>
          <w:sz w:val="28"/>
          <w:szCs w:val="28"/>
        </w:rPr>
        <w:t xml:space="preserve"> обеспеч</w:t>
      </w:r>
      <w:r w:rsidRPr="00A46A6E">
        <w:rPr>
          <w:rFonts w:ascii="Times New Roman" w:hAnsi="Times New Roman"/>
          <w:sz w:val="28"/>
          <w:szCs w:val="28"/>
        </w:rPr>
        <w:t>е</w:t>
      </w:r>
      <w:r w:rsidRPr="00A46A6E">
        <w:rPr>
          <w:rFonts w:ascii="Times New Roman" w:hAnsi="Times New Roman"/>
          <w:sz w:val="28"/>
          <w:szCs w:val="28"/>
        </w:rPr>
        <w:t xml:space="preserve">ние </w:t>
      </w:r>
      <w:r w:rsidRPr="00153D37">
        <w:rPr>
          <w:rFonts w:ascii="Times New Roman" w:hAnsi="Times New Roman"/>
          <w:sz w:val="28"/>
          <w:szCs w:val="28"/>
        </w:rPr>
        <w:t xml:space="preserve">предоставления мер социальной поддержки </w:t>
      </w:r>
      <w:r w:rsidRPr="00153D3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53D37">
        <w:rPr>
          <w:rFonts w:ascii="Times New Roman" w:hAnsi="Times New Roman" w:cs="Times New Roman"/>
          <w:sz w:val="28"/>
          <w:szCs w:val="28"/>
        </w:rPr>
        <w:t>, удостоенны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3D37">
        <w:rPr>
          <w:rFonts w:ascii="Times New Roman" w:hAnsi="Times New Roman" w:cs="Times New Roman"/>
          <w:sz w:val="28"/>
          <w:szCs w:val="28"/>
        </w:rPr>
        <w:t xml:space="preserve"> звания «Почетный гражданин муниципального образования Темрюкский район»</w:t>
      </w:r>
      <w:r w:rsidRPr="009D589D">
        <w:rPr>
          <w:rFonts w:ascii="Times New Roman" w:hAnsi="Times New Roman" w:cs="Times New Roman"/>
          <w:sz w:val="28"/>
          <w:szCs w:val="28"/>
        </w:rPr>
        <w:t>.</w:t>
      </w:r>
    </w:p>
    <w:p w:rsidR="00EB03A2" w:rsidRDefault="00EB03A2" w:rsidP="00EB03A2">
      <w:pPr>
        <w:rPr>
          <w:bCs/>
        </w:rPr>
      </w:pPr>
    </w:p>
    <w:p w:rsidR="00EB03A2" w:rsidRPr="0031524B" w:rsidRDefault="00EB03A2" w:rsidP="00EB0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4B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подпрограммы</w:t>
      </w:r>
    </w:p>
    <w:p w:rsidR="00EB03A2" w:rsidRPr="0031524B" w:rsidRDefault="00EB03A2" w:rsidP="00EB0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524B">
        <w:rPr>
          <w:rFonts w:ascii="Times New Roman" w:hAnsi="Times New Roman" w:cs="Times New Roman"/>
          <w:sz w:val="28"/>
          <w:szCs w:val="28"/>
        </w:rPr>
        <w:t>«Социальная поддержка лиц, удостоенных звания «Почетный гражданин мун</w:t>
      </w:r>
      <w:r w:rsidRPr="0031524B">
        <w:rPr>
          <w:rFonts w:ascii="Times New Roman" w:hAnsi="Times New Roman" w:cs="Times New Roman"/>
          <w:sz w:val="28"/>
          <w:szCs w:val="28"/>
        </w:rPr>
        <w:t>и</w:t>
      </w:r>
      <w:r w:rsidRPr="0031524B">
        <w:rPr>
          <w:rFonts w:ascii="Times New Roman" w:hAnsi="Times New Roman" w:cs="Times New Roman"/>
          <w:sz w:val="28"/>
          <w:szCs w:val="28"/>
        </w:rPr>
        <w:t>ципального образования Темрюкский район»</w:t>
      </w:r>
    </w:p>
    <w:p w:rsidR="00EB03A2" w:rsidRPr="0031524B" w:rsidRDefault="00EB03A2" w:rsidP="00EB0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116"/>
        <w:gridCol w:w="1010"/>
        <w:gridCol w:w="3118"/>
      </w:tblGrid>
      <w:tr w:rsidR="00EB03A2" w:rsidRPr="0031524B" w:rsidTr="00EB03A2">
        <w:tc>
          <w:tcPr>
            <w:tcW w:w="710" w:type="dxa"/>
            <w:vMerge w:val="restart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vMerge w:val="restart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16" w:type="dxa"/>
            <w:vMerge w:val="restart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</w:t>
            </w: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010" w:type="dxa"/>
            <w:vMerge w:val="restart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3118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EB03A2" w:rsidRPr="0031524B" w:rsidTr="00EB03A2">
        <w:tc>
          <w:tcPr>
            <w:tcW w:w="710" w:type="dxa"/>
            <w:vMerge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</w:tr>
      <w:tr w:rsidR="00EB03A2" w:rsidRPr="0031524B" w:rsidTr="00EB03A2">
        <w:tc>
          <w:tcPr>
            <w:tcW w:w="710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B03A2" w:rsidRPr="0031524B" w:rsidTr="00EB03A2">
        <w:tc>
          <w:tcPr>
            <w:tcW w:w="710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4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подпрограмма «</w:t>
            </w:r>
            <w:r w:rsidRPr="0031524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лиц, удостоенных звания «П</w:t>
            </w:r>
            <w:r w:rsidRPr="003152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24B">
              <w:rPr>
                <w:rFonts w:ascii="Times New Roman" w:hAnsi="Times New Roman" w:cs="Times New Roman"/>
                <w:sz w:val="24"/>
                <w:szCs w:val="24"/>
              </w:rPr>
              <w:t>четный гражданин муниципального образования Темрюкский район</w:t>
            </w: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B03A2" w:rsidRPr="0031524B" w:rsidTr="00EB03A2">
        <w:tc>
          <w:tcPr>
            <w:tcW w:w="710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имеющих звание «Почетный гражданин м</w:t>
            </w:r>
            <w:r w:rsidRPr="003152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524B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</w:t>
            </w:r>
            <w:r w:rsidRPr="003152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24B">
              <w:rPr>
                <w:rFonts w:ascii="Times New Roman" w:hAnsi="Times New Roman" w:cs="Times New Roman"/>
                <w:sz w:val="24"/>
                <w:szCs w:val="24"/>
              </w:rPr>
              <w:t>мрюкский район», получающих ежемесячную доплату к пенсии.</w:t>
            </w:r>
          </w:p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010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</w:tbl>
    <w:p w:rsidR="00EB03A2" w:rsidRDefault="00EB03A2" w:rsidP="00EB03A2">
      <w:pPr>
        <w:rPr>
          <w:bCs/>
        </w:rPr>
      </w:pPr>
    </w:p>
    <w:p w:rsidR="00EB03A2" w:rsidRPr="0031524B" w:rsidRDefault="00EB03A2" w:rsidP="003152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4B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</w:p>
    <w:p w:rsidR="00EB03A2" w:rsidRPr="0031524B" w:rsidRDefault="00EB03A2" w:rsidP="003152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524B">
        <w:rPr>
          <w:rFonts w:ascii="Times New Roman" w:hAnsi="Times New Roman" w:cs="Times New Roman"/>
          <w:sz w:val="28"/>
          <w:szCs w:val="28"/>
        </w:rPr>
        <w:t>«Социальная поддержка лиц, удостоенных звания «Почетный гражданин мун</w:t>
      </w:r>
      <w:r w:rsidRPr="0031524B">
        <w:rPr>
          <w:rFonts w:ascii="Times New Roman" w:hAnsi="Times New Roman" w:cs="Times New Roman"/>
          <w:sz w:val="28"/>
          <w:szCs w:val="28"/>
        </w:rPr>
        <w:t>и</w:t>
      </w:r>
      <w:r w:rsidRPr="0031524B">
        <w:rPr>
          <w:rFonts w:ascii="Times New Roman" w:hAnsi="Times New Roman" w:cs="Times New Roman"/>
          <w:sz w:val="28"/>
          <w:szCs w:val="28"/>
        </w:rPr>
        <w:t>ципального образования Темрюкский район»</w:t>
      </w:r>
    </w:p>
    <w:p w:rsidR="00EB03A2" w:rsidRPr="00BB0D07" w:rsidRDefault="00EB03A2" w:rsidP="00EB03A2">
      <w:pPr>
        <w:ind w:firstLine="708"/>
        <w:jc w:val="center"/>
        <w:rPr>
          <w:b/>
          <w:sz w:val="28"/>
          <w:szCs w:val="28"/>
        </w:rPr>
      </w:pPr>
    </w:p>
    <w:tbl>
      <w:tblPr>
        <w:tblStyle w:val="ae"/>
        <w:tblW w:w="1134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"/>
        <w:gridCol w:w="1701"/>
        <w:gridCol w:w="992"/>
        <w:gridCol w:w="3403"/>
        <w:gridCol w:w="1135"/>
        <w:gridCol w:w="1134"/>
      </w:tblGrid>
      <w:tr w:rsidR="00EB03A2" w:rsidRPr="0031524B" w:rsidTr="00EB03A2">
        <w:trPr>
          <w:trHeight w:val="336"/>
        </w:trPr>
        <w:tc>
          <w:tcPr>
            <w:tcW w:w="709" w:type="dxa"/>
            <w:vMerge w:val="restart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№п\</w:t>
            </w:r>
            <w:proofErr w:type="gramStart"/>
            <w:r w:rsidRPr="0031524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843" w:type="dxa"/>
            <w:vMerge w:val="restart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Источник ф</w:t>
            </w:r>
            <w:r w:rsidRPr="0031524B">
              <w:rPr>
                <w:rFonts w:ascii="Times New Roman" w:hAnsi="Times New Roman" w:cs="Times New Roman"/>
              </w:rPr>
              <w:t>и</w:t>
            </w:r>
            <w:r w:rsidRPr="0031524B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992" w:type="dxa"/>
            <w:vMerge w:val="restart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Объем фина</w:t>
            </w:r>
            <w:r w:rsidRPr="0031524B">
              <w:rPr>
                <w:rFonts w:ascii="Times New Roman" w:hAnsi="Times New Roman" w:cs="Times New Roman"/>
              </w:rPr>
              <w:t>н</w:t>
            </w:r>
            <w:r w:rsidRPr="0031524B">
              <w:rPr>
                <w:rFonts w:ascii="Times New Roman" w:hAnsi="Times New Roman" w:cs="Times New Roman"/>
              </w:rPr>
              <w:t>сиров</w:t>
            </w:r>
            <w:r w:rsidRPr="0031524B">
              <w:rPr>
                <w:rFonts w:ascii="Times New Roman" w:hAnsi="Times New Roman" w:cs="Times New Roman"/>
              </w:rPr>
              <w:t>а</w:t>
            </w:r>
            <w:r w:rsidRPr="0031524B">
              <w:rPr>
                <w:rFonts w:ascii="Times New Roman" w:hAnsi="Times New Roman" w:cs="Times New Roman"/>
              </w:rPr>
              <w:t>ния, всего (</w:t>
            </w:r>
            <w:proofErr w:type="spellStart"/>
            <w:r w:rsidRPr="0031524B">
              <w:rPr>
                <w:rFonts w:ascii="Times New Roman" w:hAnsi="Times New Roman" w:cs="Times New Roman"/>
              </w:rPr>
              <w:t>тыс</w:t>
            </w:r>
            <w:proofErr w:type="gramStart"/>
            <w:r w:rsidRPr="0031524B">
              <w:rPr>
                <w:rFonts w:ascii="Times New Roman" w:hAnsi="Times New Roman" w:cs="Times New Roman"/>
              </w:rPr>
              <w:t>.р</w:t>
            </w:r>
            <w:proofErr w:type="gramEnd"/>
            <w:r w:rsidRPr="0031524B">
              <w:rPr>
                <w:rFonts w:ascii="Times New Roman" w:hAnsi="Times New Roman" w:cs="Times New Roman"/>
              </w:rPr>
              <w:t>уб</w:t>
            </w:r>
            <w:proofErr w:type="spellEnd"/>
            <w:r w:rsidRPr="0031524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403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5" w:type="dxa"/>
            <w:vMerge w:val="restart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Неп</w:t>
            </w:r>
            <w:r w:rsidRPr="0031524B">
              <w:rPr>
                <w:rFonts w:ascii="Times New Roman" w:hAnsi="Times New Roman" w:cs="Times New Roman"/>
              </w:rPr>
              <w:t>о</w:t>
            </w:r>
            <w:r w:rsidRPr="0031524B">
              <w:rPr>
                <w:rFonts w:ascii="Times New Roman" w:hAnsi="Times New Roman" w:cs="Times New Roman"/>
              </w:rPr>
              <w:t>сре</w:t>
            </w:r>
            <w:r w:rsidRPr="0031524B">
              <w:rPr>
                <w:rFonts w:ascii="Times New Roman" w:hAnsi="Times New Roman" w:cs="Times New Roman"/>
              </w:rPr>
              <w:t>д</w:t>
            </w:r>
            <w:r w:rsidRPr="0031524B">
              <w:rPr>
                <w:rFonts w:ascii="Times New Roman" w:hAnsi="Times New Roman" w:cs="Times New Roman"/>
              </w:rPr>
              <w:t>ственный результат реализ</w:t>
            </w:r>
            <w:r w:rsidRPr="0031524B">
              <w:rPr>
                <w:rFonts w:ascii="Times New Roman" w:hAnsi="Times New Roman" w:cs="Times New Roman"/>
              </w:rPr>
              <w:t>а</w:t>
            </w:r>
            <w:r w:rsidRPr="0031524B">
              <w:rPr>
                <w:rFonts w:ascii="Times New Roman" w:hAnsi="Times New Roman" w:cs="Times New Roman"/>
              </w:rPr>
              <w:t>ции м</w:t>
            </w:r>
            <w:r w:rsidRPr="0031524B">
              <w:rPr>
                <w:rFonts w:ascii="Times New Roman" w:hAnsi="Times New Roman" w:cs="Times New Roman"/>
              </w:rPr>
              <w:t>е</w:t>
            </w:r>
            <w:r w:rsidRPr="0031524B">
              <w:rPr>
                <w:rFonts w:ascii="Times New Roman" w:hAnsi="Times New Roman" w:cs="Times New Roman"/>
              </w:rPr>
              <w:t>ропри</w:t>
            </w:r>
            <w:r w:rsidRPr="0031524B">
              <w:rPr>
                <w:rFonts w:ascii="Times New Roman" w:hAnsi="Times New Roman" w:cs="Times New Roman"/>
              </w:rPr>
              <w:t>я</w:t>
            </w:r>
            <w:r w:rsidRPr="0031524B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134" w:type="dxa"/>
            <w:vMerge w:val="restart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Заказчик, главный распор</w:t>
            </w:r>
            <w:r w:rsidRPr="0031524B">
              <w:rPr>
                <w:rFonts w:ascii="Times New Roman" w:hAnsi="Times New Roman" w:cs="Times New Roman"/>
              </w:rPr>
              <w:t>я</w:t>
            </w:r>
            <w:r w:rsidRPr="0031524B">
              <w:rPr>
                <w:rFonts w:ascii="Times New Roman" w:hAnsi="Times New Roman" w:cs="Times New Roman"/>
              </w:rPr>
              <w:t>дитель (расп</w:t>
            </w:r>
            <w:r w:rsidRPr="0031524B">
              <w:rPr>
                <w:rFonts w:ascii="Times New Roman" w:hAnsi="Times New Roman" w:cs="Times New Roman"/>
              </w:rPr>
              <w:t>о</w:t>
            </w:r>
            <w:r w:rsidRPr="0031524B">
              <w:rPr>
                <w:rFonts w:ascii="Times New Roman" w:hAnsi="Times New Roman" w:cs="Times New Roman"/>
              </w:rPr>
              <w:t>ряд</w:t>
            </w:r>
            <w:r w:rsidRPr="0031524B">
              <w:rPr>
                <w:rFonts w:ascii="Times New Roman" w:hAnsi="Times New Roman" w:cs="Times New Roman"/>
              </w:rPr>
              <w:t>и</w:t>
            </w:r>
            <w:r w:rsidRPr="0031524B">
              <w:rPr>
                <w:rFonts w:ascii="Times New Roman" w:hAnsi="Times New Roman" w:cs="Times New Roman"/>
              </w:rPr>
              <w:t>тель) бюдже</w:t>
            </w:r>
            <w:r w:rsidRPr="0031524B">
              <w:rPr>
                <w:rFonts w:ascii="Times New Roman" w:hAnsi="Times New Roman" w:cs="Times New Roman"/>
              </w:rPr>
              <w:t>т</w:t>
            </w:r>
            <w:r w:rsidRPr="0031524B">
              <w:rPr>
                <w:rFonts w:ascii="Times New Roman" w:hAnsi="Times New Roman" w:cs="Times New Roman"/>
              </w:rPr>
              <w:t>ных средств, исполн</w:t>
            </w:r>
            <w:r w:rsidRPr="0031524B">
              <w:rPr>
                <w:rFonts w:ascii="Times New Roman" w:hAnsi="Times New Roman" w:cs="Times New Roman"/>
              </w:rPr>
              <w:t>и</w:t>
            </w:r>
            <w:r w:rsidRPr="0031524B">
              <w:rPr>
                <w:rFonts w:ascii="Times New Roman" w:hAnsi="Times New Roman" w:cs="Times New Roman"/>
              </w:rPr>
              <w:t>тель</w:t>
            </w:r>
          </w:p>
        </w:tc>
      </w:tr>
      <w:tr w:rsidR="00EB03A2" w:rsidRPr="0031524B" w:rsidTr="00EB03A2">
        <w:trPr>
          <w:trHeight w:val="348"/>
        </w:trPr>
        <w:tc>
          <w:tcPr>
            <w:tcW w:w="709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5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</w:tr>
      <w:tr w:rsidR="00EB03A2" w:rsidRPr="0031524B" w:rsidTr="00EB03A2">
        <w:tc>
          <w:tcPr>
            <w:tcW w:w="709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</w:tr>
      <w:tr w:rsidR="00EB03A2" w:rsidRPr="0031524B" w:rsidTr="00EB03A2">
        <w:tc>
          <w:tcPr>
            <w:tcW w:w="709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8</w:t>
            </w:r>
          </w:p>
        </w:tc>
      </w:tr>
      <w:tr w:rsidR="00EB03A2" w:rsidRPr="0031524B" w:rsidTr="00EB03A2">
        <w:tc>
          <w:tcPr>
            <w:tcW w:w="709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790" w:type="dxa"/>
            <w:gridSpan w:val="6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 xml:space="preserve">Повышение </w:t>
            </w:r>
            <w:r w:rsidRPr="0031524B">
              <w:rPr>
                <w:rFonts w:ascii="Times New Roman" w:hAnsi="Times New Roman" w:cs="Times New Roman"/>
                <w:color w:val="000000"/>
              </w:rPr>
              <w:t>уровня и качества жизни</w:t>
            </w:r>
            <w:r w:rsidRPr="0031524B">
              <w:rPr>
                <w:rFonts w:ascii="Times New Roman" w:hAnsi="Times New Roman" w:cs="Times New Roman"/>
              </w:rPr>
              <w:t xml:space="preserve"> лиц, удостоенных звания «Почетный гражданин м</w:t>
            </w:r>
            <w:r w:rsidRPr="0031524B">
              <w:rPr>
                <w:rFonts w:ascii="Times New Roman" w:hAnsi="Times New Roman" w:cs="Times New Roman"/>
              </w:rPr>
              <w:t>у</w:t>
            </w:r>
            <w:r w:rsidRPr="0031524B">
              <w:rPr>
                <w:rFonts w:ascii="Times New Roman" w:hAnsi="Times New Roman" w:cs="Times New Roman"/>
              </w:rPr>
              <w:t>ниципального образования Темрюкский район»</w:t>
            </w:r>
          </w:p>
        </w:tc>
      </w:tr>
      <w:tr w:rsidR="00EB03A2" w:rsidRPr="0031524B" w:rsidTr="00EB03A2">
        <w:tc>
          <w:tcPr>
            <w:tcW w:w="709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8790" w:type="dxa"/>
            <w:gridSpan w:val="6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Обеспечение предоставления мер социальной поддержки лиц, удостоенных звания «П</w:t>
            </w:r>
            <w:r w:rsidRPr="0031524B">
              <w:rPr>
                <w:rFonts w:ascii="Times New Roman" w:hAnsi="Times New Roman" w:cs="Times New Roman"/>
              </w:rPr>
              <w:t>о</w:t>
            </w:r>
            <w:r w:rsidRPr="0031524B">
              <w:rPr>
                <w:rFonts w:ascii="Times New Roman" w:hAnsi="Times New Roman" w:cs="Times New Roman"/>
              </w:rPr>
              <w:t>четный гражданин муниципального образования Темрюкский район»</w:t>
            </w:r>
          </w:p>
        </w:tc>
      </w:tr>
      <w:tr w:rsidR="00EB03A2" w:rsidRPr="0031524B" w:rsidTr="00EB03A2">
        <w:tc>
          <w:tcPr>
            <w:tcW w:w="709" w:type="dxa"/>
            <w:vMerge w:val="restart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1843" w:type="dxa"/>
            <w:vMerge w:val="restart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1524B">
              <w:rPr>
                <w:rFonts w:ascii="Times New Roman" w:hAnsi="Times New Roman" w:cs="Times New Roman"/>
              </w:rPr>
              <w:t>Ежемесячная</w:t>
            </w:r>
            <w:proofErr w:type="gramEnd"/>
            <w:r w:rsidRPr="0031524B">
              <w:rPr>
                <w:rFonts w:ascii="Times New Roman" w:hAnsi="Times New Roman" w:cs="Times New Roman"/>
              </w:rPr>
              <w:t xml:space="preserve"> доплаты к пе</w:t>
            </w:r>
            <w:r w:rsidRPr="0031524B">
              <w:rPr>
                <w:rFonts w:ascii="Times New Roman" w:hAnsi="Times New Roman" w:cs="Times New Roman"/>
              </w:rPr>
              <w:t>н</w:t>
            </w:r>
            <w:r w:rsidRPr="0031524B">
              <w:rPr>
                <w:rFonts w:ascii="Times New Roman" w:hAnsi="Times New Roman" w:cs="Times New Roman"/>
              </w:rPr>
              <w:t>сии гражданам, имеющих звание «Почетный гражданин м</w:t>
            </w:r>
            <w:r w:rsidRPr="0031524B">
              <w:rPr>
                <w:rFonts w:ascii="Times New Roman" w:hAnsi="Times New Roman" w:cs="Times New Roman"/>
              </w:rPr>
              <w:t>у</w:t>
            </w:r>
            <w:r w:rsidRPr="0031524B">
              <w:rPr>
                <w:rFonts w:ascii="Times New Roman" w:hAnsi="Times New Roman" w:cs="Times New Roman"/>
              </w:rPr>
              <w:t>ниципального образования Т</w:t>
            </w:r>
            <w:r w:rsidRPr="0031524B">
              <w:rPr>
                <w:rFonts w:ascii="Times New Roman" w:hAnsi="Times New Roman" w:cs="Times New Roman"/>
              </w:rPr>
              <w:t>е</w:t>
            </w:r>
            <w:r w:rsidRPr="0031524B">
              <w:rPr>
                <w:rFonts w:ascii="Times New Roman" w:hAnsi="Times New Roman" w:cs="Times New Roman"/>
              </w:rPr>
              <w:t>мрюкский ра</w:t>
            </w:r>
            <w:r w:rsidRPr="0031524B">
              <w:rPr>
                <w:rFonts w:ascii="Times New Roman" w:hAnsi="Times New Roman" w:cs="Times New Roman"/>
              </w:rPr>
              <w:t>й</w:t>
            </w:r>
            <w:r w:rsidRPr="0031524B">
              <w:rPr>
                <w:rFonts w:ascii="Times New Roman" w:hAnsi="Times New Roman" w:cs="Times New Roman"/>
              </w:rPr>
              <w:t>он»</w:t>
            </w:r>
          </w:p>
        </w:tc>
        <w:tc>
          <w:tcPr>
            <w:tcW w:w="425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3403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5" w:type="dxa"/>
            <w:vMerge w:val="restart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  <w:color w:val="000000"/>
              </w:rPr>
              <w:t>Повыш</w:t>
            </w:r>
            <w:r w:rsidRPr="0031524B">
              <w:rPr>
                <w:rFonts w:ascii="Times New Roman" w:hAnsi="Times New Roman" w:cs="Times New Roman"/>
                <w:color w:val="000000"/>
              </w:rPr>
              <w:t>е</w:t>
            </w:r>
            <w:r w:rsidRPr="0031524B">
              <w:rPr>
                <w:rFonts w:ascii="Times New Roman" w:hAnsi="Times New Roman" w:cs="Times New Roman"/>
                <w:color w:val="000000"/>
              </w:rPr>
              <w:t xml:space="preserve">ние уровня и </w:t>
            </w:r>
          </w:p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24B">
              <w:rPr>
                <w:rFonts w:ascii="Times New Roman" w:hAnsi="Times New Roman" w:cs="Times New Roman"/>
                <w:color w:val="000000"/>
              </w:rPr>
              <w:t xml:space="preserve">качества жизни </w:t>
            </w:r>
            <w:r w:rsidRPr="0031524B">
              <w:rPr>
                <w:rFonts w:ascii="Times New Roman" w:hAnsi="Times New Roman" w:cs="Times New Roman"/>
              </w:rPr>
              <w:t>граждан, имеющих звание «Поче</w:t>
            </w:r>
            <w:r w:rsidRPr="0031524B">
              <w:rPr>
                <w:rFonts w:ascii="Times New Roman" w:hAnsi="Times New Roman" w:cs="Times New Roman"/>
              </w:rPr>
              <w:t>т</w:t>
            </w:r>
            <w:r w:rsidRPr="0031524B">
              <w:rPr>
                <w:rFonts w:ascii="Times New Roman" w:hAnsi="Times New Roman" w:cs="Times New Roman"/>
              </w:rPr>
              <w:t>ный гражд</w:t>
            </w:r>
            <w:r w:rsidRPr="0031524B">
              <w:rPr>
                <w:rFonts w:ascii="Times New Roman" w:hAnsi="Times New Roman" w:cs="Times New Roman"/>
              </w:rPr>
              <w:t>а</w:t>
            </w:r>
            <w:r w:rsidRPr="0031524B">
              <w:rPr>
                <w:rFonts w:ascii="Times New Roman" w:hAnsi="Times New Roman" w:cs="Times New Roman"/>
              </w:rPr>
              <w:t>нин м</w:t>
            </w:r>
            <w:r w:rsidRPr="0031524B">
              <w:rPr>
                <w:rFonts w:ascii="Times New Roman" w:hAnsi="Times New Roman" w:cs="Times New Roman"/>
              </w:rPr>
              <w:t>у</w:t>
            </w:r>
            <w:r w:rsidRPr="0031524B">
              <w:rPr>
                <w:rFonts w:ascii="Times New Roman" w:hAnsi="Times New Roman" w:cs="Times New Roman"/>
              </w:rPr>
              <w:t>ниц</w:t>
            </w:r>
            <w:r w:rsidRPr="0031524B">
              <w:rPr>
                <w:rFonts w:ascii="Times New Roman" w:hAnsi="Times New Roman" w:cs="Times New Roman"/>
              </w:rPr>
              <w:t>и</w:t>
            </w:r>
            <w:r w:rsidRPr="0031524B">
              <w:rPr>
                <w:rFonts w:ascii="Times New Roman" w:hAnsi="Times New Roman" w:cs="Times New Roman"/>
              </w:rPr>
              <w:t>пального образ</w:t>
            </w:r>
            <w:r w:rsidRPr="0031524B">
              <w:rPr>
                <w:rFonts w:ascii="Times New Roman" w:hAnsi="Times New Roman" w:cs="Times New Roman"/>
              </w:rPr>
              <w:t>о</w:t>
            </w:r>
            <w:r w:rsidRPr="0031524B">
              <w:rPr>
                <w:rFonts w:ascii="Times New Roman" w:hAnsi="Times New Roman" w:cs="Times New Roman"/>
              </w:rPr>
              <w:t>вания Темрю</w:t>
            </w:r>
            <w:r w:rsidRPr="0031524B">
              <w:rPr>
                <w:rFonts w:ascii="Times New Roman" w:hAnsi="Times New Roman" w:cs="Times New Roman"/>
              </w:rPr>
              <w:t>к</w:t>
            </w:r>
            <w:r w:rsidRPr="0031524B">
              <w:rPr>
                <w:rFonts w:ascii="Times New Roman" w:hAnsi="Times New Roman" w:cs="Times New Roman"/>
              </w:rPr>
              <w:t xml:space="preserve">ский район» </w:t>
            </w:r>
          </w:p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  <w:color w:val="000000"/>
              </w:rPr>
              <w:t>(13 чел.)</w:t>
            </w:r>
          </w:p>
        </w:tc>
        <w:tc>
          <w:tcPr>
            <w:tcW w:w="1134" w:type="dxa"/>
            <w:vMerge w:val="restart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Админ</w:t>
            </w:r>
            <w:r w:rsidRPr="0031524B">
              <w:rPr>
                <w:rFonts w:ascii="Times New Roman" w:hAnsi="Times New Roman" w:cs="Times New Roman"/>
              </w:rPr>
              <w:t>и</w:t>
            </w:r>
            <w:r w:rsidRPr="0031524B">
              <w:rPr>
                <w:rFonts w:ascii="Times New Roman" w:hAnsi="Times New Roman" w:cs="Times New Roman"/>
              </w:rPr>
              <w:t>страция муниц</w:t>
            </w:r>
            <w:r w:rsidRPr="0031524B">
              <w:rPr>
                <w:rFonts w:ascii="Times New Roman" w:hAnsi="Times New Roman" w:cs="Times New Roman"/>
              </w:rPr>
              <w:t>и</w:t>
            </w:r>
            <w:r w:rsidRPr="0031524B">
              <w:rPr>
                <w:rFonts w:ascii="Times New Roman" w:hAnsi="Times New Roman" w:cs="Times New Roman"/>
              </w:rPr>
              <w:t>пального образ</w:t>
            </w:r>
            <w:r w:rsidRPr="0031524B">
              <w:rPr>
                <w:rFonts w:ascii="Times New Roman" w:hAnsi="Times New Roman" w:cs="Times New Roman"/>
              </w:rPr>
              <w:t>о</w:t>
            </w:r>
            <w:r w:rsidRPr="0031524B">
              <w:rPr>
                <w:rFonts w:ascii="Times New Roman" w:hAnsi="Times New Roman" w:cs="Times New Roman"/>
              </w:rPr>
              <w:t>вания Темрю</w:t>
            </w:r>
            <w:r w:rsidRPr="0031524B">
              <w:rPr>
                <w:rFonts w:ascii="Times New Roman" w:hAnsi="Times New Roman" w:cs="Times New Roman"/>
              </w:rPr>
              <w:t>к</w:t>
            </w:r>
            <w:r w:rsidRPr="0031524B">
              <w:rPr>
                <w:rFonts w:ascii="Times New Roman" w:hAnsi="Times New Roman" w:cs="Times New Roman"/>
              </w:rPr>
              <w:t>ский район</w:t>
            </w:r>
          </w:p>
        </w:tc>
      </w:tr>
      <w:tr w:rsidR="00EB03A2" w:rsidRPr="0031524B" w:rsidTr="00EB03A2">
        <w:tc>
          <w:tcPr>
            <w:tcW w:w="709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краевой бю</w:t>
            </w:r>
            <w:r w:rsidRPr="0031524B">
              <w:rPr>
                <w:rFonts w:ascii="Times New Roman" w:hAnsi="Times New Roman" w:cs="Times New Roman"/>
              </w:rPr>
              <w:t>д</w:t>
            </w:r>
            <w:r w:rsidRPr="0031524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992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</w:tr>
      <w:tr w:rsidR="00EB03A2" w:rsidRPr="0031524B" w:rsidTr="00EB03A2">
        <w:tc>
          <w:tcPr>
            <w:tcW w:w="709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</w:tr>
      <w:tr w:rsidR="00EB03A2" w:rsidRPr="0031524B" w:rsidTr="00EB03A2">
        <w:tc>
          <w:tcPr>
            <w:tcW w:w="709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местный бю</w:t>
            </w:r>
            <w:r w:rsidRPr="0031524B">
              <w:rPr>
                <w:rFonts w:ascii="Times New Roman" w:hAnsi="Times New Roman" w:cs="Times New Roman"/>
              </w:rPr>
              <w:t>д</w:t>
            </w:r>
            <w:r w:rsidRPr="0031524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992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3403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5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</w:tr>
      <w:tr w:rsidR="00EB03A2" w:rsidRPr="0031524B" w:rsidTr="00EB03A2">
        <w:tc>
          <w:tcPr>
            <w:tcW w:w="709" w:type="dxa"/>
            <w:vMerge w:val="restart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3403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5" w:type="dxa"/>
            <w:vMerge w:val="restart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</w:tr>
      <w:tr w:rsidR="00EB03A2" w:rsidRPr="0031524B" w:rsidTr="00EB03A2">
        <w:tc>
          <w:tcPr>
            <w:tcW w:w="709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краевой бю</w:t>
            </w:r>
            <w:r w:rsidRPr="0031524B">
              <w:rPr>
                <w:rFonts w:ascii="Times New Roman" w:hAnsi="Times New Roman" w:cs="Times New Roman"/>
              </w:rPr>
              <w:t>д</w:t>
            </w:r>
            <w:r w:rsidRPr="0031524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992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</w:tr>
      <w:tr w:rsidR="00EB03A2" w:rsidRPr="0031524B" w:rsidTr="00EB03A2">
        <w:tc>
          <w:tcPr>
            <w:tcW w:w="709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</w:tr>
      <w:tr w:rsidR="00EB03A2" w:rsidRPr="0031524B" w:rsidTr="00EB03A2">
        <w:tc>
          <w:tcPr>
            <w:tcW w:w="709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местный бю</w:t>
            </w:r>
            <w:r w:rsidRPr="0031524B">
              <w:rPr>
                <w:rFonts w:ascii="Times New Roman" w:hAnsi="Times New Roman" w:cs="Times New Roman"/>
              </w:rPr>
              <w:t>д</w:t>
            </w:r>
            <w:r w:rsidRPr="0031524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992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3403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5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</w:tr>
    </w:tbl>
    <w:p w:rsidR="00EB03A2" w:rsidRPr="0031524B" w:rsidRDefault="00EB03A2" w:rsidP="003152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4B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подпрограммы</w:t>
      </w:r>
    </w:p>
    <w:p w:rsidR="00EB03A2" w:rsidRPr="0031524B" w:rsidRDefault="00EB03A2" w:rsidP="003152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24B">
        <w:rPr>
          <w:rFonts w:ascii="Times New Roman" w:hAnsi="Times New Roman" w:cs="Times New Roman"/>
          <w:sz w:val="28"/>
          <w:szCs w:val="28"/>
        </w:rPr>
        <w:t>Реализация целевой подпрограммы «Социальная поддержка лиц, удост</w:t>
      </w:r>
      <w:r w:rsidRPr="0031524B">
        <w:rPr>
          <w:rFonts w:ascii="Times New Roman" w:hAnsi="Times New Roman" w:cs="Times New Roman"/>
          <w:sz w:val="28"/>
          <w:szCs w:val="28"/>
        </w:rPr>
        <w:t>о</w:t>
      </w:r>
      <w:r w:rsidRPr="0031524B">
        <w:rPr>
          <w:rFonts w:ascii="Times New Roman" w:hAnsi="Times New Roman" w:cs="Times New Roman"/>
          <w:sz w:val="28"/>
          <w:szCs w:val="28"/>
        </w:rPr>
        <w:t>енных звания «Почетный гражданин муниципального образования Темрюкский район» осуществляется посредством финансирования из местного бюджета в размере  74,0 тыс. руб., из них:</w:t>
      </w:r>
    </w:p>
    <w:p w:rsidR="00EB03A2" w:rsidRPr="0031524B" w:rsidRDefault="00EB03A2" w:rsidP="0031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24B">
        <w:rPr>
          <w:rFonts w:ascii="Times New Roman" w:hAnsi="Times New Roman" w:cs="Times New Roman"/>
          <w:sz w:val="28"/>
          <w:szCs w:val="28"/>
        </w:rPr>
        <w:t>2015 год – 74,0 тыс. рублей.</w:t>
      </w:r>
    </w:p>
    <w:p w:rsidR="00EB03A2" w:rsidRPr="0031524B" w:rsidRDefault="00EB03A2" w:rsidP="0031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3A2" w:rsidRPr="0031524B" w:rsidRDefault="00EB03A2" w:rsidP="003152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4B"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EB03A2" w:rsidRPr="0031524B" w:rsidRDefault="00EB03A2" w:rsidP="0031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3A2" w:rsidRPr="0031524B" w:rsidRDefault="00EB03A2" w:rsidP="003152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24B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</w:t>
      </w:r>
      <w:r w:rsidRPr="0031524B">
        <w:rPr>
          <w:rFonts w:ascii="Times New Roman" w:hAnsi="Times New Roman" w:cs="Times New Roman"/>
          <w:sz w:val="28"/>
          <w:szCs w:val="28"/>
        </w:rPr>
        <w:t>о</w:t>
      </w:r>
      <w:r w:rsidRPr="0031524B">
        <w:rPr>
          <w:rFonts w:ascii="Times New Roman" w:hAnsi="Times New Roman" w:cs="Times New Roman"/>
          <w:sz w:val="28"/>
          <w:szCs w:val="28"/>
        </w:rPr>
        <w:t>рый:</w:t>
      </w:r>
    </w:p>
    <w:p w:rsidR="00EB03A2" w:rsidRPr="0031524B" w:rsidRDefault="00EB03A2" w:rsidP="003152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24B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EB03A2" w:rsidRPr="0031524B" w:rsidRDefault="00EB03A2" w:rsidP="003152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24B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EB03A2" w:rsidRPr="0031524B" w:rsidRDefault="00EB03A2" w:rsidP="003152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24B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отчетность о ре</w:t>
      </w:r>
      <w:r w:rsidRPr="0031524B">
        <w:rPr>
          <w:rFonts w:ascii="Times New Roman" w:hAnsi="Times New Roman" w:cs="Times New Roman"/>
          <w:sz w:val="28"/>
          <w:szCs w:val="28"/>
        </w:rPr>
        <w:t>а</w:t>
      </w:r>
      <w:r w:rsidRPr="0031524B">
        <w:rPr>
          <w:rFonts w:ascii="Times New Roman" w:hAnsi="Times New Roman" w:cs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31524B">
        <w:rPr>
          <w:rFonts w:ascii="Times New Roman" w:hAnsi="Times New Roman" w:cs="Times New Roman"/>
          <w:sz w:val="28"/>
          <w:szCs w:val="28"/>
        </w:rPr>
        <w:t>м</w:t>
      </w:r>
      <w:r w:rsidRPr="0031524B">
        <w:rPr>
          <w:rFonts w:ascii="Times New Roman" w:hAnsi="Times New Roman" w:cs="Times New Roman"/>
          <w:sz w:val="28"/>
          <w:szCs w:val="28"/>
        </w:rPr>
        <w:t>мы;</w:t>
      </w:r>
    </w:p>
    <w:p w:rsidR="00EB03A2" w:rsidRPr="0031524B" w:rsidRDefault="00EB03A2" w:rsidP="003152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24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подпр</w:t>
      </w:r>
      <w:r w:rsidRPr="0031524B">
        <w:rPr>
          <w:rFonts w:ascii="Times New Roman" w:hAnsi="Times New Roman" w:cs="Times New Roman"/>
          <w:sz w:val="28"/>
          <w:szCs w:val="28"/>
        </w:rPr>
        <w:t>о</w:t>
      </w:r>
      <w:r w:rsidRPr="0031524B">
        <w:rPr>
          <w:rFonts w:ascii="Times New Roman" w:hAnsi="Times New Roman" w:cs="Times New Roman"/>
          <w:sz w:val="28"/>
          <w:szCs w:val="28"/>
        </w:rPr>
        <w:t>граммой.</w:t>
      </w:r>
    </w:p>
    <w:p w:rsidR="00EB03A2" w:rsidRPr="0031524B" w:rsidRDefault="00EB03A2" w:rsidP="0031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3A2" w:rsidRPr="0031524B" w:rsidRDefault="00EB03A2" w:rsidP="0031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24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B03A2" w:rsidRPr="0031524B" w:rsidRDefault="00EB03A2" w:rsidP="0031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2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B03A2" w:rsidRPr="0031524B" w:rsidRDefault="00EB03A2" w:rsidP="0031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24B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О.В. </w:t>
      </w:r>
      <w:proofErr w:type="spellStart"/>
      <w:r w:rsidRPr="0031524B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381FFF" w:rsidTr="00BF58DD">
        <w:tc>
          <w:tcPr>
            <w:tcW w:w="5778" w:type="dxa"/>
          </w:tcPr>
          <w:p w:rsidR="00381FFF" w:rsidRDefault="00381FFF" w:rsidP="00BF5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</w:t>
            </w:r>
          </w:p>
        </w:tc>
        <w:tc>
          <w:tcPr>
            <w:tcW w:w="4076" w:type="dxa"/>
          </w:tcPr>
          <w:p w:rsidR="00381FFF" w:rsidRDefault="00381FFF" w:rsidP="00BF58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81FFF" w:rsidRDefault="00381FFF" w:rsidP="00BF58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381FFF" w:rsidRPr="009E7FE6" w:rsidRDefault="00381FFF" w:rsidP="00BF58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граждан Темрюкского района»</w:t>
            </w:r>
          </w:p>
          <w:p w:rsidR="00381FFF" w:rsidRDefault="00381FFF" w:rsidP="00BF58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F15" w:rsidRPr="0031524B" w:rsidRDefault="001E0F15" w:rsidP="0031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969"/>
        <w:gridCol w:w="284"/>
        <w:gridCol w:w="4693"/>
        <w:gridCol w:w="693"/>
      </w:tblGrid>
      <w:tr w:rsidR="00BF58DD" w:rsidRPr="00DA586D" w:rsidTr="00BF58DD">
        <w:trPr>
          <w:gridAfter w:val="1"/>
          <w:wAfter w:w="693" w:type="dxa"/>
        </w:trPr>
        <w:tc>
          <w:tcPr>
            <w:tcW w:w="9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58DD" w:rsidRDefault="00BF58DD" w:rsidP="00BF58D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мер социальной поддержки отдельным категориям граждан муниципального образования Темрюкский район»</w:t>
            </w:r>
          </w:p>
          <w:p w:rsidR="00C031C3" w:rsidRDefault="00C031C3" w:rsidP="00C0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E1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администрации муниципального образования </w:t>
            </w:r>
            <w:proofErr w:type="gramEnd"/>
          </w:p>
          <w:p w:rsidR="00C031C3" w:rsidRPr="007022E1" w:rsidRDefault="00C031C3" w:rsidP="00B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E1">
              <w:rPr>
                <w:rFonts w:ascii="Times New Roman" w:hAnsi="Times New Roman" w:cs="Times New Roman"/>
                <w:sz w:val="24"/>
                <w:szCs w:val="24"/>
              </w:rPr>
              <w:t xml:space="preserve">Темрюкский район </w:t>
            </w:r>
            <w:r w:rsidRPr="00B8576F">
              <w:rPr>
                <w:rFonts w:ascii="Times New Roman" w:hAnsi="Times New Roman" w:cs="Times New Roman"/>
                <w:sz w:val="24"/>
                <w:szCs w:val="24"/>
              </w:rPr>
              <w:t>от 26.09.2016 № 786, от 17.10.2016 № 905</w:t>
            </w:r>
            <w:r w:rsidR="00B8576F" w:rsidRPr="00B85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576F">
              <w:rPr>
                <w:rFonts w:ascii="Times New Roman" w:hAnsi="Times New Roman" w:cs="Times New Roman"/>
                <w:sz w:val="24"/>
                <w:szCs w:val="24"/>
              </w:rPr>
              <w:t>от 26.12.2016 № 1491</w:t>
            </w:r>
            <w:r w:rsidRPr="007022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F58DD" w:rsidRPr="00A309FF" w:rsidRDefault="00BF58DD" w:rsidP="00C031C3">
            <w:pPr>
              <w:jc w:val="center"/>
            </w:pPr>
          </w:p>
        </w:tc>
      </w:tr>
      <w:tr w:rsidR="00BF58DD" w:rsidRPr="00DA586D" w:rsidTr="00BF58DD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3C0FA2" w:rsidRDefault="00BF58DD" w:rsidP="00BF58D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DA586D" w:rsidRDefault="00BF58DD" w:rsidP="00BF58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8DD" w:rsidRDefault="00BF58DD" w:rsidP="00BF58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кадровой работы</w:t>
            </w:r>
          </w:p>
          <w:p w:rsidR="00BF58DD" w:rsidRPr="00304789" w:rsidRDefault="00BF58DD" w:rsidP="00BF58DD"/>
        </w:tc>
      </w:tr>
      <w:tr w:rsidR="00BF58DD" w:rsidRPr="00DA586D" w:rsidTr="00BF58DD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464EEE" w:rsidRDefault="00BF58DD" w:rsidP="00BF58D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EE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464EEE" w:rsidRDefault="00BF58DD" w:rsidP="00BF58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8DD" w:rsidRPr="00BF58DD" w:rsidRDefault="00BF58DD" w:rsidP="00BF5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муниципальной службы и кадровой работы </w:t>
            </w:r>
          </w:p>
          <w:p w:rsidR="00BF58DD" w:rsidRPr="00BF58DD" w:rsidRDefault="00BF58DD" w:rsidP="00BF5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«Централизованная бухгалтерия» муниц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Темрюкский район</w:t>
            </w:r>
          </w:p>
          <w:p w:rsidR="00BF58DD" w:rsidRPr="00BF58DD" w:rsidRDefault="00BF58DD" w:rsidP="00BF5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DD" w:rsidRPr="00DA586D" w:rsidTr="00BF58DD">
        <w:trPr>
          <w:gridBefore w:val="1"/>
          <w:wBefore w:w="108" w:type="dxa"/>
          <w:trHeight w:val="16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3C0FA2" w:rsidRDefault="00BF58DD" w:rsidP="00BF58D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DA586D" w:rsidRDefault="00BF58DD" w:rsidP="00BF58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8DD" w:rsidRPr="00BF58DD" w:rsidRDefault="00BF58DD" w:rsidP="00BF58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A46A6E">
              <w:rPr>
                <w:rFonts w:ascii="Times New Roman" w:hAnsi="Times New Roman"/>
                <w:color w:val="000000"/>
                <w:sz w:val="28"/>
                <w:szCs w:val="28"/>
              </w:rPr>
              <w:t>уровня и качества жизни о</w:t>
            </w:r>
            <w:r w:rsidRPr="00A46A6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46A6E">
              <w:rPr>
                <w:rFonts w:ascii="Times New Roman" w:hAnsi="Times New Roman"/>
                <w:color w:val="000000"/>
                <w:sz w:val="28"/>
                <w:szCs w:val="28"/>
              </w:rPr>
              <w:t>дельных категорий граждан, прожива</w:t>
            </w:r>
            <w:r w:rsidRPr="00A46A6E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A46A6E">
              <w:rPr>
                <w:rFonts w:ascii="Times New Roman" w:hAnsi="Times New Roman"/>
                <w:color w:val="000000"/>
                <w:sz w:val="28"/>
                <w:szCs w:val="28"/>
              </w:rPr>
              <w:t>щих на территории муниципального обр</w:t>
            </w:r>
            <w:r w:rsidRPr="00A46A6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46A6E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8DD" w:rsidRPr="00DA586D" w:rsidTr="00BF58DD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3C0FA2" w:rsidRDefault="00BF58DD" w:rsidP="00BF58D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DA586D" w:rsidRDefault="00BF58DD" w:rsidP="00BF58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8DD" w:rsidRPr="001603D8" w:rsidRDefault="00BF58DD" w:rsidP="00BF58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46A6E">
              <w:rPr>
                <w:rFonts w:ascii="Times New Roman" w:hAnsi="Times New Roman"/>
                <w:sz w:val="28"/>
                <w:szCs w:val="28"/>
              </w:rPr>
              <w:t>беспечение предоставления мер соц</w:t>
            </w:r>
            <w:r w:rsidRPr="00A46A6E">
              <w:rPr>
                <w:rFonts w:ascii="Times New Roman" w:hAnsi="Times New Roman"/>
                <w:sz w:val="28"/>
                <w:szCs w:val="28"/>
              </w:rPr>
              <w:t>и</w:t>
            </w:r>
            <w:r w:rsidRPr="00A46A6E">
              <w:rPr>
                <w:rFonts w:ascii="Times New Roman" w:hAnsi="Times New Roman"/>
                <w:sz w:val="28"/>
                <w:szCs w:val="28"/>
              </w:rPr>
              <w:t xml:space="preserve">альной поддержки </w:t>
            </w:r>
            <w:r w:rsidRPr="00A46A6E">
              <w:rPr>
                <w:rFonts w:ascii="Times New Roman" w:hAnsi="Times New Roman"/>
                <w:color w:val="000000"/>
                <w:sz w:val="28"/>
                <w:szCs w:val="28"/>
              </w:rPr>
              <w:t>отдельным категориям граждан, проживающих на территории муниципального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F58DD" w:rsidRPr="00DA586D" w:rsidTr="00BF58DD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58DD" w:rsidRDefault="00BF58DD" w:rsidP="00BF58D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proofErr w:type="gramStart"/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>целевых</w:t>
            </w:r>
            <w:proofErr w:type="gramEnd"/>
          </w:p>
          <w:p w:rsidR="00BF58DD" w:rsidRPr="003C0FA2" w:rsidRDefault="00BF58DD" w:rsidP="00BF58D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показателей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DA586D" w:rsidRDefault="00BF58DD" w:rsidP="00BF58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8DD" w:rsidRPr="00BF58DD" w:rsidRDefault="00BF58DD" w:rsidP="00BF5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 xml:space="preserve">     1. Численность лиц, замещавших мун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ципальные  должности и должности м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ниципальной службы в органах местного самоуправления муниципального образ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вания  Темрюкский район, получающих пенсионное обеспечение за выслугу лет.</w:t>
            </w:r>
          </w:p>
          <w:p w:rsidR="00BF58DD" w:rsidRPr="00BF58DD" w:rsidRDefault="00BF58DD" w:rsidP="00BF5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 xml:space="preserve">     2. Численность граждан, имеющих зв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ние «Почетный гражданин муниципальн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го образования Темрюкский район», пол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чающих ежемесячную доплату к пенсии.</w:t>
            </w:r>
          </w:p>
          <w:p w:rsidR="00BF58DD" w:rsidRPr="00BF58DD" w:rsidRDefault="00BF58DD" w:rsidP="00BF5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 xml:space="preserve">    3. Численность граждан, получивших компенсацию расходов на погребение, и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готовление и установку надгробия в сл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чае смерти лица, удостоенного звания  «Почетный гражданин муниципального образования Темрюкский район.</w:t>
            </w:r>
          </w:p>
          <w:p w:rsidR="00BF58DD" w:rsidRPr="00BF58DD" w:rsidRDefault="00BF58DD" w:rsidP="00BF5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DD" w:rsidRPr="00DA586D" w:rsidTr="00BF58DD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58DD" w:rsidRDefault="00BF58DD" w:rsidP="00BF58D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BF58DD" w:rsidRPr="00304789" w:rsidRDefault="00BF58DD" w:rsidP="00BF58D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DA586D" w:rsidRDefault="00BF58DD" w:rsidP="00BF58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8DD" w:rsidRPr="00DA586D" w:rsidRDefault="00BF58DD" w:rsidP="000E36B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</w:t>
            </w:r>
            <w:r w:rsidR="000E3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545F8" w:rsidRPr="00DA586D" w:rsidTr="00BF58DD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545F8" w:rsidRPr="003545F8" w:rsidRDefault="003545F8" w:rsidP="003545F8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</w:t>
            </w:r>
            <w:proofErr w:type="gramStart"/>
            <w:r w:rsidRPr="003545F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</w:t>
            </w:r>
            <w:proofErr w:type="gramEnd"/>
            <w:r w:rsidRPr="00354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45F8" w:rsidRPr="003545F8" w:rsidRDefault="003545F8" w:rsidP="003545F8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5F8">
              <w:rPr>
                <w:rFonts w:ascii="Times New Roman" w:hAnsi="Times New Roman" w:cs="Times New Roman"/>
                <w:b/>
                <w:sz w:val="28"/>
                <w:szCs w:val="28"/>
              </w:rPr>
              <w:t>ассигнований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45F8" w:rsidRPr="003545F8" w:rsidRDefault="003545F8" w:rsidP="003545F8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5F8" w:rsidRPr="003545F8" w:rsidRDefault="003545F8" w:rsidP="003545F8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5F8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 из местного бюджета 21 714,8  тыс. руб., из них:</w:t>
            </w:r>
          </w:p>
          <w:p w:rsidR="003545F8" w:rsidRPr="003545F8" w:rsidRDefault="003545F8" w:rsidP="003545F8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5F8">
              <w:rPr>
                <w:rFonts w:ascii="Times New Roman" w:hAnsi="Times New Roman" w:cs="Times New Roman"/>
                <w:sz w:val="28"/>
                <w:szCs w:val="28"/>
              </w:rPr>
              <w:t>2016 год – 4 504,1 тыс. рублей;</w:t>
            </w:r>
          </w:p>
          <w:p w:rsidR="003545F8" w:rsidRPr="003545F8" w:rsidRDefault="003545F8" w:rsidP="003545F8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5F8">
              <w:rPr>
                <w:rFonts w:ascii="Times New Roman" w:hAnsi="Times New Roman" w:cs="Times New Roman"/>
                <w:sz w:val="28"/>
                <w:szCs w:val="28"/>
              </w:rPr>
              <w:t>2017 год – 5 683,9 тыс. рублей;</w:t>
            </w:r>
          </w:p>
          <w:p w:rsidR="003545F8" w:rsidRPr="003545F8" w:rsidRDefault="003545F8" w:rsidP="003545F8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5F8">
              <w:rPr>
                <w:rFonts w:ascii="Times New Roman" w:hAnsi="Times New Roman" w:cs="Times New Roman"/>
                <w:sz w:val="28"/>
                <w:szCs w:val="28"/>
              </w:rPr>
              <w:t>2018 год – 5 745,4 тыс. рублей;</w:t>
            </w:r>
          </w:p>
          <w:p w:rsidR="003545F8" w:rsidRPr="003545F8" w:rsidRDefault="003545F8" w:rsidP="003545F8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5 781,4 тыс. рублей.</w:t>
            </w:r>
          </w:p>
        </w:tc>
      </w:tr>
      <w:tr w:rsidR="00BF58DD" w:rsidRPr="00DA586D" w:rsidTr="00BF58DD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3C0FA2" w:rsidRDefault="00BF58DD" w:rsidP="00BF58D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3C0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DA586D" w:rsidRDefault="00BF58DD" w:rsidP="00BF58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8DD" w:rsidRPr="00DA586D" w:rsidRDefault="00BF58DD" w:rsidP="00BF58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 и Совет муниципального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Темрюкский район.</w:t>
            </w:r>
          </w:p>
        </w:tc>
      </w:tr>
    </w:tbl>
    <w:p w:rsidR="00BF58DD" w:rsidRPr="0098172C" w:rsidRDefault="00BF58DD" w:rsidP="00BF58DD">
      <w:pPr>
        <w:rPr>
          <w:b/>
          <w:sz w:val="28"/>
          <w:szCs w:val="28"/>
        </w:rPr>
      </w:pPr>
    </w:p>
    <w:p w:rsidR="00BF58DD" w:rsidRDefault="00BF58DD" w:rsidP="00BF58DD">
      <w:pPr>
        <w:pStyle w:val="af0"/>
        <w:ind w:left="2062"/>
        <w:rPr>
          <w:b/>
          <w:sz w:val="28"/>
          <w:szCs w:val="28"/>
        </w:rPr>
      </w:pPr>
      <w:r w:rsidRPr="005E3775">
        <w:rPr>
          <w:b/>
          <w:sz w:val="28"/>
          <w:szCs w:val="28"/>
        </w:rPr>
        <w:t xml:space="preserve">Характеристика текущего состояния и прогноз </w:t>
      </w:r>
    </w:p>
    <w:p w:rsidR="00BF58DD" w:rsidRPr="006725BC" w:rsidRDefault="00BF58DD" w:rsidP="00BF58DD">
      <w:pPr>
        <w:pStyle w:val="af0"/>
        <w:rPr>
          <w:b/>
          <w:sz w:val="28"/>
          <w:szCs w:val="28"/>
        </w:rPr>
      </w:pPr>
      <w:r w:rsidRPr="006725BC">
        <w:rPr>
          <w:b/>
          <w:sz w:val="28"/>
          <w:szCs w:val="28"/>
        </w:rPr>
        <w:t xml:space="preserve">развития </w:t>
      </w:r>
      <w:r>
        <w:rPr>
          <w:b/>
          <w:sz w:val="28"/>
          <w:szCs w:val="28"/>
        </w:rPr>
        <w:t>социальной поддержки</w:t>
      </w:r>
      <w:r w:rsidRPr="006725BC">
        <w:rPr>
          <w:b/>
          <w:color w:val="000000"/>
          <w:sz w:val="28"/>
          <w:szCs w:val="28"/>
        </w:rPr>
        <w:t xml:space="preserve"> отдельных категорий граждан, проживающих на территории муниципального образования</w:t>
      </w:r>
    </w:p>
    <w:p w:rsidR="00BF58DD" w:rsidRPr="006725BC" w:rsidRDefault="00BF58DD" w:rsidP="00BF58DD">
      <w:pPr>
        <w:pStyle w:val="af0"/>
        <w:jc w:val="center"/>
        <w:rPr>
          <w:b/>
          <w:sz w:val="28"/>
          <w:szCs w:val="28"/>
        </w:rPr>
      </w:pPr>
      <w:r w:rsidRPr="006725BC">
        <w:rPr>
          <w:b/>
          <w:sz w:val="28"/>
          <w:szCs w:val="28"/>
        </w:rPr>
        <w:t>Темрюкский район</w:t>
      </w:r>
    </w:p>
    <w:p w:rsidR="00BF58DD" w:rsidRPr="000B0ABB" w:rsidRDefault="00BF58DD" w:rsidP="00BF58DD">
      <w:pPr>
        <w:pStyle w:val="af0"/>
        <w:jc w:val="center"/>
        <w:rPr>
          <w:b/>
          <w:i/>
          <w:sz w:val="28"/>
          <w:szCs w:val="28"/>
        </w:rPr>
      </w:pPr>
    </w:p>
    <w:p w:rsidR="00BF58DD" w:rsidRPr="000E36B1" w:rsidRDefault="00BF58DD" w:rsidP="000E3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>Социальная поддержка граждан на территории Российской Федерации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граждан-получателей социальной поддержки, меры социальной по</w:t>
      </w:r>
      <w:r w:rsidRPr="000E36B1">
        <w:rPr>
          <w:rFonts w:ascii="Times New Roman" w:hAnsi="Times New Roman" w:cs="Times New Roman"/>
          <w:sz w:val="28"/>
          <w:szCs w:val="28"/>
        </w:rPr>
        <w:t>д</w:t>
      </w:r>
      <w:r w:rsidRPr="000E36B1">
        <w:rPr>
          <w:rFonts w:ascii="Times New Roman" w:hAnsi="Times New Roman" w:cs="Times New Roman"/>
          <w:sz w:val="28"/>
          <w:szCs w:val="28"/>
        </w:rPr>
        <w:t>держки и условия ее предоставления определены федеральным законодател</w:t>
      </w:r>
      <w:r w:rsidRPr="000E36B1">
        <w:rPr>
          <w:rFonts w:ascii="Times New Roman" w:hAnsi="Times New Roman" w:cs="Times New Roman"/>
          <w:sz w:val="28"/>
          <w:szCs w:val="28"/>
        </w:rPr>
        <w:t>ь</w:t>
      </w:r>
      <w:r w:rsidRPr="000E36B1">
        <w:rPr>
          <w:rFonts w:ascii="Times New Roman" w:hAnsi="Times New Roman" w:cs="Times New Roman"/>
          <w:sz w:val="28"/>
          <w:szCs w:val="28"/>
        </w:rPr>
        <w:t>ством, законодательством Краснодарского края и правовыми актами органов местного самоуправления.</w:t>
      </w:r>
    </w:p>
    <w:p w:rsidR="00BF58DD" w:rsidRPr="000E36B1" w:rsidRDefault="00BF58DD" w:rsidP="000E3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 xml:space="preserve">Предоставление мер социальной поддержки связано </w:t>
      </w:r>
      <w:proofErr w:type="gramStart"/>
      <w:r w:rsidRPr="000E36B1">
        <w:rPr>
          <w:rFonts w:ascii="Times New Roman" w:hAnsi="Times New Roman" w:cs="Times New Roman"/>
          <w:sz w:val="28"/>
          <w:szCs w:val="28"/>
        </w:rPr>
        <w:t>с потребностью граждан в поддержке в виду нетрудоспособности по достижению пожилого возраста с учетом</w:t>
      </w:r>
      <w:proofErr w:type="gramEnd"/>
      <w:r w:rsidRPr="000E36B1">
        <w:rPr>
          <w:rFonts w:ascii="Times New Roman" w:hAnsi="Times New Roman" w:cs="Times New Roman"/>
          <w:sz w:val="28"/>
          <w:szCs w:val="28"/>
        </w:rPr>
        <w:t xml:space="preserve"> особых заслуг перед муниципальным образованием Темрю</w:t>
      </w:r>
      <w:r w:rsidRPr="000E36B1">
        <w:rPr>
          <w:rFonts w:ascii="Times New Roman" w:hAnsi="Times New Roman" w:cs="Times New Roman"/>
          <w:sz w:val="28"/>
          <w:szCs w:val="28"/>
        </w:rPr>
        <w:t>к</w:t>
      </w:r>
      <w:r w:rsidRPr="000E36B1">
        <w:rPr>
          <w:rFonts w:ascii="Times New Roman" w:hAnsi="Times New Roman" w:cs="Times New Roman"/>
          <w:sz w:val="28"/>
          <w:szCs w:val="28"/>
        </w:rPr>
        <w:t>ский район.</w:t>
      </w:r>
    </w:p>
    <w:p w:rsidR="00BF58DD" w:rsidRPr="000E36B1" w:rsidRDefault="00BF58DD" w:rsidP="000E3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>Действующая система социальной поддержки отдельных категорий граждан в муниципальном образовании Темрюкский район регламентируется следующими муниципальными правовыми актами муниципального образов</w:t>
      </w:r>
      <w:r w:rsidRPr="000E36B1">
        <w:rPr>
          <w:rFonts w:ascii="Times New Roman" w:hAnsi="Times New Roman" w:cs="Times New Roman"/>
          <w:sz w:val="28"/>
          <w:szCs w:val="28"/>
        </w:rPr>
        <w:t>а</w:t>
      </w:r>
      <w:r w:rsidRPr="000E36B1">
        <w:rPr>
          <w:rFonts w:ascii="Times New Roman" w:hAnsi="Times New Roman" w:cs="Times New Roman"/>
          <w:sz w:val="28"/>
          <w:szCs w:val="28"/>
        </w:rPr>
        <w:t>ния Темрюкский район:</w:t>
      </w:r>
    </w:p>
    <w:p w:rsidR="00BF58DD" w:rsidRPr="000E36B1" w:rsidRDefault="00BF58DD" w:rsidP="000E3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ab/>
        <w:t xml:space="preserve">решением </w:t>
      </w:r>
      <w:r w:rsidRPr="000E36B1">
        <w:rPr>
          <w:rFonts w:ascii="Times New Roman" w:hAnsi="Times New Roman" w:cs="Times New Roman"/>
          <w:sz w:val="28"/>
          <w:szCs w:val="28"/>
          <w:lang w:val="en-US"/>
        </w:rPr>
        <w:t>LXXIV</w:t>
      </w:r>
      <w:r w:rsidRPr="000E36B1">
        <w:rPr>
          <w:rFonts w:ascii="Times New Roman" w:hAnsi="Times New Roman" w:cs="Times New Roman"/>
          <w:sz w:val="28"/>
          <w:szCs w:val="28"/>
        </w:rPr>
        <w:t xml:space="preserve"> сессии Совета муниципального образования Темрю</w:t>
      </w:r>
      <w:r w:rsidRPr="000E36B1">
        <w:rPr>
          <w:rFonts w:ascii="Times New Roman" w:hAnsi="Times New Roman" w:cs="Times New Roman"/>
          <w:sz w:val="28"/>
          <w:szCs w:val="28"/>
        </w:rPr>
        <w:t>к</w:t>
      </w:r>
      <w:r w:rsidRPr="000E36B1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Pr="000E36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36B1">
        <w:rPr>
          <w:rFonts w:ascii="Times New Roman" w:hAnsi="Times New Roman" w:cs="Times New Roman"/>
          <w:sz w:val="28"/>
          <w:szCs w:val="28"/>
        </w:rPr>
        <w:t xml:space="preserve"> созыва от 26 декабря 2014 года № 757 «О пенсионном обеспеч</w:t>
      </w:r>
      <w:r w:rsidRPr="000E36B1">
        <w:rPr>
          <w:rFonts w:ascii="Times New Roman" w:hAnsi="Times New Roman" w:cs="Times New Roman"/>
          <w:sz w:val="28"/>
          <w:szCs w:val="28"/>
        </w:rPr>
        <w:t>е</w:t>
      </w:r>
      <w:r w:rsidRPr="000E36B1">
        <w:rPr>
          <w:rFonts w:ascii="Times New Roman" w:hAnsi="Times New Roman" w:cs="Times New Roman"/>
          <w:sz w:val="28"/>
          <w:szCs w:val="28"/>
        </w:rPr>
        <w:t>нии за выслугу лет лиц, замещавших муниципальные должности и должности муниципальной службы в органах местного самоуправления Темрюкский ра</w:t>
      </w:r>
      <w:r w:rsidRPr="000E36B1">
        <w:rPr>
          <w:rFonts w:ascii="Times New Roman" w:hAnsi="Times New Roman" w:cs="Times New Roman"/>
          <w:sz w:val="28"/>
          <w:szCs w:val="28"/>
        </w:rPr>
        <w:t>й</w:t>
      </w:r>
      <w:r w:rsidRPr="000E36B1">
        <w:rPr>
          <w:rFonts w:ascii="Times New Roman" w:hAnsi="Times New Roman" w:cs="Times New Roman"/>
          <w:sz w:val="28"/>
          <w:szCs w:val="28"/>
        </w:rPr>
        <w:t>он»;</w:t>
      </w:r>
    </w:p>
    <w:p w:rsidR="00BF58DD" w:rsidRPr="000E36B1" w:rsidRDefault="00BF58DD" w:rsidP="000E3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Pr="000E36B1">
        <w:rPr>
          <w:rFonts w:ascii="Times New Roman" w:hAnsi="Times New Roman" w:cs="Times New Roman"/>
          <w:sz w:val="28"/>
          <w:szCs w:val="28"/>
          <w:lang w:val="en-US"/>
        </w:rPr>
        <w:t>LXX</w:t>
      </w:r>
      <w:r w:rsidRPr="000E36B1">
        <w:rPr>
          <w:rFonts w:ascii="Times New Roman" w:hAnsi="Times New Roman" w:cs="Times New Roman"/>
          <w:sz w:val="28"/>
          <w:szCs w:val="28"/>
        </w:rPr>
        <w:t xml:space="preserve"> сессии Совета муниципального образования Темрюкский район </w:t>
      </w:r>
      <w:r w:rsidRPr="000E36B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E36B1">
        <w:rPr>
          <w:rFonts w:ascii="Times New Roman" w:hAnsi="Times New Roman" w:cs="Times New Roman"/>
          <w:sz w:val="28"/>
          <w:szCs w:val="28"/>
        </w:rPr>
        <w:t xml:space="preserve"> созыва от 25 июля 2008 года № 939 «О звании «Почетный гражданин муниципального образования Темрюкский район».</w:t>
      </w:r>
    </w:p>
    <w:p w:rsidR="00BF58DD" w:rsidRPr="000E36B1" w:rsidRDefault="00BF58DD" w:rsidP="000E3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>Принимая во внимание небольшой размер пенсий бывших муниципал</w:t>
      </w:r>
      <w:r w:rsidRPr="000E36B1">
        <w:rPr>
          <w:rFonts w:ascii="Times New Roman" w:hAnsi="Times New Roman" w:cs="Times New Roman"/>
          <w:sz w:val="28"/>
          <w:szCs w:val="28"/>
        </w:rPr>
        <w:t>ь</w:t>
      </w:r>
      <w:r w:rsidRPr="000E36B1">
        <w:rPr>
          <w:rFonts w:ascii="Times New Roman" w:hAnsi="Times New Roman" w:cs="Times New Roman"/>
          <w:sz w:val="28"/>
          <w:szCs w:val="28"/>
        </w:rPr>
        <w:t>ных служащих, а также граждан, удостоенных звания «Почетный гражданин муниципального образования Темрюкский район», учитывая обращения в а</w:t>
      </w:r>
      <w:r w:rsidRPr="000E36B1">
        <w:rPr>
          <w:rFonts w:ascii="Times New Roman" w:hAnsi="Times New Roman" w:cs="Times New Roman"/>
          <w:sz w:val="28"/>
          <w:szCs w:val="28"/>
        </w:rPr>
        <w:t>д</w:t>
      </w:r>
      <w:r w:rsidRPr="000E36B1">
        <w:rPr>
          <w:rFonts w:ascii="Times New Roman" w:hAnsi="Times New Roman" w:cs="Times New Roman"/>
          <w:sz w:val="28"/>
          <w:szCs w:val="28"/>
        </w:rPr>
        <w:t xml:space="preserve">министрацию муниципального </w:t>
      </w:r>
      <w:proofErr w:type="gramStart"/>
      <w:r w:rsidRPr="000E36B1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0E36B1">
        <w:rPr>
          <w:rFonts w:ascii="Times New Roman" w:hAnsi="Times New Roman" w:cs="Times New Roman"/>
          <w:sz w:val="28"/>
          <w:szCs w:val="28"/>
        </w:rPr>
        <w:t xml:space="preserve"> Темрюкский  район пенсионеров с просьбами об оказании им дополнительных мер социальной поддержки, изучив практику выплаты пенсионного обеспечения за выслугу лет и ежемесячных д</w:t>
      </w:r>
      <w:r w:rsidRPr="000E36B1">
        <w:rPr>
          <w:rFonts w:ascii="Times New Roman" w:hAnsi="Times New Roman" w:cs="Times New Roman"/>
          <w:sz w:val="28"/>
          <w:szCs w:val="28"/>
        </w:rPr>
        <w:t>о</w:t>
      </w:r>
      <w:r w:rsidRPr="000E36B1">
        <w:rPr>
          <w:rFonts w:ascii="Times New Roman" w:hAnsi="Times New Roman" w:cs="Times New Roman"/>
          <w:sz w:val="28"/>
          <w:szCs w:val="28"/>
        </w:rPr>
        <w:t>плат к пенсии Почетным гражданам,  сложившихся в муниципальных образ</w:t>
      </w:r>
      <w:r w:rsidRPr="000E36B1">
        <w:rPr>
          <w:rFonts w:ascii="Times New Roman" w:hAnsi="Times New Roman" w:cs="Times New Roman"/>
          <w:sz w:val="28"/>
          <w:szCs w:val="28"/>
        </w:rPr>
        <w:t>о</w:t>
      </w:r>
      <w:r w:rsidRPr="000E36B1">
        <w:rPr>
          <w:rFonts w:ascii="Times New Roman" w:hAnsi="Times New Roman" w:cs="Times New Roman"/>
          <w:sz w:val="28"/>
          <w:szCs w:val="28"/>
        </w:rPr>
        <w:t>ваниях края, а также в рамках реализации  Положений «О пенсионном обесп</w:t>
      </w:r>
      <w:r w:rsidRPr="000E36B1">
        <w:rPr>
          <w:rFonts w:ascii="Times New Roman" w:hAnsi="Times New Roman" w:cs="Times New Roman"/>
          <w:sz w:val="28"/>
          <w:szCs w:val="28"/>
        </w:rPr>
        <w:t>е</w:t>
      </w:r>
      <w:r w:rsidRPr="000E36B1">
        <w:rPr>
          <w:rFonts w:ascii="Times New Roman" w:hAnsi="Times New Roman" w:cs="Times New Roman"/>
          <w:sz w:val="28"/>
          <w:szCs w:val="28"/>
        </w:rPr>
        <w:t>чении за выслугу лет лиц, замещавших муниципальные должности и должн</w:t>
      </w:r>
      <w:r w:rsidRPr="000E36B1">
        <w:rPr>
          <w:rFonts w:ascii="Times New Roman" w:hAnsi="Times New Roman" w:cs="Times New Roman"/>
          <w:sz w:val="28"/>
          <w:szCs w:val="28"/>
        </w:rPr>
        <w:t>о</w:t>
      </w:r>
      <w:r w:rsidRPr="000E36B1">
        <w:rPr>
          <w:rFonts w:ascii="Times New Roman" w:hAnsi="Times New Roman" w:cs="Times New Roman"/>
          <w:sz w:val="28"/>
          <w:szCs w:val="28"/>
        </w:rPr>
        <w:t>сти муниципальной службы в органах местного самоуправления Темрюкский район» и «О звании «Почетный гражданин муниципального образования Т</w:t>
      </w:r>
      <w:r w:rsidRPr="000E36B1">
        <w:rPr>
          <w:rFonts w:ascii="Times New Roman" w:hAnsi="Times New Roman" w:cs="Times New Roman"/>
          <w:sz w:val="28"/>
          <w:szCs w:val="28"/>
        </w:rPr>
        <w:t>е</w:t>
      </w:r>
      <w:r w:rsidRPr="000E36B1">
        <w:rPr>
          <w:rFonts w:ascii="Times New Roman" w:hAnsi="Times New Roman" w:cs="Times New Roman"/>
          <w:sz w:val="28"/>
          <w:szCs w:val="28"/>
        </w:rPr>
        <w:t>мрюкский район», администрация муниципального образования Темрюкский район приняла решение разработать  подпрограмму, направленную на реализ</w:t>
      </w:r>
      <w:r w:rsidRPr="000E36B1">
        <w:rPr>
          <w:rFonts w:ascii="Times New Roman" w:hAnsi="Times New Roman" w:cs="Times New Roman"/>
          <w:sz w:val="28"/>
          <w:szCs w:val="28"/>
        </w:rPr>
        <w:t>а</w:t>
      </w:r>
      <w:r w:rsidRPr="000E36B1">
        <w:rPr>
          <w:rFonts w:ascii="Times New Roman" w:hAnsi="Times New Roman" w:cs="Times New Roman"/>
          <w:sz w:val="28"/>
          <w:szCs w:val="28"/>
        </w:rPr>
        <w:t>цию данных Положений.</w:t>
      </w:r>
    </w:p>
    <w:p w:rsidR="00BF58DD" w:rsidRPr="000E36B1" w:rsidRDefault="00BF58DD" w:rsidP="000E3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6B1">
        <w:rPr>
          <w:rFonts w:ascii="Times New Roman" w:hAnsi="Times New Roman" w:cs="Times New Roman"/>
          <w:sz w:val="28"/>
          <w:szCs w:val="28"/>
        </w:rPr>
        <w:t>Данная подпрограмма позволит лицам, замещавшим муниципальные должности и должности муниципальной службы в органах местного сам</w:t>
      </w:r>
      <w:r w:rsidRPr="000E36B1">
        <w:rPr>
          <w:rFonts w:ascii="Times New Roman" w:hAnsi="Times New Roman" w:cs="Times New Roman"/>
          <w:sz w:val="28"/>
          <w:szCs w:val="28"/>
        </w:rPr>
        <w:t>о</w:t>
      </w:r>
      <w:r w:rsidRPr="000E36B1">
        <w:rPr>
          <w:rFonts w:ascii="Times New Roman" w:hAnsi="Times New Roman" w:cs="Times New Roman"/>
          <w:sz w:val="28"/>
          <w:szCs w:val="28"/>
        </w:rPr>
        <w:t>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</w:t>
      </w:r>
      <w:r w:rsidRPr="000E36B1">
        <w:rPr>
          <w:rFonts w:ascii="Times New Roman" w:hAnsi="Times New Roman" w:cs="Times New Roman"/>
          <w:sz w:val="28"/>
          <w:szCs w:val="28"/>
        </w:rPr>
        <w:t>е</w:t>
      </w:r>
      <w:r w:rsidRPr="000E36B1">
        <w:rPr>
          <w:rFonts w:ascii="Times New Roman" w:hAnsi="Times New Roman" w:cs="Times New Roman"/>
          <w:sz w:val="28"/>
          <w:szCs w:val="28"/>
        </w:rPr>
        <w:t>мрюкский район» за особые заслуги перед муниципальным образованием Т</w:t>
      </w:r>
      <w:r w:rsidRPr="000E36B1">
        <w:rPr>
          <w:rFonts w:ascii="Times New Roman" w:hAnsi="Times New Roman" w:cs="Times New Roman"/>
          <w:sz w:val="28"/>
          <w:szCs w:val="28"/>
        </w:rPr>
        <w:t>е</w:t>
      </w:r>
      <w:r w:rsidRPr="000E36B1">
        <w:rPr>
          <w:rFonts w:ascii="Times New Roman" w:hAnsi="Times New Roman" w:cs="Times New Roman"/>
          <w:sz w:val="28"/>
          <w:szCs w:val="28"/>
        </w:rPr>
        <w:t>мрюкский район, получать ежемесячную доплату к пенсии, а соответственно направлена на социальную поддержку указанной категории</w:t>
      </w:r>
      <w:proofErr w:type="gramEnd"/>
      <w:r w:rsidRPr="000E36B1">
        <w:rPr>
          <w:rFonts w:ascii="Times New Roman" w:hAnsi="Times New Roman" w:cs="Times New Roman"/>
          <w:sz w:val="28"/>
          <w:szCs w:val="28"/>
        </w:rPr>
        <w:t xml:space="preserve"> населения района в целях повышения уровня и качества их жизни.</w:t>
      </w:r>
    </w:p>
    <w:p w:rsidR="00BF58DD" w:rsidRDefault="00BF58DD" w:rsidP="00BF58DD">
      <w:pPr>
        <w:jc w:val="center"/>
        <w:rPr>
          <w:sz w:val="28"/>
          <w:szCs w:val="28"/>
        </w:rPr>
      </w:pPr>
    </w:p>
    <w:p w:rsidR="00BF58DD" w:rsidRPr="000E36B1" w:rsidRDefault="00BF58DD" w:rsidP="000E3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B1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программы</w:t>
      </w:r>
    </w:p>
    <w:p w:rsidR="00817451" w:rsidRDefault="00817451" w:rsidP="00817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(в ред. Постановлени</w:t>
      </w:r>
      <w:r w:rsidR="00B8576F">
        <w:rPr>
          <w:rFonts w:ascii="Times New Roman" w:hAnsi="Times New Roman" w:cs="Times New Roman"/>
          <w:sz w:val="24"/>
          <w:szCs w:val="24"/>
        </w:rPr>
        <w:t>я</w:t>
      </w:r>
      <w:r w:rsidRPr="007022E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817451" w:rsidRPr="007022E1" w:rsidRDefault="00817451" w:rsidP="00B85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  <w:r w:rsidRPr="00B8576F">
        <w:rPr>
          <w:rFonts w:ascii="Times New Roman" w:hAnsi="Times New Roman" w:cs="Times New Roman"/>
          <w:sz w:val="24"/>
          <w:szCs w:val="24"/>
        </w:rPr>
        <w:t>от 17.10.2016 № 905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F58DD" w:rsidRPr="00DD65BE" w:rsidRDefault="00BF58DD" w:rsidP="00BF58DD">
      <w:pPr>
        <w:pStyle w:val="af0"/>
        <w:jc w:val="center"/>
        <w:rPr>
          <w:b/>
          <w:sz w:val="28"/>
          <w:szCs w:val="28"/>
        </w:rPr>
      </w:pPr>
    </w:p>
    <w:p w:rsidR="00BF58DD" w:rsidRPr="009D589D" w:rsidRDefault="00BF58DD" w:rsidP="00BF58DD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A46A6E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Pr="00A46A6E">
        <w:rPr>
          <w:rFonts w:ascii="Times New Roman" w:hAnsi="Times New Roman"/>
          <w:color w:val="000000"/>
          <w:sz w:val="28"/>
          <w:szCs w:val="28"/>
        </w:rPr>
        <w:t>повышение уровня и кач</w:t>
      </w:r>
      <w:r w:rsidRPr="00A46A6E">
        <w:rPr>
          <w:rFonts w:ascii="Times New Roman" w:hAnsi="Times New Roman"/>
          <w:color w:val="000000"/>
          <w:sz w:val="28"/>
          <w:szCs w:val="28"/>
        </w:rPr>
        <w:t>е</w:t>
      </w:r>
      <w:r w:rsidRPr="00A46A6E">
        <w:rPr>
          <w:rFonts w:ascii="Times New Roman" w:hAnsi="Times New Roman"/>
          <w:color w:val="000000"/>
          <w:sz w:val="28"/>
          <w:szCs w:val="28"/>
        </w:rPr>
        <w:t>ства жизни отдельных категорий граждан, проживающих на территории мун</w:t>
      </w:r>
      <w:r w:rsidRPr="00A46A6E">
        <w:rPr>
          <w:rFonts w:ascii="Times New Roman" w:hAnsi="Times New Roman"/>
          <w:color w:val="000000"/>
          <w:sz w:val="28"/>
          <w:szCs w:val="28"/>
        </w:rPr>
        <w:t>и</w:t>
      </w:r>
      <w:r w:rsidRPr="00A46A6E">
        <w:rPr>
          <w:rFonts w:ascii="Times New Roman" w:hAnsi="Times New Roman"/>
          <w:color w:val="000000"/>
          <w:sz w:val="28"/>
          <w:szCs w:val="28"/>
        </w:rPr>
        <w:t xml:space="preserve">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Темрюкский район</w:t>
      </w:r>
      <w:r w:rsidRPr="00A46A6E">
        <w:rPr>
          <w:rFonts w:ascii="Times New Roman" w:hAnsi="Times New Roman"/>
          <w:color w:val="000000"/>
          <w:sz w:val="28"/>
          <w:szCs w:val="28"/>
        </w:rPr>
        <w:t>. Для достижения данной цели м</w:t>
      </w:r>
      <w:r w:rsidRPr="00A46A6E">
        <w:rPr>
          <w:rFonts w:ascii="Times New Roman" w:hAnsi="Times New Roman"/>
          <w:color w:val="000000"/>
          <w:sz w:val="28"/>
          <w:szCs w:val="28"/>
        </w:rPr>
        <w:t>у</w:t>
      </w:r>
      <w:r w:rsidRPr="00A46A6E">
        <w:rPr>
          <w:rFonts w:ascii="Times New Roman" w:hAnsi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A46A6E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A46A6E">
        <w:rPr>
          <w:rFonts w:ascii="Times New Roman" w:hAnsi="Times New Roman"/>
          <w:sz w:val="28"/>
          <w:szCs w:val="28"/>
        </w:rPr>
        <w:t>в период с 201</w:t>
      </w:r>
      <w:r>
        <w:rPr>
          <w:rFonts w:ascii="Times New Roman" w:hAnsi="Times New Roman"/>
          <w:sz w:val="28"/>
          <w:szCs w:val="28"/>
        </w:rPr>
        <w:t>6</w:t>
      </w:r>
      <w:r w:rsidRPr="00A46A6E">
        <w:rPr>
          <w:rFonts w:ascii="Times New Roman" w:hAnsi="Times New Roman"/>
          <w:sz w:val="28"/>
          <w:szCs w:val="28"/>
        </w:rPr>
        <w:t xml:space="preserve"> по 201</w:t>
      </w:r>
      <w:r w:rsidR="000E36B1">
        <w:rPr>
          <w:rFonts w:ascii="Times New Roman" w:hAnsi="Times New Roman"/>
          <w:sz w:val="28"/>
          <w:szCs w:val="28"/>
        </w:rPr>
        <w:t>9</w:t>
      </w:r>
      <w:r w:rsidRPr="00A46A6E">
        <w:rPr>
          <w:rFonts w:ascii="Times New Roman" w:hAnsi="Times New Roman"/>
          <w:sz w:val="28"/>
          <w:szCs w:val="28"/>
        </w:rPr>
        <w:t xml:space="preserve"> годы </w:t>
      </w:r>
      <w:r w:rsidRPr="00A46A6E">
        <w:rPr>
          <w:rFonts w:ascii="Times New Roman" w:hAnsi="Times New Roman"/>
          <w:color w:val="000000"/>
          <w:sz w:val="28"/>
          <w:szCs w:val="28"/>
        </w:rPr>
        <w:t>необходимо решение следующей задачи:</w:t>
      </w:r>
      <w:r w:rsidRPr="00A46A6E">
        <w:rPr>
          <w:rFonts w:ascii="Times New Roman" w:hAnsi="Times New Roman"/>
          <w:sz w:val="28"/>
          <w:szCs w:val="28"/>
        </w:rPr>
        <w:t xml:space="preserve"> обеспечение предоставления мер социальной поддержки </w:t>
      </w:r>
      <w:r w:rsidRPr="00A46A6E">
        <w:rPr>
          <w:rFonts w:ascii="Times New Roman" w:hAnsi="Times New Roman"/>
          <w:color w:val="000000"/>
          <w:sz w:val="28"/>
          <w:szCs w:val="28"/>
        </w:rPr>
        <w:t xml:space="preserve">отдельным категориям граждан, проживающим на территории муниципального образования </w:t>
      </w:r>
      <w:r w:rsidRPr="009D589D">
        <w:rPr>
          <w:rFonts w:ascii="Times New Roman" w:hAnsi="Times New Roman" w:cs="Times New Roman"/>
          <w:sz w:val="28"/>
          <w:szCs w:val="28"/>
        </w:rPr>
        <w:t>Темрюкский район.</w:t>
      </w:r>
    </w:p>
    <w:p w:rsidR="000E36B1" w:rsidRDefault="000E36B1" w:rsidP="000E3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451" w:rsidRDefault="00817451" w:rsidP="000E3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451" w:rsidRDefault="00817451" w:rsidP="000E3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8DD" w:rsidRPr="000E36B1" w:rsidRDefault="00BF58DD" w:rsidP="000E3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B1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подпрограммы</w:t>
      </w:r>
    </w:p>
    <w:p w:rsidR="000E36B1" w:rsidRPr="000E36B1" w:rsidRDefault="00BF58DD" w:rsidP="000E3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 xml:space="preserve">«Развитие мер социальной поддержки отдельным категориям граждан </w:t>
      </w:r>
    </w:p>
    <w:p w:rsidR="00BF58DD" w:rsidRDefault="00BF58DD" w:rsidP="000E3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район»</w:t>
      </w:r>
    </w:p>
    <w:p w:rsidR="00817451" w:rsidRDefault="00817451" w:rsidP="00817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lastRenderedPageBreak/>
        <w:t xml:space="preserve">(в ред. Постановлений администрации муниципального образования </w:t>
      </w:r>
      <w:proofErr w:type="gramEnd"/>
    </w:p>
    <w:p w:rsidR="00817451" w:rsidRPr="007022E1" w:rsidRDefault="00817451" w:rsidP="00B85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  <w:r w:rsidRPr="00B8576F">
        <w:rPr>
          <w:rFonts w:ascii="Times New Roman" w:hAnsi="Times New Roman" w:cs="Times New Roman"/>
          <w:sz w:val="24"/>
          <w:szCs w:val="24"/>
        </w:rPr>
        <w:t>от 17.10.2016 № 905)</w:t>
      </w:r>
      <w:proofErr w:type="gramEnd"/>
    </w:p>
    <w:p w:rsidR="00817451" w:rsidRPr="000E36B1" w:rsidRDefault="00817451" w:rsidP="000E3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16"/>
        <w:gridCol w:w="727"/>
        <w:gridCol w:w="992"/>
        <w:gridCol w:w="993"/>
        <w:gridCol w:w="992"/>
        <w:gridCol w:w="992"/>
      </w:tblGrid>
      <w:tr w:rsidR="000E36B1" w:rsidRPr="000E36B1" w:rsidTr="00454478">
        <w:tc>
          <w:tcPr>
            <w:tcW w:w="567" w:type="dxa"/>
            <w:vMerge w:val="restart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№ п\</w:t>
            </w:r>
            <w:proofErr w:type="gramStart"/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2" w:type="dxa"/>
            <w:vMerge w:val="restart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16" w:type="dxa"/>
            <w:vMerge w:val="restart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27" w:type="dxa"/>
            <w:vMerge w:val="restart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тус</w:t>
            </w:r>
          </w:p>
        </w:tc>
        <w:tc>
          <w:tcPr>
            <w:tcW w:w="3969" w:type="dxa"/>
            <w:gridSpan w:val="4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показателей</w:t>
            </w:r>
          </w:p>
        </w:tc>
      </w:tr>
      <w:tr w:rsidR="000E36B1" w:rsidRPr="000E36B1" w:rsidTr="00454478">
        <w:tc>
          <w:tcPr>
            <w:tcW w:w="567" w:type="dxa"/>
            <w:vMerge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993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</w:tr>
      <w:tr w:rsidR="000E36B1" w:rsidRPr="000E36B1" w:rsidTr="00454478">
        <w:tc>
          <w:tcPr>
            <w:tcW w:w="567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0E36B1" w:rsidRPr="000E36B1" w:rsidTr="00454478">
        <w:tc>
          <w:tcPr>
            <w:tcW w:w="567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14" w:type="dxa"/>
            <w:gridSpan w:val="7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подпрограмма «</w:t>
            </w: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Развитие мер социальной поддержки</w:t>
            </w:r>
          </w:p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отдельным категориям граждан муниципального образования Темрюкский район</w:t>
            </w: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0E36B1" w:rsidRPr="000E36B1" w:rsidTr="00454478">
        <w:tc>
          <w:tcPr>
            <w:tcW w:w="567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3402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Численность лиц, замещавших м</w:t>
            </w: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ниципальные  должности и должн</w:t>
            </w: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сти муниципальной службы в орг</w:t>
            </w: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нах местного самоуправления мун</w:t>
            </w: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 Темрю</w:t>
            </w: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ский район, получающих пенсио</w:t>
            </w: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ное обеспечение за выслугу лет</w:t>
            </w:r>
          </w:p>
        </w:tc>
        <w:tc>
          <w:tcPr>
            <w:tcW w:w="1116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727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993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</w:tr>
      <w:tr w:rsidR="000E36B1" w:rsidRPr="000E36B1" w:rsidTr="00454478">
        <w:tc>
          <w:tcPr>
            <w:tcW w:w="567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3402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имеющих звание «Почетный гражданин мун</w:t>
            </w: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Темрю</w:t>
            </w: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ский район», получающих ежем</w:t>
            </w: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сячную доплату к пенсии.</w:t>
            </w:r>
          </w:p>
        </w:tc>
        <w:tc>
          <w:tcPr>
            <w:tcW w:w="1116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727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0E36B1" w:rsidRPr="000E36B1" w:rsidTr="00454478">
        <w:tc>
          <w:tcPr>
            <w:tcW w:w="567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3402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компенсацию расходов на погреб</w:t>
            </w: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ние, изготовление и установку надгробия в случае смерти лица, удостоенного звания  «Почетный гражданин муниципального образ</w:t>
            </w: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36B1">
              <w:rPr>
                <w:rFonts w:ascii="Times New Roman" w:hAnsi="Times New Roman" w:cs="Times New Roman"/>
                <w:sz w:val="20"/>
                <w:szCs w:val="20"/>
              </w:rPr>
              <w:t>вания Темрюкский район.</w:t>
            </w:r>
          </w:p>
        </w:tc>
        <w:tc>
          <w:tcPr>
            <w:tcW w:w="1116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727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E36B1" w:rsidRPr="000E36B1" w:rsidRDefault="000E36B1" w:rsidP="00454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B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:rsidR="00BF58DD" w:rsidRDefault="00BF58DD" w:rsidP="00BF58DD">
      <w:pPr>
        <w:rPr>
          <w:bCs/>
        </w:rPr>
      </w:pPr>
    </w:p>
    <w:p w:rsidR="00BF58DD" w:rsidRPr="000E36B1" w:rsidRDefault="00BF58DD" w:rsidP="000E3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B1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</w:p>
    <w:p w:rsidR="00BF58DD" w:rsidRPr="000E36B1" w:rsidRDefault="00BF58DD" w:rsidP="000E3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B1">
        <w:rPr>
          <w:rFonts w:ascii="Times New Roman" w:hAnsi="Times New Roman" w:cs="Times New Roman"/>
          <w:b/>
          <w:sz w:val="28"/>
          <w:szCs w:val="28"/>
        </w:rPr>
        <w:t>«Развитие мер социальной поддержки отдельным категориям</w:t>
      </w:r>
    </w:p>
    <w:p w:rsidR="00BF58DD" w:rsidRDefault="00BF58DD" w:rsidP="000E3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B1">
        <w:rPr>
          <w:rFonts w:ascii="Times New Roman" w:hAnsi="Times New Roman" w:cs="Times New Roman"/>
          <w:b/>
          <w:sz w:val="28"/>
          <w:szCs w:val="28"/>
        </w:rPr>
        <w:t>граждан муниципального образования Темрюкский район»</w:t>
      </w:r>
    </w:p>
    <w:p w:rsidR="00C031C3" w:rsidRDefault="00C031C3" w:rsidP="00C0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C031C3" w:rsidRPr="007022E1" w:rsidRDefault="00C031C3" w:rsidP="00B85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  <w:r w:rsidRPr="00B8576F">
        <w:rPr>
          <w:rFonts w:ascii="Times New Roman" w:hAnsi="Times New Roman" w:cs="Times New Roman"/>
          <w:sz w:val="24"/>
          <w:szCs w:val="24"/>
        </w:rPr>
        <w:t>от 26.09.2016 № 786, от 17.10.2016 № 905</w:t>
      </w:r>
      <w:r w:rsidR="00B8576F" w:rsidRPr="00B8576F">
        <w:rPr>
          <w:rFonts w:ascii="Times New Roman" w:hAnsi="Times New Roman" w:cs="Times New Roman"/>
          <w:sz w:val="24"/>
          <w:szCs w:val="24"/>
        </w:rPr>
        <w:t xml:space="preserve">, </w:t>
      </w:r>
      <w:r w:rsidRPr="00B8576F">
        <w:rPr>
          <w:rFonts w:ascii="Times New Roman" w:hAnsi="Times New Roman" w:cs="Times New Roman"/>
          <w:sz w:val="24"/>
          <w:szCs w:val="24"/>
        </w:rPr>
        <w:t>от 26.12.2016 № 1491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E36B1" w:rsidRPr="000E36B1" w:rsidRDefault="000E36B1" w:rsidP="000E3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0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6"/>
        <w:gridCol w:w="1563"/>
        <w:gridCol w:w="998"/>
        <w:gridCol w:w="841"/>
        <w:gridCol w:w="851"/>
        <w:gridCol w:w="848"/>
        <w:gridCol w:w="850"/>
        <w:gridCol w:w="1133"/>
        <w:gridCol w:w="1137"/>
      </w:tblGrid>
      <w:tr w:rsidR="003545F8" w:rsidRPr="003545F8" w:rsidTr="00DF7E66">
        <w:trPr>
          <w:trHeight w:val="336"/>
        </w:trPr>
        <w:tc>
          <w:tcPr>
            <w:tcW w:w="567" w:type="dxa"/>
            <w:vMerge w:val="restart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№п\</w:t>
            </w:r>
            <w:proofErr w:type="gramStart"/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  <w:vMerge w:val="restart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ние меропр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</w:p>
        </w:tc>
        <w:tc>
          <w:tcPr>
            <w:tcW w:w="286" w:type="dxa"/>
            <w:vMerge w:val="restart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563" w:type="dxa"/>
            <w:vMerge w:val="restart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Источник ф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нансир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998" w:type="dxa"/>
            <w:vMerge w:val="restart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Объем фина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сиров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ния, вс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го (</w:t>
            </w:r>
            <w:proofErr w:type="spellStart"/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390" w:type="dxa"/>
            <w:gridSpan w:val="4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133" w:type="dxa"/>
            <w:vMerge w:val="restart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Непосре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ственный результат реализ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ции мер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1137" w:type="dxa"/>
            <w:vMerge w:val="restart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Заказчик, главный распор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дитель (распор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дитель) бюдже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ных средств, исполн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</w:tr>
      <w:tr w:rsidR="003545F8" w:rsidRPr="003545F8" w:rsidTr="00DF7E66">
        <w:trPr>
          <w:trHeight w:val="348"/>
        </w:trPr>
        <w:tc>
          <w:tcPr>
            <w:tcW w:w="56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4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3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F8" w:rsidRPr="003545F8" w:rsidTr="00DF7E66">
        <w:tc>
          <w:tcPr>
            <w:tcW w:w="56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F8" w:rsidRPr="003545F8" w:rsidTr="00DF7E66">
        <w:tc>
          <w:tcPr>
            <w:tcW w:w="567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3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7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545F8" w:rsidRPr="003545F8" w:rsidTr="00DF7E66">
        <w:trPr>
          <w:trHeight w:val="485"/>
        </w:trPr>
        <w:tc>
          <w:tcPr>
            <w:tcW w:w="567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8507" w:type="dxa"/>
            <w:gridSpan w:val="9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 и качества жизни отдельных категорий граждан, проживающих на террит</w:t>
            </w: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рии муниципального образования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45F8" w:rsidRPr="003545F8" w:rsidTr="00DF7E66">
        <w:tc>
          <w:tcPr>
            <w:tcW w:w="567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60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8507" w:type="dxa"/>
            <w:gridSpan w:val="9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предоставления мер социальной поддержки </w:t>
            </w: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отдельным категориям граждан, пр</w:t>
            </w: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живающим на территории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 xml:space="preserve">Темрюкский район </w:t>
            </w:r>
          </w:p>
        </w:tc>
      </w:tr>
      <w:tr w:rsidR="003545F8" w:rsidRPr="003545F8" w:rsidTr="00DF7E66">
        <w:tc>
          <w:tcPr>
            <w:tcW w:w="567" w:type="dxa"/>
            <w:vMerge w:val="restart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560" w:type="dxa"/>
            <w:vMerge w:val="restart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 за выслугу лет лиц, замеща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ших муниц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пальные  должности и должности м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ной службы в орг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 местн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го самоуправл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ния муниц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зования  Т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мрюкский ра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286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19277,3</w:t>
            </w:r>
          </w:p>
        </w:tc>
        <w:tc>
          <w:tcPr>
            <w:tcW w:w="84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4003,1</w:t>
            </w:r>
          </w:p>
        </w:tc>
        <w:tc>
          <w:tcPr>
            <w:tcW w:w="85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5091,4</w:t>
            </w:r>
          </w:p>
        </w:tc>
        <w:tc>
          <w:tcPr>
            <w:tcW w:w="84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5091,4</w:t>
            </w:r>
          </w:p>
        </w:tc>
        <w:tc>
          <w:tcPr>
            <w:tcW w:w="850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5091,4</w:t>
            </w:r>
          </w:p>
        </w:tc>
        <w:tc>
          <w:tcPr>
            <w:tcW w:w="1133" w:type="dxa"/>
            <w:vMerge w:val="restart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</w:t>
            </w: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уро</w:t>
            </w: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ня и </w:t>
            </w:r>
          </w:p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качества жизни 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лиц, з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меща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ших муниц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пальные  должн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 и должн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сти мун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ципальной службы</w:t>
            </w: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 чел.)</w:t>
            </w:r>
          </w:p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страция муниц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пального образов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ния Т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 xml:space="preserve">мрюкский район </w:t>
            </w:r>
          </w:p>
        </w:tc>
      </w:tr>
      <w:tr w:rsidR="003545F8" w:rsidRPr="003545F8" w:rsidTr="00DF7E66">
        <w:tc>
          <w:tcPr>
            <w:tcW w:w="56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краевой бю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99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F8" w:rsidRPr="003545F8" w:rsidTr="00DF7E66">
        <w:tc>
          <w:tcPr>
            <w:tcW w:w="56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F8" w:rsidRPr="003545F8" w:rsidTr="00DF7E66">
        <w:tc>
          <w:tcPr>
            <w:tcW w:w="56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99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19277,3</w:t>
            </w:r>
          </w:p>
        </w:tc>
        <w:tc>
          <w:tcPr>
            <w:tcW w:w="84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4003,1</w:t>
            </w:r>
          </w:p>
        </w:tc>
        <w:tc>
          <w:tcPr>
            <w:tcW w:w="85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5091,4</w:t>
            </w:r>
          </w:p>
        </w:tc>
        <w:tc>
          <w:tcPr>
            <w:tcW w:w="84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5091,4</w:t>
            </w:r>
          </w:p>
        </w:tc>
        <w:tc>
          <w:tcPr>
            <w:tcW w:w="850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5091,4</w:t>
            </w:r>
          </w:p>
        </w:tc>
        <w:tc>
          <w:tcPr>
            <w:tcW w:w="1133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F8" w:rsidRPr="003545F8" w:rsidTr="00DF7E66">
        <w:tc>
          <w:tcPr>
            <w:tcW w:w="567" w:type="dxa"/>
            <w:vMerge w:val="restart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560" w:type="dxa"/>
            <w:vMerge w:val="restart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Ежемесячная</w:t>
            </w:r>
            <w:proofErr w:type="gramEnd"/>
            <w:r w:rsidRPr="003545F8">
              <w:rPr>
                <w:rFonts w:ascii="Times New Roman" w:hAnsi="Times New Roman" w:cs="Times New Roman"/>
                <w:sz w:val="20"/>
                <w:szCs w:val="20"/>
              </w:rPr>
              <w:t xml:space="preserve"> доплаты к пе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сии гра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данам, имеющих зв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ние «Почетный гражданин м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ного образования Т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мрюкский район»</w:t>
            </w:r>
          </w:p>
        </w:tc>
        <w:tc>
          <w:tcPr>
            <w:tcW w:w="286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2347,5</w:t>
            </w:r>
          </w:p>
        </w:tc>
        <w:tc>
          <w:tcPr>
            <w:tcW w:w="84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501,0</w:t>
            </w:r>
          </w:p>
        </w:tc>
        <w:tc>
          <w:tcPr>
            <w:tcW w:w="85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562,5</w:t>
            </w:r>
          </w:p>
        </w:tc>
        <w:tc>
          <w:tcPr>
            <w:tcW w:w="84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850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133" w:type="dxa"/>
            <w:vMerge w:val="restart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</w:t>
            </w: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уро</w:t>
            </w: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ня и </w:t>
            </w:r>
          </w:p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качества жизни 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граждан, имеющих звание «Поче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ный гра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данин муниц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пального образов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ния Т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 xml:space="preserve">мрюкский район» </w:t>
            </w:r>
          </w:p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 чел.)</w:t>
            </w:r>
          </w:p>
        </w:tc>
        <w:tc>
          <w:tcPr>
            <w:tcW w:w="1137" w:type="dxa"/>
            <w:vMerge w:val="restart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страция муниц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пального образов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ния Т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мрюкский район</w:t>
            </w:r>
          </w:p>
        </w:tc>
      </w:tr>
      <w:tr w:rsidR="003545F8" w:rsidRPr="003545F8" w:rsidTr="00DF7E66">
        <w:tc>
          <w:tcPr>
            <w:tcW w:w="56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краевой бю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99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F8" w:rsidRPr="003545F8" w:rsidTr="00DF7E66">
        <w:tc>
          <w:tcPr>
            <w:tcW w:w="56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F8" w:rsidRPr="003545F8" w:rsidTr="00DF7E66">
        <w:tc>
          <w:tcPr>
            <w:tcW w:w="56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99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2347,5</w:t>
            </w:r>
          </w:p>
        </w:tc>
        <w:tc>
          <w:tcPr>
            <w:tcW w:w="84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501,0</w:t>
            </w:r>
          </w:p>
        </w:tc>
        <w:tc>
          <w:tcPr>
            <w:tcW w:w="85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562,5</w:t>
            </w:r>
          </w:p>
        </w:tc>
        <w:tc>
          <w:tcPr>
            <w:tcW w:w="84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850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133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F8" w:rsidRPr="003545F8" w:rsidTr="00DF7E66">
        <w:tc>
          <w:tcPr>
            <w:tcW w:w="567" w:type="dxa"/>
            <w:vMerge w:val="restart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Выплата ра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ходов на п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гребение, изг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товление и установку надгробия в случае смерти лица, удост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енного зв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ния  «Поче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ный гражданин м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ного образования Т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мрюкский район»</w:t>
            </w:r>
          </w:p>
        </w:tc>
        <w:tc>
          <w:tcPr>
            <w:tcW w:w="286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4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4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3" w:type="dxa"/>
            <w:vMerge w:val="restart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</w:t>
            </w: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по</w:t>
            </w: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держка отдел</w:t>
            </w: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к</w:t>
            </w: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тегорий граждан</w:t>
            </w:r>
          </w:p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чел.)</w:t>
            </w:r>
          </w:p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страция муниц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пального образов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ния Т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мрюкский район</w:t>
            </w:r>
          </w:p>
        </w:tc>
      </w:tr>
      <w:tr w:rsidR="003545F8" w:rsidRPr="003545F8" w:rsidTr="00DF7E66">
        <w:tc>
          <w:tcPr>
            <w:tcW w:w="56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краевой бю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99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F8" w:rsidRPr="003545F8" w:rsidTr="00DF7E66">
        <w:tc>
          <w:tcPr>
            <w:tcW w:w="56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F8" w:rsidRPr="003545F8" w:rsidTr="00DF7E66">
        <w:tc>
          <w:tcPr>
            <w:tcW w:w="56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99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4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4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3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F8" w:rsidRPr="003545F8" w:rsidTr="00DF7E66">
        <w:tc>
          <w:tcPr>
            <w:tcW w:w="567" w:type="dxa"/>
            <w:vMerge w:val="restart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6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21714,8</w:t>
            </w:r>
          </w:p>
        </w:tc>
        <w:tc>
          <w:tcPr>
            <w:tcW w:w="84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4504,1</w:t>
            </w:r>
          </w:p>
        </w:tc>
        <w:tc>
          <w:tcPr>
            <w:tcW w:w="85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5 683,9</w:t>
            </w:r>
          </w:p>
        </w:tc>
        <w:tc>
          <w:tcPr>
            <w:tcW w:w="84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5 745,4</w:t>
            </w:r>
          </w:p>
        </w:tc>
        <w:tc>
          <w:tcPr>
            <w:tcW w:w="850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5 781,4</w:t>
            </w:r>
          </w:p>
        </w:tc>
        <w:tc>
          <w:tcPr>
            <w:tcW w:w="1133" w:type="dxa"/>
            <w:vMerge w:val="restart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F8" w:rsidRPr="003545F8" w:rsidTr="00DF7E66">
        <w:tc>
          <w:tcPr>
            <w:tcW w:w="56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краевой бю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99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F8" w:rsidRPr="003545F8" w:rsidTr="00DF7E66">
        <w:tc>
          <w:tcPr>
            <w:tcW w:w="56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F8" w:rsidRPr="003545F8" w:rsidTr="00DF7E66">
        <w:tc>
          <w:tcPr>
            <w:tcW w:w="56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99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21714,8</w:t>
            </w:r>
          </w:p>
        </w:tc>
        <w:tc>
          <w:tcPr>
            <w:tcW w:w="84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4504,1</w:t>
            </w:r>
          </w:p>
        </w:tc>
        <w:tc>
          <w:tcPr>
            <w:tcW w:w="851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5 683,9</w:t>
            </w:r>
          </w:p>
        </w:tc>
        <w:tc>
          <w:tcPr>
            <w:tcW w:w="848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5 745,4</w:t>
            </w:r>
          </w:p>
        </w:tc>
        <w:tc>
          <w:tcPr>
            <w:tcW w:w="850" w:type="dxa"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8">
              <w:rPr>
                <w:rFonts w:ascii="Times New Roman" w:hAnsi="Times New Roman" w:cs="Times New Roman"/>
                <w:sz w:val="20"/>
                <w:szCs w:val="20"/>
              </w:rPr>
              <w:t>5 781,4</w:t>
            </w:r>
          </w:p>
        </w:tc>
        <w:tc>
          <w:tcPr>
            <w:tcW w:w="1133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3545F8" w:rsidRPr="003545F8" w:rsidRDefault="003545F8" w:rsidP="00354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5F8" w:rsidRPr="003545F8" w:rsidRDefault="003545F8" w:rsidP="003545F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F58DD" w:rsidRPr="00C031C3" w:rsidRDefault="00BF58DD" w:rsidP="00C031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1C3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подпрограммы</w:t>
      </w:r>
    </w:p>
    <w:p w:rsidR="00C031C3" w:rsidRPr="00C031C3" w:rsidRDefault="00C031C3" w:rsidP="00C031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31C3">
        <w:rPr>
          <w:rFonts w:ascii="Times New Roman" w:hAnsi="Times New Roman" w:cs="Times New Roman"/>
          <w:sz w:val="24"/>
          <w:szCs w:val="24"/>
        </w:rPr>
        <w:t>(в ред. Постановлений администрации муниципального образования</w:t>
      </w:r>
      <w:proofErr w:type="gramEnd"/>
    </w:p>
    <w:p w:rsidR="00C031C3" w:rsidRPr="00C031C3" w:rsidRDefault="00C031C3" w:rsidP="00B85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31C3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  <w:r w:rsidRPr="00B8576F">
        <w:rPr>
          <w:rFonts w:ascii="Times New Roman" w:hAnsi="Times New Roman" w:cs="Times New Roman"/>
          <w:sz w:val="24"/>
          <w:szCs w:val="24"/>
        </w:rPr>
        <w:t>от 26.09.2016 № 786, от 17.10.2016 № 905,от 26.12.2016 № 1491</w:t>
      </w:r>
      <w:r w:rsidRPr="00C031C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031C3" w:rsidRDefault="00C031C3" w:rsidP="00354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5F8" w:rsidRPr="003545F8" w:rsidRDefault="003545F8" w:rsidP="00354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5F8">
        <w:rPr>
          <w:rFonts w:ascii="Times New Roman" w:hAnsi="Times New Roman" w:cs="Times New Roman"/>
          <w:sz w:val="28"/>
          <w:szCs w:val="28"/>
        </w:rPr>
        <w:t>Реализация подпрограммы «Развитие мер социальной поддержки отдел</w:t>
      </w:r>
      <w:r w:rsidRPr="003545F8">
        <w:rPr>
          <w:rFonts w:ascii="Times New Roman" w:hAnsi="Times New Roman" w:cs="Times New Roman"/>
          <w:sz w:val="28"/>
          <w:szCs w:val="28"/>
        </w:rPr>
        <w:t>ь</w:t>
      </w:r>
      <w:r w:rsidRPr="003545F8">
        <w:rPr>
          <w:rFonts w:ascii="Times New Roman" w:hAnsi="Times New Roman" w:cs="Times New Roman"/>
          <w:sz w:val="28"/>
          <w:szCs w:val="28"/>
        </w:rPr>
        <w:t>ным категориям граждан муниципального образования Темрюкский район» осуществляется посредством финансирования из местного бюджета в размере  21 714,8 тыс. руб., из них:</w:t>
      </w:r>
    </w:p>
    <w:p w:rsidR="003545F8" w:rsidRPr="003545F8" w:rsidRDefault="003545F8" w:rsidP="00354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5F8">
        <w:rPr>
          <w:rFonts w:ascii="Times New Roman" w:hAnsi="Times New Roman" w:cs="Times New Roman"/>
          <w:sz w:val="28"/>
          <w:szCs w:val="28"/>
        </w:rPr>
        <w:t>2016 год – 4 504,1 тыс. рублей;</w:t>
      </w:r>
    </w:p>
    <w:p w:rsidR="003545F8" w:rsidRPr="003545F8" w:rsidRDefault="003545F8" w:rsidP="00354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5F8">
        <w:rPr>
          <w:rFonts w:ascii="Times New Roman" w:hAnsi="Times New Roman" w:cs="Times New Roman"/>
          <w:sz w:val="28"/>
          <w:szCs w:val="28"/>
        </w:rPr>
        <w:t>2017 год – 5 683,9 тыс. рублей;</w:t>
      </w:r>
    </w:p>
    <w:p w:rsidR="003545F8" w:rsidRPr="003545F8" w:rsidRDefault="003545F8" w:rsidP="00354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5F8">
        <w:rPr>
          <w:rFonts w:ascii="Times New Roman" w:hAnsi="Times New Roman" w:cs="Times New Roman"/>
          <w:sz w:val="28"/>
          <w:szCs w:val="28"/>
        </w:rPr>
        <w:t>2018 год – 5 745,4   тыс. рублей;</w:t>
      </w:r>
    </w:p>
    <w:p w:rsidR="003545F8" w:rsidRPr="003545F8" w:rsidRDefault="003545F8" w:rsidP="00354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5781,4 тыс. рублей.</w:t>
      </w:r>
    </w:p>
    <w:p w:rsidR="003545F8" w:rsidRDefault="003545F8" w:rsidP="000E3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1C3" w:rsidRDefault="00C031C3" w:rsidP="000E3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8DD" w:rsidRPr="000E36B1" w:rsidRDefault="00BF58DD" w:rsidP="000E3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B1"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BF58DD" w:rsidRPr="000E36B1" w:rsidRDefault="00BF58DD" w:rsidP="000E3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8DD" w:rsidRPr="000E36B1" w:rsidRDefault="00BF58DD" w:rsidP="000E3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</w:t>
      </w:r>
      <w:r w:rsidRPr="000E36B1">
        <w:rPr>
          <w:rFonts w:ascii="Times New Roman" w:hAnsi="Times New Roman" w:cs="Times New Roman"/>
          <w:sz w:val="28"/>
          <w:szCs w:val="28"/>
        </w:rPr>
        <w:t>о</w:t>
      </w:r>
      <w:r w:rsidRPr="000E36B1">
        <w:rPr>
          <w:rFonts w:ascii="Times New Roman" w:hAnsi="Times New Roman" w:cs="Times New Roman"/>
          <w:sz w:val="28"/>
          <w:szCs w:val="28"/>
        </w:rPr>
        <w:t>рый:</w:t>
      </w:r>
    </w:p>
    <w:p w:rsidR="00BF58DD" w:rsidRPr="000E36B1" w:rsidRDefault="00BF58DD" w:rsidP="000E3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BF58DD" w:rsidRPr="000E36B1" w:rsidRDefault="00BF58DD" w:rsidP="000E3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BF58DD" w:rsidRPr="000E36B1" w:rsidRDefault="00BF58DD" w:rsidP="000E3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отчетность о ре</w:t>
      </w:r>
      <w:r w:rsidRPr="000E36B1">
        <w:rPr>
          <w:rFonts w:ascii="Times New Roman" w:hAnsi="Times New Roman" w:cs="Times New Roman"/>
          <w:sz w:val="28"/>
          <w:szCs w:val="28"/>
        </w:rPr>
        <w:t>а</w:t>
      </w:r>
      <w:r w:rsidRPr="000E36B1">
        <w:rPr>
          <w:rFonts w:ascii="Times New Roman" w:hAnsi="Times New Roman" w:cs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0E36B1">
        <w:rPr>
          <w:rFonts w:ascii="Times New Roman" w:hAnsi="Times New Roman" w:cs="Times New Roman"/>
          <w:sz w:val="28"/>
          <w:szCs w:val="28"/>
        </w:rPr>
        <w:t>м</w:t>
      </w:r>
      <w:r w:rsidRPr="000E36B1">
        <w:rPr>
          <w:rFonts w:ascii="Times New Roman" w:hAnsi="Times New Roman" w:cs="Times New Roman"/>
          <w:sz w:val="28"/>
          <w:szCs w:val="28"/>
        </w:rPr>
        <w:t>мы;</w:t>
      </w:r>
    </w:p>
    <w:p w:rsidR="00BF58DD" w:rsidRPr="000E36B1" w:rsidRDefault="00BF58DD" w:rsidP="000E3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подпр</w:t>
      </w:r>
      <w:r w:rsidRPr="000E36B1">
        <w:rPr>
          <w:rFonts w:ascii="Times New Roman" w:hAnsi="Times New Roman" w:cs="Times New Roman"/>
          <w:sz w:val="28"/>
          <w:szCs w:val="28"/>
        </w:rPr>
        <w:t>о</w:t>
      </w:r>
      <w:r w:rsidRPr="000E36B1">
        <w:rPr>
          <w:rFonts w:ascii="Times New Roman" w:hAnsi="Times New Roman" w:cs="Times New Roman"/>
          <w:sz w:val="28"/>
          <w:szCs w:val="28"/>
        </w:rPr>
        <w:t>граммой.</w:t>
      </w:r>
    </w:p>
    <w:p w:rsidR="00BF58DD" w:rsidRPr="000E36B1" w:rsidRDefault="00BF58DD" w:rsidP="000E3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8DD" w:rsidRPr="000E36B1" w:rsidRDefault="00BF58DD" w:rsidP="000E3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8DD" w:rsidRPr="000E36B1" w:rsidRDefault="00BF58DD" w:rsidP="000E3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F58DD" w:rsidRPr="000E36B1" w:rsidRDefault="00BF58DD" w:rsidP="000E3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F58DD" w:rsidRPr="000E36B1" w:rsidRDefault="00BF58DD" w:rsidP="000E3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О.В. </w:t>
      </w:r>
      <w:proofErr w:type="spellStart"/>
      <w:r w:rsidRPr="000E36B1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BF58DD" w:rsidRPr="002C73E8" w:rsidRDefault="00BF58DD" w:rsidP="00BF58DD">
      <w:pPr>
        <w:jc w:val="center"/>
        <w:rPr>
          <w:b/>
          <w:sz w:val="28"/>
          <w:szCs w:val="28"/>
        </w:rPr>
      </w:pPr>
    </w:p>
    <w:p w:rsidR="001E0F15" w:rsidRPr="0031524B" w:rsidRDefault="001E0F15" w:rsidP="0031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F15" w:rsidRDefault="001E0F15" w:rsidP="001E0F15">
      <w:pPr>
        <w:tabs>
          <w:tab w:val="left" w:pos="3175"/>
        </w:tabs>
      </w:pPr>
    </w:p>
    <w:p w:rsidR="001E0F15" w:rsidRDefault="001E0F15" w:rsidP="001E0F15">
      <w:pPr>
        <w:tabs>
          <w:tab w:val="left" w:pos="3175"/>
        </w:tabs>
      </w:pPr>
    </w:p>
    <w:p w:rsidR="001E0F15" w:rsidRPr="001E0F15" w:rsidRDefault="001E0F15" w:rsidP="001E0F15">
      <w:pPr>
        <w:tabs>
          <w:tab w:val="left" w:pos="3175"/>
        </w:tabs>
      </w:pPr>
    </w:p>
    <w:sectPr w:rsidR="001E0F15" w:rsidRPr="001E0F15" w:rsidSect="0031524B">
      <w:headerReference w:type="default" r:id="rId38"/>
      <w:headerReference w:type="first" r:id="rId3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54" w:rsidRDefault="00613354" w:rsidP="00BC72FE">
      <w:pPr>
        <w:spacing w:after="0" w:line="240" w:lineRule="auto"/>
      </w:pPr>
      <w:r>
        <w:separator/>
      </w:r>
    </w:p>
  </w:endnote>
  <w:endnote w:type="continuationSeparator" w:id="0">
    <w:p w:rsidR="00613354" w:rsidRDefault="00613354" w:rsidP="00BC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54" w:rsidRDefault="00613354" w:rsidP="00BC72FE">
      <w:pPr>
        <w:spacing w:after="0" w:line="240" w:lineRule="auto"/>
      </w:pPr>
      <w:r>
        <w:separator/>
      </w:r>
    </w:p>
  </w:footnote>
  <w:footnote w:type="continuationSeparator" w:id="0">
    <w:p w:rsidR="00613354" w:rsidRDefault="00613354" w:rsidP="00BC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645133"/>
      <w:docPartObj>
        <w:docPartGallery w:val="Page Numbers (Top of Page)"/>
        <w:docPartUnique/>
      </w:docPartObj>
    </w:sdtPr>
    <w:sdtContent>
      <w:p w:rsidR="00DF7E66" w:rsidRDefault="00DF7E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FE9">
          <w:rPr>
            <w:noProof/>
          </w:rPr>
          <w:t>5</w:t>
        </w:r>
        <w:r>
          <w:fldChar w:fldCharType="end"/>
        </w:r>
      </w:p>
    </w:sdtContent>
  </w:sdt>
  <w:p w:rsidR="00DF7E66" w:rsidRDefault="00DF7E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66" w:rsidRDefault="00DF7E66">
    <w:pPr>
      <w:pStyle w:val="a4"/>
      <w:jc w:val="center"/>
    </w:pPr>
  </w:p>
  <w:p w:rsidR="00DF7E66" w:rsidRDefault="00DF7E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606299"/>
      <w:docPartObj>
        <w:docPartGallery w:val="Page Numbers (Top of Page)"/>
        <w:docPartUnique/>
      </w:docPartObj>
    </w:sdtPr>
    <w:sdtContent>
      <w:p w:rsidR="00DF7E66" w:rsidRDefault="00DF7E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FE9">
          <w:rPr>
            <w:noProof/>
          </w:rPr>
          <w:t>37</w:t>
        </w:r>
        <w:r>
          <w:fldChar w:fldCharType="end"/>
        </w:r>
      </w:p>
    </w:sdtContent>
  </w:sdt>
  <w:p w:rsidR="00DF7E66" w:rsidRDefault="00DF7E6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712847"/>
      <w:docPartObj>
        <w:docPartGallery w:val="Page Numbers (Top of Page)"/>
        <w:docPartUnique/>
      </w:docPartObj>
    </w:sdtPr>
    <w:sdtContent>
      <w:p w:rsidR="00DF7E66" w:rsidRDefault="00DF7E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FE9">
          <w:rPr>
            <w:noProof/>
          </w:rPr>
          <w:t>45</w:t>
        </w:r>
        <w:r>
          <w:fldChar w:fldCharType="end"/>
        </w:r>
      </w:p>
    </w:sdtContent>
  </w:sdt>
  <w:p w:rsidR="00DF7E66" w:rsidRDefault="00DF7E66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18932"/>
      <w:docPartObj>
        <w:docPartGallery w:val="Page Numbers (Top of Page)"/>
        <w:docPartUnique/>
      </w:docPartObj>
    </w:sdtPr>
    <w:sdtContent>
      <w:p w:rsidR="00DF7E66" w:rsidRDefault="00DF7E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FE9">
          <w:rPr>
            <w:noProof/>
          </w:rPr>
          <w:t>44</w:t>
        </w:r>
        <w:r>
          <w:fldChar w:fldCharType="end"/>
        </w:r>
      </w:p>
    </w:sdtContent>
  </w:sdt>
  <w:p w:rsidR="00DF7E66" w:rsidRDefault="00DF7E66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101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F7E66" w:rsidRPr="000351F0" w:rsidRDefault="00DF7E66">
        <w:pPr>
          <w:pStyle w:val="a4"/>
          <w:jc w:val="center"/>
          <w:rPr>
            <w:rFonts w:ascii="Times New Roman" w:hAnsi="Times New Roman" w:cs="Times New Roman"/>
          </w:rPr>
        </w:pPr>
        <w:r w:rsidRPr="000351F0">
          <w:rPr>
            <w:rFonts w:ascii="Times New Roman" w:hAnsi="Times New Roman" w:cs="Times New Roman"/>
          </w:rPr>
          <w:fldChar w:fldCharType="begin"/>
        </w:r>
        <w:r w:rsidRPr="000351F0">
          <w:rPr>
            <w:rFonts w:ascii="Times New Roman" w:hAnsi="Times New Roman" w:cs="Times New Roman"/>
          </w:rPr>
          <w:instrText>PAGE   \* MERGEFORMAT</w:instrText>
        </w:r>
        <w:r w:rsidRPr="000351F0">
          <w:rPr>
            <w:rFonts w:ascii="Times New Roman" w:hAnsi="Times New Roman" w:cs="Times New Roman"/>
          </w:rPr>
          <w:fldChar w:fldCharType="separate"/>
        </w:r>
        <w:r w:rsidR="00A53FE9">
          <w:rPr>
            <w:rFonts w:ascii="Times New Roman" w:hAnsi="Times New Roman" w:cs="Times New Roman"/>
            <w:noProof/>
          </w:rPr>
          <w:t>64</w:t>
        </w:r>
        <w:r w:rsidRPr="000351F0">
          <w:rPr>
            <w:rFonts w:ascii="Times New Roman" w:hAnsi="Times New Roman" w:cs="Times New Roman"/>
          </w:rPr>
          <w:fldChar w:fldCharType="end"/>
        </w:r>
      </w:p>
    </w:sdtContent>
  </w:sdt>
  <w:p w:rsidR="00DF7E66" w:rsidRDefault="00DF7E66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317236"/>
      <w:docPartObj>
        <w:docPartGallery w:val="Page Numbers (Top of Page)"/>
        <w:docPartUnique/>
      </w:docPartObj>
    </w:sdtPr>
    <w:sdtContent>
      <w:p w:rsidR="00DF7E66" w:rsidRDefault="00DF7E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76F">
          <w:rPr>
            <w:noProof/>
          </w:rPr>
          <w:t>56</w:t>
        </w:r>
        <w:r>
          <w:fldChar w:fldCharType="end"/>
        </w:r>
      </w:p>
    </w:sdtContent>
  </w:sdt>
  <w:p w:rsidR="00DF7E66" w:rsidRPr="00EB46F1" w:rsidRDefault="00DF7E66">
    <w:pPr>
      <w:pStyle w:val="a4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E2"/>
    <w:multiLevelType w:val="multilevel"/>
    <w:tmpl w:val="9F8AE236"/>
    <w:lvl w:ilvl="0">
      <w:start w:val="2015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D178BA"/>
    <w:multiLevelType w:val="hybridMultilevel"/>
    <w:tmpl w:val="4542704E"/>
    <w:lvl w:ilvl="0" w:tplc="B51CA7C8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50DDB"/>
    <w:multiLevelType w:val="hybridMultilevel"/>
    <w:tmpl w:val="5E345166"/>
    <w:lvl w:ilvl="0" w:tplc="BC50D538">
      <w:start w:val="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1156"/>
    <w:multiLevelType w:val="hybridMultilevel"/>
    <w:tmpl w:val="23CEE386"/>
    <w:lvl w:ilvl="0" w:tplc="F95AB51A">
      <w:start w:val="2018"/>
      <w:numFmt w:val="decimal"/>
      <w:lvlText w:val="%1"/>
      <w:lvlJc w:val="left"/>
      <w:pPr>
        <w:ind w:left="1284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5C6271"/>
    <w:multiLevelType w:val="multilevel"/>
    <w:tmpl w:val="B0A8AD22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26C4324"/>
    <w:multiLevelType w:val="hybridMultilevel"/>
    <w:tmpl w:val="314EC350"/>
    <w:lvl w:ilvl="0" w:tplc="CCAA3630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84A91"/>
    <w:multiLevelType w:val="hybridMultilevel"/>
    <w:tmpl w:val="82068D8E"/>
    <w:lvl w:ilvl="0" w:tplc="34E0FB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7">
    <w:nsid w:val="2C43443F"/>
    <w:multiLevelType w:val="multilevel"/>
    <w:tmpl w:val="D9E48EA8"/>
    <w:lvl w:ilvl="0">
      <w:start w:val="2015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4363C1D"/>
    <w:multiLevelType w:val="hybridMultilevel"/>
    <w:tmpl w:val="B78613F2"/>
    <w:lvl w:ilvl="0" w:tplc="A33E04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35762A"/>
    <w:multiLevelType w:val="hybridMultilevel"/>
    <w:tmpl w:val="AA4A7FF0"/>
    <w:lvl w:ilvl="0" w:tplc="2FCAD4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674A50"/>
    <w:multiLevelType w:val="hybridMultilevel"/>
    <w:tmpl w:val="88047016"/>
    <w:lvl w:ilvl="0" w:tplc="6CFC5AEC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3257C"/>
    <w:multiLevelType w:val="hybridMultilevel"/>
    <w:tmpl w:val="929272C2"/>
    <w:lvl w:ilvl="0" w:tplc="2E9C7A12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A4814"/>
    <w:multiLevelType w:val="hybridMultilevel"/>
    <w:tmpl w:val="3B489DFA"/>
    <w:lvl w:ilvl="0" w:tplc="C592270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F4429"/>
    <w:multiLevelType w:val="hybridMultilevel"/>
    <w:tmpl w:val="977E311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BA34816"/>
    <w:multiLevelType w:val="multilevel"/>
    <w:tmpl w:val="578AA234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6C52F0"/>
    <w:multiLevelType w:val="hybridMultilevel"/>
    <w:tmpl w:val="F89AB75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4666595"/>
    <w:multiLevelType w:val="hybridMultilevel"/>
    <w:tmpl w:val="0B3AFBB8"/>
    <w:lvl w:ilvl="0" w:tplc="BA7A6040">
      <w:start w:val="2015"/>
      <w:numFmt w:val="decimal"/>
      <w:lvlText w:val="%1"/>
      <w:lvlJc w:val="left"/>
      <w:pPr>
        <w:ind w:left="936" w:hanging="57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53368"/>
    <w:multiLevelType w:val="hybridMultilevel"/>
    <w:tmpl w:val="055A8B58"/>
    <w:lvl w:ilvl="0" w:tplc="19E02C54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973DE"/>
    <w:multiLevelType w:val="hybridMultilevel"/>
    <w:tmpl w:val="B81EE05C"/>
    <w:lvl w:ilvl="0" w:tplc="2EF620F4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8762A"/>
    <w:multiLevelType w:val="hybridMultilevel"/>
    <w:tmpl w:val="F89AB75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6"/>
  </w:num>
  <w:num w:numId="5">
    <w:abstractNumId w:val="13"/>
  </w:num>
  <w:num w:numId="6">
    <w:abstractNumId w:val="3"/>
  </w:num>
  <w:num w:numId="7">
    <w:abstractNumId w:val="9"/>
  </w:num>
  <w:num w:numId="8">
    <w:abstractNumId w:val="17"/>
  </w:num>
  <w:num w:numId="9">
    <w:abstractNumId w:val="4"/>
  </w:num>
  <w:num w:numId="10">
    <w:abstractNumId w:val="7"/>
  </w:num>
  <w:num w:numId="11">
    <w:abstractNumId w:val="18"/>
  </w:num>
  <w:num w:numId="12">
    <w:abstractNumId w:val="12"/>
  </w:num>
  <w:num w:numId="13">
    <w:abstractNumId w:val="19"/>
  </w:num>
  <w:num w:numId="14">
    <w:abstractNumId w:val="5"/>
  </w:num>
  <w:num w:numId="15">
    <w:abstractNumId w:val="14"/>
  </w:num>
  <w:num w:numId="16">
    <w:abstractNumId w:val="0"/>
  </w:num>
  <w:num w:numId="17">
    <w:abstractNumId w:val="2"/>
  </w:num>
  <w:num w:numId="18">
    <w:abstractNumId w:val="1"/>
  </w:num>
  <w:num w:numId="19">
    <w:abstractNumId w:val="11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F4"/>
    <w:rsid w:val="000014E1"/>
    <w:rsid w:val="00032F47"/>
    <w:rsid w:val="000351F0"/>
    <w:rsid w:val="0004522F"/>
    <w:rsid w:val="000524F2"/>
    <w:rsid w:val="00054788"/>
    <w:rsid w:val="000601AE"/>
    <w:rsid w:val="00080FF4"/>
    <w:rsid w:val="00090C33"/>
    <w:rsid w:val="000B3B99"/>
    <w:rsid w:val="000D5E72"/>
    <w:rsid w:val="000E36B1"/>
    <w:rsid w:val="000E436D"/>
    <w:rsid w:val="000E7212"/>
    <w:rsid w:val="000E75C9"/>
    <w:rsid w:val="000F5FCF"/>
    <w:rsid w:val="00133C47"/>
    <w:rsid w:val="00165EAF"/>
    <w:rsid w:val="00166BE2"/>
    <w:rsid w:val="001929CF"/>
    <w:rsid w:val="001A3605"/>
    <w:rsid w:val="001C00D1"/>
    <w:rsid w:val="001C3607"/>
    <w:rsid w:val="001E0F15"/>
    <w:rsid w:val="001E2634"/>
    <w:rsid w:val="002005FA"/>
    <w:rsid w:val="002119B7"/>
    <w:rsid w:val="00235529"/>
    <w:rsid w:val="002453B7"/>
    <w:rsid w:val="00246016"/>
    <w:rsid w:val="00246E79"/>
    <w:rsid w:val="002613DB"/>
    <w:rsid w:val="002660DC"/>
    <w:rsid w:val="002744F2"/>
    <w:rsid w:val="002815AE"/>
    <w:rsid w:val="002A1209"/>
    <w:rsid w:val="002B301E"/>
    <w:rsid w:val="002B3B5B"/>
    <w:rsid w:val="002E1966"/>
    <w:rsid w:val="00310A8F"/>
    <w:rsid w:val="0031524B"/>
    <w:rsid w:val="00324913"/>
    <w:rsid w:val="003545F8"/>
    <w:rsid w:val="003604CC"/>
    <w:rsid w:val="00377F1B"/>
    <w:rsid w:val="00381FFF"/>
    <w:rsid w:val="003B1CC2"/>
    <w:rsid w:val="003C03CB"/>
    <w:rsid w:val="003F125A"/>
    <w:rsid w:val="003F6184"/>
    <w:rsid w:val="00400783"/>
    <w:rsid w:val="00402C5A"/>
    <w:rsid w:val="00402D79"/>
    <w:rsid w:val="004323B6"/>
    <w:rsid w:val="00447EDD"/>
    <w:rsid w:val="00454478"/>
    <w:rsid w:val="004834C8"/>
    <w:rsid w:val="00497B2F"/>
    <w:rsid w:val="0050284B"/>
    <w:rsid w:val="00502A9B"/>
    <w:rsid w:val="00513E81"/>
    <w:rsid w:val="00522885"/>
    <w:rsid w:val="00543D69"/>
    <w:rsid w:val="005526CF"/>
    <w:rsid w:val="00556CE6"/>
    <w:rsid w:val="00575A69"/>
    <w:rsid w:val="00581616"/>
    <w:rsid w:val="005904E1"/>
    <w:rsid w:val="0059297F"/>
    <w:rsid w:val="005A62C9"/>
    <w:rsid w:val="005B24F2"/>
    <w:rsid w:val="005B7B49"/>
    <w:rsid w:val="005C7FEA"/>
    <w:rsid w:val="005D0A22"/>
    <w:rsid w:val="00613354"/>
    <w:rsid w:val="00615B46"/>
    <w:rsid w:val="00623BC5"/>
    <w:rsid w:val="00665DEC"/>
    <w:rsid w:val="00671727"/>
    <w:rsid w:val="00675279"/>
    <w:rsid w:val="00675A73"/>
    <w:rsid w:val="006B2734"/>
    <w:rsid w:val="006C1A9A"/>
    <w:rsid w:val="006D7C75"/>
    <w:rsid w:val="006E2184"/>
    <w:rsid w:val="006F147B"/>
    <w:rsid w:val="006F6E3E"/>
    <w:rsid w:val="006F72E3"/>
    <w:rsid w:val="007022E1"/>
    <w:rsid w:val="0070255B"/>
    <w:rsid w:val="007077F2"/>
    <w:rsid w:val="0076490C"/>
    <w:rsid w:val="0076766E"/>
    <w:rsid w:val="00780547"/>
    <w:rsid w:val="00782BFB"/>
    <w:rsid w:val="00784B47"/>
    <w:rsid w:val="00784DDD"/>
    <w:rsid w:val="007D6767"/>
    <w:rsid w:val="007F0B5F"/>
    <w:rsid w:val="008132E7"/>
    <w:rsid w:val="00817451"/>
    <w:rsid w:val="00861AC4"/>
    <w:rsid w:val="00877F1C"/>
    <w:rsid w:val="0088230E"/>
    <w:rsid w:val="008865F4"/>
    <w:rsid w:val="0089022E"/>
    <w:rsid w:val="008A1F10"/>
    <w:rsid w:val="008A6718"/>
    <w:rsid w:val="008D1FCA"/>
    <w:rsid w:val="008E4D49"/>
    <w:rsid w:val="00916255"/>
    <w:rsid w:val="00921C85"/>
    <w:rsid w:val="00927755"/>
    <w:rsid w:val="0093225D"/>
    <w:rsid w:val="00933FBF"/>
    <w:rsid w:val="009506E9"/>
    <w:rsid w:val="0096483C"/>
    <w:rsid w:val="00985128"/>
    <w:rsid w:val="009B38AA"/>
    <w:rsid w:val="009B7132"/>
    <w:rsid w:val="009C03F1"/>
    <w:rsid w:val="009C2EC1"/>
    <w:rsid w:val="009C6AB3"/>
    <w:rsid w:val="009E7FE6"/>
    <w:rsid w:val="00A10789"/>
    <w:rsid w:val="00A14BA5"/>
    <w:rsid w:val="00A40D5B"/>
    <w:rsid w:val="00A4464A"/>
    <w:rsid w:val="00A44FEC"/>
    <w:rsid w:val="00A45073"/>
    <w:rsid w:val="00A522FB"/>
    <w:rsid w:val="00A53FE9"/>
    <w:rsid w:val="00A914EC"/>
    <w:rsid w:val="00AA0407"/>
    <w:rsid w:val="00AA1757"/>
    <w:rsid w:val="00AC3B4B"/>
    <w:rsid w:val="00AF26BC"/>
    <w:rsid w:val="00B1256D"/>
    <w:rsid w:val="00B15511"/>
    <w:rsid w:val="00B24A3F"/>
    <w:rsid w:val="00B27A22"/>
    <w:rsid w:val="00B35291"/>
    <w:rsid w:val="00B50BA1"/>
    <w:rsid w:val="00B72BCB"/>
    <w:rsid w:val="00B73C7B"/>
    <w:rsid w:val="00B8576F"/>
    <w:rsid w:val="00B946BC"/>
    <w:rsid w:val="00BC72FE"/>
    <w:rsid w:val="00BD266C"/>
    <w:rsid w:val="00BD684A"/>
    <w:rsid w:val="00BE2A94"/>
    <w:rsid w:val="00BF4C8B"/>
    <w:rsid w:val="00BF58DD"/>
    <w:rsid w:val="00C00265"/>
    <w:rsid w:val="00C031C3"/>
    <w:rsid w:val="00C149EA"/>
    <w:rsid w:val="00C16D1F"/>
    <w:rsid w:val="00C4720B"/>
    <w:rsid w:val="00C729D2"/>
    <w:rsid w:val="00CA46E0"/>
    <w:rsid w:val="00CA78BB"/>
    <w:rsid w:val="00D10E10"/>
    <w:rsid w:val="00D417BD"/>
    <w:rsid w:val="00D60D21"/>
    <w:rsid w:val="00D70EF4"/>
    <w:rsid w:val="00D91797"/>
    <w:rsid w:val="00DA6352"/>
    <w:rsid w:val="00DB07C9"/>
    <w:rsid w:val="00DD2AF0"/>
    <w:rsid w:val="00DF4228"/>
    <w:rsid w:val="00DF675D"/>
    <w:rsid w:val="00DF7E66"/>
    <w:rsid w:val="00E2157B"/>
    <w:rsid w:val="00E4006B"/>
    <w:rsid w:val="00E40247"/>
    <w:rsid w:val="00E4385A"/>
    <w:rsid w:val="00E85AD4"/>
    <w:rsid w:val="00EB03A2"/>
    <w:rsid w:val="00EB063D"/>
    <w:rsid w:val="00EB46F1"/>
    <w:rsid w:val="00EE10E1"/>
    <w:rsid w:val="00EF25A9"/>
    <w:rsid w:val="00EF799F"/>
    <w:rsid w:val="00F11BA3"/>
    <w:rsid w:val="00F15B0F"/>
    <w:rsid w:val="00FB6D22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72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65F4"/>
    <w:pPr>
      <w:spacing w:after="0" w:line="240" w:lineRule="auto"/>
    </w:pPr>
  </w:style>
  <w:style w:type="paragraph" w:customStyle="1" w:styleId="ConsPlusNormal">
    <w:name w:val="ConsPlusNormal"/>
    <w:rsid w:val="001A3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C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2FE"/>
  </w:style>
  <w:style w:type="paragraph" w:styleId="a6">
    <w:name w:val="footer"/>
    <w:basedOn w:val="a"/>
    <w:link w:val="a7"/>
    <w:uiPriority w:val="99"/>
    <w:unhideWhenUsed/>
    <w:rsid w:val="00BC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2FE"/>
  </w:style>
  <w:style w:type="paragraph" w:styleId="a8">
    <w:name w:val="Balloon Text"/>
    <w:basedOn w:val="a"/>
    <w:link w:val="a9"/>
    <w:uiPriority w:val="99"/>
    <w:semiHidden/>
    <w:unhideWhenUsed/>
    <w:rsid w:val="00FE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E76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B73C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813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Информация об изменениях документа"/>
    <w:basedOn w:val="a"/>
    <w:next w:val="a"/>
    <w:uiPriority w:val="99"/>
    <w:rsid w:val="008132E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d">
    <w:name w:val="Гипертекстовая ссылка"/>
    <w:basedOn w:val="a0"/>
    <w:uiPriority w:val="99"/>
    <w:rsid w:val="00DB07C9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4720B"/>
    <w:rPr>
      <w:rFonts w:ascii="Arial" w:hAnsi="Arial" w:cs="Arial"/>
      <w:b/>
      <w:bCs/>
      <w:color w:val="26282F"/>
      <w:sz w:val="24"/>
      <w:szCs w:val="24"/>
    </w:rPr>
  </w:style>
  <w:style w:type="table" w:styleId="ae">
    <w:name w:val="Table Grid"/>
    <w:basedOn w:val="a1"/>
    <w:uiPriority w:val="59"/>
    <w:rsid w:val="00C472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Комментарий"/>
    <w:basedOn w:val="a"/>
    <w:next w:val="a"/>
    <w:uiPriority w:val="99"/>
    <w:rsid w:val="00C4720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List Paragraph"/>
    <w:basedOn w:val="a"/>
    <w:uiPriority w:val="34"/>
    <w:qFormat/>
    <w:rsid w:val="00C47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665DE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72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65F4"/>
    <w:pPr>
      <w:spacing w:after="0" w:line="240" w:lineRule="auto"/>
    </w:pPr>
  </w:style>
  <w:style w:type="paragraph" w:customStyle="1" w:styleId="ConsPlusNormal">
    <w:name w:val="ConsPlusNormal"/>
    <w:rsid w:val="001A3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C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2FE"/>
  </w:style>
  <w:style w:type="paragraph" w:styleId="a6">
    <w:name w:val="footer"/>
    <w:basedOn w:val="a"/>
    <w:link w:val="a7"/>
    <w:uiPriority w:val="99"/>
    <w:unhideWhenUsed/>
    <w:rsid w:val="00BC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2FE"/>
  </w:style>
  <w:style w:type="paragraph" w:styleId="a8">
    <w:name w:val="Balloon Text"/>
    <w:basedOn w:val="a"/>
    <w:link w:val="a9"/>
    <w:uiPriority w:val="99"/>
    <w:semiHidden/>
    <w:unhideWhenUsed/>
    <w:rsid w:val="00FE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E76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B73C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813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Информация об изменениях документа"/>
    <w:basedOn w:val="a"/>
    <w:next w:val="a"/>
    <w:uiPriority w:val="99"/>
    <w:rsid w:val="008132E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d">
    <w:name w:val="Гипертекстовая ссылка"/>
    <w:basedOn w:val="a0"/>
    <w:uiPriority w:val="99"/>
    <w:rsid w:val="00DB07C9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4720B"/>
    <w:rPr>
      <w:rFonts w:ascii="Arial" w:hAnsi="Arial" w:cs="Arial"/>
      <w:b/>
      <w:bCs/>
      <w:color w:val="26282F"/>
      <w:sz w:val="24"/>
      <w:szCs w:val="24"/>
    </w:rPr>
  </w:style>
  <w:style w:type="table" w:styleId="ae">
    <w:name w:val="Table Grid"/>
    <w:basedOn w:val="a1"/>
    <w:uiPriority w:val="59"/>
    <w:rsid w:val="00C472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Комментарий"/>
    <w:basedOn w:val="a"/>
    <w:next w:val="a"/>
    <w:uiPriority w:val="99"/>
    <w:rsid w:val="00C4720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List Paragraph"/>
    <w:basedOn w:val="a"/>
    <w:uiPriority w:val="34"/>
    <w:qFormat/>
    <w:rsid w:val="00C47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665DE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6842175.0" TargetMode="External"/><Relationship Id="rId18" Type="http://schemas.openxmlformats.org/officeDocument/2006/relationships/hyperlink" Target="garantF1://10005807.0" TargetMode="External"/><Relationship Id="rId26" Type="http://schemas.openxmlformats.org/officeDocument/2006/relationships/hyperlink" Target="garantF1://94365.0" TargetMode="External"/><Relationship Id="rId39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garantF1://70191362.0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garantF1://23841662.0" TargetMode="External"/><Relationship Id="rId17" Type="http://schemas.openxmlformats.org/officeDocument/2006/relationships/hyperlink" Target="garantF1://10064072.0" TargetMode="External"/><Relationship Id="rId25" Type="http://schemas.openxmlformats.org/officeDocument/2006/relationships/hyperlink" Target="garantF1://94365.1000" TargetMode="External"/><Relationship Id="rId33" Type="http://schemas.openxmlformats.org/officeDocument/2006/relationships/header" Target="header1.xml"/><Relationship Id="rId38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garantF1://10003000.0" TargetMode="External"/><Relationship Id="rId20" Type="http://schemas.openxmlformats.org/officeDocument/2006/relationships/hyperlink" Target="garantF1://93182.0" TargetMode="External"/><Relationship Id="rId29" Type="http://schemas.openxmlformats.org/officeDocument/2006/relationships/hyperlink" Target="garantF1://95521.100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3182.0" TargetMode="External"/><Relationship Id="rId24" Type="http://schemas.openxmlformats.org/officeDocument/2006/relationships/hyperlink" Target="garantF1://36801380.0" TargetMode="External"/><Relationship Id="rId32" Type="http://schemas.openxmlformats.org/officeDocument/2006/relationships/hyperlink" Target="garantF1://23841465.0" TargetMode="External"/><Relationship Id="rId37" Type="http://schemas.openxmlformats.org/officeDocument/2006/relationships/header" Target="header5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0003000.0" TargetMode="External"/><Relationship Id="rId23" Type="http://schemas.openxmlformats.org/officeDocument/2006/relationships/hyperlink" Target="garantF1://5642.0" TargetMode="External"/><Relationship Id="rId28" Type="http://schemas.openxmlformats.org/officeDocument/2006/relationships/hyperlink" Target="garantF1://91961.0" TargetMode="External"/><Relationship Id="rId36" Type="http://schemas.openxmlformats.org/officeDocument/2006/relationships/header" Target="header4.xml"/><Relationship Id="rId10" Type="http://schemas.openxmlformats.org/officeDocument/2006/relationships/hyperlink" Target="garantF1://10005807.0" TargetMode="External"/><Relationship Id="rId19" Type="http://schemas.openxmlformats.org/officeDocument/2006/relationships/hyperlink" Target="garantF1://79146.0" TargetMode="External"/><Relationship Id="rId31" Type="http://schemas.openxmlformats.org/officeDocument/2006/relationships/hyperlink" Target="garantF1://7007093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179" TargetMode="External"/><Relationship Id="rId14" Type="http://schemas.openxmlformats.org/officeDocument/2006/relationships/hyperlink" Target="garantF1://36842252.0" TargetMode="External"/><Relationship Id="rId22" Type="http://schemas.openxmlformats.org/officeDocument/2006/relationships/hyperlink" Target="garantF1://12091967.0" TargetMode="External"/><Relationship Id="rId27" Type="http://schemas.openxmlformats.org/officeDocument/2006/relationships/hyperlink" Target="garantF1://91961.1000" TargetMode="External"/><Relationship Id="rId30" Type="http://schemas.openxmlformats.org/officeDocument/2006/relationships/hyperlink" Target="garantF1://95521.0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1540-B431-4A46-B7C9-FD24C5F4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66</Pages>
  <Words>18485</Words>
  <Characters>105368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Petriy Ludmila Alekseevna</cp:lastModifiedBy>
  <cp:revision>63</cp:revision>
  <cp:lastPrinted>2017-01-20T11:41:00Z</cp:lastPrinted>
  <dcterms:created xsi:type="dcterms:W3CDTF">2015-08-25T07:07:00Z</dcterms:created>
  <dcterms:modified xsi:type="dcterms:W3CDTF">2017-01-20T13:14:00Z</dcterms:modified>
</cp:coreProperties>
</file>