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9D3BD0" w:rsidRDefault="00DD4B3F" w:rsidP="00B85FC1">
      <w:pPr>
        <w:pStyle w:val="a4"/>
        <w:shd w:val="clear" w:color="auto" w:fill="FFFFFF"/>
        <w:spacing w:after="0" w:line="240" w:lineRule="atLeast"/>
        <w:jc w:val="center"/>
        <w:rPr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</w:t>
      </w:r>
      <w:r w:rsidR="000D0B29"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администрации муниципального образования Темрюкский район </w:t>
      </w:r>
      <w:r w:rsidR="005040BA" w:rsidRPr="005040BA">
        <w:rPr>
          <w:rStyle w:val="a5"/>
          <w:sz w:val="28"/>
          <w:szCs w:val="28"/>
        </w:rPr>
        <w:t xml:space="preserve">от 24.02.2022 № 221 «О внесении изменений в постановление администрации муниципального образования Темрюкский район от 20 мая 2020 года </w:t>
      </w:r>
      <w:r w:rsidR="005040BA">
        <w:rPr>
          <w:rStyle w:val="a5"/>
          <w:sz w:val="28"/>
          <w:szCs w:val="28"/>
        </w:rPr>
        <w:t xml:space="preserve">                 </w:t>
      </w:r>
      <w:r w:rsidR="005040BA" w:rsidRPr="005040BA">
        <w:rPr>
          <w:rStyle w:val="a5"/>
          <w:sz w:val="28"/>
          <w:szCs w:val="28"/>
        </w:rPr>
        <w:t>№ 702 «Об утверждении схемы размещения нестационарных торговых объектов на территории муниципального образования Темрюкский район»</w:t>
      </w:r>
    </w:p>
    <w:p w:rsidR="0056319B" w:rsidRDefault="000D0B29" w:rsidP="00CC6B51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5040BA">
        <w:rPr>
          <w:sz w:val="28"/>
          <w:szCs w:val="28"/>
        </w:rPr>
        <w:t>первое</w:t>
      </w:r>
      <w:r w:rsidRPr="000D0B29">
        <w:rPr>
          <w:sz w:val="28"/>
          <w:szCs w:val="28"/>
        </w:rPr>
        <w:t xml:space="preserve"> полугодие </w:t>
      </w:r>
      <w:r w:rsidR="00AF27BC">
        <w:rPr>
          <w:sz w:val="28"/>
          <w:szCs w:val="28"/>
        </w:rPr>
        <w:t xml:space="preserve">                 </w:t>
      </w:r>
      <w:r w:rsidRPr="000D0B29">
        <w:rPr>
          <w:sz w:val="28"/>
          <w:szCs w:val="28"/>
        </w:rPr>
        <w:t>202</w:t>
      </w:r>
      <w:r w:rsidR="005040BA">
        <w:rPr>
          <w:sz w:val="28"/>
          <w:szCs w:val="28"/>
        </w:rPr>
        <w:t>3</w:t>
      </w:r>
      <w:r w:rsidRPr="000D0B29">
        <w:rPr>
          <w:sz w:val="28"/>
          <w:szCs w:val="28"/>
        </w:rPr>
        <w:t xml:space="preserve">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>, отдел инвестиционного развития, малого</w:t>
      </w:r>
      <w:proofErr w:type="gramEnd"/>
      <w:r w:rsidRPr="000D0B29">
        <w:rPr>
          <w:sz w:val="28"/>
          <w:szCs w:val="28"/>
        </w:rPr>
        <w:t xml:space="preserve"> </w:t>
      </w:r>
      <w:proofErr w:type="gramStart"/>
      <w:r w:rsidRPr="000D0B29">
        <w:rPr>
          <w:sz w:val="28"/>
          <w:szCs w:val="28"/>
        </w:rPr>
        <w:t xml:space="preserve">бизнеса и промышленности администрации муниципального образования Темрюкский район проводит публичные консультации в отношении постановления администрации муниципального образования Темрюкский район </w:t>
      </w:r>
      <w:r w:rsidR="00AF27BC" w:rsidRPr="00AF27BC">
        <w:rPr>
          <w:sz w:val="28"/>
          <w:szCs w:val="28"/>
        </w:rPr>
        <w:t>от 24.02.2022 № 221 «О внесении изменений в постановление администрации муниципального образования Темрюкский район от 20 мая 2020 года № 702 «Об утверждении схемы размещения нестационарных торговых объектов на территории муниципального образования Темрюкский район»</w:t>
      </w:r>
      <w:r w:rsidR="00913F96">
        <w:rPr>
          <w:sz w:val="28"/>
          <w:szCs w:val="28"/>
        </w:rPr>
        <w:t xml:space="preserve"> (далее – МНПА).</w:t>
      </w:r>
      <w:proofErr w:type="gramEnd"/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AF27BC">
        <w:rPr>
          <w:sz w:val="28"/>
          <w:szCs w:val="28"/>
        </w:rPr>
        <w:t>16</w:t>
      </w:r>
      <w:r w:rsidR="00336A4C">
        <w:rPr>
          <w:sz w:val="28"/>
          <w:szCs w:val="28"/>
        </w:rPr>
        <w:t xml:space="preserve"> </w:t>
      </w:r>
      <w:r w:rsidR="00AF27BC">
        <w:rPr>
          <w:sz w:val="28"/>
          <w:szCs w:val="28"/>
        </w:rPr>
        <w:t>января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AF27BC">
        <w:rPr>
          <w:sz w:val="28"/>
          <w:szCs w:val="28"/>
        </w:rPr>
        <w:t>16</w:t>
      </w:r>
      <w:r w:rsidR="00336A4C">
        <w:rPr>
          <w:sz w:val="28"/>
          <w:szCs w:val="28"/>
        </w:rPr>
        <w:t xml:space="preserve"> </w:t>
      </w:r>
      <w:r w:rsidR="00AF27BC">
        <w:rPr>
          <w:sz w:val="28"/>
          <w:szCs w:val="28"/>
        </w:rPr>
        <w:t>февраля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B471A2">
        <w:rPr>
          <w:sz w:val="28"/>
          <w:szCs w:val="28"/>
        </w:rPr>
        <w:t xml:space="preserve">                       8</w:t>
      </w:r>
      <w:r w:rsidR="00747F58" w:rsidRPr="00747F58">
        <w:rPr>
          <w:sz w:val="28"/>
          <w:szCs w:val="28"/>
        </w:rPr>
        <w:t>(86148) 5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11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43.</w:t>
      </w:r>
    </w:p>
    <w:p w:rsidR="0056319B" w:rsidRDefault="00747F58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B471A2">
        <w:rPr>
          <w:sz w:val="28"/>
          <w:szCs w:val="28"/>
        </w:rPr>
        <w:t>16 марта</w:t>
      </w:r>
      <w:r w:rsidRPr="00747F58">
        <w:rPr>
          <w:sz w:val="28"/>
          <w:szCs w:val="28"/>
        </w:rPr>
        <w:t xml:space="preserve"> 202</w:t>
      </w:r>
      <w:r w:rsidR="00B471A2">
        <w:rPr>
          <w:sz w:val="28"/>
          <w:szCs w:val="28"/>
        </w:rPr>
        <w:t>3</w:t>
      </w:r>
      <w:r w:rsidRPr="00747F58">
        <w:rPr>
          <w:sz w:val="28"/>
          <w:szCs w:val="28"/>
        </w:rPr>
        <w:t xml:space="preserve"> г.</w:t>
      </w:r>
    </w:p>
    <w:p w:rsidR="003D4B83" w:rsidRDefault="003D4B83" w:rsidP="003D4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B83" w:rsidRDefault="00142769" w:rsidP="003D4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</w:t>
      </w:r>
    </w:p>
    <w:p w:rsidR="00097E16" w:rsidRDefault="00C74974" w:rsidP="00C749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4974">
        <w:rPr>
          <w:sz w:val="28"/>
          <w:szCs w:val="28"/>
        </w:rPr>
        <w:t>https://www.temryuk.ru/</w:t>
      </w:r>
      <w:bookmarkStart w:id="0" w:name="_GoBack"/>
      <w:bookmarkEnd w:id="0"/>
      <w:r w:rsidRPr="00C74974">
        <w:rPr>
          <w:sz w:val="28"/>
          <w:szCs w:val="28"/>
        </w:rPr>
        <w:t>upload/iblock/41a/41aa88465aafff2b07f8c449a9f8eade.pdf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D0B29"/>
    <w:rsid w:val="00106BED"/>
    <w:rsid w:val="00135111"/>
    <w:rsid w:val="00142769"/>
    <w:rsid w:val="00193A8A"/>
    <w:rsid w:val="001A7F24"/>
    <w:rsid w:val="002B6796"/>
    <w:rsid w:val="002C7FDA"/>
    <w:rsid w:val="002F123A"/>
    <w:rsid w:val="00336A4C"/>
    <w:rsid w:val="00373C1C"/>
    <w:rsid w:val="003D4B83"/>
    <w:rsid w:val="004537A4"/>
    <w:rsid w:val="004828FB"/>
    <w:rsid w:val="00495AD6"/>
    <w:rsid w:val="004E0E59"/>
    <w:rsid w:val="005040BA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895BA3"/>
    <w:rsid w:val="008F4252"/>
    <w:rsid w:val="00913F96"/>
    <w:rsid w:val="0093184B"/>
    <w:rsid w:val="009357B9"/>
    <w:rsid w:val="009A1A5E"/>
    <w:rsid w:val="009D3BD0"/>
    <w:rsid w:val="00A1230F"/>
    <w:rsid w:val="00A956ED"/>
    <w:rsid w:val="00AE77A1"/>
    <w:rsid w:val="00AF27BC"/>
    <w:rsid w:val="00B4293E"/>
    <w:rsid w:val="00B471A2"/>
    <w:rsid w:val="00B6356E"/>
    <w:rsid w:val="00B8216C"/>
    <w:rsid w:val="00B85FC1"/>
    <w:rsid w:val="00BA4B96"/>
    <w:rsid w:val="00BD7B56"/>
    <w:rsid w:val="00BF6C46"/>
    <w:rsid w:val="00C05CF5"/>
    <w:rsid w:val="00C118BA"/>
    <w:rsid w:val="00C72F32"/>
    <w:rsid w:val="00C74974"/>
    <w:rsid w:val="00C914CC"/>
    <w:rsid w:val="00CC6B51"/>
    <w:rsid w:val="00CF7F72"/>
    <w:rsid w:val="00D4142D"/>
    <w:rsid w:val="00D507CF"/>
    <w:rsid w:val="00D762D5"/>
    <w:rsid w:val="00DD24EB"/>
    <w:rsid w:val="00DD4B3F"/>
    <w:rsid w:val="00E41D1B"/>
    <w:rsid w:val="00F33195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Markova Oksana Andreevna</cp:lastModifiedBy>
  <cp:revision>29</cp:revision>
  <cp:lastPrinted>2019-12-04T11:26:00Z</cp:lastPrinted>
  <dcterms:created xsi:type="dcterms:W3CDTF">2016-02-11T06:14:00Z</dcterms:created>
  <dcterms:modified xsi:type="dcterms:W3CDTF">2023-01-14T09:51:00Z</dcterms:modified>
</cp:coreProperties>
</file>