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9D3BD0" w:rsidRDefault="00DD4B3F" w:rsidP="00B85FC1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r w:rsidR="000D0B29"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администрации муниципального образования Темрюкский район </w:t>
      </w:r>
      <w:r w:rsidR="005040BA" w:rsidRPr="005040BA">
        <w:rPr>
          <w:rStyle w:val="a5"/>
          <w:sz w:val="28"/>
          <w:szCs w:val="28"/>
        </w:rPr>
        <w:t xml:space="preserve">от </w:t>
      </w:r>
      <w:r w:rsidR="005535DF">
        <w:rPr>
          <w:rStyle w:val="a5"/>
          <w:sz w:val="28"/>
          <w:szCs w:val="28"/>
        </w:rPr>
        <w:t>18.05.2022 г. № 741</w:t>
      </w:r>
      <w:r w:rsidR="005040BA" w:rsidRPr="005040BA">
        <w:rPr>
          <w:rStyle w:val="a5"/>
          <w:sz w:val="28"/>
          <w:szCs w:val="28"/>
        </w:rPr>
        <w:t xml:space="preserve"> «О внесении изменений в постановление администрации муниципального образования Темрю</w:t>
      </w:r>
      <w:r w:rsidR="005535DF">
        <w:rPr>
          <w:rStyle w:val="a5"/>
          <w:sz w:val="28"/>
          <w:szCs w:val="28"/>
        </w:rPr>
        <w:t xml:space="preserve">кский район                  от 20 мая 2020 года </w:t>
      </w:r>
      <w:r w:rsidR="005040BA" w:rsidRPr="005040BA">
        <w:rPr>
          <w:rStyle w:val="a5"/>
          <w:sz w:val="28"/>
          <w:szCs w:val="28"/>
        </w:rPr>
        <w:t>№ 702 «Об утверждении схемы размещения нестационарных торговых объектов на территории муниципального образования Темрюкский район»</w:t>
      </w:r>
    </w:p>
    <w:p w:rsidR="000A2A83" w:rsidRDefault="000A2A83" w:rsidP="00B85FC1">
      <w:pPr>
        <w:pStyle w:val="a4"/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p w:rsidR="0056319B" w:rsidRDefault="000D0B29" w:rsidP="00CC6B51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5040BA">
        <w:rPr>
          <w:sz w:val="28"/>
          <w:szCs w:val="28"/>
        </w:rPr>
        <w:t>первое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5040BA">
        <w:rPr>
          <w:sz w:val="28"/>
          <w:szCs w:val="28"/>
        </w:rPr>
        <w:t>3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администрации муниципального образования Темрюкский район </w:t>
      </w:r>
      <w:r w:rsidR="00AF27BC" w:rsidRPr="00AF27BC">
        <w:rPr>
          <w:sz w:val="28"/>
          <w:szCs w:val="28"/>
        </w:rPr>
        <w:t xml:space="preserve">от </w:t>
      </w:r>
      <w:r w:rsidR="005535DF">
        <w:rPr>
          <w:sz w:val="28"/>
          <w:szCs w:val="28"/>
        </w:rPr>
        <w:t>18.05.2022 г. № 74</w:t>
      </w:r>
      <w:r w:rsidR="00AF27BC" w:rsidRPr="00AF27BC">
        <w:rPr>
          <w:sz w:val="28"/>
          <w:szCs w:val="28"/>
        </w:rPr>
        <w:t>1 «О внесении изменений в постановление администрации муниципального образования Темрюкский район от 20 мая 2020 года № 702 «Об утверждении схемы размещения нестационарных торговых объектов на территории муниципального образования Темрюкский район»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AF27BC">
        <w:rPr>
          <w:sz w:val="28"/>
          <w:szCs w:val="28"/>
        </w:rPr>
        <w:t>1</w:t>
      </w:r>
      <w:r w:rsidR="005535DF">
        <w:rPr>
          <w:sz w:val="28"/>
          <w:szCs w:val="28"/>
        </w:rPr>
        <w:t>7</w:t>
      </w:r>
      <w:r w:rsidR="00336A4C">
        <w:rPr>
          <w:sz w:val="28"/>
          <w:szCs w:val="28"/>
        </w:rPr>
        <w:t xml:space="preserve"> </w:t>
      </w:r>
      <w:r w:rsidR="005535DF">
        <w:rPr>
          <w:sz w:val="28"/>
          <w:szCs w:val="28"/>
        </w:rPr>
        <w:t>апреля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5535DF">
        <w:rPr>
          <w:sz w:val="28"/>
          <w:szCs w:val="28"/>
        </w:rPr>
        <w:t>17</w:t>
      </w:r>
      <w:r w:rsidR="00336A4C">
        <w:rPr>
          <w:sz w:val="28"/>
          <w:szCs w:val="28"/>
        </w:rPr>
        <w:t xml:space="preserve"> </w:t>
      </w:r>
      <w:r w:rsidR="005535DF">
        <w:rPr>
          <w:sz w:val="28"/>
          <w:szCs w:val="28"/>
        </w:rPr>
        <w:t>ма</w:t>
      </w:r>
      <w:r w:rsidR="00AF27BC">
        <w:rPr>
          <w:sz w:val="28"/>
          <w:szCs w:val="28"/>
        </w:rPr>
        <w:t>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B471A2">
        <w:rPr>
          <w:sz w:val="28"/>
          <w:szCs w:val="28"/>
        </w:rPr>
        <w:t xml:space="preserve">16 </w:t>
      </w:r>
      <w:r w:rsidR="005535DF">
        <w:rPr>
          <w:sz w:val="28"/>
          <w:szCs w:val="28"/>
        </w:rPr>
        <w:t>июня</w:t>
      </w:r>
      <w:r w:rsidRPr="00747F58">
        <w:rPr>
          <w:sz w:val="28"/>
          <w:szCs w:val="28"/>
        </w:rPr>
        <w:t xml:space="preserve"> 202</w:t>
      </w:r>
      <w:r w:rsidR="00B471A2">
        <w:rPr>
          <w:sz w:val="28"/>
          <w:szCs w:val="28"/>
        </w:rPr>
        <w:t>3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D4B83" w:rsidRDefault="00142769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0A2A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93A8A"/>
    <w:rsid w:val="001A7F24"/>
    <w:rsid w:val="002B2304"/>
    <w:rsid w:val="002B6796"/>
    <w:rsid w:val="002C7FDA"/>
    <w:rsid w:val="002F123A"/>
    <w:rsid w:val="00336A4C"/>
    <w:rsid w:val="00373C1C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4F37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33</cp:revision>
  <cp:lastPrinted>2019-12-04T11:26:00Z</cp:lastPrinted>
  <dcterms:created xsi:type="dcterms:W3CDTF">2016-02-11T06:14:00Z</dcterms:created>
  <dcterms:modified xsi:type="dcterms:W3CDTF">2023-04-14T07:38:00Z</dcterms:modified>
</cp:coreProperties>
</file>