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4F" w:rsidRPr="00260B1E" w:rsidRDefault="00C1574F" w:rsidP="00C1574F">
      <w:pPr>
        <w:ind w:firstLine="708"/>
        <w:jc w:val="center"/>
        <w:rPr>
          <w:b/>
        </w:rPr>
      </w:pPr>
      <w:r w:rsidRPr="00C1574F">
        <w:rPr>
          <w:b/>
        </w:rPr>
        <w:t>Экскурсия в центр судоремонта “Звездочка”</w:t>
      </w:r>
    </w:p>
    <w:p w:rsidR="00C1574F" w:rsidRPr="00260B1E" w:rsidRDefault="00C1574F" w:rsidP="00C1574F">
      <w:pPr>
        <w:ind w:firstLine="708"/>
        <w:jc w:val="center"/>
        <w:rPr>
          <w:b/>
        </w:rPr>
      </w:pPr>
    </w:p>
    <w:p w:rsidR="0069257A" w:rsidRDefault="00FE6C60" w:rsidP="00C42840">
      <w:pPr>
        <w:ind w:firstLine="708"/>
        <w:jc w:val="both"/>
      </w:pPr>
      <w:r>
        <w:t>Лучше один раз увидеть, чем сто раз услышать. Именно поэтому мы с очередной группой школьников от</w:t>
      </w:r>
      <w:r w:rsidR="00F54EA3">
        <w:t xml:space="preserve">правляемся в Центр судоремонта </w:t>
      </w:r>
      <w:r w:rsidR="00F54EA3" w:rsidRPr="00F54EA3">
        <w:t>“</w:t>
      </w:r>
      <w:r>
        <w:t>Зве</w:t>
      </w:r>
      <w:r>
        <w:t>з</w:t>
      </w:r>
      <w:r>
        <w:t>доч</w:t>
      </w:r>
      <w:r w:rsidR="00F54EA3">
        <w:t>ка</w:t>
      </w:r>
      <w:r w:rsidR="00F54EA3" w:rsidRPr="005139F8">
        <w:t>”</w:t>
      </w:r>
      <w:r w:rsidR="00D57911">
        <w:t>.</w:t>
      </w:r>
    </w:p>
    <w:p w:rsidR="001D2CD4" w:rsidRDefault="00FE6C60" w:rsidP="00C42840">
      <w:pPr>
        <w:ind w:firstLine="708"/>
        <w:jc w:val="both"/>
      </w:pPr>
      <w:r>
        <w:t>Сначала экскурсионная группа проходит инструктаж по технике без</w:t>
      </w:r>
      <w:r>
        <w:t>о</w:t>
      </w:r>
      <w:r>
        <w:t>пасности. Специалист по технике безопасности не только проинформировал ребят о правилах поведения на территории предприятия, но и продемонстр</w:t>
      </w:r>
      <w:r>
        <w:t>и</w:t>
      </w:r>
      <w:r>
        <w:t xml:space="preserve">ровал образцы спецодежды и рассказал о </w:t>
      </w:r>
      <w:r w:rsidR="00D57911">
        <w:t>ее</w:t>
      </w:r>
      <w:r>
        <w:t xml:space="preserve"> разновидностях и функционале.</w:t>
      </w:r>
      <w:r w:rsidR="00D57911">
        <w:t xml:space="preserve"> </w:t>
      </w:r>
      <w:r>
        <w:t>Желающие смогли п</w:t>
      </w:r>
      <w:r w:rsidR="00D57911">
        <w:t>ри</w:t>
      </w:r>
      <w:r>
        <w:t xml:space="preserve">мерить спецодежду, ну и конечно сделать </w:t>
      </w:r>
      <w:proofErr w:type="spellStart"/>
      <w:r>
        <w:t>селфи</w:t>
      </w:r>
      <w:proofErr w:type="spellEnd"/>
      <w:r>
        <w:t>.</w:t>
      </w:r>
    </w:p>
    <w:p w:rsidR="00894D9D" w:rsidRDefault="00FE6C60" w:rsidP="00894D9D">
      <w:pPr>
        <w:ind w:firstLine="708"/>
        <w:jc w:val="both"/>
      </w:pPr>
      <w:r>
        <w:t>Далее ребята отправились</w:t>
      </w:r>
      <w:r w:rsidR="00C42840">
        <w:t xml:space="preserve"> в</w:t>
      </w:r>
      <w:r>
        <w:t xml:space="preserve"> цех по ремонту двигателей. </w:t>
      </w:r>
      <w:r w:rsidR="00D57911">
        <w:t>Михаил Ник</w:t>
      </w:r>
      <w:r w:rsidR="00D57911">
        <w:t>о</w:t>
      </w:r>
      <w:r w:rsidR="00D57911">
        <w:t xml:space="preserve">лаевич, начальник </w:t>
      </w:r>
      <w:r>
        <w:t>участка по ремонту и испытаниям дизельных двигателей, провел интересную и познавательную экскурсию.</w:t>
      </w:r>
      <w:r w:rsidR="00C42840">
        <w:t xml:space="preserve"> Он рассказал ребятам</w:t>
      </w:r>
      <w:r w:rsidR="00D57911">
        <w:t>,</w:t>
      </w:r>
      <w:r w:rsidR="00C42840">
        <w:t xml:space="preserve"> к</w:t>
      </w:r>
      <w:r w:rsidR="00C42840">
        <w:t>а</w:t>
      </w:r>
      <w:r w:rsidR="00C42840">
        <w:t>кие бывают двигатели</w:t>
      </w:r>
      <w:r w:rsidR="00D57911">
        <w:t>,</w:t>
      </w:r>
      <w:r w:rsidR="00C42840">
        <w:t xml:space="preserve"> и как осуществляется их ремонт. Также рассказал, что работать слесарем-ремонтником может каждый, у кого есть желание</w:t>
      </w:r>
      <w:r w:rsidR="00D57911">
        <w:t>.</w:t>
      </w:r>
      <w:r w:rsidR="008A630A">
        <w:t xml:space="preserve"> </w:t>
      </w:r>
      <w:r w:rsidR="00D57911">
        <w:t xml:space="preserve">Для </w:t>
      </w:r>
      <w:r w:rsidR="008A630A">
        <w:t>этого</w:t>
      </w:r>
      <w:r w:rsidR="00894D9D">
        <w:t xml:space="preserve"> достаточно устроиться </w:t>
      </w:r>
      <w:r w:rsidR="0069257A">
        <w:t>работать</w:t>
      </w:r>
      <w:r w:rsidR="00894D9D">
        <w:t xml:space="preserve"> на предприятие после окончания шк</w:t>
      </w:r>
      <w:r w:rsidR="00894D9D">
        <w:t>о</w:t>
      </w:r>
      <w:r w:rsidR="00894D9D">
        <w:t>лы</w:t>
      </w:r>
      <w:r w:rsidR="0069257A">
        <w:t xml:space="preserve"> и получить необходимы</w:t>
      </w:r>
      <w:r w:rsidR="00D57911">
        <w:t>е</w:t>
      </w:r>
      <w:r w:rsidR="0069257A">
        <w:t xml:space="preserve"> знания и умения на производстве</w:t>
      </w:r>
      <w:r w:rsidR="00894D9D">
        <w:t>. Ну</w:t>
      </w:r>
      <w:r w:rsidR="00D57911">
        <w:t xml:space="preserve"> и</w:t>
      </w:r>
      <w:r w:rsidR="00894D9D">
        <w:t xml:space="preserve"> конечно важно понимать, что эту работу не всегда выполняют в комфортных услов</w:t>
      </w:r>
      <w:r w:rsidR="00894D9D">
        <w:t>и</w:t>
      </w:r>
      <w:r w:rsidR="00894D9D">
        <w:t>ях.</w:t>
      </w:r>
    </w:p>
    <w:p w:rsidR="0069257A" w:rsidRDefault="00894D9D" w:rsidP="00894D9D">
      <w:pPr>
        <w:ind w:firstLine="708"/>
        <w:jc w:val="both"/>
        <w:rPr>
          <w:color w:val="222222"/>
          <w:shd w:val="clear" w:color="auto" w:fill="FFFFFF"/>
        </w:rPr>
      </w:pPr>
      <w:r>
        <w:t xml:space="preserve">Пожалуй, самой интересной частью экскурсии было посещение </w:t>
      </w:r>
      <w:proofErr w:type="spellStart"/>
      <w:r>
        <w:t>пла</w:t>
      </w:r>
      <w:r>
        <w:t>в</w:t>
      </w:r>
      <w:r>
        <w:t>дока</w:t>
      </w:r>
      <w:proofErr w:type="spellEnd"/>
      <w:r>
        <w:t xml:space="preserve">. Это </w:t>
      </w:r>
      <w:r w:rsidRPr="00894D9D">
        <w:rPr>
          <w:color w:val="222222"/>
          <w:shd w:val="clear" w:color="auto" w:fill="FFFFFF"/>
        </w:rPr>
        <w:t>судоремонтное сооружение технического флота, предназначенное для подъема из воды</w:t>
      </w:r>
      <w:r w:rsidR="00D57911">
        <w:rPr>
          <w:color w:val="222222"/>
          <w:shd w:val="clear" w:color="auto" w:fill="FFFFFF"/>
        </w:rPr>
        <w:t xml:space="preserve"> </w:t>
      </w:r>
      <w:hyperlink r:id="rId4" w:tooltip="Судно" w:history="1">
        <w:r w:rsidRPr="00894D9D">
          <w:rPr>
            <w:rStyle w:val="a3"/>
            <w:color w:val="auto"/>
            <w:u w:val="none"/>
            <w:shd w:val="clear" w:color="auto" w:fill="FFFFFF"/>
          </w:rPr>
          <w:t>судна</w:t>
        </w:r>
      </w:hyperlink>
      <w:r w:rsidRPr="00894D9D">
        <w:rPr>
          <w:color w:val="222222"/>
          <w:shd w:val="clear" w:color="auto" w:fill="FFFFFF"/>
        </w:rPr>
        <w:t>, находящегося на плаву, его ремонта и</w:t>
      </w:r>
      <w:r w:rsidR="00D57911">
        <w:rPr>
          <w:color w:val="222222"/>
          <w:shd w:val="clear" w:color="auto" w:fill="FFFFFF"/>
        </w:rPr>
        <w:t xml:space="preserve"> обратного</w:t>
      </w:r>
      <w:r w:rsidRPr="00894D9D">
        <w:rPr>
          <w:color w:val="222222"/>
          <w:shd w:val="clear" w:color="auto" w:fill="FFFFFF"/>
        </w:rPr>
        <w:t xml:space="preserve"> спуска на воду.</w:t>
      </w:r>
      <w:r w:rsidR="004006F0">
        <w:rPr>
          <w:color w:val="222222"/>
          <w:shd w:val="clear" w:color="auto" w:fill="FFFFFF"/>
        </w:rPr>
        <w:t xml:space="preserve"> Ребятам показали пульт управления </w:t>
      </w:r>
      <w:proofErr w:type="spellStart"/>
      <w:r w:rsidR="004006F0">
        <w:rPr>
          <w:color w:val="222222"/>
          <w:shd w:val="clear" w:color="auto" w:fill="FFFFFF"/>
        </w:rPr>
        <w:t>плавдок</w:t>
      </w:r>
      <w:r w:rsidR="00D57911">
        <w:rPr>
          <w:color w:val="222222"/>
          <w:shd w:val="clear" w:color="auto" w:fill="FFFFFF"/>
        </w:rPr>
        <w:t>ом</w:t>
      </w:r>
      <w:proofErr w:type="spellEnd"/>
      <w:r w:rsidR="004006F0">
        <w:rPr>
          <w:color w:val="222222"/>
          <w:shd w:val="clear" w:color="auto" w:fill="FFFFFF"/>
        </w:rPr>
        <w:t>,</w:t>
      </w:r>
      <w:r w:rsidR="008A630A">
        <w:rPr>
          <w:color w:val="222222"/>
          <w:shd w:val="clear" w:color="auto" w:fill="FFFFFF"/>
        </w:rPr>
        <w:t xml:space="preserve"> рассказали о</w:t>
      </w:r>
      <w:r w:rsidR="00D57911">
        <w:rPr>
          <w:color w:val="222222"/>
          <w:shd w:val="clear" w:color="auto" w:fill="FFFFFF"/>
        </w:rPr>
        <w:t>б</w:t>
      </w:r>
      <w:r w:rsidR="008A630A">
        <w:rPr>
          <w:color w:val="222222"/>
          <w:shd w:val="clear" w:color="auto" w:fill="FFFFFF"/>
        </w:rPr>
        <w:t xml:space="preserve"> особенностях </w:t>
      </w:r>
      <w:r w:rsidR="004006F0">
        <w:rPr>
          <w:color w:val="222222"/>
          <w:shd w:val="clear" w:color="auto" w:fill="FFFFFF"/>
        </w:rPr>
        <w:t xml:space="preserve">процесса </w:t>
      </w:r>
      <w:r w:rsidR="00C7301D">
        <w:rPr>
          <w:color w:val="222222"/>
          <w:shd w:val="clear" w:color="auto" w:fill="FFFFFF"/>
        </w:rPr>
        <w:t>установки</w:t>
      </w:r>
      <w:r w:rsidR="004006F0">
        <w:rPr>
          <w:color w:val="222222"/>
          <w:shd w:val="clear" w:color="auto" w:fill="FFFFFF"/>
        </w:rPr>
        <w:t xml:space="preserve"> судна</w:t>
      </w:r>
      <w:r w:rsidR="008A630A">
        <w:rPr>
          <w:color w:val="222222"/>
          <w:shd w:val="clear" w:color="auto" w:fill="FFFFFF"/>
        </w:rPr>
        <w:t>, а также о важности предвар</w:t>
      </w:r>
      <w:r w:rsidR="008A630A">
        <w:rPr>
          <w:color w:val="222222"/>
          <w:shd w:val="clear" w:color="auto" w:fill="FFFFFF"/>
        </w:rPr>
        <w:t>и</w:t>
      </w:r>
      <w:r w:rsidR="008A630A">
        <w:rPr>
          <w:color w:val="222222"/>
          <w:shd w:val="clear" w:color="auto" w:fill="FFFFFF"/>
        </w:rPr>
        <w:t>тельной работы с чертежами.</w:t>
      </w:r>
      <w:r w:rsidR="00184E86">
        <w:rPr>
          <w:color w:val="222222"/>
          <w:shd w:val="clear" w:color="auto" w:fill="FFFFFF"/>
        </w:rPr>
        <w:t xml:space="preserve"> Конечно</w:t>
      </w:r>
      <w:r w:rsidR="00D57911">
        <w:rPr>
          <w:color w:val="222222"/>
          <w:shd w:val="clear" w:color="auto" w:fill="FFFFFF"/>
        </w:rPr>
        <w:t>,</w:t>
      </w:r>
      <w:r w:rsidR="00184E86">
        <w:rPr>
          <w:color w:val="222222"/>
          <w:shd w:val="clear" w:color="auto" w:fill="FFFFFF"/>
        </w:rPr>
        <w:t xml:space="preserve"> всех впечатлили масштабы </w:t>
      </w:r>
      <w:proofErr w:type="gramStart"/>
      <w:r w:rsidR="00184E86">
        <w:rPr>
          <w:color w:val="222222"/>
          <w:shd w:val="clear" w:color="auto" w:fill="FFFFFF"/>
        </w:rPr>
        <w:t>увиденн</w:t>
      </w:r>
      <w:r w:rsidR="00184E86">
        <w:rPr>
          <w:color w:val="222222"/>
          <w:shd w:val="clear" w:color="auto" w:fill="FFFFFF"/>
        </w:rPr>
        <w:t>о</w:t>
      </w:r>
      <w:r w:rsidR="00184E86">
        <w:rPr>
          <w:color w:val="222222"/>
          <w:shd w:val="clear" w:color="auto" w:fill="FFFFFF"/>
        </w:rPr>
        <w:t>го</w:t>
      </w:r>
      <w:proofErr w:type="gramEnd"/>
      <w:r w:rsidR="00184E86">
        <w:rPr>
          <w:color w:val="222222"/>
          <w:shd w:val="clear" w:color="auto" w:fill="FFFFFF"/>
        </w:rPr>
        <w:t>.</w:t>
      </w:r>
    </w:p>
    <w:p w:rsidR="00184E86" w:rsidRDefault="00184E86" w:rsidP="00894D9D">
      <w:pPr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 заключени</w:t>
      </w:r>
      <w:proofErr w:type="gramStart"/>
      <w:r>
        <w:rPr>
          <w:color w:val="222222"/>
          <w:shd w:val="clear" w:color="auto" w:fill="FFFFFF"/>
        </w:rPr>
        <w:t>и</w:t>
      </w:r>
      <w:proofErr w:type="gramEnd"/>
      <w:r>
        <w:rPr>
          <w:color w:val="222222"/>
          <w:shd w:val="clear" w:color="auto" w:fill="FFFFFF"/>
        </w:rPr>
        <w:t xml:space="preserve"> экскурсии не остался не</w:t>
      </w:r>
      <w:r w:rsidR="00645B8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замеченным морской пейзаж и корабли</w:t>
      </w:r>
      <w:r w:rsidR="00645B87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стоящие на рейде.</w:t>
      </w:r>
    </w:p>
    <w:p w:rsidR="0069257A" w:rsidRDefault="005139F8" w:rsidP="00894D9D">
      <w:pPr>
        <w:ind w:firstLine="708"/>
        <w:jc w:val="both"/>
        <w:rPr>
          <w:color w:val="222222"/>
          <w:shd w:val="clear" w:color="auto" w:fill="FFFFFF"/>
        </w:rPr>
      </w:pPr>
      <w:r>
        <w:rPr>
          <w:noProof/>
          <w:color w:val="2222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3290198</wp:posOffset>
            </wp:positionH>
            <wp:positionV relativeFrom="paragraph">
              <wp:posOffset>49815</wp:posOffset>
            </wp:positionV>
            <wp:extent cx="2992164" cy="2632841"/>
            <wp:effectExtent l="19050" t="0" r="0" b="0"/>
            <wp:wrapNone/>
            <wp:docPr id="2" name="Рисунок 2" descr="C:\Users\1\Desktop\DSCN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9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63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49530</wp:posOffset>
            </wp:positionV>
            <wp:extent cx="3512185" cy="2632710"/>
            <wp:effectExtent l="19050" t="0" r="0" b="0"/>
            <wp:wrapNone/>
            <wp:docPr id="1" name="Рисунок 1" descr="C:\Users\1\Desktop\2018 СОШ 3 Экскурсия\2018 СОШ 3 Экскурсия\DSCN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 СОШ 3 Экскурсия\2018 СОШ 3 Экскурсия\DSCN9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30A" w:rsidRPr="00C1574F" w:rsidRDefault="008A630A" w:rsidP="00894D9D">
      <w:pPr>
        <w:ind w:firstLine="708"/>
        <w:jc w:val="both"/>
      </w:pPr>
      <w:bookmarkStart w:id="0" w:name="_GoBack"/>
      <w:bookmarkEnd w:id="0"/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C1574F" w:rsidP="00894D9D">
      <w:pPr>
        <w:ind w:firstLine="708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-185420</wp:posOffset>
            </wp:positionV>
            <wp:extent cx="3351530" cy="2633980"/>
            <wp:effectExtent l="19050" t="0" r="1270" b="0"/>
            <wp:wrapNone/>
            <wp:docPr id="5" name="Рисунок 4" descr="C:\Users\1\Desktop\DSCN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N9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-747186</wp:posOffset>
            </wp:positionH>
            <wp:positionV relativeFrom="paragraph">
              <wp:posOffset>-187828</wp:posOffset>
            </wp:positionV>
            <wp:extent cx="3488424" cy="2634018"/>
            <wp:effectExtent l="19050" t="0" r="0" b="0"/>
            <wp:wrapNone/>
            <wp:docPr id="3" name="Рисунок 3" descr="C:\Users\1\Desktop\DSCN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N9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24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5139F8">
      <w:pPr>
        <w:tabs>
          <w:tab w:val="left" w:pos="6058"/>
        </w:tabs>
        <w:ind w:firstLine="708"/>
        <w:jc w:val="both"/>
      </w:pPr>
      <w:r w:rsidRPr="00C1574F">
        <w:tab/>
      </w: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894D9D">
      <w:pPr>
        <w:ind w:firstLine="708"/>
        <w:jc w:val="both"/>
      </w:pPr>
    </w:p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/>
    <w:p w:rsidR="005139F8" w:rsidRPr="00C1574F" w:rsidRDefault="005139F8" w:rsidP="005139F8">
      <w:pPr>
        <w:tabs>
          <w:tab w:val="left" w:pos="2259"/>
        </w:tabs>
      </w:pPr>
      <w:r w:rsidRPr="00C1574F">
        <w:tab/>
      </w:r>
    </w:p>
    <w:sectPr w:rsidR="005139F8" w:rsidRPr="00C1574F" w:rsidSect="00554D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FE6C60"/>
    <w:rsid w:val="00184E86"/>
    <w:rsid w:val="001D2CD4"/>
    <w:rsid w:val="00260B1E"/>
    <w:rsid w:val="004006F0"/>
    <w:rsid w:val="005139F8"/>
    <w:rsid w:val="00554DDC"/>
    <w:rsid w:val="00630C9B"/>
    <w:rsid w:val="00645B87"/>
    <w:rsid w:val="0069257A"/>
    <w:rsid w:val="00894D9D"/>
    <w:rsid w:val="008A630A"/>
    <w:rsid w:val="00AE70F2"/>
    <w:rsid w:val="00C1574F"/>
    <w:rsid w:val="00C42840"/>
    <w:rsid w:val="00C7301D"/>
    <w:rsid w:val="00D57911"/>
    <w:rsid w:val="00D679C2"/>
    <w:rsid w:val="00F54EA3"/>
    <w:rsid w:val="00F632E3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1%D1%83%D0%B4%D0%BD%D0%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dcterms:created xsi:type="dcterms:W3CDTF">2018-04-29T07:56:00Z</dcterms:created>
  <dcterms:modified xsi:type="dcterms:W3CDTF">2018-05-04T08:32:00Z</dcterms:modified>
</cp:coreProperties>
</file>