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65B" w:rsidRPr="0007365B" w:rsidRDefault="0007365B" w:rsidP="00073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65B">
        <w:rPr>
          <w:rFonts w:ascii="Times New Roman" w:hAnsi="Times New Roman" w:cs="Times New Roman"/>
          <w:b/>
          <w:sz w:val="32"/>
          <w:szCs w:val="32"/>
        </w:rPr>
        <w:t>О проведении краевого конкурса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детских рисунков «Я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выбираю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365B">
        <w:rPr>
          <w:rFonts w:ascii="Times New Roman" w:hAnsi="Times New Roman" w:cs="Times New Roman"/>
          <w:b/>
          <w:sz w:val="32"/>
          <w:szCs w:val="32"/>
        </w:rPr>
        <w:t>безопасный труд»</w:t>
      </w:r>
    </w:p>
    <w:p w:rsidR="0007365B" w:rsidRPr="0007365B" w:rsidRDefault="0007365B" w:rsidP="0007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B" w:rsidRPr="0007365B" w:rsidRDefault="00B07388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Краснодарском крае объявлен краевой конкурс детских рисунков «Я выбираю безопасный труд».</w:t>
      </w:r>
      <w:r w:rsidR="0007365B">
        <w:rPr>
          <w:rFonts w:ascii="Times New Roman" w:hAnsi="Times New Roman" w:cs="Times New Roman"/>
          <w:sz w:val="28"/>
          <w:szCs w:val="28"/>
        </w:rPr>
        <w:t xml:space="preserve"> 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>Конкурс проводится в период с 1</w:t>
      </w:r>
      <w:r w:rsidR="00974ECA">
        <w:rPr>
          <w:rFonts w:ascii="Times New Roman" w:hAnsi="Times New Roman" w:cs="Times New Roman"/>
          <w:b/>
          <w:sz w:val="28"/>
          <w:szCs w:val="28"/>
        </w:rPr>
        <w:t>5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CA">
        <w:rPr>
          <w:rFonts w:ascii="Times New Roman" w:hAnsi="Times New Roman" w:cs="Times New Roman"/>
          <w:b/>
          <w:sz w:val="28"/>
          <w:szCs w:val="28"/>
        </w:rPr>
        <w:t>ноя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>бря 20</w:t>
      </w:r>
      <w:r w:rsidR="00974ECA">
        <w:rPr>
          <w:rFonts w:ascii="Times New Roman" w:hAnsi="Times New Roman" w:cs="Times New Roman"/>
          <w:b/>
          <w:sz w:val="28"/>
          <w:szCs w:val="28"/>
        </w:rPr>
        <w:t>2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>1</w:t>
      </w:r>
      <w:r w:rsidR="00974ECA">
        <w:rPr>
          <w:rFonts w:ascii="Times New Roman" w:hAnsi="Times New Roman" w:cs="Times New Roman"/>
          <w:b/>
          <w:sz w:val="28"/>
          <w:szCs w:val="28"/>
        </w:rPr>
        <w:t xml:space="preserve"> года по 29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CA">
        <w:rPr>
          <w:rFonts w:ascii="Times New Roman" w:hAnsi="Times New Roman" w:cs="Times New Roman"/>
          <w:b/>
          <w:sz w:val="28"/>
          <w:szCs w:val="28"/>
        </w:rPr>
        <w:t>декабр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>я 20</w:t>
      </w:r>
      <w:r w:rsidR="00974ECA">
        <w:rPr>
          <w:rFonts w:ascii="Times New Roman" w:hAnsi="Times New Roman" w:cs="Times New Roman"/>
          <w:b/>
          <w:sz w:val="28"/>
          <w:szCs w:val="28"/>
        </w:rPr>
        <w:t>2</w:t>
      </w:r>
      <w:r w:rsidR="0007365B" w:rsidRPr="0007365B">
        <w:rPr>
          <w:rFonts w:ascii="Times New Roman" w:hAnsi="Times New Roman" w:cs="Times New Roman"/>
          <w:b/>
          <w:sz w:val="28"/>
          <w:szCs w:val="28"/>
        </w:rPr>
        <w:t>1 года.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Конкурс проводится в целях привлечения внимания подрастающего поколения к вопросам безопасности труда средствами детского художественного творчества и призван содействовать развитию и совершенствованию работы по охране труда в части воспитания ответственности к охране труда, внимательного отношения к вопросам безопасности труда, формирования в обществе культуры охраны труда.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 xml:space="preserve"> Конкурс про</w:t>
      </w:r>
      <w:r w:rsidR="00C22F89">
        <w:rPr>
          <w:rFonts w:ascii="Times New Roman" w:hAnsi="Times New Roman" w:cs="Times New Roman"/>
          <w:sz w:val="28"/>
          <w:szCs w:val="28"/>
        </w:rPr>
        <w:t>ходит</w:t>
      </w:r>
      <w:r w:rsidRPr="0007365B">
        <w:rPr>
          <w:rFonts w:ascii="Times New Roman" w:hAnsi="Times New Roman" w:cs="Times New Roman"/>
          <w:sz w:val="28"/>
          <w:szCs w:val="28"/>
        </w:rPr>
        <w:t xml:space="preserve"> на муниципальном и краевом уровнях, в </w:t>
      </w:r>
      <w:r w:rsidR="00C22F89">
        <w:rPr>
          <w:rFonts w:ascii="Times New Roman" w:hAnsi="Times New Roman" w:cs="Times New Roman"/>
          <w:sz w:val="28"/>
          <w:szCs w:val="28"/>
        </w:rPr>
        <w:t>следующих</w:t>
      </w:r>
      <w:r w:rsidRPr="0007365B">
        <w:rPr>
          <w:rFonts w:ascii="Times New Roman" w:hAnsi="Times New Roman" w:cs="Times New Roman"/>
          <w:sz w:val="28"/>
          <w:szCs w:val="28"/>
        </w:rPr>
        <w:t xml:space="preserve"> номинациях: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«Безопасный труд глазами детей»</w:t>
      </w:r>
      <w:r w:rsidR="00C22F89">
        <w:rPr>
          <w:rFonts w:ascii="Times New Roman" w:hAnsi="Times New Roman" w:cs="Times New Roman"/>
          <w:sz w:val="28"/>
          <w:szCs w:val="28"/>
        </w:rPr>
        <w:t xml:space="preserve"> </w:t>
      </w:r>
      <w:r w:rsidRPr="0007365B">
        <w:rPr>
          <w:rFonts w:ascii="Times New Roman" w:hAnsi="Times New Roman" w:cs="Times New Roman"/>
          <w:sz w:val="28"/>
          <w:szCs w:val="28"/>
        </w:rPr>
        <w:t>(рисунки), и «Помни, работник, везде и всегда: главное – это охрана труда!» (творческие проекты)</w:t>
      </w:r>
      <w:r w:rsidR="00C22F89">
        <w:rPr>
          <w:rFonts w:ascii="Times New Roman" w:hAnsi="Times New Roman" w:cs="Times New Roman"/>
          <w:sz w:val="28"/>
          <w:szCs w:val="28"/>
        </w:rPr>
        <w:t>, «Приз зрительских симпатий за лучший рисунок» (</w:t>
      </w:r>
      <w:proofErr w:type="spellStart"/>
      <w:r w:rsidR="00C22F8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22F89">
        <w:rPr>
          <w:rFonts w:ascii="Times New Roman" w:hAnsi="Times New Roman" w:cs="Times New Roman"/>
          <w:sz w:val="28"/>
          <w:szCs w:val="28"/>
        </w:rPr>
        <w:t xml:space="preserve"> голосование)</w:t>
      </w:r>
      <w:r w:rsidRPr="000736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65B" w:rsidRPr="0007365B" w:rsidRDefault="00C22F89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07365B" w:rsidRPr="0007365B">
        <w:rPr>
          <w:rFonts w:ascii="Times New Roman" w:hAnsi="Times New Roman" w:cs="Times New Roman"/>
          <w:sz w:val="28"/>
          <w:szCs w:val="28"/>
        </w:rPr>
        <w:t>могут принять участие учащиеся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воспитанники организаций, работающих с детьми школьного возраста, 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воспитанники организаций дополнительного образования Краснодарского края в двух возрастных группах: от 7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лет и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365B" w:rsidRPr="0007365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7365B" w:rsidRPr="0007365B">
        <w:rPr>
          <w:rFonts w:ascii="Times New Roman" w:hAnsi="Times New Roman" w:cs="Times New Roman"/>
          <w:sz w:val="28"/>
          <w:szCs w:val="28"/>
        </w:rPr>
        <w:t>.</w:t>
      </w:r>
    </w:p>
    <w:p w:rsidR="0007365B" w:rsidRPr="0007365B" w:rsidRDefault="0007365B" w:rsidP="000736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65B">
        <w:rPr>
          <w:rFonts w:ascii="Times New Roman" w:hAnsi="Times New Roman" w:cs="Times New Roman"/>
          <w:sz w:val="28"/>
          <w:szCs w:val="28"/>
        </w:rPr>
        <w:t>Информация о конкурсе размещена на официальном сайте министерства. По всем вопросам, связанным с организацией проведения конкурса обращаться в ГКУ КК ЦЗН Темрюкского района по телефону 8(861 48)5 47 17.</w:t>
      </w:r>
    </w:p>
    <w:p w:rsidR="0007365B" w:rsidRPr="0007365B" w:rsidRDefault="0007365B" w:rsidP="00073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65B" w:rsidRPr="0007365B" w:rsidRDefault="00D726AC" w:rsidP="0007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60325</wp:posOffset>
            </wp:positionV>
            <wp:extent cx="5734050" cy="3419475"/>
            <wp:effectExtent l="19050" t="0" r="0" b="0"/>
            <wp:wrapNone/>
            <wp:docPr id="1" name="Рисунок 1" descr="C:\Users\1\Desktop\ohorona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horona_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5B" w:rsidRDefault="0007365B" w:rsidP="0007365B"/>
    <w:p w:rsidR="0002392B" w:rsidRDefault="0002392B"/>
    <w:sectPr w:rsidR="0002392B" w:rsidSect="000736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5B"/>
    <w:rsid w:val="0002392B"/>
    <w:rsid w:val="0007365B"/>
    <w:rsid w:val="005E4690"/>
    <w:rsid w:val="007B5CF7"/>
    <w:rsid w:val="00974ECA"/>
    <w:rsid w:val="009937D6"/>
    <w:rsid w:val="00B07388"/>
    <w:rsid w:val="00BF453E"/>
    <w:rsid w:val="00C22F89"/>
    <w:rsid w:val="00D65DC9"/>
    <w:rsid w:val="00D726AC"/>
    <w:rsid w:val="00D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11</cp:revision>
  <cp:lastPrinted>2021-12-06T09:28:00Z</cp:lastPrinted>
  <dcterms:created xsi:type="dcterms:W3CDTF">2017-12-25T10:23:00Z</dcterms:created>
  <dcterms:modified xsi:type="dcterms:W3CDTF">2021-12-06T09:28:00Z</dcterms:modified>
</cp:coreProperties>
</file>