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63" w:rsidRDefault="00154CA2" w:rsidP="009A0204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-80010</wp:posOffset>
            </wp:positionV>
            <wp:extent cx="3263265" cy="2447290"/>
            <wp:effectExtent l="0" t="0" r="0" b="0"/>
            <wp:wrapSquare wrapText="bothSides"/>
            <wp:docPr id="2" name="Рисунок 2" descr="DSC07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6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B06" w:rsidRPr="00DC5F63" w:rsidRDefault="00F51B06" w:rsidP="009A0204">
      <w:pPr>
        <w:jc w:val="center"/>
        <w:rPr>
          <w:b/>
          <w:color w:val="0F243E"/>
        </w:rPr>
      </w:pPr>
      <w:r w:rsidRPr="00DC5F63">
        <w:rPr>
          <w:b/>
          <w:color w:val="0F243E"/>
        </w:rPr>
        <w:t>Информация о ярмарке в</w:t>
      </w:r>
      <w:r w:rsidRPr="00DC5F63">
        <w:rPr>
          <w:b/>
          <w:color w:val="0F243E"/>
        </w:rPr>
        <w:t>а</w:t>
      </w:r>
      <w:r w:rsidRPr="00DC5F63">
        <w:rPr>
          <w:b/>
          <w:color w:val="0F243E"/>
        </w:rPr>
        <w:t>кансий и учебных рабочих мест</w:t>
      </w:r>
    </w:p>
    <w:p w:rsidR="00AA7818" w:rsidRDefault="00AA7818"/>
    <w:p w:rsidR="00962689" w:rsidRDefault="00962689" w:rsidP="00962689">
      <w:pPr>
        <w:ind w:firstLine="708"/>
        <w:jc w:val="both"/>
        <w:rPr>
          <w:szCs w:val="28"/>
        </w:rPr>
      </w:pPr>
      <w:r w:rsidRPr="009B1DBE">
        <w:rPr>
          <w:szCs w:val="28"/>
        </w:rPr>
        <w:t>Традиционным становится проведение ярмарки вакансий и учебных р</w:t>
      </w:r>
      <w:r w:rsidRPr="009B1DBE">
        <w:rPr>
          <w:szCs w:val="28"/>
        </w:rPr>
        <w:t>а</w:t>
      </w:r>
      <w:r w:rsidRPr="009B1DBE">
        <w:rPr>
          <w:szCs w:val="28"/>
        </w:rPr>
        <w:t>бочих мест,  в рамках краевой акции «Планета ресурсов», на котор</w:t>
      </w:r>
      <w:r w:rsidR="00705339">
        <w:rPr>
          <w:szCs w:val="28"/>
        </w:rPr>
        <w:t>ую</w:t>
      </w:r>
      <w:r w:rsidRPr="009B1DBE">
        <w:rPr>
          <w:szCs w:val="28"/>
        </w:rPr>
        <w:t xml:space="preserve"> приглаша</w:t>
      </w:r>
      <w:r w:rsidR="00EF2D3B">
        <w:rPr>
          <w:szCs w:val="28"/>
        </w:rPr>
        <w:t>ются</w:t>
      </w:r>
      <w:r w:rsidRPr="009B1DBE">
        <w:rPr>
          <w:szCs w:val="28"/>
        </w:rPr>
        <w:t xml:space="preserve"> пре</w:t>
      </w:r>
      <w:r w:rsidRPr="009B1DBE">
        <w:rPr>
          <w:szCs w:val="28"/>
        </w:rPr>
        <w:t>д</w:t>
      </w:r>
      <w:r w:rsidRPr="009B1DBE">
        <w:rPr>
          <w:szCs w:val="28"/>
        </w:rPr>
        <w:t>ставител</w:t>
      </w:r>
      <w:r w:rsidR="00EF2D3B">
        <w:rPr>
          <w:szCs w:val="28"/>
        </w:rPr>
        <w:t>и</w:t>
      </w:r>
      <w:r w:rsidRPr="009B1DBE">
        <w:rPr>
          <w:szCs w:val="28"/>
        </w:rPr>
        <w:t xml:space="preserve"> учебных заведений и р</w:t>
      </w:r>
      <w:r w:rsidRPr="009B1DBE">
        <w:rPr>
          <w:szCs w:val="28"/>
        </w:rPr>
        <w:t>а</w:t>
      </w:r>
      <w:r w:rsidRPr="009B1DBE">
        <w:rPr>
          <w:szCs w:val="28"/>
        </w:rPr>
        <w:t>ботодател</w:t>
      </w:r>
      <w:r w:rsidR="00EF2D3B">
        <w:rPr>
          <w:szCs w:val="28"/>
        </w:rPr>
        <w:t>и</w:t>
      </w:r>
      <w:r w:rsidRPr="009B1DBE">
        <w:rPr>
          <w:szCs w:val="28"/>
        </w:rPr>
        <w:t xml:space="preserve"> </w:t>
      </w:r>
      <w:r>
        <w:rPr>
          <w:szCs w:val="28"/>
        </w:rPr>
        <w:t>гор</w:t>
      </w:r>
      <w:r>
        <w:rPr>
          <w:szCs w:val="28"/>
        </w:rPr>
        <w:t>о</w:t>
      </w:r>
      <w:r>
        <w:rPr>
          <w:szCs w:val="28"/>
        </w:rPr>
        <w:t>да</w:t>
      </w:r>
      <w:r w:rsidR="00F51B06">
        <w:rPr>
          <w:szCs w:val="28"/>
        </w:rPr>
        <w:t>,</w:t>
      </w:r>
      <w:r>
        <w:rPr>
          <w:szCs w:val="28"/>
        </w:rPr>
        <w:t xml:space="preserve"> </w:t>
      </w:r>
      <w:r w:rsidRPr="009B1DBE">
        <w:rPr>
          <w:szCs w:val="28"/>
        </w:rPr>
        <w:t>района</w:t>
      </w:r>
      <w:r w:rsidR="00F51B06">
        <w:rPr>
          <w:szCs w:val="28"/>
        </w:rPr>
        <w:t xml:space="preserve"> и края</w:t>
      </w:r>
      <w:r w:rsidR="00EF2D3B">
        <w:rPr>
          <w:szCs w:val="28"/>
        </w:rPr>
        <w:t>.</w:t>
      </w:r>
    </w:p>
    <w:p w:rsidR="00EF2D3B" w:rsidRPr="009B1DBE" w:rsidRDefault="00EF2D3B" w:rsidP="00962689">
      <w:pPr>
        <w:ind w:firstLine="708"/>
        <w:jc w:val="both"/>
        <w:rPr>
          <w:szCs w:val="28"/>
        </w:rPr>
      </w:pPr>
      <w:r w:rsidRPr="00962689">
        <w:rPr>
          <w:szCs w:val="28"/>
        </w:rPr>
        <w:t>Цель Ярмарки - оказание практической помощи учащимся выпускных классов в целенаправленном и осознанном выборе учебного заведения и пр</w:t>
      </w:r>
      <w:r w:rsidRPr="00962689">
        <w:rPr>
          <w:szCs w:val="28"/>
        </w:rPr>
        <w:t>о</w:t>
      </w:r>
      <w:r w:rsidRPr="00962689">
        <w:rPr>
          <w:szCs w:val="28"/>
        </w:rPr>
        <w:t>фессии.</w:t>
      </w:r>
    </w:p>
    <w:p w:rsidR="00962689" w:rsidRPr="00962689" w:rsidRDefault="00962689" w:rsidP="00962689">
      <w:pPr>
        <w:ind w:firstLine="708"/>
        <w:jc w:val="both"/>
        <w:rPr>
          <w:szCs w:val="28"/>
        </w:rPr>
      </w:pPr>
      <w:r w:rsidRPr="00962689">
        <w:rPr>
          <w:szCs w:val="28"/>
        </w:rPr>
        <w:t>Подобное мероприятие – это эффективное средство ориентации молод</w:t>
      </w:r>
      <w:r w:rsidRPr="00962689">
        <w:rPr>
          <w:szCs w:val="28"/>
        </w:rPr>
        <w:t>е</w:t>
      </w:r>
      <w:r w:rsidRPr="00962689">
        <w:rPr>
          <w:szCs w:val="28"/>
        </w:rPr>
        <w:t>жи на получение профессионального образования по профессиям в учебных з</w:t>
      </w:r>
      <w:r w:rsidRPr="00962689">
        <w:rPr>
          <w:szCs w:val="28"/>
        </w:rPr>
        <w:t>а</w:t>
      </w:r>
      <w:r w:rsidRPr="00962689">
        <w:rPr>
          <w:szCs w:val="28"/>
        </w:rPr>
        <w:t xml:space="preserve">ведениях с учетом потребностей рынка труда района и края. </w:t>
      </w:r>
    </w:p>
    <w:p w:rsidR="00BF63AE" w:rsidRDefault="00356A03" w:rsidP="0054115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9A0204">
        <w:rPr>
          <w:szCs w:val="28"/>
        </w:rPr>
        <w:t>1</w:t>
      </w:r>
      <w:r w:rsidR="00962689">
        <w:rPr>
          <w:szCs w:val="28"/>
        </w:rPr>
        <w:t xml:space="preserve"> </w:t>
      </w:r>
      <w:r w:rsidR="009A0204">
        <w:rPr>
          <w:szCs w:val="28"/>
        </w:rPr>
        <w:t>апреля</w:t>
      </w:r>
      <w:r w:rsidR="00962689">
        <w:rPr>
          <w:szCs w:val="28"/>
        </w:rPr>
        <w:t xml:space="preserve"> 201</w:t>
      </w:r>
      <w:r w:rsidR="009A0204">
        <w:rPr>
          <w:szCs w:val="28"/>
        </w:rPr>
        <w:t>6</w:t>
      </w:r>
      <w:r w:rsidR="00962689">
        <w:t xml:space="preserve"> года с 12.00 до 15.00 часов в помещении МБУК Райо</w:t>
      </w:r>
      <w:r w:rsidR="00962689">
        <w:t>н</w:t>
      </w:r>
      <w:r w:rsidR="00962689">
        <w:t>ный дом культуры</w:t>
      </w:r>
      <w:r w:rsidR="00962689" w:rsidRPr="00491949">
        <w:rPr>
          <w:szCs w:val="28"/>
        </w:rPr>
        <w:t xml:space="preserve"> по адресу г. Темрюк,  ул. Ленина,  2</w:t>
      </w:r>
      <w:r w:rsidR="00962689">
        <w:rPr>
          <w:szCs w:val="28"/>
        </w:rPr>
        <w:t>9</w:t>
      </w:r>
      <w:r w:rsidR="00962689" w:rsidRPr="00EC6E79">
        <w:rPr>
          <w:szCs w:val="28"/>
        </w:rPr>
        <w:t>, в рамках единой кра</w:t>
      </w:r>
      <w:r w:rsidR="00962689" w:rsidRPr="00EC6E79">
        <w:rPr>
          <w:szCs w:val="28"/>
        </w:rPr>
        <w:t>е</w:t>
      </w:r>
      <w:r w:rsidR="00962689" w:rsidRPr="00EC6E79">
        <w:rPr>
          <w:szCs w:val="28"/>
        </w:rPr>
        <w:t xml:space="preserve">вой акции «Планета ресурсов», </w:t>
      </w:r>
      <w:r w:rsidR="00962689">
        <w:rPr>
          <w:szCs w:val="28"/>
        </w:rPr>
        <w:t>ГКУ КК ЦЗН Темрюкского района</w:t>
      </w:r>
      <w:r w:rsidR="00962689" w:rsidRPr="00EC6E79">
        <w:rPr>
          <w:szCs w:val="28"/>
        </w:rPr>
        <w:t xml:space="preserve"> проведена я</w:t>
      </w:r>
      <w:r w:rsidR="00962689" w:rsidRPr="00EC6E79">
        <w:rPr>
          <w:szCs w:val="28"/>
        </w:rPr>
        <w:t>р</w:t>
      </w:r>
      <w:r w:rsidR="00962689" w:rsidRPr="00EC6E79">
        <w:rPr>
          <w:szCs w:val="28"/>
        </w:rPr>
        <w:t>марка вакансий и учебных  рабочих мест</w:t>
      </w:r>
      <w:r w:rsidR="0073013F">
        <w:rPr>
          <w:szCs w:val="28"/>
        </w:rPr>
        <w:t>, для</w:t>
      </w:r>
      <w:r w:rsidR="00D5248E" w:rsidRPr="00D5248E">
        <w:t xml:space="preserve"> </w:t>
      </w:r>
      <w:r w:rsidR="00D5248E" w:rsidRPr="00950C8C">
        <w:t>несовершеннолетних, молод</w:t>
      </w:r>
      <w:r w:rsidR="00D5248E" w:rsidRPr="00950C8C">
        <w:t>е</w:t>
      </w:r>
      <w:r w:rsidR="00D5248E" w:rsidRPr="00950C8C">
        <w:t>жи</w:t>
      </w:r>
      <w:r w:rsidR="00EF2D3B">
        <w:t xml:space="preserve"> и</w:t>
      </w:r>
      <w:r w:rsidR="00D5248E" w:rsidRPr="00950C8C">
        <w:t xml:space="preserve"> незанятого населения</w:t>
      </w:r>
      <w:r w:rsidR="00D5248E">
        <w:t>.</w:t>
      </w:r>
      <w:r w:rsidR="00BF63AE">
        <w:rPr>
          <w:szCs w:val="28"/>
        </w:rPr>
        <w:t xml:space="preserve">  </w:t>
      </w:r>
    </w:p>
    <w:p w:rsidR="00656336" w:rsidRDefault="00EF2D3B" w:rsidP="00541151">
      <w:pPr>
        <w:ind w:firstLine="708"/>
        <w:jc w:val="both"/>
        <w:rPr>
          <w:szCs w:val="28"/>
        </w:rPr>
      </w:pPr>
      <w:r>
        <w:rPr>
          <w:szCs w:val="28"/>
        </w:rPr>
        <w:t>Я</w:t>
      </w:r>
      <w:r w:rsidR="00656336" w:rsidRPr="00656336">
        <w:rPr>
          <w:szCs w:val="28"/>
        </w:rPr>
        <w:t>рмарк</w:t>
      </w:r>
      <w:r>
        <w:rPr>
          <w:szCs w:val="28"/>
        </w:rPr>
        <w:t>у</w:t>
      </w:r>
      <w:r w:rsidR="00656336" w:rsidRPr="00656336">
        <w:rPr>
          <w:szCs w:val="28"/>
        </w:rPr>
        <w:t xml:space="preserve"> </w:t>
      </w:r>
      <w:r>
        <w:rPr>
          <w:szCs w:val="28"/>
        </w:rPr>
        <w:t>открыл</w:t>
      </w:r>
      <w:r w:rsidR="00656336">
        <w:rPr>
          <w:szCs w:val="28"/>
        </w:rPr>
        <w:t xml:space="preserve"> </w:t>
      </w:r>
      <w:r w:rsidR="009A0204">
        <w:rPr>
          <w:szCs w:val="28"/>
        </w:rPr>
        <w:t>руководитель ГКУ КК ЦЗН Темрюкского района Муз</w:t>
      </w:r>
      <w:r w:rsidR="009A0204">
        <w:rPr>
          <w:szCs w:val="28"/>
        </w:rPr>
        <w:t>ы</w:t>
      </w:r>
      <w:r w:rsidR="009A0204">
        <w:rPr>
          <w:szCs w:val="28"/>
        </w:rPr>
        <w:t>ченко А.В.</w:t>
      </w:r>
    </w:p>
    <w:p w:rsidR="00EF2D3B" w:rsidRDefault="00EF2D3B" w:rsidP="00541151">
      <w:pPr>
        <w:ind w:firstLine="708"/>
        <w:jc w:val="both"/>
        <w:rPr>
          <w:iCs/>
          <w:szCs w:val="28"/>
        </w:rPr>
      </w:pPr>
      <w:r>
        <w:rPr>
          <w:szCs w:val="28"/>
        </w:rPr>
        <w:t>Учащиеся, посетившие ярмарку</w:t>
      </w:r>
      <w:r w:rsidR="003B283F">
        <w:rPr>
          <w:szCs w:val="28"/>
        </w:rPr>
        <w:t>,</w:t>
      </w:r>
      <w:r>
        <w:rPr>
          <w:szCs w:val="28"/>
        </w:rPr>
        <w:t xml:space="preserve"> познакомились с учебными заведениями, ищущие работу </w:t>
      </w:r>
      <w:r>
        <w:rPr>
          <w:iCs/>
          <w:szCs w:val="28"/>
        </w:rPr>
        <w:t>граждане ознакомились с вакансиями предприятий района, края, а также других регионов РФ.</w:t>
      </w:r>
    </w:p>
    <w:p w:rsidR="00EF2D3B" w:rsidRDefault="00EF2D3B" w:rsidP="00541151">
      <w:pPr>
        <w:ind w:firstLine="708"/>
        <w:jc w:val="both"/>
        <w:rPr>
          <w:iCs/>
          <w:szCs w:val="28"/>
        </w:rPr>
      </w:pPr>
      <w:r>
        <w:rPr>
          <w:bCs/>
          <w:szCs w:val="28"/>
        </w:rPr>
        <w:t>Желающие</w:t>
      </w:r>
      <w:r w:rsidRPr="00151DCF">
        <w:rPr>
          <w:bCs/>
          <w:szCs w:val="28"/>
        </w:rPr>
        <w:t xml:space="preserve"> также </w:t>
      </w:r>
      <w:r>
        <w:rPr>
          <w:bCs/>
          <w:szCs w:val="28"/>
        </w:rPr>
        <w:t xml:space="preserve">имели возможность </w:t>
      </w:r>
      <w:r w:rsidRPr="00151DCF">
        <w:rPr>
          <w:bCs/>
          <w:szCs w:val="28"/>
        </w:rPr>
        <w:t>получ</w:t>
      </w:r>
      <w:r>
        <w:rPr>
          <w:bCs/>
          <w:szCs w:val="28"/>
        </w:rPr>
        <w:t>ить</w:t>
      </w:r>
      <w:r w:rsidRPr="00151DCF">
        <w:rPr>
          <w:bCs/>
          <w:szCs w:val="28"/>
        </w:rPr>
        <w:t xml:space="preserve"> консультации по вопр</w:t>
      </w:r>
      <w:r w:rsidRPr="00151DCF">
        <w:rPr>
          <w:bCs/>
          <w:szCs w:val="28"/>
        </w:rPr>
        <w:t>о</w:t>
      </w:r>
      <w:r w:rsidRPr="00151DCF">
        <w:rPr>
          <w:bCs/>
          <w:szCs w:val="28"/>
        </w:rPr>
        <w:t>сам законодательства о занятости, трудовым отношениям и охране труда.</w:t>
      </w:r>
    </w:p>
    <w:p w:rsidR="00EF2D3B" w:rsidRDefault="00EF2D3B" w:rsidP="00541151">
      <w:pPr>
        <w:ind w:firstLine="708"/>
        <w:jc w:val="both"/>
        <w:rPr>
          <w:szCs w:val="28"/>
        </w:rPr>
      </w:pPr>
      <w:r>
        <w:rPr>
          <w:szCs w:val="28"/>
        </w:rPr>
        <w:t>На базе</w:t>
      </w:r>
      <w:r w:rsidRPr="00EC6E79">
        <w:rPr>
          <w:bCs/>
          <w:szCs w:val="28"/>
        </w:rPr>
        <w:t xml:space="preserve"> Мобильн</w:t>
      </w:r>
      <w:r>
        <w:rPr>
          <w:bCs/>
          <w:szCs w:val="28"/>
        </w:rPr>
        <w:t>ого</w:t>
      </w:r>
      <w:r w:rsidRPr="00EC6E79">
        <w:rPr>
          <w:bCs/>
          <w:szCs w:val="28"/>
        </w:rPr>
        <w:t xml:space="preserve"> центр</w:t>
      </w:r>
      <w:r>
        <w:rPr>
          <w:bCs/>
          <w:szCs w:val="28"/>
        </w:rPr>
        <w:t>а</w:t>
      </w:r>
      <w:r w:rsidRPr="00EC6E79">
        <w:rPr>
          <w:bCs/>
          <w:szCs w:val="28"/>
        </w:rPr>
        <w:t xml:space="preserve"> занятости населения, специалисты провод</w:t>
      </w:r>
      <w:r w:rsidRPr="00EC6E79">
        <w:rPr>
          <w:bCs/>
          <w:szCs w:val="28"/>
        </w:rPr>
        <w:t>и</w:t>
      </w:r>
      <w:r w:rsidRPr="00EC6E79">
        <w:rPr>
          <w:bCs/>
          <w:szCs w:val="28"/>
        </w:rPr>
        <w:t>ли компьютерное тестирование</w:t>
      </w:r>
      <w:r>
        <w:rPr>
          <w:bCs/>
          <w:szCs w:val="28"/>
        </w:rPr>
        <w:t xml:space="preserve"> для </w:t>
      </w:r>
      <w:r w:rsidRPr="00EC6E79">
        <w:rPr>
          <w:szCs w:val="28"/>
        </w:rPr>
        <w:t>учащи</w:t>
      </w:r>
      <w:r>
        <w:rPr>
          <w:szCs w:val="28"/>
        </w:rPr>
        <w:t>х</w:t>
      </w:r>
      <w:r w:rsidRPr="00EC6E79">
        <w:rPr>
          <w:szCs w:val="28"/>
        </w:rPr>
        <w:t>ся выпускных  и старших кла</w:t>
      </w:r>
      <w:r w:rsidRPr="00EC6E79">
        <w:rPr>
          <w:szCs w:val="28"/>
        </w:rPr>
        <w:t>с</w:t>
      </w:r>
      <w:r w:rsidRPr="00EC6E79">
        <w:rPr>
          <w:szCs w:val="28"/>
        </w:rPr>
        <w:t>сов</w:t>
      </w:r>
      <w:r w:rsidRPr="00EC6E79">
        <w:rPr>
          <w:bCs/>
          <w:szCs w:val="28"/>
        </w:rPr>
        <w:t>.</w:t>
      </w:r>
    </w:p>
    <w:p w:rsidR="00DC5F63" w:rsidRDefault="00154CA2" w:rsidP="00DC5F63">
      <w:pPr>
        <w:ind w:firstLine="708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76200</wp:posOffset>
            </wp:positionV>
            <wp:extent cx="3181350" cy="2390775"/>
            <wp:effectExtent l="0" t="0" r="0" b="9525"/>
            <wp:wrapSquare wrapText="bothSides"/>
            <wp:docPr id="3" name="Рисунок 3" descr="DSC07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769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22B" w:rsidRDefault="00560154" w:rsidP="00DC5F63">
      <w:pPr>
        <w:ind w:firstLine="708"/>
        <w:jc w:val="center"/>
        <w:rPr>
          <w:szCs w:val="28"/>
        </w:rPr>
      </w:pPr>
      <w:r w:rsidRPr="00EC6E79">
        <w:rPr>
          <w:szCs w:val="28"/>
        </w:rPr>
        <w:t>В ярмарке приняли участие</w:t>
      </w:r>
      <w:r w:rsidR="0035022B">
        <w:rPr>
          <w:szCs w:val="28"/>
        </w:rPr>
        <w:t>:</w:t>
      </w:r>
    </w:p>
    <w:p w:rsidR="0035022B" w:rsidRDefault="0035022B" w:rsidP="00DC5F63">
      <w:pPr>
        <w:ind w:firstLine="708"/>
        <w:jc w:val="center"/>
        <w:rPr>
          <w:szCs w:val="28"/>
        </w:rPr>
      </w:pPr>
      <w:r>
        <w:rPr>
          <w:szCs w:val="28"/>
        </w:rPr>
        <w:t xml:space="preserve">- </w:t>
      </w:r>
      <w:r w:rsidR="00560154" w:rsidRPr="00EC6E79">
        <w:rPr>
          <w:szCs w:val="28"/>
        </w:rPr>
        <w:t xml:space="preserve"> </w:t>
      </w:r>
      <w:r w:rsidR="009A0204">
        <w:rPr>
          <w:szCs w:val="28"/>
        </w:rPr>
        <w:t>12</w:t>
      </w:r>
      <w:r w:rsidR="00560154" w:rsidRPr="00EC6E79">
        <w:rPr>
          <w:szCs w:val="28"/>
        </w:rPr>
        <w:t xml:space="preserve"> предприяти</w:t>
      </w:r>
      <w:r w:rsidR="00E977F0">
        <w:rPr>
          <w:szCs w:val="28"/>
        </w:rPr>
        <w:t>й</w:t>
      </w:r>
      <w:r w:rsidR="00DC5F63">
        <w:rPr>
          <w:szCs w:val="28"/>
        </w:rPr>
        <w:t xml:space="preserve"> </w:t>
      </w:r>
      <w:r w:rsidR="00560154" w:rsidRPr="00EC6E79">
        <w:rPr>
          <w:szCs w:val="28"/>
        </w:rPr>
        <w:t>-работодателей</w:t>
      </w:r>
      <w:r w:rsidR="00560154">
        <w:rPr>
          <w:szCs w:val="28"/>
        </w:rPr>
        <w:t xml:space="preserve"> города</w:t>
      </w:r>
      <w:r w:rsidR="0066435F">
        <w:rPr>
          <w:szCs w:val="28"/>
        </w:rPr>
        <w:t xml:space="preserve"> и</w:t>
      </w:r>
      <w:r w:rsidR="00560154">
        <w:rPr>
          <w:szCs w:val="28"/>
        </w:rPr>
        <w:t xml:space="preserve"> района</w:t>
      </w:r>
      <w:r w:rsidR="009A0204">
        <w:rPr>
          <w:szCs w:val="28"/>
        </w:rPr>
        <w:t>;</w:t>
      </w:r>
    </w:p>
    <w:p w:rsidR="0035022B" w:rsidRDefault="0035022B" w:rsidP="00DC5F63">
      <w:pPr>
        <w:ind w:firstLine="708"/>
        <w:jc w:val="center"/>
        <w:rPr>
          <w:szCs w:val="28"/>
        </w:rPr>
      </w:pPr>
      <w:r>
        <w:rPr>
          <w:szCs w:val="28"/>
        </w:rPr>
        <w:t>-</w:t>
      </w:r>
      <w:r w:rsidR="00560154" w:rsidRPr="00EC6E79">
        <w:rPr>
          <w:szCs w:val="28"/>
        </w:rPr>
        <w:t xml:space="preserve"> </w:t>
      </w:r>
      <w:r w:rsidR="00054A30">
        <w:rPr>
          <w:szCs w:val="28"/>
        </w:rPr>
        <w:t>1</w:t>
      </w:r>
      <w:r w:rsidR="009A0204">
        <w:rPr>
          <w:szCs w:val="28"/>
        </w:rPr>
        <w:t>7</w:t>
      </w:r>
      <w:r w:rsidR="00560154" w:rsidRPr="00EC6E79">
        <w:rPr>
          <w:szCs w:val="28"/>
        </w:rPr>
        <w:t xml:space="preserve"> учебн</w:t>
      </w:r>
      <w:r w:rsidR="00E977F0">
        <w:rPr>
          <w:szCs w:val="28"/>
        </w:rPr>
        <w:t>ых</w:t>
      </w:r>
      <w:r w:rsidR="00560154">
        <w:rPr>
          <w:szCs w:val="28"/>
        </w:rPr>
        <w:t xml:space="preserve"> </w:t>
      </w:r>
      <w:r w:rsidR="00560154" w:rsidRPr="00EC6E79">
        <w:rPr>
          <w:szCs w:val="28"/>
        </w:rPr>
        <w:t>заведени</w:t>
      </w:r>
      <w:r w:rsidR="00E977F0">
        <w:rPr>
          <w:szCs w:val="28"/>
        </w:rPr>
        <w:t>й</w:t>
      </w:r>
      <w:r w:rsidR="00560154">
        <w:rPr>
          <w:szCs w:val="28"/>
        </w:rPr>
        <w:t xml:space="preserve"> района и края</w:t>
      </w:r>
      <w:r>
        <w:t>.</w:t>
      </w:r>
    </w:p>
    <w:p w:rsidR="00ED1FDD" w:rsidRPr="00EC6E79" w:rsidRDefault="00ED1FDD" w:rsidP="00DC5F63">
      <w:pPr>
        <w:pStyle w:val="2"/>
        <w:spacing w:line="240" w:lineRule="auto"/>
        <w:ind w:firstLine="708"/>
        <w:jc w:val="center"/>
        <w:rPr>
          <w:sz w:val="28"/>
          <w:szCs w:val="28"/>
        </w:rPr>
      </w:pPr>
      <w:r w:rsidRPr="00EC6E79">
        <w:rPr>
          <w:sz w:val="28"/>
          <w:szCs w:val="28"/>
        </w:rPr>
        <w:t>Мероприятие посетили</w:t>
      </w:r>
      <w:r>
        <w:rPr>
          <w:sz w:val="28"/>
          <w:szCs w:val="28"/>
        </w:rPr>
        <w:t xml:space="preserve">  </w:t>
      </w:r>
      <w:r w:rsidR="009A0204">
        <w:rPr>
          <w:sz w:val="28"/>
          <w:szCs w:val="28"/>
        </w:rPr>
        <w:t>624</w:t>
      </w:r>
      <w:r>
        <w:rPr>
          <w:sz w:val="28"/>
          <w:szCs w:val="28"/>
        </w:rPr>
        <w:t xml:space="preserve"> </w:t>
      </w:r>
      <w:r w:rsidRPr="00EC6E79">
        <w:rPr>
          <w:sz w:val="28"/>
          <w:szCs w:val="28"/>
        </w:rPr>
        <w:t>человек</w:t>
      </w:r>
      <w:r w:rsidR="00BF7EED">
        <w:rPr>
          <w:sz w:val="28"/>
          <w:szCs w:val="28"/>
        </w:rPr>
        <w:t xml:space="preserve"> из числа</w:t>
      </w:r>
      <w:r>
        <w:rPr>
          <w:sz w:val="28"/>
          <w:szCs w:val="28"/>
        </w:rPr>
        <w:t xml:space="preserve"> учащиеся</w:t>
      </w:r>
      <w:r w:rsidRPr="00EC6E79">
        <w:rPr>
          <w:sz w:val="28"/>
          <w:szCs w:val="28"/>
        </w:rPr>
        <w:t xml:space="preserve"> выпус</w:t>
      </w:r>
      <w:r w:rsidRPr="00EC6E79">
        <w:rPr>
          <w:sz w:val="28"/>
          <w:szCs w:val="28"/>
        </w:rPr>
        <w:t>к</w:t>
      </w:r>
      <w:r w:rsidRPr="00EC6E79">
        <w:rPr>
          <w:sz w:val="28"/>
          <w:szCs w:val="28"/>
        </w:rPr>
        <w:t>ных  и старших классов школ района</w:t>
      </w:r>
      <w:r w:rsidR="00BF7EE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занятого населения</w:t>
      </w:r>
      <w:r w:rsidRPr="00EC6E79">
        <w:rPr>
          <w:sz w:val="28"/>
          <w:szCs w:val="28"/>
        </w:rPr>
        <w:t>.</w:t>
      </w:r>
    </w:p>
    <w:p w:rsidR="00ED1FDD" w:rsidRDefault="00ED1FDD" w:rsidP="00DC5F63">
      <w:pPr>
        <w:jc w:val="center"/>
        <w:rPr>
          <w:iCs/>
          <w:szCs w:val="28"/>
        </w:rPr>
      </w:pPr>
    </w:p>
    <w:p w:rsidR="002105E7" w:rsidRDefault="002105E7" w:rsidP="00DC5F63">
      <w:pPr>
        <w:jc w:val="center"/>
        <w:rPr>
          <w:iCs/>
          <w:szCs w:val="28"/>
        </w:rPr>
      </w:pPr>
    </w:p>
    <w:p w:rsidR="002105E7" w:rsidRDefault="002105E7" w:rsidP="002105E7">
      <w:pPr>
        <w:rPr>
          <w:szCs w:val="28"/>
        </w:rPr>
      </w:pPr>
      <w:r w:rsidRPr="00041B5D">
        <w:rPr>
          <w:szCs w:val="28"/>
        </w:rPr>
        <w:t>Музыченко</w:t>
      </w:r>
      <w:r>
        <w:rPr>
          <w:szCs w:val="28"/>
        </w:rPr>
        <w:t xml:space="preserve"> А.В.</w:t>
      </w:r>
    </w:p>
    <w:p w:rsidR="002105E7" w:rsidRPr="00041B5D" w:rsidRDefault="002105E7" w:rsidP="002105E7">
      <w:pPr>
        <w:rPr>
          <w:szCs w:val="28"/>
        </w:rPr>
      </w:pPr>
      <w:r>
        <w:rPr>
          <w:szCs w:val="28"/>
        </w:rPr>
        <w:t>р</w:t>
      </w:r>
      <w:r w:rsidRPr="00041B5D">
        <w:rPr>
          <w:szCs w:val="28"/>
        </w:rPr>
        <w:t xml:space="preserve">уководитель  ГКУ КК ЦЗН </w:t>
      </w:r>
    </w:p>
    <w:p w:rsidR="002105E7" w:rsidRPr="00444567" w:rsidRDefault="002105E7" w:rsidP="002105E7">
      <w:pPr>
        <w:rPr>
          <w:iCs/>
          <w:szCs w:val="28"/>
        </w:rPr>
      </w:pPr>
      <w:r w:rsidRPr="00041B5D">
        <w:rPr>
          <w:szCs w:val="28"/>
        </w:rPr>
        <w:t>Темрюкского района</w:t>
      </w:r>
    </w:p>
    <w:sectPr w:rsidR="002105E7" w:rsidRPr="00444567" w:rsidSect="002105E7">
      <w:pgSz w:w="11906" w:h="16838"/>
      <w:pgMar w:top="719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828"/>
    <w:multiLevelType w:val="hybridMultilevel"/>
    <w:tmpl w:val="B4583794"/>
    <w:lvl w:ilvl="0" w:tplc="4A02A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25389"/>
    <w:multiLevelType w:val="hybridMultilevel"/>
    <w:tmpl w:val="4DCE429A"/>
    <w:lvl w:ilvl="0" w:tplc="9CD634C8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76"/>
    <w:rsid w:val="00024B22"/>
    <w:rsid w:val="00043128"/>
    <w:rsid w:val="000509ED"/>
    <w:rsid w:val="00054A30"/>
    <w:rsid w:val="000633F2"/>
    <w:rsid w:val="000A0E86"/>
    <w:rsid w:val="000B7291"/>
    <w:rsid w:val="000C6D6D"/>
    <w:rsid w:val="00113174"/>
    <w:rsid w:val="00121A87"/>
    <w:rsid w:val="00142F6C"/>
    <w:rsid w:val="00151DCF"/>
    <w:rsid w:val="00154CA2"/>
    <w:rsid w:val="002105E7"/>
    <w:rsid w:val="00213D77"/>
    <w:rsid w:val="0022477F"/>
    <w:rsid w:val="00251E54"/>
    <w:rsid w:val="002F38E2"/>
    <w:rsid w:val="0033711A"/>
    <w:rsid w:val="00344534"/>
    <w:rsid w:val="0035022B"/>
    <w:rsid w:val="00356A03"/>
    <w:rsid w:val="003B283F"/>
    <w:rsid w:val="003C3E5C"/>
    <w:rsid w:val="003D3254"/>
    <w:rsid w:val="00444567"/>
    <w:rsid w:val="00465CCE"/>
    <w:rsid w:val="0049305C"/>
    <w:rsid w:val="004A7A1C"/>
    <w:rsid w:val="005236B0"/>
    <w:rsid w:val="00535DEF"/>
    <w:rsid w:val="00541151"/>
    <w:rsid w:val="00560154"/>
    <w:rsid w:val="005755D8"/>
    <w:rsid w:val="00596321"/>
    <w:rsid w:val="005F4EF6"/>
    <w:rsid w:val="00614AD8"/>
    <w:rsid w:val="00656336"/>
    <w:rsid w:val="0066435F"/>
    <w:rsid w:val="006B0BD9"/>
    <w:rsid w:val="006B0E19"/>
    <w:rsid w:val="007047E2"/>
    <w:rsid w:val="00705339"/>
    <w:rsid w:val="0071751C"/>
    <w:rsid w:val="0073013F"/>
    <w:rsid w:val="00750BDD"/>
    <w:rsid w:val="007D4E4F"/>
    <w:rsid w:val="00816C66"/>
    <w:rsid w:val="0085439D"/>
    <w:rsid w:val="00854E84"/>
    <w:rsid w:val="00861267"/>
    <w:rsid w:val="008D34A9"/>
    <w:rsid w:val="008E3007"/>
    <w:rsid w:val="008F30EB"/>
    <w:rsid w:val="00905E39"/>
    <w:rsid w:val="00907505"/>
    <w:rsid w:val="00927F52"/>
    <w:rsid w:val="00934AC3"/>
    <w:rsid w:val="00934C94"/>
    <w:rsid w:val="00942A8D"/>
    <w:rsid w:val="00962689"/>
    <w:rsid w:val="00962E74"/>
    <w:rsid w:val="00990595"/>
    <w:rsid w:val="009A0204"/>
    <w:rsid w:val="009B5647"/>
    <w:rsid w:val="009B5CAC"/>
    <w:rsid w:val="009B69D9"/>
    <w:rsid w:val="009C0CD6"/>
    <w:rsid w:val="009C7FD0"/>
    <w:rsid w:val="00A012A8"/>
    <w:rsid w:val="00A26138"/>
    <w:rsid w:val="00A77CC0"/>
    <w:rsid w:val="00A83FDE"/>
    <w:rsid w:val="00A964E4"/>
    <w:rsid w:val="00AA7818"/>
    <w:rsid w:val="00AE10D3"/>
    <w:rsid w:val="00AF062B"/>
    <w:rsid w:val="00B12EE9"/>
    <w:rsid w:val="00B269D5"/>
    <w:rsid w:val="00B5520D"/>
    <w:rsid w:val="00BF07BA"/>
    <w:rsid w:val="00BF63AE"/>
    <w:rsid w:val="00BF7EED"/>
    <w:rsid w:val="00C4623C"/>
    <w:rsid w:val="00C464E3"/>
    <w:rsid w:val="00C65326"/>
    <w:rsid w:val="00CD478D"/>
    <w:rsid w:val="00D5248E"/>
    <w:rsid w:val="00D90BBA"/>
    <w:rsid w:val="00DC1892"/>
    <w:rsid w:val="00DC5F63"/>
    <w:rsid w:val="00DF4B4B"/>
    <w:rsid w:val="00E06763"/>
    <w:rsid w:val="00E25ECA"/>
    <w:rsid w:val="00E90887"/>
    <w:rsid w:val="00E977F0"/>
    <w:rsid w:val="00ED1FDD"/>
    <w:rsid w:val="00EE1647"/>
    <w:rsid w:val="00EF2855"/>
    <w:rsid w:val="00EF2D3B"/>
    <w:rsid w:val="00F05671"/>
    <w:rsid w:val="00F11B70"/>
    <w:rsid w:val="00F14DD0"/>
    <w:rsid w:val="00F33B76"/>
    <w:rsid w:val="00F44A0B"/>
    <w:rsid w:val="00F51B06"/>
    <w:rsid w:val="00F65E8C"/>
    <w:rsid w:val="00F85803"/>
    <w:rsid w:val="00F97088"/>
    <w:rsid w:val="00FA61E3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caps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5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60154"/>
    <w:pPr>
      <w:spacing w:after="120" w:line="480" w:lineRule="auto"/>
    </w:pPr>
    <w:rPr>
      <w:sz w:val="24"/>
    </w:rPr>
  </w:style>
  <w:style w:type="paragraph" w:styleId="a7">
    <w:name w:val="Normal (Web)"/>
    <w:basedOn w:val="a"/>
    <w:uiPriority w:val="99"/>
    <w:unhideWhenUsed/>
    <w:rsid w:val="0096268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caps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54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560154"/>
    <w:pPr>
      <w:spacing w:after="120" w:line="480" w:lineRule="auto"/>
    </w:pPr>
    <w:rPr>
      <w:sz w:val="24"/>
    </w:rPr>
  </w:style>
  <w:style w:type="paragraph" w:styleId="a7">
    <w:name w:val="Normal (Web)"/>
    <w:basedOn w:val="a"/>
    <w:uiPriority w:val="99"/>
    <w:unhideWhenUsed/>
    <w:rsid w:val="009626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710F-6306-43F3-9F78-3575F3AB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Администрация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Any</dc:creator>
  <cp:lastModifiedBy>Steshenko Vyacheslav Anatolyevich</cp:lastModifiedBy>
  <cp:revision>2</cp:revision>
  <cp:lastPrinted>2016-04-27T11:07:00Z</cp:lastPrinted>
  <dcterms:created xsi:type="dcterms:W3CDTF">2016-08-01T07:34:00Z</dcterms:created>
  <dcterms:modified xsi:type="dcterms:W3CDTF">2016-08-01T07:34:00Z</dcterms:modified>
</cp:coreProperties>
</file>