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82" w:rsidRDefault="002978A9">
      <w:r>
        <w:t>В рамках краевой акции «Планета ресурсов» будет проведена ярмарка вакансий и учебных рабочих мест, для несовершеннолетних, молодежи и незанятого населения</w:t>
      </w:r>
    </w:p>
    <w:p w:rsidR="002978A9" w:rsidRDefault="002978A9">
      <w:r>
        <w:t>_____________________________________________________________________________________</w:t>
      </w:r>
    </w:p>
    <w:p w:rsidR="002978A9" w:rsidRPr="002978A9" w:rsidRDefault="002978A9" w:rsidP="002978A9">
      <w:pPr>
        <w:spacing w:after="0" w:line="240" w:lineRule="auto"/>
        <w:ind w:left="2124" w:firstLine="708"/>
        <w:rPr>
          <w:b/>
          <w:noProof/>
          <w:sz w:val="24"/>
          <w:szCs w:val="24"/>
          <w:u w:val="single"/>
          <w:lang w:eastAsia="ru-RU"/>
        </w:rPr>
      </w:pPr>
      <w:r w:rsidRPr="002978A9">
        <w:rPr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33655</wp:posOffset>
            </wp:positionV>
            <wp:extent cx="1255395" cy="873125"/>
            <wp:effectExtent l="19050" t="0" r="1905" b="0"/>
            <wp:wrapSquare wrapText="bothSides"/>
            <wp:docPr id="1" name="Рисунок 23" descr="C:\ДОКУМЕНТЫ РАБОЧИЕ\личная\забавные картинки\rabot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ДОКУМЕНТЫ РАБОЧИЕ\личная\забавные картинки\rabota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78A9">
        <w:rPr>
          <w:b/>
          <w:noProof/>
          <w:sz w:val="24"/>
          <w:szCs w:val="24"/>
          <w:u w:val="single"/>
          <w:lang w:eastAsia="ru-RU"/>
        </w:rPr>
        <w:t>Приглашение на ярмарку вакансий и учебных рабочих мест</w:t>
      </w:r>
    </w:p>
    <w:p w:rsidR="002978A9" w:rsidRDefault="002978A9" w:rsidP="002978A9">
      <w:pPr>
        <w:spacing w:after="0" w:line="240" w:lineRule="auto"/>
        <w:jc w:val="center"/>
      </w:pPr>
      <w:r>
        <w:t>ГКУ КК ЦЗН Темрюкского района сообщает о том, что</w:t>
      </w:r>
    </w:p>
    <w:p w:rsidR="002978A9" w:rsidRPr="00DE2AA4" w:rsidRDefault="002978A9" w:rsidP="002978A9">
      <w:pPr>
        <w:spacing w:after="0" w:line="240" w:lineRule="auto"/>
        <w:jc w:val="center"/>
        <w:rPr>
          <w:b/>
        </w:rPr>
      </w:pPr>
      <w:r w:rsidRPr="00DE2AA4">
        <w:rPr>
          <w:b/>
        </w:rPr>
        <w:t xml:space="preserve">21 сентября 2018 </w:t>
      </w:r>
    </w:p>
    <w:p w:rsidR="002978A9" w:rsidRDefault="002978A9" w:rsidP="002978A9">
      <w:pPr>
        <w:spacing w:after="0" w:line="240" w:lineRule="auto"/>
        <w:jc w:val="center"/>
      </w:pPr>
      <w:r>
        <w:t xml:space="preserve">в рамках </w:t>
      </w:r>
      <w:r w:rsidRPr="00DE2AA4">
        <w:rPr>
          <w:b/>
        </w:rPr>
        <w:t xml:space="preserve">краевой акции </w:t>
      </w:r>
      <w:r w:rsidR="00DE2AA4" w:rsidRPr="00DE2AA4">
        <w:rPr>
          <w:b/>
        </w:rPr>
        <w:t>«Планета ресурсов»</w:t>
      </w:r>
      <w:r w:rsidR="00DE2AA4">
        <w:t>,</w:t>
      </w:r>
    </w:p>
    <w:p w:rsidR="00DE2AA4" w:rsidRDefault="00DE2AA4" w:rsidP="002978A9">
      <w:pPr>
        <w:spacing w:after="0" w:line="240" w:lineRule="auto"/>
        <w:jc w:val="center"/>
      </w:pPr>
      <w:r>
        <w:t xml:space="preserve">будет проведена ярмарка вакансий и учебных рабочих мест, </w:t>
      </w:r>
      <w:proofErr w:type="gramStart"/>
      <w:r>
        <w:t>для</w:t>
      </w:r>
      <w:proofErr w:type="gramEnd"/>
    </w:p>
    <w:p w:rsidR="00DE2AA4" w:rsidRDefault="00A2474D" w:rsidP="002978A9">
      <w:pPr>
        <w:spacing w:after="0" w:line="240" w:lineRule="auto"/>
        <w:jc w:val="center"/>
      </w:pPr>
      <w:r w:rsidRPr="00DE2AA4">
        <w:rPr>
          <w:rFonts w:ascii="Calibri" w:eastAsia="Calibri" w:hAnsi="Calibri" w:cs="Times New Roman"/>
        </w:rPr>
        <w:t>учащихся выпускных классов школ</w:t>
      </w:r>
      <w:r w:rsidR="00DE2AA4">
        <w:t>, молодежи и незанятого населения.</w:t>
      </w:r>
    </w:p>
    <w:p w:rsidR="00DE2AA4" w:rsidRDefault="00DE2AA4" w:rsidP="00DE2AA4">
      <w:pPr>
        <w:spacing w:after="0" w:line="240" w:lineRule="auto"/>
        <w:rPr>
          <w:b/>
        </w:rPr>
      </w:pPr>
    </w:p>
    <w:p w:rsidR="00DE2AA4" w:rsidRPr="00DE2AA4" w:rsidRDefault="00DE2AA4" w:rsidP="00DE2AA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DE2AA4">
        <w:rPr>
          <w:rFonts w:ascii="Calibri" w:eastAsia="Calibri" w:hAnsi="Calibri" w:cs="Times New Roman"/>
        </w:rPr>
        <w:t xml:space="preserve">Для учебных заведений и учащихся выпускных классов школ ярмарка </w:t>
      </w:r>
      <w:r w:rsidRPr="00DE2AA4">
        <w:rPr>
          <w:rFonts w:ascii="Calibri" w:eastAsia="Calibri" w:hAnsi="Calibri" w:cs="Times New Roman"/>
          <w:b/>
        </w:rPr>
        <w:t xml:space="preserve">состоится </w:t>
      </w:r>
      <w:r w:rsidR="00310838" w:rsidRPr="00DE2AA4">
        <w:rPr>
          <w:b/>
        </w:rPr>
        <w:t>в 12.00 часов</w:t>
      </w:r>
      <w:r w:rsidR="00310838" w:rsidRPr="00DE2AA4">
        <w:rPr>
          <w:rFonts w:ascii="Calibri" w:eastAsia="Calibri" w:hAnsi="Calibri" w:cs="Times New Roman"/>
          <w:b/>
        </w:rPr>
        <w:t xml:space="preserve"> </w:t>
      </w:r>
      <w:r w:rsidRPr="00DE2AA4">
        <w:rPr>
          <w:rFonts w:ascii="Calibri" w:eastAsia="Calibri" w:hAnsi="Calibri" w:cs="Times New Roman"/>
          <w:b/>
        </w:rPr>
        <w:t xml:space="preserve">в помещении Центра детского творчества,  по адресу: </w:t>
      </w:r>
      <w:proofErr w:type="gramStart"/>
      <w:r w:rsidRPr="00DE2AA4">
        <w:rPr>
          <w:rFonts w:ascii="Calibri" w:eastAsia="Calibri" w:hAnsi="Calibri" w:cs="Times New Roman"/>
          <w:b/>
        </w:rPr>
        <w:t>г</w:t>
      </w:r>
      <w:proofErr w:type="gramEnd"/>
      <w:r w:rsidRPr="00DE2AA4">
        <w:rPr>
          <w:rFonts w:ascii="Calibri" w:eastAsia="Calibri" w:hAnsi="Calibri" w:cs="Times New Roman"/>
          <w:b/>
        </w:rPr>
        <w:t>. Темрюк, ул. Ленина, 22</w:t>
      </w:r>
      <w:r w:rsidR="00310838">
        <w:rPr>
          <w:rFonts w:ascii="Calibri" w:eastAsia="Calibri" w:hAnsi="Calibri" w:cs="Times New Roman"/>
          <w:b/>
        </w:rPr>
        <w:t xml:space="preserve">. </w:t>
      </w:r>
    </w:p>
    <w:p w:rsidR="00DE2AA4" w:rsidRPr="00DE2AA4" w:rsidRDefault="00DE2AA4" w:rsidP="00DE2AA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DE2AA4" w:rsidRDefault="00DE2AA4" w:rsidP="00DE2AA4">
      <w:pPr>
        <w:spacing w:after="0" w:line="240" w:lineRule="auto"/>
        <w:jc w:val="both"/>
        <w:rPr>
          <w:b/>
        </w:rPr>
      </w:pPr>
      <w:r w:rsidRPr="00DE2AA4">
        <w:rPr>
          <w:rFonts w:ascii="Calibri" w:eastAsia="Calibri" w:hAnsi="Calibri" w:cs="Times New Roman"/>
        </w:rPr>
        <w:t>Для работодателей, безработных и ищущих работу граждан ярмарка</w:t>
      </w:r>
      <w:r w:rsidRPr="00DE2AA4">
        <w:rPr>
          <w:rFonts w:ascii="Calibri" w:eastAsia="Calibri" w:hAnsi="Calibri" w:cs="Times New Roman"/>
          <w:b/>
        </w:rPr>
        <w:t xml:space="preserve"> состоится </w:t>
      </w:r>
      <w:r w:rsidR="00310838" w:rsidRPr="00DE2AA4">
        <w:rPr>
          <w:b/>
        </w:rPr>
        <w:t xml:space="preserve">в </w:t>
      </w:r>
      <w:r w:rsidR="00310838">
        <w:rPr>
          <w:b/>
        </w:rPr>
        <w:t>10</w:t>
      </w:r>
      <w:r w:rsidR="00310838" w:rsidRPr="00DE2AA4">
        <w:rPr>
          <w:b/>
        </w:rPr>
        <w:t>.00 часов</w:t>
      </w:r>
      <w:r w:rsidR="00310838" w:rsidRPr="00DE2AA4">
        <w:rPr>
          <w:rFonts w:ascii="Calibri" w:eastAsia="Calibri" w:hAnsi="Calibri" w:cs="Times New Roman"/>
          <w:b/>
        </w:rPr>
        <w:t xml:space="preserve"> </w:t>
      </w:r>
      <w:r w:rsidRPr="00DE2AA4">
        <w:rPr>
          <w:rFonts w:ascii="Calibri" w:eastAsia="Calibri" w:hAnsi="Calibri" w:cs="Times New Roman"/>
          <w:b/>
        </w:rPr>
        <w:t xml:space="preserve">в помещении Центра занятости населения Темрюкского района,  по адресу: </w:t>
      </w:r>
      <w:proofErr w:type="gramStart"/>
      <w:r w:rsidRPr="00DE2AA4">
        <w:rPr>
          <w:rFonts w:ascii="Calibri" w:eastAsia="Calibri" w:hAnsi="Calibri" w:cs="Times New Roman"/>
          <w:b/>
        </w:rPr>
        <w:t>г</w:t>
      </w:r>
      <w:proofErr w:type="gramEnd"/>
      <w:r w:rsidRPr="00DE2AA4">
        <w:rPr>
          <w:rFonts w:ascii="Calibri" w:eastAsia="Calibri" w:hAnsi="Calibri" w:cs="Times New Roman"/>
          <w:b/>
        </w:rPr>
        <w:t>. Темрюк, ул. Ленина, 48.</w:t>
      </w:r>
    </w:p>
    <w:p w:rsidR="00DE2AA4" w:rsidRPr="00DE2AA4" w:rsidRDefault="00DE2AA4" w:rsidP="00DE2AA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E2AA4" w:rsidRPr="00DE2AA4" w:rsidRDefault="00DE2AA4" w:rsidP="00DE2A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E2AA4">
        <w:rPr>
          <w:rFonts w:ascii="Calibri" w:eastAsia="Calibri" w:hAnsi="Calibri" w:cs="Times New Roman"/>
        </w:rPr>
        <w:t>Подобное мероприятие – это эффективное средство ориентации молодежи на получение профессионального образования по профессиям в учебных заведениях с учетом потребностей рынка труда района и края. Цель Ярмарки - оказание практической помощи учащимся выпускных классов в целенаправленном и осознанном выборе учебного заведения и профессии.</w:t>
      </w:r>
    </w:p>
    <w:p w:rsidR="00DE2AA4" w:rsidRPr="00DE2AA4" w:rsidRDefault="00DE2AA4" w:rsidP="00DE2A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E2AA4">
        <w:rPr>
          <w:rFonts w:ascii="Calibri" w:eastAsia="Calibri" w:hAnsi="Calibri" w:cs="Times New Roman"/>
        </w:rPr>
        <w:t>В ярмарке примут участие предприяти</w:t>
      </w:r>
      <w:r>
        <w:rPr>
          <w:rFonts w:ascii="Calibri" w:eastAsia="Calibri" w:hAnsi="Calibri" w:cs="Times New Roman"/>
        </w:rPr>
        <w:t>я</w:t>
      </w:r>
      <w:r w:rsidRPr="00DE2AA4">
        <w:rPr>
          <w:rFonts w:ascii="Calibri" w:eastAsia="Calibri" w:hAnsi="Calibri" w:cs="Times New Roman"/>
        </w:rPr>
        <w:t>-работодателей города и района, учебные заведения района края</w:t>
      </w:r>
      <w:r>
        <w:rPr>
          <w:rFonts w:ascii="Calibri" w:eastAsia="Calibri" w:hAnsi="Calibri" w:cs="Times New Roman"/>
        </w:rPr>
        <w:t xml:space="preserve"> и республики Крым</w:t>
      </w:r>
      <w:r w:rsidRPr="00DE2AA4">
        <w:rPr>
          <w:rFonts w:ascii="Calibri" w:eastAsia="Calibri" w:hAnsi="Calibri" w:cs="Times New Roman"/>
        </w:rPr>
        <w:t>. В рамках проводимого мероприятия будет работать Мобильный центр занятости населения, где специалисты центра будут проводить компьютерное тестирование для учащихся выпускных  и старших классов.</w:t>
      </w:r>
    </w:p>
    <w:p w:rsidR="00DE2AA4" w:rsidRPr="00DE2AA4" w:rsidRDefault="00DE2AA4" w:rsidP="00DE2A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E2AA4">
        <w:rPr>
          <w:rFonts w:ascii="Calibri" w:eastAsia="Calibri" w:hAnsi="Calibri" w:cs="Times New Roman"/>
        </w:rPr>
        <w:t>Посетители ярмарки также смогут получить консультации по вопросам законодательства о занятости, трудовым отношениям и охране труда.</w:t>
      </w:r>
    </w:p>
    <w:p w:rsidR="00DE2AA4" w:rsidRDefault="00DE2AA4" w:rsidP="00DE2A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E2AA4">
        <w:rPr>
          <w:rFonts w:ascii="Calibri" w:eastAsia="Calibri" w:hAnsi="Calibri" w:cs="Times New Roman"/>
        </w:rPr>
        <w:t>На ярмарке будут представлены вакансии предприятий района, края, а также других регионов РФ, в том числе вакансии с предоставлением жилья.</w:t>
      </w:r>
    </w:p>
    <w:p w:rsidR="008D4751" w:rsidRDefault="008D4751" w:rsidP="00DE2AA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D4751" w:rsidRDefault="008D4751" w:rsidP="00DE2AA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Музыченко А.В., руководитель</w:t>
      </w:r>
    </w:p>
    <w:p w:rsidR="008D4751" w:rsidRPr="00DE2AA4" w:rsidRDefault="008D4751" w:rsidP="00DE2AA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ГКУ КК ЦЗН Темрюкского района</w:t>
      </w:r>
    </w:p>
    <w:p w:rsidR="00DE2AA4" w:rsidRPr="00DE2AA4" w:rsidRDefault="00DE2AA4" w:rsidP="00DE2AA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978A9" w:rsidRPr="00DE2AA4" w:rsidRDefault="002978A9" w:rsidP="00DE2AA4">
      <w:pPr>
        <w:spacing w:after="0" w:line="240" w:lineRule="auto"/>
        <w:rPr>
          <w:rFonts w:ascii="Calibri" w:eastAsia="Calibri" w:hAnsi="Calibri" w:cs="Times New Roman"/>
          <w:b/>
        </w:rPr>
      </w:pPr>
    </w:p>
    <w:sectPr w:rsidR="002978A9" w:rsidRPr="00DE2AA4" w:rsidSect="00D5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78A9"/>
    <w:rsid w:val="0002203B"/>
    <w:rsid w:val="00095BDD"/>
    <w:rsid w:val="002978A9"/>
    <w:rsid w:val="00310838"/>
    <w:rsid w:val="00335B0A"/>
    <w:rsid w:val="006551D3"/>
    <w:rsid w:val="008D4751"/>
    <w:rsid w:val="009D5DFA"/>
    <w:rsid w:val="009E5F72"/>
    <w:rsid w:val="00A01E61"/>
    <w:rsid w:val="00A2474D"/>
    <w:rsid w:val="00B4051F"/>
    <w:rsid w:val="00CF2BA8"/>
    <w:rsid w:val="00D51A82"/>
    <w:rsid w:val="00DA3AA6"/>
    <w:rsid w:val="00DD44A1"/>
    <w:rsid w:val="00DE2AA4"/>
    <w:rsid w:val="00FC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2018-08-20T12:59:00Z</cp:lastPrinted>
  <dcterms:created xsi:type="dcterms:W3CDTF">2018-08-20T12:38:00Z</dcterms:created>
  <dcterms:modified xsi:type="dcterms:W3CDTF">2018-08-29T13:25:00Z</dcterms:modified>
</cp:coreProperties>
</file>