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DE" w:rsidRPr="007A61DE" w:rsidRDefault="007A61DE" w:rsidP="00F5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E">
        <w:rPr>
          <w:rFonts w:ascii="Times New Roman" w:hAnsi="Times New Roman" w:cs="Times New Roman"/>
          <w:b/>
          <w:sz w:val="28"/>
          <w:szCs w:val="28"/>
        </w:rPr>
        <w:t xml:space="preserve">ТЕМРЮКСКАЯ РАЙОННАЯ ТРЕХСТОРОННЯЯ КОМИССИЯ </w:t>
      </w:r>
    </w:p>
    <w:p w:rsidR="00F51E6C" w:rsidRPr="007A61DE" w:rsidRDefault="007A61DE" w:rsidP="00F5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E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F51E6C" w:rsidRPr="007A61DE" w:rsidRDefault="00F51E6C" w:rsidP="00F5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DE" w:rsidRPr="007A61DE" w:rsidRDefault="007A61DE" w:rsidP="00F5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6C" w:rsidRPr="007A61DE" w:rsidRDefault="00F51E6C" w:rsidP="00F5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61DE" w:rsidRDefault="007A61DE" w:rsidP="007A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DE" w:rsidRPr="007A61DE" w:rsidRDefault="007A61DE" w:rsidP="007A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6C" w:rsidRPr="007A61DE" w:rsidRDefault="007A61DE" w:rsidP="007A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F51E6C" w:rsidRPr="007A61DE">
        <w:rPr>
          <w:rFonts w:ascii="Times New Roman" w:hAnsi="Times New Roman" w:cs="Times New Roman"/>
          <w:sz w:val="28"/>
          <w:szCs w:val="28"/>
        </w:rPr>
        <w:t>2013 г</w:t>
      </w:r>
      <w:r w:rsidRPr="007A61DE">
        <w:rPr>
          <w:rFonts w:ascii="Times New Roman" w:hAnsi="Times New Roman" w:cs="Times New Roman"/>
          <w:sz w:val="28"/>
          <w:szCs w:val="28"/>
        </w:rPr>
        <w:t>ода</w:t>
      </w:r>
      <w:r w:rsidR="00F51E6C" w:rsidRPr="007A6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A61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E6C" w:rsidRPr="007A61DE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7A61DE">
        <w:rPr>
          <w:rFonts w:ascii="Times New Roman" w:hAnsi="Times New Roman" w:cs="Times New Roman"/>
          <w:sz w:val="28"/>
          <w:szCs w:val="28"/>
        </w:rPr>
        <w:t>4-3</w:t>
      </w:r>
    </w:p>
    <w:p w:rsidR="007A61DE" w:rsidRDefault="007A61DE" w:rsidP="007A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DE" w:rsidRDefault="007A61DE" w:rsidP="007A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DE" w:rsidRDefault="007A61DE" w:rsidP="007A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DE" w:rsidRPr="007A61DE" w:rsidRDefault="00F51E6C" w:rsidP="007A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О</w:t>
      </w:r>
      <w:r w:rsidR="007A61DE" w:rsidRPr="007A61DE">
        <w:rPr>
          <w:rFonts w:ascii="Times New Roman" w:hAnsi="Times New Roman" w:cs="Times New Roman"/>
          <w:sz w:val="28"/>
          <w:szCs w:val="28"/>
        </w:rPr>
        <w:t xml:space="preserve"> </w:t>
      </w:r>
      <w:r w:rsidRPr="007A61DE">
        <w:rPr>
          <w:rFonts w:ascii="Times New Roman" w:hAnsi="Times New Roman" w:cs="Times New Roman"/>
          <w:sz w:val="28"/>
          <w:szCs w:val="28"/>
        </w:rPr>
        <w:t>временной занятости</w:t>
      </w:r>
      <w:r w:rsidR="007A61DE" w:rsidRPr="007A61DE">
        <w:rPr>
          <w:rFonts w:ascii="Times New Roman" w:hAnsi="Times New Roman" w:cs="Times New Roman"/>
          <w:sz w:val="28"/>
          <w:szCs w:val="28"/>
        </w:rPr>
        <w:t xml:space="preserve"> </w:t>
      </w:r>
      <w:r w:rsidRPr="007A61DE">
        <w:rPr>
          <w:rFonts w:ascii="Times New Roman" w:hAnsi="Times New Roman" w:cs="Times New Roman"/>
          <w:sz w:val="28"/>
          <w:szCs w:val="28"/>
        </w:rPr>
        <w:t xml:space="preserve">подростков </w:t>
      </w:r>
    </w:p>
    <w:p w:rsidR="00F51E6C" w:rsidRPr="007A61DE" w:rsidRDefault="00F51E6C" w:rsidP="007A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F51E6C" w:rsidRPr="007A61DE" w:rsidRDefault="00F51E6C" w:rsidP="00B25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Темрюкский район в 2013 году</w:t>
      </w:r>
    </w:p>
    <w:p w:rsidR="007A61DE" w:rsidRDefault="007A61DE" w:rsidP="00F5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1DE" w:rsidRDefault="007A61DE" w:rsidP="00F5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1DE" w:rsidRDefault="007A61DE" w:rsidP="00F5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В 2013 году на временное трудоустройство несовершеннолетних граждан в возрасте от 14 до 18 лет из средств районного, городского и сельских бюджетов было выделено 2381,56 тыс</w:t>
      </w:r>
      <w:proofErr w:type="gramStart"/>
      <w:r w:rsidRPr="007A61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61DE">
        <w:rPr>
          <w:rFonts w:ascii="Times New Roman" w:hAnsi="Times New Roman" w:cs="Times New Roman"/>
          <w:sz w:val="28"/>
          <w:szCs w:val="28"/>
        </w:rPr>
        <w:t xml:space="preserve">ублей из них израсходовано 2351,67 тыс.рублей (98,7%), из средств работодателей 186,62 тыс. рублей, кроме этого на материальную поддержку несовершеннолетних граждан из средств краевого бюджета по линии службы занятости населения было </w:t>
      </w:r>
      <w:r w:rsidR="00B41648" w:rsidRPr="007A61DE">
        <w:rPr>
          <w:rFonts w:ascii="Times New Roman" w:hAnsi="Times New Roman" w:cs="Times New Roman"/>
          <w:sz w:val="28"/>
          <w:szCs w:val="28"/>
        </w:rPr>
        <w:t xml:space="preserve">предусмотрено 545,2 тыс.рублей, </w:t>
      </w:r>
      <w:r w:rsidRPr="007A61DE">
        <w:rPr>
          <w:rFonts w:ascii="Times New Roman" w:hAnsi="Times New Roman" w:cs="Times New Roman"/>
          <w:sz w:val="28"/>
          <w:szCs w:val="28"/>
        </w:rPr>
        <w:t>из них выплачено подросткам 545,2 тыс</w:t>
      </w:r>
      <w:proofErr w:type="gramStart"/>
      <w:r w:rsidRPr="007A61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61DE">
        <w:rPr>
          <w:rFonts w:ascii="Times New Roman" w:hAnsi="Times New Roman" w:cs="Times New Roman"/>
          <w:sz w:val="28"/>
          <w:szCs w:val="28"/>
        </w:rPr>
        <w:t>ублей (100%).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В течение 2013 года в рамках программы временной занятости несовершеннолетних граждан с работодателями были заключены 93 договора  и трудоустроено 954 подростка (по сравнению с 2012 годом (967) - 98,6%), из них трудоустроены: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- Управлением образования (в образовательные учреждения), за счет средств бюджета МО Темрюкский район – 602 подростка.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 xml:space="preserve">- МБУ РМЦСИ «Доверие» МО </w:t>
      </w:r>
      <w:proofErr w:type="gramStart"/>
      <w:r w:rsidRPr="007A61D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A61DE">
        <w:rPr>
          <w:rFonts w:ascii="Times New Roman" w:hAnsi="Times New Roman" w:cs="Times New Roman"/>
          <w:sz w:val="28"/>
          <w:szCs w:val="28"/>
        </w:rPr>
        <w:t xml:space="preserve"> (на детские площадки), за счет средств бюджета МО Темрюкский район – 156 подростков.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 xml:space="preserve">- Администрациями поселений и культурно-досуговыми центрами, за счет средств бюджетов поселений МО </w:t>
      </w:r>
      <w:proofErr w:type="gramStart"/>
      <w:r w:rsidRPr="007A61D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A61DE">
        <w:rPr>
          <w:rFonts w:ascii="Times New Roman" w:hAnsi="Times New Roman" w:cs="Times New Roman"/>
          <w:sz w:val="28"/>
          <w:szCs w:val="28"/>
        </w:rPr>
        <w:t xml:space="preserve"> – 176 подростков.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 xml:space="preserve">- МАУ «Культура плюс», ГКУ СО КК ТСРЦ «Парус», ООО «Зея», </w:t>
      </w:r>
      <w:proofErr w:type="gramStart"/>
      <w:r w:rsidRPr="007A61DE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7A61DE">
        <w:rPr>
          <w:rFonts w:ascii="Times New Roman" w:hAnsi="Times New Roman" w:cs="Times New Roman"/>
          <w:sz w:val="28"/>
          <w:szCs w:val="28"/>
        </w:rPr>
        <w:t xml:space="preserve"> «Северянка», за счет собственных средств – 20 подростков.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1DE">
        <w:rPr>
          <w:rFonts w:ascii="Times New Roman" w:hAnsi="Times New Roman" w:cs="Times New Roman"/>
          <w:sz w:val="28"/>
          <w:szCs w:val="28"/>
        </w:rPr>
        <w:t>Из 954 подростков трудоустроены 169 подростка, находящихся в трудной жизненной ситуации или в социально-опасном положении, из них:</w:t>
      </w:r>
      <w:proofErr w:type="gramEnd"/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 xml:space="preserve"> - дети-сироты и дети, оставшиеся без попечения или находящиеся под опекой – 30 (по сравнению с 2012 годом (23) – 130,4%);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- дети из многодетных семей – 117 (по сравнению с 2012 годом (86) – 136%);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lastRenderedPageBreak/>
        <w:t>- дети из неполных семей – 167 (по сравнению с 2012 годом (287) – 58,2%);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- детей, состоящих на учете в КДН  - 35 (по сравнению с 2012 годом (30) – 116,7%);</w:t>
      </w:r>
    </w:p>
    <w:p w:rsidR="00F51E6C" w:rsidRPr="007A61DE" w:rsidRDefault="00F51E6C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- детей, состоящих на учете в ОВД – 48 (по сравнению с 2012 годом (48) – 100%).</w:t>
      </w:r>
    </w:p>
    <w:p w:rsidR="00F51E6C" w:rsidRPr="007A61DE" w:rsidRDefault="00B41648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Временная занятость подростков осуществлялась в различных сферах деятельности на территории Темрюкского района</w:t>
      </w:r>
      <w:proofErr w:type="gramStart"/>
      <w:r w:rsidRPr="007A61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1E6C" w:rsidRPr="007A61DE">
        <w:rPr>
          <w:rFonts w:ascii="Times New Roman" w:hAnsi="Times New Roman" w:cs="Times New Roman"/>
          <w:sz w:val="28"/>
          <w:szCs w:val="28"/>
        </w:rPr>
        <w:t xml:space="preserve">Несовершеннолетние подростки в весенний, летний и осенний периоды работали в учреждениях образования - подсобными рабочими в школьных ремонтных бригадах, в учреждениях ЖКХ - озеленителями, уборщиками территорий, при социально-культурных учреждениях и администрациях поселений, на детских дворовых площадках – помощниками специалистов по работе с молодежью, помощниками </w:t>
      </w:r>
      <w:proofErr w:type="spellStart"/>
      <w:r w:rsidR="00F51E6C" w:rsidRPr="007A61DE"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 w:rsidR="00F51E6C" w:rsidRPr="007A61DE">
        <w:rPr>
          <w:rFonts w:ascii="Times New Roman" w:hAnsi="Times New Roman" w:cs="Times New Roman"/>
          <w:sz w:val="28"/>
          <w:szCs w:val="28"/>
        </w:rPr>
        <w:t xml:space="preserve"> и педагогов-организаторов, помощниками инструкторов по спорту.</w:t>
      </w:r>
    </w:p>
    <w:p w:rsidR="00B41648" w:rsidRPr="007A61DE" w:rsidRDefault="00B41648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В рамках «Программы временной занятости несовершеннолетних граждан» Департаментом труда и занятости населения Краснодарского края разработано и действует направление «Новые Тимуровцы». В 2013 году за 11 месяцев 448 школьников приняли участие в Тимуровском движении. Ребята ухаживали за памятниками, убирали парки и аллеи воинской славы в населенных пунктах, оказывали посильную помощь престарелым  гражданам и ветеранам ВОВ.</w:t>
      </w:r>
    </w:p>
    <w:p w:rsidR="00B41648" w:rsidRPr="007A61DE" w:rsidRDefault="00B41648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Во исполнение ст.10 Закона Краснодарского края от 28.06.2007 № 1258-КЗ «Об органах труда и занятости населения Краснодарского края» комиссия РЕШИЛА:</w:t>
      </w:r>
    </w:p>
    <w:p w:rsidR="00AD0534" w:rsidRPr="007A61DE" w:rsidRDefault="00AD0534" w:rsidP="00B2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648" w:rsidRPr="007A61DE" w:rsidRDefault="00B41648" w:rsidP="007A61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 </w:t>
      </w:r>
      <w:r w:rsidR="00394E8C" w:rsidRPr="007A61DE">
        <w:rPr>
          <w:rFonts w:ascii="Times New Roman" w:hAnsi="Times New Roman" w:cs="Times New Roman"/>
          <w:sz w:val="28"/>
          <w:szCs w:val="28"/>
        </w:rPr>
        <w:t>любых форм собственности создавать временные рабочие места для занятости несовершеннолетних подростков в свободное от учебы время.</w:t>
      </w:r>
    </w:p>
    <w:p w:rsidR="00394E8C" w:rsidRPr="007A61DE" w:rsidRDefault="00394E8C" w:rsidP="007A61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муниципального образования Темрюкский район, городского и сельских поселений выделить на 2014 год денежные средства на трудоустройство несовершеннолетних и израсходовать их в </w:t>
      </w:r>
      <w:r w:rsidR="00AC79E1" w:rsidRPr="007A61DE">
        <w:rPr>
          <w:rFonts w:ascii="Times New Roman" w:hAnsi="Times New Roman" w:cs="Times New Roman"/>
          <w:sz w:val="28"/>
          <w:szCs w:val="28"/>
        </w:rPr>
        <w:t>течение 2014 года</w:t>
      </w:r>
      <w:r w:rsidRPr="007A61D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51E6C" w:rsidRPr="007A61DE" w:rsidRDefault="00394E8C" w:rsidP="007A61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 совместно с ГКУ КК «Центр занятости населения Темрюкского района» постоянно осуществлять разъяснительную работу путем проведения совещаний и семинаров с работодателями, а также информ</w:t>
      </w:r>
      <w:r w:rsidR="00AC79E1" w:rsidRPr="007A61DE">
        <w:rPr>
          <w:rFonts w:ascii="Times New Roman" w:hAnsi="Times New Roman" w:cs="Times New Roman"/>
          <w:sz w:val="28"/>
          <w:szCs w:val="28"/>
        </w:rPr>
        <w:t xml:space="preserve">ирования через СМИ, </w:t>
      </w:r>
      <w:r w:rsidRPr="007A61DE">
        <w:rPr>
          <w:rFonts w:ascii="Times New Roman" w:hAnsi="Times New Roman" w:cs="Times New Roman"/>
          <w:sz w:val="28"/>
          <w:szCs w:val="28"/>
        </w:rPr>
        <w:t xml:space="preserve">по вопросу необходимости создания временных рабочих мест для занятости несовершеннолетних граждан и </w:t>
      </w:r>
      <w:r w:rsidR="00B25C90" w:rsidRPr="007A61DE">
        <w:rPr>
          <w:rFonts w:ascii="Times New Roman" w:hAnsi="Times New Roman" w:cs="Times New Roman"/>
          <w:sz w:val="28"/>
          <w:szCs w:val="28"/>
        </w:rPr>
        <w:t>соблюдения работодателями трудового законодательства в отношении несовершеннолетних работников.</w:t>
      </w:r>
    </w:p>
    <w:p w:rsidR="00B25C90" w:rsidRPr="007A61DE" w:rsidRDefault="00B25C90" w:rsidP="007A61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t>Выразить благодарность работодателям, создавших временные рабочие места и трудоустроивших несовершеннолетних подростков</w:t>
      </w:r>
      <w:r w:rsidR="00AC79E1" w:rsidRPr="007A61DE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7A61DE">
        <w:rPr>
          <w:rFonts w:ascii="Times New Roman" w:hAnsi="Times New Roman" w:cs="Times New Roman"/>
          <w:sz w:val="28"/>
          <w:szCs w:val="28"/>
        </w:rPr>
        <w:t>.</w:t>
      </w:r>
    </w:p>
    <w:p w:rsidR="00B25C90" w:rsidRDefault="00B25C90" w:rsidP="007A61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1DE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Темрюкский район опубликовать данное решение в районной газете «Тамань» и на сайте муниципального образования Темрюкский район.</w:t>
      </w:r>
    </w:p>
    <w:p w:rsidR="00A1456A" w:rsidRPr="00A1456A" w:rsidRDefault="00A1456A" w:rsidP="00A145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34" w:rsidRDefault="00AD0534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3420"/>
        <w:gridCol w:w="3060"/>
      </w:tblGrid>
      <w:tr w:rsidR="007A61DE" w:rsidRPr="007A61DE" w:rsidTr="0022632E">
        <w:trPr>
          <w:trHeight w:val="2701"/>
        </w:trPr>
        <w:tc>
          <w:tcPr>
            <w:tcW w:w="3168" w:type="dxa"/>
          </w:tcPr>
          <w:p w:rsidR="00A1456A" w:rsidRDefault="00A1456A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Сопредседатель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Темрюкский район, заместитель главы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Сопредседатель комиссии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работодателей,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КК «Центральный рынок»</w:t>
            </w:r>
          </w:p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61DE" w:rsidRPr="007A61DE" w:rsidTr="0022632E">
        <w:tc>
          <w:tcPr>
            <w:tcW w:w="3168" w:type="dxa"/>
          </w:tcPr>
          <w:p w:rsidR="007A61DE" w:rsidRPr="007A61DE" w:rsidRDefault="007A61DE" w:rsidP="007A6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 Евтушенко</w:t>
            </w:r>
          </w:p>
        </w:tc>
        <w:tc>
          <w:tcPr>
            <w:tcW w:w="3420" w:type="dxa"/>
          </w:tcPr>
          <w:p w:rsidR="007A61DE" w:rsidRPr="007A61DE" w:rsidRDefault="007A61DE" w:rsidP="007A6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proofErr w:type="spellStart"/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>И.В.Рак</w:t>
            </w:r>
            <w:proofErr w:type="spellEnd"/>
          </w:p>
        </w:tc>
        <w:tc>
          <w:tcPr>
            <w:tcW w:w="3060" w:type="dxa"/>
          </w:tcPr>
          <w:p w:rsidR="007A61DE" w:rsidRPr="007A61DE" w:rsidRDefault="007A61DE" w:rsidP="007A61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7A61DE" w:rsidRPr="007A61DE" w:rsidRDefault="007A61DE" w:rsidP="007A61DE">
      <w:pPr>
        <w:pStyle w:val="a5"/>
        <w:widowControl w:val="0"/>
        <w:spacing w:before="0" w:beforeAutospacing="0" w:after="0" w:afterAutospacing="0"/>
        <w:jc w:val="both"/>
        <w:rPr>
          <w:bCs/>
        </w:rPr>
      </w:pPr>
    </w:p>
    <w:p w:rsidR="007A61DE" w:rsidRPr="007A61DE" w:rsidRDefault="007A61DE" w:rsidP="007A61DE">
      <w:pPr>
        <w:pStyle w:val="a5"/>
        <w:widowControl w:val="0"/>
        <w:spacing w:before="0" w:beforeAutospacing="0" w:after="0" w:afterAutospacing="0"/>
        <w:jc w:val="both"/>
        <w:rPr>
          <w:bCs/>
        </w:rPr>
      </w:pPr>
      <w:r w:rsidRPr="007A61DE">
        <w:rPr>
          <w:bCs/>
        </w:rPr>
        <w:t>(печать)                                                   (печать)                                            (печать)</w:t>
      </w:r>
    </w:p>
    <w:p w:rsidR="007A61DE" w:rsidRPr="007A61DE" w:rsidRDefault="007A61DE" w:rsidP="007A61DE">
      <w:pPr>
        <w:pStyle w:val="a5"/>
        <w:widowControl w:val="0"/>
        <w:spacing w:before="0" w:beforeAutospacing="0" w:after="0" w:afterAutospacing="0"/>
        <w:jc w:val="both"/>
        <w:rPr>
          <w:bCs/>
        </w:rPr>
      </w:pPr>
    </w:p>
    <w:p w:rsidR="007A61DE" w:rsidRDefault="007A61DE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  <w:szCs w:val="28"/>
        </w:rPr>
        <w:lastRenderedPageBreak/>
        <w:t>СПИСОК РАССЫЛКИ</w:t>
      </w: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  <w:szCs w:val="28"/>
        </w:rPr>
        <w:t>социально-трудовых отношений от 20.12.2013 года № 4-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8F">
        <w:rPr>
          <w:rStyle w:val="T4"/>
          <w:rFonts w:ascii="Times New Roman" w:hAnsi="Times New Roman" w:cs="Times New Roman"/>
          <w:sz w:val="28"/>
          <w:szCs w:val="28"/>
        </w:rPr>
        <w:t>«</w:t>
      </w:r>
      <w:r w:rsidRPr="007A61DE">
        <w:rPr>
          <w:rFonts w:ascii="Times New Roman" w:hAnsi="Times New Roman" w:cs="Times New Roman"/>
          <w:sz w:val="28"/>
          <w:szCs w:val="28"/>
        </w:rPr>
        <w:t>О временной занятости подростков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1DE">
        <w:rPr>
          <w:rFonts w:ascii="Times New Roman" w:hAnsi="Times New Roman" w:cs="Times New Roman"/>
          <w:sz w:val="28"/>
          <w:szCs w:val="28"/>
        </w:rPr>
        <w:t>Темрюкский район в 2013 году</w:t>
      </w:r>
      <w:r w:rsidRPr="00791D8F">
        <w:rPr>
          <w:rFonts w:ascii="Times New Roman" w:hAnsi="Times New Roman" w:cs="Times New Roman"/>
          <w:sz w:val="28"/>
          <w:szCs w:val="28"/>
        </w:rPr>
        <w:t>»</w:t>
      </w: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D8F">
        <w:rPr>
          <w:rFonts w:ascii="Times New Roman" w:hAnsi="Times New Roman" w:cs="Times New Roman"/>
          <w:sz w:val="28"/>
          <w:szCs w:val="28"/>
        </w:rPr>
        <w:t>И.Н.Евтушенко</w:t>
      </w:r>
      <w:proofErr w:type="spellEnd"/>
      <w:r w:rsidRPr="00791D8F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791D8F" w:rsidRPr="00791D8F" w:rsidRDefault="00791D8F" w:rsidP="00791D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D8F">
        <w:rPr>
          <w:rFonts w:ascii="Times New Roman" w:hAnsi="Times New Roman" w:cs="Times New Roman"/>
          <w:sz w:val="28"/>
        </w:rPr>
        <w:t>И.В.Рак</w:t>
      </w:r>
      <w:proofErr w:type="spellEnd"/>
      <w:r w:rsidRPr="00791D8F">
        <w:rPr>
          <w:rFonts w:ascii="Times New Roman" w:hAnsi="Times New Roman" w:cs="Times New Roman"/>
          <w:sz w:val="28"/>
        </w:rPr>
        <w:t xml:space="preserve"> – 1 экз.</w:t>
      </w:r>
    </w:p>
    <w:p w:rsidR="00791D8F" w:rsidRPr="00791D8F" w:rsidRDefault="00791D8F" w:rsidP="00791D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D8F">
        <w:rPr>
          <w:rFonts w:ascii="Times New Roman" w:hAnsi="Times New Roman" w:cs="Times New Roman"/>
          <w:sz w:val="28"/>
        </w:rPr>
        <w:t>Н.Н.Воропаева</w:t>
      </w:r>
      <w:proofErr w:type="spellEnd"/>
      <w:r w:rsidRPr="00791D8F">
        <w:rPr>
          <w:rFonts w:ascii="Times New Roman" w:hAnsi="Times New Roman" w:cs="Times New Roman"/>
          <w:sz w:val="28"/>
        </w:rPr>
        <w:t xml:space="preserve"> – 1 экз.</w:t>
      </w:r>
    </w:p>
    <w:p w:rsidR="00791D8F" w:rsidRPr="00791D8F" w:rsidRDefault="00791D8F" w:rsidP="0079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8F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bookmarkStart w:id="0" w:name="_GoBack"/>
      <w:bookmarkEnd w:id="0"/>
    </w:p>
    <w:p w:rsidR="00791D8F" w:rsidRPr="00791D8F" w:rsidRDefault="00791D8F" w:rsidP="00791D8F">
      <w:pPr>
        <w:pStyle w:val="a5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791D8F">
        <w:rPr>
          <w:bCs/>
          <w:sz w:val="28"/>
          <w:szCs w:val="28"/>
        </w:rPr>
        <w:t xml:space="preserve">Темрюкской районной трехсторонней </w:t>
      </w:r>
    </w:p>
    <w:p w:rsidR="00791D8F" w:rsidRPr="00791D8F" w:rsidRDefault="00791D8F" w:rsidP="00791D8F">
      <w:pPr>
        <w:pStyle w:val="a5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791D8F">
        <w:rPr>
          <w:bCs/>
          <w:sz w:val="28"/>
          <w:szCs w:val="28"/>
        </w:rPr>
        <w:t>комиссии по регулированию социально-</w:t>
      </w:r>
    </w:p>
    <w:p w:rsidR="00791D8F" w:rsidRPr="00791D8F" w:rsidRDefault="00791D8F" w:rsidP="00791D8F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91D8F">
        <w:rPr>
          <w:sz w:val="28"/>
          <w:szCs w:val="28"/>
        </w:rPr>
        <w:t xml:space="preserve">трудовых отношений                                                                   </w:t>
      </w:r>
      <w:proofErr w:type="spellStart"/>
      <w:r w:rsidRPr="00791D8F">
        <w:rPr>
          <w:sz w:val="28"/>
          <w:szCs w:val="28"/>
        </w:rPr>
        <w:t>С.Н.Кондратьева</w:t>
      </w:r>
      <w:proofErr w:type="spellEnd"/>
    </w:p>
    <w:p w:rsidR="00791D8F" w:rsidRDefault="00791D8F" w:rsidP="00791D8F">
      <w:pPr>
        <w:spacing w:after="0" w:line="240" w:lineRule="auto"/>
      </w:pPr>
    </w:p>
    <w:p w:rsidR="00791D8F" w:rsidRDefault="00791D8F" w:rsidP="0079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8F" w:rsidRPr="007A61DE" w:rsidRDefault="00791D8F" w:rsidP="00B2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D8F" w:rsidRPr="007A61DE" w:rsidSect="007A61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A9"/>
    <w:multiLevelType w:val="hybridMultilevel"/>
    <w:tmpl w:val="A0A68F02"/>
    <w:lvl w:ilvl="0" w:tplc="9C9CB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3940BD"/>
    <w:multiLevelType w:val="hybridMultilevel"/>
    <w:tmpl w:val="930815EA"/>
    <w:lvl w:ilvl="0" w:tplc="42669C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C"/>
    <w:rsid w:val="0002484C"/>
    <w:rsid w:val="0003084C"/>
    <w:rsid w:val="00030B7E"/>
    <w:rsid w:val="000341F3"/>
    <w:rsid w:val="00040A06"/>
    <w:rsid w:val="00040DC9"/>
    <w:rsid w:val="000438A4"/>
    <w:rsid w:val="0004585F"/>
    <w:rsid w:val="00046905"/>
    <w:rsid w:val="000504F1"/>
    <w:rsid w:val="00056A3B"/>
    <w:rsid w:val="00056E04"/>
    <w:rsid w:val="000613A7"/>
    <w:rsid w:val="000620A7"/>
    <w:rsid w:val="00070249"/>
    <w:rsid w:val="00070855"/>
    <w:rsid w:val="000718CB"/>
    <w:rsid w:val="000725FA"/>
    <w:rsid w:val="000823BD"/>
    <w:rsid w:val="00083170"/>
    <w:rsid w:val="000850CE"/>
    <w:rsid w:val="00090764"/>
    <w:rsid w:val="00091F33"/>
    <w:rsid w:val="000A1C5A"/>
    <w:rsid w:val="000A3428"/>
    <w:rsid w:val="000A62BA"/>
    <w:rsid w:val="000A7E29"/>
    <w:rsid w:val="000B5955"/>
    <w:rsid w:val="000C4025"/>
    <w:rsid w:val="000D3B54"/>
    <w:rsid w:val="000E4C22"/>
    <w:rsid w:val="000E6741"/>
    <w:rsid w:val="000F1D05"/>
    <w:rsid w:val="000F3862"/>
    <w:rsid w:val="000F424A"/>
    <w:rsid w:val="000F6276"/>
    <w:rsid w:val="000F6BE1"/>
    <w:rsid w:val="001009FF"/>
    <w:rsid w:val="00103016"/>
    <w:rsid w:val="00104C8C"/>
    <w:rsid w:val="00113C2D"/>
    <w:rsid w:val="00117DDC"/>
    <w:rsid w:val="00124DB1"/>
    <w:rsid w:val="00137967"/>
    <w:rsid w:val="00145A99"/>
    <w:rsid w:val="0015308B"/>
    <w:rsid w:val="00161B32"/>
    <w:rsid w:val="00162004"/>
    <w:rsid w:val="00164677"/>
    <w:rsid w:val="00166242"/>
    <w:rsid w:val="00166F63"/>
    <w:rsid w:val="00170046"/>
    <w:rsid w:val="0017274B"/>
    <w:rsid w:val="00174FB7"/>
    <w:rsid w:val="00180885"/>
    <w:rsid w:val="00185548"/>
    <w:rsid w:val="00185C11"/>
    <w:rsid w:val="00196201"/>
    <w:rsid w:val="001A3306"/>
    <w:rsid w:val="001B5C4C"/>
    <w:rsid w:val="001B7588"/>
    <w:rsid w:val="001C2F9A"/>
    <w:rsid w:val="001E4487"/>
    <w:rsid w:val="001E4A2A"/>
    <w:rsid w:val="001E7886"/>
    <w:rsid w:val="001E7965"/>
    <w:rsid w:val="001F36B2"/>
    <w:rsid w:val="00201BE9"/>
    <w:rsid w:val="00202785"/>
    <w:rsid w:val="00205C73"/>
    <w:rsid w:val="0020768B"/>
    <w:rsid w:val="00214A74"/>
    <w:rsid w:val="00225D35"/>
    <w:rsid w:val="0022621C"/>
    <w:rsid w:val="00231FF6"/>
    <w:rsid w:val="002371DA"/>
    <w:rsid w:val="00237B81"/>
    <w:rsid w:val="00237B84"/>
    <w:rsid w:val="00241174"/>
    <w:rsid w:val="002438FB"/>
    <w:rsid w:val="00244116"/>
    <w:rsid w:val="00247C1B"/>
    <w:rsid w:val="0025450C"/>
    <w:rsid w:val="00256DAF"/>
    <w:rsid w:val="00260A54"/>
    <w:rsid w:val="00261FAC"/>
    <w:rsid w:val="00263334"/>
    <w:rsid w:val="00266086"/>
    <w:rsid w:val="00266FF9"/>
    <w:rsid w:val="002723CB"/>
    <w:rsid w:val="00287305"/>
    <w:rsid w:val="00290310"/>
    <w:rsid w:val="00292B2B"/>
    <w:rsid w:val="00294F37"/>
    <w:rsid w:val="00295DF8"/>
    <w:rsid w:val="002A10B4"/>
    <w:rsid w:val="002A1734"/>
    <w:rsid w:val="002A74A0"/>
    <w:rsid w:val="002B07E1"/>
    <w:rsid w:val="002B36F1"/>
    <w:rsid w:val="002B6DFE"/>
    <w:rsid w:val="002B726C"/>
    <w:rsid w:val="002C311F"/>
    <w:rsid w:val="002D0C44"/>
    <w:rsid w:val="002D10D8"/>
    <w:rsid w:val="002D1B3A"/>
    <w:rsid w:val="002D6AF7"/>
    <w:rsid w:val="002D72C8"/>
    <w:rsid w:val="002E0B7D"/>
    <w:rsid w:val="002E3530"/>
    <w:rsid w:val="002E5F85"/>
    <w:rsid w:val="002F30B6"/>
    <w:rsid w:val="002F41A6"/>
    <w:rsid w:val="002F7F0F"/>
    <w:rsid w:val="00302800"/>
    <w:rsid w:val="003044E7"/>
    <w:rsid w:val="00305146"/>
    <w:rsid w:val="00306B29"/>
    <w:rsid w:val="00310079"/>
    <w:rsid w:val="0032406B"/>
    <w:rsid w:val="00325A64"/>
    <w:rsid w:val="003274CD"/>
    <w:rsid w:val="00332E27"/>
    <w:rsid w:val="00333FA8"/>
    <w:rsid w:val="003356EB"/>
    <w:rsid w:val="00340442"/>
    <w:rsid w:val="003434BC"/>
    <w:rsid w:val="00343F40"/>
    <w:rsid w:val="00343F9F"/>
    <w:rsid w:val="003444CF"/>
    <w:rsid w:val="00345043"/>
    <w:rsid w:val="00347546"/>
    <w:rsid w:val="00351D1E"/>
    <w:rsid w:val="00351FFB"/>
    <w:rsid w:val="003528A0"/>
    <w:rsid w:val="003528AB"/>
    <w:rsid w:val="003534B3"/>
    <w:rsid w:val="00370A73"/>
    <w:rsid w:val="00371731"/>
    <w:rsid w:val="00372424"/>
    <w:rsid w:val="00375C75"/>
    <w:rsid w:val="00375D83"/>
    <w:rsid w:val="00376BFF"/>
    <w:rsid w:val="003828A3"/>
    <w:rsid w:val="00383D74"/>
    <w:rsid w:val="00387438"/>
    <w:rsid w:val="003901DD"/>
    <w:rsid w:val="003905F9"/>
    <w:rsid w:val="00391003"/>
    <w:rsid w:val="003917A3"/>
    <w:rsid w:val="00392399"/>
    <w:rsid w:val="00394E8C"/>
    <w:rsid w:val="003963F0"/>
    <w:rsid w:val="003974AF"/>
    <w:rsid w:val="003A1E61"/>
    <w:rsid w:val="003A2030"/>
    <w:rsid w:val="003B1504"/>
    <w:rsid w:val="003B1D5D"/>
    <w:rsid w:val="003B3412"/>
    <w:rsid w:val="003B5C04"/>
    <w:rsid w:val="003B66CD"/>
    <w:rsid w:val="003B72AD"/>
    <w:rsid w:val="003C1114"/>
    <w:rsid w:val="003C24D6"/>
    <w:rsid w:val="003C6ECA"/>
    <w:rsid w:val="003D2902"/>
    <w:rsid w:val="003D48DF"/>
    <w:rsid w:val="003D4D59"/>
    <w:rsid w:val="003E12B2"/>
    <w:rsid w:val="003E4576"/>
    <w:rsid w:val="003E4A37"/>
    <w:rsid w:val="003E508D"/>
    <w:rsid w:val="003E751C"/>
    <w:rsid w:val="003F2F0D"/>
    <w:rsid w:val="003F7431"/>
    <w:rsid w:val="003F7AF2"/>
    <w:rsid w:val="00400898"/>
    <w:rsid w:val="00401A2D"/>
    <w:rsid w:val="00403CD6"/>
    <w:rsid w:val="00417CFC"/>
    <w:rsid w:val="00421D5F"/>
    <w:rsid w:val="00423EF8"/>
    <w:rsid w:val="00424393"/>
    <w:rsid w:val="00425366"/>
    <w:rsid w:val="00427375"/>
    <w:rsid w:val="004338B9"/>
    <w:rsid w:val="00433C07"/>
    <w:rsid w:val="00433C60"/>
    <w:rsid w:val="00434310"/>
    <w:rsid w:val="0044090D"/>
    <w:rsid w:val="00444BAC"/>
    <w:rsid w:val="00450AE3"/>
    <w:rsid w:val="00452AEB"/>
    <w:rsid w:val="0045370F"/>
    <w:rsid w:val="00461E44"/>
    <w:rsid w:val="004639A9"/>
    <w:rsid w:val="00464442"/>
    <w:rsid w:val="00464F90"/>
    <w:rsid w:val="00466EC2"/>
    <w:rsid w:val="00470839"/>
    <w:rsid w:val="00472A6C"/>
    <w:rsid w:val="00481CD0"/>
    <w:rsid w:val="004866A6"/>
    <w:rsid w:val="00492557"/>
    <w:rsid w:val="0049445C"/>
    <w:rsid w:val="00496B6C"/>
    <w:rsid w:val="004A6D5F"/>
    <w:rsid w:val="004B2BF2"/>
    <w:rsid w:val="004B4305"/>
    <w:rsid w:val="004C0D51"/>
    <w:rsid w:val="004C320B"/>
    <w:rsid w:val="004C37D2"/>
    <w:rsid w:val="004C3A09"/>
    <w:rsid w:val="004C7C71"/>
    <w:rsid w:val="004D7861"/>
    <w:rsid w:val="004D7B16"/>
    <w:rsid w:val="004E410B"/>
    <w:rsid w:val="004E5426"/>
    <w:rsid w:val="004E5D3F"/>
    <w:rsid w:val="004F18B4"/>
    <w:rsid w:val="004F2DE8"/>
    <w:rsid w:val="004F3186"/>
    <w:rsid w:val="004F7992"/>
    <w:rsid w:val="00502E73"/>
    <w:rsid w:val="0050315B"/>
    <w:rsid w:val="0050558B"/>
    <w:rsid w:val="00505A69"/>
    <w:rsid w:val="005103F1"/>
    <w:rsid w:val="00513EDA"/>
    <w:rsid w:val="00515536"/>
    <w:rsid w:val="00515FE1"/>
    <w:rsid w:val="00524250"/>
    <w:rsid w:val="00532FDB"/>
    <w:rsid w:val="00533629"/>
    <w:rsid w:val="00535794"/>
    <w:rsid w:val="00543C30"/>
    <w:rsid w:val="005471DA"/>
    <w:rsid w:val="00562EE2"/>
    <w:rsid w:val="00564AC8"/>
    <w:rsid w:val="005775C3"/>
    <w:rsid w:val="00582AFA"/>
    <w:rsid w:val="005848F5"/>
    <w:rsid w:val="005857E1"/>
    <w:rsid w:val="00587FEA"/>
    <w:rsid w:val="005920EF"/>
    <w:rsid w:val="00594688"/>
    <w:rsid w:val="00595F72"/>
    <w:rsid w:val="005A3488"/>
    <w:rsid w:val="005A7314"/>
    <w:rsid w:val="005A7DC4"/>
    <w:rsid w:val="005B5BFF"/>
    <w:rsid w:val="005C1F3C"/>
    <w:rsid w:val="005C2DD5"/>
    <w:rsid w:val="005C33F2"/>
    <w:rsid w:val="005C4CC9"/>
    <w:rsid w:val="005D1A6D"/>
    <w:rsid w:val="005D26C7"/>
    <w:rsid w:val="005E480C"/>
    <w:rsid w:val="005E76B7"/>
    <w:rsid w:val="005F195A"/>
    <w:rsid w:val="005F3302"/>
    <w:rsid w:val="005F7958"/>
    <w:rsid w:val="006002B7"/>
    <w:rsid w:val="00604DF3"/>
    <w:rsid w:val="00606A79"/>
    <w:rsid w:val="00621401"/>
    <w:rsid w:val="006222AD"/>
    <w:rsid w:val="00625ECD"/>
    <w:rsid w:val="00625F2F"/>
    <w:rsid w:val="00626B84"/>
    <w:rsid w:val="00644BFA"/>
    <w:rsid w:val="00645029"/>
    <w:rsid w:val="00657561"/>
    <w:rsid w:val="00671E73"/>
    <w:rsid w:val="0067206A"/>
    <w:rsid w:val="0068272D"/>
    <w:rsid w:val="00684081"/>
    <w:rsid w:val="00684323"/>
    <w:rsid w:val="00687A27"/>
    <w:rsid w:val="00696014"/>
    <w:rsid w:val="00696B41"/>
    <w:rsid w:val="006A5FBC"/>
    <w:rsid w:val="006C2346"/>
    <w:rsid w:val="006C4A41"/>
    <w:rsid w:val="006E2C0B"/>
    <w:rsid w:val="006E4CC8"/>
    <w:rsid w:val="006F09B0"/>
    <w:rsid w:val="007019AA"/>
    <w:rsid w:val="0070216D"/>
    <w:rsid w:val="00702F8E"/>
    <w:rsid w:val="00710AAD"/>
    <w:rsid w:val="007162A0"/>
    <w:rsid w:val="00725931"/>
    <w:rsid w:val="00725DB0"/>
    <w:rsid w:val="00727B6E"/>
    <w:rsid w:val="00730B6E"/>
    <w:rsid w:val="00730FFC"/>
    <w:rsid w:val="00731015"/>
    <w:rsid w:val="00741975"/>
    <w:rsid w:val="007427B6"/>
    <w:rsid w:val="00743B90"/>
    <w:rsid w:val="0074536F"/>
    <w:rsid w:val="0074543E"/>
    <w:rsid w:val="00752442"/>
    <w:rsid w:val="007537D1"/>
    <w:rsid w:val="007603F0"/>
    <w:rsid w:val="007739F3"/>
    <w:rsid w:val="00775F3D"/>
    <w:rsid w:val="007767E7"/>
    <w:rsid w:val="0078627C"/>
    <w:rsid w:val="00787D24"/>
    <w:rsid w:val="00791D8F"/>
    <w:rsid w:val="007A18D9"/>
    <w:rsid w:val="007A2B59"/>
    <w:rsid w:val="007A2E91"/>
    <w:rsid w:val="007A50D8"/>
    <w:rsid w:val="007A5CDA"/>
    <w:rsid w:val="007A61DE"/>
    <w:rsid w:val="007B025F"/>
    <w:rsid w:val="007B154E"/>
    <w:rsid w:val="007B1F81"/>
    <w:rsid w:val="007B7EDE"/>
    <w:rsid w:val="007C4923"/>
    <w:rsid w:val="007C56B8"/>
    <w:rsid w:val="007C660D"/>
    <w:rsid w:val="007D0E0A"/>
    <w:rsid w:val="007D15A8"/>
    <w:rsid w:val="007D177D"/>
    <w:rsid w:val="007D1F68"/>
    <w:rsid w:val="007E219C"/>
    <w:rsid w:val="007E2E03"/>
    <w:rsid w:val="007F2A58"/>
    <w:rsid w:val="007F2E78"/>
    <w:rsid w:val="007F69C6"/>
    <w:rsid w:val="0080273F"/>
    <w:rsid w:val="008068AA"/>
    <w:rsid w:val="00814396"/>
    <w:rsid w:val="00814A7D"/>
    <w:rsid w:val="008153F8"/>
    <w:rsid w:val="00821A85"/>
    <w:rsid w:val="00831A88"/>
    <w:rsid w:val="0083399C"/>
    <w:rsid w:val="0083685E"/>
    <w:rsid w:val="00840665"/>
    <w:rsid w:val="00846CE3"/>
    <w:rsid w:val="008531DA"/>
    <w:rsid w:val="00854FA8"/>
    <w:rsid w:val="00860632"/>
    <w:rsid w:val="00862893"/>
    <w:rsid w:val="00862999"/>
    <w:rsid w:val="00863003"/>
    <w:rsid w:val="0086789A"/>
    <w:rsid w:val="00870234"/>
    <w:rsid w:val="008732D3"/>
    <w:rsid w:val="00875985"/>
    <w:rsid w:val="00882C85"/>
    <w:rsid w:val="00893218"/>
    <w:rsid w:val="008947F5"/>
    <w:rsid w:val="008A050A"/>
    <w:rsid w:val="008A5128"/>
    <w:rsid w:val="008A7A5E"/>
    <w:rsid w:val="008B2BC8"/>
    <w:rsid w:val="008B73FD"/>
    <w:rsid w:val="008B7DFF"/>
    <w:rsid w:val="008C046B"/>
    <w:rsid w:val="008D037B"/>
    <w:rsid w:val="008D2527"/>
    <w:rsid w:val="008D4A27"/>
    <w:rsid w:val="008D595B"/>
    <w:rsid w:val="008D60AC"/>
    <w:rsid w:val="008D70A2"/>
    <w:rsid w:val="008E0BAE"/>
    <w:rsid w:val="008E1973"/>
    <w:rsid w:val="008E713C"/>
    <w:rsid w:val="008F27B8"/>
    <w:rsid w:val="0090257D"/>
    <w:rsid w:val="009030F5"/>
    <w:rsid w:val="009036BC"/>
    <w:rsid w:val="00903E44"/>
    <w:rsid w:val="00907942"/>
    <w:rsid w:val="009112B3"/>
    <w:rsid w:val="00915D33"/>
    <w:rsid w:val="0092052B"/>
    <w:rsid w:val="00920BE0"/>
    <w:rsid w:val="0092204A"/>
    <w:rsid w:val="00922B75"/>
    <w:rsid w:val="009241B4"/>
    <w:rsid w:val="00930F49"/>
    <w:rsid w:val="00932691"/>
    <w:rsid w:val="009375EA"/>
    <w:rsid w:val="00940428"/>
    <w:rsid w:val="00943127"/>
    <w:rsid w:val="00946E6A"/>
    <w:rsid w:val="009501B8"/>
    <w:rsid w:val="00961E4C"/>
    <w:rsid w:val="009710F3"/>
    <w:rsid w:val="00974940"/>
    <w:rsid w:val="0097618F"/>
    <w:rsid w:val="00990612"/>
    <w:rsid w:val="0099097B"/>
    <w:rsid w:val="009940E1"/>
    <w:rsid w:val="0099442A"/>
    <w:rsid w:val="00997672"/>
    <w:rsid w:val="009A2B1F"/>
    <w:rsid w:val="009A40D8"/>
    <w:rsid w:val="009B0E66"/>
    <w:rsid w:val="009B0F59"/>
    <w:rsid w:val="009B0FE1"/>
    <w:rsid w:val="009B155B"/>
    <w:rsid w:val="009B4B58"/>
    <w:rsid w:val="009C0290"/>
    <w:rsid w:val="009C2993"/>
    <w:rsid w:val="009C4728"/>
    <w:rsid w:val="009D3286"/>
    <w:rsid w:val="009D4B07"/>
    <w:rsid w:val="009E5682"/>
    <w:rsid w:val="009E792F"/>
    <w:rsid w:val="009F1C2A"/>
    <w:rsid w:val="009F380C"/>
    <w:rsid w:val="009F6918"/>
    <w:rsid w:val="00A07362"/>
    <w:rsid w:val="00A138C8"/>
    <w:rsid w:val="00A1456A"/>
    <w:rsid w:val="00A16239"/>
    <w:rsid w:val="00A1696F"/>
    <w:rsid w:val="00A16F85"/>
    <w:rsid w:val="00A1733C"/>
    <w:rsid w:val="00A27708"/>
    <w:rsid w:val="00A27D65"/>
    <w:rsid w:val="00A30130"/>
    <w:rsid w:val="00A3088C"/>
    <w:rsid w:val="00A44B97"/>
    <w:rsid w:val="00A45E60"/>
    <w:rsid w:val="00A52370"/>
    <w:rsid w:val="00A603C5"/>
    <w:rsid w:val="00A604B3"/>
    <w:rsid w:val="00A607D0"/>
    <w:rsid w:val="00A62465"/>
    <w:rsid w:val="00A63E83"/>
    <w:rsid w:val="00A64F81"/>
    <w:rsid w:val="00A6625E"/>
    <w:rsid w:val="00A6709A"/>
    <w:rsid w:val="00A71776"/>
    <w:rsid w:val="00A728A2"/>
    <w:rsid w:val="00A7644A"/>
    <w:rsid w:val="00A835DA"/>
    <w:rsid w:val="00A86A8B"/>
    <w:rsid w:val="00A93DD0"/>
    <w:rsid w:val="00AA2AA0"/>
    <w:rsid w:val="00AA2D5D"/>
    <w:rsid w:val="00AA35AA"/>
    <w:rsid w:val="00AB7724"/>
    <w:rsid w:val="00AC2143"/>
    <w:rsid w:val="00AC2CDD"/>
    <w:rsid w:val="00AC79E1"/>
    <w:rsid w:val="00AD0534"/>
    <w:rsid w:val="00AD6948"/>
    <w:rsid w:val="00AE2280"/>
    <w:rsid w:val="00AE281F"/>
    <w:rsid w:val="00AF1091"/>
    <w:rsid w:val="00AF10E0"/>
    <w:rsid w:val="00AF3AEF"/>
    <w:rsid w:val="00AF6A8E"/>
    <w:rsid w:val="00AF6B45"/>
    <w:rsid w:val="00AF6D44"/>
    <w:rsid w:val="00B0154F"/>
    <w:rsid w:val="00B01E42"/>
    <w:rsid w:val="00B02EB6"/>
    <w:rsid w:val="00B07C93"/>
    <w:rsid w:val="00B10D8E"/>
    <w:rsid w:val="00B14ED5"/>
    <w:rsid w:val="00B167B4"/>
    <w:rsid w:val="00B229ED"/>
    <w:rsid w:val="00B25C90"/>
    <w:rsid w:val="00B271A9"/>
    <w:rsid w:val="00B339CF"/>
    <w:rsid w:val="00B33C7C"/>
    <w:rsid w:val="00B3744B"/>
    <w:rsid w:val="00B41648"/>
    <w:rsid w:val="00B42454"/>
    <w:rsid w:val="00B441A9"/>
    <w:rsid w:val="00B4752D"/>
    <w:rsid w:val="00B506D4"/>
    <w:rsid w:val="00B5168C"/>
    <w:rsid w:val="00B55D2A"/>
    <w:rsid w:val="00B568A2"/>
    <w:rsid w:val="00B56B67"/>
    <w:rsid w:val="00B56FD0"/>
    <w:rsid w:val="00B60896"/>
    <w:rsid w:val="00B60FC9"/>
    <w:rsid w:val="00B61576"/>
    <w:rsid w:val="00B71885"/>
    <w:rsid w:val="00B73F8C"/>
    <w:rsid w:val="00B77EC8"/>
    <w:rsid w:val="00B841B1"/>
    <w:rsid w:val="00B87CCE"/>
    <w:rsid w:val="00B9024D"/>
    <w:rsid w:val="00B910FB"/>
    <w:rsid w:val="00B91230"/>
    <w:rsid w:val="00BA1A96"/>
    <w:rsid w:val="00BA24E0"/>
    <w:rsid w:val="00BA4312"/>
    <w:rsid w:val="00BA4BDF"/>
    <w:rsid w:val="00BA6688"/>
    <w:rsid w:val="00BA6EA2"/>
    <w:rsid w:val="00BA7F6D"/>
    <w:rsid w:val="00BB2E73"/>
    <w:rsid w:val="00BB3F61"/>
    <w:rsid w:val="00BC1C40"/>
    <w:rsid w:val="00BC26CB"/>
    <w:rsid w:val="00BC41F6"/>
    <w:rsid w:val="00BC4B10"/>
    <w:rsid w:val="00BC54C5"/>
    <w:rsid w:val="00BD429F"/>
    <w:rsid w:val="00BD70DC"/>
    <w:rsid w:val="00BD7FFA"/>
    <w:rsid w:val="00BF2D72"/>
    <w:rsid w:val="00BF407B"/>
    <w:rsid w:val="00BF46F0"/>
    <w:rsid w:val="00C03E90"/>
    <w:rsid w:val="00C04D48"/>
    <w:rsid w:val="00C04FF3"/>
    <w:rsid w:val="00C12F9B"/>
    <w:rsid w:val="00C15242"/>
    <w:rsid w:val="00C161E5"/>
    <w:rsid w:val="00C22C2D"/>
    <w:rsid w:val="00C241DB"/>
    <w:rsid w:val="00C2464B"/>
    <w:rsid w:val="00C25154"/>
    <w:rsid w:val="00C26EC5"/>
    <w:rsid w:val="00C376A9"/>
    <w:rsid w:val="00C37D87"/>
    <w:rsid w:val="00C4107A"/>
    <w:rsid w:val="00C5240D"/>
    <w:rsid w:val="00C52D8D"/>
    <w:rsid w:val="00C52E0D"/>
    <w:rsid w:val="00C53E11"/>
    <w:rsid w:val="00C54B4C"/>
    <w:rsid w:val="00C573F5"/>
    <w:rsid w:val="00C60F84"/>
    <w:rsid w:val="00C67216"/>
    <w:rsid w:val="00C72CB1"/>
    <w:rsid w:val="00C734ED"/>
    <w:rsid w:val="00C80A72"/>
    <w:rsid w:val="00C81A2A"/>
    <w:rsid w:val="00C87A68"/>
    <w:rsid w:val="00C91EB2"/>
    <w:rsid w:val="00C91F72"/>
    <w:rsid w:val="00C95F90"/>
    <w:rsid w:val="00C9696E"/>
    <w:rsid w:val="00CA278D"/>
    <w:rsid w:val="00CA6C59"/>
    <w:rsid w:val="00CC2255"/>
    <w:rsid w:val="00CC57A8"/>
    <w:rsid w:val="00CC6300"/>
    <w:rsid w:val="00CD0932"/>
    <w:rsid w:val="00CD0A0D"/>
    <w:rsid w:val="00CD0A60"/>
    <w:rsid w:val="00CE0153"/>
    <w:rsid w:val="00CE228B"/>
    <w:rsid w:val="00CF1419"/>
    <w:rsid w:val="00CF16A1"/>
    <w:rsid w:val="00CF76DA"/>
    <w:rsid w:val="00D0057C"/>
    <w:rsid w:val="00D02811"/>
    <w:rsid w:val="00D0291A"/>
    <w:rsid w:val="00D22F5B"/>
    <w:rsid w:val="00D32C52"/>
    <w:rsid w:val="00D46582"/>
    <w:rsid w:val="00D574B6"/>
    <w:rsid w:val="00D62C7E"/>
    <w:rsid w:val="00D64FFF"/>
    <w:rsid w:val="00D6757F"/>
    <w:rsid w:val="00D705BD"/>
    <w:rsid w:val="00D7566E"/>
    <w:rsid w:val="00D80D97"/>
    <w:rsid w:val="00D8608F"/>
    <w:rsid w:val="00D94B81"/>
    <w:rsid w:val="00D97B64"/>
    <w:rsid w:val="00DA312C"/>
    <w:rsid w:val="00DA31C0"/>
    <w:rsid w:val="00DA4BE3"/>
    <w:rsid w:val="00DA6A18"/>
    <w:rsid w:val="00DB0E80"/>
    <w:rsid w:val="00DB338C"/>
    <w:rsid w:val="00DB3D8C"/>
    <w:rsid w:val="00DB6076"/>
    <w:rsid w:val="00DB703C"/>
    <w:rsid w:val="00DC5DF7"/>
    <w:rsid w:val="00DD4187"/>
    <w:rsid w:val="00DE11CB"/>
    <w:rsid w:val="00DE1CE8"/>
    <w:rsid w:val="00DF1247"/>
    <w:rsid w:val="00DF2E07"/>
    <w:rsid w:val="00DF5A94"/>
    <w:rsid w:val="00E03EB7"/>
    <w:rsid w:val="00E20867"/>
    <w:rsid w:val="00E237B4"/>
    <w:rsid w:val="00E2470B"/>
    <w:rsid w:val="00E31CC6"/>
    <w:rsid w:val="00E32DAC"/>
    <w:rsid w:val="00E3334E"/>
    <w:rsid w:val="00E3513F"/>
    <w:rsid w:val="00E40EB8"/>
    <w:rsid w:val="00E42072"/>
    <w:rsid w:val="00E4243A"/>
    <w:rsid w:val="00E42454"/>
    <w:rsid w:val="00E45487"/>
    <w:rsid w:val="00E46D30"/>
    <w:rsid w:val="00E50A53"/>
    <w:rsid w:val="00E50ADF"/>
    <w:rsid w:val="00E50B99"/>
    <w:rsid w:val="00E513E2"/>
    <w:rsid w:val="00E55310"/>
    <w:rsid w:val="00E64AF2"/>
    <w:rsid w:val="00E66DAF"/>
    <w:rsid w:val="00E7048A"/>
    <w:rsid w:val="00E7098C"/>
    <w:rsid w:val="00E74249"/>
    <w:rsid w:val="00E76625"/>
    <w:rsid w:val="00E775F3"/>
    <w:rsid w:val="00E77EFC"/>
    <w:rsid w:val="00E9175F"/>
    <w:rsid w:val="00E92253"/>
    <w:rsid w:val="00EA0B97"/>
    <w:rsid w:val="00EA1858"/>
    <w:rsid w:val="00EA47FE"/>
    <w:rsid w:val="00EB128D"/>
    <w:rsid w:val="00EB21D1"/>
    <w:rsid w:val="00EB2C3D"/>
    <w:rsid w:val="00EB40EF"/>
    <w:rsid w:val="00EB5563"/>
    <w:rsid w:val="00EB6972"/>
    <w:rsid w:val="00ED0F4C"/>
    <w:rsid w:val="00ED2943"/>
    <w:rsid w:val="00EE48D2"/>
    <w:rsid w:val="00EE533D"/>
    <w:rsid w:val="00EE7EEB"/>
    <w:rsid w:val="00EF335A"/>
    <w:rsid w:val="00EF4300"/>
    <w:rsid w:val="00EF4972"/>
    <w:rsid w:val="00F03F49"/>
    <w:rsid w:val="00F043EF"/>
    <w:rsid w:val="00F04EDD"/>
    <w:rsid w:val="00F11165"/>
    <w:rsid w:val="00F111DE"/>
    <w:rsid w:val="00F11B34"/>
    <w:rsid w:val="00F17AC3"/>
    <w:rsid w:val="00F2262E"/>
    <w:rsid w:val="00F2279C"/>
    <w:rsid w:val="00F23B9F"/>
    <w:rsid w:val="00F24F45"/>
    <w:rsid w:val="00F32080"/>
    <w:rsid w:val="00F325BF"/>
    <w:rsid w:val="00F4176B"/>
    <w:rsid w:val="00F44818"/>
    <w:rsid w:val="00F46462"/>
    <w:rsid w:val="00F46865"/>
    <w:rsid w:val="00F50264"/>
    <w:rsid w:val="00F50DAD"/>
    <w:rsid w:val="00F51E6C"/>
    <w:rsid w:val="00F53014"/>
    <w:rsid w:val="00F54D22"/>
    <w:rsid w:val="00F62D27"/>
    <w:rsid w:val="00F630D3"/>
    <w:rsid w:val="00F6429B"/>
    <w:rsid w:val="00F64885"/>
    <w:rsid w:val="00F65490"/>
    <w:rsid w:val="00F67C6C"/>
    <w:rsid w:val="00F8312B"/>
    <w:rsid w:val="00F878F4"/>
    <w:rsid w:val="00F92404"/>
    <w:rsid w:val="00F92A9F"/>
    <w:rsid w:val="00FA1F66"/>
    <w:rsid w:val="00FA24A2"/>
    <w:rsid w:val="00FA75D3"/>
    <w:rsid w:val="00FA774B"/>
    <w:rsid w:val="00FB3234"/>
    <w:rsid w:val="00FC4F48"/>
    <w:rsid w:val="00FC521B"/>
    <w:rsid w:val="00FD2200"/>
    <w:rsid w:val="00FD25E0"/>
    <w:rsid w:val="00FD7F94"/>
    <w:rsid w:val="00FE00BF"/>
    <w:rsid w:val="00FE656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48"/>
    <w:pPr>
      <w:ind w:left="720"/>
      <w:contextualSpacing/>
    </w:pPr>
  </w:style>
  <w:style w:type="table" w:styleId="a4">
    <w:name w:val="Table Grid"/>
    <w:basedOn w:val="a1"/>
    <w:uiPriority w:val="59"/>
    <w:rsid w:val="007A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A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9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91D8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48"/>
    <w:pPr>
      <w:ind w:left="720"/>
      <w:contextualSpacing/>
    </w:pPr>
  </w:style>
  <w:style w:type="table" w:styleId="a4">
    <w:name w:val="Table Grid"/>
    <w:basedOn w:val="a1"/>
    <w:uiPriority w:val="59"/>
    <w:rsid w:val="007A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A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9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91D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Zemlyakova Svetlana Grigorievna</cp:lastModifiedBy>
  <cp:revision>2</cp:revision>
  <cp:lastPrinted>2013-12-12T10:00:00Z</cp:lastPrinted>
  <dcterms:created xsi:type="dcterms:W3CDTF">2013-12-23T09:08:00Z</dcterms:created>
  <dcterms:modified xsi:type="dcterms:W3CDTF">2013-12-23T09:08:00Z</dcterms:modified>
</cp:coreProperties>
</file>