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2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2023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мерах профилактики природно-очаговых антропозоонозных заболеваний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Темрюкского района (туляремия, ГЛПС, лептоспироз, бруцеллез)»</w:t>
      </w:r>
    </w:p>
    <w:p w:rsidR="002A3132" w:rsidRDefault="002A3132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2A3132" w:rsidRPr="0057005C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05C">
        <w:rPr>
          <w:rFonts w:ascii="Times New Roman" w:hAnsi="Times New Roman" w:cs="Times New Roman"/>
          <w:bCs/>
          <w:sz w:val="24"/>
          <w:szCs w:val="24"/>
        </w:rPr>
        <w:t>Территориальный отдел Управления Роспотребнадзора по Краснодарскому краю в Темрюкском районе проанализировав ситуацию по природно-очаговым инфекциям на территории Темрюкского района, информируе</w:t>
      </w:r>
      <w:r w:rsidRPr="0057005C">
        <w:rPr>
          <w:rFonts w:ascii="Times New Roman" w:hAnsi="Times New Roman" w:cs="Times New Roman"/>
          <w:bCs/>
          <w:sz w:val="24"/>
          <w:szCs w:val="24"/>
        </w:rPr>
        <w:t>т о высоком уровне активности природных очагов туляремии, ГЛПС, лептоспироза в Краснодарском крае. В Темрюкском районе на протяжении нескольких лет регистрируются случаи заболевания антропо-зоонозными инфекциями. В профилактике заболеваний людей природно-о</w:t>
      </w:r>
      <w:r w:rsidRPr="0057005C">
        <w:rPr>
          <w:rFonts w:ascii="Times New Roman" w:hAnsi="Times New Roman" w:cs="Times New Roman"/>
          <w:bCs/>
          <w:sz w:val="24"/>
          <w:szCs w:val="24"/>
        </w:rPr>
        <w:t>чаговыми инфекциями, наряду со специфической иммунизацией, важнейшая роль принадлежит неспецифическим профилактическим мероприятиям, направленным на снижение численности источников и переносчиков инфекций. Одной из причин возникновения и распространения ин</w:t>
      </w:r>
      <w:r w:rsidRPr="0057005C">
        <w:rPr>
          <w:rFonts w:ascii="Times New Roman" w:hAnsi="Times New Roman" w:cs="Times New Roman"/>
          <w:bCs/>
          <w:sz w:val="24"/>
          <w:szCs w:val="24"/>
        </w:rPr>
        <w:t>фекционных заболеваний является рост численности синантропных грызунов - крыс, мышей, являющихся переносчиками и резервуаром возбудителей указанных заболеваний. По информации ФКУЗ «Причерноморская противочумной станции» в ходе мониторинга на территории Тем</w:t>
      </w:r>
      <w:r w:rsidRPr="0057005C">
        <w:rPr>
          <w:rFonts w:ascii="Times New Roman" w:hAnsi="Times New Roman" w:cs="Times New Roman"/>
          <w:bCs/>
          <w:sz w:val="24"/>
          <w:szCs w:val="24"/>
        </w:rPr>
        <w:t>рюкского района выявлен из объектов внешней среды возбудителя инфекционных заболеваний. Место сбора: Темрюкский р-н, 1 км. западнее п. Веселовка, поле 45.132411° 36.884838°. Объект исследования: полевая мышь. Дата сбора 14.04.2023 года. Результат исследова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ния: Методом РМА обнаружены антитела к L. pomona в титре 1:640. возбудитель инфекционного заболевания (лептоспироз). Мероприятия, направленные на прерывание эпидемического процесса в части регулирования численности грызунов, служащих природным резервуаром </w:t>
      </w:r>
      <w:r w:rsidRPr="0057005C">
        <w:rPr>
          <w:rFonts w:ascii="Times New Roman" w:hAnsi="Times New Roman" w:cs="Times New Roman"/>
          <w:bCs/>
          <w:sz w:val="24"/>
          <w:szCs w:val="24"/>
        </w:rPr>
        <w:t>возбудителей инфекций, проводятся на территории муниципального образования Темрюкский район в крайне недостаточных объемах, как на отдельных объектах, так и в открытых природных стациях. Наметилась стойкая тенденция снижения обрабатываемых площадей. Заниже</w:t>
      </w:r>
      <w:r w:rsidRPr="0057005C">
        <w:rPr>
          <w:rFonts w:ascii="Times New Roman" w:hAnsi="Times New Roman" w:cs="Times New Roman"/>
          <w:bCs/>
          <w:sz w:val="24"/>
          <w:szCs w:val="24"/>
        </w:rPr>
        <w:t>ны обрабатываемые площади ряда предприятий пищевой промышленности (винзаводы, рыбоперерабатывающие предприятия), портовые организации. Практически не обрабатываются жилые дома, находящиеся в ведении управляющих жилищных компаний. Выборочно проводятся дерат</w:t>
      </w:r>
      <w:r w:rsidRPr="0057005C">
        <w:rPr>
          <w:rFonts w:ascii="Times New Roman" w:hAnsi="Times New Roman" w:cs="Times New Roman"/>
          <w:bCs/>
          <w:sz w:val="24"/>
          <w:szCs w:val="24"/>
        </w:rPr>
        <w:t>изационные мероприятия в учреждениях отдыха и оздоровления для взрослых. По информации администрации муниципального образования Темрюкский район, на территориях поселений района не полностью охвачены профилактическими мероприятиями детские площадки, площад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ки для сбора и временного хранения ТКО, места массового отдыха населения, сооружения и объекты водоснабжения и канализации. Данная ситуация и тенденция к снижению обрабатываемых площадей неизбежно ведет к ухудшению санитарно-эпидемиологической обстановки, </w:t>
      </w:r>
      <w:r w:rsidRPr="0057005C">
        <w:rPr>
          <w:rFonts w:ascii="Times New Roman" w:hAnsi="Times New Roman" w:cs="Times New Roman"/>
          <w:bCs/>
          <w:sz w:val="24"/>
          <w:szCs w:val="24"/>
        </w:rPr>
        <w:t>создает угрозу возникновения и распространения инфекционной заболеваемости, природно-очаговыми атропозоонозными заболеваниями. В Темрюкском районе в 2023 году подлежало обработке 135,5 га, проведены профилактические дератизационные   мероприятия в открытых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 станциях на 3,5 га территорий, охват составил 2,5 % подлежащих площадей. В соответствии с имеющейся информацией, по результатам заседания специальной комиссии по </w:t>
      </w:r>
      <w:r w:rsidRPr="0057005C">
        <w:rPr>
          <w:rFonts w:ascii="Times New Roman" w:hAnsi="Times New Roman" w:cs="Times New Roman"/>
          <w:bCs/>
          <w:sz w:val="24"/>
          <w:szCs w:val="24"/>
        </w:rPr>
        <w:lastRenderedPageBreak/>
        <w:t>предупреждению возникновения и ликвидации особо опасных болезней животных на территории Красн</w:t>
      </w:r>
      <w:r w:rsidRPr="0057005C">
        <w:rPr>
          <w:rFonts w:ascii="Times New Roman" w:hAnsi="Times New Roman" w:cs="Times New Roman"/>
          <w:bCs/>
          <w:sz w:val="24"/>
          <w:szCs w:val="24"/>
        </w:rPr>
        <w:t>одарского края от 26 января 2024 года, на территории края по результатам исследований зарегистрировано особо опасное заболевание — бруцеллез. В ходе исследований по состоянию на 26 января 2024 года, регистрация бруцеллеза отмечается в Мостовском районе Кра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снодарского края.  </w:t>
      </w:r>
    </w:p>
    <w:p w:rsidR="002A3132" w:rsidRPr="0057005C" w:rsidRDefault="00A973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05C">
        <w:rPr>
          <w:rFonts w:ascii="Times New Roman" w:hAnsi="Times New Roman" w:cs="Times New Roman"/>
          <w:bCs/>
          <w:sz w:val="24"/>
          <w:szCs w:val="24"/>
        </w:rPr>
        <w:t>Бруцеллез (включая инфекционный эпидидимит баранов) - зоонозная, хронически протекающая инфекционная болезнь животных, характеризующаяся абортами (у свиноматок - с мумификацией плодов), рождением мертвого или нежизнеспособного приплода,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 орхитами, эпидидимитами, артритами и бурситами (при инфекционном эпидидимите баранов также возможно увеличение семенника (семенников) в объеме в 3-5 раз). Клинические признаки болезни проявляются при достижении животными половой зрелости. Возможно бессимп</w:t>
      </w:r>
      <w:r w:rsidRPr="0057005C">
        <w:rPr>
          <w:rFonts w:ascii="Times New Roman" w:hAnsi="Times New Roman" w:cs="Times New Roman"/>
          <w:bCs/>
          <w:sz w:val="24"/>
          <w:szCs w:val="24"/>
        </w:rPr>
        <w:t>томное течение болезни (при инфекционном эпидидимите баранов бессимптомное течение отмечается у ярок, овец, не осемененных после отъема ягнят, и у ягнят до 12-месячного возраста). Источниками возбудителя являются больные животные, их секреты и экскреты. Во</w:t>
      </w:r>
      <w:r w:rsidRPr="0057005C">
        <w:rPr>
          <w:rFonts w:ascii="Times New Roman" w:hAnsi="Times New Roman" w:cs="Times New Roman"/>
          <w:bCs/>
          <w:sz w:val="24"/>
          <w:szCs w:val="24"/>
        </w:rPr>
        <w:t>збудитель передается алиментарным путем, при контакте с больными животными, с абортированными плодами, плодными оболочками и околоплодной жидкостью, через поврежденную кожу, слизистые оболочки дыхательных путей и желудочно-кишечного тракта, конъюнктиву, че</w:t>
      </w:r>
      <w:r w:rsidRPr="0057005C">
        <w:rPr>
          <w:rFonts w:ascii="Times New Roman" w:hAnsi="Times New Roman" w:cs="Times New Roman"/>
          <w:bCs/>
          <w:sz w:val="24"/>
          <w:szCs w:val="24"/>
        </w:rPr>
        <w:t>рез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контаминированные возбудителем продукция животного происхождения, корма, вода, иные объекты в</w:t>
      </w:r>
      <w:r w:rsidRPr="0057005C">
        <w:rPr>
          <w:rFonts w:ascii="Times New Roman" w:hAnsi="Times New Roman" w:cs="Times New Roman"/>
          <w:bCs/>
          <w:sz w:val="24"/>
          <w:szCs w:val="24"/>
        </w:rPr>
        <w:t>нешней среды, а также персонал, контактировавший с больными ж</w:t>
      </w:r>
      <w:bookmarkStart w:id="0" w:name="P002E"/>
      <w:bookmarkEnd w:id="0"/>
      <w:r w:rsidRPr="0057005C">
        <w:rPr>
          <w:rFonts w:ascii="Times New Roman" w:hAnsi="Times New Roman" w:cs="Times New Roman"/>
          <w:bCs/>
          <w:sz w:val="24"/>
          <w:szCs w:val="24"/>
        </w:rPr>
        <w:t>ивотными.</w:t>
      </w:r>
    </w:p>
    <w:p w:rsidR="002A3132" w:rsidRPr="0057005C" w:rsidRDefault="00A97349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05C">
        <w:rPr>
          <w:rFonts w:ascii="Times New Roman" w:hAnsi="Times New Roman" w:cs="Times New Roman"/>
          <w:bCs/>
          <w:sz w:val="24"/>
          <w:szCs w:val="24"/>
        </w:rPr>
        <w:t>Руководствуясь статьей 51 Федерального закона от 30 марта 1999 г.          № 52-ФЗ «О санитарно-эпидемиологическом благополучии населения», с учетом напряженной эпидемиологической ситуа</w:t>
      </w:r>
      <w:r w:rsidRPr="0057005C">
        <w:rPr>
          <w:rFonts w:ascii="Times New Roman" w:hAnsi="Times New Roman" w:cs="Times New Roman"/>
          <w:bCs/>
          <w:sz w:val="24"/>
          <w:szCs w:val="24"/>
        </w:rPr>
        <w:t>ции по природно-очаговым инфекциям в Темрюкском районе, в целях реализации санитарно-противоэпидемических мероприятий по профилактике туляремии, ГЛПС, лептоспироза, бруцеллеза среди населения Темрюкского района и в целях выполнения СанПиН 3.3686-21 «Санита</w:t>
      </w:r>
      <w:r w:rsidRPr="0057005C">
        <w:rPr>
          <w:rFonts w:ascii="Times New Roman" w:hAnsi="Times New Roman" w:cs="Times New Roman"/>
          <w:bCs/>
          <w:sz w:val="24"/>
          <w:szCs w:val="24"/>
        </w:rPr>
        <w:t xml:space="preserve">рно-эпидемиологические требования по профилактике инфекционных болезней» санитарно-противоэпидемическая комиссия администрации Темрюкского района </w:t>
      </w:r>
    </w:p>
    <w:p w:rsidR="002A3132" w:rsidRPr="0057005C" w:rsidRDefault="002A3132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132" w:rsidRDefault="00A9734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0027_1"/>
      <w:bookmarkEnd w:id="1"/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3132" w:rsidRDefault="002A313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 Главам городского и сельских поселений Темрюкского района: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Обеспечить организацию и </w:t>
      </w:r>
      <w:r>
        <w:rPr>
          <w:rFonts w:ascii="Times New Roman" w:hAnsi="Times New Roman" w:cs="Times New Roman"/>
          <w:sz w:val="23"/>
          <w:szCs w:val="23"/>
        </w:rPr>
        <w:t>проведение сплошной дератизации в весенний и осенний периоды в лесопарковой зоне, в местах массового отдыха населения, на территории природных очагов, в местах сбора и временного хранения ТКО. Об исполнении проинформировать санитарно-противоэпидемическую к</w:t>
      </w:r>
      <w:r>
        <w:rPr>
          <w:rFonts w:ascii="Times New Roman" w:hAnsi="Times New Roman" w:cs="Times New Roman"/>
          <w:sz w:val="23"/>
          <w:szCs w:val="23"/>
        </w:rPr>
        <w:t>омиссию.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Срок: до 20.04.2024 г. до 20.11.2024 г.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Организовать: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1.2.1. ежегодно в марте – апреле, сентябре-ноябре проведение оценки заселенности грызунами подведомственных объектов; мест проведения массовых мероприятий и отдыха населения.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Срок: до </w:t>
      </w:r>
      <w:r>
        <w:rPr>
          <w:rFonts w:ascii="Times New Roman" w:hAnsi="Times New Roman" w:cs="Times New Roman"/>
          <w:sz w:val="23"/>
          <w:szCs w:val="23"/>
        </w:rPr>
        <w:t>20.04.2024 г. до 20.11.2024 г.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1.2.2. Обязать руководителей соответствующих служб и организаций независимо от их организационно-правовых форм провести комплекс санитарно-технических мероприятий в целях исключения условий для проникновения и обитания </w:t>
      </w:r>
      <w:r>
        <w:rPr>
          <w:rFonts w:ascii="Times New Roman" w:hAnsi="Times New Roman" w:cs="Times New Roman"/>
          <w:sz w:val="23"/>
          <w:szCs w:val="23"/>
        </w:rPr>
        <w:t>грызунов в зданиях, сооружениях, уделив особое внимание организациям пищевой промышленности, общественного питания и организации торговли продовольственными товарами; жилым зданиям, предназначенным для постоянного проживания или временного пребывания людей</w:t>
      </w:r>
      <w:r>
        <w:rPr>
          <w:rFonts w:ascii="Times New Roman" w:hAnsi="Times New Roman" w:cs="Times New Roman"/>
          <w:sz w:val="23"/>
          <w:szCs w:val="23"/>
        </w:rPr>
        <w:t xml:space="preserve">, в том числе гостиницам, общежитиям; медицинским организациям; санаторно-курортным организациям, домам отдыха, пансионатам; образовательным организациям; организациям, осуществляющим горячее </w:t>
      </w:r>
      <w:r>
        <w:rPr>
          <w:rFonts w:ascii="Times New Roman" w:hAnsi="Times New Roman" w:cs="Times New Roman"/>
          <w:sz w:val="23"/>
          <w:szCs w:val="23"/>
        </w:rPr>
        <w:lastRenderedPageBreak/>
        <w:t>водоснабжение; организациям осуществляющим холодное водоснабжени</w:t>
      </w:r>
      <w:r>
        <w:rPr>
          <w:rFonts w:ascii="Times New Roman" w:hAnsi="Times New Roman" w:cs="Times New Roman"/>
          <w:sz w:val="23"/>
          <w:szCs w:val="23"/>
        </w:rPr>
        <w:t>е и (или) водоотведение; объектам коммунально-бытового назначения; объектам и территориям организаций, занимающихся утилизацией бытовых отходов, кладбищам, очистным сооружениям; объектам и территориям организаций, занимающихся внешним благоустройством: сан</w:t>
      </w:r>
      <w:r>
        <w:rPr>
          <w:rFonts w:ascii="Times New Roman" w:hAnsi="Times New Roman" w:cs="Times New Roman"/>
          <w:sz w:val="23"/>
          <w:szCs w:val="23"/>
        </w:rPr>
        <w:t>итарной очисткой, уборкой и озеленением населенных пунктов; рекреационным объектам и территориям (садоводческие, огороднические и дачные объединения граждан, пляжи, места массового отдыха, туризма, рыбалки, охоты и другие); таможенным терминалам; пунктам п</w:t>
      </w:r>
      <w:r>
        <w:rPr>
          <w:rFonts w:ascii="Times New Roman" w:hAnsi="Times New Roman" w:cs="Times New Roman"/>
          <w:sz w:val="23"/>
          <w:szCs w:val="23"/>
        </w:rPr>
        <w:t>ропуска через государственную границу Российской Федерации; железнодорожным вокзалам, морским портам, автовокзалам.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Срок: до 01.05.2024 г.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Обеспечить учет и внесение достоверной информации в похозяйственные книги о наличие с-х животных, домаш</w:t>
      </w:r>
      <w:r>
        <w:rPr>
          <w:rFonts w:ascii="Times New Roman" w:hAnsi="Times New Roman" w:cs="Times New Roman"/>
          <w:sz w:val="23"/>
          <w:szCs w:val="23"/>
        </w:rPr>
        <w:t>них животных и птиц, позволяющих обеспечить проведение плановых противоэпизоотических мероприятий со 100 % охватом поголовья.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Осуществлять содействие ГБУ КК «Управление ветеринарии Темрюкского района» в размещении материалов по информ</w:t>
      </w:r>
      <w:r>
        <w:rPr>
          <w:rFonts w:ascii="Times New Roman" w:hAnsi="Times New Roman" w:cs="Times New Roman"/>
          <w:sz w:val="23"/>
          <w:szCs w:val="23"/>
        </w:rPr>
        <w:t>ированию населения об опасности особо опасного инфекционного заболевания общего для человека и животных, о мерах профилактики и недопущения на официальных платформах и информационных досках городского и сельских поселений муниципального образования.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Срок: </w:t>
      </w:r>
      <w:r>
        <w:rPr>
          <w:rFonts w:ascii="Times New Roman" w:hAnsi="Times New Roman" w:cs="Times New Roman"/>
          <w:sz w:val="23"/>
          <w:szCs w:val="23"/>
        </w:rPr>
        <w:t>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 Организовать (продолжить) работу по организации выпаса животных, принадлежащих гражданам, с выделением территорий для пастбищ.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1.6. Организовать (продолжить) работу «горячих линий» по приему обращений (заявлений) граждан, в</w:t>
      </w:r>
      <w:r>
        <w:rPr>
          <w:rFonts w:ascii="Times New Roman" w:hAnsi="Times New Roman" w:cs="Times New Roman"/>
          <w:sz w:val="23"/>
          <w:szCs w:val="23"/>
        </w:rPr>
        <w:t xml:space="preserve"> т.ч. о фактах незаконного ввоза животных, реализации мяса, молока и молочных продуктов со стихийно организованных торговых мест.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1.7. Совместно с сотрудниками полиции, представителями управления потребительской сферы администрации муницип</w:t>
      </w:r>
      <w:r>
        <w:rPr>
          <w:rFonts w:ascii="Times New Roman" w:hAnsi="Times New Roman" w:cs="Times New Roman"/>
          <w:sz w:val="23"/>
          <w:szCs w:val="23"/>
        </w:rPr>
        <w:t>ального образования Темрюкский район, усилить работу по недопущению реализации продукции животного происхождения в неустановленных местах.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 Государственное бюджетное учреждение здравоохранения «Темрюкская центральная районная больница» </w:t>
      </w:r>
      <w:r>
        <w:rPr>
          <w:rFonts w:ascii="Times New Roman" w:hAnsi="Times New Roman" w:cs="Times New Roman"/>
          <w:b/>
          <w:sz w:val="23"/>
          <w:szCs w:val="23"/>
        </w:rPr>
        <w:t>министерства здравоохранения Краснодарского края: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Организовать и провести в 2024 году иммунизацию против туляремии, ГЛПС, лептоспироза контингентов, предусмотренных национальным календарем профилактических прививок по эпидемическим показаниям.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С</w:t>
      </w:r>
      <w:r>
        <w:rPr>
          <w:rFonts w:ascii="Times New Roman" w:hAnsi="Times New Roman" w:cs="Times New Roman"/>
          <w:sz w:val="23"/>
          <w:szCs w:val="23"/>
        </w:rPr>
        <w:t>огласно плану иммунизации на 2024 год.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Организовать и провести обучение медицинского персонала, по вопросам диагностики, лечения и профилактики, туляремии, ГЛПС, лептоспироза.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до 01.04.2024 г.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Организовать информирование населения о мерах п</w:t>
      </w:r>
      <w:r>
        <w:rPr>
          <w:rFonts w:ascii="Times New Roman" w:hAnsi="Times New Roman" w:cs="Times New Roman"/>
          <w:sz w:val="23"/>
          <w:szCs w:val="23"/>
        </w:rPr>
        <w:t>рофилактики и преимуществах вакцинопрофилактики против туляремии, ГЛПС, лептоспироза, необходимости своевременного обращения за медицинской помощью в случае появления признаков заболевания.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март, апрель.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Анапскому филиалу ФБУЗ «Центр гигиены и эпи</w:t>
      </w:r>
      <w:r>
        <w:rPr>
          <w:rFonts w:ascii="Times New Roman" w:hAnsi="Times New Roman" w:cs="Times New Roman"/>
          <w:b/>
          <w:sz w:val="23"/>
          <w:szCs w:val="23"/>
        </w:rPr>
        <w:t>демиологии в Краснодарском крае»: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Обеспечить проведение планового мониторинга за природными очагами инфекций с целью определения эпидемиологической опасности территории.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эпид.сезон 2024.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Осуществлять: 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3.2.1. учет численности грызунов и нас</w:t>
      </w:r>
      <w:r>
        <w:rPr>
          <w:rFonts w:ascii="Times New Roman" w:hAnsi="Times New Roman" w:cs="Times New Roman"/>
          <w:sz w:val="23"/>
          <w:szCs w:val="23"/>
        </w:rPr>
        <w:t>екомоядных во всех природных стациях (открытых и закрытых луго-полевых, лесокустарниковых, околоводных, в населенных пунктах, в том числе в строениях в сельской местности и др.) с последующей их видовой идентификацией и определением зараженности.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Срок: 2-3</w:t>
      </w:r>
      <w:r>
        <w:rPr>
          <w:rFonts w:ascii="Times New Roman" w:hAnsi="Times New Roman" w:cs="Times New Roman"/>
          <w:sz w:val="23"/>
          <w:szCs w:val="23"/>
        </w:rPr>
        <w:t xml:space="preserve"> квартал 2024 года.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3.2.2. прогноз изменения численности грызунов, насекомоядных и эпизоотологического состояния по туляремии, геморрагической лихорадке с почечным синдромом, лептоспирозу на территории района.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декабрь 2024 года.</w:t>
      </w:r>
    </w:p>
    <w:p w:rsidR="002A3132" w:rsidRDefault="002A3132">
      <w:pPr>
        <w:pStyle w:val="ab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ГБУ КК </w:t>
      </w:r>
      <w:r>
        <w:rPr>
          <w:rFonts w:ascii="Times New Roman" w:hAnsi="Times New Roman" w:cs="Times New Roman"/>
          <w:b/>
          <w:bCs/>
          <w:sz w:val="23"/>
          <w:szCs w:val="23"/>
        </w:rPr>
        <w:t>«Управление ветеринарии Темрюкского района»:</w:t>
      </w:r>
    </w:p>
    <w:p w:rsidR="002A3132" w:rsidRDefault="00A97349">
      <w:pPr>
        <w:pStyle w:val="ab"/>
        <w:ind w:firstLine="708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4.1. Обеспечить 100 % охват исследований восприимчивого поголовья животных на бруцеллез </w:t>
      </w:r>
      <w:r>
        <w:rPr>
          <w:rFonts w:ascii="Times New Roman" w:hAnsi="Times New Roman" w:cs="Times New Roman"/>
          <w:sz w:val="23"/>
          <w:szCs w:val="23"/>
        </w:rPr>
        <w:t>и вакцинацию  животных против лептоспироза, согласно плана противоэпизоотических мероприятий МО Темрюкский район на обслуж</w:t>
      </w:r>
      <w:r>
        <w:rPr>
          <w:rFonts w:ascii="Times New Roman" w:hAnsi="Times New Roman" w:cs="Times New Roman"/>
          <w:sz w:val="23"/>
          <w:szCs w:val="23"/>
        </w:rPr>
        <w:t>иваемой территории.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Срок: до 31.12.2024 г.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Проводить разъяснительную работу с хозяйствующими субъектами (владельцами животных об опасности заболевания Бруцеллез.  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Срок: постоянно.</w:t>
      </w:r>
    </w:p>
    <w:p w:rsidR="002A3132" w:rsidRPr="0057005C" w:rsidRDefault="00A97349">
      <w:pPr>
        <w:pStyle w:val="ab"/>
        <w:ind w:firstLine="708"/>
        <w:jc w:val="both"/>
      </w:pPr>
      <w:r w:rsidRPr="0057005C">
        <w:rPr>
          <w:rFonts w:ascii="Times New Roman" w:hAnsi="Times New Roman" w:cs="Times New Roman"/>
          <w:sz w:val="23"/>
          <w:szCs w:val="23"/>
        </w:rPr>
        <w:t xml:space="preserve">4.3. Обеспечить работоспособность дезинфекционной техники и провести ревизию </w:t>
      </w:r>
      <w:r w:rsidRPr="0057005C">
        <w:rPr>
          <w:rFonts w:ascii="Times New Roman" w:hAnsi="Times New Roman" w:cs="Times New Roman"/>
          <w:sz w:val="23"/>
          <w:szCs w:val="23"/>
        </w:rPr>
        <w:t>дезинфицирующих средств</w:t>
      </w:r>
      <w:r w:rsidRPr="0057005C">
        <w:rPr>
          <w:rFonts w:ascii="Times New Roman" w:hAnsi="Times New Roman" w:cs="Times New Roman"/>
          <w:sz w:val="23"/>
          <w:szCs w:val="23"/>
        </w:rPr>
        <w:t>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Усилить разъяснительную работу с хозяй</w:t>
      </w:r>
      <w:r>
        <w:rPr>
          <w:rFonts w:ascii="Times New Roman" w:hAnsi="Times New Roman" w:cs="Times New Roman"/>
          <w:sz w:val="23"/>
          <w:szCs w:val="23"/>
        </w:rPr>
        <w:t>ствующими субъектами о необходимости соблюдения ветеринарных правил и санитарных требований при осуществлении хозяйственной деятельности (организации пастбищ, пашни, огородов, водопоев, работ, связанных с выемкой и перемещением грунта, строительства жилых,</w:t>
      </w:r>
      <w:r>
        <w:rPr>
          <w:rFonts w:ascii="Times New Roman" w:hAnsi="Times New Roman" w:cs="Times New Roman"/>
          <w:sz w:val="23"/>
          <w:szCs w:val="23"/>
        </w:rPr>
        <w:t xml:space="preserve"> общественных, промышленных или сельскохозяйственных зданий и сооружений.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уделить особое внима</w:t>
      </w:r>
      <w:r>
        <w:rPr>
          <w:rFonts w:ascii="Times New Roman" w:hAnsi="Times New Roman" w:cs="Times New Roman"/>
          <w:sz w:val="23"/>
          <w:szCs w:val="23"/>
        </w:rPr>
        <w:t>ние к неукоснительному выполнению п. 1.1. постановления главы администрации (губернатора) Краснодарского края от 30 марта 2001 года № 215 «О мерах по обеспечению качества безопасности продовольственного сырья и продуктов питания на территории Краснодарског</w:t>
      </w:r>
      <w:r>
        <w:rPr>
          <w:rFonts w:ascii="Times New Roman" w:hAnsi="Times New Roman" w:cs="Times New Roman"/>
          <w:sz w:val="23"/>
          <w:szCs w:val="23"/>
        </w:rPr>
        <w:t>о края», запрещающего подворный убой сельскохозяйственных животных.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проводить мониторинг личных подсобных хозяйств на предмет выявления незарегистрированных вновь выявленных или выбывших животных.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совместно с сот</w:t>
      </w:r>
      <w:r>
        <w:rPr>
          <w:rFonts w:ascii="Times New Roman" w:hAnsi="Times New Roman" w:cs="Times New Roman"/>
          <w:sz w:val="23"/>
          <w:szCs w:val="23"/>
        </w:rPr>
        <w:t>рудниками ГБУ КК «Управление ветеринарии Темрюкского района» обеспечить проведение обходов территории поселений на предмет выявления несанкционированного сброса биологических отходов.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Юридическим лицам и индивидуальным предпринимателям,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организациям независимо от организационно-правовой формы обеспечить, физическим лицам, являющимся собственниками животных: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Регулярное обследование и оценку состояния объектов и территорий с целью учета численности грызунов, определения заселенности о</w:t>
      </w:r>
      <w:r>
        <w:rPr>
          <w:rFonts w:ascii="Times New Roman" w:hAnsi="Times New Roman" w:cs="Times New Roman"/>
          <w:sz w:val="23"/>
          <w:szCs w:val="23"/>
        </w:rPr>
        <w:t>бъектов и территории грызунами, их технического и санитарного состояния.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в течении года.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Определение объемов дератизации (площадь строения и территории).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до 10.03.2024года.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Проведение дератизационных мероприятий на эксплуатируемых объе</w:t>
      </w:r>
      <w:r>
        <w:rPr>
          <w:rFonts w:ascii="Times New Roman" w:hAnsi="Times New Roman" w:cs="Times New Roman"/>
          <w:sz w:val="23"/>
          <w:szCs w:val="23"/>
        </w:rPr>
        <w:t>ктах, в том числе: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6.3.1. Профилактические мероприятия, предупреждающие заселение объектов грызунами;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6.3.2.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.3.3.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Срок: в течение года с учетом 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требования СанПиН 3.3686-21 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«Санитарно-эпидемиологические требования 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профилактике</w:t>
      </w:r>
      <w:r>
        <w:rPr>
          <w:rFonts w:ascii="Times New Roman" w:hAnsi="Times New Roman" w:cs="Times New Roman"/>
          <w:sz w:val="23"/>
          <w:szCs w:val="23"/>
        </w:rPr>
        <w:t xml:space="preserve"> инфекционных болезней»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проведение: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инженерно-технических, ремонтно-строительных мероприятий с целью обеспечения грызунонепроницаемости объектов; 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санитарно-гигиенических мероприятий, направленных на обеспечение должного санитарного состояния объе</w:t>
      </w:r>
      <w:r>
        <w:rPr>
          <w:rFonts w:ascii="Times New Roman" w:hAnsi="Times New Roman" w:cs="Times New Roman"/>
          <w:sz w:val="23"/>
          <w:szCs w:val="23"/>
        </w:rPr>
        <w:t xml:space="preserve">ктов и прилегающих территорий; 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дератизационных мероприятий силами специализированных организаций дезинфекционного профиля объектов. 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в течении года.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6.5. предоставлять по требованиям специалистов органов и организаций, входящих в систему </w:t>
      </w:r>
      <w:r>
        <w:rPr>
          <w:rFonts w:ascii="Times New Roman" w:hAnsi="Times New Roman" w:cs="Times New Roman"/>
          <w:sz w:val="23"/>
          <w:szCs w:val="23"/>
        </w:rPr>
        <w:t>Государственной ветеринарной службы Российской Федерации, животных для осмотра и проведения плановых диагностических и иных мероприятий;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6.6. принимать меры по изоляции подозреваемых в заболевании животных, всех животных, находившихся в ко</w:t>
      </w:r>
      <w:r>
        <w:rPr>
          <w:rFonts w:ascii="Times New Roman" w:hAnsi="Times New Roman" w:cs="Times New Roman"/>
          <w:sz w:val="23"/>
          <w:szCs w:val="23"/>
        </w:rPr>
        <w:t>нтакте с подозреваемыми в заболевании бруцеллезом (включая инфекционный эпидидимит баранов) животными, а также обеспечить изоляцию трупов павших животных;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6.7. выполнять требования специалистов государственной ветеринарной службы о проведе</w:t>
      </w:r>
      <w:r>
        <w:rPr>
          <w:rFonts w:ascii="Times New Roman" w:hAnsi="Times New Roman" w:cs="Times New Roman"/>
          <w:sz w:val="23"/>
          <w:szCs w:val="23"/>
        </w:rPr>
        <w:t>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животные, противоэпизоотических и других мероприятий, предусмотренных  ветеринарными правилами;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</w:t>
      </w:r>
      <w:r>
        <w:rPr>
          <w:rFonts w:ascii="Times New Roman" w:hAnsi="Times New Roman" w:cs="Times New Roman"/>
          <w:sz w:val="23"/>
          <w:szCs w:val="23"/>
        </w:rPr>
        <w:t>остоянно.</w:t>
      </w:r>
    </w:p>
    <w:p w:rsidR="002A3132" w:rsidRDefault="00A97349">
      <w:pPr>
        <w:pStyle w:val="ab"/>
        <w:ind w:firstLine="708"/>
        <w:jc w:val="both"/>
      </w:pPr>
      <w:r>
        <w:rPr>
          <w:rFonts w:ascii="Times New Roman" w:hAnsi="Times New Roman" w:cs="Times New Roman"/>
          <w:sz w:val="23"/>
          <w:szCs w:val="23"/>
        </w:rPr>
        <w:t>6.8.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бруцеллез</w:t>
      </w:r>
      <w:r>
        <w:rPr>
          <w:rFonts w:ascii="Times New Roman" w:hAnsi="Times New Roman" w:cs="Times New Roman"/>
          <w:sz w:val="23"/>
          <w:szCs w:val="23"/>
        </w:rPr>
        <w:t xml:space="preserve">у крупного рогатого скота, бруцеллезу овец и коз (в том числе эпидидимиту баранов), бруцеллезу оленей, бруцеллезу свиней, в соответствии с </w:t>
      </w:r>
      <w:hyperlink r:id="rId7" w:anchor="6500IL" w:history="1">
        <w:r>
          <w:rPr>
            <w:rStyle w:val="-"/>
            <w:rFonts w:ascii="Times New Roman" w:hAnsi="Times New Roman" w:cs="Times New Roman"/>
            <w:color w:val="auto"/>
            <w:sz w:val="23"/>
            <w:szCs w:val="23"/>
            <w:u w:val="none"/>
          </w:rPr>
          <w:t>Ветеринарными правилами проведения регионализации терр</w:t>
        </w:r>
        <w:r>
          <w:rPr>
            <w:rStyle w:val="-"/>
            <w:rFonts w:ascii="Times New Roman" w:hAnsi="Times New Roman" w:cs="Times New Roman"/>
            <w:color w:val="auto"/>
            <w:sz w:val="23"/>
            <w:szCs w:val="23"/>
            <w:u w:val="none"/>
          </w:rPr>
          <w:t>итории Российской Федерации</w:t>
        </w:r>
      </w:hyperlink>
      <w:r>
        <w:rPr>
          <w:rFonts w:ascii="Times New Roman" w:hAnsi="Times New Roman" w:cs="Times New Roman"/>
          <w:sz w:val="23"/>
          <w:szCs w:val="23"/>
        </w:rPr>
        <w:t xml:space="preserve">, утвержденными </w:t>
      </w:r>
      <w:hyperlink r:id="rId8" w:anchor="64U0IK" w:history="1">
        <w:r>
          <w:rPr>
            <w:rStyle w:val="-"/>
            <w:rFonts w:ascii="Times New Roman" w:hAnsi="Times New Roman" w:cs="Times New Roman"/>
            <w:color w:val="auto"/>
            <w:sz w:val="23"/>
            <w:szCs w:val="23"/>
            <w:u w:val="none"/>
          </w:rPr>
          <w:t>приказом Минсельхоза России от 14 декабря 2015 г. № 635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(зарегистрирован Минюстом России 23 марта 2016 г., регистрационный № 41508) (далее - реш</w:t>
      </w:r>
      <w:r>
        <w:rPr>
          <w:rFonts w:ascii="Times New Roman" w:hAnsi="Times New Roman" w:cs="Times New Roman"/>
          <w:sz w:val="23"/>
          <w:szCs w:val="23"/>
        </w:rPr>
        <w:t>ение о регионализации);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6.9. не допускать смешивания животных из разных стад, отар, групп при их выпасе и водопое.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6.10. не допускать в хозяйствах смешивание вакцинированных и не вакцинированных животных.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6.11. В случаях подозрения на заболевание, абортов, мертворожденных или падежа животных немедленно сообщать ветеринарным специалистам государственной ветеринарной службы.</w:t>
      </w:r>
    </w:p>
    <w:p w:rsidR="002A3132" w:rsidRDefault="00A97349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Территориальному отделу Управления Роспотребнадзора по Краснодарс</w:t>
      </w:r>
      <w:r>
        <w:rPr>
          <w:rFonts w:ascii="Times New Roman" w:hAnsi="Times New Roman" w:cs="Times New Roman"/>
          <w:sz w:val="23"/>
          <w:szCs w:val="23"/>
        </w:rPr>
        <w:t>кому краю в Темрюкском районе обеспечить контроль соблюдения требований санитарных правил СанПиН 3.3686-21 «Санитарно-эпидемиологические требования по профилактике инфекционных болезней"</w:t>
      </w:r>
    </w:p>
    <w:p w:rsidR="002A3132" w:rsidRDefault="00A97349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A3132" w:rsidRDefault="002A313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2" w:name="_GoBack"/>
      <w:bookmarkEnd w:id="2"/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                                                                                                        О.В. Дяденко</w:t>
      </w:r>
    </w:p>
    <w:p w:rsidR="002A3132" w:rsidRDefault="002A3132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Темрюкском районе                                                                                                     Г.Н. Севостьянова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начальника ГВУ КК «Управлени</w:t>
      </w:r>
      <w:r>
        <w:rPr>
          <w:rFonts w:ascii="Times New Roman" w:hAnsi="Times New Roman" w:cs="Times New Roman"/>
          <w:sz w:val="23"/>
          <w:szCs w:val="23"/>
        </w:rPr>
        <w:t>е ветеринарии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Темрюкского района»                                                                                                    И.В. Посмашный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49" w:rsidRDefault="00A97349">
      <w:pPr>
        <w:spacing w:after="0" w:line="240" w:lineRule="auto"/>
      </w:pPr>
      <w:r>
        <w:separator/>
      </w:r>
    </w:p>
  </w:endnote>
  <w:endnote w:type="continuationSeparator" w:id="0">
    <w:p w:rsidR="00A97349" w:rsidRDefault="00A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49" w:rsidRDefault="00A97349">
      <w:pPr>
        <w:spacing w:after="0" w:line="240" w:lineRule="auto"/>
      </w:pPr>
      <w:r>
        <w:separator/>
      </w:r>
    </w:p>
  </w:footnote>
  <w:footnote w:type="continuationSeparator" w:id="0">
    <w:p w:rsidR="00A97349" w:rsidRDefault="00A9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05C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2A3132"/>
    <w:rsid w:val="0057005C"/>
    <w:rsid w:val="00A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AC0A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25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256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28B5-9DD4-4244-B194-9FD8F80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89</cp:revision>
  <cp:lastPrinted>2024-02-16T11:47:00Z</cp:lastPrinted>
  <dcterms:created xsi:type="dcterms:W3CDTF">2022-09-08T10:29:00Z</dcterms:created>
  <dcterms:modified xsi:type="dcterms:W3CDTF">2024-02-16T11:50:00Z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