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A2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A2" w:rsidRPr="00C601D4" w:rsidRDefault="006E59A2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000" w:rsidRDefault="00EA4000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D67" w:rsidRPr="00C601D4" w:rsidRDefault="003C7D67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О резерве материальных ресурсов для ликвидации</w:t>
      </w:r>
    </w:p>
    <w:p w:rsidR="00E40C1F" w:rsidRPr="00C601D4" w:rsidRDefault="003C7D67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</w:p>
    <w:p w:rsidR="00E40C1F" w:rsidRPr="00C601D4" w:rsidRDefault="003C7D67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муниципального характера на территории</w:t>
      </w:r>
    </w:p>
    <w:p w:rsidR="00E40C1F" w:rsidRPr="00C601D4" w:rsidRDefault="003C7D67" w:rsidP="00E4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E40C1F" w:rsidRPr="00C601D4" w:rsidRDefault="00E40C1F" w:rsidP="00E40C1F">
      <w:pPr>
        <w:pStyle w:val="ConsPlusNormal"/>
        <w:jc w:val="both"/>
        <w:rPr>
          <w:sz w:val="28"/>
          <w:szCs w:val="28"/>
        </w:rPr>
      </w:pPr>
    </w:p>
    <w:p w:rsidR="00103A99" w:rsidRPr="00C601D4" w:rsidRDefault="00E40C1F" w:rsidP="008018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F06EF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федеральным </w:t>
      </w:r>
      <w:hyperlink r:id="rId6" w:history="1">
        <w:r w:rsidR="00F06EF9" w:rsidRPr="00C601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F06EF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21 декабря 1994 г. n 68-ФЗ "О защите населения и территорий от чрезвычайных ситуаций 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природного и техногенного характера", </w:t>
      </w:r>
      <w:hyperlink r:id="rId7" w:history="1">
        <w:r w:rsidRPr="00C601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8" w:history="1">
        <w:r w:rsidRPr="00C601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13 июля 1998 г. N 135-КЗ "О защите населения и территорий Краснодарского края от чрезвычайных ситуаций природного и техногенного характера</w:t>
      </w:r>
      <w:r w:rsidR="00801826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01826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« Главы администрации Краснодарского края</w:t>
      </w:r>
    </w:p>
    <w:p w:rsidR="00E40C1F" w:rsidRPr="00C601D4" w:rsidRDefault="00801826" w:rsidP="00801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 января 2022 г. №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26 «О резерве материальных ресурсов для ликвидации 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резвычайных ситуаций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межмуниципального и регионального характера на территории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раснодарского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3A99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края</w:t>
      </w:r>
      <w:r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м</w:t>
      </w:r>
      <w:r w:rsidR="00E40C1F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етодическими </w:t>
      </w:r>
      <w:hyperlink r:id="rId9" w:history="1">
        <w:r w:rsidR="00E40C1F" w:rsidRPr="00C601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рекомендациями</w:t>
        </w:r>
      </w:hyperlink>
      <w:r w:rsidR="00E40C1F" w:rsidRPr="00C60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созданию, хранению, использованию и восполнению резервов материальных ресурсов для</w:t>
      </w:r>
      <w:r w:rsidR="00E40C1F" w:rsidRPr="00C601D4">
        <w:rPr>
          <w:rFonts w:ascii="Times New Roman" w:hAnsi="Times New Roman" w:cs="Times New Roman"/>
          <w:b w:val="0"/>
          <w:sz w:val="28"/>
          <w:szCs w:val="28"/>
        </w:rPr>
        <w:t xml:space="preserve"> ликвидации чрезвычайных ситуаций природного и техногенного характера Министерства Российской Федерации по делам гражданской обороны, чрезвычайным ситуациям и ликвидации последствий стихийных бедствий от 19 марта 2021 г. N 2-4-71-5-11, в целях заблаговременного создания резервов материальных ресурсов для их экстренного привлечения в случае возникн</w:t>
      </w:r>
      <w:r w:rsidR="00F06EF9" w:rsidRPr="00C601D4">
        <w:rPr>
          <w:rFonts w:ascii="Times New Roman" w:hAnsi="Times New Roman" w:cs="Times New Roman"/>
          <w:b w:val="0"/>
          <w:sz w:val="28"/>
          <w:szCs w:val="28"/>
        </w:rPr>
        <w:t xml:space="preserve">овения чрезвычайных ситуаций </w:t>
      </w:r>
      <w:r w:rsidR="00E40C1F" w:rsidRPr="00C601D4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F06EF9" w:rsidRPr="00C601D4">
        <w:rPr>
          <w:rFonts w:ascii="Times New Roman" w:hAnsi="Times New Roman" w:cs="Times New Roman"/>
          <w:b w:val="0"/>
          <w:sz w:val="28"/>
          <w:szCs w:val="28"/>
        </w:rPr>
        <w:t xml:space="preserve">ипального и </w:t>
      </w:r>
      <w:r w:rsidR="00E40C1F" w:rsidRPr="00C601D4">
        <w:rPr>
          <w:rFonts w:ascii="Times New Roman" w:hAnsi="Times New Roman" w:cs="Times New Roman"/>
          <w:b w:val="0"/>
          <w:sz w:val="28"/>
          <w:szCs w:val="28"/>
        </w:rPr>
        <w:t xml:space="preserve"> характера на территории </w:t>
      </w:r>
      <w:r w:rsidR="00F06EF9" w:rsidRPr="00C601D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Темрюкский район</w:t>
      </w:r>
      <w:r w:rsidR="00E40C1F" w:rsidRPr="00C601D4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1. Утвердить </w:t>
      </w:r>
      <w:hyperlink w:anchor="Par48" w:tooltip="ПОРЯДОК" w:history="1">
        <w:r w:rsidRPr="00C601D4">
          <w:rPr>
            <w:sz w:val="28"/>
            <w:szCs w:val="28"/>
          </w:rPr>
          <w:t>Порядок</w:t>
        </w:r>
      </w:hyperlink>
      <w:r w:rsidRPr="00C601D4">
        <w:rPr>
          <w:sz w:val="28"/>
          <w:szCs w:val="28"/>
        </w:rPr>
        <w:t xml:space="preserve"> создания, хранения, использования и восполнения резерва материальных ресурсов </w:t>
      </w:r>
      <w:r w:rsidR="00115783" w:rsidRPr="00C601D4">
        <w:rPr>
          <w:sz w:val="28"/>
          <w:szCs w:val="28"/>
        </w:rPr>
        <w:t>муниципального образования Темрюкский район</w:t>
      </w:r>
      <w:r w:rsidRPr="00C601D4">
        <w:rPr>
          <w:sz w:val="28"/>
          <w:szCs w:val="28"/>
        </w:rPr>
        <w:t xml:space="preserve"> для ликвидации чрез</w:t>
      </w:r>
      <w:r w:rsidR="00115783" w:rsidRPr="00C601D4">
        <w:rPr>
          <w:sz w:val="28"/>
          <w:szCs w:val="28"/>
        </w:rPr>
        <w:t xml:space="preserve">вычайных ситуаций </w:t>
      </w:r>
      <w:r w:rsidRPr="00C601D4">
        <w:rPr>
          <w:sz w:val="28"/>
          <w:szCs w:val="28"/>
        </w:rPr>
        <w:t>муниципального характера согласно приложению 1 к настоящему постановлению.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2. Утвердить </w:t>
      </w:r>
      <w:hyperlink w:anchor="Par114" w:tooltip="НОМЕНКЛАТУРА И ОБЪЕМ" w:history="1">
        <w:r w:rsidRPr="00C601D4">
          <w:rPr>
            <w:sz w:val="28"/>
            <w:szCs w:val="28"/>
          </w:rPr>
          <w:t>номенклатуру</w:t>
        </w:r>
      </w:hyperlink>
      <w:r w:rsidRPr="00C601D4">
        <w:rPr>
          <w:sz w:val="28"/>
          <w:szCs w:val="28"/>
        </w:rPr>
        <w:t xml:space="preserve"> и объем резерва материальных ресурсов </w:t>
      </w:r>
      <w:r w:rsidR="00115783" w:rsidRPr="00C601D4">
        <w:rPr>
          <w:sz w:val="28"/>
          <w:szCs w:val="28"/>
        </w:rPr>
        <w:t>муниципального образования Темрюкский район</w:t>
      </w:r>
      <w:r w:rsidRPr="00C601D4">
        <w:rPr>
          <w:sz w:val="28"/>
          <w:szCs w:val="28"/>
        </w:rPr>
        <w:t xml:space="preserve"> для ликв</w:t>
      </w:r>
      <w:r w:rsidR="00115783" w:rsidRPr="00C601D4">
        <w:rPr>
          <w:sz w:val="28"/>
          <w:szCs w:val="28"/>
        </w:rPr>
        <w:t xml:space="preserve">идации </w:t>
      </w:r>
      <w:r w:rsidR="00115783" w:rsidRPr="00C601D4">
        <w:rPr>
          <w:sz w:val="28"/>
          <w:szCs w:val="28"/>
        </w:rPr>
        <w:lastRenderedPageBreak/>
        <w:t xml:space="preserve">чрезвычайных ситуаций муниципального </w:t>
      </w:r>
      <w:r w:rsidRPr="00C601D4">
        <w:rPr>
          <w:sz w:val="28"/>
          <w:szCs w:val="28"/>
        </w:rPr>
        <w:t xml:space="preserve"> характера согласно приложению 2 к настоящему постановлению.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3. Возложить функции по созданию, хранению, использованию и восполнению резерва материальных ресурсов </w:t>
      </w:r>
      <w:r w:rsidR="00E413E8" w:rsidRPr="00C601D4">
        <w:rPr>
          <w:sz w:val="28"/>
          <w:szCs w:val="28"/>
        </w:rPr>
        <w:t>ресурсов муниципального образования Темрюкский район</w:t>
      </w:r>
      <w:r w:rsidRPr="00C601D4">
        <w:rPr>
          <w:sz w:val="28"/>
          <w:szCs w:val="28"/>
        </w:rPr>
        <w:t xml:space="preserve"> для ликвидации чрезвычайных ситуаций межмуниципального и регионального характера:</w:t>
      </w:r>
    </w:p>
    <w:p w:rsidR="004B14D0" w:rsidRPr="00C601D4" w:rsidRDefault="004B14D0" w:rsidP="004B14D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на МКУ «Управление по делам ГО и ЧС Темрюкского района»;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4. Установить, что создание, хранение и восполнение резерва материальных ресурсов </w:t>
      </w:r>
      <w:r w:rsidR="00115783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>для ликв</w:t>
      </w:r>
      <w:r w:rsidR="00115783" w:rsidRPr="00C601D4">
        <w:rPr>
          <w:sz w:val="28"/>
          <w:szCs w:val="28"/>
        </w:rPr>
        <w:t xml:space="preserve">идации чрезвычайных ситуаций </w:t>
      </w:r>
      <w:r w:rsidRPr="00C601D4">
        <w:rPr>
          <w:sz w:val="28"/>
          <w:szCs w:val="28"/>
        </w:rPr>
        <w:t xml:space="preserve">муниципального характера производится за счет средств </w:t>
      </w:r>
      <w:r w:rsidR="008D69B4" w:rsidRPr="00C601D4">
        <w:rPr>
          <w:sz w:val="28"/>
          <w:szCs w:val="28"/>
        </w:rPr>
        <w:t>муниципального</w:t>
      </w:r>
      <w:r w:rsidRPr="00C601D4">
        <w:rPr>
          <w:sz w:val="28"/>
          <w:szCs w:val="28"/>
        </w:rPr>
        <w:t xml:space="preserve"> бюджета и внебюджетных источников.</w:t>
      </w:r>
    </w:p>
    <w:p w:rsidR="00E40C1F" w:rsidRPr="00C601D4" w:rsidRDefault="003C7D67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5</w:t>
      </w:r>
      <w:r w:rsidR="00E40C1F" w:rsidRPr="00C601D4">
        <w:rPr>
          <w:sz w:val="28"/>
          <w:szCs w:val="28"/>
        </w:rPr>
        <w:t>. Признать утратившими силу: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1) </w:t>
      </w:r>
      <w:hyperlink r:id="rId10" w:history="1">
        <w:r w:rsidRPr="00C601D4">
          <w:rPr>
            <w:color w:val="0000FF"/>
            <w:sz w:val="28"/>
            <w:szCs w:val="28"/>
          </w:rPr>
          <w:t>постановление</w:t>
        </w:r>
      </w:hyperlink>
      <w:r w:rsidRPr="00C601D4">
        <w:rPr>
          <w:sz w:val="28"/>
          <w:szCs w:val="28"/>
        </w:rPr>
        <w:t xml:space="preserve"> главы администрации </w:t>
      </w:r>
      <w:r w:rsidR="003C7D67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 xml:space="preserve">от </w:t>
      </w:r>
      <w:r w:rsidR="003C7D67" w:rsidRPr="00C601D4">
        <w:rPr>
          <w:sz w:val="28"/>
          <w:szCs w:val="28"/>
        </w:rPr>
        <w:t>13 марта 2020 года</w:t>
      </w:r>
      <w:r w:rsidR="0075634F" w:rsidRPr="00C601D4">
        <w:rPr>
          <w:sz w:val="28"/>
          <w:szCs w:val="28"/>
        </w:rPr>
        <w:t xml:space="preserve"> № 363</w:t>
      </w:r>
      <w:r w:rsidR="003C7D67" w:rsidRPr="00C601D4">
        <w:rPr>
          <w:sz w:val="28"/>
          <w:szCs w:val="28"/>
        </w:rPr>
        <w:t xml:space="preserve"> </w:t>
      </w:r>
      <w:r w:rsidRPr="00C601D4">
        <w:rPr>
          <w:sz w:val="28"/>
          <w:szCs w:val="28"/>
        </w:rPr>
        <w:t xml:space="preserve"> "О резерве материальных ресурсов </w:t>
      </w:r>
      <w:r w:rsidR="003C7D67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>для ликвидации чрезвычайных ситуаций природного и техногенного характера";</w:t>
      </w:r>
    </w:p>
    <w:p w:rsidR="00E40C1F" w:rsidRPr="00C601D4" w:rsidRDefault="00E40C1F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2) </w:t>
      </w:r>
      <w:hyperlink r:id="rId11" w:history="1">
        <w:r w:rsidRPr="00C601D4">
          <w:rPr>
            <w:color w:val="0000FF"/>
            <w:sz w:val="28"/>
            <w:szCs w:val="28"/>
          </w:rPr>
          <w:t>постановление</w:t>
        </w:r>
      </w:hyperlink>
      <w:r w:rsidRPr="00C601D4">
        <w:rPr>
          <w:sz w:val="28"/>
          <w:szCs w:val="28"/>
        </w:rPr>
        <w:t xml:space="preserve"> главы администрации </w:t>
      </w:r>
      <w:r w:rsidR="0075634F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 xml:space="preserve">от </w:t>
      </w:r>
      <w:r w:rsidR="0075634F" w:rsidRPr="00C601D4">
        <w:rPr>
          <w:sz w:val="28"/>
          <w:szCs w:val="28"/>
        </w:rPr>
        <w:t>27 августа 2020 года</w:t>
      </w:r>
      <w:r w:rsidR="002D2A8A" w:rsidRPr="00C601D4">
        <w:rPr>
          <w:sz w:val="28"/>
          <w:szCs w:val="28"/>
        </w:rPr>
        <w:t xml:space="preserve"> </w:t>
      </w:r>
      <w:r w:rsidR="0075634F" w:rsidRPr="00C601D4">
        <w:rPr>
          <w:sz w:val="28"/>
          <w:szCs w:val="28"/>
        </w:rPr>
        <w:t>№ 1287</w:t>
      </w:r>
      <w:r w:rsidRPr="00C601D4">
        <w:rPr>
          <w:sz w:val="28"/>
          <w:szCs w:val="28"/>
        </w:rPr>
        <w:t xml:space="preserve"> "О внесении изменений в постановление главы администрации </w:t>
      </w:r>
      <w:r w:rsidR="0075634F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 xml:space="preserve">от </w:t>
      </w:r>
      <w:r w:rsidR="0075634F" w:rsidRPr="00C601D4">
        <w:rPr>
          <w:sz w:val="28"/>
          <w:szCs w:val="28"/>
        </w:rPr>
        <w:t xml:space="preserve">13 марта 2020 года  </w:t>
      </w:r>
      <w:r w:rsidR="00552FBE" w:rsidRPr="00C601D4">
        <w:rPr>
          <w:sz w:val="28"/>
          <w:szCs w:val="28"/>
        </w:rPr>
        <w:t xml:space="preserve"> №</w:t>
      </w:r>
      <w:r w:rsidR="0075634F" w:rsidRPr="00C601D4">
        <w:rPr>
          <w:sz w:val="28"/>
          <w:szCs w:val="28"/>
        </w:rPr>
        <w:t xml:space="preserve"> 363</w:t>
      </w:r>
      <w:r w:rsidRPr="00C601D4">
        <w:rPr>
          <w:sz w:val="28"/>
          <w:szCs w:val="28"/>
        </w:rPr>
        <w:t xml:space="preserve"> "О резерве материальных ресурсов </w:t>
      </w:r>
      <w:r w:rsidR="008136B0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>для ликвидации чрезвычайных ситуаций природного и техногенного характера";</w:t>
      </w:r>
    </w:p>
    <w:p w:rsidR="00E40C1F" w:rsidRPr="00C601D4" w:rsidRDefault="006E59A2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6</w:t>
      </w:r>
      <w:r w:rsidR="00E40C1F" w:rsidRPr="00C601D4">
        <w:rPr>
          <w:color w:val="FF0000"/>
          <w:sz w:val="28"/>
          <w:szCs w:val="28"/>
        </w:rPr>
        <w:t xml:space="preserve">. </w:t>
      </w:r>
      <w:r w:rsidR="0071177C" w:rsidRPr="00C601D4">
        <w:rPr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</w:t>
      </w:r>
      <w:r w:rsidRPr="00C601D4">
        <w:rPr>
          <w:sz w:val="28"/>
          <w:szCs w:val="28"/>
        </w:rPr>
        <w:t>ой сети «Интернет»</w:t>
      </w:r>
    </w:p>
    <w:p w:rsidR="008D69B4" w:rsidRPr="00C601D4" w:rsidRDefault="00552FBE" w:rsidP="00EA4000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7</w:t>
      </w:r>
      <w:r w:rsidR="00E40C1F" w:rsidRPr="00C601D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8D69B4" w:rsidRPr="00C601D4">
        <w:rPr>
          <w:sz w:val="28"/>
          <w:szCs w:val="28"/>
        </w:rPr>
        <w:t>муниципального образования Темрюкский район Костюк И. И.</w:t>
      </w:r>
    </w:p>
    <w:p w:rsidR="00E40C1F" w:rsidRPr="00C601D4" w:rsidRDefault="00552FBE" w:rsidP="00E40C1F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8</w:t>
      </w:r>
      <w:r w:rsidR="00E40C1F" w:rsidRPr="00C601D4">
        <w:rPr>
          <w:sz w:val="28"/>
          <w:szCs w:val="28"/>
        </w:rPr>
        <w:t>. Постановление вступает в силу на следующей день после его официального опубликования.</w:t>
      </w:r>
    </w:p>
    <w:p w:rsidR="00E40C1F" w:rsidRPr="00C601D4" w:rsidRDefault="00E40C1F" w:rsidP="00E40C1F">
      <w:pPr>
        <w:pStyle w:val="ConsPlusNormal"/>
        <w:jc w:val="both"/>
        <w:rPr>
          <w:sz w:val="28"/>
          <w:szCs w:val="28"/>
        </w:rPr>
      </w:pPr>
    </w:p>
    <w:p w:rsidR="007624A7" w:rsidRPr="00C601D4" w:rsidRDefault="007624A7" w:rsidP="007624A7">
      <w:pPr>
        <w:pStyle w:val="ConsPlusNormal"/>
        <w:jc w:val="right"/>
        <w:rPr>
          <w:sz w:val="28"/>
          <w:szCs w:val="28"/>
        </w:rPr>
      </w:pPr>
    </w:p>
    <w:p w:rsidR="007624A7" w:rsidRPr="00C601D4" w:rsidRDefault="00E40C1F" w:rsidP="007624A7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Глава администрации </w:t>
      </w:r>
      <w:r w:rsidR="007624A7" w:rsidRPr="00C601D4">
        <w:rPr>
          <w:sz w:val="28"/>
          <w:szCs w:val="28"/>
        </w:rPr>
        <w:t xml:space="preserve">муниципального </w:t>
      </w:r>
    </w:p>
    <w:p w:rsidR="00E40C1F" w:rsidRPr="00C601D4" w:rsidRDefault="007624A7" w:rsidP="007624A7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                        </w:t>
      </w:r>
      <w:r w:rsidR="00C601D4">
        <w:rPr>
          <w:sz w:val="28"/>
          <w:szCs w:val="28"/>
        </w:rPr>
        <w:t xml:space="preserve">           </w:t>
      </w:r>
      <w:r w:rsidRPr="00C601D4">
        <w:rPr>
          <w:sz w:val="28"/>
          <w:szCs w:val="28"/>
        </w:rPr>
        <w:t xml:space="preserve">                Ф.В. Бабенков</w:t>
      </w:r>
    </w:p>
    <w:p w:rsidR="00E413E8" w:rsidRPr="00C601D4" w:rsidRDefault="00E413E8" w:rsidP="00B96F78">
      <w:pPr>
        <w:pStyle w:val="ConsPlusNormal"/>
        <w:jc w:val="right"/>
        <w:outlineLvl w:val="0"/>
        <w:rPr>
          <w:sz w:val="28"/>
          <w:szCs w:val="28"/>
        </w:rPr>
      </w:pPr>
    </w:p>
    <w:p w:rsidR="00E413E8" w:rsidRDefault="00E413E8" w:rsidP="00B96F78">
      <w:pPr>
        <w:pStyle w:val="ConsPlusNormal"/>
        <w:jc w:val="right"/>
        <w:outlineLvl w:val="0"/>
      </w:pPr>
    </w:p>
    <w:p w:rsidR="00E413E8" w:rsidRDefault="00E413E8" w:rsidP="00B96F78">
      <w:pPr>
        <w:pStyle w:val="ConsPlusNormal"/>
        <w:jc w:val="right"/>
        <w:outlineLvl w:val="0"/>
      </w:pPr>
    </w:p>
    <w:p w:rsidR="00E413E8" w:rsidRDefault="00E413E8" w:rsidP="00B96F78">
      <w:pPr>
        <w:pStyle w:val="ConsPlusNormal"/>
        <w:jc w:val="right"/>
        <w:outlineLvl w:val="0"/>
      </w:pPr>
    </w:p>
    <w:p w:rsidR="00E413E8" w:rsidRDefault="00E413E8" w:rsidP="00B96F78">
      <w:pPr>
        <w:pStyle w:val="ConsPlusNormal"/>
        <w:jc w:val="right"/>
        <w:outlineLvl w:val="0"/>
      </w:pPr>
    </w:p>
    <w:p w:rsidR="00E413E8" w:rsidRDefault="00E413E8" w:rsidP="00B96F78">
      <w:pPr>
        <w:pStyle w:val="ConsPlusNormal"/>
        <w:jc w:val="right"/>
        <w:outlineLvl w:val="0"/>
      </w:pPr>
    </w:p>
    <w:p w:rsidR="007624A7" w:rsidRDefault="007624A7" w:rsidP="00B96F78">
      <w:pPr>
        <w:pStyle w:val="ConsPlusNormal"/>
        <w:jc w:val="right"/>
        <w:outlineLvl w:val="0"/>
      </w:pPr>
    </w:p>
    <w:p w:rsidR="006E59A2" w:rsidRDefault="006E59A2" w:rsidP="00B96F78">
      <w:pPr>
        <w:pStyle w:val="ConsPlusNormal"/>
        <w:jc w:val="right"/>
        <w:outlineLvl w:val="0"/>
      </w:pPr>
    </w:p>
    <w:p w:rsidR="00B96F78" w:rsidRPr="00C601D4" w:rsidRDefault="00DE33ED" w:rsidP="00773593">
      <w:pPr>
        <w:pStyle w:val="ConsPlusNormal"/>
        <w:outlineLvl w:val="0"/>
        <w:rPr>
          <w:sz w:val="28"/>
          <w:szCs w:val="28"/>
        </w:rPr>
      </w:pPr>
      <w:r w:rsidRPr="00C601D4">
        <w:rPr>
          <w:sz w:val="28"/>
          <w:szCs w:val="28"/>
        </w:rPr>
        <w:t xml:space="preserve">                                                  </w:t>
      </w:r>
      <w:r w:rsidR="00A85925">
        <w:rPr>
          <w:sz w:val="28"/>
          <w:szCs w:val="28"/>
        </w:rPr>
        <w:t xml:space="preserve">                 </w:t>
      </w:r>
      <w:r w:rsidR="00773593" w:rsidRPr="00C601D4">
        <w:rPr>
          <w:sz w:val="28"/>
          <w:szCs w:val="28"/>
        </w:rPr>
        <w:t xml:space="preserve"> </w:t>
      </w:r>
      <w:r w:rsidR="008F4DEF" w:rsidRPr="00C601D4">
        <w:rPr>
          <w:sz w:val="28"/>
          <w:szCs w:val="28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3ED" w:rsidRPr="00C601D4" w:rsidTr="00122BE1">
        <w:tc>
          <w:tcPr>
            <w:tcW w:w="4785" w:type="dxa"/>
          </w:tcPr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УТВЕРЖДЕН</w:t>
            </w:r>
          </w:p>
          <w:p w:rsidR="00122BE1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постановлением</w:t>
            </w:r>
            <w:r w:rsidR="00122BE1" w:rsidRPr="00C601D4">
              <w:rPr>
                <w:sz w:val="28"/>
                <w:szCs w:val="28"/>
              </w:rPr>
              <w:t xml:space="preserve"> администрации</w:t>
            </w:r>
          </w:p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муниципального образования</w:t>
            </w:r>
          </w:p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Темрюкский район</w:t>
            </w:r>
          </w:p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от __________</w:t>
            </w:r>
            <w:r w:rsidR="00122BE1" w:rsidRPr="00C601D4">
              <w:rPr>
                <w:sz w:val="28"/>
                <w:szCs w:val="28"/>
              </w:rPr>
              <w:t>_№______</w:t>
            </w:r>
          </w:p>
          <w:p w:rsidR="00DE33ED" w:rsidRPr="00C601D4" w:rsidRDefault="00DE33ED" w:rsidP="0077359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96F78" w:rsidRDefault="00B96F78" w:rsidP="00B96F78">
      <w:pPr>
        <w:pStyle w:val="ConsPlusNormal"/>
        <w:jc w:val="both"/>
        <w:rPr>
          <w:sz w:val="28"/>
          <w:szCs w:val="28"/>
        </w:rPr>
      </w:pPr>
    </w:p>
    <w:p w:rsidR="00274202" w:rsidRPr="00C601D4" w:rsidRDefault="00274202" w:rsidP="00B96F78">
      <w:pPr>
        <w:pStyle w:val="ConsPlusNormal"/>
        <w:jc w:val="both"/>
        <w:rPr>
          <w:sz w:val="28"/>
          <w:szCs w:val="28"/>
        </w:rPr>
      </w:pPr>
    </w:p>
    <w:p w:rsidR="00B96F78" w:rsidRPr="00C601D4" w:rsidRDefault="00B96F78" w:rsidP="00A85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C601D4">
        <w:rPr>
          <w:rFonts w:ascii="Times New Roman" w:hAnsi="Times New Roman" w:cs="Times New Roman"/>
          <w:sz w:val="28"/>
          <w:szCs w:val="28"/>
        </w:rPr>
        <w:t>ПОРЯДОК</w:t>
      </w:r>
    </w:p>
    <w:p w:rsidR="00A85925" w:rsidRDefault="00B96F78" w:rsidP="00A85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СОЗДАНИЯ, ХРАНЕНИЯ, ИСПОЛЬЗОВАНИЯ</w:t>
      </w:r>
    </w:p>
    <w:p w:rsidR="00B96F78" w:rsidRPr="00C601D4" w:rsidRDefault="00B96F78" w:rsidP="00A85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И ВОСПОЛНЕНИЯ РЕЗЕРВА</w:t>
      </w:r>
    </w:p>
    <w:p w:rsidR="00B96F78" w:rsidRPr="00C601D4" w:rsidRDefault="00B96F78" w:rsidP="00A85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5F30F9" w:rsidRPr="00C601D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ДЛЯ ЛИКВИДАЦИИ</w:t>
      </w:r>
    </w:p>
    <w:p w:rsidR="00B96F78" w:rsidRPr="00C601D4" w:rsidRDefault="005F30F9" w:rsidP="00A85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B96F78" w:rsidRPr="00C601D4">
        <w:rPr>
          <w:rFonts w:ascii="Times New Roman" w:hAnsi="Times New Roman" w:cs="Times New Roman"/>
          <w:sz w:val="28"/>
          <w:szCs w:val="28"/>
        </w:rPr>
        <w:t>МУНИЦИПАЛЬНОГО ХАРАКТЕРА</w:t>
      </w:r>
    </w:p>
    <w:p w:rsidR="00B96F78" w:rsidRDefault="00B96F78" w:rsidP="00B96F78">
      <w:pPr>
        <w:pStyle w:val="ConsPlusNormal"/>
        <w:jc w:val="both"/>
        <w:rPr>
          <w:sz w:val="28"/>
          <w:szCs w:val="28"/>
        </w:rPr>
      </w:pPr>
    </w:p>
    <w:p w:rsidR="00274202" w:rsidRPr="00C601D4" w:rsidRDefault="00274202" w:rsidP="00B96F78">
      <w:pPr>
        <w:pStyle w:val="ConsPlusNormal"/>
        <w:jc w:val="both"/>
        <w:rPr>
          <w:sz w:val="28"/>
          <w:szCs w:val="28"/>
        </w:rPr>
      </w:pP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1. Настоящий Порядок разработан в соответствии со </w:t>
      </w:r>
      <w:hyperlink r:id="rId12" w:history="1">
        <w:r w:rsidRPr="00C601D4">
          <w:rPr>
            <w:color w:val="0000FF"/>
            <w:sz w:val="28"/>
            <w:szCs w:val="28"/>
          </w:rPr>
          <w:t>статьей 25</w:t>
        </w:r>
      </w:hyperlink>
      <w:r w:rsidRPr="00C601D4">
        <w:rPr>
          <w:sz w:val="28"/>
          <w:szCs w:val="28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</w:t>
      </w:r>
      <w:r w:rsidR="001D50FA" w:rsidRPr="00C601D4">
        <w:rPr>
          <w:sz w:val="28"/>
          <w:szCs w:val="28"/>
        </w:rPr>
        <w:t xml:space="preserve">муниципального образования Темрюкский район </w:t>
      </w:r>
      <w:r w:rsidRPr="00C601D4">
        <w:rPr>
          <w:sz w:val="28"/>
          <w:szCs w:val="28"/>
        </w:rPr>
        <w:t xml:space="preserve">для ликвидации чрезвычайных ситуаций муниципального  характера (далее - </w:t>
      </w:r>
      <w:r w:rsidR="001D50FA" w:rsidRPr="00C601D4">
        <w:rPr>
          <w:sz w:val="28"/>
          <w:szCs w:val="28"/>
        </w:rPr>
        <w:t>Местный</w:t>
      </w:r>
      <w:r w:rsidRPr="00C601D4">
        <w:rPr>
          <w:sz w:val="28"/>
          <w:szCs w:val="28"/>
        </w:rPr>
        <w:t xml:space="preserve"> резерв).</w:t>
      </w: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2. </w:t>
      </w:r>
      <w:r w:rsidR="001D50FA" w:rsidRPr="00C601D4">
        <w:rPr>
          <w:sz w:val="28"/>
          <w:szCs w:val="28"/>
        </w:rPr>
        <w:t>Местный</w:t>
      </w:r>
      <w:r w:rsidRPr="00C601D4">
        <w:rPr>
          <w:sz w:val="28"/>
          <w:szCs w:val="28"/>
        </w:rPr>
        <w:t xml:space="preserve"> резерв создается заблаговременно в целях экстренного привлечения необходимых средств для ликв</w:t>
      </w:r>
      <w:r w:rsidR="001D50FA" w:rsidRPr="00C601D4">
        <w:rPr>
          <w:sz w:val="28"/>
          <w:szCs w:val="28"/>
        </w:rPr>
        <w:t xml:space="preserve">идации чрезвычайных ситуаций муниципального </w:t>
      </w:r>
      <w:r w:rsidRPr="00C601D4">
        <w:rPr>
          <w:sz w:val="28"/>
          <w:szCs w:val="28"/>
        </w:rPr>
        <w:t xml:space="preserve"> характера,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3. </w:t>
      </w:r>
      <w:r w:rsidR="001D50FA" w:rsidRPr="00C601D4">
        <w:rPr>
          <w:sz w:val="28"/>
          <w:szCs w:val="28"/>
        </w:rPr>
        <w:t>Местный</w:t>
      </w:r>
      <w:r w:rsidRPr="00C601D4">
        <w:rPr>
          <w:sz w:val="28"/>
          <w:szCs w:val="28"/>
        </w:rPr>
        <w:t xml:space="preserve"> резерв включает в себя продовольствие (в том числе пищевое сырье), вещевое имущество и ресурсы жизнеобеспечения, медикаменты и медицинское имущество, средства связи, строительные материалы, материальные ресурсы для ликвидации чрезвычайных ситуаций на объектах жилищно-коммунал</w:t>
      </w:r>
      <w:r w:rsidR="001D50FA" w:rsidRPr="00C601D4">
        <w:rPr>
          <w:sz w:val="28"/>
          <w:szCs w:val="28"/>
        </w:rPr>
        <w:t>ьного хозяйства, нефтепродукты,</w:t>
      </w:r>
      <w:r w:rsidRPr="00C601D4">
        <w:rPr>
          <w:sz w:val="28"/>
          <w:szCs w:val="28"/>
        </w:rPr>
        <w:t xml:space="preserve"> материально-технические средства для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805EB6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4. </w:t>
      </w:r>
      <w:r w:rsidR="001D50FA" w:rsidRPr="00C601D4">
        <w:rPr>
          <w:sz w:val="28"/>
          <w:szCs w:val="28"/>
        </w:rPr>
        <w:t>Местный</w:t>
      </w:r>
      <w:r w:rsidRPr="00C601D4">
        <w:rPr>
          <w:sz w:val="28"/>
          <w:szCs w:val="28"/>
        </w:rPr>
        <w:t xml:space="preserve"> резерв создается из расчета первоочередного жизнеобеспечения пострадавшего населе</w:t>
      </w:r>
      <w:r w:rsidR="00805EB6" w:rsidRPr="00C601D4">
        <w:rPr>
          <w:sz w:val="28"/>
          <w:szCs w:val="28"/>
        </w:rPr>
        <w:t>ния на 3 суток не менее чем на 1</w:t>
      </w:r>
      <w:r w:rsidRPr="00C601D4">
        <w:rPr>
          <w:sz w:val="28"/>
          <w:szCs w:val="28"/>
        </w:rPr>
        <w:t xml:space="preserve">00 человек </w:t>
      </w:r>
      <w:r w:rsidR="00805EB6" w:rsidRPr="00C601D4">
        <w:rPr>
          <w:sz w:val="28"/>
          <w:szCs w:val="28"/>
        </w:rPr>
        <w:t>.</w:t>
      </w: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5. Номенклатура и объем материальных ресурсов </w:t>
      </w:r>
      <w:r w:rsidR="00805EB6" w:rsidRPr="00C601D4">
        <w:rPr>
          <w:sz w:val="28"/>
          <w:szCs w:val="28"/>
        </w:rPr>
        <w:t>Местного</w:t>
      </w:r>
      <w:r w:rsidRPr="00C601D4">
        <w:rPr>
          <w:sz w:val="28"/>
          <w:szCs w:val="28"/>
        </w:rPr>
        <w:t xml:space="preserve"> резерва </w:t>
      </w:r>
      <w:r w:rsidRPr="00C601D4">
        <w:rPr>
          <w:sz w:val="28"/>
          <w:szCs w:val="28"/>
        </w:rPr>
        <w:lastRenderedPageBreak/>
        <w:t xml:space="preserve">утверждаются нормативным актом главы администрации </w:t>
      </w:r>
      <w:r w:rsidR="00805EB6" w:rsidRPr="00C601D4">
        <w:rPr>
          <w:sz w:val="28"/>
          <w:szCs w:val="28"/>
        </w:rPr>
        <w:t>муниципального образования Темрюкский район</w:t>
      </w:r>
      <w:r w:rsidRPr="00C601D4">
        <w:rPr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6. Создание, хранение и восполнение </w:t>
      </w:r>
      <w:r w:rsidR="007D12AC" w:rsidRPr="00C601D4">
        <w:rPr>
          <w:sz w:val="28"/>
          <w:szCs w:val="28"/>
        </w:rPr>
        <w:t xml:space="preserve">Местного </w:t>
      </w:r>
      <w:r w:rsidRPr="00C601D4">
        <w:rPr>
          <w:sz w:val="28"/>
          <w:szCs w:val="28"/>
        </w:rPr>
        <w:t xml:space="preserve">резерва осуществляются за счет средств </w:t>
      </w:r>
      <w:r w:rsidR="007D12AC" w:rsidRPr="00C601D4">
        <w:rPr>
          <w:sz w:val="28"/>
          <w:szCs w:val="28"/>
        </w:rPr>
        <w:t>местного</w:t>
      </w:r>
      <w:r w:rsidRPr="00C601D4">
        <w:rPr>
          <w:sz w:val="28"/>
          <w:szCs w:val="28"/>
        </w:rPr>
        <w:t xml:space="preserve"> бюджета, а также за счет внебюджетных источников.</w:t>
      </w:r>
    </w:p>
    <w:p w:rsidR="00B96F78" w:rsidRPr="00C601D4" w:rsidRDefault="00B96F78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7. Объем финансовых средств, необходимых для приобретения материальных ресурсов в состав </w:t>
      </w:r>
      <w:r w:rsidR="007D12AC" w:rsidRPr="00C601D4">
        <w:rPr>
          <w:sz w:val="28"/>
          <w:szCs w:val="28"/>
        </w:rPr>
        <w:t>Местного</w:t>
      </w:r>
      <w:r w:rsidRPr="00C601D4">
        <w:rPr>
          <w:sz w:val="28"/>
          <w:szCs w:val="28"/>
        </w:rPr>
        <w:t xml:space="preserve">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восполнением и транспортировкой материальных ресурсов </w:t>
      </w:r>
      <w:r w:rsidR="007D12AC" w:rsidRPr="00C601D4">
        <w:rPr>
          <w:sz w:val="28"/>
          <w:szCs w:val="28"/>
        </w:rPr>
        <w:t xml:space="preserve">Местного </w:t>
      </w:r>
      <w:r w:rsidRPr="00C601D4">
        <w:rPr>
          <w:sz w:val="28"/>
          <w:szCs w:val="28"/>
        </w:rPr>
        <w:t>резерва в зону чрезвычайной ситуации.</w:t>
      </w:r>
    </w:p>
    <w:p w:rsidR="00060C72" w:rsidRPr="00C601D4" w:rsidRDefault="00B96F78" w:rsidP="00EC05D2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8. Обоснование бюджетных ассигнований на создание, хранение и восполнение </w:t>
      </w:r>
      <w:r w:rsidR="007D12AC" w:rsidRPr="00C601D4">
        <w:rPr>
          <w:sz w:val="28"/>
          <w:szCs w:val="28"/>
        </w:rPr>
        <w:t>Местного</w:t>
      </w:r>
      <w:r w:rsidRPr="00C601D4">
        <w:rPr>
          <w:sz w:val="28"/>
          <w:szCs w:val="28"/>
        </w:rPr>
        <w:t xml:space="preserve"> резерва на очередной финансовый год и плановый период представляются в </w:t>
      </w:r>
      <w:r w:rsidR="00F34D5F" w:rsidRPr="00C601D4">
        <w:rPr>
          <w:sz w:val="28"/>
          <w:szCs w:val="28"/>
        </w:rPr>
        <w:t>финансовое управление</w:t>
      </w:r>
      <w:r w:rsidR="0089026D" w:rsidRPr="00C601D4">
        <w:rPr>
          <w:sz w:val="28"/>
          <w:szCs w:val="28"/>
        </w:rPr>
        <w:t xml:space="preserve"> муниципальное образование Темрюкский район</w:t>
      </w:r>
      <w:r w:rsidR="00F34D5F" w:rsidRPr="00C601D4">
        <w:rPr>
          <w:sz w:val="28"/>
          <w:szCs w:val="28"/>
        </w:rPr>
        <w:t xml:space="preserve"> </w:t>
      </w:r>
      <w:r w:rsidRPr="00C601D4">
        <w:rPr>
          <w:sz w:val="28"/>
          <w:szCs w:val="28"/>
        </w:rPr>
        <w:t xml:space="preserve"> в установленном порядке.</w:t>
      </w:r>
      <w:r w:rsidR="00C13B99" w:rsidRPr="00C601D4">
        <w:rPr>
          <w:sz w:val="28"/>
          <w:szCs w:val="28"/>
        </w:rPr>
        <w:t xml:space="preserve"> </w:t>
      </w:r>
      <w:r w:rsidR="00C13B99" w:rsidRPr="00C601D4">
        <w:rPr>
          <w:color w:val="FF0000"/>
          <w:sz w:val="28"/>
          <w:szCs w:val="28"/>
        </w:rPr>
        <w:t xml:space="preserve">  </w:t>
      </w:r>
      <w:r w:rsidR="003E4C83" w:rsidRPr="00C601D4">
        <w:rPr>
          <w:sz w:val="28"/>
          <w:szCs w:val="28"/>
        </w:rPr>
        <w:t xml:space="preserve">         </w:t>
      </w:r>
    </w:p>
    <w:p w:rsidR="003E4C83" w:rsidRPr="00C601D4" w:rsidRDefault="00060C72" w:rsidP="003E4C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C83" w:rsidRPr="00C601D4">
        <w:rPr>
          <w:rFonts w:ascii="Times New Roman" w:hAnsi="Times New Roman" w:cs="Times New Roman"/>
          <w:sz w:val="28"/>
          <w:szCs w:val="28"/>
        </w:rPr>
        <w:t xml:space="preserve"> </w:t>
      </w:r>
      <w:r w:rsidR="00EC05D2" w:rsidRPr="00C601D4">
        <w:rPr>
          <w:rFonts w:ascii="Times New Roman" w:hAnsi="Times New Roman" w:cs="Times New Roman"/>
          <w:sz w:val="28"/>
          <w:szCs w:val="28"/>
        </w:rPr>
        <w:t>9</w:t>
      </w:r>
      <w:r w:rsidR="00B96F78" w:rsidRPr="00C601D4">
        <w:rPr>
          <w:rFonts w:ascii="Times New Roman" w:hAnsi="Times New Roman" w:cs="Times New Roman"/>
          <w:sz w:val="28"/>
          <w:szCs w:val="28"/>
        </w:rPr>
        <w:t xml:space="preserve">. </w:t>
      </w:r>
      <w:r w:rsidR="003E4C83" w:rsidRPr="00C601D4">
        <w:rPr>
          <w:rFonts w:ascii="Times New Roman" w:hAnsi="Times New Roman" w:cs="Times New Roman"/>
          <w:sz w:val="28"/>
          <w:szCs w:val="28"/>
        </w:rPr>
        <w:t>Организацию работ по созданию, хранению и восполнению резерва материальных ресурсов для ликвидации чрезвычайных ситуаций на территории  муниципального образования Темрюкский район возложить:</w:t>
      </w:r>
    </w:p>
    <w:p w:rsidR="003E4C83" w:rsidRPr="00C601D4" w:rsidRDefault="00EC05D2" w:rsidP="00EC05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C83" w:rsidRPr="00C601D4">
        <w:rPr>
          <w:rFonts w:ascii="Times New Roman" w:hAnsi="Times New Roman" w:cs="Times New Roman"/>
          <w:sz w:val="28"/>
          <w:szCs w:val="28"/>
        </w:rPr>
        <w:t>по районному резерву - на МКУ «Управление по делам ГО и ЧС Темрюкского района»;</w:t>
      </w:r>
    </w:p>
    <w:p w:rsidR="00045A58" w:rsidRPr="00C601D4" w:rsidRDefault="003E4C83" w:rsidP="00045A5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по объектовым резервам - на руководителей предприятий, учреждений и организаций за счет собственных средств.   </w:t>
      </w:r>
    </w:p>
    <w:p w:rsidR="00045A58" w:rsidRPr="00C601D4" w:rsidRDefault="003E4C83" w:rsidP="00045A5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 </w:t>
      </w:r>
      <w:r w:rsidR="00EC05D2" w:rsidRPr="00C601D4">
        <w:rPr>
          <w:sz w:val="28"/>
          <w:szCs w:val="28"/>
        </w:rPr>
        <w:t xml:space="preserve">10. </w:t>
      </w:r>
      <w:r w:rsidR="00045A58" w:rsidRPr="00C601D4">
        <w:rPr>
          <w:sz w:val="28"/>
          <w:szCs w:val="28"/>
        </w:rPr>
        <w:t>Организацию хранения материальных средств, поставляемых в резерв, предметов первой необходимости, вещевого имущества и имущества материально-технического снабжения возложить на МКУ «Аварийно-спасательный отряд Темрюкского района» (Обламский) на подведомственной учреждению  территории.</w:t>
      </w:r>
    </w:p>
    <w:p w:rsidR="003E4C83" w:rsidRPr="00C601D4" w:rsidRDefault="00045A58" w:rsidP="00EC05D2">
      <w:pPr>
        <w:pStyle w:val="ConsPlusNormal"/>
        <w:widowControl/>
        <w:tabs>
          <w:tab w:val="left" w:pos="709"/>
        </w:tabs>
        <w:ind w:firstLine="540"/>
        <w:jc w:val="both"/>
        <w:rPr>
          <w:color w:val="FF0000"/>
          <w:sz w:val="28"/>
          <w:szCs w:val="28"/>
        </w:rPr>
      </w:pPr>
      <w:r w:rsidRPr="00C601D4">
        <w:rPr>
          <w:color w:val="FF0000"/>
          <w:sz w:val="28"/>
          <w:szCs w:val="28"/>
        </w:rPr>
        <w:t xml:space="preserve"> </w:t>
      </w:r>
      <w:r w:rsidR="00EC05D2" w:rsidRPr="00C601D4">
        <w:rPr>
          <w:sz w:val="28"/>
          <w:szCs w:val="28"/>
        </w:rPr>
        <w:t>11.</w:t>
      </w:r>
      <w:r w:rsidRPr="00C601D4">
        <w:rPr>
          <w:sz w:val="28"/>
          <w:szCs w:val="28"/>
        </w:rPr>
        <w:t xml:space="preserve"> Предприятия и организации, на складских площадях которых хранится районный резерв материальных ресурсов, ведут количественный и качественный учет наличия и состояния материальных средств в установленном порядке.</w:t>
      </w:r>
      <w:r w:rsidR="003E4C83" w:rsidRPr="00C601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F78" w:rsidRPr="00C601D4" w:rsidRDefault="00A608FC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 12</w:t>
      </w:r>
      <w:r w:rsidR="00B96F78" w:rsidRPr="00C601D4">
        <w:rPr>
          <w:sz w:val="28"/>
          <w:szCs w:val="28"/>
        </w:rPr>
        <w:t>. Закупка</w:t>
      </w:r>
      <w:r w:rsidR="00060C72" w:rsidRPr="00C601D4">
        <w:rPr>
          <w:sz w:val="28"/>
          <w:szCs w:val="28"/>
        </w:rPr>
        <w:t xml:space="preserve"> материальных ресурсов в Местный</w:t>
      </w:r>
      <w:r w:rsidR="00B96F78" w:rsidRPr="00C601D4">
        <w:rPr>
          <w:sz w:val="28"/>
          <w:szCs w:val="28"/>
        </w:rPr>
        <w:t xml:space="preserve"> резерв осуществляется в соответствии с Федеральным </w:t>
      </w:r>
      <w:hyperlink r:id="rId13" w:history="1">
        <w:r w:rsidR="00B96F78" w:rsidRPr="00C601D4">
          <w:rPr>
            <w:color w:val="0000FF"/>
            <w:sz w:val="28"/>
            <w:szCs w:val="28"/>
          </w:rPr>
          <w:t>законом</w:t>
        </w:r>
      </w:hyperlink>
      <w:r w:rsidR="00B96F78" w:rsidRPr="00C601D4">
        <w:rPr>
          <w:sz w:val="28"/>
          <w:szCs w:val="28"/>
        </w:rPr>
        <w:t xml:space="preserve"> от 5 апреля 2013 г. N 44-ФЗ "О контрактной системе в сфере закупок товаров, работ, услуг</w:t>
      </w:r>
      <w:r w:rsidR="00060C72" w:rsidRPr="00C601D4">
        <w:rPr>
          <w:sz w:val="28"/>
          <w:szCs w:val="28"/>
        </w:rPr>
        <w:t xml:space="preserve"> для обеспечения г </w:t>
      </w:r>
      <w:r w:rsidR="00B96F78" w:rsidRPr="00C601D4">
        <w:rPr>
          <w:sz w:val="28"/>
          <w:szCs w:val="28"/>
        </w:rPr>
        <w:t xml:space="preserve"> муниципальных нужд".</w:t>
      </w:r>
    </w:p>
    <w:p w:rsidR="00A608FC" w:rsidRPr="00C601D4" w:rsidRDefault="00B96F78" w:rsidP="00A608FC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bookmarkStart w:id="1" w:name="Par78"/>
      <w:bookmarkEnd w:id="1"/>
      <w:r w:rsidRPr="00C601D4">
        <w:rPr>
          <w:sz w:val="28"/>
          <w:szCs w:val="28"/>
        </w:rPr>
        <w:t>1</w:t>
      </w:r>
      <w:r w:rsidR="00A608FC" w:rsidRPr="00C601D4">
        <w:rPr>
          <w:sz w:val="28"/>
          <w:szCs w:val="28"/>
        </w:rPr>
        <w:t>3</w:t>
      </w:r>
      <w:r w:rsidR="00060C72" w:rsidRPr="00C601D4">
        <w:rPr>
          <w:sz w:val="28"/>
          <w:szCs w:val="28"/>
        </w:rPr>
        <w:t>. Материальные ресурсы Местного</w:t>
      </w:r>
      <w:r w:rsidRPr="00C601D4">
        <w:rPr>
          <w:sz w:val="28"/>
          <w:szCs w:val="28"/>
        </w:rPr>
        <w:t xml:space="preserve"> резерва размещаются на складах организаций (учреждений). При отсутствии такой возможности хранение материальных ресурсов осуществляется в соответствии с заключенными </w:t>
      </w:r>
      <w:r w:rsidR="00060C72" w:rsidRPr="00C601D4">
        <w:rPr>
          <w:sz w:val="28"/>
          <w:szCs w:val="28"/>
        </w:rPr>
        <w:t>муниципальными</w:t>
      </w:r>
      <w:r w:rsidRPr="00C601D4">
        <w:rPr>
          <w:sz w:val="28"/>
          <w:szCs w:val="28"/>
        </w:rPr>
        <w:t xml:space="preserve"> контрактами (договорами) на складах организаций, где </w:t>
      </w:r>
      <w:r w:rsidRPr="00C601D4">
        <w:rPr>
          <w:sz w:val="28"/>
          <w:szCs w:val="28"/>
        </w:rPr>
        <w:lastRenderedPageBreak/>
        <w:t>гарантирована их безусловная сохранность и откуда возможна их оперативная доставка в зоны чрезвычайных ситуаций.</w:t>
      </w:r>
      <w:r w:rsidR="00045A58" w:rsidRPr="00C601D4">
        <w:rPr>
          <w:sz w:val="28"/>
          <w:szCs w:val="28"/>
        </w:rPr>
        <w:t xml:space="preserve"> </w:t>
      </w:r>
    </w:p>
    <w:p w:rsidR="00B96F78" w:rsidRPr="00C601D4" w:rsidRDefault="00082B6B" w:rsidP="00A608FC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14</w:t>
      </w:r>
      <w:r w:rsidR="00B96F78" w:rsidRPr="00C601D4">
        <w:rPr>
          <w:sz w:val="28"/>
          <w:szCs w:val="28"/>
        </w:rPr>
        <w:t>. Уполномоченные органы, заключившие договоры, предусмотренные настоящего Порядка</w:t>
      </w:r>
      <w:r w:rsidRPr="00C601D4">
        <w:rPr>
          <w:sz w:val="28"/>
          <w:szCs w:val="28"/>
        </w:rPr>
        <w:t xml:space="preserve"> пунктом 13</w:t>
      </w:r>
      <w:r w:rsidR="00B96F78" w:rsidRPr="00C601D4">
        <w:rPr>
          <w:sz w:val="28"/>
          <w:szCs w:val="28"/>
        </w:rPr>
        <w:t xml:space="preserve">, осуществляют контроль за количеством, качеством и условиями хранения материальных ресурсов </w:t>
      </w:r>
      <w:r w:rsidR="0014760F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резерва.</w:t>
      </w:r>
    </w:p>
    <w:p w:rsidR="00B96F78" w:rsidRPr="00C601D4" w:rsidRDefault="00082B6B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15</w:t>
      </w:r>
      <w:r w:rsidR="00B96F78" w:rsidRPr="00C601D4">
        <w:rPr>
          <w:sz w:val="28"/>
          <w:szCs w:val="28"/>
        </w:rPr>
        <w:t xml:space="preserve">. Срок службы и срок годности материальных ресурсов, входящих в состав </w:t>
      </w:r>
      <w:r w:rsidR="0014760F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резерва, определяются изготовителем соответствующих материальных ресурсов.</w:t>
      </w:r>
    </w:p>
    <w:p w:rsidR="00B96F78" w:rsidRPr="00C601D4" w:rsidRDefault="00082B6B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16</w:t>
      </w:r>
      <w:r w:rsidR="00B96F78" w:rsidRPr="00C601D4">
        <w:rPr>
          <w:sz w:val="28"/>
          <w:szCs w:val="28"/>
        </w:rPr>
        <w:t xml:space="preserve">. Использование материальных ресурсов </w:t>
      </w:r>
      <w:r w:rsidR="0014760F" w:rsidRPr="00C601D4">
        <w:rPr>
          <w:sz w:val="28"/>
          <w:szCs w:val="28"/>
        </w:rPr>
        <w:t xml:space="preserve">Местного </w:t>
      </w:r>
      <w:r w:rsidR="00B96F78" w:rsidRPr="00C601D4">
        <w:rPr>
          <w:sz w:val="28"/>
          <w:szCs w:val="28"/>
        </w:rPr>
        <w:t>резерва в целях ликвидации чрезвычайных ситуаций осуществляется по</w:t>
      </w:r>
      <w:r w:rsidR="00BD27F4" w:rsidRPr="00C601D4">
        <w:rPr>
          <w:sz w:val="28"/>
          <w:szCs w:val="28"/>
        </w:rPr>
        <w:t xml:space="preserve"> указанию</w:t>
      </w:r>
      <w:r w:rsidR="00B96F78" w:rsidRPr="00C601D4">
        <w:rPr>
          <w:sz w:val="28"/>
          <w:szCs w:val="28"/>
        </w:rPr>
        <w:t xml:space="preserve"> </w:t>
      </w:r>
      <w:r w:rsidR="0014760F" w:rsidRPr="00C601D4">
        <w:rPr>
          <w:sz w:val="28"/>
          <w:szCs w:val="28"/>
        </w:rPr>
        <w:t xml:space="preserve">главы администрации муниципального образования Темрюкский район </w:t>
      </w:r>
      <w:r w:rsidR="00B96F78" w:rsidRPr="00C601D4">
        <w:rPr>
          <w:sz w:val="28"/>
          <w:szCs w:val="28"/>
        </w:rPr>
        <w:t>и оформляется распоряжением.</w:t>
      </w:r>
    </w:p>
    <w:p w:rsidR="00B96F78" w:rsidRPr="00C601D4" w:rsidRDefault="00082B6B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17. </w:t>
      </w:r>
      <w:r w:rsidR="00B96F78" w:rsidRPr="00C601D4">
        <w:rPr>
          <w:sz w:val="28"/>
          <w:szCs w:val="28"/>
        </w:rPr>
        <w:t xml:space="preserve">Решение о выпуске материальных ресурсов </w:t>
      </w:r>
      <w:r w:rsidR="0014760F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 принимается на основании обращений </w:t>
      </w:r>
      <w:r w:rsidR="00416819" w:rsidRPr="00C601D4">
        <w:rPr>
          <w:sz w:val="28"/>
          <w:szCs w:val="28"/>
        </w:rPr>
        <w:t>глав городского и сельских поселений</w:t>
      </w:r>
      <w:r w:rsidR="00B96F78" w:rsidRPr="00C601D4">
        <w:rPr>
          <w:sz w:val="28"/>
          <w:szCs w:val="28"/>
        </w:rPr>
        <w:t xml:space="preserve"> в случае возникн</w:t>
      </w:r>
      <w:r w:rsidR="00416819" w:rsidRPr="00C601D4">
        <w:rPr>
          <w:sz w:val="28"/>
          <w:szCs w:val="28"/>
        </w:rPr>
        <w:t xml:space="preserve">овения чрезвычайной ситуации </w:t>
      </w:r>
      <w:r w:rsidR="00B96F78" w:rsidRPr="00C601D4">
        <w:rPr>
          <w:sz w:val="28"/>
          <w:szCs w:val="28"/>
        </w:rPr>
        <w:t>муниципального характера.</w:t>
      </w:r>
    </w:p>
    <w:p w:rsidR="00B96F78" w:rsidRPr="00C601D4" w:rsidRDefault="00082B6B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18. </w:t>
      </w:r>
      <w:r w:rsidR="00B96F78" w:rsidRPr="00C601D4">
        <w:rPr>
          <w:sz w:val="28"/>
          <w:szCs w:val="28"/>
        </w:rPr>
        <w:t xml:space="preserve">В распоряжении о выпуске материальных ресурсов из </w:t>
      </w:r>
      <w:r w:rsidR="00416819" w:rsidRPr="00C601D4">
        <w:rPr>
          <w:sz w:val="28"/>
          <w:szCs w:val="28"/>
        </w:rPr>
        <w:t xml:space="preserve">Местного </w:t>
      </w:r>
      <w:r w:rsidR="00B96F78" w:rsidRPr="00C601D4">
        <w:rPr>
          <w:sz w:val="28"/>
          <w:szCs w:val="28"/>
        </w:rPr>
        <w:t>резерва в том числе должна содержаться следующая информация: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-  </w:t>
      </w:r>
      <w:r w:rsidR="00B96F78" w:rsidRPr="00C601D4">
        <w:rPr>
          <w:sz w:val="28"/>
          <w:szCs w:val="28"/>
        </w:rPr>
        <w:t xml:space="preserve">номенклатура и объем выделяемых для использования материальных средств </w:t>
      </w:r>
      <w:r w:rsidR="00416819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резерва;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-  </w:t>
      </w:r>
      <w:r w:rsidR="00B96F78" w:rsidRPr="00C601D4">
        <w:rPr>
          <w:sz w:val="28"/>
          <w:szCs w:val="28"/>
        </w:rPr>
        <w:t xml:space="preserve">срок доставки выделяемых материальных средств </w:t>
      </w:r>
      <w:r w:rsidR="00BD27F4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 в места возникновения чрезвычайных ситуаций;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19</w:t>
      </w:r>
      <w:r w:rsidR="00B96F78" w:rsidRPr="00C601D4">
        <w:rPr>
          <w:sz w:val="28"/>
          <w:szCs w:val="28"/>
        </w:rPr>
        <w:t xml:space="preserve">. Использование </w:t>
      </w:r>
      <w:r w:rsidR="00BD27F4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 осуществляется на безвозмездной или возмездной основе в соответствии с законодательством Российской Федерации и Краснодарского края.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20</w:t>
      </w:r>
      <w:r w:rsidR="00B96F78" w:rsidRPr="00C601D4">
        <w:rPr>
          <w:sz w:val="28"/>
          <w:szCs w:val="28"/>
        </w:rPr>
        <w:t xml:space="preserve">. Решение о временном использовании материальных ресурсов </w:t>
      </w:r>
      <w:r w:rsidR="00BD27F4" w:rsidRPr="00C601D4">
        <w:rPr>
          <w:sz w:val="28"/>
          <w:szCs w:val="28"/>
        </w:rPr>
        <w:t xml:space="preserve">Местного </w:t>
      </w:r>
      <w:r w:rsidR="00B96F78" w:rsidRPr="00C601D4">
        <w:rPr>
          <w:sz w:val="28"/>
          <w:szCs w:val="28"/>
        </w:rPr>
        <w:t xml:space="preserve">резерва в ходе проведения показных, командно-штабных и тактико-специальных учений принимается </w:t>
      </w:r>
      <w:r w:rsidR="00BD27F4" w:rsidRPr="00C601D4">
        <w:rPr>
          <w:sz w:val="28"/>
          <w:szCs w:val="28"/>
        </w:rPr>
        <w:t>соответствующими Уполномоченным органом. При этом Уполномоченный орган</w:t>
      </w:r>
      <w:r w:rsidR="002421CA" w:rsidRPr="00C601D4">
        <w:rPr>
          <w:sz w:val="28"/>
          <w:szCs w:val="28"/>
        </w:rPr>
        <w:t xml:space="preserve"> принимает</w:t>
      </w:r>
      <w:r w:rsidR="00B96F78" w:rsidRPr="00C601D4">
        <w:rPr>
          <w:sz w:val="28"/>
          <w:szCs w:val="28"/>
        </w:rPr>
        <w:t xml:space="preserve"> </w:t>
      </w:r>
      <w:r w:rsidR="002421CA" w:rsidRPr="00C601D4">
        <w:rPr>
          <w:sz w:val="28"/>
          <w:szCs w:val="28"/>
        </w:rPr>
        <w:t xml:space="preserve">все </w:t>
      </w:r>
      <w:r w:rsidR="00B96F78" w:rsidRPr="00C601D4">
        <w:rPr>
          <w:sz w:val="28"/>
          <w:szCs w:val="28"/>
        </w:rPr>
        <w:t xml:space="preserve">меры по обеспечению сохранности материальных ресурсов </w:t>
      </w:r>
      <w:r w:rsidR="002421CA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резерва.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21</w:t>
      </w:r>
      <w:r w:rsidR="00B96F78" w:rsidRPr="00C601D4">
        <w:rPr>
          <w:sz w:val="28"/>
          <w:szCs w:val="28"/>
        </w:rPr>
        <w:t xml:space="preserve">. Доставка материальных ресурсов </w:t>
      </w:r>
      <w:r w:rsidR="002421CA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 в целях ликвидации чрезвычайных ситуаций осуществляется транспортом </w:t>
      </w:r>
      <w:r w:rsidR="002421CA" w:rsidRPr="00C601D4">
        <w:rPr>
          <w:sz w:val="28"/>
          <w:szCs w:val="28"/>
        </w:rPr>
        <w:t xml:space="preserve">подведомственных </w:t>
      </w:r>
      <w:r w:rsidR="00B96F78" w:rsidRPr="00C601D4">
        <w:rPr>
          <w:sz w:val="28"/>
          <w:szCs w:val="28"/>
        </w:rPr>
        <w:t xml:space="preserve"> организаций (учреждений) и (или) транспортом третьих лиц на основании </w:t>
      </w:r>
      <w:r w:rsidR="002421CA" w:rsidRPr="00C601D4">
        <w:rPr>
          <w:sz w:val="28"/>
          <w:szCs w:val="28"/>
        </w:rPr>
        <w:t>муниципальных</w:t>
      </w:r>
      <w:r w:rsidR="00B96F78" w:rsidRPr="00C601D4">
        <w:rPr>
          <w:sz w:val="28"/>
          <w:szCs w:val="28"/>
        </w:rPr>
        <w:t xml:space="preserve"> контрактов (договоров), заключаемых в порядке, установленном законодательством Российской Федерации о контрактной системе в сфере закупок товаров, работ, услуг д</w:t>
      </w:r>
      <w:r w:rsidR="00842BAF" w:rsidRPr="00C601D4">
        <w:rPr>
          <w:sz w:val="28"/>
          <w:szCs w:val="28"/>
        </w:rPr>
        <w:t xml:space="preserve">ля обеспечения </w:t>
      </w:r>
      <w:r w:rsidR="00B96F78" w:rsidRPr="00C601D4">
        <w:rPr>
          <w:sz w:val="28"/>
          <w:szCs w:val="28"/>
        </w:rPr>
        <w:t xml:space="preserve"> муниципальных нужд.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22</w:t>
      </w:r>
      <w:r w:rsidR="00B96F78" w:rsidRPr="00C601D4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могут использоваться находящиеся на территории </w:t>
      </w:r>
      <w:r w:rsidR="00842BAF" w:rsidRPr="00C601D4">
        <w:rPr>
          <w:sz w:val="28"/>
          <w:szCs w:val="28"/>
        </w:rPr>
        <w:t xml:space="preserve">Темрюкского района объектовые </w:t>
      </w:r>
      <w:r w:rsidR="00B96F78" w:rsidRPr="00C601D4">
        <w:rPr>
          <w:sz w:val="28"/>
          <w:szCs w:val="28"/>
        </w:rPr>
        <w:t xml:space="preserve"> резервы материальных ресурсов по согласо</w:t>
      </w:r>
      <w:r w:rsidR="00842BAF" w:rsidRPr="00C601D4">
        <w:rPr>
          <w:sz w:val="28"/>
          <w:szCs w:val="28"/>
        </w:rPr>
        <w:t xml:space="preserve">ванию с создавшими их </w:t>
      </w:r>
      <w:r w:rsidR="00B96F78" w:rsidRPr="00C601D4">
        <w:rPr>
          <w:sz w:val="28"/>
          <w:szCs w:val="28"/>
        </w:rPr>
        <w:t xml:space="preserve"> организациями.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23</w:t>
      </w:r>
      <w:r w:rsidR="00B96F78" w:rsidRPr="00C601D4">
        <w:rPr>
          <w:sz w:val="28"/>
          <w:szCs w:val="28"/>
        </w:rPr>
        <w:t xml:space="preserve">. Восполнение материальных ресурсов </w:t>
      </w:r>
      <w:r w:rsidR="00842BAF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резерва, израсходованных при ликвидации чрезвычайных ситуаций, осуществляется за счет средств, указанных в решении о выпуске материальных ресурсов из </w:t>
      </w:r>
      <w:r w:rsidR="00D43645" w:rsidRPr="00C601D4">
        <w:rPr>
          <w:sz w:val="28"/>
          <w:szCs w:val="28"/>
        </w:rPr>
        <w:lastRenderedPageBreak/>
        <w:t xml:space="preserve">Местного </w:t>
      </w:r>
      <w:r w:rsidR="00B96F78" w:rsidRPr="00C601D4">
        <w:rPr>
          <w:sz w:val="28"/>
          <w:szCs w:val="28"/>
        </w:rPr>
        <w:t>резерва.</w:t>
      </w:r>
    </w:p>
    <w:p w:rsidR="00B96F78" w:rsidRPr="00C601D4" w:rsidRDefault="00C81A20" w:rsidP="00B96F78">
      <w:pPr>
        <w:pStyle w:val="ConsPlusNormal"/>
        <w:ind w:firstLine="540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24</w:t>
      </w:r>
      <w:r w:rsidR="00B96F78" w:rsidRPr="00C601D4">
        <w:rPr>
          <w:sz w:val="28"/>
          <w:szCs w:val="28"/>
        </w:rPr>
        <w:t xml:space="preserve">. Материальные ресурсы </w:t>
      </w:r>
      <w:r w:rsidR="00D43645" w:rsidRPr="00C601D4">
        <w:rPr>
          <w:sz w:val="28"/>
          <w:szCs w:val="28"/>
        </w:rPr>
        <w:t>Местного</w:t>
      </w:r>
      <w:r w:rsidR="00B96F78" w:rsidRPr="00C601D4">
        <w:rPr>
          <w:sz w:val="28"/>
          <w:szCs w:val="28"/>
        </w:rPr>
        <w:t xml:space="preserve"> резерва могут использоваться в целях гражданской обороны в соответствии с законодательством Российской Федерации.</w:t>
      </w:r>
    </w:p>
    <w:p w:rsidR="00B96F78" w:rsidRPr="00C601D4" w:rsidRDefault="00B96F78" w:rsidP="005F30F9">
      <w:pPr>
        <w:pStyle w:val="ConsPlusNormal"/>
        <w:rPr>
          <w:sz w:val="28"/>
          <w:szCs w:val="28"/>
        </w:rPr>
      </w:pPr>
    </w:p>
    <w:p w:rsidR="005F30F9" w:rsidRPr="00C601D4" w:rsidRDefault="005F30F9" w:rsidP="005F30F9">
      <w:pPr>
        <w:pStyle w:val="ConsPlusNormal"/>
        <w:rPr>
          <w:sz w:val="28"/>
          <w:szCs w:val="28"/>
        </w:rPr>
      </w:pPr>
    </w:p>
    <w:p w:rsidR="005F30F9" w:rsidRPr="00C601D4" w:rsidRDefault="005F30F9" w:rsidP="005F30F9">
      <w:pPr>
        <w:pStyle w:val="ConsPlusNormal"/>
        <w:rPr>
          <w:sz w:val="28"/>
          <w:szCs w:val="28"/>
        </w:rPr>
      </w:pPr>
    </w:p>
    <w:p w:rsidR="005F30F9" w:rsidRPr="00C601D4" w:rsidRDefault="005F30F9" w:rsidP="005F30F9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Заместитель главы муниципального </w:t>
      </w:r>
    </w:p>
    <w:p w:rsidR="00B96F78" w:rsidRPr="00C601D4" w:rsidRDefault="005F30F9" w:rsidP="005F30F9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      </w:t>
      </w:r>
      <w:r w:rsidR="00A85925">
        <w:rPr>
          <w:sz w:val="28"/>
          <w:szCs w:val="28"/>
        </w:rPr>
        <w:t xml:space="preserve">         </w:t>
      </w:r>
      <w:r w:rsidRPr="00C601D4">
        <w:rPr>
          <w:sz w:val="28"/>
          <w:szCs w:val="28"/>
        </w:rPr>
        <w:t xml:space="preserve">                                        И.И.Костюк</w:t>
      </w:r>
    </w:p>
    <w:p w:rsidR="00B96F78" w:rsidRPr="00C601D4" w:rsidRDefault="00B96F78" w:rsidP="00B96F78">
      <w:pPr>
        <w:pStyle w:val="ConsPlusNormal"/>
        <w:jc w:val="both"/>
        <w:rPr>
          <w:sz w:val="28"/>
          <w:szCs w:val="28"/>
        </w:rPr>
      </w:pPr>
    </w:p>
    <w:p w:rsidR="00B96F78" w:rsidRPr="00C601D4" w:rsidRDefault="00B96F78" w:rsidP="00B96F78">
      <w:pPr>
        <w:pStyle w:val="ConsPlusNormal"/>
        <w:jc w:val="both"/>
        <w:rPr>
          <w:sz w:val="28"/>
          <w:szCs w:val="28"/>
        </w:rPr>
      </w:pPr>
    </w:p>
    <w:p w:rsidR="00B96F78" w:rsidRPr="00C601D4" w:rsidRDefault="00B96F78" w:rsidP="00B96F78">
      <w:pPr>
        <w:pStyle w:val="ConsPlusNormal"/>
        <w:jc w:val="both"/>
        <w:rPr>
          <w:sz w:val="28"/>
          <w:szCs w:val="28"/>
        </w:rPr>
      </w:pPr>
    </w:p>
    <w:p w:rsidR="00E40C1F" w:rsidRPr="00C601D4" w:rsidRDefault="00E40C1F" w:rsidP="00E40C1F">
      <w:pPr>
        <w:pStyle w:val="ConsPlusNormal"/>
        <w:jc w:val="both"/>
        <w:rPr>
          <w:sz w:val="28"/>
          <w:szCs w:val="28"/>
        </w:rPr>
      </w:pPr>
    </w:p>
    <w:p w:rsidR="004F315C" w:rsidRPr="00C601D4" w:rsidRDefault="004F315C">
      <w:pPr>
        <w:rPr>
          <w:rFonts w:ascii="Times New Roman" w:hAnsi="Times New Roman" w:cs="Times New Roman"/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E4024D" w:rsidRPr="00C601D4" w:rsidRDefault="00E4024D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2C028C">
      <w:pPr>
        <w:pStyle w:val="ConsPlusNormal"/>
        <w:jc w:val="right"/>
        <w:outlineLvl w:val="0"/>
        <w:rPr>
          <w:sz w:val="28"/>
          <w:szCs w:val="28"/>
        </w:rPr>
      </w:pPr>
    </w:p>
    <w:p w:rsidR="006E23EB" w:rsidRPr="00C601D4" w:rsidRDefault="006E23EB" w:rsidP="00F613A7">
      <w:pPr>
        <w:pStyle w:val="ConsPlusNormal"/>
        <w:jc w:val="center"/>
        <w:outlineLvl w:val="0"/>
        <w:rPr>
          <w:sz w:val="28"/>
          <w:szCs w:val="28"/>
        </w:rPr>
      </w:pPr>
    </w:p>
    <w:p w:rsidR="00F613A7" w:rsidRPr="00C601D4" w:rsidRDefault="00F613A7" w:rsidP="00F613A7">
      <w:pPr>
        <w:pStyle w:val="ConsPlusNormal"/>
        <w:jc w:val="center"/>
        <w:outlineLvl w:val="0"/>
        <w:rPr>
          <w:sz w:val="28"/>
          <w:szCs w:val="28"/>
        </w:rPr>
      </w:pPr>
    </w:p>
    <w:p w:rsidR="00F613A7" w:rsidRPr="00C601D4" w:rsidRDefault="00F613A7" w:rsidP="00F613A7">
      <w:pPr>
        <w:pStyle w:val="ConsPlusNormal"/>
        <w:jc w:val="center"/>
        <w:outlineLvl w:val="0"/>
        <w:rPr>
          <w:sz w:val="28"/>
          <w:szCs w:val="28"/>
        </w:rPr>
      </w:pPr>
    </w:p>
    <w:p w:rsidR="00A85925" w:rsidRDefault="006E23EB" w:rsidP="008C276B">
      <w:pPr>
        <w:pStyle w:val="ConsPlusNormal"/>
        <w:outlineLvl w:val="0"/>
        <w:rPr>
          <w:sz w:val="28"/>
          <w:szCs w:val="28"/>
        </w:rPr>
      </w:pPr>
      <w:r w:rsidRPr="00C601D4">
        <w:rPr>
          <w:sz w:val="28"/>
          <w:szCs w:val="28"/>
        </w:rPr>
        <w:t xml:space="preserve">                                                    </w:t>
      </w:r>
      <w:r w:rsidR="0083775A" w:rsidRPr="00C601D4">
        <w:rPr>
          <w:sz w:val="28"/>
          <w:szCs w:val="28"/>
        </w:rPr>
        <w:t xml:space="preserve">                 </w:t>
      </w:r>
      <w:r w:rsidR="008C276B" w:rsidRPr="00C601D4">
        <w:rPr>
          <w:sz w:val="28"/>
          <w:szCs w:val="28"/>
        </w:rPr>
        <w:t xml:space="preserve">                        </w:t>
      </w:r>
    </w:p>
    <w:p w:rsidR="006E23EB" w:rsidRPr="00C601D4" w:rsidRDefault="00576455" w:rsidP="00576455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8F4DEF" w:rsidRPr="00C601D4">
        <w:rPr>
          <w:sz w:val="28"/>
          <w:szCs w:val="28"/>
        </w:rPr>
        <w:t>Приложение</w:t>
      </w:r>
      <w:r w:rsidR="0083775A" w:rsidRPr="00C601D4">
        <w:rPr>
          <w:sz w:val="28"/>
          <w:szCs w:val="28"/>
        </w:rPr>
        <w:t xml:space="preserve">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23EB" w:rsidRPr="00C601D4" w:rsidTr="00103A99">
        <w:tc>
          <w:tcPr>
            <w:tcW w:w="4785" w:type="dxa"/>
          </w:tcPr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УТВЕРЖДЕНА</w:t>
            </w:r>
          </w:p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постановлением администрации</w:t>
            </w:r>
          </w:p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муниципального образования</w:t>
            </w:r>
          </w:p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Темрюкский район</w:t>
            </w:r>
          </w:p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от ___________№______</w:t>
            </w:r>
          </w:p>
          <w:p w:rsidR="006E23EB" w:rsidRPr="00C601D4" w:rsidRDefault="006E23EB" w:rsidP="008C276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C028C" w:rsidRPr="00C601D4" w:rsidRDefault="002C028C" w:rsidP="002C028C">
      <w:pPr>
        <w:pStyle w:val="ConsPlusNormal"/>
        <w:jc w:val="both"/>
        <w:rPr>
          <w:sz w:val="28"/>
          <w:szCs w:val="28"/>
        </w:rPr>
      </w:pPr>
    </w:p>
    <w:p w:rsidR="006B5F63" w:rsidRPr="00C601D4" w:rsidRDefault="002C028C" w:rsidP="006B5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  <w:r w:rsidRPr="00C601D4">
        <w:rPr>
          <w:rFonts w:ascii="Times New Roman" w:hAnsi="Times New Roman" w:cs="Times New Roman"/>
          <w:sz w:val="28"/>
          <w:szCs w:val="28"/>
        </w:rPr>
        <w:t>НОМЕНКЛАТУРА И ОБЪЕМ</w:t>
      </w:r>
      <w:r w:rsidR="006B5F63" w:rsidRPr="00C601D4">
        <w:rPr>
          <w:rFonts w:ascii="Times New Roman" w:hAnsi="Times New Roman" w:cs="Times New Roman"/>
          <w:sz w:val="28"/>
          <w:szCs w:val="28"/>
        </w:rPr>
        <w:t>РЕЗЕРВА</w:t>
      </w:r>
    </w:p>
    <w:p w:rsidR="006B5F63" w:rsidRPr="00C601D4" w:rsidRDefault="006B5F63" w:rsidP="006B5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МАТЕРИАЛЬНЫХ РЕСУРСОВ МУНИЦИПАЛЬНОГО ОБРАЗОВАНИЯ ТЕМРЮКСКИЙ РАЙОН ДЛЯ ЛИКВИДАЦИИ</w:t>
      </w:r>
    </w:p>
    <w:p w:rsidR="006B5F63" w:rsidRPr="00C601D4" w:rsidRDefault="006B5F63" w:rsidP="006B5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D4">
        <w:rPr>
          <w:rFonts w:ascii="Times New Roman" w:hAnsi="Times New Roman" w:cs="Times New Roman"/>
          <w:sz w:val="28"/>
          <w:szCs w:val="28"/>
        </w:rPr>
        <w:t>ЧРЕЗВЫЧАЙНЫХ СИТУАЦИЙ МУНИЦИПАЛЬНОГО ХАРАКТЕРА</w:t>
      </w:r>
    </w:p>
    <w:p w:rsidR="002C028C" w:rsidRPr="00C601D4" w:rsidRDefault="002C028C" w:rsidP="002C0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1361"/>
        <w:gridCol w:w="1474"/>
      </w:tblGrid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Наименование материально-технических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Количество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C028C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C" w:rsidRPr="00C601D4" w:rsidRDefault="002C028C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 Продовольствие (пищевое сырье)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Галеты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555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255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187,5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мясо-растительные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397,5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45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Молоко цельное сгущенное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97,5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Сахар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90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Вода бутилированная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7500</w:t>
            </w:r>
          </w:p>
        </w:tc>
      </w:tr>
      <w:tr w:rsidR="00472926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Детское питание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Сухие молочные смеси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46,875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93,75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Пюре фруктовые и овощные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37,5</w:t>
            </w:r>
          </w:p>
        </w:tc>
      </w:tr>
      <w:tr w:rsidR="00472926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Pr="00C601D4" w:rsidRDefault="0047292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6" w:rsidRDefault="00472926" w:rsidP="001B616E">
            <w:pPr>
              <w:pStyle w:val="ConsPlusNormal"/>
              <w:jc w:val="center"/>
            </w:pPr>
            <w:r>
              <w:t>93,75</w:t>
            </w:r>
          </w:p>
        </w:tc>
      </w:tr>
      <w:tr w:rsidR="002C028C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856ED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Палатки</w:t>
            </w:r>
            <w:r w:rsidR="00856EDB" w:rsidRPr="00C601D4">
              <w:rPr>
                <w:sz w:val="28"/>
                <w:szCs w:val="28"/>
              </w:rPr>
              <w:t xml:space="preserve"> каркасные Тибет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856ED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B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B" w:rsidRPr="00C601D4" w:rsidRDefault="00856EDB" w:rsidP="00856EDB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Пневмокаркасный модуль Фрегат –ПКМ Ф-30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B" w:rsidRPr="00C601D4" w:rsidRDefault="00856ED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B" w:rsidRPr="00C601D4" w:rsidRDefault="00856ED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Кровати раскладные, раскладушки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Матрацы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Одеяла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Подушки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Простыни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Наволочки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Полотенца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Белье нательное мужское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Белье нательное женское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Куртки мужские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Куртки женские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Костюмы мужские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Костюмы женские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91BC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Носки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C6A41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C6A41" w:rsidP="008C6A41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Головной убор</w:t>
            </w:r>
            <w:r w:rsidR="002C028C" w:rsidRPr="00C601D4">
              <w:rPr>
                <w:sz w:val="28"/>
                <w:szCs w:val="28"/>
              </w:rPr>
              <w:t xml:space="preserve"> </w:t>
            </w:r>
            <w:r w:rsidRPr="00C601D4">
              <w:rPr>
                <w:sz w:val="28"/>
                <w:szCs w:val="28"/>
              </w:rPr>
              <w:t>муж.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C6A41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8C6A41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41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2,18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41" w:rsidRPr="00C601D4" w:rsidRDefault="00671B46" w:rsidP="008C6A41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41" w:rsidRPr="00C601D4" w:rsidRDefault="00671B4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41" w:rsidRPr="00C601D4" w:rsidRDefault="00671B4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Обувь мужская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C6A41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Обувь женская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C6A41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671B46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Миски глубокие </w:t>
            </w:r>
            <w:r w:rsidR="00671B46" w:rsidRPr="00C601D4">
              <w:rPr>
                <w:sz w:val="28"/>
                <w:szCs w:val="28"/>
              </w:rPr>
              <w:t>плас</w:t>
            </w:r>
            <w:r w:rsidR="009D5289" w:rsidRPr="00C601D4">
              <w:rPr>
                <w:sz w:val="28"/>
                <w:szCs w:val="28"/>
              </w:rPr>
              <w:t>т</w:t>
            </w:r>
            <w:r w:rsidR="00671B46" w:rsidRPr="00C601D4">
              <w:rPr>
                <w:sz w:val="28"/>
                <w:szCs w:val="28"/>
              </w:rPr>
              <w:t>массовые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671B4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Ложки</w:t>
            </w:r>
            <w:r w:rsidR="009D5289" w:rsidRPr="00C601D4">
              <w:rPr>
                <w:sz w:val="28"/>
                <w:szCs w:val="28"/>
              </w:rPr>
              <w:t xml:space="preserve"> пластмассовые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9D528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Кружки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Ведра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23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Чайники металлические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  <w:r w:rsidR="002C028C" w:rsidRPr="00C601D4">
              <w:rPr>
                <w:sz w:val="28"/>
                <w:szCs w:val="28"/>
              </w:rPr>
              <w:t>0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Мыло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2.27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Стулья -скамья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14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Столы складные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Печи для обогрева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Световые башни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E87208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4A1C1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Пушка тепловая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4A1C1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4A1C1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Термос армейский нерж.12л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60295A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1C" w:rsidRPr="00C601D4" w:rsidRDefault="0060295A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C028C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  <w:r w:rsidR="002C028C" w:rsidRPr="00C601D4">
              <w:rPr>
                <w:sz w:val="28"/>
                <w:szCs w:val="28"/>
              </w:rPr>
              <w:t>. Материальные ресурсы для ликвидации чрезвычайных ситуаций на объектах жилищно-коммунального хозяйства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  <w:r w:rsidR="003F0CC4" w:rsidRPr="00C601D4">
              <w:rPr>
                <w:sz w:val="28"/>
                <w:szCs w:val="28"/>
              </w:rPr>
              <w:t>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Сварочный агрегат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  <w:r w:rsidR="003F0CC4" w:rsidRPr="00C601D4">
              <w:rPr>
                <w:sz w:val="28"/>
                <w:szCs w:val="28"/>
              </w:rPr>
              <w:t>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Дизельные электростанции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841599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C028C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 Медикаменты и медицинское имущество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Международное непатентованное название/торговое наименование/форма выпуска (либо другое торговое наименование в рамках международного непатентованного наименования)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Количество</w:t>
            </w:r>
          </w:p>
        </w:tc>
      </w:tr>
      <w:tr w:rsidR="002C028C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Препараты, влияющие на пищеварительный тракт и обмен веществ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Фамотидин/фамотидин/таблетки, покрытые пленочной оболочкой 20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Алгелдрат+магния гидроксид/маалокс/суспензия для приема внутрь, пакет 15 мл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C66020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Дротаверин/дротаверин/раствор для внутривенного и внутримышечного введения 20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595EF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Дротаверин/дротаверин/таблетки 40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595EF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Атропина сульфат/атропин/раствор для инъекций 1 мг/мл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595EF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Метоклопрамид/метоклопрамид/раствор для инъекций 5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595EF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Метоклопрамид/метоклопрамид/таблетки 10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595EF6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Активированный уголь/активированный уголь/таблетки 250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DA59B7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</w:t>
            </w:r>
            <w:r w:rsidR="00A252A8" w:rsidRPr="00C601D4">
              <w:rPr>
                <w:sz w:val="28"/>
                <w:szCs w:val="28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Смектит диоктаэдрический/смекта/порошок для приготовления суспензии для приема внутрь, пакет 3 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C028C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DA59B7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  <w:r w:rsidR="002C028C" w:rsidRPr="00C601D4">
              <w:rPr>
                <w:sz w:val="28"/>
                <w:szCs w:val="28"/>
              </w:rPr>
              <w:t>.1</w:t>
            </w:r>
            <w:r w:rsidR="00A252A8" w:rsidRPr="00C601D4">
              <w:rPr>
                <w:sz w:val="28"/>
                <w:szCs w:val="28"/>
              </w:rP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Лоперамид/лоперамид/капсулы 2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C" w:rsidRPr="00C601D4" w:rsidRDefault="002C028C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Каптоприл/каптоприл/таблетки 25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Глибенкламид/манинил/таблетки 3,5 мг N 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Тиамин/тиамина хлорид/раствор для внутримышечного введения 50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Аскорбиновая кислота/аскорбиновая кислота/раствор для внутривенного и внутримышечного введения 100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Пиридоксин/пиридоксин/раствор для инъекций 10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Кальция глюконат/кальция глюконат/раствор для инъекций 100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и магния аспарагинат/аспаркам/раствор для внутривенного введения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и магния аспарагинат/аспаркам/таблетки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Препараты, влияющие на кроветворение и кровь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Гепарин натрия/гепарин/раствор для инъекций 5000 МЕ/мл 5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Этамзилат/этамзилат/раствор для инъекций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Меглюмина натрия </w:t>
            </w:r>
            <w:r w:rsidRPr="00C601D4">
              <w:rPr>
                <w:sz w:val="28"/>
                <w:szCs w:val="28"/>
              </w:rPr>
              <w:lastRenderedPageBreak/>
              <w:t>сукцинат/реамберин/раствор для инфузий 250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Декстроза/глюкоза/раствор для инъекций 400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хлорид/калия хлорид/раствор для внутривенного введения 40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Магния сульфат/магния сульфат/раствор для внутривенного введения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Натрия хлорид/натрия хлорид/раствор для внутривенного и внутримышечного введения 0,9%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Натрия хлорид/натрия хл</w:t>
            </w:r>
            <w:r>
              <w:rPr>
                <w:sz w:val="28"/>
                <w:szCs w:val="28"/>
              </w:rPr>
              <w:t>орид/раствор для инфузий 0,9% 20</w:t>
            </w:r>
            <w:r w:rsidRPr="00C601D4">
              <w:rPr>
                <w:sz w:val="28"/>
                <w:szCs w:val="28"/>
              </w:rPr>
              <w:t>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сердечно-сосудистой системы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Дигоксин/дигоксин/1 мл N 10 таблетки 0,25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Амиодарон/амиодарон/раствор для внутривенного введения 50 мг/мл 3 мл N 6/таблетки 200 мг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Нитроглицерин/нитроглицерин/аэрозоль подъязычный дозированный 0,4 мг/доза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Нитроглицерин/нитроглицерин/таблетки подъязычные 0,5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Фуросемид/фуросемид/раствор для инъекций 10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Фуросемид/фуросемид/таблетки 40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Гидрохлортиазид+триамтерен/триампур композитум/таблетки 12,5 мг + 25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Пентоксифиллин/пентоксифиллин/раствор для инъекций 20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Гепарин натрия+бензокаин+бензилникотинат/гепари</w:t>
            </w:r>
            <w:r w:rsidRPr="00C601D4">
              <w:rPr>
                <w:sz w:val="28"/>
                <w:szCs w:val="28"/>
              </w:rPr>
              <w:lastRenderedPageBreak/>
              <w:t>новая мазь/мазь для наружного применения 25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Верапамил/верапамил/таблетки, покрытые оболочкой 40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Каптоприл/каптоприл/таблетки 25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кожи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Лидокаин/лидокаин/раствор для инъекций 10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Лидокаин/лидокаин/спрей для местного применения 10% 38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Перекись водорода/перекись водорода/раствор для местного и наружного применения 3%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1B61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Борная кислота/борная кислота/раствор для местного применения спиртовой 3% 25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Бриллиантовый зеленый/бриллиантовый зеленый/раствор для наружного применения спиртовой 1%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Йод/йод/раствор для местного и наружного применения спиртовой 5%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Гормональные препараты для системного использования (исключая половые гормоны)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Окситоцин/окситоцин/раствор для инъекций 5 МЕ/мл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Преднизолон/преднизолон/раствор для внутривенного введения 30 мг/мл 1 мл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Гидрокортизон/гидрокортизон/мазь глазная 0,5% 3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Гидрокортизон/гидрокортизон/мазь для наружного применения 1% 10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Дексаметазон/дексаметазон/раствор для инъекций 4 мг/мл 1 мл N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Противомикробные препараты для системного использования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Доксициклин/доксициклин/капсулы 100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Ампициллин/ампициллин/таблетки 0,25 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</w:t>
            </w:r>
            <w:r w:rsidR="008B3B37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Амоксициллин+клавулановая кислота/амоксиклав/порошок для приготовления суспензии для приема внутрь 250 мг + 62,5 мг/5 мл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Амоксициллин+клавулановая кислота/амоксиклав/таблетки, покрытые пленочной оболочкой 375 мг N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Цефазолин/цефазолин/порошок для приготовления раствора для внутривенного и внутримышечного введения 1000 мг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Цефтриаксон/цефтриаксон/порошок для приготовления раствора для внутривенного введения 1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Ко-тримоксазол/ко-тримоксазол/таблетки 480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Ко-тримоксазол/ко-тримоксазол/суспензия для приема внутрь 240 мг/5 мл 80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Азитромицин/азитромицин/капсулы 250 мг N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Азитромицин/азитромицин/таблетки, покрытые оболочкой 500 мг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Гентамицин/гентамицин/раствор для внутривенного и внутримышечного введения 40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Офлоксацин/офлоксацин/таблетки, покрытые оболочкой 200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Ципрофлоксацин/ципрофлоксацин/таблетки, покрытые пленочной оболочкой 500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4.63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Метронидазол/метронидазол/раствор для инфузий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Метронидазол/метронидазол/таблетки 0,25 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Нитроксолин/нитроксолин/таблетки, покрытые оболочкой 50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Флуконазол/флуконазол/раствор для инфузий 2 мг/мл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Флуконазол/флуконазол/100 мл капсулы 150 мг 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Диклофенак/диклофенак/капсулы с модифицированным высвобождением 100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Диклофенак/диклофенак/раствор для внутривенного и внутримышечного введения 25 мг/мл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Кеторолак/кеторолак/раствор для внутривенного и внутримышечного введения 30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Кеторолак/кеторолак/таблетки 10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нервной системы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Прокаин/новокаин/раствор для инъекций 5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Метамизол натрия/анальгин/таблетки 500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Метамизол натрия/анальгин/раствор для внутривенного и внутримышечного введения 500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Карбамазепин/карбамазепин/таблетки 200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Галоперидол/галоперидол/раствор для внутривенного и внутримышечного введения 5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4.77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Дроперидол/дроперидол/раствор для внутривенного введения 2,5 мг/мл 5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Пирацетам/пирацетам/капсулы 400 мг N 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Пирацетам/пирацетам/раствор для в/в и в/м введения 200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Неостигмина метилсульфат/прозерин/раствор для внутривенного и подкожного введения 0,5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Бензилбензоат/бензилбензоат/крем для наружного применения 20% 30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Ксилометазолин/ксилометазолин/спрей назальный дозированный 0,1%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Ксилометазолин/ксилометазолин/капли назальные 0,05%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Ипратропия бромид/атровент/аэрозоль для ингаляций дозированный 20 мкг/доза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баллон аэрозольный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Аминофиллин/эуфиллин/раствор для внутривенного введения 24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Аминофиллин/эуфиллин/раствор для внутривенного введения 240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Ацетилцистеин/ацетилцистеин/раствор для внутривенного и внутримышечного введения 3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Клемастин/тавегил/таблетки 1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Дифенгидрамин/димедрол/раствор для внутривенного и внутримышечного введения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Хлоропирамин/супрастин/раствор для </w:t>
            </w:r>
            <w:r w:rsidRPr="00C601D4">
              <w:rPr>
                <w:sz w:val="28"/>
                <w:szCs w:val="28"/>
              </w:rPr>
              <w:lastRenderedPageBreak/>
              <w:t>внутривенного и внутримышечного введения 20 мг/мл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4.90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Хлоропирамин/супрастин/таблетки 25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Кетотифен/кетотифен/таблетки 1 мг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Лоратадин/лоратадин/таблетки 10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Аммиак/аммиака раствор/раствор для наружного применения и ингаляций 10% 40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органов чувств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Тетрациклин/тетрациклин/мазь глазная 1% 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Сульфацетамид/сульфацил-натрия/капли глазные 20% тюбик-капельница 1,5 мл 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Ацикловир/ацикловир/мазь глазная 3% 4,5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Тимолол/тимолол/капли глазные 0,5% 5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Медицинские изделия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10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8B3B37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15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8B3B37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20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нестерильный, 7 м x 14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4.108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стерильный, 7 м x 14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Вата глазная (стерильная), 250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Вата нестерильная, 250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Лейкопластырь гипоаллергенный, фиксирующий на текстильной основе, 2,5 см x 5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Лейкопластырь гипоаллергенный, фиксирующий на текстильной основе, 5 см x 5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Марля медицинская, ширина 90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Маска медицинская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мазевая с перуанским бальзамом, стерильная (бранолинд), 7,5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мазевая с перуанским бальзамом, стерильная (бранолинд), 10 x 20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7,2 x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10 x 8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15 x 8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20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25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35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Салфетки для инъекций спиртовые, 100 шт. в упаковке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Салфетки марлевые, стерильные, 16 x 14 см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Салфетки марлевые, стерильные, 45 x 29 см </w:t>
            </w:r>
            <w:r w:rsidRPr="00C601D4">
              <w:rPr>
                <w:sz w:val="28"/>
                <w:szCs w:val="28"/>
              </w:rPr>
              <w:lastRenderedPageBreak/>
              <w:t>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4.126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Бахилы хирургические (одноразовые), нетканый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113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Эластичный бинт среднерастяжимый самофиксирующийся, 8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Разное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Жгут для внутривенных вливаний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Жгут кровоостанавливающий, типа Эсмарха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Клеенка (пленка) подкладная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Комплект для гинекологического осмотра (ложка Фолькмана, зеркало, перчатки, пеленка),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Система для переливания растворов, стерильная,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Термометр медицинский максимальный, в футляре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Шпатель деревянный стерильный, в индивидуальной упаковке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1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2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125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5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750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10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20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188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150 мл (Жане),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Вспомогательные средства, в том числе дезинфекционные, моющие, профилактические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Репеллент диэтилтолуамид (ДЭ-ТА, москитол), аэрозоль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Репеллент диэтилтолуамид (ДЭ-ТА, москитол), крем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 Нефтепродукты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Автомобильный бензин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B36C8B" w:rsidRPr="00C601D4" w:rsidTr="002C028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Pr="00C601D4" w:rsidRDefault="00B36C8B" w:rsidP="002C028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 Материально-технические средства для оснащения аварийно-спасательных формирований и аварийно-спасательных служб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Мотопомпа для грязной воды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B36C8B" w:rsidRPr="00C601D4" w:rsidTr="002C028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6.2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Лом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Топор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B36C8B" w:rsidRPr="00C601D4" w:rsidTr="002C02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Pr="00C601D4" w:rsidRDefault="00B36C8B" w:rsidP="002C028C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</w:tbl>
    <w:p w:rsidR="002C028C" w:rsidRPr="00C601D4" w:rsidRDefault="002C028C" w:rsidP="002C028C">
      <w:pPr>
        <w:pStyle w:val="ConsPlusNormal"/>
        <w:jc w:val="both"/>
        <w:rPr>
          <w:sz w:val="28"/>
          <w:szCs w:val="28"/>
        </w:rPr>
      </w:pPr>
    </w:p>
    <w:p w:rsidR="00B75E20" w:rsidRPr="00C601D4" w:rsidRDefault="00B75E20" w:rsidP="002C028C">
      <w:pPr>
        <w:pStyle w:val="ConsPlusNormal"/>
        <w:jc w:val="both"/>
        <w:rPr>
          <w:sz w:val="28"/>
          <w:szCs w:val="28"/>
        </w:rPr>
      </w:pPr>
    </w:p>
    <w:p w:rsidR="00B75E20" w:rsidRPr="00C601D4" w:rsidRDefault="00B75E20" w:rsidP="002C028C">
      <w:pPr>
        <w:pStyle w:val="ConsPlusNormal"/>
        <w:jc w:val="both"/>
        <w:rPr>
          <w:sz w:val="28"/>
          <w:szCs w:val="28"/>
        </w:rPr>
      </w:pPr>
    </w:p>
    <w:p w:rsidR="002C028C" w:rsidRPr="00C601D4" w:rsidRDefault="002C028C" w:rsidP="002C028C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Заместитель главы муниципального </w:t>
      </w:r>
    </w:p>
    <w:p w:rsidR="002C028C" w:rsidRPr="00C601D4" w:rsidRDefault="002C028C" w:rsidP="002C028C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</w:t>
      </w:r>
      <w:r w:rsidR="0007599C">
        <w:rPr>
          <w:sz w:val="28"/>
          <w:szCs w:val="28"/>
        </w:rPr>
        <w:t xml:space="preserve">                  </w:t>
      </w:r>
      <w:r w:rsidRPr="00C601D4">
        <w:rPr>
          <w:sz w:val="28"/>
          <w:szCs w:val="28"/>
        </w:rPr>
        <w:t xml:space="preserve">            </w:t>
      </w:r>
      <w:r w:rsidR="0007599C">
        <w:rPr>
          <w:sz w:val="28"/>
          <w:szCs w:val="28"/>
        </w:rPr>
        <w:t xml:space="preserve">           </w:t>
      </w:r>
      <w:r w:rsidR="00B75E20" w:rsidRPr="00C601D4">
        <w:rPr>
          <w:sz w:val="28"/>
          <w:szCs w:val="28"/>
        </w:rPr>
        <w:t xml:space="preserve">       </w:t>
      </w:r>
      <w:r w:rsidRPr="00C601D4">
        <w:rPr>
          <w:sz w:val="28"/>
          <w:szCs w:val="28"/>
        </w:rPr>
        <w:t xml:space="preserve">  И.И.Костюк</w:t>
      </w:r>
    </w:p>
    <w:p w:rsidR="002C028C" w:rsidRPr="00C601D4" w:rsidRDefault="002C028C">
      <w:pPr>
        <w:rPr>
          <w:rFonts w:ascii="Times New Roman" w:hAnsi="Times New Roman" w:cs="Times New Roman"/>
          <w:sz w:val="28"/>
          <w:szCs w:val="28"/>
        </w:rPr>
      </w:pPr>
    </w:p>
    <w:p w:rsidR="00AB0F9D" w:rsidRDefault="00AB0F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F9D" w:rsidRDefault="00AB0F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C9D" w:rsidRDefault="00734C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C9D" w:rsidRDefault="00734C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C9D" w:rsidRDefault="00734C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C9D" w:rsidRDefault="00734C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C9D" w:rsidRDefault="00734C9D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455" w:rsidRDefault="00576455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DEF" w:rsidRPr="00BB221B" w:rsidRDefault="008F4DEF" w:rsidP="008F4DE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8F4DEF" w:rsidRPr="00BB221B" w:rsidRDefault="008F4DEF" w:rsidP="008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8F4DEF" w:rsidRPr="00BB221B" w:rsidRDefault="008F4DEF" w:rsidP="008F4DEF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8F4DEF" w:rsidRPr="00BB221B" w:rsidRDefault="008F4DEF" w:rsidP="008F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8F4DEF" w:rsidRPr="006636A7" w:rsidRDefault="006636A7" w:rsidP="006636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6A7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DEF" w:rsidRPr="006636A7">
        <w:rPr>
          <w:rFonts w:ascii="Times New Roman" w:hAnsi="Times New Roman" w:cs="Times New Roman"/>
          <w:b w:val="0"/>
          <w:sz w:val="28"/>
          <w:szCs w:val="28"/>
        </w:rPr>
        <w:t>О резерве материальных ресурсов для ликвидации</w:t>
      </w:r>
      <w:r w:rsidRPr="006636A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F4DEF" w:rsidRPr="006636A7">
        <w:rPr>
          <w:rFonts w:ascii="Times New Roman" w:hAnsi="Times New Roman" w:cs="Times New Roman"/>
          <w:b w:val="0"/>
          <w:sz w:val="28"/>
          <w:szCs w:val="28"/>
        </w:rPr>
        <w:t>чрезвычайных ситуаций</w:t>
      </w:r>
      <w:r w:rsidRPr="006636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4DEF" w:rsidRPr="006636A7">
        <w:rPr>
          <w:rFonts w:ascii="Times New Roman" w:hAnsi="Times New Roman" w:cs="Times New Roman"/>
          <w:b w:val="0"/>
          <w:sz w:val="28"/>
          <w:szCs w:val="28"/>
        </w:rPr>
        <w:t>муниципального характера на территории</w:t>
      </w:r>
      <w:r w:rsidRPr="00663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DEF" w:rsidRPr="006636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6636A7">
        <w:rPr>
          <w:rFonts w:ascii="Times New Roman" w:hAnsi="Times New Roman" w:cs="Times New Roman"/>
          <w:b w:val="0"/>
          <w:sz w:val="28"/>
          <w:szCs w:val="28"/>
        </w:rPr>
        <w:t xml:space="preserve">          о</w:t>
      </w:r>
      <w:r w:rsidR="008F4DEF" w:rsidRPr="006636A7">
        <w:rPr>
          <w:rFonts w:ascii="Times New Roman" w:hAnsi="Times New Roman" w:cs="Times New Roman"/>
          <w:b w:val="0"/>
          <w:sz w:val="28"/>
          <w:szCs w:val="28"/>
        </w:rPr>
        <w:t>бразования Темрюкский район</w:t>
      </w:r>
      <w:r w:rsidRPr="006636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4DEF" w:rsidRPr="006636A7" w:rsidRDefault="008F4DEF" w:rsidP="008F4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DEF" w:rsidRPr="007A2045" w:rsidRDefault="008F4DEF" w:rsidP="008F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8F4DEF" w:rsidRPr="001A6C51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8F4DEF" w:rsidRPr="001A6C51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F4DEF" w:rsidRPr="001A6C51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F4DEF" w:rsidRPr="00BB221B" w:rsidRDefault="008F4DEF" w:rsidP="008F4DE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8F4DEF" w:rsidRPr="00BB221B" w:rsidRDefault="008F4DEF" w:rsidP="008F4DE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8F4DEF" w:rsidRPr="00BB221B" w:rsidRDefault="008F4DEF" w:rsidP="008F4DE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8F4DEF" w:rsidRPr="00BB221B" w:rsidRDefault="008F4DEF" w:rsidP="008F4D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М.М. Погиба</w:t>
      </w:r>
    </w:p>
    <w:p w:rsidR="008F4DEF" w:rsidRPr="00BB221B" w:rsidRDefault="008F4DEF" w:rsidP="008F4D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OLE_LINK3"/>
      <w:bookmarkStart w:id="4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</w:t>
      </w:r>
      <w:bookmarkEnd w:id="3"/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DEF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С.А. Грызунок</w:t>
      </w:r>
    </w:p>
    <w:p w:rsidR="008F4DEF" w:rsidRPr="00BB221B" w:rsidRDefault="008F4DEF" w:rsidP="008F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DEF" w:rsidRPr="00BB221B" w:rsidRDefault="008F4DEF" w:rsidP="008F4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DEF" w:rsidRDefault="008F4DEF" w:rsidP="008F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8F4DEF" w:rsidRPr="00BB221B" w:rsidRDefault="008F4DEF" w:rsidP="008F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 Л.В. Стадник</w:t>
      </w:r>
    </w:p>
    <w:p w:rsidR="008F4DEF" w:rsidRPr="00BB221B" w:rsidRDefault="008F4DEF" w:rsidP="008F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DEF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Pr="00144D90" w:rsidRDefault="008F4DEF" w:rsidP="008F4D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ЗАЯВКА</w:t>
      </w:r>
    </w:p>
    <w:p w:rsidR="008F4DEF" w:rsidRPr="00144D90" w:rsidRDefault="008F4DEF" w:rsidP="008F4D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8F4DEF" w:rsidRPr="00144D90" w:rsidRDefault="008F4DEF" w:rsidP="008F4D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8F4DEF" w:rsidRPr="00144D90" w:rsidRDefault="008F4DEF" w:rsidP="008F4D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F4DEF" w:rsidRPr="008850DA" w:rsidRDefault="008F4DEF" w:rsidP="008F4DEF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6636A7" w:rsidRPr="006636A7" w:rsidRDefault="008F4DEF" w:rsidP="006636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36A7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6636A7" w:rsidRPr="006636A7">
        <w:rPr>
          <w:rFonts w:ascii="Times New Roman" w:hAnsi="Times New Roman" w:cs="Times New Roman"/>
          <w:b w:val="0"/>
          <w:sz w:val="28"/>
          <w:szCs w:val="28"/>
        </w:rPr>
        <w:t>«О резерве материальных ресурсов для ликвидации    чрезвычайных ситуаций  муниципального характера на территории муниципального           образования Темрюкский район»</w:t>
      </w:r>
    </w:p>
    <w:p w:rsidR="008F4DEF" w:rsidRDefault="008F4DEF" w:rsidP="006636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F4DEF" w:rsidRPr="00144D90" w:rsidRDefault="008F4DEF" w:rsidP="008F4DE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8F4DEF" w:rsidRPr="00144D90" w:rsidRDefault="008F4DEF" w:rsidP="008F4DE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F4DEF" w:rsidRPr="00144D90" w:rsidRDefault="008F4DEF" w:rsidP="008F4D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8F4DEF" w:rsidRPr="00144D90" w:rsidRDefault="008F4DEF" w:rsidP="008F4D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8F4DEF" w:rsidRPr="00144D90" w:rsidRDefault="008F4DEF" w:rsidP="008F4D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8F4DEF" w:rsidRPr="00144D90" w:rsidRDefault="008F4DEF" w:rsidP="008F4DEF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8F4DEF" w:rsidRPr="00144D90" w:rsidRDefault="008F4DEF" w:rsidP="008F4DEF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F4DEF" w:rsidRPr="00144D90" w:rsidRDefault="008F4DEF" w:rsidP="008F4DEF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F4DEF" w:rsidRPr="00144D90" w:rsidRDefault="008F4DEF" w:rsidP="008F4D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8F4DEF" w:rsidRPr="00144D90" w:rsidRDefault="008F4DEF" w:rsidP="008F4D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8F4DEF" w:rsidRPr="00144D90" w:rsidRDefault="008F4DEF" w:rsidP="008F4DEF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DEF" w:rsidRDefault="008F4DEF" w:rsidP="008F4DEF"/>
    <w:p w:rsidR="008F4DEF" w:rsidRPr="00BE152D" w:rsidRDefault="008F4DEF" w:rsidP="008F4DE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4DEF" w:rsidRPr="000D3536" w:rsidRDefault="008F4DEF" w:rsidP="008F4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DEF" w:rsidRDefault="008F4DEF"/>
    <w:p w:rsidR="008F4DEF" w:rsidRDefault="008F4DEF"/>
    <w:p w:rsidR="008F4DEF" w:rsidRDefault="008F4DEF"/>
    <w:p w:rsidR="008F4DEF" w:rsidRDefault="008F4DEF"/>
    <w:sectPr w:rsidR="008F4DEF" w:rsidSect="000A4C1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00" w:rsidRPr="0060295A" w:rsidRDefault="009C5A00" w:rsidP="0060295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C5A00" w:rsidRPr="0060295A" w:rsidRDefault="009C5A00" w:rsidP="0060295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00" w:rsidRPr="0060295A" w:rsidRDefault="009C5A00" w:rsidP="0060295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C5A00" w:rsidRPr="0060295A" w:rsidRDefault="009C5A00" w:rsidP="0060295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55" w:rsidRDefault="00576455">
    <w:pPr>
      <w:pStyle w:val="a4"/>
      <w:jc w:val="center"/>
    </w:pPr>
  </w:p>
  <w:p w:rsidR="00576455" w:rsidRDefault="005764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C1F"/>
    <w:rsid w:val="00045A58"/>
    <w:rsid w:val="00046CC2"/>
    <w:rsid w:val="00060C72"/>
    <w:rsid w:val="0007599C"/>
    <w:rsid w:val="00082B6B"/>
    <w:rsid w:val="000A4C10"/>
    <w:rsid w:val="000C3564"/>
    <w:rsid w:val="000F6B42"/>
    <w:rsid w:val="00103A99"/>
    <w:rsid w:val="00110D00"/>
    <w:rsid w:val="00115783"/>
    <w:rsid w:val="00122BE1"/>
    <w:rsid w:val="0014760F"/>
    <w:rsid w:val="00157573"/>
    <w:rsid w:val="001D50FA"/>
    <w:rsid w:val="00200956"/>
    <w:rsid w:val="002139CC"/>
    <w:rsid w:val="002421CA"/>
    <w:rsid w:val="002531A0"/>
    <w:rsid w:val="00254D08"/>
    <w:rsid w:val="00274202"/>
    <w:rsid w:val="002C028C"/>
    <w:rsid w:val="002D2A8A"/>
    <w:rsid w:val="003176B7"/>
    <w:rsid w:val="003C0423"/>
    <w:rsid w:val="003C7D67"/>
    <w:rsid w:val="003E4C83"/>
    <w:rsid w:val="003F0CC4"/>
    <w:rsid w:val="00416819"/>
    <w:rsid w:val="00472895"/>
    <w:rsid w:val="00472926"/>
    <w:rsid w:val="00497199"/>
    <w:rsid w:val="004A1C1C"/>
    <w:rsid w:val="004B14D0"/>
    <w:rsid w:val="004F315C"/>
    <w:rsid w:val="00534461"/>
    <w:rsid w:val="00552FBE"/>
    <w:rsid w:val="00576455"/>
    <w:rsid w:val="00595EF6"/>
    <w:rsid w:val="005F30F9"/>
    <w:rsid w:val="005F6F16"/>
    <w:rsid w:val="0060295A"/>
    <w:rsid w:val="00635A75"/>
    <w:rsid w:val="006636A7"/>
    <w:rsid w:val="00671B46"/>
    <w:rsid w:val="00691290"/>
    <w:rsid w:val="006B5F63"/>
    <w:rsid w:val="006B7D20"/>
    <w:rsid w:val="006C700A"/>
    <w:rsid w:val="006E23EB"/>
    <w:rsid w:val="006E2728"/>
    <w:rsid w:val="006E59A2"/>
    <w:rsid w:val="0070258B"/>
    <w:rsid w:val="0071177C"/>
    <w:rsid w:val="00734C9D"/>
    <w:rsid w:val="0075634F"/>
    <w:rsid w:val="007624A7"/>
    <w:rsid w:val="00773593"/>
    <w:rsid w:val="007824B2"/>
    <w:rsid w:val="007D12AC"/>
    <w:rsid w:val="007E6371"/>
    <w:rsid w:val="00801826"/>
    <w:rsid w:val="00805EB6"/>
    <w:rsid w:val="008136B0"/>
    <w:rsid w:val="0083775A"/>
    <w:rsid w:val="00841599"/>
    <w:rsid w:val="0084253A"/>
    <w:rsid w:val="00842BAF"/>
    <w:rsid w:val="00854712"/>
    <w:rsid w:val="00856EDB"/>
    <w:rsid w:val="0089026D"/>
    <w:rsid w:val="00891BC6"/>
    <w:rsid w:val="008B0837"/>
    <w:rsid w:val="008B3B37"/>
    <w:rsid w:val="008C276B"/>
    <w:rsid w:val="008C6A41"/>
    <w:rsid w:val="008D69B4"/>
    <w:rsid w:val="008F1489"/>
    <w:rsid w:val="008F4DEF"/>
    <w:rsid w:val="009A4F2E"/>
    <w:rsid w:val="009C5A00"/>
    <w:rsid w:val="009D5289"/>
    <w:rsid w:val="00A252A8"/>
    <w:rsid w:val="00A608FC"/>
    <w:rsid w:val="00A85925"/>
    <w:rsid w:val="00AB0F9D"/>
    <w:rsid w:val="00B2244F"/>
    <w:rsid w:val="00B36C8B"/>
    <w:rsid w:val="00B75E20"/>
    <w:rsid w:val="00B96F78"/>
    <w:rsid w:val="00BD27F4"/>
    <w:rsid w:val="00BF78FE"/>
    <w:rsid w:val="00C06BCC"/>
    <w:rsid w:val="00C13B99"/>
    <w:rsid w:val="00C553B4"/>
    <w:rsid w:val="00C601D4"/>
    <w:rsid w:val="00C66020"/>
    <w:rsid w:val="00C763E3"/>
    <w:rsid w:val="00C81A20"/>
    <w:rsid w:val="00D43645"/>
    <w:rsid w:val="00D613E5"/>
    <w:rsid w:val="00D65C3C"/>
    <w:rsid w:val="00DA59B7"/>
    <w:rsid w:val="00DE33ED"/>
    <w:rsid w:val="00E32C6A"/>
    <w:rsid w:val="00E4024D"/>
    <w:rsid w:val="00E40C1F"/>
    <w:rsid w:val="00E413E8"/>
    <w:rsid w:val="00E62A35"/>
    <w:rsid w:val="00E87208"/>
    <w:rsid w:val="00EA4000"/>
    <w:rsid w:val="00EB0FE2"/>
    <w:rsid w:val="00EC05D2"/>
    <w:rsid w:val="00F06EF9"/>
    <w:rsid w:val="00F14438"/>
    <w:rsid w:val="00F34D5F"/>
    <w:rsid w:val="00F613A7"/>
    <w:rsid w:val="00F920D0"/>
    <w:rsid w:val="00F943A5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40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DE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95A"/>
  </w:style>
  <w:style w:type="paragraph" w:styleId="a6">
    <w:name w:val="footer"/>
    <w:basedOn w:val="a"/>
    <w:link w:val="a7"/>
    <w:uiPriority w:val="99"/>
    <w:semiHidden/>
    <w:unhideWhenUsed/>
    <w:rsid w:val="0060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18526&amp;date=09.06.2022" TargetMode="External"/><Relationship Id="rId13" Type="http://schemas.openxmlformats.org/officeDocument/2006/relationships/hyperlink" Target="https://login.consultant.ru/link/?req=doc&amp;base=LAW&amp;n=415003&amp;date=09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3413&amp;date=09.06.2022&amp;dst=100273&amp;field=134" TargetMode="External"/><Relationship Id="rId12" Type="http://schemas.openxmlformats.org/officeDocument/2006/relationships/hyperlink" Target="https://login.consultant.ru/link/?req=doc&amp;base=LAW&amp;n=405640&amp;date=09.06.2022&amp;dst=228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640&amp;date=09.06.2022&amp;dst=228&amp;field=134" TargetMode="External"/><Relationship Id="rId11" Type="http://schemas.openxmlformats.org/officeDocument/2006/relationships/hyperlink" Target="https://login.consultant.ru/link/?req=doc&amp;base=RLAW177&amp;n=25674&amp;date=09.06.202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77&amp;n=64412&amp;date=09.06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5980&amp;date=09.06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40</cp:revision>
  <cp:lastPrinted>2022-06-27T06:51:00Z</cp:lastPrinted>
  <dcterms:created xsi:type="dcterms:W3CDTF">2022-06-09T14:43:00Z</dcterms:created>
  <dcterms:modified xsi:type="dcterms:W3CDTF">2022-06-29T07:17:00Z</dcterms:modified>
</cp:coreProperties>
</file>