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640933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E01286" w:rsidRPr="00E01286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="00E01286" w:rsidRPr="00E01286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</w:t>
      </w:r>
      <w:r w:rsidR="00E01286" w:rsidRPr="00640933">
        <w:rPr>
          <w:rFonts w:ascii="Times New Roman" w:hAnsi="Times New Roman"/>
          <w:b/>
          <w:sz w:val="28"/>
          <w:szCs w:val="28"/>
        </w:rPr>
        <w:t>«</w:t>
      </w:r>
      <w:r w:rsidR="003D2792" w:rsidRPr="003D2792">
        <w:rPr>
          <w:rFonts w:ascii="Times New Roman" w:hAnsi="Times New Roman"/>
          <w:b/>
          <w:color w:val="000000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E01286" w:rsidRPr="00640933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640933" w:rsidRDefault="00E01286" w:rsidP="00E01286">
      <w:pPr>
        <w:suppressAutoHyphens/>
        <w:jc w:val="center"/>
        <w:rPr>
          <w:b/>
          <w:sz w:val="28"/>
          <w:szCs w:val="28"/>
        </w:rPr>
      </w:pPr>
    </w:p>
    <w:p w:rsidR="00640933" w:rsidRPr="00D15DA0" w:rsidRDefault="003D2792" w:rsidP="00640933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640933" w:rsidRPr="00D15DA0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F15F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40933" w:rsidRPr="00D15DA0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640933" w:rsidRPr="00D15DA0" w:rsidRDefault="003D2792" w:rsidP="0064093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640933" w:rsidRPr="00D15DA0">
          <w:rPr>
            <w:rFonts w:ascii="Times New Roman" w:hAnsi="Times New Roman" w:cs="Times New Roman"/>
            <w:color w:val="000000"/>
            <w:sz w:val="28"/>
            <w:szCs w:val="28"/>
          </w:rPr>
          <w:t>Градостроительны</w:t>
        </w:r>
        <w:r w:rsidR="00F15FFE">
          <w:rPr>
            <w:rFonts w:ascii="Times New Roman" w:hAnsi="Times New Roman" w:cs="Times New Roman"/>
            <w:color w:val="000000"/>
            <w:sz w:val="28"/>
            <w:szCs w:val="28"/>
          </w:rPr>
          <w:t>й</w:t>
        </w:r>
        <w:r w:rsidR="00640933" w:rsidRPr="00D15DA0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кодек</w:t>
        </w:r>
      </w:hyperlink>
      <w:r w:rsidR="00F15FF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40933" w:rsidRPr="00D15DA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640933" w:rsidRPr="00D15DA0">
        <w:rPr>
          <w:rFonts w:ascii="Times New Roman" w:hAnsi="Times New Roman" w:cs="Times New Roman"/>
          <w:sz w:val="28"/>
          <w:szCs w:val="28"/>
        </w:rPr>
        <w:t xml:space="preserve"> от 29 декабря 2004 года № 190-ФЗ</w:t>
      </w:r>
      <w:r w:rsidR="00640933" w:rsidRPr="00D15DA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40933" w:rsidRPr="00D15DA0">
        <w:rPr>
          <w:rFonts w:ascii="Times New Roman" w:hAnsi="Times New Roman" w:cs="Times New Roman"/>
          <w:sz w:val="28"/>
          <w:szCs w:val="28"/>
        </w:rPr>
        <w:t>«Российская газета» от 30 декабря 2004 года № 290, «Парламентская газета» от 14 января 2005 года № 5-6, Собрание законодательства Российской Федерации от 3 января 2005 года № 1 (часть I), статья 16)</w:t>
      </w:r>
      <w:r w:rsidR="00640933" w:rsidRPr="00D15D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0933" w:rsidRPr="00D15DA0" w:rsidRDefault="003D2792" w:rsidP="00640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7" w:history="1">
        <w:r w:rsidR="00640933" w:rsidRPr="00D15DA0">
          <w:rPr>
            <w:color w:val="000000"/>
            <w:sz w:val="28"/>
            <w:szCs w:val="28"/>
          </w:rPr>
          <w:t>Федеральны</w:t>
        </w:r>
        <w:r w:rsidR="00F15FFE">
          <w:rPr>
            <w:color w:val="000000"/>
            <w:sz w:val="28"/>
            <w:szCs w:val="28"/>
          </w:rPr>
          <w:t>й</w:t>
        </w:r>
        <w:r w:rsidR="00640933" w:rsidRPr="00D15DA0">
          <w:rPr>
            <w:color w:val="000000"/>
            <w:sz w:val="28"/>
            <w:szCs w:val="28"/>
          </w:rPr>
          <w:t xml:space="preserve"> закон</w:t>
        </w:r>
      </w:hyperlink>
      <w:r w:rsidR="00640933" w:rsidRPr="00D15DA0">
        <w:rPr>
          <w:color w:val="000000"/>
          <w:sz w:val="28"/>
          <w:szCs w:val="28"/>
        </w:rPr>
        <w:t xml:space="preserve"> от 6 октября 2003 года № 131-ФЗ «Об общих принципах организации местного самоуправления в Российской Федерации» («Российская газета» от 8 октября 2003 года № 202);</w:t>
      </w:r>
    </w:p>
    <w:p w:rsidR="00640933" w:rsidRPr="00D15DA0" w:rsidRDefault="003D2792" w:rsidP="00640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8" w:history="1">
        <w:r w:rsidR="00640933" w:rsidRPr="00D15DA0">
          <w:rPr>
            <w:color w:val="000000"/>
            <w:sz w:val="28"/>
            <w:szCs w:val="28"/>
          </w:rPr>
          <w:t>Федеральны</w:t>
        </w:r>
        <w:r w:rsidR="00F15FFE">
          <w:rPr>
            <w:color w:val="000000"/>
            <w:sz w:val="28"/>
            <w:szCs w:val="28"/>
          </w:rPr>
          <w:t>й</w:t>
        </w:r>
        <w:r w:rsidR="00640933" w:rsidRPr="00D15DA0">
          <w:rPr>
            <w:color w:val="000000"/>
            <w:sz w:val="28"/>
            <w:szCs w:val="28"/>
          </w:rPr>
          <w:t xml:space="preserve"> закон</w:t>
        </w:r>
      </w:hyperlink>
      <w:r w:rsidR="00640933" w:rsidRPr="00D15DA0">
        <w:rPr>
          <w:color w:val="000000"/>
          <w:sz w:val="28"/>
          <w:szCs w:val="28"/>
        </w:rPr>
        <w:t xml:space="preserve"> от 29 декабря 2004 года № 191-ФЗ «О введении в действие Градостроительного кодекса Российской Федерации» («Российская газета» от 30 декабря 2004 года № 290);</w:t>
      </w:r>
    </w:p>
    <w:p w:rsidR="00640933" w:rsidRPr="00D15DA0" w:rsidRDefault="003D2792" w:rsidP="00640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640933" w:rsidRPr="00D15DA0">
          <w:rPr>
            <w:color w:val="000000"/>
            <w:sz w:val="28"/>
            <w:szCs w:val="28"/>
          </w:rPr>
          <w:t>Федеральны</w:t>
        </w:r>
        <w:r w:rsidR="00F15FFE">
          <w:rPr>
            <w:color w:val="000000"/>
            <w:sz w:val="28"/>
            <w:szCs w:val="28"/>
          </w:rPr>
          <w:t>й</w:t>
        </w:r>
        <w:r w:rsidR="00640933" w:rsidRPr="00D15DA0">
          <w:rPr>
            <w:color w:val="000000"/>
            <w:sz w:val="28"/>
            <w:szCs w:val="28"/>
          </w:rPr>
          <w:t xml:space="preserve"> закон</w:t>
        </w:r>
      </w:hyperlink>
      <w:r w:rsidR="00640933" w:rsidRPr="00D15DA0">
        <w:rPr>
          <w:color w:val="000000"/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 («Российская газета» от 29 июля 2006 года № 165);</w:t>
      </w:r>
    </w:p>
    <w:p w:rsidR="00640933" w:rsidRPr="00D15DA0" w:rsidRDefault="003D2792" w:rsidP="00640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640933" w:rsidRPr="00D15DA0">
          <w:rPr>
            <w:color w:val="000000"/>
            <w:sz w:val="28"/>
            <w:szCs w:val="28"/>
          </w:rPr>
          <w:t>Федеральны</w:t>
        </w:r>
        <w:r w:rsidR="00F15FFE">
          <w:rPr>
            <w:color w:val="000000"/>
            <w:sz w:val="28"/>
            <w:szCs w:val="28"/>
          </w:rPr>
          <w:t>й</w:t>
        </w:r>
        <w:r w:rsidR="00640933" w:rsidRPr="00D15DA0">
          <w:rPr>
            <w:color w:val="000000"/>
            <w:sz w:val="28"/>
            <w:szCs w:val="28"/>
          </w:rPr>
          <w:t xml:space="preserve"> закон</w:t>
        </w:r>
      </w:hyperlink>
      <w:r w:rsidR="00640933" w:rsidRPr="00D15DA0">
        <w:rPr>
          <w:color w:val="000000"/>
          <w:sz w:val="28"/>
          <w:szCs w:val="28"/>
        </w:rPr>
        <w:t xml:space="preserve"> от 27 июля 2006 года </w:t>
      </w:r>
      <w:r w:rsidR="00640933">
        <w:rPr>
          <w:color w:val="000000"/>
          <w:sz w:val="28"/>
          <w:szCs w:val="28"/>
        </w:rPr>
        <w:t>№152-ФЗ «О персональных данных»</w:t>
      </w:r>
      <w:r w:rsidR="00640933" w:rsidRPr="00D15DA0">
        <w:rPr>
          <w:color w:val="000000"/>
          <w:sz w:val="28"/>
          <w:szCs w:val="28"/>
        </w:rPr>
        <w:t xml:space="preserve"> («Российская газета» от 29 июля 2006 года № 165);</w:t>
      </w:r>
    </w:p>
    <w:p w:rsidR="00640933" w:rsidRPr="00D15DA0" w:rsidRDefault="003D2792" w:rsidP="00640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1" w:history="1">
        <w:r w:rsidR="00640933" w:rsidRPr="00D15DA0">
          <w:rPr>
            <w:color w:val="000000"/>
            <w:sz w:val="28"/>
            <w:szCs w:val="28"/>
          </w:rPr>
          <w:t>Федеральны</w:t>
        </w:r>
        <w:r w:rsidR="00F15FFE">
          <w:rPr>
            <w:color w:val="000000"/>
            <w:sz w:val="28"/>
            <w:szCs w:val="28"/>
          </w:rPr>
          <w:t>й</w:t>
        </w:r>
        <w:r w:rsidR="00640933" w:rsidRPr="00D15DA0">
          <w:rPr>
            <w:color w:val="000000"/>
            <w:sz w:val="28"/>
            <w:szCs w:val="28"/>
          </w:rPr>
          <w:t xml:space="preserve"> закон</w:t>
        </w:r>
      </w:hyperlink>
      <w:r w:rsidR="00640933" w:rsidRPr="00D15DA0">
        <w:rPr>
          <w:color w:val="000000"/>
          <w:sz w:val="28"/>
          <w:szCs w:val="28"/>
        </w:rPr>
        <w:t xml:space="preserve"> от 24 июля 2007 года № 221-ФЗ «О государственном кадастре недвижимости» («Российская газета» от 1 августа 2007 года № 165);</w:t>
      </w:r>
    </w:p>
    <w:p w:rsidR="00640933" w:rsidRPr="00D15DA0" w:rsidRDefault="003D2792" w:rsidP="00640933">
      <w:pPr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640933" w:rsidRPr="00D15DA0">
          <w:rPr>
            <w:color w:val="000000"/>
            <w:sz w:val="28"/>
            <w:szCs w:val="28"/>
          </w:rPr>
          <w:t>Федеральны</w:t>
        </w:r>
        <w:r w:rsidR="00F15FFE">
          <w:rPr>
            <w:color w:val="000000"/>
            <w:sz w:val="28"/>
            <w:szCs w:val="28"/>
          </w:rPr>
          <w:t>й</w:t>
        </w:r>
        <w:r w:rsidR="00640933" w:rsidRPr="00D15DA0">
          <w:rPr>
            <w:color w:val="000000"/>
            <w:sz w:val="28"/>
            <w:szCs w:val="28"/>
          </w:rPr>
          <w:t xml:space="preserve"> закон</w:t>
        </w:r>
      </w:hyperlink>
      <w:r w:rsidR="00640933" w:rsidRPr="00D15DA0">
        <w:rPr>
          <w:color w:val="000000"/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 стр. 4179);</w:t>
      </w:r>
    </w:p>
    <w:p w:rsidR="00640933" w:rsidRPr="00D15DA0" w:rsidRDefault="003D2792" w:rsidP="00640933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3" w:history="1">
        <w:r w:rsidR="00640933" w:rsidRPr="00D15DA0">
          <w:rPr>
            <w:sz w:val="28"/>
            <w:szCs w:val="28"/>
          </w:rPr>
          <w:t>Федеральны</w:t>
        </w:r>
        <w:r w:rsidR="00F15FFE">
          <w:rPr>
            <w:sz w:val="28"/>
            <w:szCs w:val="28"/>
          </w:rPr>
          <w:t>й</w:t>
        </w:r>
        <w:r w:rsidR="00640933" w:rsidRPr="00D15DA0">
          <w:rPr>
            <w:sz w:val="28"/>
            <w:szCs w:val="28"/>
          </w:rPr>
          <w:t xml:space="preserve"> закон</w:t>
        </w:r>
      </w:hyperlink>
      <w:r w:rsidR="00640933" w:rsidRPr="00D15DA0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 (Интернет-портал</w:t>
      </w:r>
      <w:r w:rsidR="00640933">
        <w:rPr>
          <w:sz w:val="28"/>
          <w:szCs w:val="28"/>
        </w:rPr>
        <w:t xml:space="preserve"> «Российские г</w:t>
      </w:r>
      <w:r w:rsidR="00640933" w:rsidRPr="00D15DA0">
        <w:rPr>
          <w:sz w:val="28"/>
          <w:szCs w:val="28"/>
        </w:rPr>
        <w:t>азеты» 24 ноября 1995 года);</w:t>
      </w:r>
    </w:p>
    <w:p w:rsidR="00640933" w:rsidRPr="00D15DA0" w:rsidRDefault="003D2792" w:rsidP="00640933">
      <w:pPr>
        <w:ind w:firstLine="709"/>
        <w:jc w:val="both"/>
        <w:rPr>
          <w:sz w:val="28"/>
          <w:szCs w:val="28"/>
        </w:rPr>
      </w:pPr>
      <w:hyperlink r:id="rId14" w:history="1">
        <w:r w:rsidR="00640933" w:rsidRPr="00D15DA0">
          <w:rPr>
            <w:sz w:val="28"/>
            <w:szCs w:val="28"/>
          </w:rPr>
          <w:t>Федеральны</w:t>
        </w:r>
        <w:r w:rsidR="00F15FFE">
          <w:rPr>
            <w:sz w:val="28"/>
            <w:szCs w:val="28"/>
          </w:rPr>
          <w:t>й</w:t>
        </w:r>
        <w:r w:rsidR="00640933" w:rsidRPr="00D15DA0">
          <w:rPr>
            <w:sz w:val="28"/>
            <w:szCs w:val="28"/>
          </w:rPr>
          <w:t xml:space="preserve"> закон</w:t>
        </w:r>
      </w:hyperlink>
      <w:r w:rsidR="00640933" w:rsidRPr="00D15DA0">
        <w:rPr>
          <w:sz w:val="28"/>
          <w:szCs w:val="28"/>
        </w:rPr>
        <w:t xml:space="preserve"> от 6 апреля 2011 года № 63-ФЗ «Об электронной подписи» (Собрание законодательства Российской Федерации, 2011 год, № 15, статья 2036; № 27, статья 3880; 2012 года № 29, статья 3988; официальный интернет-портал правовой информации http://www.pravo.gov.ru, 2012, 2013);</w:t>
      </w:r>
    </w:p>
    <w:p w:rsidR="00640933" w:rsidRPr="00D15DA0" w:rsidRDefault="003D2792" w:rsidP="00640933">
      <w:pPr>
        <w:ind w:firstLine="709"/>
        <w:jc w:val="both"/>
        <w:rPr>
          <w:sz w:val="28"/>
          <w:szCs w:val="28"/>
        </w:rPr>
      </w:pPr>
      <w:hyperlink r:id="rId15" w:history="1">
        <w:proofErr w:type="gramStart"/>
        <w:r w:rsidR="00640933">
          <w:rPr>
            <w:sz w:val="28"/>
            <w:szCs w:val="28"/>
          </w:rPr>
          <w:t>п</w:t>
        </w:r>
        <w:proofErr w:type="gramEnd"/>
      </w:hyperlink>
      <w:r w:rsidR="00640933" w:rsidRPr="00D15DA0">
        <w:rPr>
          <w:sz w:val="28"/>
          <w:szCs w:val="28"/>
        </w:rPr>
        <w:t>остановление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 год, № 27, статья 3744);</w:t>
      </w:r>
    </w:p>
    <w:bookmarkStart w:id="0" w:name="sub_25010"/>
    <w:p w:rsidR="00640933" w:rsidRPr="00D15DA0" w:rsidRDefault="00640933" w:rsidP="00640933">
      <w:pPr>
        <w:ind w:firstLine="709"/>
        <w:jc w:val="both"/>
        <w:rPr>
          <w:sz w:val="28"/>
          <w:szCs w:val="28"/>
        </w:rPr>
      </w:pPr>
      <w:r w:rsidRPr="00D15DA0">
        <w:rPr>
          <w:sz w:val="28"/>
          <w:szCs w:val="28"/>
        </w:rPr>
        <w:fldChar w:fldCharType="begin"/>
      </w:r>
      <w:r w:rsidRPr="00D15DA0">
        <w:rPr>
          <w:sz w:val="28"/>
          <w:szCs w:val="28"/>
        </w:rPr>
        <w:instrText>HYPERLINK "garantF1://70120262.0"</w:instrText>
      </w:r>
      <w:r w:rsidRPr="00D15DA0">
        <w:rPr>
          <w:sz w:val="28"/>
          <w:szCs w:val="28"/>
        </w:rPr>
        <w:fldChar w:fldCharType="separate"/>
      </w:r>
      <w:proofErr w:type="gramStart"/>
      <w:r w:rsidRPr="00D15DA0">
        <w:rPr>
          <w:sz w:val="28"/>
          <w:szCs w:val="28"/>
        </w:rPr>
        <w:t>постановление</w:t>
      </w:r>
      <w:r w:rsidRPr="00D15DA0">
        <w:rPr>
          <w:sz w:val="28"/>
          <w:szCs w:val="28"/>
        </w:rPr>
        <w:fldChar w:fldCharType="end"/>
      </w:r>
      <w:r w:rsidRPr="00D15DA0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</w:t>
      </w:r>
      <w:r w:rsidRPr="00D15DA0">
        <w:rPr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 36, статья 4903), http://admkrai.krasnodar.ru, 2015</w:t>
      </w:r>
      <w:bookmarkEnd w:id="0"/>
      <w:r w:rsidRPr="00D15DA0">
        <w:rPr>
          <w:sz w:val="28"/>
          <w:szCs w:val="28"/>
        </w:rPr>
        <w:t xml:space="preserve"> год;</w:t>
      </w:r>
      <w:proofErr w:type="gramEnd"/>
    </w:p>
    <w:p w:rsidR="00F15FFE" w:rsidRDefault="00F15FFE" w:rsidP="0064093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(в действующей редакции постановления администрации муниципального образования Темрюкский район от 13 февраля 2019 года № 249)</w:t>
      </w:r>
      <w:r>
        <w:rPr>
          <w:color w:val="000000"/>
          <w:sz w:val="28"/>
          <w:szCs w:val="28"/>
        </w:rPr>
        <w:t xml:space="preserve"> (официальный сайт администрации муниципального образования Темрюкский район</w:t>
      </w:r>
      <w:proofErr w:type="gramEnd"/>
      <w:r>
        <w:rPr>
          <w:sz w:val="28"/>
          <w:szCs w:val="28"/>
        </w:rPr>
        <w:t xml:space="preserve"> от 23 июня 2015 года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40933" w:rsidRPr="00D15DA0" w:rsidRDefault="00640933" w:rsidP="0064093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5DA0">
        <w:rPr>
          <w:color w:val="000000"/>
          <w:sz w:val="28"/>
          <w:szCs w:val="28"/>
        </w:rPr>
        <w:t>генеральны</w:t>
      </w:r>
      <w:r w:rsidR="00F15FFE">
        <w:rPr>
          <w:color w:val="000000"/>
          <w:sz w:val="28"/>
          <w:szCs w:val="28"/>
        </w:rPr>
        <w:t>е</w:t>
      </w:r>
      <w:r w:rsidRPr="00D15DA0">
        <w:rPr>
          <w:color w:val="000000"/>
          <w:sz w:val="28"/>
          <w:szCs w:val="28"/>
        </w:rPr>
        <w:t xml:space="preserve"> план</w:t>
      </w:r>
      <w:r w:rsidR="00F15FFE">
        <w:rPr>
          <w:color w:val="000000"/>
          <w:sz w:val="28"/>
          <w:szCs w:val="28"/>
        </w:rPr>
        <w:t>ы</w:t>
      </w:r>
      <w:r w:rsidR="003D2792">
        <w:rPr>
          <w:color w:val="000000"/>
          <w:sz w:val="28"/>
          <w:szCs w:val="28"/>
        </w:rPr>
        <w:t>,</w:t>
      </w:r>
      <w:r w:rsidRPr="00D15DA0">
        <w:rPr>
          <w:color w:val="000000"/>
          <w:sz w:val="28"/>
          <w:szCs w:val="28"/>
        </w:rPr>
        <w:t xml:space="preserve"> </w:t>
      </w:r>
      <w:hyperlink r:id="rId16" w:history="1">
        <w:r w:rsidRPr="00D15DA0">
          <w:rPr>
            <w:color w:val="000000"/>
            <w:sz w:val="28"/>
            <w:szCs w:val="28"/>
          </w:rPr>
          <w:t>правила</w:t>
        </w:r>
      </w:hyperlink>
      <w:r w:rsidRPr="00D15DA0">
        <w:rPr>
          <w:color w:val="000000"/>
          <w:sz w:val="28"/>
          <w:szCs w:val="28"/>
        </w:rPr>
        <w:t xml:space="preserve"> землепользования и застройки</w:t>
      </w:r>
      <w:r w:rsidR="003D2792">
        <w:rPr>
          <w:color w:val="000000"/>
          <w:sz w:val="28"/>
          <w:szCs w:val="28"/>
        </w:rPr>
        <w:t>, а также правила благоустройства</w:t>
      </w:r>
      <w:bookmarkStart w:id="1" w:name="_GoBack"/>
      <w:bookmarkEnd w:id="1"/>
      <w:r w:rsidRPr="00D15DA0">
        <w:rPr>
          <w:color w:val="000000"/>
          <w:sz w:val="28"/>
          <w:szCs w:val="28"/>
        </w:rPr>
        <w:t xml:space="preserve"> сельских поселений Темрюкского района;</w:t>
      </w:r>
    </w:p>
    <w:p w:rsidR="00640933" w:rsidRPr="00D15DA0" w:rsidRDefault="00640933" w:rsidP="00640933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15DA0">
        <w:rPr>
          <w:bCs/>
          <w:sz w:val="28"/>
          <w:szCs w:val="28"/>
        </w:rPr>
        <w:t>Устав муниципального образования Темрюкский район;</w:t>
      </w:r>
    </w:p>
    <w:p w:rsidR="009E52AA" w:rsidRPr="00640933" w:rsidRDefault="00640933" w:rsidP="00640933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15DA0">
        <w:rPr>
          <w:bCs/>
          <w:sz w:val="28"/>
          <w:szCs w:val="28"/>
        </w:rPr>
        <w:t>административны</w:t>
      </w:r>
      <w:r w:rsidR="00F15FFE">
        <w:rPr>
          <w:bCs/>
          <w:sz w:val="28"/>
          <w:szCs w:val="28"/>
        </w:rPr>
        <w:t>й</w:t>
      </w:r>
      <w:r w:rsidRPr="00D15DA0">
        <w:rPr>
          <w:bCs/>
          <w:sz w:val="28"/>
          <w:szCs w:val="28"/>
        </w:rPr>
        <w:t xml:space="preserve"> регламент</w:t>
      </w:r>
      <w:r w:rsidR="003D2792" w:rsidRPr="003D2792">
        <w:t xml:space="preserve"> </w:t>
      </w:r>
      <w:r w:rsidR="003D2792" w:rsidRPr="003D2792">
        <w:rPr>
          <w:bCs/>
          <w:sz w:val="28"/>
          <w:szCs w:val="28"/>
        </w:rPr>
        <w:t>предоставления муниципальной услуги «Предоставление решения о согласовании архитектурно-градостроительного облика объекта»</w:t>
      </w:r>
      <w:r w:rsidRPr="00D15DA0">
        <w:rPr>
          <w:bCs/>
          <w:sz w:val="28"/>
          <w:szCs w:val="28"/>
        </w:rPr>
        <w:t>.</w:t>
      </w:r>
    </w:p>
    <w:sectPr w:rsidR="009E52AA" w:rsidRPr="0064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00735"/>
    <w:rsid w:val="001C26B2"/>
    <w:rsid w:val="00322DDC"/>
    <w:rsid w:val="003D2792"/>
    <w:rsid w:val="004F6373"/>
    <w:rsid w:val="00580571"/>
    <w:rsid w:val="00640933"/>
    <w:rsid w:val="008458A4"/>
    <w:rsid w:val="00951015"/>
    <w:rsid w:val="009E52AA"/>
    <w:rsid w:val="00AB7060"/>
    <w:rsid w:val="00E01286"/>
    <w:rsid w:val="00EF32D3"/>
    <w:rsid w:val="00F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7.0" TargetMode="External"/><Relationship Id="rId13" Type="http://schemas.openxmlformats.org/officeDocument/2006/relationships/hyperlink" Target="garantF1://12084522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31422109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54874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70093794.0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0" TargetMode="External"/><Relationship Id="rId1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arh14</cp:lastModifiedBy>
  <cp:revision>12</cp:revision>
  <dcterms:created xsi:type="dcterms:W3CDTF">2018-11-15T08:55:00Z</dcterms:created>
  <dcterms:modified xsi:type="dcterms:W3CDTF">2019-12-04T07:28:00Z</dcterms:modified>
</cp:coreProperties>
</file>