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1614" w14:textId="77777777" w:rsidR="007260AC" w:rsidRDefault="007260AC" w:rsidP="007260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C9B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</w:t>
      </w:r>
    </w:p>
    <w:p w14:paraId="4315AB8F" w14:textId="3B079B1A" w:rsidR="007260AC" w:rsidRPr="001B6C9B" w:rsidRDefault="007260AC" w:rsidP="00726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C9B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регулирующие предоставление муниципальной услуги </w:t>
      </w:r>
    </w:p>
    <w:p w14:paraId="316365F7" w14:textId="77777777" w:rsidR="007260AC" w:rsidRPr="001B6C9B" w:rsidRDefault="007260AC" w:rsidP="007260AC">
      <w:pPr>
        <w:pStyle w:val="TableParagraph"/>
        <w:jc w:val="center"/>
        <w:rPr>
          <w:b/>
          <w:bCs/>
          <w:sz w:val="28"/>
          <w:szCs w:val="28"/>
        </w:rPr>
      </w:pPr>
      <w:r w:rsidRPr="001B6C9B">
        <w:rPr>
          <w:b/>
          <w:bCs/>
          <w:sz w:val="28"/>
          <w:szCs w:val="28"/>
        </w:rPr>
        <w:t xml:space="preserve">«Выплата компенсации части родительской платы </w:t>
      </w:r>
    </w:p>
    <w:p w14:paraId="4D4B867A" w14:textId="77777777" w:rsidR="007260AC" w:rsidRPr="001B6C9B" w:rsidRDefault="007260AC" w:rsidP="007260AC">
      <w:pPr>
        <w:pStyle w:val="TableParagraph"/>
        <w:jc w:val="center"/>
        <w:rPr>
          <w:b/>
          <w:bCs/>
          <w:sz w:val="28"/>
          <w:szCs w:val="28"/>
        </w:rPr>
      </w:pPr>
      <w:r w:rsidRPr="001B6C9B">
        <w:rPr>
          <w:b/>
          <w:bCs/>
          <w:sz w:val="28"/>
          <w:szCs w:val="28"/>
        </w:rPr>
        <w:t>за присмотр и уход за детьми в муниципальных образовательных организациях муниципального образования Темрюкский район»</w:t>
      </w:r>
    </w:p>
    <w:p w14:paraId="3F2DAB0A" w14:textId="77777777" w:rsidR="004749D1" w:rsidRPr="004749D1" w:rsidRDefault="004749D1" w:rsidP="00F41BFE">
      <w:pPr>
        <w:ind w:right="-453"/>
        <w:jc w:val="center"/>
        <w:rPr>
          <w:b/>
          <w:bCs/>
          <w:sz w:val="28"/>
          <w:szCs w:val="28"/>
        </w:rPr>
      </w:pPr>
    </w:p>
    <w:p w14:paraId="71A423FA" w14:textId="1BBB3329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Федеральный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общих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принципах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организации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местного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самоуправления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в</w:t>
      </w:r>
      <w:r w:rsidRPr="00E13247">
        <w:rPr>
          <w:spacing w:val="-2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 Федерации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4105257B" w14:textId="65B1C244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Федеральный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</w:t>
      </w:r>
      <w:r w:rsidRPr="00E13247">
        <w:rPr>
          <w:spacing w:val="-5"/>
          <w:sz w:val="28"/>
          <w:szCs w:val="28"/>
        </w:rPr>
        <w:t xml:space="preserve"> </w:t>
      </w:r>
      <w:r w:rsidRPr="00E13247">
        <w:rPr>
          <w:sz w:val="28"/>
          <w:szCs w:val="28"/>
        </w:rPr>
        <w:t>персональных</w:t>
      </w:r>
      <w:r w:rsidRPr="00E13247">
        <w:rPr>
          <w:spacing w:val="-6"/>
          <w:sz w:val="28"/>
          <w:szCs w:val="28"/>
        </w:rPr>
        <w:t xml:space="preserve"> </w:t>
      </w:r>
      <w:r w:rsidRPr="00E13247">
        <w:rPr>
          <w:sz w:val="28"/>
          <w:szCs w:val="28"/>
        </w:rPr>
        <w:t>данных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7D7BBCAB" w14:textId="6D60B808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Федеральный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организации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предоставления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 и</w:t>
      </w:r>
      <w:r w:rsidRPr="00E13247">
        <w:rPr>
          <w:spacing w:val="-3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0F01D5EC" w14:textId="0626EEFF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Федеральный</w:t>
      </w:r>
      <w:r w:rsidRPr="00E13247">
        <w:rPr>
          <w:spacing w:val="-5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-3"/>
          <w:sz w:val="28"/>
          <w:szCs w:val="28"/>
        </w:rPr>
        <w:t xml:space="preserve"> </w:t>
      </w:r>
      <w:r w:rsidRPr="00E13247">
        <w:rPr>
          <w:sz w:val="28"/>
          <w:szCs w:val="28"/>
        </w:rPr>
        <w:t>электронной</w:t>
      </w:r>
      <w:r w:rsidRPr="00E13247">
        <w:rPr>
          <w:spacing w:val="-7"/>
          <w:sz w:val="28"/>
          <w:szCs w:val="28"/>
        </w:rPr>
        <w:t xml:space="preserve"> </w:t>
      </w:r>
      <w:r w:rsidRPr="00E13247">
        <w:rPr>
          <w:sz w:val="28"/>
          <w:szCs w:val="28"/>
        </w:rPr>
        <w:t>подписи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5478847E" w14:textId="28512C15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Федеральный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-2"/>
          <w:sz w:val="28"/>
          <w:szCs w:val="28"/>
        </w:rPr>
        <w:t xml:space="preserve"> </w:t>
      </w:r>
      <w:r w:rsidRPr="00E13247">
        <w:rPr>
          <w:sz w:val="28"/>
          <w:szCs w:val="28"/>
        </w:rPr>
        <w:t>образовании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в</w:t>
      </w:r>
      <w:r w:rsidRPr="00E13247">
        <w:rPr>
          <w:spacing w:val="-8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2E7FB3BC" w14:textId="3913CF7B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 xml:space="preserve">Федеральный закон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 общих принципах организации публичной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власти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в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субъектах</w:t>
      </w:r>
      <w:r w:rsidRPr="00E13247">
        <w:rPr>
          <w:spacing w:val="-2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01CE73F5" w14:textId="75AAA34A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 xml:space="preserve">Федеральный закон «Об информации, информационных технологиях и о защите информации»; </w:t>
      </w:r>
    </w:p>
    <w:p w14:paraId="741F0497" w14:textId="1F8FFA50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постановление Правительства Российской Федерации от 27 сентября</w:t>
      </w:r>
      <w:r w:rsidRPr="00E13247">
        <w:rPr>
          <w:spacing w:val="1"/>
          <w:sz w:val="28"/>
          <w:szCs w:val="28"/>
        </w:rPr>
        <w:t xml:space="preserve"> </w:t>
      </w:r>
      <w:r w:rsidR="0092515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2011 г.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№ 797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взаимодействии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между</w:t>
      </w:r>
      <w:r w:rsidRPr="00E13247">
        <w:rPr>
          <w:spacing w:val="71"/>
          <w:sz w:val="28"/>
          <w:szCs w:val="28"/>
        </w:rPr>
        <w:t xml:space="preserve"> </w:t>
      </w:r>
      <w:r w:rsidRPr="00E13247">
        <w:rPr>
          <w:sz w:val="28"/>
          <w:szCs w:val="28"/>
        </w:rPr>
        <w:t>многофункциональными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центрами</w:t>
      </w:r>
      <w:r w:rsidRPr="00E13247">
        <w:rPr>
          <w:spacing w:val="102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предоставления</w:t>
      </w:r>
      <w:r w:rsidRPr="00E13247">
        <w:rPr>
          <w:spacing w:val="3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 и муниципальных</w:t>
      </w:r>
      <w:r w:rsidRPr="00E13247">
        <w:rPr>
          <w:spacing w:val="32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pacing w:val="-68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федеральными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органами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исполнительной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власти,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органами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внебюджетных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фондов,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органами</w:t>
      </w:r>
      <w:r w:rsidRPr="00E13247">
        <w:rPr>
          <w:spacing w:val="7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власти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субъектов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органами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местного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самоуправления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или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случаях,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установленных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законодательством</w:t>
      </w:r>
      <w:r w:rsidRPr="00E13247">
        <w:rPr>
          <w:spacing w:val="-67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Федерации,</w:t>
      </w:r>
      <w:r w:rsidRPr="00E13247">
        <w:rPr>
          <w:spacing w:val="-2"/>
          <w:sz w:val="28"/>
          <w:szCs w:val="28"/>
        </w:rPr>
        <w:t xml:space="preserve"> </w:t>
      </w:r>
      <w:r w:rsidRPr="00E13247">
        <w:rPr>
          <w:sz w:val="28"/>
          <w:szCs w:val="28"/>
        </w:rPr>
        <w:t>публично-правовыми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компаниями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65001821" w14:textId="74003408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постановление Правительства Российской Федерации от 22 декабря</w:t>
      </w:r>
      <w:r w:rsidRPr="00E13247">
        <w:rPr>
          <w:spacing w:val="1"/>
          <w:sz w:val="28"/>
          <w:szCs w:val="28"/>
        </w:rPr>
        <w:t xml:space="preserve"> </w:t>
      </w:r>
      <w:r w:rsidR="001036BF">
        <w:rPr>
          <w:spacing w:val="1"/>
          <w:sz w:val="28"/>
          <w:szCs w:val="28"/>
        </w:rPr>
        <w:t xml:space="preserve">   </w:t>
      </w:r>
      <w:r w:rsidRPr="00E13247">
        <w:rPr>
          <w:sz w:val="28"/>
          <w:szCs w:val="28"/>
        </w:rPr>
        <w:t>2012 г.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№ 1376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утверждении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Правил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организации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деятельности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многофункциональных центров предоставления государственных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4FAA8CD1" w14:textId="4381A4DE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постановление Правительства Российской Федерации от 25 января</w:t>
      </w:r>
      <w:r w:rsidRPr="00E13247">
        <w:rPr>
          <w:spacing w:val="1"/>
          <w:sz w:val="28"/>
          <w:szCs w:val="28"/>
        </w:rPr>
        <w:t xml:space="preserve"> </w:t>
      </w:r>
      <w:r w:rsidR="00E13247">
        <w:rPr>
          <w:spacing w:val="1"/>
          <w:sz w:val="28"/>
          <w:szCs w:val="28"/>
        </w:rPr>
        <w:t xml:space="preserve">     </w:t>
      </w:r>
      <w:r w:rsidRPr="00E13247">
        <w:rPr>
          <w:sz w:val="28"/>
          <w:szCs w:val="28"/>
        </w:rPr>
        <w:t>2013</w:t>
      </w:r>
      <w:r w:rsidRPr="00E13247">
        <w:rPr>
          <w:spacing w:val="71"/>
          <w:sz w:val="28"/>
          <w:szCs w:val="28"/>
        </w:rPr>
        <w:t xml:space="preserve"> </w:t>
      </w:r>
      <w:r w:rsidRPr="00E13247">
        <w:rPr>
          <w:sz w:val="28"/>
          <w:szCs w:val="28"/>
        </w:rPr>
        <w:t>г.</w:t>
      </w:r>
      <w:r w:rsidR="00E13247">
        <w:rPr>
          <w:sz w:val="28"/>
          <w:szCs w:val="28"/>
        </w:rPr>
        <w:t xml:space="preserve"> </w:t>
      </w:r>
      <w:r w:rsidRPr="00E13247">
        <w:rPr>
          <w:sz w:val="28"/>
          <w:szCs w:val="28"/>
        </w:rPr>
        <w:t xml:space="preserve">№ 33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 использовании простой электронной подписи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оказании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</w:t>
      </w:r>
      <w:r w:rsidRPr="00E13247">
        <w:rPr>
          <w:spacing w:val="-4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25792F0F" w14:textId="59B953D2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постановление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Правительства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от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18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марта</w:t>
      </w:r>
      <w:r w:rsidR="00E13247" w:rsidRPr="00E13247">
        <w:rPr>
          <w:sz w:val="28"/>
          <w:szCs w:val="28"/>
        </w:rPr>
        <w:t xml:space="preserve"> </w:t>
      </w:r>
      <w:r w:rsidR="00E13247" w:rsidRPr="00E13247">
        <w:rPr>
          <w:spacing w:val="-67"/>
          <w:sz w:val="28"/>
          <w:szCs w:val="28"/>
        </w:rPr>
        <w:t xml:space="preserve">     </w:t>
      </w:r>
      <w:r w:rsidRPr="00E13247">
        <w:rPr>
          <w:sz w:val="28"/>
          <w:szCs w:val="28"/>
        </w:rPr>
        <w:t>2015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г.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№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250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Об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утверждении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требований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к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составлению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выдаче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заявителям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документов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на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бумажном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носителе,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подтверждающих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содержание</w:t>
      </w:r>
      <w:r w:rsidR="00E13247" w:rsidRPr="00E13247">
        <w:rPr>
          <w:sz w:val="28"/>
          <w:szCs w:val="28"/>
        </w:rPr>
        <w:t xml:space="preserve"> </w:t>
      </w:r>
      <w:r w:rsidRPr="00E13247">
        <w:rPr>
          <w:sz w:val="28"/>
          <w:szCs w:val="28"/>
        </w:rPr>
        <w:t>электронных</w:t>
      </w:r>
      <w:r w:rsidR="00E13247" w:rsidRPr="00E13247">
        <w:rPr>
          <w:sz w:val="28"/>
          <w:szCs w:val="28"/>
        </w:rPr>
        <w:t xml:space="preserve"> </w:t>
      </w:r>
      <w:r w:rsidRPr="00E13247">
        <w:rPr>
          <w:sz w:val="28"/>
          <w:szCs w:val="28"/>
        </w:rPr>
        <w:t>документов,</w:t>
      </w:r>
      <w:r w:rsidR="00E13247" w:rsidRPr="00E13247">
        <w:rPr>
          <w:sz w:val="28"/>
          <w:szCs w:val="28"/>
        </w:rPr>
        <w:t xml:space="preserve"> </w:t>
      </w:r>
      <w:r w:rsidRPr="00E13247">
        <w:rPr>
          <w:spacing w:val="-1"/>
          <w:sz w:val="28"/>
          <w:szCs w:val="28"/>
        </w:rPr>
        <w:t>направленных</w:t>
      </w:r>
      <w:r w:rsidRPr="00E13247">
        <w:rPr>
          <w:spacing w:val="-68"/>
          <w:sz w:val="28"/>
          <w:szCs w:val="28"/>
        </w:rPr>
        <w:t xml:space="preserve"> </w:t>
      </w:r>
      <w:r w:rsidRPr="00E13247">
        <w:rPr>
          <w:sz w:val="28"/>
          <w:szCs w:val="28"/>
        </w:rPr>
        <w:t>в многофункциональный центр предоставления государственных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31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32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pacing w:val="31"/>
          <w:sz w:val="28"/>
          <w:szCs w:val="28"/>
        </w:rPr>
        <w:t xml:space="preserve"> </w:t>
      </w:r>
      <w:r w:rsidRPr="00E13247">
        <w:rPr>
          <w:sz w:val="28"/>
          <w:szCs w:val="28"/>
        </w:rPr>
        <w:t>по</w:t>
      </w:r>
      <w:r w:rsidRPr="00E13247">
        <w:rPr>
          <w:spacing w:val="32"/>
          <w:sz w:val="28"/>
          <w:szCs w:val="28"/>
        </w:rPr>
        <w:t xml:space="preserve"> </w:t>
      </w:r>
      <w:r w:rsidRPr="00E13247">
        <w:rPr>
          <w:sz w:val="28"/>
          <w:szCs w:val="28"/>
        </w:rPr>
        <w:t>результатам</w:t>
      </w:r>
      <w:r w:rsidRPr="00E13247">
        <w:rPr>
          <w:spacing w:val="3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предоставления</w:t>
      </w:r>
      <w:r w:rsidRPr="00E13247">
        <w:rPr>
          <w:spacing w:val="3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</w:t>
      </w:r>
      <w:r w:rsidRPr="00E13247">
        <w:rPr>
          <w:spacing w:val="-68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68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pacing w:val="69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органами,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предоставляющими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государственные</w:t>
      </w:r>
      <w:r w:rsidR="00E13247">
        <w:rPr>
          <w:sz w:val="28"/>
          <w:szCs w:val="28"/>
        </w:rPr>
        <w:t xml:space="preserve"> </w:t>
      </w:r>
      <w:r w:rsidRPr="00E13247">
        <w:rPr>
          <w:sz w:val="28"/>
          <w:szCs w:val="28"/>
        </w:rPr>
        <w:t xml:space="preserve">услуги, и органами, предоставляющими муниципальные   </w:t>
      </w:r>
      <w:r w:rsidRPr="00E13247">
        <w:rPr>
          <w:spacing w:val="5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услуги,</w:t>
      </w:r>
      <w:r w:rsidRPr="00E13247">
        <w:rPr>
          <w:sz w:val="28"/>
          <w:szCs w:val="28"/>
        </w:rPr>
        <w:t xml:space="preserve"> </w:t>
      </w:r>
      <w:r w:rsidRPr="00E13247">
        <w:rPr>
          <w:spacing w:val="-68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к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выдаче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заявителям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на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основании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информации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из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информационных</w:t>
      </w:r>
      <w:r w:rsidRPr="00E13247">
        <w:rPr>
          <w:spacing w:val="-67"/>
          <w:sz w:val="28"/>
          <w:szCs w:val="28"/>
        </w:rPr>
        <w:t xml:space="preserve"> </w:t>
      </w:r>
      <w:r w:rsidRPr="00E13247">
        <w:rPr>
          <w:sz w:val="28"/>
          <w:szCs w:val="28"/>
        </w:rPr>
        <w:t>систем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органов,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предоставляющих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услуги,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органов,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предоставляющих муниципальные услуги, в том числе с использованием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информационно-технологической и коммуникационной инфраструктуры,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документов,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включая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составление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на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бумажном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носителе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заверение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выписок</w:t>
      </w:r>
      <w:r w:rsidRPr="00E13247">
        <w:rPr>
          <w:spacing w:val="-1"/>
          <w:sz w:val="28"/>
          <w:szCs w:val="28"/>
        </w:rPr>
        <w:t xml:space="preserve"> </w:t>
      </w:r>
      <w:r w:rsidRPr="00E13247">
        <w:rPr>
          <w:sz w:val="28"/>
          <w:szCs w:val="28"/>
        </w:rPr>
        <w:t>из указанных</w:t>
      </w:r>
      <w:r w:rsidRPr="00E13247">
        <w:rPr>
          <w:spacing w:val="-3"/>
          <w:sz w:val="28"/>
          <w:szCs w:val="28"/>
        </w:rPr>
        <w:t xml:space="preserve"> </w:t>
      </w:r>
      <w:r w:rsidRPr="00E13247">
        <w:rPr>
          <w:sz w:val="28"/>
          <w:szCs w:val="28"/>
        </w:rPr>
        <w:t>информационных систем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350F0D0B" w14:textId="244C4E38" w:rsidR="008B2137" w:rsidRPr="00E13247" w:rsidRDefault="008B2137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lastRenderedPageBreak/>
        <w:t>постановление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Правительства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Российской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Федерации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от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26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марта</w:t>
      </w:r>
      <w:r w:rsidRPr="00E13247">
        <w:rPr>
          <w:spacing w:val="-67"/>
          <w:sz w:val="28"/>
          <w:szCs w:val="28"/>
        </w:rPr>
        <w:t xml:space="preserve"> </w:t>
      </w:r>
      <w:r w:rsidR="00BB5B94">
        <w:rPr>
          <w:spacing w:val="-67"/>
          <w:sz w:val="28"/>
          <w:szCs w:val="28"/>
        </w:rPr>
        <w:t xml:space="preserve">  </w:t>
      </w:r>
      <w:r w:rsidR="00BB5B94">
        <w:rPr>
          <w:sz w:val="28"/>
          <w:szCs w:val="28"/>
        </w:rPr>
        <w:t xml:space="preserve"> 2016</w:t>
      </w:r>
      <w:r w:rsidRPr="00E13247">
        <w:rPr>
          <w:sz w:val="28"/>
          <w:szCs w:val="28"/>
        </w:rPr>
        <w:t xml:space="preserve"> г. № 236 </w:t>
      </w:r>
      <w:r w:rsidRPr="00E13247">
        <w:rPr>
          <w:sz w:val="28"/>
          <w:szCs w:val="28"/>
        </w:rPr>
        <w:t>«</w:t>
      </w:r>
      <w:r w:rsidRPr="00E13247">
        <w:rPr>
          <w:sz w:val="28"/>
          <w:szCs w:val="28"/>
        </w:rPr>
        <w:t>О требованиях к предоставлению в электронной форме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государственных и</w:t>
      </w:r>
      <w:r w:rsidRPr="00E13247">
        <w:rPr>
          <w:spacing w:val="-3"/>
          <w:sz w:val="28"/>
          <w:szCs w:val="28"/>
        </w:rPr>
        <w:t xml:space="preserve"> </w:t>
      </w:r>
      <w:r w:rsidRPr="00E13247">
        <w:rPr>
          <w:sz w:val="28"/>
          <w:szCs w:val="28"/>
        </w:rPr>
        <w:t>муниципальных</w:t>
      </w:r>
      <w:r w:rsidRPr="00E13247">
        <w:rPr>
          <w:spacing w:val="1"/>
          <w:sz w:val="28"/>
          <w:szCs w:val="28"/>
        </w:rPr>
        <w:t xml:space="preserve"> </w:t>
      </w:r>
      <w:r w:rsidRPr="00E13247">
        <w:rPr>
          <w:sz w:val="28"/>
          <w:szCs w:val="28"/>
        </w:rPr>
        <w:t>услуг</w:t>
      </w:r>
      <w:r w:rsidRPr="00E13247">
        <w:rPr>
          <w:sz w:val="28"/>
          <w:szCs w:val="28"/>
        </w:rPr>
        <w:t>»</w:t>
      </w:r>
      <w:r w:rsidRPr="00E13247">
        <w:rPr>
          <w:sz w:val="28"/>
          <w:szCs w:val="28"/>
        </w:rPr>
        <w:t>;</w:t>
      </w:r>
    </w:p>
    <w:p w14:paraId="6A7A8AC3" w14:textId="6061B600" w:rsidR="006B4CAC" w:rsidRPr="00E13247" w:rsidRDefault="00E13247" w:rsidP="00E132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49D1" w:rsidRPr="00E13247">
        <w:rPr>
          <w:sz w:val="28"/>
          <w:szCs w:val="28"/>
        </w:rPr>
        <w:t>остановление Правительства Российской Федерации от 25 июня 2012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 от 2 июля 2012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27, статья 3744); </w:t>
      </w:r>
    </w:p>
    <w:p w14:paraId="7A2A526C" w14:textId="13A99A0A" w:rsidR="006B4CAC" w:rsidRPr="00E13247" w:rsidRDefault="00E13247" w:rsidP="00E132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49D1" w:rsidRPr="00E13247">
        <w:rPr>
          <w:sz w:val="28"/>
          <w:szCs w:val="28"/>
        </w:rPr>
        <w:t>остановление Правительства Российской Федерации от 26 марта 2016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 (Собрание законодательства Российской Федерации от 11 апреля 2016 года № 15, статья 2084);</w:t>
      </w:r>
    </w:p>
    <w:p w14:paraId="44A8F58A" w14:textId="341305CC" w:rsidR="006B4CAC" w:rsidRPr="00E13247" w:rsidRDefault="00E13247" w:rsidP="00E132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49D1" w:rsidRPr="00E13247">
        <w:rPr>
          <w:sz w:val="28"/>
          <w:szCs w:val="28"/>
        </w:rPr>
        <w:t xml:space="preserve">остановление Правительства Российской Федерации от 25 августа </w:t>
      </w:r>
      <w:r w:rsidR="00925157">
        <w:rPr>
          <w:sz w:val="28"/>
          <w:szCs w:val="28"/>
        </w:rPr>
        <w:t xml:space="preserve">     </w:t>
      </w:r>
      <w:r w:rsidR="004749D1" w:rsidRPr="00E13247">
        <w:rPr>
          <w:sz w:val="28"/>
          <w:szCs w:val="28"/>
        </w:rPr>
        <w:t>2012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года № 36, статья 4903); </w:t>
      </w:r>
    </w:p>
    <w:p w14:paraId="20E09629" w14:textId="6892BCCB" w:rsidR="009D70EE" w:rsidRPr="00E13247" w:rsidRDefault="00E13247" w:rsidP="00E132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49D1" w:rsidRPr="00E13247">
        <w:rPr>
          <w:sz w:val="28"/>
          <w:szCs w:val="28"/>
        </w:rPr>
        <w:t>акон Краснодарского края от 16 июля 2013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2770-КЗ «Об образовании в Краснодарском крае» (официальный сайт администрации Краснодарского края http://admkrai.krasnodar.ru 17 июля 2013 года, «Информационный бюллетень Законодательного Собрания Краснодарского края» от 1 августа 2013 г</w:t>
      </w:r>
      <w:r w:rsidR="0092515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№ 10); </w:t>
      </w:r>
    </w:p>
    <w:p w14:paraId="62ED735E" w14:textId="77777777" w:rsidR="009D70EE" w:rsidRPr="00E13247" w:rsidRDefault="004749D1" w:rsidP="00E13247">
      <w:pPr>
        <w:pStyle w:val="TableParagraph"/>
        <w:ind w:firstLine="709"/>
        <w:jc w:val="both"/>
        <w:rPr>
          <w:sz w:val="28"/>
          <w:szCs w:val="28"/>
        </w:rPr>
      </w:pPr>
      <w:r w:rsidRPr="00E13247">
        <w:rPr>
          <w:sz w:val="28"/>
          <w:szCs w:val="28"/>
        </w:rPr>
        <w:t xml:space="preserve">Устав муниципального образования Темрюкский район; </w:t>
      </w:r>
    </w:p>
    <w:p w14:paraId="4A6FBA22" w14:textId="0D1CAFC1" w:rsidR="0076037A" w:rsidRPr="00E13247" w:rsidRDefault="00E13247" w:rsidP="00E13247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70EE" w:rsidRPr="00E13247">
        <w:rPr>
          <w:sz w:val="28"/>
          <w:szCs w:val="28"/>
        </w:rPr>
        <w:t>остановление администрации муниципального образования Темрюкский район от 4 февраля 2022</w:t>
      </w:r>
      <w:r w:rsidR="001036BF">
        <w:rPr>
          <w:sz w:val="28"/>
          <w:szCs w:val="28"/>
        </w:rPr>
        <w:t xml:space="preserve"> </w:t>
      </w:r>
      <w:r w:rsidR="009D70EE" w:rsidRPr="00E13247">
        <w:rPr>
          <w:sz w:val="28"/>
          <w:szCs w:val="28"/>
        </w:rPr>
        <w:t>г. № 142 «Об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Темрюкский район»</w:t>
      </w:r>
      <w:r w:rsidR="00F41BFE" w:rsidRPr="00E13247">
        <w:rPr>
          <w:sz w:val="28"/>
          <w:szCs w:val="28"/>
        </w:rPr>
        <w:t>.</w:t>
      </w:r>
      <w:r w:rsidR="004749D1" w:rsidRPr="00E13247">
        <w:rPr>
          <w:sz w:val="28"/>
          <w:szCs w:val="28"/>
        </w:rPr>
        <w:t xml:space="preserve"> </w:t>
      </w:r>
    </w:p>
    <w:p w14:paraId="3B449427" w14:textId="7B57404E" w:rsidR="009D70EE" w:rsidRPr="00E13247" w:rsidRDefault="009D70EE" w:rsidP="00E13247">
      <w:pPr>
        <w:pStyle w:val="TableParagraph"/>
        <w:jc w:val="both"/>
        <w:rPr>
          <w:sz w:val="28"/>
          <w:szCs w:val="28"/>
        </w:rPr>
      </w:pPr>
    </w:p>
    <w:sectPr w:rsidR="009D70EE" w:rsidRPr="00E13247" w:rsidSect="00833538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546" w14:textId="77777777" w:rsidR="00833538" w:rsidRDefault="00833538" w:rsidP="00B91A3D">
      <w:r>
        <w:separator/>
      </w:r>
    </w:p>
  </w:endnote>
  <w:endnote w:type="continuationSeparator" w:id="0">
    <w:p w14:paraId="70040D72" w14:textId="77777777" w:rsidR="00833538" w:rsidRDefault="00833538" w:rsidP="00B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43D" w14:textId="77777777" w:rsidR="00833538" w:rsidRDefault="00833538" w:rsidP="00B91A3D">
      <w:r>
        <w:separator/>
      </w:r>
    </w:p>
  </w:footnote>
  <w:footnote w:type="continuationSeparator" w:id="0">
    <w:p w14:paraId="0E8DDCCF" w14:textId="77777777" w:rsidR="00833538" w:rsidRDefault="00833538" w:rsidP="00B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71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09143E" w14:textId="77777777" w:rsidR="00B91A3D" w:rsidRPr="003A6788" w:rsidRDefault="00B91A3D" w:rsidP="003A6788">
        <w:pPr>
          <w:pStyle w:val="a4"/>
          <w:jc w:val="center"/>
          <w:rPr>
            <w:sz w:val="28"/>
            <w:szCs w:val="28"/>
          </w:rPr>
        </w:pPr>
        <w:r w:rsidRPr="00B91A3D">
          <w:rPr>
            <w:sz w:val="28"/>
            <w:szCs w:val="28"/>
          </w:rPr>
          <w:fldChar w:fldCharType="begin"/>
        </w:r>
        <w:r w:rsidRPr="00B91A3D">
          <w:rPr>
            <w:sz w:val="28"/>
            <w:szCs w:val="28"/>
          </w:rPr>
          <w:instrText>PAGE   \* MERGEFORMAT</w:instrText>
        </w:r>
        <w:r w:rsidRPr="00B91A3D">
          <w:rPr>
            <w:sz w:val="28"/>
            <w:szCs w:val="28"/>
          </w:rPr>
          <w:fldChar w:fldCharType="separate"/>
        </w:r>
        <w:r w:rsidR="00112242">
          <w:rPr>
            <w:noProof/>
            <w:sz w:val="28"/>
            <w:szCs w:val="28"/>
          </w:rPr>
          <w:t>3</w:t>
        </w:r>
        <w:r w:rsidRPr="00B91A3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6B"/>
    <w:rsid w:val="00030EC2"/>
    <w:rsid w:val="000A6FBA"/>
    <w:rsid w:val="001036BF"/>
    <w:rsid w:val="00112242"/>
    <w:rsid w:val="0019530B"/>
    <w:rsid w:val="001B2D59"/>
    <w:rsid w:val="00276E3E"/>
    <w:rsid w:val="002B3DAA"/>
    <w:rsid w:val="003A6788"/>
    <w:rsid w:val="003C406B"/>
    <w:rsid w:val="00403A18"/>
    <w:rsid w:val="004749D1"/>
    <w:rsid w:val="00474CFC"/>
    <w:rsid w:val="004824B5"/>
    <w:rsid w:val="00486CE3"/>
    <w:rsid w:val="005C5AEE"/>
    <w:rsid w:val="005E2040"/>
    <w:rsid w:val="00690749"/>
    <w:rsid w:val="006B4CAC"/>
    <w:rsid w:val="006C1733"/>
    <w:rsid w:val="007260AC"/>
    <w:rsid w:val="0076037A"/>
    <w:rsid w:val="00776447"/>
    <w:rsid w:val="007903CD"/>
    <w:rsid w:val="007B4712"/>
    <w:rsid w:val="007D5FF5"/>
    <w:rsid w:val="00833538"/>
    <w:rsid w:val="008B2137"/>
    <w:rsid w:val="008C0BD3"/>
    <w:rsid w:val="00925157"/>
    <w:rsid w:val="00951F00"/>
    <w:rsid w:val="009D70EE"/>
    <w:rsid w:val="00A04E06"/>
    <w:rsid w:val="00A72F11"/>
    <w:rsid w:val="00AB1D70"/>
    <w:rsid w:val="00B26041"/>
    <w:rsid w:val="00B85A74"/>
    <w:rsid w:val="00B91A3D"/>
    <w:rsid w:val="00BA3DC4"/>
    <w:rsid w:val="00BB5B94"/>
    <w:rsid w:val="00BF6272"/>
    <w:rsid w:val="00C251A5"/>
    <w:rsid w:val="00CB7075"/>
    <w:rsid w:val="00D17831"/>
    <w:rsid w:val="00DB7B40"/>
    <w:rsid w:val="00E13247"/>
    <w:rsid w:val="00E92998"/>
    <w:rsid w:val="00EA5622"/>
    <w:rsid w:val="00F231EE"/>
    <w:rsid w:val="00F27805"/>
    <w:rsid w:val="00F41BFE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D1E0"/>
  <w15:docId w15:val="{6A411D7A-87A7-4A9B-8B3F-8022C87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1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1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3DAA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8B213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B213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60A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cp:lastPrinted>2018-12-06T12:47:00Z</cp:lastPrinted>
  <dcterms:created xsi:type="dcterms:W3CDTF">2023-08-28T06:37:00Z</dcterms:created>
  <dcterms:modified xsi:type="dcterms:W3CDTF">2024-02-28T13:36:00Z</dcterms:modified>
</cp:coreProperties>
</file>