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F1" w:rsidRDefault="00557AF1" w:rsidP="00557AF1">
      <w:pPr>
        <w:tabs>
          <w:tab w:val="left" w:pos="540"/>
          <w:tab w:val="left" w:pos="8460"/>
          <w:tab w:val="left" w:pos="8640"/>
        </w:tabs>
        <w:ind w:left="-540" w:right="-81"/>
        <w:jc w:val="right"/>
      </w:pPr>
      <w:r>
        <w:t>ПРОЕКТ</w:t>
      </w: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6FAF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</w:t>
      </w:r>
      <w:r w:rsidR="00D26FAF">
        <w:rPr>
          <w:rFonts w:ascii="Times New Roman" w:hAnsi="Times New Roman" w:cs="Times New Roman"/>
          <w:sz w:val="28"/>
          <w:szCs w:val="28"/>
        </w:rPr>
        <w:t>17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D26FAF">
        <w:rPr>
          <w:rFonts w:ascii="Times New Roman" w:hAnsi="Times New Roman" w:cs="Times New Roman"/>
          <w:sz w:val="28"/>
          <w:szCs w:val="28"/>
        </w:rPr>
        <w:t>октября</w:t>
      </w:r>
      <w:r w:rsidR="00C60070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D26FAF">
        <w:rPr>
          <w:rFonts w:ascii="Times New Roman" w:hAnsi="Times New Roman" w:cs="Times New Roman"/>
          <w:sz w:val="28"/>
          <w:szCs w:val="28"/>
        </w:rPr>
        <w:t>1862</w:t>
      </w:r>
    </w:p>
    <w:p w:rsidR="00D26FAF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</w:t>
      </w:r>
      <w:r w:rsidR="00A7554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7D2472" w:rsidRPr="005226D4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sz w:val="28"/>
          <w:szCs w:val="28"/>
        </w:rPr>
        <w:t>«</w:t>
      </w:r>
      <w:r w:rsidR="00D26FAF">
        <w:rPr>
          <w:rFonts w:ascii="Times New Roman" w:hAnsi="Times New Roman" w:cs="Times New Roman"/>
          <w:sz w:val="28"/>
          <w:szCs w:val="28"/>
        </w:rPr>
        <w:t>Содействие занятости населения муниципального образования Темрюкский район» на 2014</w:t>
      </w:r>
      <w:r w:rsidR="00657DD5">
        <w:rPr>
          <w:rFonts w:ascii="Times New Roman" w:hAnsi="Times New Roman" w:cs="Times New Roman"/>
          <w:sz w:val="28"/>
          <w:szCs w:val="28"/>
        </w:rPr>
        <w:t xml:space="preserve"> </w:t>
      </w:r>
      <w:r w:rsidR="00D26FAF">
        <w:rPr>
          <w:rFonts w:ascii="Times New Roman" w:hAnsi="Times New Roman" w:cs="Times New Roman"/>
          <w:sz w:val="28"/>
          <w:szCs w:val="28"/>
        </w:rPr>
        <w:t>- 2016 годы</w:t>
      </w:r>
    </w:p>
    <w:p w:rsidR="007D2472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6A" w:rsidRPr="006E1644" w:rsidRDefault="0075156A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r w:rsidRPr="006E3BAB">
        <w:t>В соответствии с</w:t>
      </w:r>
      <w:r w:rsidR="00CA0F92">
        <w:t xml:space="preserve"> изменениями в статье 179 Бюджетного кодекса Российской Федерации, вступившими в силу с 1 января 2014 года,                     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C60070" w:rsidRDefault="007D2472" w:rsidP="000B6B4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07E9B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>
        <w:rPr>
          <w:rFonts w:ascii="Times New Roman" w:hAnsi="Times New Roman" w:cs="Times New Roman"/>
          <w:b w:val="0"/>
          <w:sz w:val="28"/>
          <w:szCs w:val="28"/>
        </w:rPr>
        <w:t>17 октября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2013 года № </w:t>
      </w:r>
      <w:r w:rsidR="000B6B48">
        <w:rPr>
          <w:rFonts w:ascii="Times New Roman" w:hAnsi="Times New Roman" w:cs="Times New Roman"/>
          <w:b w:val="0"/>
          <w:sz w:val="28"/>
          <w:szCs w:val="28"/>
        </w:rPr>
        <w:t>1862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 w:rsidRPr="000B6B48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целевой программы «Содействие занятости населения муниципального образования Темрюкский район» на 2014</w:t>
      </w:r>
      <w:r w:rsidR="00657D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8" w:rsidRPr="000B6B48">
        <w:rPr>
          <w:rFonts w:ascii="Times New Roman" w:hAnsi="Times New Roman" w:cs="Times New Roman"/>
          <w:b w:val="0"/>
          <w:sz w:val="28"/>
          <w:szCs w:val="28"/>
        </w:rPr>
        <w:t>- 2016 годы</w:t>
      </w:r>
      <w:r w:rsidR="00C60070" w:rsidRPr="000B6B4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60070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C60070" w:rsidRDefault="00C60070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1) в наименовании, по всему тексту постановления исключить слово «целевая» в соответствующих падежах.</w:t>
      </w:r>
    </w:p>
    <w:p w:rsidR="00EF1AB1" w:rsidRDefault="00EF1AB1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31519C">
        <w:rPr>
          <w:szCs w:val="28"/>
        </w:rPr>
        <w:t xml:space="preserve">Отделу информатизации </w:t>
      </w:r>
      <w:r>
        <w:rPr>
          <w:szCs w:val="28"/>
        </w:rPr>
        <w:t>и взаимодействия со СМИ (Манакова) опубликовать настоящее постановление в средствах массовой информации</w:t>
      </w:r>
      <w:r w:rsidR="00C60070">
        <w:rPr>
          <w:szCs w:val="28"/>
        </w:rPr>
        <w:t xml:space="preserve"> и разместить на официальном сайте муниципального образования Темрюкский район в сети Интернет</w:t>
      </w:r>
      <w:r>
        <w:rPr>
          <w:szCs w:val="28"/>
        </w:rPr>
        <w:t>.</w:t>
      </w:r>
    </w:p>
    <w:p w:rsidR="007D2472" w:rsidRDefault="00C60070" w:rsidP="007D24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472" w:rsidRPr="006E1644">
        <w:rPr>
          <w:rFonts w:ascii="Times New Roman" w:hAnsi="Times New Roman" w:cs="Times New Roman"/>
          <w:sz w:val="28"/>
          <w:szCs w:val="28"/>
        </w:rPr>
        <w:t xml:space="preserve">. </w:t>
      </w:r>
      <w:r w:rsidR="007D2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F1AB1">
        <w:rPr>
          <w:rFonts w:ascii="Times New Roman" w:hAnsi="Times New Roman" w:cs="Times New Roman"/>
          <w:sz w:val="28"/>
          <w:szCs w:val="28"/>
        </w:rPr>
        <w:t>опубликования</w:t>
      </w:r>
      <w:r w:rsidR="007D2472">
        <w:rPr>
          <w:rFonts w:ascii="Times New Roman" w:hAnsi="Times New Roman" w:cs="Times New Roman"/>
          <w:sz w:val="28"/>
          <w:szCs w:val="28"/>
        </w:rPr>
        <w:t>.</w:t>
      </w:r>
    </w:p>
    <w:p w:rsidR="007D2472" w:rsidRDefault="007D2472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670" w:rsidRDefault="00A55670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2AF" w:rsidRDefault="00FB22AF" w:rsidP="00FB22AF">
      <w:pPr>
        <w:ind w:firstLine="0"/>
      </w:pPr>
      <w:r>
        <w:t>Глава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И.Н.Василевский</w:t>
      </w:r>
    </w:p>
    <w:sectPr w:rsidR="00FB22AF" w:rsidSect="00C0628C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74" w:rsidRDefault="00896074" w:rsidP="00FC3D14">
      <w:r>
        <w:separator/>
      </w:r>
    </w:p>
  </w:endnote>
  <w:endnote w:type="continuationSeparator" w:id="0">
    <w:p w:rsidR="00896074" w:rsidRDefault="00896074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74" w:rsidRDefault="00896074" w:rsidP="00FC3D14">
      <w:r>
        <w:separator/>
      </w:r>
    </w:p>
  </w:footnote>
  <w:footnote w:type="continuationSeparator" w:id="0">
    <w:p w:rsidR="00896074" w:rsidRDefault="00896074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70">
          <w:rPr>
            <w:noProof/>
          </w:rPr>
          <w:t>14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877"/>
    <w:rsid w:val="0033103B"/>
    <w:rsid w:val="00335B5A"/>
    <w:rsid w:val="00336D78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71F2"/>
    <w:rsid w:val="005506EC"/>
    <w:rsid w:val="005522DF"/>
    <w:rsid w:val="0055253E"/>
    <w:rsid w:val="00552A4D"/>
    <w:rsid w:val="00557AF1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074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56B3"/>
    <w:rsid w:val="00955F60"/>
    <w:rsid w:val="00956061"/>
    <w:rsid w:val="0095734D"/>
    <w:rsid w:val="0096132E"/>
    <w:rsid w:val="009636A2"/>
    <w:rsid w:val="00964B37"/>
    <w:rsid w:val="00966591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42A46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668F-8298-4321-97DE-3B53C5C7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4</cp:revision>
  <cp:lastPrinted>2013-12-31T05:11:00Z</cp:lastPrinted>
  <dcterms:created xsi:type="dcterms:W3CDTF">2014-02-03T08:49:00Z</dcterms:created>
  <dcterms:modified xsi:type="dcterms:W3CDTF">2014-02-03T08:51:00Z</dcterms:modified>
</cp:coreProperties>
</file>