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E41B9F">
        <w:rPr>
          <w:b/>
          <w:bCs/>
          <w:szCs w:val="28"/>
        </w:rPr>
        <w:t>2</w:t>
      </w:r>
      <w:r w:rsidR="00DA41F4">
        <w:rPr>
          <w:b/>
          <w:bCs/>
          <w:szCs w:val="28"/>
        </w:rPr>
        <w:t>40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DA41F4">
        <w:rPr>
          <w:rFonts w:ascii="Times New Roman" w:hAnsi="Times New Roman"/>
          <w:b/>
          <w:sz w:val="28"/>
          <w:szCs w:val="28"/>
        </w:rPr>
        <w:t>46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DA41F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9B1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1B4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36678C" w:rsidP="009B1DDA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</w:t>
      </w:r>
      <w:proofErr w:type="spellStart"/>
      <w:r w:rsidR="00E41B9F">
        <w:rPr>
          <w:rFonts w:ascii="Times New Roman" w:hAnsi="Times New Roman" w:cs="Times New Roman"/>
          <w:color w:val="000000"/>
          <w:sz w:val="28"/>
          <w:szCs w:val="28"/>
        </w:rPr>
        <w:t>Никиташ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proofErr w:type="gramStart"/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</w:t>
      </w:r>
      <w:proofErr w:type="gramEnd"/>
      <w:r w:rsidRPr="00085B6A">
        <w:rPr>
          <w:sz w:val="28"/>
          <w:szCs w:val="28"/>
        </w:rPr>
        <w:t xml:space="preserve">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DA41F4">
        <w:rPr>
          <w:color w:val="000000"/>
          <w:sz w:val="28"/>
          <w:szCs w:val="28"/>
        </w:rPr>
        <w:t xml:space="preserve">Арутюнян Сергеем </w:t>
      </w:r>
      <w:proofErr w:type="spellStart"/>
      <w:proofErr w:type="gramStart"/>
      <w:r w:rsidR="00DA41F4">
        <w:rPr>
          <w:color w:val="000000"/>
          <w:sz w:val="28"/>
          <w:szCs w:val="28"/>
        </w:rPr>
        <w:t>Арменовичем</w:t>
      </w:r>
      <w:proofErr w:type="spellEnd"/>
      <w:r w:rsidR="00DA41F4" w:rsidRPr="00524C0C">
        <w:rPr>
          <w:color w:val="000000" w:themeColor="text1"/>
          <w:sz w:val="28"/>
          <w:szCs w:val="28"/>
        </w:rPr>
        <w:t>,</w:t>
      </w:r>
      <w:r w:rsidR="00DA41F4" w:rsidRPr="00620D0E">
        <w:rPr>
          <w:color w:val="000000" w:themeColor="text1"/>
          <w:sz w:val="28"/>
          <w:szCs w:val="28"/>
        </w:rPr>
        <w:t xml:space="preserve"> </w:t>
      </w:r>
      <w:r w:rsidR="00DA41F4">
        <w:rPr>
          <w:color w:val="000000" w:themeColor="text1"/>
          <w:sz w:val="28"/>
          <w:szCs w:val="28"/>
        </w:rPr>
        <w:t xml:space="preserve">  </w:t>
      </w:r>
      <w:proofErr w:type="gramEnd"/>
      <w:r w:rsidR="00DA41F4">
        <w:rPr>
          <w:color w:val="000000" w:themeColor="text1"/>
          <w:sz w:val="28"/>
          <w:szCs w:val="28"/>
        </w:rPr>
        <w:t xml:space="preserve">        </w:t>
      </w:r>
      <w:r w:rsidR="00DA41F4" w:rsidRPr="00905951">
        <w:rPr>
          <w:bCs/>
          <w:sz w:val="28"/>
          <w:szCs w:val="28"/>
        </w:rPr>
        <w:t xml:space="preserve">ИНН\ОГРН – </w:t>
      </w:r>
      <w:r w:rsidR="00DA41F4">
        <w:rPr>
          <w:bCs/>
          <w:sz w:val="28"/>
          <w:szCs w:val="28"/>
        </w:rPr>
        <w:t xml:space="preserve">235209845420\318237500417905, </w:t>
      </w:r>
      <w:r w:rsidR="00DA41F4" w:rsidRPr="00620D0E">
        <w:rPr>
          <w:color w:val="000000" w:themeColor="text1"/>
          <w:sz w:val="28"/>
          <w:szCs w:val="28"/>
        </w:rPr>
        <w:t xml:space="preserve">паспорт: серия </w:t>
      </w:r>
      <w:r w:rsidR="00DA41F4" w:rsidRPr="00102AA8">
        <w:rPr>
          <w:sz w:val="28"/>
          <w:szCs w:val="28"/>
        </w:rPr>
        <w:t xml:space="preserve">03 </w:t>
      </w:r>
      <w:r w:rsidR="00DA41F4">
        <w:rPr>
          <w:sz w:val="28"/>
          <w:szCs w:val="28"/>
        </w:rPr>
        <w:t xml:space="preserve">11  </w:t>
      </w:r>
      <w:r w:rsidR="00DA41F4" w:rsidRPr="00102AA8">
        <w:rPr>
          <w:sz w:val="28"/>
          <w:szCs w:val="28"/>
        </w:rPr>
        <w:t xml:space="preserve">№ </w:t>
      </w:r>
      <w:r w:rsidR="00DA41F4">
        <w:rPr>
          <w:sz w:val="28"/>
          <w:szCs w:val="28"/>
        </w:rPr>
        <w:t>785723</w:t>
      </w:r>
      <w:r w:rsidR="00DA41F4" w:rsidRPr="00102AA8">
        <w:rPr>
          <w:sz w:val="28"/>
          <w:szCs w:val="28"/>
        </w:rPr>
        <w:t xml:space="preserve">, выдан </w:t>
      </w:r>
      <w:r w:rsidR="00DA41F4">
        <w:rPr>
          <w:sz w:val="28"/>
          <w:szCs w:val="28"/>
        </w:rPr>
        <w:t>27.07.2011</w:t>
      </w:r>
      <w:r w:rsidR="00DA41F4" w:rsidRPr="00102AA8">
        <w:rPr>
          <w:sz w:val="28"/>
          <w:szCs w:val="28"/>
        </w:rPr>
        <w:t xml:space="preserve"> года</w:t>
      </w:r>
      <w:r w:rsidR="00DA41F4">
        <w:rPr>
          <w:sz w:val="28"/>
          <w:szCs w:val="28"/>
        </w:rPr>
        <w:t>,</w:t>
      </w:r>
      <w:r w:rsidR="00DA41F4" w:rsidRPr="00102AA8">
        <w:rPr>
          <w:sz w:val="28"/>
          <w:szCs w:val="28"/>
        </w:rPr>
        <w:t xml:space="preserve"> </w:t>
      </w:r>
      <w:r w:rsidR="00DA41F4">
        <w:rPr>
          <w:sz w:val="28"/>
          <w:szCs w:val="28"/>
        </w:rPr>
        <w:t>ОУФМС России по Краснодарскому краю в Темрюкском районе</w:t>
      </w:r>
      <w:r w:rsidR="00DA41F4" w:rsidRPr="00102AA8">
        <w:rPr>
          <w:sz w:val="28"/>
          <w:szCs w:val="28"/>
        </w:rPr>
        <w:t>,</w:t>
      </w:r>
      <w:r w:rsidR="00DA41F4">
        <w:rPr>
          <w:sz w:val="28"/>
          <w:szCs w:val="28"/>
        </w:rPr>
        <w:t xml:space="preserve"> к</w:t>
      </w:r>
      <w:r w:rsidR="00DA41F4" w:rsidRPr="00102AA8">
        <w:rPr>
          <w:sz w:val="28"/>
          <w:szCs w:val="28"/>
        </w:rPr>
        <w:t xml:space="preserve">од подразделения </w:t>
      </w:r>
      <w:r w:rsidR="00DA41F4">
        <w:rPr>
          <w:sz w:val="28"/>
          <w:szCs w:val="28"/>
        </w:rPr>
        <w:t>230</w:t>
      </w:r>
      <w:r w:rsidR="00DA41F4" w:rsidRPr="00102AA8">
        <w:rPr>
          <w:sz w:val="28"/>
          <w:szCs w:val="28"/>
        </w:rPr>
        <w:t>-</w:t>
      </w:r>
      <w:r w:rsidR="00DA41F4">
        <w:rPr>
          <w:sz w:val="28"/>
          <w:szCs w:val="28"/>
        </w:rPr>
        <w:t xml:space="preserve">052, зарегистрированным по адресу: Краснодарский край, Темрюкский район, </w:t>
      </w:r>
      <w:proofErr w:type="spellStart"/>
      <w:r w:rsidR="00DA41F4">
        <w:rPr>
          <w:sz w:val="28"/>
          <w:szCs w:val="28"/>
        </w:rPr>
        <w:t>ст-ца</w:t>
      </w:r>
      <w:proofErr w:type="spellEnd"/>
      <w:r w:rsidR="00DA41F4">
        <w:rPr>
          <w:sz w:val="28"/>
          <w:szCs w:val="28"/>
        </w:rPr>
        <w:t xml:space="preserve"> </w:t>
      </w:r>
      <w:proofErr w:type="spellStart"/>
      <w:r w:rsidR="00DA41F4">
        <w:rPr>
          <w:sz w:val="28"/>
          <w:szCs w:val="28"/>
        </w:rPr>
        <w:t>Курчанская</w:t>
      </w:r>
      <w:proofErr w:type="spellEnd"/>
      <w:r w:rsidR="00DA41F4">
        <w:rPr>
          <w:sz w:val="28"/>
          <w:szCs w:val="28"/>
        </w:rPr>
        <w:t>, ул. Красная, д. 147</w:t>
      </w:r>
      <w:r w:rsidR="00DA41F4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293B5A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E20C36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41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081A5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081A53">
        <w:rPr>
          <w:rFonts w:ascii="Times New Roman" w:hAnsi="Times New Roman"/>
          <w:sz w:val="28"/>
          <w:szCs w:val="28"/>
        </w:rPr>
        <w:t xml:space="preserve"> года 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мониторинг </w:t>
      </w:r>
      <w:r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 w:rsidR="00DA41F4">
        <w:rPr>
          <w:rFonts w:ascii="Times New Roman" w:hAnsi="Times New Roman"/>
          <w:sz w:val="28"/>
          <w:szCs w:val="28"/>
        </w:rPr>
        <w:t>Голубицкого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DA41F4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1F4" w:rsidRPr="0064049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A41F4" w:rsidRPr="00640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1F4" w:rsidRPr="00640490">
        <w:rPr>
          <w:rFonts w:ascii="Times New Roman" w:hAnsi="Times New Roman" w:cs="Times New Roman"/>
          <w:sz w:val="28"/>
          <w:szCs w:val="28"/>
        </w:rPr>
        <w:t>Голубицкая,</w:t>
      </w:r>
      <w:r w:rsidR="00DA41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A41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41F4" w:rsidRPr="00640490">
        <w:rPr>
          <w:rFonts w:ascii="Times New Roman" w:hAnsi="Times New Roman" w:cs="Times New Roman"/>
          <w:sz w:val="28"/>
          <w:szCs w:val="28"/>
        </w:rPr>
        <w:t>ул. Курортная, напротив прохода к ярмарке «ВВВ»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</w:t>
      </w:r>
      <w:r w:rsidR="00BD7BAA" w:rsidRPr="00BD7BAA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BD7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7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 xml:space="preserve">Арутюнян Сергеем </w:t>
      </w:r>
      <w:proofErr w:type="spellStart"/>
      <w:r w:rsidR="00BD7BAA">
        <w:rPr>
          <w:rFonts w:ascii="Times New Roman" w:hAnsi="Times New Roman" w:cs="Times New Roman"/>
          <w:color w:val="000000"/>
          <w:sz w:val="28"/>
          <w:szCs w:val="28"/>
        </w:rPr>
        <w:t>Арменовичем</w:t>
      </w:r>
      <w:proofErr w:type="spellEnd"/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</w:t>
      </w:r>
      <w:r w:rsidR="00293B5A">
        <w:rPr>
          <w:rFonts w:ascii="Times New Roman" w:hAnsi="Times New Roman"/>
          <w:sz w:val="28"/>
          <w:szCs w:val="28"/>
        </w:rPr>
        <w:t>5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 </w:t>
      </w:r>
      <w:r w:rsidR="00BD7BAA" w:rsidRPr="00BD7BAA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Темрюкский район (с лота № 21 по лот № 157)</w:t>
      </w:r>
      <w:r w:rsidRPr="00BD7B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35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№ </w:t>
      </w:r>
      <w:r w:rsidR="00BD7BAA">
        <w:rPr>
          <w:rFonts w:ascii="Times New Roman" w:hAnsi="Times New Roman" w:cs="Times New Roman"/>
          <w:sz w:val="28"/>
          <w:szCs w:val="28"/>
        </w:rPr>
        <w:t>46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 xml:space="preserve">Арутюнян Сергей </w:t>
      </w:r>
      <w:proofErr w:type="spellStart"/>
      <w:r w:rsidR="00BD7BAA">
        <w:rPr>
          <w:rFonts w:ascii="Times New Roman" w:hAnsi="Times New Roman" w:cs="Times New Roman"/>
          <w:color w:val="000000"/>
          <w:sz w:val="28"/>
          <w:szCs w:val="28"/>
        </w:rPr>
        <w:t>Арменович</w:t>
      </w:r>
      <w:proofErr w:type="spellEnd"/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BD7BAA">
        <w:rPr>
          <w:rFonts w:ascii="Times New Roman" w:hAnsi="Times New Roman" w:cs="Times New Roman"/>
          <w:sz w:val="28"/>
          <w:szCs w:val="28"/>
        </w:rPr>
        <w:t>94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 w:rsidRPr="00E20C36">
        <w:rPr>
          <w:rFonts w:ascii="Times New Roman" w:hAnsi="Times New Roman" w:cs="Times New Roman"/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BD7BAA">
        <w:rPr>
          <w:rFonts w:ascii="Times New Roman" w:hAnsi="Times New Roman" w:cs="Times New Roman"/>
          <w:sz w:val="28"/>
          <w:szCs w:val="28"/>
        </w:rPr>
        <w:t>Лот № 46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E20C36" w:rsidRP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обедителем аукциона 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>Арутюнян Серге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7BAA">
        <w:rPr>
          <w:rFonts w:ascii="Times New Roman" w:hAnsi="Times New Roman" w:cs="Times New Roman"/>
          <w:color w:val="000000"/>
          <w:sz w:val="28"/>
          <w:szCs w:val="28"/>
        </w:rPr>
        <w:t>Арменович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>ем</w:t>
      </w:r>
      <w:proofErr w:type="spellEnd"/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выполняются, а именно:</w:t>
      </w:r>
    </w:p>
    <w:p w:rsidR="00280744" w:rsidRDefault="00E20C36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643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43D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результате мониторинга выявлен факт реализации в нестационарном торговом объек</w:t>
      </w:r>
      <w:r w:rsidR="00BD7BAA">
        <w:rPr>
          <w:rFonts w:ascii="Times New Roman" w:hAnsi="Times New Roman" w:cs="Times New Roman"/>
          <w:sz w:val="28"/>
          <w:szCs w:val="28"/>
        </w:rPr>
        <w:t>те алкогольной продукции – пива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E20C36" w:rsidRPr="00E20C36" w:rsidRDefault="001B5788" w:rsidP="00BD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>4.6. и 5</w:t>
      </w:r>
      <w:r>
        <w:rPr>
          <w:rFonts w:ascii="Times New Roman" w:hAnsi="Times New Roman" w:cs="Times New Roman"/>
          <w:sz w:val="28"/>
          <w:szCs w:val="28"/>
        </w:rPr>
        <w:t>.3. Договора, администрация муниципального образования Темрюкский район в одностороннем поряд</w:t>
      </w:r>
      <w:r w:rsidR="00BD7BAA">
        <w:rPr>
          <w:rFonts w:ascii="Times New Roman" w:hAnsi="Times New Roman" w:cs="Times New Roman"/>
          <w:sz w:val="28"/>
          <w:szCs w:val="28"/>
        </w:rPr>
        <w:t xml:space="preserve">ке может расторгнуть Договор в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BD7BAA">
        <w:rPr>
          <w:rFonts w:ascii="Times New Roman" w:hAnsi="Times New Roman" w:cs="Times New Roman"/>
          <w:sz w:val="28"/>
          <w:szCs w:val="28"/>
        </w:rPr>
        <w:t>е</w:t>
      </w:r>
      <w:r w:rsidR="00E20C36" w:rsidRPr="00E20C36">
        <w:rPr>
          <w:rFonts w:ascii="Times New Roman" w:hAnsi="Times New Roman"/>
          <w:color w:val="000000" w:themeColor="text1"/>
          <w:sz w:val="28"/>
          <w:szCs w:val="28"/>
        </w:rPr>
        <w:t xml:space="preserve"> выявлени</w:t>
      </w:r>
      <w:r w:rsidR="00BD7BAA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E20C36" w:rsidRPr="00E20C36">
        <w:rPr>
          <w:rFonts w:ascii="Times New Roman" w:hAnsi="Times New Roman"/>
          <w:color w:val="000000" w:themeColor="text1"/>
          <w:sz w:val="28"/>
          <w:szCs w:val="28"/>
        </w:rPr>
        <w:t>факта реализации в Объекте алкогольной и спиртосодержащей продукции, в том числе пива, зафиксированного в установленном законом порядке,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муниципального образования Темрюкский район  в течение 3-х лет с даты выявления факта нарушения</w:t>
      </w:r>
      <w:r w:rsidR="00E20C36">
        <w:rPr>
          <w:rFonts w:ascii="Times New Roman" w:hAnsi="Times New Roman"/>
          <w:color w:val="000000" w:themeColor="text1"/>
          <w:sz w:val="28"/>
          <w:szCs w:val="28"/>
        </w:rPr>
        <w:t xml:space="preserve"> (пункт 4.6, 5.3.3 Договора)</w:t>
      </w:r>
      <w:r w:rsidR="00E20C36" w:rsidRPr="00E20C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E20C36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>Арутюнян Серг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>ея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7BAA">
        <w:rPr>
          <w:rFonts w:ascii="Times New Roman" w:hAnsi="Times New Roman" w:cs="Times New Roman"/>
          <w:color w:val="000000"/>
          <w:sz w:val="28"/>
          <w:szCs w:val="28"/>
        </w:rPr>
        <w:t>Арменович</w:t>
      </w:r>
      <w:r w:rsidR="00BD7BA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выявлены факты реализации алкогольной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 w:rsidR="00BD7BAA">
        <w:rPr>
          <w:rFonts w:ascii="Times New Roman" w:hAnsi="Times New Roman" w:cs="Times New Roman"/>
          <w:sz w:val="28"/>
          <w:szCs w:val="28"/>
        </w:rPr>
        <w:t>Арутюнян С.А.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 xml:space="preserve">Расторгнуть между </w:t>
      </w:r>
      <w:r w:rsidR="00BD7BAA">
        <w:rPr>
          <w:color w:val="000000"/>
          <w:sz w:val="28"/>
          <w:szCs w:val="28"/>
        </w:rPr>
        <w:t xml:space="preserve">Арутюнян Сергеем </w:t>
      </w:r>
      <w:proofErr w:type="spellStart"/>
      <w:r w:rsidR="00BD7BAA">
        <w:rPr>
          <w:color w:val="000000"/>
          <w:sz w:val="28"/>
          <w:szCs w:val="28"/>
        </w:rPr>
        <w:t>Арменовичем</w:t>
      </w:r>
      <w:proofErr w:type="spellEnd"/>
      <w:r w:rsidR="00BD7BAA" w:rsidRPr="00524C0C">
        <w:rPr>
          <w:color w:val="000000" w:themeColor="text1"/>
          <w:sz w:val="28"/>
          <w:szCs w:val="28"/>
        </w:rPr>
        <w:t>,</w:t>
      </w:r>
      <w:r w:rsidR="00BD7BAA" w:rsidRPr="00620D0E">
        <w:rPr>
          <w:color w:val="000000" w:themeColor="text1"/>
          <w:sz w:val="28"/>
          <w:szCs w:val="28"/>
        </w:rPr>
        <w:t xml:space="preserve"> </w:t>
      </w:r>
      <w:r w:rsidR="00BD7BAA" w:rsidRPr="00905951">
        <w:rPr>
          <w:bCs/>
          <w:sz w:val="28"/>
          <w:szCs w:val="28"/>
        </w:rPr>
        <w:t xml:space="preserve">ИНН\ОГРН – </w:t>
      </w:r>
      <w:r w:rsidR="00BD7BAA">
        <w:rPr>
          <w:bCs/>
          <w:sz w:val="28"/>
          <w:szCs w:val="28"/>
        </w:rPr>
        <w:t xml:space="preserve">235209845420\318237500417905, </w:t>
      </w:r>
      <w:r w:rsidR="00BD7BAA" w:rsidRPr="00620D0E">
        <w:rPr>
          <w:color w:val="000000" w:themeColor="text1"/>
          <w:sz w:val="28"/>
          <w:szCs w:val="28"/>
        </w:rPr>
        <w:t xml:space="preserve">паспорт: серия </w:t>
      </w:r>
      <w:r w:rsidR="00BD7BAA" w:rsidRPr="00102AA8">
        <w:rPr>
          <w:sz w:val="28"/>
          <w:szCs w:val="28"/>
        </w:rPr>
        <w:t xml:space="preserve">03 </w:t>
      </w:r>
      <w:r w:rsidR="00BD7BAA">
        <w:rPr>
          <w:sz w:val="28"/>
          <w:szCs w:val="28"/>
        </w:rPr>
        <w:t xml:space="preserve">11  </w:t>
      </w:r>
      <w:r w:rsidR="00BD7BAA" w:rsidRPr="00102AA8">
        <w:rPr>
          <w:sz w:val="28"/>
          <w:szCs w:val="28"/>
        </w:rPr>
        <w:t xml:space="preserve">№ </w:t>
      </w:r>
      <w:r w:rsidR="00BD7BAA">
        <w:rPr>
          <w:sz w:val="28"/>
          <w:szCs w:val="28"/>
        </w:rPr>
        <w:t>785723</w:t>
      </w:r>
      <w:r w:rsidR="00BD7BAA" w:rsidRPr="00102AA8">
        <w:rPr>
          <w:sz w:val="28"/>
          <w:szCs w:val="28"/>
        </w:rPr>
        <w:t xml:space="preserve">, выдан </w:t>
      </w:r>
      <w:r w:rsidR="00BD7BAA">
        <w:rPr>
          <w:sz w:val="28"/>
          <w:szCs w:val="28"/>
        </w:rPr>
        <w:t>27.07.2011</w:t>
      </w:r>
      <w:r w:rsidR="00BD7BAA" w:rsidRPr="00102AA8">
        <w:rPr>
          <w:sz w:val="28"/>
          <w:szCs w:val="28"/>
        </w:rPr>
        <w:t xml:space="preserve"> года</w:t>
      </w:r>
      <w:r w:rsidR="00BD7BAA">
        <w:rPr>
          <w:sz w:val="28"/>
          <w:szCs w:val="28"/>
        </w:rPr>
        <w:t>,</w:t>
      </w:r>
      <w:r w:rsidR="00BD7BAA" w:rsidRPr="00102AA8">
        <w:rPr>
          <w:sz w:val="28"/>
          <w:szCs w:val="28"/>
        </w:rPr>
        <w:t xml:space="preserve"> </w:t>
      </w:r>
      <w:r w:rsidR="00BD7BAA">
        <w:rPr>
          <w:sz w:val="28"/>
          <w:szCs w:val="28"/>
        </w:rPr>
        <w:t>ОУФМС России по Краснодарскому краю в Темрюкском районе</w:t>
      </w:r>
      <w:r w:rsidR="00BD7BAA" w:rsidRPr="00102AA8">
        <w:rPr>
          <w:sz w:val="28"/>
          <w:szCs w:val="28"/>
        </w:rPr>
        <w:t>,</w:t>
      </w:r>
      <w:r w:rsidR="00BD7BAA">
        <w:rPr>
          <w:sz w:val="28"/>
          <w:szCs w:val="28"/>
        </w:rPr>
        <w:t xml:space="preserve"> к</w:t>
      </w:r>
      <w:r w:rsidR="00BD7BAA" w:rsidRPr="00102AA8">
        <w:rPr>
          <w:sz w:val="28"/>
          <w:szCs w:val="28"/>
        </w:rPr>
        <w:t xml:space="preserve">од подразделения </w:t>
      </w:r>
      <w:r w:rsidR="00BD7BAA">
        <w:rPr>
          <w:sz w:val="28"/>
          <w:szCs w:val="28"/>
        </w:rPr>
        <w:t>230</w:t>
      </w:r>
      <w:r w:rsidR="00BD7BAA" w:rsidRPr="00102AA8">
        <w:rPr>
          <w:sz w:val="28"/>
          <w:szCs w:val="28"/>
        </w:rPr>
        <w:t>-</w:t>
      </w:r>
      <w:r w:rsidR="00BD7BAA">
        <w:rPr>
          <w:sz w:val="28"/>
          <w:szCs w:val="28"/>
        </w:rPr>
        <w:t xml:space="preserve">052, зарегистрированным по адресу: Краснодарский край, Темрюкский район, </w:t>
      </w:r>
      <w:proofErr w:type="spellStart"/>
      <w:r w:rsidR="00BD7BAA">
        <w:rPr>
          <w:sz w:val="28"/>
          <w:szCs w:val="28"/>
        </w:rPr>
        <w:t>ст-ца</w:t>
      </w:r>
      <w:proofErr w:type="spellEnd"/>
      <w:r w:rsidR="00BD7BAA">
        <w:rPr>
          <w:sz w:val="28"/>
          <w:szCs w:val="28"/>
        </w:rPr>
        <w:t xml:space="preserve"> </w:t>
      </w:r>
      <w:proofErr w:type="spellStart"/>
      <w:r w:rsidR="00BD7BAA">
        <w:rPr>
          <w:sz w:val="28"/>
          <w:szCs w:val="28"/>
        </w:rPr>
        <w:t>Курчанская</w:t>
      </w:r>
      <w:proofErr w:type="spellEnd"/>
      <w:r w:rsidR="00BD7BAA">
        <w:rPr>
          <w:sz w:val="28"/>
          <w:szCs w:val="28"/>
        </w:rPr>
        <w:t>, ул. Красная, д. 147.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293B5A">
        <w:rPr>
          <w:sz w:val="28"/>
          <w:szCs w:val="28"/>
        </w:rPr>
        <w:t>139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</w:t>
      </w:r>
      <w:r w:rsidR="00293B5A">
        <w:rPr>
          <w:sz w:val="28"/>
          <w:szCs w:val="28"/>
        </w:rPr>
        <w:t>5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BD7BAA">
        <w:rPr>
          <w:sz w:val="28"/>
          <w:szCs w:val="28"/>
        </w:rPr>
        <w:t>46</w:t>
      </w:r>
      <w:r w:rsidR="00E7697A">
        <w:rPr>
          <w:sz w:val="28"/>
          <w:szCs w:val="28"/>
        </w:rPr>
        <w:t>.</w:t>
      </w:r>
      <w:r w:rsidR="00D73247">
        <w:rPr>
          <w:sz w:val="28"/>
          <w:szCs w:val="28"/>
        </w:rPr>
        <w:t xml:space="preserve"> </w:t>
      </w:r>
      <w:bookmarkStart w:id="0" w:name="_GoBack"/>
      <w:bookmarkEnd w:id="0"/>
      <w:r w:rsidR="00D73247">
        <w:rPr>
          <w:sz w:val="28"/>
          <w:szCs w:val="28"/>
        </w:rPr>
        <w:t xml:space="preserve">                           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 w:rsidR="00BD7BAA">
        <w:rPr>
          <w:sz w:val="28"/>
          <w:szCs w:val="28"/>
        </w:rPr>
        <w:t>Арутюнян С.А.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BD7BAA">
        <w:rPr>
          <w:sz w:val="28"/>
          <w:szCs w:val="28"/>
        </w:rPr>
        <w:t>46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BD7BAA">
        <w:rPr>
          <w:sz w:val="28"/>
          <w:szCs w:val="28"/>
        </w:rPr>
        <w:t>Арутюнян С.А.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74"/>
        <w:gridCol w:w="2939"/>
        <w:gridCol w:w="2268"/>
      </w:tblGrid>
      <w:tr w:rsidR="00070E01" w:rsidRPr="0040706C" w:rsidTr="00E20C36">
        <w:tc>
          <w:tcPr>
            <w:tcW w:w="4574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proofErr w:type="spellStart"/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</w:p>
        </w:tc>
      </w:tr>
      <w:tr w:rsidR="00070E01" w:rsidRPr="0040706C" w:rsidTr="00E20C36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С.А. Мануйлова</w:t>
            </w:r>
          </w:p>
          <w:p w:rsidR="00E20C36" w:rsidRDefault="00070E01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Е.Ю. Маркина</w:t>
            </w:r>
          </w:p>
          <w:p w:rsidR="00E20C36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E20C36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6C" w:rsidRDefault="00DD146C" w:rsidP="000E2122">
      <w:pPr>
        <w:spacing w:after="0" w:line="240" w:lineRule="auto"/>
      </w:pPr>
      <w:r>
        <w:separator/>
      </w:r>
    </w:p>
  </w:endnote>
  <w:endnote w:type="continuationSeparator" w:id="0">
    <w:p w:rsidR="00DD146C" w:rsidRDefault="00DD14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6C" w:rsidRDefault="00DD146C" w:rsidP="000E2122">
      <w:pPr>
        <w:spacing w:after="0" w:line="240" w:lineRule="auto"/>
      </w:pPr>
      <w:r>
        <w:separator/>
      </w:r>
    </w:p>
  </w:footnote>
  <w:footnote w:type="continuationSeparator" w:id="0">
    <w:p w:rsidR="00DD146C" w:rsidRDefault="00DD14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B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30179B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12680"/>
    <w:rsid w:val="00523EBC"/>
    <w:rsid w:val="005352C0"/>
    <w:rsid w:val="00536CF0"/>
    <w:rsid w:val="00545109"/>
    <w:rsid w:val="00547FEE"/>
    <w:rsid w:val="005562EC"/>
    <w:rsid w:val="005643DD"/>
    <w:rsid w:val="005849A2"/>
    <w:rsid w:val="0058778C"/>
    <w:rsid w:val="005A1566"/>
    <w:rsid w:val="005B467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5981"/>
    <w:rsid w:val="007134B3"/>
    <w:rsid w:val="00717E78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C6212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BD7BAA"/>
    <w:rsid w:val="00C15476"/>
    <w:rsid w:val="00C165BD"/>
    <w:rsid w:val="00C176BE"/>
    <w:rsid w:val="00C2406B"/>
    <w:rsid w:val="00C262E0"/>
    <w:rsid w:val="00C52E1A"/>
    <w:rsid w:val="00C72473"/>
    <w:rsid w:val="00C77CE4"/>
    <w:rsid w:val="00C80E53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76C3"/>
  <w15:docId w15:val="{EFEB97ED-EAAD-498C-8697-8802E6E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0F3AD1-3F97-44A1-8C20-588CADE7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Какосьян</dc:creator>
  <cp:keywords/>
  <dc:description/>
  <cp:lastModifiedBy>parker.kaa@bk.ru</cp:lastModifiedBy>
  <cp:revision>3</cp:revision>
  <cp:lastPrinted>2019-07-16T14:17:00Z</cp:lastPrinted>
  <dcterms:created xsi:type="dcterms:W3CDTF">2019-07-16T14:03:00Z</dcterms:created>
  <dcterms:modified xsi:type="dcterms:W3CDTF">2019-07-16T14:18:00Z</dcterms:modified>
</cp:coreProperties>
</file>