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A87B11">
        <w:rPr>
          <w:b/>
          <w:bCs/>
          <w:color w:val="auto"/>
          <w:szCs w:val="28"/>
        </w:rPr>
        <w:t>4</w:t>
      </w:r>
      <w:r w:rsidR="00D61CD6">
        <w:rPr>
          <w:b/>
          <w:bCs/>
          <w:color w:val="auto"/>
          <w:szCs w:val="28"/>
        </w:rPr>
        <w:t>7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61CD6">
        <w:rPr>
          <w:rFonts w:ascii="Times New Roman" w:hAnsi="Times New Roman" w:cs="Times New Roman"/>
          <w:b/>
          <w:sz w:val="28"/>
          <w:szCs w:val="28"/>
        </w:rPr>
        <w:t>330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99"/>
        <w:gridCol w:w="3396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7739A0">
        <w:tc>
          <w:tcPr>
            <w:tcW w:w="6799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396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61CD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D61CD6" w:rsidTr="007739A0">
        <w:tc>
          <w:tcPr>
            <w:tcW w:w="6799" w:type="dxa"/>
          </w:tcPr>
          <w:p w:rsidR="00D61CD6" w:rsidRPr="0085416F" w:rsidRDefault="00D61CD6" w:rsidP="00D61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396" w:type="dxa"/>
            <w:vAlign w:val="center"/>
          </w:tcPr>
          <w:p w:rsidR="00D61CD6" w:rsidRPr="00D61CD6" w:rsidRDefault="00D61CD6" w:rsidP="00D61CD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CD6">
              <w:rPr>
                <w:rFonts w:ascii="Times New Roman" w:hAnsi="Times New Roman"/>
                <w:sz w:val="28"/>
                <w:szCs w:val="28"/>
              </w:rPr>
              <w:t>г. Темрюк, ул. Ленина, 29,  прилегающая территория ко входу МУК «Районный Дом культуры»</w:t>
            </w:r>
          </w:p>
        </w:tc>
      </w:tr>
      <w:tr w:rsidR="00B73ACD" w:rsidTr="007739A0">
        <w:tc>
          <w:tcPr>
            <w:tcW w:w="6799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6" w:type="dxa"/>
            <w:vAlign w:val="center"/>
          </w:tcPr>
          <w:p w:rsidR="00B73ACD" w:rsidRPr="00102AA8" w:rsidRDefault="00D61CD6" w:rsidP="006416D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16D4">
              <w:rPr>
                <w:rFonts w:ascii="Times New Roman" w:hAnsi="Times New Roman"/>
                <w:sz w:val="28"/>
                <w:szCs w:val="28"/>
              </w:rPr>
              <w:t>5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16D4">
              <w:rPr>
                <w:rFonts w:ascii="Times New Roman" w:hAnsi="Times New Roman"/>
                <w:sz w:val="28"/>
                <w:szCs w:val="28"/>
              </w:rPr>
              <w:t>5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7739A0">
        <w:tc>
          <w:tcPr>
            <w:tcW w:w="6799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396" w:type="dxa"/>
            <w:vAlign w:val="center"/>
          </w:tcPr>
          <w:p w:rsidR="00B110CC" w:rsidRPr="007739A0" w:rsidRDefault="007739A0" w:rsidP="007739A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A0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39A0">
              <w:rPr>
                <w:rFonts w:ascii="Times New Roman" w:hAnsi="Times New Roman" w:cs="Times New Roman"/>
                <w:sz w:val="28"/>
                <w:szCs w:val="28"/>
              </w:rPr>
              <w:t>азмещения автомобилей</w:t>
            </w:r>
          </w:p>
        </w:tc>
      </w:tr>
      <w:tr w:rsidR="00B73ACD" w:rsidTr="007739A0">
        <w:tc>
          <w:tcPr>
            <w:tcW w:w="6799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6" w:type="dxa"/>
          </w:tcPr>
          <w:p w:rsidR="00B73ACD" w:rsidRPr="00D61CD6" w:rsidRDefault="00D61CD6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CD6">
              <w:rPr>
                <w:rFonts w:ascii="Times New Roman" w:hAnsi="Times New Roman"/>
                <w:sz w:val="28"/>
                <w:szCs w:val="28"/>
              </w:rPr>
              <w:t>прокат детских автомобилей</w:t>
            </w:r>
          </w:p>
        </w:tc>
      </w:tr>
      <w:tr w:rsidR="00B73ACD" w:rsidTr="007739A0">
        <w:trPr>
          <w:trHeight w:val="1000"/>
        </w:trPr>
        <w:tc>
          <w:tcPr>
            <w:tcW w:w="6799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396" w:type="dxa"/>
            <w:vAlign w:val="center"/>
          </w:tcPr>
          <w:p w:rsidR="00B73ACD" w:rsidRPr="00102AA8" w:rsidRDefault="00D61CD6" w:rsidP="00D61CD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6416D4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416D4">
              <w:rPr>
                <w:rFonts w:ascii="Times New Roman" w:hAnsi="Times New Roman"/>
                <w:sz w:val="28"/>
                <w:szCs w:val="28"/>
              </w:rPr>
              <w:t>пять</w:t>
            </w:r>
            <w:r>
              <w:rPr>
                <w:rFonts w:ascii="Times New Roman" w:hAnsi="Times New Roman"/>
                <w:sz w:val="28"/>
                <w:szCs w:val="28"/>
              </w:rPr>
              <w:t>десят</w:t>
            </w:r>
            <w:r w:rsidR="00B73ACD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7401A" w:rsidTr="007739A0">
        <w:tc>
          <w:tcPr>
            <w:tcW w:w="6799" w:type="dxa"/>
          </w:tcPr>
          <w:p w:rsidR="00A7401A" w:rsidRPr="0085416F" w:rsidRDefault="00A7401A" w:rsidP="00A7401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6" w:type="dxa"/>
            <w:vAlign w:val="center"/>
          </w:tcPr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D61CD6" w:rsidRPr="00D61CD6">
        <w:rPr>
          <w:b w:val="0"/>
        </w:rPr>
        <w:t>Бондаренко Ия Викторовна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D61CD6">
        <w:rPr>
          <w:b w:val="0"/>
          <w:bCs w:val="0"/>
          <w:szCs w:val="28"/>
        </w:rPr>
        <w:t>16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D61CD6">
        <w:rPr>
          <w:rFonts w:ascii="Times New Roman" w:eastAsia="Times New Roman" w:hAnsi="Times New Roman" w:cs="Times New Roman"/>
          <w:sz w:val="28"/>
          <w:szCs w:val="28"/>
        </w:rPr>
        <w:t>330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D61CD6">
        <w:rPr>
          <w:rFonts w:ascii="Times New Roman" w:hAnsi="Times New Roman" w:cs="Times New Roman"/>
          <w:sz w:val="28"/>
          <w:szCs w:val="28"/>
        </w:rPr>
        <w:t>330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C825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D61CD6">
        <w:rPr>
          <w:rFonts w:ascii="Times New Roman" w:eastAsia="Times New Roman" w:hAnsi="Times New Roman" w:cs="Times New Roman"/>
          <w:color w:val="000000"/>
          <w:sz w:val="28"/>
          <w:szCs w:val="28"/>
        </w:rPr>
        <w:t>330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D61CD6">
        <w:rPr>
          <w:rFonts w:ascii="Times New Roman" w:eastAsia="Times New Roman" w:hAnsi="Times New Roman" w:cs="Times New Roman"/>
          <w:color w:val="000000"/>
          <w:sz w:val="28"/>
          <w:szCs w:val="28"/>
        </w:rPr>
        <w:t>Бондаренко Ия Викторовной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D61CD6">
        <w:rPr>
          <w:rFonts w:ascii="Times New Roman" w:hAnsi="Times New Roman" w:cs="Times New Roman"/>
          <w:bCs/>
          <w:sz w:val="28"/>
          <w:szCs w:val="28"/>
        </w:rPr>
        <w:t>235200279770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D61CD6">
        <w:rPr>
          <w:rFonts w:ascii="Times New Roman" w:hAnsi="Times New Roman" w:cs="Times New Roman"/>
          <w:bCs/>
          <w:sz w:val="28"/>
          <w:szCs w:val="28"/>
        </w:rPr>
        <w:t>309235211300061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A87B11">
        <w:rPr>
          <w:rFonts w:ascii="Times New Roman" w:hAnsi="Times New Roman" w:cs="Times New Roman"/>
          <w:sz w:val="28"/>
          <w:szCs w:val="28"/>
        </w:rPr>
        <w:t xml:space="preserve">03 </w:t>
      </w:r>
      <w:r w:rsidR="00D61CD6">
        <w:rPr>
          <w:rFonts w:ascii="Times New Roman" w:hAnsi="Times New Roman" w:cs="Times New Roman"/>
          <w:sz w:val="28"/>
          <w:szCs w:val="28"/>
        </w:rPr>
        <w:t>13</w:t>
      </w:r>
      <w:r w:rsidR="006416D4">
        <w:rPr>
          <w:rFonts w:ascii="Times New Roman" w:hAnsi="Times New Roman" w:cs="Times New Roman"/>
          <w:sz w:val="28"/>
          <w:szCs w:val="28"/>
        </w:rPr>
        <w:t xml:space="preserve"> </w:t>
      </w:r>
      <w:r w:rsidR="00A87B11">
        <w:rPr>
          <w:rFonts w:ascii="Times New Roman" w:hAnsi="Times New Roman" w:cs="Times New Roman"/>
          <w:sz w:val="28"/>
          <w:szCs w:val="28"/>
        </w:rPr>
        <w:t xml:space="preserve">№ </w:t>
      </w:r>
      <w:r w:rsidR="00D61CD6">
        <w:rPr>
          <w:rFonts w:ascii="Times New Roman" w:hAnsi="Times New Roman" w:cs="Times New Roman"/>
          <w:sz w:val="28"/>
          <w:szCs w:val="28"/>
        </w:rPr>
        <w:t>315185</w:t>
      </w:r>
      <w:r w:rsidR="00A87B11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D61CD6">
        <w:rPr>
          <w:rFonts w:ascii="Times New Roman" w:hAnsi="Times New Roman" w:cs="Times New Roman"/>
          <w:sz w:val="28"/>
          <w:szCs w:val="28"/>
        </w:rPr>
        <w:t>08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D61CD6">
        <w:rPr>
          <w:rFonts w:ascii="Times New Roman" w:hAnsi="Times New Roman" w:cs="Times New Roman"/>
          <w:sz w:val="28"/>
          <w:szCs w:val="28"/>
        </w:rPr>
        <w:t>07</w:t>
      </w:r>
      <w:r w:rsidR="00A87B11">
        <w:rPr>
          <w:rFonts w:ascii="Times New Roman" w:hAnsi="Times New Roman" w:cs="Times New Roman"/>
          <w:sz w:val="28"/>
          <w:szCs w:val="28"/>
        </w:rPr>
        <w:t>.20</w:t>
      </w:r>
      <w:r w:rsidR="00D61CD6">
        <w:rPr>
          <w:rFonts w:ascii="Times New Roman" w:hAnsi="Times New Roman" w:cs="Times New Roman"/>
          <w:sz w:val="28"/>
          <w:szCs w:val="28"/>
        </w:rPr>
        <w:t>13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D61CD6">
        <w:rPr>
          <w:rFonts w:ascii="Times New Roman" w:hAnsi="Times New Roman" w:cs="Times New Roman"/>
          <w:sz w:val="28"/>
          <w:szCs w:val="28"/>
        </w:rPr>
        <w:t xml:space="preserve">Отделом УФМС России по </w:t>
      </w:r>
      <w:r w:rsidR="00A87B11">
        <w:rPr>
          <w:rFonts w:ascii="Times New Roman" w:hAnsi="Times New Roman" w:cs="Times New Roman"/>
          <w:sz w:val="28"/>
          <w:szCs w:val="28"/>
        </w:rPr>
        <w:t>Краснодарско</w:t>
      </w:r>
      <w:r w:rsidR="00D61CD6">
        <w:rPr>
          <w:rFonts w:ascii="Times New Roman" w:hAnsi="Times New Roman" w:cs="Times New Roman"/>
          <w:sz w:val="28"/>
          <w:szCs w:val="28"/>
        </w:rPr>
        <w:t>му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D61CD6">
        <w:rPr>
          <w:rFonts w:ascii="Times New Roman" w:hAnsi="Times New Roman" w:cs="Times New Roman"/>
          <w:sz w:val="28"/>
          <w:szCs w:val="28"/>
        </w:rPr>
        <w:t>ю в Темрюкском районе</w:t>
      </w:r>
      <w:r w:rsidR="006416D4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sz w:val="28"/>
          <w:szCs w:val="28"/>
        </w:rPr>
        <w:t xml:space="preserve"> </w:t>
      </w:r>
      <w:r w:rsidR="00D61CD6">
        <w:rPr>
          <w:sz w:val="28"/>
          <w:szCs w:val="28"/>
        </w:rPr>
        <w:t xml:space="preserve">                   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D61CD6">
        <w:rPr>
          <w:rFonts w:ascii="Times New Roman" w:hAnsi="Times New Roman" w:cs="Times New Roman"/>
          <w:sz w:val="28"/>
          <w:szCs w:val="28"/>
        </w:rPr>
        <w:t>г. Темрюк, у</w:t>
      </w:r>
      <w:r w:rsidR="00033095">
        <w:rPr>
          <w:rFonts w:ascii="Times New Roman" w:hAnsi="Times New Roman" w:cs="Times New Roman"/>
          <w:sz w:val="28"/>
          <w:szCs w:val="28"/>
        </w:rPr>
        <w:t xml:space="preserve">л. </w:t>
      </w:r>
      <w:r w:rsidR="00D61CD6">
        <w:rPr>
          <w:rFonts w:ascii="Times New Roman" w:hAnsi="Times New Roman" w:cs="Times New Roman"/>
          <w:sz w:val="28"/>
          <w:szCs w:val="28"/>
        </w:rPr>
        <w:t>Ленина</w:t>
      </w:r>
      <w:r w:rsidR="00033095">
        <w:rPr>
          <w:rFonts w:ascii="Times New Roman" w:hAnsi="Times New Roman" w:cs="Times New Roman"/>
          <w:sz w:val="28"/>
          <w:szCs w:val="28"/>
        </w:rPr>
        <w:t>, д.</w:t>
      </w:r>
      <w:r w:rsidR="00D61CD6">
        <w:rPr>
          <w:rFonts w:ascii="Times New Roman" w:hAnsi="Times New Roman" w:cs="Times New Roman"/>
          <w:sz w:val="28"/>
          <w:szCs w:val="28"/>
        </w:rPr>
        <w:t xml:space="preserve"> 18, кв. 1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BC6B81">
        <w:rPr>
          <w:rFonts w:ascii="Times New Roman" w:hAnsi="Times New Roman"/>
          <w:sz w:val="28"/>
          <w:szCs w:val="28"/>
        </w:rPr>
        <w:t>50</w:t>
      </w:r>
      <w:r w:rsidR="006416D4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r w:rsidR="006416D4">
        <w:rPr>
          <w:rFonts w:ascii="Times New Roman" w:hAnsi="Times New Roman"/>
          <w:sz w:val="28"/>
          <w:szCs w:val="28"/>
        </w:rPr>
        <w:t>пять</w:t>
      </w:r>
      <w:r w:rsidR="00BC6B81">
        <w:rPr>
          <w:rFonts w:ascii="Times New Roman" w:hAnsi="Times New Roman"/>
          <w:sz w:val="28"/>
          <w:szCs w:val="28"/>
        </w:rPr>
        <w:t>десят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D61CD6">
        <w:rPr>
          <w:rFonts w:ascii="Times New Roman" w:eastAsia="Times New Roman" w:hAnsi="Times New Roman"/>
          <w:color w:val="000000"/>
          <w:sz w:val="28"/>
          <w:szCs w:val="28"/>
        </w:rPr>
        <w:t>330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D61CD6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И.В. Бондаренко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2D" w:rsidRDefault="0052592D" w:rsidP="000E2122">
      <w:pPr>
        <w:spacing w:after="0" w:line="240" w:lineRule="auto"/>
      </w:pPr>
      <w:r>
        <w:separator/>
      </w:r>
    </w:p>
  </w:endnote>
  <w:endnote w:type="continuationSeparator" w:id="0">
    <w:p w:rsidR="0052592D" w:rsidRDefault="0052592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2D" w:rsidRDefault="0052592D" w:rsidP="000E2122">
      <w:pPr>
        <w:spacing w:after="0" w:line="240" w:lineRule="auto"/>
      </w:pPr>
      <w:r>
        <w:separator/>
      </w:r>
    </w:p>
  </w:footnote>
  <w:footnote w:type="continuationSeparator" w:id="0">
    <w:p w:rsidR="0052592D" w:rsidRDefault="0052592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25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A63FB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592D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3D28"/>
    <w:rsid w:val="00636B2E"/>
    <w:rsid w:val="006416D4"/>
    <w:rsid w:val="00657081"/>
    <w:rsid w:val="00662ACF"/>
    <w:rsid w:val="00662FF6"/>
    <w:rsid w:val="00663D15"/>
    <w:rsid w:val="0066499D"/>
    <w:rsid w:val="0068101D"/>
    <w:rsid w:val="006B0EA0"/>
    <w:rsid w:val="006C6306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39A0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6B81"/>
    <w:rsid w:val="00BC7B68"/>
    <w:rsid w:val="00BD736A"/>
    <w:rsid w:val="00C15476"/>
    <w:rsid w:val="00C165BD"/>
    <w:rsid w:val="00C2406B"/>
    <w:rsid w:val="00C262E0"/>
    <w:rsid w:val="00C825F3"/>
    <w:rsid w:val="00CA56C5"/>
    <w:rsid w:val="00CA673A"/>
    <w:rsid w:val="00CA67BD"/>
    <w:rsid w:val="00CF1DA7"/>
    <w:rsid w:val="00D1493A"/>
    <w:rsid w:val="00D1766E"/>
    <w:rsid w:val="00D26F15"/>
    <w:rsid w:val="00D3311C"/>
    <w:rsid w:val="00D53899"/>
    <w:rsid w:val="00D61CD6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1B0A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AA4820-AD2C-48ED-96FA-0477B74B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2019-05-11T05:20:00Z</cp:lastPrinted>
  <dcterms:created xsi:type="dcterms:W3CDTF">2019-05-10T06:47:00Z</dcterms:created>
  <dcterms:modified xsi:type="dcterms:W3CDTF">2019-05-11T05:20:00Z</dcterms:modified>
</cp:coreProperties>
</file>