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095" w:rsidRPr="00033095" w:rsidRDefault="00033095" w:rsidP="00033095">
      <w:pPr>
        <w:pStyle w:val="a5"/>
        <w:rPr>
          <w:bCs/>
          <w:szCs w:val="28"/>
        </w:rPr>
      </w:pPr>
      <w:r w:rsidRPr="00033095">
        <w:rPr>
          <w:bCs/>
          <w:szCs w:val="28"/>
        </w:rPr>
        <w:t>Российская Федерация</w:t>
      </w:r>
    </w:p>
    <w:p w:rsidR="00033095" w:rsidRPr="00033095" w:rsidRDefault="00033095" w:rsidP="00033095">
      <w:pPr>
        <w:pStyle w:val="a5"/>
        <w:rPr>
          <w:bCs/>
          <w:szCs w:val="28"/>
        </w:rPr>
      </w:pPr>
      <w:r w:rsidRPr="00033095">
        <w:rPr>
          <w:bCs/>
          <w:szCs w:val="28"/>
        </w:rPr>
        <w:t>Администрация муниципального образования Темрюкский район</w:t>
      </w:r>
    </w:p>
    <w:p w:rsidR="00033095" w:rsidRPr="00033095" w:rsidRDefault="00033095" w:rsidP="003E6F14">
      <w:pPr>
        <w:pStyle w:val="a5"/>
        <w:rPr>
          <w:bCs/>
          <w:szCs w:val="28"/>
        </w:rPr>
      </w:pPr>
    </w:p>
    <w:p w:rsidR="003E6F14" w:rsidRPr="00102AA8" w:rsidRDefault="0002631D" w:rsidP="003E6F14">
      <w:pPr>
        <w:pStyle w:val="a5"/>
        <w:rPr>
          <w:b/>
          <w:bCs/>
          <w:color w:val="auto"/>
          <w:szCs w:val="28"/>
        </w:rPr>
      </w:pPr>
      <w:r>
        <w:rPr>
          <w:b/>
          <w:bCs/>
          <w:szCs w:val="28"/>
        </w:rPr>
        <w:t xml:space="preserve"> </w:t>
      </w:r>
      <w:r w:rsidR="004143A1">
        <w:rPr>
          <w:b/>
          <w:bCs/>
          <w:szCs w:val="28"/>
        </w:rPr>
        <w:t xml:space="preserve">  </w:t>
      </w:r>
      <w:r w:rsidR="003E6F14" w:rsidRPr="003E6F14">
        <w:rPr>
          <w:b/>
          <w:bCs/>
          <w:szCs w:val="28"/>
        </w:rPr>
        <w:t>ПРОТОКОЛ</w:t>
      </w:r>
      <w:r w:rsidR="000F29BB">
        <w:rPr>
          <w:b/>
          <w:bCs/>
          <w:szCs w:val="28"/>
        </w:rPr>
        <w:t xml:space="preserve"> </w:t>
      </w:r>
      <w:r w:rsidR="0000326D">
        <w:rPr>
          <w:b/>
          <w:bCs/>
          <w:szCs w:val="28"/>
        </w:rPr>
        <w:t>23-16</w:t>
      </w:r>
      <w:r w:rsidR="00DE2007">
        <w:rPr>
          <w:b/>
          <w:bCs/>
          <w:szCs w:val="28"/>
        </w:rPr>
        <w:t>6</w:t>
      </w:r>
      <w:bookmarkStart w:id="0" w:name="_GoBack"/>
      <w:bookmarkEnd w:id="0"/>
      <w:r w:rsidR="0000326D">
        <w:rPr>
          <w:b/>
          <w:bCs/>
          <w:szCs w:val="28"/>
        </w:rPr>
        <w:t>/</w:t>
      </w:r>
      <w:r w:rsidR="000F29BB">
        <w:rPr>
          <w:b/>
          <w:bCs/>
          <w:szCs w:val="28"/>
        </w:rPr>
        <w:t>20</w:t>
      </w:r>
      <w:r w:rsidR="0000326D">
        <w:rPr>
          <w:b/>
          <w:bCs/>
          <w:szCs w:val="28"/>
        </w:rPr>
        <w:t>21-26</w:t>
      </w:r>
    </w:p>
    <w:p w:rsidR="00142C9A" w:rsidRPr="00102AA8" w:rsidRDefault="00B73ACD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итогах аукциона на 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>право заключения договор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на размещение нестационарн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торгов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объект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Pr="00B73AC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муниципального образования Темрюкский район</w:t>
      </w:r>
      <w:r w:rsidRPr="00B73AC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42C9A" w:rsidRPr="00102AA8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F14" w:rsidRDefault="00B73ACD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ACD">
        <w:rPr>
          <w:rFonts w:ascii="Times New Roman" w:hAnsi="Times New Roman" w:cs="Times New Roman"/>
          <w:b/>
          <w:sz w:val="28"/>
          <w:szCs w:val="28"/>
        </w:rPr>
        <w:t xml:space="preserve">ЛОТ № </w:t>
      </w:r>
      <w:r w:rsidR="00CB597F">
        <w:rPr>
          <w:rFonts w:ascii="Times New Roman" w:hAnsi="Times New Roman" w:cs="Times New Roman"/>
          <w:b/>
          <w:sz w:val="28"/>
          <w:szCs w:val="28"/>
        </w:rPr>
        <w:t>285</w:t>
      </w:r>
    </w:p>
    <w:p w:rsidR="00043F23" w:rsidRPr="00B73ACD" w:rsidRDefault="00043F23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4AAB" w:rsidRDefault="0000326D" w:rsidP="00244AAB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6</w:t>
      </w:r>
      <w:r w:rsidR="00244AA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24A7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октября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2021</w:t>
      </w:r>
      <w:r w:rsidR="00244AAB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</w:t>
      </w:r>
      <w:r w:rsidR="00244AA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________часов.</w:t>
      </w:r>
      <w:r w:rsidR="00244AAB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244AA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</w:t>
      </w:r>
      <w:r w:rsidR="00570D3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г.</w:t>
      </w:r>
      <w:r w:rsidR="0085218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570D36">
        <w:rPr>
          <w:rFonts w:ascii="Times New Roman" w:hAnsi="Times New Roman" w:cs="Times New Roman"/>
          <w:b/>
          <w:color w:val="000000"/>
          <w:sz w:val="28"/>
          <w:szCs w:val="28"/>
        </w:rPr>
        <w:t>Темрюк</w:t>
      </w:r>
      <w:r w:rsidR="00244AA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            </w:t>
      </w:r>
      <w:r w:rsidR="00244AAB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244AAB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244AAB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244AAB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244AAB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1"/>
        <w:gridCol w:w="5054"/>
      </w:tblGrid>
      <w:tr w:rsidR="00244AAB" w:rsidTr="00BF0E56">
        <w:tc>
          <w:tcPr>
            <w:tcW w:w="5151" w:type="dxa"/>
          </w:tcPr>
          <w:p w:rsidR="00244AAB" w:rsidRPr="00B73ACD" w:rsidRDefault="00244AAB" w:rsidP="00BF0E56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left="-105"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3AC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1. Место проведения аукциона:                         </w:t>
            </w:r>
          </w:p>
        </w:tc>
        <w:tc>
          <w:tcPr>
            <w:tcW w:w="5054" w:type="dxa"/>
          </w:tcPr>
          <w:p w:rsidR="00244AAB" w:rsidRDefault="00244AAB" w:rsidP="00BF0E56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right="-1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Краснодарский край, г</w:t>
            </w:r>
            <w:r w:rsidRPr="003E6F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Темрюк, </w:t>
            </w:r>
          </w:p>
          <w:p w:rsidR="00244AAB" w:rsidRPr="00402329" w:rsidRDefault="00244AAB" w:rsidP="00BF0E56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ул. Ленина, </w:t>
            </w:r>
            <w:r w:rsidRPr="004023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актовый зал.</w:t>
            </w:r>
          </w:p>
          <w:p w:rsidR="00244AAB" w:rsidRDefault="00244AAB" w:rsidP="00BF0E5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102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44AAB" w:rsidRDefault="00244AAB" w:rsidP="00244AAB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Аукционная </w:t>
      </w: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>Комиссия в составе:</w:t>
      </w:r>
    </w:p>
    <w:tbl>
      <w:tblPr>
        <w:tblStyle w:val="af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244AAB" w:rsidTr="00BF0E56">
        <w:tc>
          <w:tcPr>
            <w:tcW w:w="5495" w:type="dxa"/>
          </w:tcPr>
          <w:p w:rsidR="00244AAB" w:rsidRDefault="00244AAB" w:rsidP="00BF0E56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Председатель аукционной Комиссии:    </w:t>
            </w:r>
          </w:p>
        </w:tc>
        <w:tc>
          <w:tcPr>
            <w:tcW w:w="4819" w:type="dxa"/>
          </w:tcPr>
          <w:p w:rsidR="00244AAB" w:rsidRDefault="00244AAB" w:rsidP="00BF0E56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Каратеев Денис Сергеевич.</w:t>
            </w:r>
          </w:p>
        </w:tc>
      </w:tr>
      <w:tr w:rsidR="00244AAB" w:rsidTr="00BF0E56">
        <w:tc>
          <w:tcPr>
            <w:tcW w:w="5495" w:type="dxa"/>
          </w:tcPr>
          <w:p w:rsidR="00244AAB" w:rsidRDefault="00244AAB" w:rsidP="00BF0E56">
            <w:pPr>
              <w:tabs>
                <w:tab w:val="left" w:pos="7485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аукционной Комиссии, Аукционист:</w:t>
            </w:r>
            <w:r w:rsidRPr="00307FAE">
              <w:rPr>
                <w:color w:val="000000"/>
                <w:sz w:val="28"/>
                <w:szCs w:val="28"/>
              </w:rPr>
              <w:t xml:space="preserve"> </w:t>
            </w:r>
          </w:p>
          <w:p w:rsidR="00244AAB" w:rsidRDefault="00244AAB" w:rsidP="00BF0E56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Секретарь комиссии:</w:t>
            </w:r>
          </w:p>
        </w:tc>
        <w:tc>
          <w:tcPr>
            <w:tcW w:w="4819" w:type="dxa"/>
          </w:tcPr>
          <w:p w:rsidR="00244AAB" w:rsidRPr="004236F4" w:rsidRDefault="00244AAB" w:rsidP="00BF0E56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</w:t>
            </w:r>
          </w:p>
          <w:p w:rsidR="00244AAB" w:rsidRDefault="00244AAB" w:rsidP="00BF0E56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Pr="00BD32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Красюков Алексей Александрович</w:t>
            </w:r>
          </w:p>
          <w:p w:rsidR="00244AAB" w:rsidRPr="004236F4" w:rsidRDefault="00244AAB" w:rsidP="0000326D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</w:t>
            </w:r>
            <w:r w:rsidR="000032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0032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Хабарова Регина Викторовна</w:t>
            </w: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244AAB" w:rsidTr="00BF0E56">
        <w:tc>
          <w:tcPr>
            <w:tcW w:w="5495" w:type="dxa"/>
          </w:tcPr>
          <w:p w:rsidR="00244AAB" w:rsidRDefault="00244AAB" w:rsidP="00BF0E56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023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Члены Комиссии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4819" w:type="dxa"/>
          </w:tcPr>
          <w:p w:rsidR="0090103A" w:rsidRDefault="00244AAB" w:rsidP="00BF0E5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="000032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Мороз Юлия Андреевна</w:t>
            </w: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244AAB" w:rsidRPr="00832575" w:rsidRDefault="0090103A" w:rsidP="0000326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</w:t>
            </w:r>
            <w:r w:rsidR="000032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Рогаль Марина Владимировна</w:t>
            </w:r>
          </w:p>
        </w:tc>
      </w:tr>
      <w:tr w:rsidR="00244AAB" w:rsidTr="00BF0E56">
        <w:tc>
          <w:tcPr>
            <w:tcW w:w="5495" w:type="dxa"/>
          </w:tcPr>
          <w:p w:rsidR="00244AAB" w:rsidRDefault="00244AAB" w:rsidP="00BF0E56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244AAB" w:rsidRPr="00832575" w:rsidRDefault="0000326D" w:rsidP="00BF0E5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Никиташ Елена Сергеевна</w:t>
            </w:r>
          </w:p>
        </w:tc>
      </w:tr>
      <w:tr w:rsidR="00244AAB" w:rsidTr="00BF0E56">
        <w:tc>
          <w:tcPr>
            <w:tcW w:w="5495" w:type="dxa"/>
          </w:tcPr>
          <w:p w:rsidR="00244AAB" w:rsidRDefault="00244AAB" w:rsidP="00BF0E56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244AAB" w:rsidRPr="00832575" w:rsidRDefault="00244AAB" w:rsidP="00BF0E5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B23A0F" w:rsidRDefault="00B73ACD" w:rsidP="000D29B1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3. </w:t>
      </w:r>
      <w:r w:rsidR="000D29B1" w:rsidRPr="000D29B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Предмет </w:t>
      </w:r>
      <w:r w:rsidR="00342125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="000D29B1" w:rsidRPr="000D29B1">
        <w:rPr>
          <w:rFonts w:ascii="Times New Roman" w:hAnsi="Times New Roman" w:cs="Times New Roman"/>
          <w:b/>
          <w:color w:val="000000"/>
          <w:sz w:val="28"/>
          <w:szCs w:val="28"/>
        </w:rPr>
        <w:t>укциона:</w:t>
      </w:r>
    </w:p>
    <w:p w:rsidR="000A008A" w:rsidRDefault="000A008A" w:rsidP="000D29B1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6912"/>
        <w:gridCol w:w="3283"/>
      </w:tblGrid>
      <w:tr w:rsidR="00B73ACD" w:rsidTr="00B110CC">
        <w:tc>
          <w:tcPr>
            <w:tcW w:w="10195" w:type="dxa"/>
            <w:gridSpan w:val="2"/>
          </w:tcPr>
          <w:p w:rsidR="00B73ACD" w:rsidRPr="00102AA8" w:rsidRDefault="00342125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Право на заключение договора на размещение нестационарного торгового объекта. </w:t>
            </w:r>
          </w:p>
        </w:tc>
      </w:tr>
      <w:tr w:rsidR="00B73ACD" w:rsidTr="00904EB2">
        <w:tc>
          <w:tcPr>
            <w:tcW w:w="6912" w:type="dxa"/>
          </w:tcPr>
          <w:p w:rsidR="00B73ACD" w:rsidRPr="000F29BB" w:rsidRDefault="00B73ACD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Номер лота</w:t>
            </w: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аукциона:</w:t>
            </w:r>
          </w:p>
        </w:tc>
        <w:tc>
          <w:tcPr>
            <w:tcW w:w="3283" w:type="dxa"/>
          </w:tcPr>
          <w:p w:rsidR="00B73ACD" w:rsidRPr="00102AA8" w:rsidRDefault="00B73ACD" w:rsidP="0000326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AA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CB597F">
              <w:rPr>
                <w:rFonts w:ascii="Times New Roman" w:hAnsi="Times New Roman" w:cs="Times New Roman"/>
                <w:sz w:val="28"/>
                <w:szCs w:val="28"/>
              </w:rPr>
              <w:t>285</w:t>
            </w:r>
          </w:p>
        </w:tc>
      </w:tr>
      <w:tr w:rsidR="000A008A" w:rsidTr="00904EB2">
        <w:tc>
          <w:tcPr>
            <w:tcW w:w="6912" w:type="dxa"/>
          </w:tcPr>
          <w:p w:rsidR="000A008A" w:rsidRPr="0085416F" w:rsidRDefault="000A008A" w:rsidP="000A0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73A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Адресный ориентир – место размещения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естационарного торгового объекта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(фактический адрес):</w:t>
            </w:r>
          </w:p>
        </w:tc>
        <w:tc>
          <w:tcPr>
            <w:tcW w:w="3283" w:type="dxa"/>
            <w:vAlign w:val="center"/>
          </w:tcPr>
          <w:p w:rsidR="00CB597F" w:rsidRPr="00CB597F" w:rsidRDefault="00CB597F" w:rsidP="00CB5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97F">
              <w:rPr>
                <w:rFonts w:ascii="Times New Roman" w:hAnsi="Times New Roman" w:cs="Times New Roman"/>
                <w:sz w:val="28"/>
                <w:szCs w:val="28"/>
              </w:rPr>
              <w:t>ст-ца Тамань,</w:t>
            </w:r>
          </w:p>
          <w:p w:rsidR="000A008A" w:rsidRPr="000A008A" w:rsidRDefault="00CB597F" w:rsidP="00CB5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97F">
              <w:rPr>
                <w:rFonts w:ascii="Times New Roman" w:hAnsi="Times New Roman" w:cs="Times New Roman"/>
                <w:sz w:val="28"/>
                <w:szCs w:val="28"/>
              </w:rPr>
              <w:t>ул. Пушкина, прилегающая территория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B597F">
              <w:rPr>
                <w:rFonts w:ascii="Times New Roman" w:hAnsi="Times New Roman" w:cs="Times New Roman"/>
                <w:sz w:val="28"/>
                <w:szCs w:val="28"/>
              </w:rPr>
              <w:t>ТЦ «Кипарис»</w:t>
            </w:r>
          </w:p>
        </w:tc>
      </w:tr>
      <w:tr w:rsidR="00B73ACD" w:rsidTr="00904EB2">
        <w:tc>
          <w:tcPr>
            <w:tcW w:w="6912" w:type="dxa"/>
            <w:vAlign w:val="center"/>
          </w:tcPr>
          <w:p w:rsidR="00B73ACD" w:rsidRPr="0085416F" w:rsidRDefault="00B73ACD" w:rsidP="00B7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участка/</w:t>
            </w:r>
          </w:p>
          <w:p w:rsidR="00B73ACD" w:rsidRPr="0085416F" w:rsidRDefault="00B73ACD" w:rsidP="00B7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торгового объекта/ количество рабочих мест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283" w:type="dxa"/>
            <w:vAlign w:val="center"/>
          </w:tcPr>
          <w:p w:rsidR="00B73ACD" w:rsidRPr="00350490" w:rsidRDefault="00CB597F" w:rsidP="00CB597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="00B22DAE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="00350490" w:rsidRPr="00350490">
              <w:rPr>
                <w:rFonts w:ascii="Times New Roman" w:hAnsi="Times New Roman"/>
                <w:sz w:val="28"/>
                <w:szCs w:val="28"/>
              </w:rPr>
              <w:t>/1</w:t>
            </w:r>
          </w:p>
        </w:tc>
      </w:tr>
      <w:tr w:rsidR="00B110CC" w:rsidTr="00904EB2">
        <w:tc>
          <w:tcPr>
            <w:tcW w:w="6912" w:type="dxa"/>
            <w:vAlign w:val="center"/>
          </w:tcPr>
          <w:p w:rsidR="00B110CC" w:rsidRPr="00BB0F76" w:rsidRDefault="00B110CC" w:rsidP="00B11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F76">
              <w:rPr>
                <w:rFonts w:ascii="Times New Roman" w:hAnsi="Times New Roman" w:cs="Times New Roman"/>
                <w:sz w:val="28"/>
                <w:szCs w:val="28"/>
              </w:rPr>
              <w:t>5. Тип нестационарного торгового объекта</w:t>
            </w:r>
          </w:p>
        </w:tc>
        <w:tc>
          <w:tcPr>
            <w:tcW w:w="3283" w:type="dxa"/>
            <w:vAlign w:val="center"/>
          </w:tcPr>
          <w:p w:rsidR="00B110CC" w:rsidRPr="00350490" w:rsidRDefault="00CB597F" w:rsidP="00B110C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павильон</w:t>
            </w:r>
          </w:p>
        </w:tc>
      </w:tr>
      <w:tr w:rsidR="002B4145" w:rsidTr="00904EB2">
        <w:tc>
          <w:tcPr>
            <w:tcW w:w="6912" w:type="dxa"/>
          </w:tcPr>
          <w:p w:rsidR="002B4145" w:rsidRPr="0085416F" w:rsidRDefault="002B4145" w:rsidP="002B4145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. Специализация нестационарного торгового объекта (с указанием ассортимента реализуемой продукции, оказываемой услуги)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283" w:type="dxa"/>
            <w:vAlign w:val="center"/>
          </w:tcPr>
          <w:p w:rsidR="002B4145" w:rsidRPr="00350490" w:rsidRDefault="00CB597F" w:rsidP="002B4145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кофейня</w:t>
            </w:r>
          </w:p>
        </w:tc>
      </w:tr>
      <w:tr w:rsidR="00B73ACD" w:rsidTr="00904EB2">
        <w:trPr>
          <w:trHeight w:val="1000"/>
        </w:trPr>
        <w:tc>
          <w:tcPr>
            <w:tcW w:w="6912" w:type="dxa"/>
          </w:tcPr>
          <w:p w:rsidR="00B73ACD" w:rsidRPr="0085416F" w:rsidRDefault="00B110CC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>. Начальная стоимость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>права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 xml:space="preserve"> на заключение договора на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размещение нестационарного торгового объек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 xml:space="preserve">та, </w:t>
            </w:r>
            <w:r w:rsidR="00397F12">
              <w:rPr>
                <w:rFonts w:ascii="Times New Roman" w:hAnsi="Times New Roman" w:cs="Times New Roman"/>
                <w:sz w:val="28"/>
                <w:szCs w:val="28"/>
              </w:rPr>
              <w:t xml:space="preserve">в размере 100% (задаток), 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>рублей:</w:t>
            </w:r>
          </w:p>
        </w:tc>
        <w:tc>
          <w:tcPr>
            <w:tcW w:w="3283" w:type="dxa"/>
            <w:vAlign w:val="center"/>
          </w:tcPr>
          <w:p w:rsidR="00B73ACD" w:rsidRPr="00350490" w:rsidRDefault="00CB597F" w:rsidP="00CB597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  <w:r w:rsidR="0000326D">
              <w:rPr>
                <w:rFonts w:ascii="Times New Roman" w:hAnsi="Times New Roman"/>
                <w:sz w:val="28"/>
                <w:szCs w:val="28"/>
              </w:rPr>
              <w:t>000</w:t>
            </w:r>
            <w:r w:rsidR="00615216" w:rsidRPr="00350490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сто</w:t>
            </w:r>
            <w:r w:rsidR="00043F2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70D36">
              <w:rPr>
                <w:rFonts w:ascii="Times New Roman" w:hAnsi="Times New Roman"/>
                <w:sz w:val="28"/>
                <w:szCs w:val="28"/>
              </w:rPr>
              <w:t>тысяч) рублей</w:t>
            </w:r>
            <w:r w:rsidR="008633B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AF09B0" w:rsidTr="00904EB2">
        <w:tc>
          <w:tcPr>
            <w:tcW w:w="6912" w:type="dxa"/>
          </w:tcPr>
          <w:p w:rsidR="00AF09B0" w:rsidRPr="0085416F" w:rsidRDefault="00AF09B0" w:rsidP="00AF09B0">
            <w:pPr>
              <w:ind w:right="-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. Период функционирования нестационарного торгового объекта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283" w:type="dxa"/>
            <w:vAlign w:val="center"/>
          </w:tcPr>
          <w:p w:rsidR="00AF09B0" w:rsidRPr="00350490" w:rsidRDefault="00CB597F" w:rsidP="00AF09B0">
            <w:pPr>
              <w:pStyle w:val="af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круглогодично</w:t>
            </w:r>
          </w:p>
        </w:tc>
      </w:tr>
      <w:tr w:rsidR="00CB597F" w:rsidTr="00904EB2">
        <w:tc>
          <w:tcPr>
            <w:tcW w:w="6912" w:type="dxa"/>
          </w:tcPr>
          <w:p w:rsidR="00CB597F" w:rsidRDefault="00CB597F" w:rsidP="00AF09B0">
            <w:pPr>
              <w:ind w:right="-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 Срок действия договора </w:t>
            </w:r>
          </w:p>
        </w:tc>
        <w:tc>
          <w:tcPr>
            <w:tcW w:w="3283" w:type="dxa"/>
            <w:vAlign w:val="center"/>
          </w:tcPr>
          <w:p w:rsidR="00CB597F" w:rsidRDefault="00CB597F" w:rsidP="00AF09B0">
            <w:pPr>
              <w:pStyle w:val="af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 лет</w:t>
            </w:r>
          </w:p>
        </w:tc>
      </w:tr>
    </w:tbl>
    <w:p w:rsidR="00905951" w:rsidRDefault="00350490" w:rsidP="003E6F14">
      <w:pPr>
        <w:pStyle w:val="a3"/>
        <w:rPr>
          <w:bCs w:val="0"/>
          <w:szCs w:val="28"/>
        </w:rPr>
      </w:pPr>
      <w:r>
        <w:rPr>
          <w:bCs w:val="0"/>
          <w:szCs w:val="28"/>
        </w:rPr>
        <w:br w:type="page"/>
      </w:r>
      <w:r w:rsidR="00905951">
        <w:rPr>
          <w:bCs w:val="0"/>
          <w:szCs w:val="28"/>
        </w:rPr>
        <w:lastRenderedPageBreak/>
        <w:t>4. Участники аукциона.</w:t>
      </w:r>
    </w:p>
    <w:p w:rsidR="00905951" w:rsidRDefault="00905951" w:rsidP="00905951">
      <w:pPr>
        <w:pStyle w:val="a3"/>
        <w:ind w:firstLine="708"/>
        <w:jc w:val="left"/>
        <w:rPr>
          <w:b w:val="0"/>
          <w:bCs w:val="0"/>
          <w:szCs w:val="28"/>
        </w:rPr>
      </w:pPr>
    </w:p>
    <w:p w:rsidR="00342125" w:rsidRPr="00905951" w:rsidRDefault="00905951" w:rsidP="00905951">
      <w:pPr>
        <w:pStyle w:val="a3"/>
        <w:ind w:firstLine="708"/>
        <w:jc w:val="both"/>
        <w:rPr>
          <w:b w:val="0"/>
          <w:bCs w:val="0"/>
          <w:szCs w:val="28"/>
        </w:rPr>
      </w:pPr>
      <w:r w:rsidRPr="00905951">
        <w:rPr>
          <w:b w:val="0"/>
          <w:bCs w:val="0"/>
          <w:szCs w:val="28"/>
        </w:rPr>
        <w:t xml:space="preserve">1. Индивидуальный предприниматель </w:t>
      </w:r>
      <w:r>
        <w:rPr>
          <w:b w:val="0"/>
          <w:bCs w:val="0"/>
          <w:szCs w:val="28"/>
        </w:rPr>
        <w:t xml:space="preserve">– </w:t>
      </w:r>
      <w:r w:rsidR="00CB597F">
        <w:rPr>
          <w:b w:val="0"/>
          <w:bCs w:val="0"/>
          <w:szCs w:val="28"/>
        </w:rPr>
        <w:t>Грудинин Сергей Васильевич</w:t>
      </w:r>
      <w:r w:rsidR="00BC7B68">
        <w:rPr>
          <w:b w:val="0"/>
          <w:bCs w:val="0"/>
          <w:szCs w:val="28"/>
        </w:rPr>
        <w:t xml:space="preserve">, регистрационный номер заявки на участие в аукционе № </w:t>
      </w:r>
      <w:r w:rsidR="00CB597F">
        <w:rPr>
          <w:b w:val="0"/>
          <w:bCs w:val="0"/>
          <w:szCs w:val="28"/>
        </w:rPr>
        <w:t>9</w:t>
      </w:r>
      <w:r w:rsidR="00BC7B68">
        <w:rPr>
          <w:b w:val="0"/>
          <w:bCs w:val="0"/>
          <w:szCs w:val="28"/>
        </w:rPr>
        <w:t>.</w:t>
      </w:r>
      <w:r>
        <w:rPr>
          <w:b w:val="0"/>
          <w:bCs w:val="0"/>
          <w:szCs w:val="28"/>
        </w:rPr>
        <w:t xml:space="preserve">        </w:t>
      </w:r>
    </w:p>
    <w:p w:rsidR="001962EC" w:rsidRDefault="001962EC" w:rsidP="003E6F14">
      <w:pPr>
        <w:pStyle w:val="a3"/>
        <w:rPr>
          <w:bCs w:val="0"/>
          <w:szCs w:val="28"/>
        </w:rPr>
      </w:pPr>
    </w:p>
    <w:p w:rsidR="003E6F14" w:rsidRPr="00336D05" w:rsidRDefault="00905951" w:rsidP="003E6F14">
      <w:pPr>
        <w:pStyle w:val="a3"/>
        <w:rPr>
          <w:bCs w:val="0"/>
          <w:szCs w:val="28"/>
        </w:rPr>
      </w:pPr>
      <w:r>
        <w:rPr>
          <w:bCs w:val="0"/>
          <w:szCs w:val="28"/>
        </w:rPr>
        <w:t>5</w:t>
      </w:r>
      <w:r w:rsidR="00342125">
        <w:rPr>
          <w:bCs w:val="0"/>
          <w:szCs w:val="28"/>
        </w:rPr>
        <w:t xml:space="preserve">. </w:t>
      </w:r>
      <w:r w:rsidR="004236F4">
        <w:rPr>
          <w:bCs w:val="0"/>
          <w:szCs w:val="28"/>
        </w:rPr>
        <w:t>Решение аукционной Комиссии</w:t>
      </w:r>
      <w:r w:rsidR="003E6F14" w:rsidRPr="00336D05">
        <w:rPr>
          <w:bCs w:val="0"/>
          <w:szCs w:val="28"/>
        </w:rPr>
        <w:t>:</w:t>
      </w:r>
    </w:p>
    <w:p w:rsidR="003E6F14" w:rsidRP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6F14" w:rsidRDefault="003E6F14" w:rsidP="00397F1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 Признать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</w:t>
      </w:r>
      <w:r w:rsidR="00342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право заключения договора на размещение нестационарного торгового объекта на территории муниципального образования Темрюкский район </w:t>
      </w:r>
      <w:r w:rsidR="00273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лоту № </w:t>
      </w:r>
      <w:r w:rsidR="00CB597F">
        <w:rPr>
          <w:rFonts w:ascii="Times New Roman" w:eastAsia="Times New Roman" w:hAnsi="Times New Roman" w:cs="Times New Roman"/>
          <w:sz w:val="28"/>
          <w:szCs w:val="28"/>
        </w:rPr>
        <w:t>285</w:t>
      </w:r>
      <w:r w:rsidR="0085416F" w:rsidRPr="00325D8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несостоявшим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="00342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- аукцион)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397F12">
        <w:rPr>
          <w:rFonts w:ascii="Times New Roman" w:hAnsi="Times New Roman" w:cs="Times New Roman"/>
          <w:sz w:val="28"/>
          <w:szCs w:val="28"/>
        </w:rPr>
        <w:t xml:space="preserve">в связи с тем, что на участие в аукционе по лоту № </w:t>
      </w:r>
      <w:r w:rsidR="00CB597F">
        <w:rPr>
          <w:rFonts w:ascii="Times New Roman" w:hAnsi="Times New Roman" w:cs="Times New Roman"/>
          <w:sz w:val="28"/>
          <w:szCs w:val="28"/>
        </w:rPr>
        <w:t>285</w:t>
      </w:r>
      <w:r w:rsidR="00397F12">
        <w:rPr>
          <w:rFonts w:ascii="Times New Roman" w:hAnsi="Times New Roman" w:cs="Times New Roman"/>
          <w:sz w:val="28"/>
          <w:szCs w:val="28"/>
        </w:rPr>
        <w:t xml:space="preserve"> подана одна заявка.</w:t>
      </w:r>
    </w:p>
    <w:p w:rsidR="0000326D" w:rsidRPr="003E6F14" w:rsidRDefault="00342125" w:rsidP="0000326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Основание для признания аукциона несостоявшимся - </w:t>
      </w:r>
      <w:r w:rsidR="0000326D">
        <w:rPr>
          <w:rFonts w:ascii="Times New Roman" w:eastAsia="Times New Roman" w:hAnsi="Times New Roman" w:cs="Times New Roman"/>
          <w:color w:val="000000"/>
          <w:sz w:val="28"/>
          <w:szCs w:val="28"/>
        </w:rPr>
        <w:t>пункт</w:t>
      </w:r>
      <w:r w:rsidR="0000326D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032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7.22.10 Положения о порядке проведения </w:t>
      </w:r>
      <w:r w:rsidR="0000326D" w:rsidRPr="002667B5">
        <w:rPr>
          <w:rFonts w:ascii="Times New Roman" w:hAnsi="Times New Roman" w:cs="Times New Roman"/>
          <w:color w:val="000000"/>
          <w:sz w:val="28"/>
          <w:szCs w:val="28"/>
        </w:rPr>
        <w:t xml:space="preserve">аукциона </w:t>
      </w:r>
      <w:r w:rsidR="0000326D" w:rsidRPr="002667B5">
        <w:rPr>
          <w:rFonts w:ascii="Times New Roman" w:hAnsi="Times New Roman" w:cs="Times New Roman"/>
          <w:sz w:val="28"/>
          <w:szCs w:val="28"/>
        </w:rPr>
        <w:t xml:space="preserve">на право заключения договоров на размещение нестационарных торговых объектов на территории </w:t>
      </w:r>
      <w:r w:rsidR="0000326D">
        <w:rPr>
          <w:rFonts w:ascii="Times New Roman" w:hAnsi="Times New Roman" w:cs="Times New Roman"/>
          <w:sz w:val="28"/>
          <w:szCs w:val="28"/>
        </w:rPr>
        <w:t>муниципального образования Темрюкский район (утверждено постановлением администрации от 25</w:t>
      </w:r>
      <w:r w:rsidR="000A008A">
        <w:rPr>
          <w:rFonts w:ascii="Times New Roman" w:hAnsi="Times New Roman" w:cs="Times New Roman"/>
          <w:sz w:val="28"/>
          <w:szCs w:val="28"/>
        </w:rPr>
        <w:t xml:space="preserve"> </w:t>
      </w:r>
      <w:r w:rsidR="0000326D">
        <w:rPr>
          <w:rFonts w:ascii="Times New Roman" w:hAnsi="Times New Roman" w:cs="Times New Roman"/>
          <w:sz w:val="28"/>
          <w:szCs w:val="28"/>
        </w:rPr>
        <w:t xml:space="preserve">марта 2020 года № 419, далее – Положение об аукционе), </w:t>
      </w:r>
    </w:p>
    <w:p w:rsidR="0000326D" w:rsidRDefault="0000326D" w:rsidP="0000326D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 Заключить договор на право размещения нестационарного торгового объекта по лоту № </w:t>
      </w:r>
      <w:r w:rsidR="00CB597F">
        <w:rPr>
          <w:rFonts w:ascii="Times New Roman" w:eastAsia="Times New Roman" w:hAnsi="Times New Roman" w:cs="Times New Roman"/>
          <w:color w:val="000000"/>
          <w:sz w:val="28"/>
          <w:szCs w:val="28"/>
        </w:rPr>
        <w:t>285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15096">
        <w:rPr>
          <w:rFonts w:ascii="Times New Roman" w:eastAsia="Times New Roman" w:hAnsi="Times New Roman" w:cs="Times New Roman"/>
          <w:sz w:val="28"/>
          <w:szCs w:val="28"/>
        </w:rPr>
        <w:t>по начальной цене аукциона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единственным участником аукциона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индивидуальным  предпринимателем  </w:t>
      </w:r>
      <w:r w:rsidR="00CB597F">
        <w:rPr>
          <w:rFonts w:ascii="Times New Roman" w:eastAsia="Times New Roman" w:hAnsi="Times New Roman" w:cs="Times New Roman"/>
          <w:color w:val="000000"/>
          <w:sz w:val="28"/>
          <w:szCs w:val="28"/>
        </w:rPr>
        <w:t>Грудининым Сергеем Васильевичем</w:t>
      </w:r>
      <w:r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 xml:space="preserve">ИНН\ОГРН – </w:t>
      </w:r>
      <w:r w:rsidR="00CB597F">
        <w:rPr>
          <w:rFonts w:ascii="Times New Roman" w:hAnsi="Times New Roman" w:cs="Times New Roman"/>
          <w:bCs/>
          <w:sz w:val="28"/>
          <w:szCs w:val="28"/>
        </w:rPr>
        <w:t>772913621206</w:t>
      </w:r>
      <w:r w:rsidRPr="00905951">
        <w:rPr>
          <w:rFonts w:ascii="Times New Roman" w:hAnsi="Times New Roman" w:cs="Times New Roman"/>
          <w:bCs/>
          <w:sz w:val="28"/>
          <w:szCs w:val="28"/>
        </w:rPr>
        <w:t>\</w:t>
      </w:r>
      <w:r w:rsidR="00CB597F">
        <w:rPr>
          <w:rFonts w:ascii="Times New Roman" w:hAnsi="Times New Roman" w:cs="Times New Roman"/>
          <w:bCs/>
          <w:sz w:val="28"/>
          <w:szCs w:val="28"/>
        </w:rPr>
        <w:t>32077460017421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паспорт: серия </w:t>
      </w:r>
      <w:r w:rsidR="00CB597F">
        <w:rPr>
          <w:rFonts w:ascii="Times New Roman" w:eastAsia="Times New Roman" w:hAnsi="Times New Roman" w:cs="Times New Roman"/>
          <w:sz w:val="28"/>
          <w:szCs w:val="28"/>
        </w:rPr>
        <w:t>4508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102AA8">
        <w:rPr>
          <w:rFonts w:ascii="Times New Roman" w:hAnsi="Times New Roman" w:cs="Times New Roman"/>
          <w:sz w:val="28"/>
          <w:szCs w:val="28"/>
        </w:rPr>
        <w:t xml:space="preserve">№ </w:t>
      </w:r>
      <w:r w:rsidR="00CB597F">
        <w:rPr>
          <w:rFonts w:ascii="Times New Roman" w:hAnsi="Times New Roman" w:cs="Times New Roman"/>
          <w:sz w:val="28"/>
          <w:szCs w:val="28"/>
        </w:rPr>
        <w:t>187550</w:t>
      </w:r>
      <w:r w:rsidRPr="00102AA8">
        <w:rPr>
          <w:rFonts w:ascii="Times New Roman" w:hAnsi="Times New Roman" w:cs="Times New Roman"/>
          <w:sz w:val="28"/>
          <w:szCs w:val="28"/>
        </w:rPr>
        <w:t xml:space="preserve">, выдан </w:t>
      </w:r>
      <w:r w:rsidR="00CB597F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.0</w:t>
      </w:r>
      <w:r w:rsidR="00CB597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</w:t>
      </w:r>
      <w:r w:rsidR="00CB597F">
        <w:rPr>
          <w:rFonts w:ascii="Times New Roman" w:hAnsi="Times New Roman" w:cs="Times New Roman"/>
          <w:sz w:val="28"/>
          <w:szCs w:val="28"/>
        </w:rPr>
        <w:t>006</w:t>
      </w:r>
      <w:r w:rsidRPr="00102AA8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02AA8">
        <w:rPr>
          <w:rFonts w:ascii="Times New Roman" w:hAnsi="Times New Roman" w:cs="Times New Roman"/>
          <w:sz w:val="28"/>
          <w:szCs w:val="28"/>
        </w:rPr>
        <w:t xml:space="preserve"> </w:t>
      </w:r>
      <w:r w:rsidR="00CB597F">
        <w:rPr>
          <w:rFonts w:ascii="Times New Roman" w:hAnsi="Times New Roman" w:cs="Times New Roman"/>
          <w:sz w:val="28"/>
          <w:szCs w:val="28"/>
        </w:rPr>
        <w:t>ОВД Тропарево-Никулино г. Москвы</w:t>
      </w:r>
      <w:r w:rsidRPr="00102AA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102AA8">
        <w:rPr>
          <w:rFonts w:ascii="Times New Roman" w:hAnsi="Times New Roman" w:cs="Times New Roman"/>
          <w:sz w:val="28"/>
          <w:szCs w:val="28"/>
        </w:rPr>
        <w:t xml:space="preserve">од подразделения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597F">
        <w:rPr>
          <w:rFonts w:ascii="Times New Roman" w:hAnsi="Times New Roman" w:cs="Times New Roman"/>
          <w:sz w:val="28"/>
          <w:szCs w:val="28"/>
        </w:rPr>
        <w:t>72-039</w:t>
      </w:r>
      <w:r>
        <w:rPr>
          <w:rFonts w:ascii="Times New Roman" w:hAnsi="Times New Roman" w:cs="Times New Roman"/>
          <w:sz w:val="28"/>
          <w:szCs w:val="28"/>
        </w:rPr>
        <w:t xml:space="preserve">, зарегистрированным по адресу: </w:t>
      </w:r>
      <w:r w:rsidR="00CB597F">
        <w:rPr>
          <w:rFonts w:ascii="Times New Roman" w:hAnsi="Times New Roman" w:cs="Times New Roman"/>
          <w:sz w:val="28"/>
          <w:szCs w:val="28"/>
        </w:rPr>
        <w:t>г. Москва, Кутузовский проспект, д. 17, кв. 67-68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пункт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7.22.13</w:t>
      </w:r>
      <w:r w:rsidRPr="00397F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Положения об аукционе).</w:t>
      </w:r>
    </w:p>
    <w:p w:rsidR="0000326D" w:rsidRPr="00705981" w:rsidRDefault="0000326D" w:rsidP="0000326D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Договор заключается в течение</w:t>
      </w:r>
      <w:r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42125">
        <w:rPr>
          <w:rFonts w:ascii="Times New Roman" w:eastAsia="Times New Roman" w:hAnsi="Times New Roman" w:cs="Times New Roman"/>
          <w:sz w:val="28"/>
          <w:szCs w:val="28"/>
        </w:rPr>
        <w:t>пятнадцати календарных дней,</w:t>
      </w:r>
      <w:r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но не ранее чем через пять календарных дней</w:t>
      </w:r>
      <w:r w:rsidRPr="00415096">
        <w:rPr>
          <w:rFonts w:ascii="Times New Roman" w:eastAsia="Times New Roman" w:hAnsi="Times New Roman" w:cs="Times New Roman"/>
          <w:sz w:val="28"/>
          <w:szCs w:val="28"/>
        </w:rPr>
        <w:t xml:space="preserve"> со дня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подведения итогов аукциона. </w:t>
      </w:r>
    </w:p>
    <w:p w:rsidR="00E2272A" w:rsidRDefault="0000326D" w:rsidP="0000326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 xml:space="preserve">3. Зачесть внесенный </w:t>
      </w:r>
      <w:r>
        <w:rPr>
          <w:rFonts w:ascii="Times New Roman" w:eastAsia="Times New Roman" w:hAnsi="Times New Roman"/>
          <w:color w:val="000000"/>
          <w:sz w:val="28"/>
          <w:szCs w:val="28"/>
        </w:rPr>
        <w:t>участником</w:t>
      </w: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 xml:space="preserve"> задаток в размере </w:t>
      </w:r>
      <w:r w:rsidR="00CB597F">
        <w:rPr>
          <w:rFonts w:ascii="Times New Roman" w:eastAsia="Times New Roman" w:hAnsi="Times New Roman"/>
          <w:color w:val="000000"/>
          <w:sz w:val="28"/>
          <w:szCs w:val="28"/>
        </w:rPr>
        <w:t>100</w:t>
      </w:r>
      <w:r>
        <w:rPr>
          <w:rFonts w:ascii="Times New Roman" w:eastAsia="Times New Roman" w:hAnsi="Times New Roman"/>
          <w:color w:val="000000"/>
          <w:sz w:val="28"/>
          <w:szCs w:val="28"/>
        </w:rPr>
        <w:t>000</w:t>
      </w:r>
      <w:r>
        <w:rPr>
          <w:rFonts w:ascii="Times New Roman" w:hAnsi="Times New Roman"/>
          <w:sz w:val="28"/>
          <w:szCs w:val="28"/>
        </w:rPr>
        <w:t xml:space="preserve"> (</w:t>
      </w:r>
      <w:r w:rsidR="00CB597F">
        <w:rPr>
          <w:rFonts w:ascii="Times New Roman" w:hAnsi="Times New Roman"/>
          <w:sz w:val="28"/>
          <w:szCs w:val="28"/>
        </w:rPr>
        <w:t>сто</w:t>
      </w:r>
      <w:r>
        <w:rPr>
          <w:rFonts w:ascii="Times New Roman" w:hAnsi="Times New Roman"/>
          <w:sz w:val="28"/>
          <w:szCs w:val="28"/>
        </w:rPr>
        <w:t xml:space="preserve"> тысяч)</w:t>
      </w:r>
      <w:r w:rsidRPr="000D29B1">
        <w:rPr>
          <w:rFonts w:ascii="Times New Roman" w:eastAsia="Times New Roman" w:hAnsi="Times New Roman"/>
          <w:sz w:val="28"/>
          <w:szCs w:val="28"/>
        </w:rPr>
        <w:t> рублей 00 копеек</w:t>
      </w:r>
      <w:r w:rsidRPr="0007166D">
        <w:rPr>
          <w:rFonts w:ascii="Times New Roman" w:eastAsia="Times New Roman" w:hAnsi="Times New Roman"/>
          <w:sz w:val="28"/>
          <w:szCs w:val="28"/>
        </w:rPr>
        <w:t xml:space="preserve"> </w:t>
      </w: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>в счет платы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на право заключения договора на размещение нестационарного торгового объекта по лоту № </w:t>
      </w:r>
      <w:r w:rsidR="00CB597F">
        <w:rPr>
          <w:rFonts w:ascii="Times New Roman" w:eastAsia="Times New Roman" w:hAnsi="Times New Roman"/>
          <w:color w:val="000000"/>
          <w:sz w:val="28"/>
          <w:szCs w:val="28"/>
        </w:rPr>
        <w:t>285</w:t>
      </w:r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00326D" w:rsidRDefault="0000326D" w:rsidP="0000326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00326D" w:rsidRDefault="0000326D" w:rsidP="0000326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</w:pPr>
    </w:p>
    <w:tbl>
      <w:tblPr>
        <w:tblW w:w="1001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39"/>
      </w:tblGrid>
      <w:tr w:rsidR="00244AAB" w:rsidRPr="0040706C" w:rsidTr="00244AAB">
        <w:trPr>
          <w:trHeight w:val="293"/>
        </w:trPr>
        <w:tc>
          <w:tcPr>
            <w:tcW w:w="10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1013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245"/>
              <w:gridCol w:w="2694"/>
              <w:gridCol w:w="2200"/>
            </w:tblGrid>
            <w:tr w:rsidR="00244AAB" w:rsidRPr="00AB18B0" w:rsidTr="000A008A">
              <w:trPr>
                <w:trHeight w:val="293"/>
              </w:trPr>
              <w:tc>
                <w:tcPr>
                  <w:tcW w:w="52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44AAB" w:rsidRPr="00AB18B0" w:rsidRDefault="00244AAB" w:rsidP="00244AAB">
                  <w:pPr>
                    <w:spacing w:after="0"/>
                    <w:ind w:right="-81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B18B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Председатель аукционной комиссии: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:rsidR="00244AAB" w:rsidRPr="00AB18B0" w:rsidRDefault="00244AAB" w:rsidP="00244AAB">
                  <w:pPr>
                    <w:spacing w:after="0"/>
                    <w:ind w:right="-81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44AAB" w:rsidRPr="00AB18B0" w:rsidRDefault="00244AAB" w:rsidP="00570D36">
                  <w:pPr>
                    <w:spacing w:after="0"/>
                    <w:ind w:right="-81"/>
                    <w:jc w:val="right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B18B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Д.С. Каратеев.</w:t>
                  </w:r>
                </w:p>
              </w:tc>
            </w:tr>
            <w:tr w:rsidR="00244AAB" w:rsidRPr="00AB18B0" w:rsidTr="000A008A">
              <w:trPr>
                <w:trHeight w:val="293"/>
              </w:trPr>
              <w:tc>
                <w:tcPr>
                  <w:tcW w:w="52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44AAB" w:rsidRPr="00AB18B0" w:rsidRDefault="00244AAB" w:rsidP="00244AAB">
                  <w:pPr>
                    <w:spacing w:after="0"/>
                    <w:ind w:right="317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B18B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Заместитель председателя аукционной Комиссии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, Аукционист</w:t>
                  </w:r>
                  <w:r w:rsidRPr="00AB18B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2694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244AAB" w:rsidRPr="00AB18B0" w:rsidRDefault="00244AAB" w:rsidP="00244AAB">
                  <w:pPr>
                    <w:spacing w:after="0"/>
                    <w:ind w:right="-81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44AAB" w:rsidRPr="00AB18B0" w:rsidRDefault="00244AAB" w:rsidP="00570D36">
                  <w:pPr>
                    <w:spacing w:after="0"/>
                    <w:ind w:right="-81" w:firstLine="711"/>
                    <w:jc w:val="right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244AAB" w:rsidRPr="00AB18B0" w:rsidRDefault="00CE0349" w:rsidP="00570D36">
                  <w:pPr>
                    <w:spacing w:after="0"/>
                    <w:ind w:right="-81"/>
                    <w:jc w:val="right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А.А. Красюков</w:t>
                  </w:r>
                </w:p>
              </w:tc>
            </w:tr>
            <w:tr w:rsidR="00244AAB" w:rsidRPr="00AB18B0" w:rsidTr="000A008A">
              <w:trPr>
                <w:trHeight w:val="293"/>
              </w:trPr>
              <w:tc>
                <w:tcPr>
                  <w:tcW w:w="52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44AAB" w:rsidRPr="00AB18B0" w:rsidRDefault="00244AAB" w:rsidP="00244AAB">
                  <w:pPr>
                    <w:spacing w:after="0"/>
                    <w:ind w:right="-81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B18B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Секретарь аукционной Комиссии:</w:t>
                  </w:r>
                </w:p>
              </w:tc>
              <w:tc>
                <w:tcPr>
                  <w:tcW w:w="2694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244AAB" w:rsidRPr="00AB18B0" w:rsidRDefault="00244AAB" w:rsidP="00244AAB">
                  <w:pPr>
                    <w:spacing w:after="0"/>
                    <w:ind w:right="-81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44AAB" w:rsidRPr="00AB18B0" w:rsidRDefault="0000326D" w:rsidP="00570D36">
                  <w:pPr>
                    <w:spacing w:after="0"/>
                    <w:ind w:right="-81"/>
                    <w:jc w:val="right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Р.В. Хабарова</w:t>
                  </w:r>
                </w:p>
              </w:tc>
            </w:tr>
            <w:tr w:rsidR="00244AAB" w:rsidRPr="00AB18B0" w:rsidTr="000A008A">
              <w:trPr>
                <w:trHeight w:val="293"/>
              </w:trPr>
              <w:tc>
                <w:tcPr>
                  <w:tcW w:w="52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44AAB" w:rsidRPr="00AB18B0" w:rsidRDefault="00244AAB" w:rsidP="00244AAB">
                  <w:pPr>
                    <w:spacing w:after="0"/>
                    <w:ind w:right="-81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B18B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Члены комиссии:                                                                            </w:t>
                  </w:r>
                </w:p>
              </w:tc>
              <w:tc>
                <w:tcPr>
                  <w:tcW w:w="2694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244AAB" w:rsidRPr="00AB18B0" w:rsidRDefault="00244AAB" w:rsidP="00244AAB">
                  <w:pPr>
                    <w:spacing w:after="0"/>
                    <w:ind w:right="-81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0103A" w:rsidRPr="00AB18B0" w:rsidRDefault="00CE0349" w:rsidP="00570D36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Ю.А. Мороз</w:t>
                  </w:r>
                </w:p>
              </w:tc>
            </w:tr>
            <w:tr w:rsidR="00244AAB" w:rsidRPr="00AB18B0" w:rsidTr="000A008A">
              <w:trPr>
                <w:trHeight w:val="293"/>
              </w:trPr>
              <w:tc>
                <w:tcPr>
                  <w:tcW w:w="52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44AAB" w:rsidRPr="00AB18B0" w:rsidRDefault="00244AAB" w:rsidP="00244AAB">
                  <w:pPr>
                    <w:spacing w:after="0"/>
                    <w:ind w:right="-81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694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244AAB" w:rsidRPr="00AB18B0" w:rsidRDefault="00244AAB" w:rsidP="00244AAB">
                  <w:pPr>
                    <w:spacing w:after="0"/>
                    <w:ind w:right="-81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44AAB" w:rsidRPr="00AB18B0" w:rsidRDefault="00244AAB" w:rsidP="00CE0349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B18B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М.В. Рог</w:t>
                  </w:r>
                  <w:r w:rsidR="0090103A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а</w:t>
                  </w:r>
                  <w:r w:rsidRPr="00AB18B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ль </w:t>
                  </w:r>
                </w:p>
              </w:tc>
            </w:tr>
            <w:tr w:rsidR="00244AAB" w:rsidRPr="00AB18B0" w:rsidTr="000A008A">
              <w:trPr>
                <w:trHeight w:val="293"/>
              </w:trPr>
              <w:tc>
                <w:tcPr>
                  <w:tcW w:w="52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44AAB" w:rsidRPr="00AB18B0" w:rsidRDefault="00244AAB" w:rsidP="00244AAB">
                  <w:pPr>
                    <w:spacing w:after="0"/>
                    <w:ind w:right="-81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694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244AAB" w:rsidRPr="00AB18B0" w:rsidRDefault="00244AAB" w:rsidP="00244AAB">
                  <w:pPr>
                    <w:spacing w:after="0"/>
                    <w:ind w:right="-81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44AAB" w:rsidRPr="00AB18B0" w:rsidRDefault="00CE0349" w:rsidP="00570D36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Е.С. Никиташ</w:t>
                  </w:r>
                </w:p>
              </w:tc>
            </w:tr>
            <w:tr w:rsidR="00244AAB" w:rsidRPr="00AB18B0" w:rsidTr="000A008A">
              <w:trPr>
                <w:trHeight w:val="293"/>
              </w:trPr>
              <w:tc>
                <w:tcPr>
                  <w:tcW w:w="52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44AAB" w:rsidRPr="00AB18B0" w:rsidRDefault="00244AAB" w:rsidP="00244AAB">
                  <w:pPr>
                    <w:spacing w:after="0"/>
                    <w:ind w:right="-81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694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44AAB" w:rsidRPr="00AB18B0" w:rsidRDefault="00244AAB" w:rsidP="00244AAB">
                  <w:pPr>
                    <w:spacing w:after="0"/>
                    <w:ind w:right="-81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44AAB" w:rsidRPr="00AB18B0" w:rsidRDefault="00244AAB" w:rsidP="00570D36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244AAB" w:rsidRPr="00AB18B0" w:rsidTr="000A008A">
              <w:trPr>
                <w:trHeight w:val="612"/>
              </w:trPr>
              <w:tc>
                <w:tcPr>
                  <w:tcW w:w="52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44AAB" w:rsidRPr="00AB18B0" w:rsidRDefault="00244AAB" w:rsidP="00244AAB">
                  <w:pPr>
                    <w:spacing w:after="0"/>
                    <w:ind w:right="-8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pacing w:val="-8"/>
                      <w:sz w:val="28"/>
                      <w:szCs w:val="19"/>
                    </w:rPr>
                  </w:pPr>
                </w:p>
                <w:p w:rsidR="00244AAB" w:rsidRPr="00AB18B0" w:rsidRDefault="00244AAB" w:rsidP="00244AAB">
                  <w:pPr>
                    <w:spacing w:after="0" w:line="240" w:lineRule="auto"/>
                    <w:ind w:right="-81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B18B0">
                    <w:rPr>
                      <w:rFonts w:ascii="Times New Roman" w:eastAsia="Times New Roman" w:hAnsi="Times New Roman" w:cs="Times New Roman"/>
                      <w:color w:val="000000"/>
                      <w:spacing w:val="-8"/>
                      <w:sz w:val="28"/>
                      <w:szCs w:val="19"/>
                    </w:rPr>
                    <w:t>Единственный участник аукциона:</w:t>
                  </w:r>
                  <w:r w:rsidRPr="00AB18B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19"/>
                    </w:rPr>
                    <w:t xml:space="preserve">                                       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244AAB" w:rsidRPr="00AB18B0" w:rsidRDefault="00244AAB" w:rsidP="00244AAB">
                  <w:pPr>
                    <w:spacing w:after="0"/>
                    <w:ind w:right="-81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244AAB" w:rsidRPr="00AB18B0" w:rsidRDefault="00244AAB" w:rsidP="00244AAB">
                  <w:pPr>
                    <w:spacing w:after="0" w:line="240" w:lineRule="auto"/>
                    <w:ind w:right="-81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44AAB" w:rsidRPr="00AB18B0" w:rsidRDefault="00244AAB" w:rsidP="00570D3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19"/>
                    </w:rPr>
                  </w:pPr>
                </w:p>
                <w:p w:rsidR="00244AAB" w:rsidRPr="00AB18B0" w:rsidRDefault="00CB597F" w:rsidP="00570D36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19"/>
                    </w:rPr>
                    <w:t>Грудинин С.В.</w:t>
                  </w:r>
                </w:p>
              </w:tc>
            </w:tr>
          </w:tbl>
          <w:p w:rsidR="00244AAB" w:rsidRPr="00070E01" w:rsidRDefault="00244AAB" w:rsidP="00A34ADD">
            <w:pPr>
              <w:spacing w:after="0"/>
              <w:ind w:left="-75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82104D" w:rsidRPr="003E6F14" w:rsidRDefault="0082104D" w:rsidP="00244A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82104D" w:rsidRPr="003E6F14" w:rsidSect="00033095">
      <w:headerReference w:type="default" r:id="rId7"/>
      <w:pgSz w:w="11906" w:h="16838"/>
      <w:pgMar w:top="426" w:right="567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09CF" w:rsidRDefault="00BE09CF" w:rsidP="000E2122">
      <w:pPr>
        <w:spacing w:after="0" w:line="240" w:lineRule="auto"/>
      </w:pPr>
      <w:r>
        <w:separator/>
      </w:r>
    </w:p>
  </w:endnote>
  <w:endnote w:type="continuationSeparator" w:id="0">
    <w:p w:rsidR="00BE09CF" w:rsidRDefault="00BE09CF" w:rsidP="000E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09CF" w:rsidRDefault="00BE09CF" w:rsidP="000E2122">
      <w:pPr>
        <w:spacing w:after="0" w:line="240" w:lineRule="auto"/>
      </w:pPr>
      <w:r>
        <w:separator/>
      </w:r>
    </w:p>
  </w:footnote>
  <w:footnote w:type="continuationSeparator" w:id="0">
    <w:p w:rsidR="00BE09CF" w:rsidRDefault="00BE09CF" w:rsidP="000E2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25669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A6887" w:rsidRPr="004718A8" w:rsidRDefault="00DA6887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718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718A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E2007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A6887" w:rsidRDefault="00DA6887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F14"/>
    <w:rsid w:val="0000326D"/>
    <w:rsid w:val="00015DCA"/>
    <w:rsid w:val="00020299"/>
    <w:rsid w:val="000240C6"/>
    <w:rsid w:val="0002631D"/>
    <w:rsid w:val="00033095"/>
    <w:rsid w:val="00042875"/>
    <w:rsid w:val="00043F23"/>
    <w:rsid w:val="000447F4"/>
    <w:rsid w:val="00055732"/>
    <w:rsid w:val="000618F8"/>
    <w:rsid w:val="00070E01"/>
    <w:rsid w:val="0007166D"/>
    <w:rsid w:val="00073139"/>
    <w:rsid w:val="00082730"/>
    <w:rsid w:val="000A008A"/>
    <w:rsid w:val="000A4AFF"/>
    <w:rsid w:val="000A5479"/>
    <w:rsid w:val="000A7706"/>
    <w:rsid w:val="000B7088"/>
    <w:rsid w:val="000C1F0B"/>
    <w:rsid w:val="000D29B1"/>
    <w:rsid w:val="000E2122"/>
    <w:rsid w:val="000E3F55"/>
    <w:rsid w:val="000F29BB"/>
    <w:rsid w:val="00102AA8"/>
    <w:rsid w:val="001136DF"/>
    <w:rsid w:val="001156BF"/>
    <w:rsid w:val="00121273"/>
    <w:rsid w:val="00124381"/>
    <w:rsid w:val="00130313"/>
    <w:rsid w:val="00133662"/>
    <w:rsid w:val="001370FD"/>
    <w:rsid w:val="00142C9A"/>
    <w:rsid w:val="00144014"/>
    <w:rsid w:val="001511A7"/>
    <w:rsid w:val="00176C85"/>
    <w:rsid w:val="00186A74"/>
    <w:rsid w:val="001876CF"/>
    <w:rsid w:val="001936C0"/>
    <w:rsid w:val="001962EC"/>
    <w:rsid w:val="001A0EA2"/>
    <w:rsid w:val="001C531B"/>
    <w:rsid w:val="001D5BC4"/>
    <w:rsid w:val="00203927"/>
    <w:rsid w:val="00205E09"/>
    <w:rsid w:val="00244AAB"/>
    <w:rsid w:val="00261BB3"/>
    <w:rsid w:val="00262E41"/>
    <w:rsid w:val="002667B5"/>
    <w:rsid w:val="0026755D"/>
    <w:rsid w:val="00273311"/>
    <w:rsid w:val="00275581"/>
    <w:rsid w:val="002A0C5A"/>
    <w:rsid w:val="002B2C50"/>
    <w:rsid w:val="002B4145"/>
    <w:rsid w:val="002B55C1"/>
    <w:rsid w:val="002C511E"/>
    <w:rsid w:val="0030179B"/>
    <w:rsid w:val="00325D83"/>
    <w:rsid w:val="00336D05"/>
    <w:rsid w:val="00341EC3"/>
    <w:rsid w:val="00342125"/>
    <w:rsid w:val="00350490"/>
    <w:rsid w:val="0035125D"/>
    <w:rsid w:val="00357A5B"/>
    <w:rsid w:val="003610A7"/>
    <w:rsid w:val="00367087"/>
    <w:rsid w:val="00397DB5"/>
    <w:rsid w:val="00397F12"/>
    <w:rsid w:val="003D5705"/>
    <w:rsid w:val="003E6F14"/>
    <w:rsid w:val="004017B1"/>
    <w:rsid w:val="00402329"/>
    <w:rsid w:val="00410E7D"/>
    <w:rsid w:val="004143A1"/>
    <w:rsid w:val="00415096"/>
    <w:rsid w:val="004236F4"/>
    <w:rsid w:val="00426B53"/>
    <w:rsid w:val="004519D6"/>
    <w:rsid w:val="0045553E"/>
    <w:rsid w:val="0046031D"/>
    <w:rsid w:val="004718A8"/>
    <w:rsid w:val="00471CB4"/>
    <w:rsid w:val="004767DC"/>
    <w:rsid w:val="004B2E2A"/>
    <w:rsid w:val="004D2C02"/>
    <w:rsid w:val="004D449C"/>
    <w:rsid w:val="00512680"/>
    <w:rsid w:val="00524C0C"/>
    <w:rsid w:val="00530C90"/>
    <w:rsid w:val="005352C0"/>
    <w:rsid w:val="00536CF0"/>
    <w:rsid w:val="00545109"/>
    <w:rsid w:val="00545DE5"/>
    <w:rsid w:val="005562EC"/>
    <w:rsid w:val="00570D36"/>
    <w:rsid w:val="00583E55"/>
    <w:rsid w:val="005849A2"/>
    <w:rsid w:val="00595031"/>
    <w:rsid w:val="005A1566"/>
    <w:rsid w:val="005A2ACE"/>
    <w:rsid w:val="005C7B8C"/>
    <w:rsid w:val="005E1F79"/>
    <w:rsid w:val="00615216"/>
    <w:rsid w:val="00620D0E"/>
    <w:rsid w:val="00630C37"/>
    <w:rsid w:val="0063339C"/>
    <w:rsid w:val="00636B2E"/>
    <w:rsid w:val="00657081"/>
    <w:rsid w:val="00662ACF"/>
    <w:rsid w:val="00662FF6"/>
    <w:rsid w:val="00663D15"/>
    <w:rsid w:val="0066499D"/>
    <w:rsid w:val="0066738D"/>
    <w:rsid w:val="0068016B"/>
    <w:rsid w:val="0068101D"/>
    <w:rsid w:val="006B0EA0"/>
    <w:rsid w:val="006D3E34"/>
    <w:rsid w:val="006E13EE"/>
    <w:rsid w:val="00705981"/>
    <w:rsid w:val="007134B3"/>
    <w:rsid w:val="00721567"/>
    <w:rsid w:val="00730665"/>
    <w:rsid w:val="007324AA"/>
    <w:rsid w:val="0073632B"/>
    <w:rsid w:val="0073731C"/>
    <w:rsid w:val="007560B2"/>
    <w:rsid w:val="007636BF"/>
    <w:rsid w:val="00766C2B"/>
    <w:rsid w:val="0076786B"/>
    <w:rsid w:val="00774633"/>
    <w:rsid w:val="0077598B"/>
    <w:rsid w:val="00780273"/>
    <w:rsid w:val="0079613A"/>
    <w:rsid w:val="007A210F"/>
    <w:rsid w:val="007A687F"/>
    <w:rsid w:val="007C51BD"/>
    <w:rsid w:val="007D529F"/>
    <w:rsid w:val="007D7824"/>
    <w:rsid w:val="007E1F97"/>
    <w:rsid w:val="007E2B56"/>
    <w:rsid w:val="007E5965"/>
    <w:rsid w:val="007F18A5"/>
    <w:rsid w:val="008121F8"/>
    <w:rsid w:val="00820A71"/>
    <w:rsid w:val="0082104D"/>
    <w:rsid w:val="00847208"/>
    <w:rsid w:val="00847B56"/>
    <w:rsid w:val="00850510"/>
    <w:rsid w:val="00850C92"/>
    <w:rsid w:val="00851EE3"/>
    <w:rsid w:val="00852188"/>
    <w:rsid w:val="0085416F"/>
    <w:rsid w:val="0085664A"/>
    <w:rsid w:val="008633B9"/>
    <w:rsid w:val="00870CD7"/>
    <w:rsid w:val="00870F96"/>
    <w:rsid w:val="00883F0C"/>
    <w:rsid w:val="008D3D31"/>
    <w:rsid w:val="008E5DB7"/>
    <w:rsid w:val="0090103A"/>
    <w:rsid w:val="00904EB2"/>
    <w:rsid w:val="00905951"/>
    <w:rsid w:val="00907805"/>
    <w:rsid w:val="009147EA"/>
    <w:rsid w:val="00914873"/>
    <w:rsid w:val="0093065B"/>
    <w:rsid w:val="00964211"/>
    <w:rsid w:val="00965572"/>
    <w:rsid w:val="00974F17"/>
    <w:rsid w:val="0098657B"/>
    <w:rsid w:val="00992AC9"/>
    <w:rsid w:val="009C298A"/>
    <w:rsid w:val="009E7A89"/>
    <w:rsid w:val="00A13EFF"/>
    <w:rsid w:val="00A34ADD"/>
    <w:rsid w:val="00A42939"/>
    <w:rsid w:val="00A4576A"/>
    <w:rsid w:val="00A459DB"/>
    <w:rsid w:val="00A53234"/>
    <w:rsid w:val="00A542D8"/>
    <w:rsid w:val="00A67ABC"/>
    <w:rsid w:val="00AB06F1"/>
    <w:rsid w:val="00AC1E1B"/>
    <w:rsid w:val="00AE0CA6"/>
    <w:rsid w:val="00AE69A1"/>
    <w:rsid w:val="00AE7AC8"/>
    <w:rsid w:val="00AF09B0"/>
    <w:rsid w:val="00AF0EF7"/>
    <w:rsid w:val="00AF2A1C"/>
    <w:rsid w:val="00B06F21"/>
    <w:rsid w:val="00B110CC"/>
    <w:rsid w:val="00B175FE"/>
    <w:rsid w:val="00B22DAE"/>
    <w:rsid w:val="00B23A0F"/>
    <w:rsid w:val="00B36FE7"/>
    <w:rsid w:val="00B47F12"/>
    <w:rsid w:val="00B61547"/>
    <w:rsid w:val="00B73ACD"/>
    <w:rsid w:val="00B8493D"/>
    <w:rsid w:val="00B94831"/>
    <w:rsid w:val="00BA6A70"/>
    <w:rsid w:val="00BC7B68"/>
    <w:rsid w:val="00BD736A"/>
    <w:rsid w:val="00BE09CF"/>
    <w:rsid w:val="00C15476"/>
    <w:rsid w:val="00C165BD"/>
    <w:rsid w:val="00C2406B"/>
    <w:rsid w:val="00C24A7C"/>
    <w:rsid w:val="00C262E0"/>
    <w:rsid w:val="00C45C1E"/>
    <w:rsid w:val="00C818AF"/>
    <w:rsid w:val="00CA56C5"/>
    <w:rsid w:val="00CA673A"/>
    <w:rsid w:val="00CA67BD"/>
    <w:rsid w:val="00CB597F"/>
    <w:rsid w:val="00CE0349"/>
    <w:rsid w:val="00CF1DA7"/>
    <w:rsid w:val="00D10419"/>
    <w:rsid w:val="00D1493A"/>
    <w:rsid w:val="00D1766E"/>
    <w:rsid w:val="00D3311C"/>
    <w:rsid w:val="00D40EC8"/>
    <w:rsid w:val="00D51DBA"/>
    <w:rsid w:val="00D53899"/>
    <w:rsid w:val="00D71FA9"/>
    <w:rsid w:val="00D76F9A"/>
    <w:rsid w:val="00D77BBB"/>
    <w:rsid w:val="00D946E6"/>
    <w:rsid w:val="00DA1666"/>
    <w:rsid w:val="00DA1A75"/>
    <w:rsid w:val="00DA1B6B"/>
    <w:rsid w:val="00DA1B95"/>
    <w:rsid w:val="00DA365D"/>
    <w:rsid w:val="00DA6887"/>
    <w:rsid w:val="00DC08F9"/>
    <w:rsid w:val="00DD6294"/>
    <w:rsid w:val="00DD6BB6"/>
    <w:rsid w:val="00DE06C6"/>
    <w:rsid w:val="00DE2007"/>
    <w:rsid w:val="00DF2CCB"/>
    <w:rsid w:val="00E0010D"/>
    <w:rsid w:val="00E2272A"/>
    <w:rsid w:val="00E32C8F"/>
    <w:rsid w:val="00E80002"/>
    <w:rsid w:val="00EA1B7A"/>
    <w:rsid w:val="00EB225A"/>
    <w:rsid w:val="00EB69C6"/>
    <w:rsid w:val="00EC75AE"/>
    <w:rsid w:val="00EF7C85"/>
    <w:rsid w:val="00F0691A"/>
    <w:rsid w:val="00F06AB5"/>
    <w:rsid w:val="00F10EF2"/>
    <w:rsid w:val="00F1253B"/>
    <w:rsid w:val="00F206A2"/>
    <w:rsid w:val="00F449EE"/>
    <w:rsid w:val="00F46B7D"/>
    <w:rsid w:val="00F73AD0"/>
    <w:rsid w:val="00FA1406"/>
    <w:rsid w:val="00FC11AD"/>
    <w:rsid w:val="00FC27D8"/>
    <w:rsid w:val="00FC5CF8"/>
    <w:rsid w:val="00FC66A0"/>
    <w:rsid w:val="00FE0BE6"/>
    <w:rsid w:val="00FE2271"/>
    <w:rsid w:val="00FF04FD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A936B"/>
  <w15:docId w15:val="{C332BCA4-C0F5-4A01-A581-F267EA68C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Заголовок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1">
    <w:name w:val="List Paragraph"/>
    <w:basedOn w:val="a"/>
    <w:uiPriority w:val="34"/>
    <w:qFormat/>
    <w:rsid w:val="00342125"/>
    <w:pPr>
      <w:ind w:left="720"/>
      <w:contextualSpacing/>
    </w:pPr>
  </w:style>
  <w:style w:type="paragraph" w:customStyle="1" w:styleId="31">
    <w:name w:val="Стиль3 Знак Знак Знак"/>
    <w:basedOn w:val="a"/>
    <w:link w:val="32"/>
    <w:rsid w:val="00033095"/>
    <w:pPr>
      <w:widowControl w:val="0"/>
      <w:tabs>
        <w:tab w:val="left" w:pos="720"/>
      </w:tabs>
      <w:suppressAutoHyphens/>
      <w:spacing w:after="0" w:line="240" w:lineRule="auto"/>
      <w:ind w:left="720" w:hanging="72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32">
    <w:name w:val="Стиль3 Знак Знак Знак Знак"/>
    <w:link w:val="31"/>
    <w:rsid w:val="00033095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3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F20288D-3C23-4E2F-A5B7-AAE9BF4C1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Какосьян</dc:creator>
  <cp:lastModifiedBy>Krasyukov Aleksei Aleksandrovich</cp:lastModifiedBy>
  <cp:revision>3</cp:revision>
  <cp:lastPrinted>2021-10-01T13:43:00Z</cp:lastPrinted>
  <dcterms:created xsi:type="dcterms:W3CDTF">2021-10-01T13:42:00Z</dcterms:created>
  <dcterms:modified xsi:type="dcterms:W3CDTF">2021-10-01T13:43:00Z</dcterms:modified>
</cp:coreProperties>
</file>