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6" w:rsidRDefault="003B2EE6" w:rsidP="003B2EE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Извещение о внесении изменений в «Извещение о проведен</w:t>
      </w:r>
      <w:proofErr w:type="gramStart"/>
      <w:r>
        <w:rPr>
          <w:rFonts w:cs="Times New Roman"/>
          <w:b/>
          <w:bCs/>
          <w:sz w:val="24"/>
          <w:szCs w:val="24"/>
        </w:rPr>
        <w:t>ии ау</w:t>
      </w:r>
      <w:proofErr w:type="gramEnd"/>
      <w:r>
        <w:rPr>
          <w:rFonts w:cs="Times New Roman"/>
          <w:b/>
          <w:bCs/>
          <w:sz w:val="24"/>
          <w:szCs w:val="24"/>
        </w:rPr>
        <w:t>кциона</w:t>
      </w:r>
    </w:p>
    <w:p w:rsidR="003B2EE6" w:rsidRDefault="003B2EE6" w:rsidP="003B2EE6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на право заключения </w:t>
      </w:r>
      <w:proofErr w:type="gram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договоров</w:t>
      </w:r>
      <w:proofErr w:type="gram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на  размещение нестационарных торговых объектов на территории </w:t>
      </w:r>
      <w:proofErr w:type="spellStart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Фонталовского</w:t>
      </w:r>
      <w:proofErr w:type="spellEnd"/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 xml:space="preserve"> сельского поселения Темрюкского района</w:t>
      </w:r>
    </w:p>
    <w:p w:rsidR="003B2EE6" w:rsidRDefault="003B2EE6" w:rsidP="003B2EE6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en-US"/>
        </w:rPr>
        <w:t>(с лота № 318 по лот № 387)»</w:t>
      </w:r>
    </w:p>
    <w:p w:rsidR="003B2EE6" w:rsidRDefault="003B2EE6" w:rsidP="003B2EE6">
      <w:pPr>
        <w:jc w:val="center"/>
        <w:rPr>
          <w:rFonts w:cs="Times New Roman"/>
          <w:sz w:val="24"/>
          <w:szCs w:val="24"/>
        </w:rPr>
      </w:pPr>
    </w:p>
    <w:p w:rsidR="003B2EE6" w:rsidRDefault="003B2EE6" w:rsidP="003B2EE6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«На основании Протокола  № 2018/1 от 16 марта 2018 года заседания комиссии по организации и проведению аукциона на право заключения договоров на размещение нестационарных торговых объектов на территории муниципального образования Темрюкский район Администрация м</w:t>
      </w:r>
      <w:r>
        <w:rPr>
          <w:rFonts w:cs="Times New Roman"/>
          <w:sz w:val="24"/>
          <w:szCs w:val="24"/>
        </w:rPr>
        <w:t xml:space="preserve">униципального образования Темрюкский район, именуемая в дальнейшем Организатор, сообщает </w:t>
      </w:r>
      <w:r>
        <w:rPr>
          <w:rFonts w:cs="Times New Roman"/>
          <w:bCs/>
          <w:sz w:val="24"/>
          <w:szCs w:val="24"/>
        </w:rPr>
        <w:t xml:space="preserve">о внесении изменений в «Извещение о проведении аукциона </w:t>
      </w:r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на право заключения договоров на  размещение нестационарных торговых объектов на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территории </w:t>
      </w:r>
      <w:proofErr w:type="spellStart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Фонталовского</w:t>
      </w:r>
      <w:proofErr w:type="spell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сельского поселения Темрюкского района (с лота № 318 по лот № 387)»  </w:t>
      </w:r>
      <w:proofErr w:type="gramStart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>размещенное</w:t>
      </w:r>
      <w:proofErr w:type="gramEnd"/>
      <w:r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на официальном сайте и на Портале администрации муниципального образования Темрюкский район 6 марта 2018 года. </w:t>
      </w:r>
    </w:p>
    <w:p w:rsidR="003B2EE6" w:rsidRDefault="003B2EE6" w:rsidP="003B2EE6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Исключить следующие лоты: № 335, № 336 и № 378. </w:t>
      </w:r>
    </w:p>
    <w:p w:rsidR="00E96D29" w:rsidRDefault="00E96D29" w:rsidP="003B2EE6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992"/>
        <w:gridCol w:w="992"/>
        <w:gridCol w:w="1417"/>
        <w:gridCol w:w="1558"/>
        <w:gridCol w:w="1134"/>
        <w:gridCol w:w="992"/>
      </w:tblGrid>
      <w:tr w:rsidR="003B2EE6" w:rsidTr="003B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ind w:left="-113" w:right="-11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Поряд</w:t>
            </w:r>
            <w:proofErr w:type="spellEnd"/>
          </w:p>
          <w:p w:rsidR="003B2EE6" w:rsidRDefault="003B2EE6">
            <w:pPr>
              <w:ind w:left="-113" w:right="-11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ковый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нестаци</w:t>
            </w:r>
            <w:proofErr w:type="spellEnd"/>
          </w:p>
          <w:p w:rsidR="003B2EE6" w:rsidRDefault="003B2EE6">
            <w:pPr>
              <w:ind w:left="-113" w:right="-119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онарного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Номер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Адресный ориентир – место размещения нестационарного торгового объекта</w:t>
            </w:r>
          </w:p>
          <w:p w:rsidR="003B2EE6" w:rsidRDefault="003B2EE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(фактический 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Площадь земельного участка/</w:t>
            </w:r>
          </w:p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торгового объекта/ 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Период функционирования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нестационар</w:t>
            </w:r>
            <w:proofErr w:type="spellEnd"/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торгового объекта (постоянно или сезонно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sz w:val="22"/>
                <w:szCs w:val="22"/>
              </w:rPr>
              <w:t>_____по</w:t>
            </w:r>
            <w:proofErr w:type="spellEnd"/>
            <w:r>
              <w:rPr>
                <w:rFonts w:cs="Times New Roman"/>
                <w:sz w:val="22"/>
                <w:szCs w:val="22"/>
              </w:rPr>
              <w:t>_____)</w:t>
            </w: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6" w:rsidRDefault="003B2EE6">
            <w:pPr>
              <w:ind w:left="-1385" w:right="-66" w:firstLine="1385"/>
              <w:jc w:val="center"/>
              <w:rPr>
                <w:rFonts w:cs="Times New Roman"/>
                <w:sz w:val="22"/>
                <w:szCs w:val="22"/>
              </w:rPr>
            </w:pP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</w:p>
          <w:p w:rsidR="003B2EE6" w:rsidRDefault="003B2EE6">
            <w:pPr>
              <w:ind w:right="-6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Сумма задатка, руб. </w:t>
            </w:r>
          </w:p>
          <w:p w:rsidR="003B2EE6" w:rsidRDefault="003B2EE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2EE6" w:rsidTr="003B2EE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B2EE6" w:rsidTr="003B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Кучугуры</w:t>
            </w:r>
            <w:proofErr w:type="spellEnd"/>
            <w:r>
              <w:rPr>
                <w:rFonts w:ascii="Times New Roman" w:hAnsi="Times New Roman"/>
              </w:rPr>
              <w:t>, ул. Красная, через дорогу от з/у по ул. Красная, 43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июня</w:t>
            </w:r>
          </w:p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3B2EE6" w:rsidTr="003B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Кучугуры</w:t>
            </w:r>
            <w:proofErr w:type="spellEnd"/>
            <w:r>
              <w:rPr>
                <w:rFonts w:ascii="Times New Roman" w:hAnsi="Times New Roman"/>
              </w:rPr>
              <w:t>, ул. Красная, через дорогу от  з/у по ул. Красная, 43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июня</w:t>
            </w:r>
          </w:p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3B2EE6" w:rsidTr="003B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Кучугуры</w:t>
            </w:r>
            <w:proofErr w:type="spellEnd"/>
            <w:r>
              <w:rPr>
                <w:rFonts w:ascii="Times New Roman" w:hAnsi="Times New Roman"/>
              </w:rPr>
              <w:t xml:space="preserve">, ул. Ленина, </w:t>
            </w:r>
            <w:proofErr w:type="gramStart"/>
            <w:r>
              <w:rPr>
                <w:rFonts w:ascii="Times New Roman" w:hAnsi="Times New Roman"/>
              </w:rPr>
              <w:t>территория</w:t>
            </w:r>
            <w:proofErr w:type="gramEnd"/>
            <w:r>
              <w:rPr>
                <w:rFonts w:ascii="Times New Roman" w:hAnsi="Times New Roman"/>
              </w:rPr>
              <w:t xml:space="preserve"> прилегающая к з/у по ул. Ленина, 76</w:t>
            </w:r>
          </w:p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июня</w:t>
            </w:r>
          </w:p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E6" w:rsidRDefault="003B2E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</w:tr>
    </w:tbl>
    <w:p w:rsidR="003B2EE6" w:rsidRDefault="003B2EE6" w:rsidP="003B2EE6">
      <w:pPr>
        <w:jc w:val="both"/>
        <w:rPr>
          <w:rFonts w:cs="Times New Roman"/>
          <w:sz w:val="24"/>
          <w:szCs w:val="24"/>
        </w:rPr>
      </w:pPr>
    </w:p>
    <w:p w:rsidR="003B2EE6" w:rsidRDefault="003B2EE6" w:rsidP="003B2EE6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B2EE6" w:rsidRDefault="003B2EE6" w:rsidP="003B2EE6">
      <w:pPr>
        <w:ind w:firstLine="720"/>
        <w:jc w:val="both"/>
        <w:rPr>
          <w:rFonts w:cs="Times New Roman"/>
          <w:b/>
          <w:sz w:val="24"/>
          <w:szCs w:val="24"/>
        </w:rPr>
      </w:pPr>
    </w:p>
    <w:p w:rsidR="003B2EE6" w:rsidRDefault="003B2EE6" w:rsidP="003B2EE6">
      <w:pPr>
        <w:ind w:firstLine="72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Исполня</w:t>
      </w:r>
      <w:r w:rsidR="00E96D29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>щий</w:t>
      </w:r>
      <w:proofErr w:type="gramEnd"/>
      <w:r>
        <w:rPr>
          <w:rFonts w:cs="Times New Roman"/>
          <w:sz w:val="24"/>
          <w:szCs w:val="24"/>
        </w:rPr>
        <w:t xml:space="preserve"> обязанности </w:t>
      </w:r>
    </w:p>
    <w:p w:rsidR="003B2EE6" w:rsidRDefault="003B2EE6" w:rsidP="003B2EE6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начальника управления</w:t>
      </w:r>
    </w:p>
    <w:p w:rsidR="003B2EE6" w:rsidRDefault="003B2EE6" w:rsidP="003B2EE6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потребительской</w:t>
      </w:r>
      <w:r w:rsidR="00E96D2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</w:rPr>
        <w:t>сферы</w:t>
      </w:r>
    </w:p>
    <w:p w:rsidR="003B2EE6" w:rsidRDefault="003B2EE6" w:rsidP="003B2EE6">
      <w:pPr>
        <w:ind w:firstLine="7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А.А. </w:t>
      </w:r>
      <w:proofErr w:type="spellStart"/>
      <w:r>
        <w:rPr>
          <w:rFonts w:cs="Times New Roman"/>
          <w:sz w:val="24"/>
          <w:szCs w:val="24"/>
        </w:rPr>
        <w:t>Красюков</w:t>
      </w:r>
      <w:proofErr w:type="spellEnd"/>
      <w:r>
        <w:rPr>
          <w:rFonts w:cs="Times New Roman"/>
          <w:sz w:val="24"/>
          <w:szCs w:val="24"/>
        </w:rPr>
        <w:t>»</w:t>
      </w:r>
    </w:p>
    <w:p w:rsidR="000A3CA8" w:rsidRDefault="000A3CA8"/>
    <w:sectPr w:rsidR="000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C"/>
    <w:rsid w:val="0006389C"/>
    <w:rsid w:val="000A3CA8"/>
    <w:rsid w:val="003B2EE6"/>
    <w:rsid w:val="00E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E6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E6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Ilyenko Elena Nikolaevna</dc:creator>
  <cp:keywords/>
  <dc:description/>
  <cp:lastModifiedBy>Ilyenko Elena Nikolaevna</cp:lastModifiedBy>
  <cp:revision>4</cp:revision>
  <dcterms:created xsi:type="dcterms:W3CDTF">2018-03-16T13:19:00Z</dcterms:created>
  <dcterms:modified xsi:type="dcterms:W3CDTF">2018-03-16T13:20:00Z</dcterms:modified>
</cp:coreProperties>
</file>