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8" w:rsidRDefault="00656398" w:rsidP="00843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о проведенном </w:t>
      </w:r>
      <w:r w:rsidR="00C05103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Pr="00075BDD">
        <w:rPr>
          <w:rFonts w:ascii="Times New Roman" w:hAnsi="Times New Roman" w:cs="Times New Roman"/>
          <w:b/>
          <w:sz w:val="28"/>
          <w:szCs w:val="28"/>
        </w:rPr>
        <w:t xml:space="preserve"> восприятия уровня коррупции</w:t>
      </w: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C0510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B3012A" w:rsidRPr="00656398" w:rsidRDefault="00B3012A" w:rsidP="0084315E">
      <w:pPr>
        <w:pStyle w:val="a3"/>
        <w:spacing w:before="0" w:beforeAutospacing="0" w:after="0" w:afterAutospacing="0"/>
        <w:ind w:firstLine="683"/>
        <w:jc w:val="both"/>
        <w:rPr>
          <w:sz w:val="36"/>
          <w:szCs w:val="36"/>
        </w:rPr>
      </w:pPr>
    </w:p>
    <w:p w:rsidR="00075BDD" w:rsidRPr="00075BDD" w:rsidRDefault="00075BDD" w:rsidP="0084315E">
      <w:pPr>
        <w:pStyle w:val="a3"/>
        <w:spacing w:before="0" w:beforeAutospacing="0" w:after="0" w:afterAutospacing="0"/>
        <w:ind w:firstLine="683"/>
        <w:jc w:val="both"/>
        <w:rPr>
          <w:sz w:val="28"/>
          <w:szCs w:val="28"/>
        </w:rPr>
      </w:pPr>
      <w:proofErr w:type="gramStart"/>
      <w:r w:rsidRPr="00075BDD">
        <w:rPr>
          <w:sz w:val="28"/>
          <w:szCs w:val="28"/>
        </w:rPr>
        <w:t xml:space="preserve">В соответствии с Планом </w:t>
      </w:r>
      <w:r w:rsidR="00112796">
        <w:rPr>
          <w:sz w:val="28"/>
          <w:szCs w:val="28"/>
        </w:rPr>
        <w:t>мероприятий по противодействию</w:t>
      </w:r>
      <w:r w:rsidRPr="00075BDD">
        <w:rPr>
          <w:sz w:val="28"/>
          <w:szCs w:val="28"/>
        </w:rPr>
        <w:t xml:space="preserve"> коррупции в муниципально</w:t>
      </w:r>
      <w:r w:rsidR="00112796">
        <w:rPr>
          <w:sz w:val="28"/>
          <w:szCs w:val="28"/>
        </w:rPr>
        <w:t>м</w:t>
      </w:r>
      <w:r w:rsidRPr="00075BDD">
        <w:rPr>
          <w:sz w:val="28"/>
          <w:szCs w:val="28"/>
        </w:rPr>
        <w:t xml:space="preserve"> образовани</w:t>
      </w:r>
      <w:r w:rsidR="00112796">
        <w:rPr>
          <w:sz w:val="28"/>
          <w:szCs w:val="28"/>
        </w:rPr>
        <w:t>и</w:t>
      </w:r>
      <w:r w:rsidRPr="00075BDD">
        <w:rPr>
          <w:sz w:val="28"/>
          <w:szCs w:val="28"/>
        </w:rPr>
        <w:t xml:space="preserve"> </w:t>
      </w:r>
      <w:r w:rsidR="000B2233">
        <w:rPr>
          <w:sz w:val="28"/>
          <w:szCs w:val="28"/>
        </w:rPr>
        <w:t>Темрюкский район</w:t>
      </w:r>
      <w:r w:rsidRPr="00075BDD">
        <w:rPr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="000B2233">
        <w:rPr>
          <w:sz w:val="28"/>
          <w:szCs w:val="28"/>
        </w:rPr>
        <w:t>Темрюкский ра</w:t>
      </w:r>
      <w:r w:rsidR="00112796">
        <w:rPr>
          <w:sz w:val="28"/>
          <w:szCs w:val="28"/>
        </w:rPr>
        <w:t>йон (далее – постановление) от 20 сентября 2018</w:t>
      </w:r>
      <w:r w:rsidRPr="00075BDD">
        <w:rPr>
          <w:sz w:val="28"/>
          <w:szCs w:val="28"/>
        </w:rPr>
        <w:t xml:space="preserve"> года № </w:t>
      </w:r>
      <w:r w:rsidR="00112796">
        <w:rPr>
          <w:sz w:val="28"/>
          <w:szCs w:val="28"/>
        </w:rPr>
        <w:t>1231</w:t>
      </w:r>
      <w:r w:rsidRPr="00075BDD">
        <w:rPr>
          <w:sz w:val="28"/>
          <w:szCs w:val="28"/>
        </w:rPr>
        <w:t xml:space="preserve">, руководствуясь </w:t>
      </w:r>
      <w:r w:rsidR="000B2233">
        <w:rPr>
          <w:sz w:val="28"/>
          <w:szCs w:val="28"/>
        </w:rPr>
        <w:t xml:space="preserve">положением о порядке </w:t>
      </w:r>
      <w:r w:rsidRPr="00075BDD">
        <w:rPr>
          <w:sz w:val="28"/>
          <w:szCs w:val="28"/>
        </w:rPr>
        <w:t xml:space="preserve"> мониторинга коррупционных рисков в администрации муниципального образования </w:t>
      </w:r>
      <w:r w:rsidR="000B2233">
        <w:rPr>
          <w:sz w:val="28"/>
          <w:szCs w:val="28"/>
        </w:rPr>
        <w:t>Темрюкский район</w:t>
      </w:r>
      <w:r w:rsidRPr="00075BDD">
        <w:rPr>
          <w:sz w:val="28"/>
          <w:szCs w:val="28"/>
        </w:rPr>
        <w:t>, утвержденн</w:t>
      </w:r>
      <w:r w:rsidR="000B2233">
        <w:rPr>
          <w:sz w:val="28"/>
          <w:szCs w:val="28"/>
        </w:rPr>
        <w:t>ым</w:t>
      </w:r>
      <w:r w:rsidRPr="00075BDD">
        <w:rPr>
          <w:sz w:val="28"/>
          <w:szCs w:val="28"/>
        </w:rPr>
        <w:t xml:space="preserve"> постановлением от </w:t>
      </w:r>
      <w:r w:rsidR="000B2233">
        <w:rPr>
          <w:sz w:val="28"/>
          <w:szCs w:val="28"/>
        </w:rPr>
        <w:t>17</w:t>
      </w:r>
      <w:r w:rsidRPr="00075BDD">
        <w:rPr>
          <w:sz w:val="28"/>
          <w:szCs w:val="28"/>
        </w:rPr>
        <w:t> </w:t>
      </w:r>
      <w:r w:rsidR="000B2233">
        <w:rPr>
          <w:sz w:val="28"/>
          <w:szCs w:val="28"/>
        </w:rPr>
        <w:t>мая</w:t>
      </w:r>
      <w:r w:rsidRPr="00075BDD">
        <w:rPr>
          <w:sz w:val="28"/>
          <w:szCs w:val="28"/>
        </w:rPr>
        <w:t xml:space="preserve"> 2016 года № </w:t>
      </w:r>
      <w:r w:rsidR="000B2233">
        <w:rPr>
          <w:sz w:val="28"/>
          <w:szCs w:val="28"/>
        </w:rPr>
        <w:t>401</w:t>
      </w:r>
      <w:r w:rsidRPr="00075BDD">
        <w:rPr>
          <w:sz w:val="28"/>
          <w:szCs w:val="28"/>
        </w:rPr>
        <w:t xml:space="preserve"> «</w:t>
      </w:r>
      <w:r w:rsidR="000B2233">
        <w:rPr>
          <w:sz w:val="28"/>
          <w:szCs w:val="28"/>
        </w:rPr>
        <w:t>О мониторинге восприятия уровня коррупции в администрации муниципального образования Темрюкский район</w:t>
      </w:r>
      <w:proofErr w:type="gramEnd"/>
      <w:r w:rsidRPr="00075BDD">
        <w:rPr>
          <w:sz w:val="28"/>
          <w:szCs w:val="28"/>
        </w:rPr>
        <w:t>», проведен мониторинг восприятия уровня коррупции за 201</w:t>
      </w:r>
      <w:r w:rsidR="00112796">
        <w:rPr>
          <w:sz w:val="28"/>
          <w:szCs w:val="28"/>
        </w:rPr>
        <w:t>8</w:t>
      </w:r>
      <w:r w:rsidRPr="00075BDD">
        <w:rPr>
          <w:sz w:val="28"/>
          <w:szCs w:val="28"/>
        </w:rPr>
        <w:t xml:space="preserve"> год.</w:t>
      </w:r>
    </w:p>
    <w:p w:rsidR="00075BDD" w:rsidRPr="00075BDD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основан на данных: </w:t>
      </w:r>
    </w:p>
    <w:p w:rsidR="00075BDD" w:rsidRPr="00075BDD" w:rsidRDefault="008F5015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рассмотренных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(заявлений, обращений) граждан и организаций 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коррупции с указанием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подана жалоба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BDD" w:rsidRPr="00075BDD" w:rsidRDefault="008F5015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принятых по результатам их рассмотрения решений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BDD" w:rsidRPr="00075BDD" w:rsidRDefault="008F5015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правоприменительной </w:t>
      </w:r>
      <w:proofErr w:type="gramStart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Темрюкский район, подведомственных учреждений (организаций) и их должностных лиц, и принятых </w:t>
      </w:r>
      <w:proofErr w:type="gramStart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proofErr w:type="gramEnd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BDD" w:rsidRPr="00075BDD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в отдел по работе с обращениями граждан администрации, 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«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орячей линии»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лиц не подтвердились. </w:t>
      </w:r>
    </w:p>
    <w:p w:rsidR="00075BDD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</w:t>
      </w:r>
      <w:r w:rsidR="00112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за 2018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поступали.</w:t>
      </w:r>
    </w:p>
    <w:p w:rsidR="0084315E" w:rsidRPr="00112796" w:rsidRDefault="00933308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2018</w:t>
      </w:r>
      <w:r w:rsidR="0084315E" w:rsidRP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судах общей юрисдикции с участием муниципального образования Темрюкский район состоялось </w:t>
      </w:r>
      <w:r w:rsidRP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315E" w:rsidRP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разбирательств, из которых 4 ад</w:t>
      </w:r>
      <w:r w:rsidR="00A97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исковых заявлений</w:t>
      </w:r>
      <w:r w:rsidR="0084315E" w:rsidRP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Темрюкского района и 2</w:t>
      </w:r>
      <w:r w:rsidR="0084315E" w:rsidRP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исковых заявлений граждан.</w:t>
      </w:r>
      <w:r w:rsidR="0084315E" w:rsidRPr="001127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75BDD" w:rsidRPr="00075BDD" w:rsidRDefault="00075BDD" w:rsidP="0084315E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антикоррупционной экспертизы нормативных правовых актов и их проектов — одна из основных мер профилактики коррупционных 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проявлений, так как борьба с коррупцией начинается с издания законных нормативных актов.</w:t>
      </w:r>
    </w:p>
    <w:p w:rsidR="00656398" w:rsidRDefault="00075BDD" w:rsidP="0084315E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и их проектов проводится правовым управлением администрации муниципального образования </w:t>
      </w:r>
      <w:r w:rsidR="00832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515D17">
        <w:rPr>
          <w:rFonts w:ascii="Times New Roman" w:hAnsi="Times New Roman" w:cs="Times New Roman"/>
          <w:sz w:val="28"/>
          <w:szCs w:val="28"/>
        </w:rPr>
        <w:t xml:space="preserve">от </w:t>
      </w:r>
      <w:r w:rsidR="00564BB4">
        <w:rPr>
          <w:rFonts w:ascii="Times New Roman" w:hAnsi="Times New Roman" w:cs="Times New Roman"/>
          <w:sz w:val="28"/>
          <w:szCs w:val="28"/>
        </w:rPr>
        <w:t xml:space="preserve"> </w:t>
      </w:r>
      <w:r w:rsidR="00FA6FC2" w:rsidRPr="00515D17">
        <w:rPr>
          <w:rFonts w:ascii="Times New Roman" w:hAnsi="Times New Roman" w:cs="Times New Roman"/>
          <w:sz w:val="28"/>
          <w:szCs w:val="28"/>
        </w:rPr>
        <w:t>6</w:t>
      </w:r>
      <w:r w:rsidRPr="00515D17">
        <w:rPr>
          <w:rFonts w:ascii="Times New Roman" w:hAnsi="Times New Roman" w:cs="Times New Roman"/>
          <w:sz w:val="28"/>
          <w:szCs w:val="28"/>
        </w:rPr>
        <w:t xml:space="preserve"> </w:t>
      </w:r>
      <w:r w:rsidR="00FA6FC2" w:rsidRPr="00515D17">
        <w:rPr>
          <w:rFonts w:ascii="Times New Roman" w:hAnsi="Times New Roman" w:cs="Times New Roman"/>
          <w:sz w:val="28"/>
          <w:szCs w:val="28"/>
        </w:rPr>
        <w:t>мая</w:t>
      </w:r>
      <w:r w:rsidRPr="00515D17">
        <w:rPr>
          <w:rFonts w:ascii="Times New Roman" w:hAnsi="Times New Roman" w:cs="Times New Roman"/>
          <w:sz w:val="28"/>
          <w:szCs w:val="28"/>
        </w:rPr>
        <w:t xml:space="preserve"> </w:t>
      </w:r>
      <w:r w:rsidR="00FA6FC2" w:rsidRPr="00515D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BDD" w:rsidRPr="00515D17" w:rsidRDefault="00075BDD" w:rsidP="00843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17">
        <w:rPr>
          <w:rFonts w:ascii="Times New Roman" w:hAnsi="Times New Roman" w:cs="Times New Roman"/>
          <w:sz w:val="28"/>
          <w:szCs w:val="28"/>
        </w:rPr>
        <w:t>20</w:t>
      </w:r>
      <w:r w:rsidR="00FA6FC2" w:rsidRPr="00515D17">
        <w:rPr>
          <w:rFonts w:ascii="Times New Roman" w:hAnsi="Times New Roman" w:cs="Times New Roman"/>
          <w:sz w:val="28"/>
          <w:szCs w:val="28"/>
        </w:rPr>
        <w:t>11</w:t>
      </w:r>
      <w:r w:rsidRPr="00515D17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FA6FC2" w:rsidRPr="00515D17">
        <w:rPr>
          <w:rFonts w:ascii="Times New Roman" w:hAnsi="Times New Roman" w:cs="Times New Roman"/>
          <w:sz w:val="28"/>
          <w:szCs w:val="28"/>
        </w:rPr>
        <w:t>951</w:t>
      </w:r>
      <w:r w:rsidRPr="00515D17">
        <w:rPr>
          <w:rFonts w:ascii="Times New Roman" w:hAnsi="Times New Roman" w:cs="Times New Roman"/>
          <w:sz w:val="28"/>
          <w:szCs w:val="28"/>
        </w:rPr>
        <w:t xml:space="preserve"> «Об </w:t>
      </w:r>
      <w:r w:rsidR="00515D17" w:rsidRPr="00515D17">
        <w:rPr>
          <w:rFonts w:ascii="Times New Roman" w:hAnsi="Times New Roman" w:cs="Times New Roman"/>
          <w:sz w:val="28"/>
          <w:szCs w:val="28"/>
        </w:rPr>
        <w:t>утверждении порядка антикоррупционной экспертизы муниципальных правовых актов и проектов муниципальных правовых актов администрации муниципального образования Темрюкский район</w:t>
      </w:r>
      <w:r w:rsidRPr="00515D1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64D21" w:rsidRPr="00A62BC3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A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 w:rsidR="00A97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 в 2018</w:t>
      </w:r>
      <w:r w:rsidRPr="00A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в отношении </w:t>
      </w:r>
      <w:r w:rsidR="00A62BC3" w:rsidRPr="00A62BC3">
        <w:rPr>
          <w:rFonts w:ascii="Times New Roman" w:eastAsia="Times New Roman" w:hAnsi="Times New Roman" w:cs="Times New Roman"/>
          <w:sz w:val="28"/>
          <w:szCs w:val="28"/>
          <w:lang w:eastAsia="ru-RU"/>
        </w:rPr>
        <w:t>782</w:t>
      </w:r>
      <w:r w:rsidRPr="00A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проектов муниципальных нормативных правовых актов на предмет наличия </w:t>
      </w:r>
      <w:proofErr w:type="spellStart"/>
      <w:r w:rsidRPr="00A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которые, в свою очередь, в случае их принятия могли бы создать гражданам различного рода препятствия</w:t>
      </w:r>
      <w:r w:rsidR="00664D21" w:rsidRPr="00A62BC3">
        <w:rPr>
          <w:rFonts w:ascii="Times New Roman" w:hAnsi="Times New Roman" w:cs="Times New Roman"/>
          <w:sz w:val="28"/>
          <w:szCs w:val="28"/>
        </w:rPr>
        <w:t>. П</w:t>
      </w:r>
      <w:r w:rsidRPr="00A62BC3">
        <w:rPr>
          <w:rFonts w:ascii="Times New Roman" w:hAnsi="Times New Roman" w:cs="Times New Roman"/>
          <w:sz w:val="28"/>
          <w:szCs w:val="28"/>
        </w:rPr>
        <w:t xml:space="preserve">о результатам проведения экспертизы выдано </w:t>
      </w:r>
      <w:r w:rsidR="00A62BC3" w:rsidRPr="00A62BC3">
        <w:rPr>
          <w:rFonts w:ascii="Times New Roman" w:hAnsi="Times New Roman" w:cs="Times New Roman"/>
          <w:sz w:val="28"/>
          <w:szCs w:val="28"/>
        </w:rPr>
        <w:t>741</w:t>
      </w:r>
      <w:r w:rsidRPr="00A62BC3">
        <w:rPr>
          <w:rFonts w:ascii="Times New Roman" w:hAnsi="Times New Roman" w:cs="Times New Roman"/>
          <w:sz w:val="28"/>
          <w:szCs w:val="28"/>
        </w:rPr>
        <w:t xml:space="preserve"> положитель</w:t>
      </w:r>
      <w:r w:rsidR="00A97713">
        <w:rPr>
          <w:rFonts w:ascii="Times New Roman" w:hAnsi="Times New Roman" w:cs="Times New Roman"/>
          <w:sz w:val="28"/>
          <w:szCs w:val="28"/>
        </w:rPr>
        <w:t>ное</w:t>
      </w:r>
      <w:bookmarkStart w:id="0" w:name="_GoBack"/>
      <w:bookmarkEnd w:id="0"/>
      <w:r w:rsidR="00A97713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A62BC3">
        <w:rPr>
          <w:rFonts w:ascii="Times New Roman" w:hAnsi="Times New Roman" w:cs="Times New Roman"/>
          <w:sz w:val="28"/>
          <w:szCs w:val="28"/>
        </w:rPr>
        <w:t>.</w:t>
      </w:r>
    </w:p>
    <w:p w:rsidR="00B3012A" w:rsidRDefault="00A62BC3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664D21" w:rsidRPr="00664D21">
        <w:rPr>
          <w:rFonts w:ascii="Times New Roman" w:hAnsi="Times New Roman"/>
          <w:sz w:val="28"/>
          <w:szCs w:val="28"/>
        </w:rPr>
        <w:t xml:space="preserve"> года было проведено </w:t>
      </w:r>
      <w:r>
        <w:rPr>
          <w:rFonts w:ascii="Times New Roman" w:hAnsi="Times New Roman"/>
          <w:sz w:val="28"/>
          <w:szCs w:val="28"/>
        </w:rPr>
        <w:t>5</w:t>
      </w:r>
      <w:r w:rsidR="00664D21" w:rsidRPr="00664D21">
        <w:rPr>
          <w:rFonts w:ascii="Times New Roman" w:hAnsi="Times New Roman"/>
          <w:sz w:val="28"/>
          <w:szCs w:val="28"/>
        </w:rPr>
        <w:t xml:space="preserve"> заседаний комиссии по соблюдению требований к служебному поведению и урегулированию конфликта интересов. Количество муниципальных служащих (граждан, ранее замещавших должности муниципальной службы), в отношении которых были рассмотрены материалы на заседан</w:t>
      </w:r>
      <w:r>
        <w:rPr>
          <w:rFonts w:ascii="Times New Roman" w:hAnsi="Times New Roman"/>
          <w:sz w:val="28"/>
          <w:szCs w:val="28"/>
        </w:rPr>
        <w:t>иях вышеуказанных  комиссий - 12</w:t>
      </w:r>
      <w:r w:rsidR="00664D21" w:rsidRPr="00664D21">
        <w:rPr>
          <w:rFonts w:ascii="Times New Roman" w:hAnsi="Times New Roman"/>
          <w:sz w:val="28"/>
          <w:szCs w:val="28"/>
        </w:rPr>
        <w:t xml:space="preserve"> человек. Невозможность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- </w:t>
      </w:r>
      <w:r>
        <w:rPr>
          <w:rFonts w:ascii="Times New Roman" w:hAnsi="Times New Roman"/>
          <w:sz w:val="28"/>
          <w:szCs w:val="28"/>
        </w:rPr>
        <w:t>0</w:t>
      </w:r>
      <w:r w:rsidR="00664D21" w:rsidRPr="00664D21">
        <w:rPr>
          <w:rFonts w:ascii="Times New Roman" w:hAnsi="Times New Roman"/>
          <w:sz w:val="28"/>
          <w:szCs w:val="28"/>
        </w:rPr>
        <w:t xml:space="preserve">.  Несоблюдение требований к служебному поведению и (или) требований об урегулировании конфликта интересов </w:t>
      </w:r>
      <w:r w:rsidR="00564B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</w:t>
      </w:r>
      <w:r w:rsidR="00664D21" w:rsidRPr="00664D21">
        <w:rPr>
          <w:rFonts w:ascii="Times New Roman" w:hAnsi="Times New Roman"/>
          <w:sz w:val="28"/>
          <w:szCs w:val="28"/>
        </w:rPr>
        <w:t>.  Дача согласия на замещение должности в коммерческой или некоммерческой организации либо на выполнение работы на условиях г</w:t>
      </w:r>
      <w:r w:rsidR="00564BB4">
        <w:rPr>
          <w:rFonts w:ascii="Times New Roman" w:hAnsi="Times New Roman"/>
          <w:sz w:val="28"/>
          <w:szCs w:val="28"/>
        </w:rPr>
        <w:t xml:space="preserve">ражданско-правового договора - </w:t>
      </w:r>
      <w:r>
        <w:rPr>
          <w:rFonts w:ascii="Times New Roman" w:hAnsi="Times New Roman"/>
          <w:sz w:val="28"/>
          <w:szCs w:val="28"/>
        </w:rPr>
        <w:t>0</w:t>
      </w:r>
      <w:r w:rsidR="00664D21" w:rsidRPr="00664D21">
        <w:rPr>
          <w:rFonts w:ascii="Times New Roman" w:hAnsi="Times New Roman"/>
          <w:sz w:val="28"/>
          <w:szCs w:val="28"/>
        </w:rPr>
        <w:t xml:space="preserve">. Муниципальные служащие, привлеченные к дисциплинарной ответственности за нарушения, выявленные по итогам заседаний комиссии - </w:t>
      </w:r>
      <w:r>
        <w:rPr>
          <w:rFonts w:ascii="Times New Roman" w:hAnsi="Times New Roman"/>
          <w:sz w:val="28"/>
          <w:szCs w:val="28"/>
        </w:rPr>
        <w:t>5</w:t>
      </w:r>
      <w:r w:rsidR="00664D21" w:rsidRPr="00664D21">
        <w:rPr>
          <w:rFonts w:ascii="Times New Roman" w:hAnsi="Times New Roman"/>
          <w:sz w:val="28"/>
          <w:szCs w:val="28"/>
        </w:rPr>
        <w:t xml:space="preserve"> человек.</w:t>
      </w:r>
    </w:p>
    <w:p w:rsidR="00664D21" w:rsidRDefault="00664D21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</w:t>
      </w:r>
      <w:r w:rsidR="00041D11">
        <w:rPr>
          <w:rFonts w:ascii="Times New Roman" w:hAnsi="Times New Roman"/>
          <w:sz w:val="28"/>
          <w:szCs w:val="28"/>
        </w:rPr>
        <w:t>Отдела МВД России по Темрюкскому району</w:t>
      </w:r>
      <w:r w:rsidR="00A62BC3">
        <w:rPr>
          <w:rFonts w:ascii="Times New Roman" w:hAnsi="Times New Roman"/>
          <w:sz w:val="28"/>
          <w:szCs w:val="28"/>
        </w:rPr>
        <w:t xml:space="preserve"> в 2018</w:t>
      </w:r>
      <w:r w:rsidR="00656398">
        <w:rPr>
          <w:rFonts w:ascii="Times New Roman" w:hAnsi="Times New Roman"/>
          <w:sz w:val="28"/>
          <w:szCs w:val="28"/>
        </w:rPr>
        <w:t xml:space="preserve"> году </w:t>
      </w:r>
      <w:r w:rsidR="00041D11">
        <w:rPr>
          <w:rFonts w:ascii="Times New Roman" w:hAnsi="Times New Roman"/>
          <w:sz w:val="28"/>
          <w:szCs w:val="28"/>
        </w:rPr>
        <w:t>выявлено</w:t>
      </w:r>
      <w:r w:rsidR="00A62BC3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сообщений</w:t>
      </w:r>
      <w:r w:rsidR="00656398">
        <w:rPr>
          <w:rFonts w:ascii="Times New Roman" w:hAnsi="Times New Roman"/>
          <w:sz w:val="28"/>
          <w:szCs w:val="28"/>
        </w:rPr>
        <w:t xml:space="preserve"> о преступлени</w:t>
      </w:r>
      <w:r w:rsidR="00041D11">
        <w:rPr>
          <w:rFonts w:ascii="Times New Roman" w:hAnsi="Times New Roman"/>
          <w:sz w:val="28"/>
          <w:szCs w:val="28"/>
        </w:rPr>
        <w:t>ях коррупционной направленности</w:t>
      </w:r>
      <w:r w:rsidR="00656398">
        <w:rPr>
          <w:rFonts w:ascii="Times New Roman" w:hAnsi="Times New Roman"/>
          <w:sz w:val="28"/>
          <w:szCs w:val="28"/>
        </w:rPr>
        <w:t>.</w:t>
      </w:r>
      <w:r w:rsidR="00041D11">
        <w:rPr>
          <w:rFonts w:ascii="Times New Roman" w:hAnsi="Times New Roman"/>
          <w:sz w:val="28"/>
          <w:szCs w:val="28"/>
        </w:rPr>
        <w:t xml:space="preserve"> Из них по статье 290 части 1 УК РФ – 1 преступление, по статье 291 части 3 УК РФ – 3 преступления и по статье 159 части 3 УК РФ – 9 преступлений.</w:t>
      </w:r>
    </w:p>
    <w:p w:rsidR="00656398" w:rsidRPr="00656398" w:rsidRDefault="00656398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012A" w:rsidRDefault="00B3012A" w:rsidP="0084315E">
      <w:pPr>
        <w:pStyle w:val="a4"/>
        <w:tabs>
          <w:tab w:val="left" w:pos="993"/>
        </w:tabs>
        <w:spacing w:after="0" w:line="240" w:lineRule="auto"/>
        <w:ind w:left="0" w:firstLine="683"/>
        <w:jc w:val="center"/>
        <w:rPr>
          <w:rFonts w:ascii="Times New Roman" w:hAnsi="Times New Roman"/>
          <w:b/>
          <w:sz w:val="28"/>
          <w:szCs w:val="28"/>
        </w:rPr>
      </w:pPr>
      <w:r w:rsidRPr="00B3012A">
        <w:rPr>
          <w:rFonts w:ascii="Times New Roman" w:hAnsi="Times New Roman"/>
          <w:b/>
          <w:sz w:val="28"/>
          <w:szCs w:val="28"/>
        </w:rPr>
        <w:t xml:space="preserve">Мероприятия по снижению уровня восприятия коррупции в администрации муниципального образования </w:t>
      </w:r>
      <w:r w:rsidR="0080429B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B3012A" w:rsidRPr="00656398" w:rsidRDefault="00B3012A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b/>
          <w:sz w:val="36"/>
          <w:szCs w:val="36"/>
        </w:rPr>
      </w:pPr>
    </w:p>
    <w:p w:rsidR="00B3012A" w:rsidRDefault="00B3012A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4A2A7D" w:rsidRDefault="004A2A7D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4A2A7D">
        <w:rPr>
          <w:rFonts w:ascii="Times New Roman" w:hAnsi="Times New Roman"/>
          <w:sz w:val="28"/>
          <w:szCs w:val="28"/>
        </w:rPr>
        <w:t xml:space="preserve">довести настоящий доклад до сведения руководителей всех отраслевых (функциональных) и территориальных органов администрации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 w:rsidRPr="004A2A7D">
        <w:rPr>
          <w:rFonts w:ascii="Times New Roman" w:hAnsi="Times New Roman"/>
          <w:sz w:val="28"/>
          <w:szCs w:val="28"/>
        </w:rPr>
        <w:t xml:space="preserve">, а также руководителей муниципальных учреждений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 w:rsidRPr="004A2A7D">
        <w:rPr>
          <w:rFonts w:ascii="Times New Roman" w:hAnsi="Times New Roman"/>
          <w:sz w:val="28"/>
          <w:szCs w:val="28"/>
        </w:rPr>
        <w:t>;</w:t>
      </w:r>
    </w:p>
    <w:p w:rsidR="00656398" w:rsidRDefault="004A2A7D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в отраслевых (функциональных), территориальных органах администрации, руководителям муниципальных учреждений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 xml:space="preserve"> провести разъяснительную </w:t>
      </w:r>
      <w:r>
        <w:rPr>
          <w:rFonts w:ascii="Times New Roman" w:hAnsi="Times New Roman"/>
          <w:sz w:val="28"/>
          <w:szCs w:val="28"/>
        </w:rPr>
        <w:lastRenderedPageBreak/>
        <w:t>работу среди сотрудни</w:t>
      </w:r>
      <w:r w:rsidR="0080429B">
        <w:rPr>
          <w:rFonts w:ascii="Times New Roman" w:hAnsi="Times New Roman"/>
          <w:sz w:val="28"/>
          <w:szCs w:val="28"/>
        </w:rPr>
        <w:t>ков о недопущении фактов корруп</w:t>
      </w:r>
      <w:r>
        <w:rPr>
          <w:rFonts w:ascii="Times New Roman" w:hAnsi="Times New Roman"/>
          <w:sz w:val="28"/>
          <w:szCs w:val="28"/>
        </w:rPr>
        <w:t>ц</w:t>
      </w:r>
      <w:r w:rsidR="008042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онных проявле</w:t>
      </w:r>
      <w:r w:rsidR="0080429B">
        <w:rPr>
          <w:rFonts w:ascii="Times New Roman" w:hAnsi="Times New Roman"/>
          <w:sz w:val="28"/>
          <w:szCs w:val="28"/>
        </w:rPr>
        <w:t>ний, об ответственности граждан</w:t>
      </w:r>
      <w:r>
        <w:rPr>
          <w:rFonts w:ascii="Times New Roman" w:hAnsi="Times New Roman"/>
          <w:sz w:val="28"/>
          <w:szCs w:val="28"/>
        </w:rPr>
        <w:t xml:space="preserve"> и должностных лиц в случаях правонарушений, относящихся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коррупционным;</w:t>
      </w:r>
    </w:p>
    <w:p w:rsidR="00850B54" w:rsidRPr="0080429B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 xml:space="preserve">продолжить реализацию мер снижения административных барьеров и повышения доступности государственных и муниципальных услуг на базе работы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автономного учреждения Краснодарского края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«Многофункциональный центр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Краснодарского края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Темрюкском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50B54" w:rsidRPr="0080429B">
        <w:rPr>
          <w:rFonts w:ascii="Times New Roman" w:hAnsi="Times New Roman"/>
          <w:sz w:val="28"/>
          <w:szCs w:val="28"/>
        </w:rPr>
        <w:t>.</w:t>
      </w:r>
    </w:p>
    <w:p w:rsidR="00850B54" w:rsidRDefault="00850B54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429B" w:rsidRDefault="00041D11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0B54" w:rsidRPr="00850B54">
        <w:rPr>
          <w:rFonts w:ascii="Times New Roman" w:hAnsi="Times New Roman"/>
          <w:sz w:val="28"/>
          <w:szCs w:val="28"/>
        </w:rPr>
        <w:t xml:space="preserve">ачальник </w:t>
      </w:r>
      <w:r w:rsidR="0080429B">
        <w:rPr>
          <w:rFonts w:ascii="Times New Roman" w:hAnsi="Times New Roman"/>
          <w:sz w:val="28"/>
          <w:szCs w:val="28"/>
        </w:rPr>
        <w:t>отдела</w:t>
      </w:r>
    </w:p>
    <w:p w:rsidR="0080429B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</w:t>
      </w:r>
    </w:p>
    <w:p w:rsidR="00B3012A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работы</w:t>
      </w:r>
      <w:r w:rsidR="00B3012A" w:rsidRPr="00850B54">
        <w:rPr>
          <w:rFonts w:ascii="Times New Roman" w:hAnsi="Times New Roman"/>
          <w:sz w:val="28"/>
          <w:szCs w:val="28"/>
        </w:rPr>
        <w:t xml:space="preserve"> </w:t>
      </w:r>
      <w:r w:rsidR="00850B54">
        <w:rPr>
          <w:rFonts w:ascii="Times New Roman" w:hAnsi="Times New Roman"/>
          <w:sz w:val="28"/>
          <w:szCs w:val="28"/>
        </w:rPr>
        <w:t xml:space="preserve"> </w:t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41D11">
        <w:rPr>
          <w:rFonts w:ascii="Times New Roman" w:hAnsi="Times New Roman"/>
          <w:sz w:val="28"/>
          <w:szCs w:val="28"/>
        </w:rPr>
        <w:t>Л.А. Петрий</w:t>
      </w:r>
    </w:p>
    <w:p w:rsidR="00850B54" w:rsidRDefault="00850B54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0B54" w:rsidRPr="00850B54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Е.Н. Чумаченко</w:t>
      </w:r>
    </w:p>
    <w:p w:rsidR="00850B54" w:rsidRPr="00850B54" w:rsidRDefault="00041D11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8(86148)410</w:t>
      </w:r>
      <w:r w:rsidR="0080429B">
        <w:rPr>
          <w:rFonts w:ascii="Times New Roman" w:hAnsi="Times New Roman"/>
          <w:sz w:val="24"/>
          <w:szCs w:val="24"/>
        </w:rPr>
        <w:t>02</w:t>
      </w:r>
    </w:p>
    <w:sectPr w:rsidR="00850B54" w:rsidRPr="00850B54" w:rsidSect="00B3012A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F6" w:rsidRDefault="00BD15F6" w:rsidP="00B3012A">
      <w:pPr>
        <w:spacing w:after="0" w:line="240" w:lineRule="auto"/>
      </w:pPr>
      <w:r>
        <w:separator/>
      </w:r>
    </w:p>
  </w:endnote>
  <w:endnote w:type="continuationSeparator" w:id="0">
    <w:p w:rsidR="00BD15F6" w:rsidRDefault="00BD15F6" w:rsidP="00B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F6" w:rsidRDefault="00BD15F6" w:rsidP="00B3012A">
      <w:pPr>
        <w:spacing w:after="0" w:line="240" w:lineRule="auto"/>
      </w:pPr>
      <w:r>
        <w:separator/>
      </w:r>
    </w:p>
  </w:footnote>
  <w:footnote w:type="continuationSeparator" w:id="0">
    <w:p w:rsidR="00BD15F6" w:rsidRDefault="00BD15F6" w:rsidP="00B3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52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012A" w:rsidRPr="00B3012A" w:rsidRDefault="00B3012A" w:rsidP="00B3012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1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1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7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D"/>
    <w:rsid w:val="00041D11"/>
    <w:rsid w:val="00075BDD"/>
    <w:rsid w:val="00076ED3"/>
    <w:rsid w:val="000B2233"/>
    <w:rsid w:val="00112796"/>
    <w:rsid w:val="004A2A7D"/>
    <w:rsid w:val="00515D17"/>
    <w:rsid w:val="00564BB4"/>
    <w:rsid w:val="00656398"/>
    <w:rsid w:val="00664D21"/>
    <w:rsid w:val="00681BAF"/>
    <w:rsid w:val="00682185"/>
    <w:rsid w:val="00692E7A"/>
    <w:rsid w:val="0080429B"/>
    <w:rsid w:val="008322B1"/>
    <w:rsid w:val="0084315E"/>
    <w:rsid w:val="00850B54"/>
    <w:rsid w:val="0088163B"/>
    <w:rsid w:val="008F5015"/>
    <w:rsid w:val="00933308"/>
    <w:rsid w:val="009B2825"/>
    <w:rsid w:val="00A62BC3"/>
    <w:rsid w:val="00A97713"/>
    <w:rsid w:val="00AE79B9"/>
    <w:rsid w:val="00B3012A"/>
    <w:rsid w:val="00BD15F6"/>
    <w:rsid w:val="00C05103"/>
    <w:rsid w:val="00CF1615"/>
    <w:rsid w:val="00F2504E"/>
    <w:rsid w:val="00F73684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Shilling Tatyana Ilinichna</cp:lastModifiedBy>
  <cp:revision>10</cp:revision>
  <cp:lastPrinted>2019-03-04T08:13:00Z</cp:lastPrinted>
  <dcterms:created xsi:type="dcterms:W3CDTF">2018-02-21T06:09:00Z</dcterms:created>
  <dcterms:modified xsi:type="dcterms:W3CDTF">2019-03-04T08:14:00Z</dcterms:modified>
</cp:coreProperties>
</file>