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1D" w:rsidRDefault="00B869C2" w:rsidP="00B869C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9C2">
        <w:rPr>
          <w:rFonts w:ascii="Times New Roman" w:hAnsi="Times New Roman" w:cs="Times New Roman"/>
          <w:b/>
          <w:sz w:val="28"/>
          <w:szCs w:val="28"/>
        </w:rPr>
        <w:t>Анализ полноты исполнения представлений по устранению выявленных нарушений по результатам экспертно-аналитического мероприятия по теме: «Оценка законности и анализ эффективности финансовой деятельности МУП «ЖКХ-Тамань»</w:t>
      </w:r>
    </w:p>
    <w:p w:rsidR="00B869C2" w:rsidRPr="000D0254" w:rsidRDefault="00B869C2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6C" w:rsidRPr="000D0254" w:rsidRDefault="000E3F6C" w:rsidP="00AD1F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Темрюкский район в </w:t>
      </w:r>
      <w:r w:rsidR="00DF241D">
        <w:rPr>
          <w:rFonts w:ascii="Times New Roman" w:hAnsi="Times New Roman" w:cs="Times New Roman"/>
          <w:sz w:val="28"/>
          <w:szCs w:val="28"/>
        </w:rPr>
        <w:t>марте</w:t>
      </w:r>
      <w:r w:rsidRPr="000D0254">
        <w:rPr>
          <w:rFonts w:ascii="Times New Roman" w:hAnsi="Times New Roman" w:cs="Times New Roman"/>
          <w:sz w:val="28"/>
          <w:szCs w:val="28"/>
        </w:rPr>
        <w:t xml:space="preserve"> 201</w:t>
      </w:r>
      <w:r w:rsidR="00DF241D">
        <w:rPr>
          <w:rFonts w:ascii="Times New Roman" w:hAnsi="Times New Roman" w:cs="Times New Roman"/>
          <w:sz w:val="28"/>
          <w:szCs w:val="28"/>
        </w:rPr>
        <w:t>7</w:t>
      </w:r>
      <w:r w:rsidRPr="000D0254">
        <w:rPr>
          <w:rFonts w:ascii="Times New Roman" w:hAnsi="Times New Roman" w:cs="Times New Roman"/>
          <w:sz w:val="28"/>
          <w:szCs w:val="28"/>
        </w:rPr>
        <w:t xml:space="preserve"> года проведено  экспертно-анали</w:t>
      </w:r>
      <w:r w:rsidR="00072FC7">
        <w:rPr>
          <w:rFonts w:ascii="Times New Roman" w:hAnsi="Times New Roman" w:cs="Times New Roman"/>
          <w:sz w:val="28"/>
          <w:szCs w:val="28"/>
        </w:rPr>
        <w:t>тическо</w:t>
      </w:r>
      <w:r w:rsidR="00C96C4F">
        <w:rPr>
          <w:rFonts w:ascii="Times New Roman" w:hAnsi="Times New Roman" w:cs="Times New Roman"/>
          <w:sz w:val="28"/>
          <w:szCs w:val="28"/>
        </w:rPr>
        <w:t>е</w:t>
      </w:r>
      <w:r w:rsidR="00072F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6C4F">
        <w:rPr>
          <w:rFonts w:ascii="Times New Roman" w:hAnsi="Times New Roman" w:cs="Times New Roman"/>
          <w:sz w:val="28"/>
          <w:szCs w:val="28"/>
        </w:rPr>
        <w:t>е</w:t>
      </w:r>
      <w:r w:rsidR="00072FC7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0D0254">
        <w:rPr>
          <w:rFonts w:ascii="Times New Roman" w:hAnsi="Times New Roman" w:cs="Times New Roman"/>
          <w:sz w:val="28"/>
          <w:szCs w:val="28"/>
        </w:rPr>
        <w:t>«</w:t>
      </w:r>
      <w:r w:rsidR="00B869C2" w:rsidRPr="00B869C2">
        <w:rPr>
          <w:rFonts w:ascii="Times New Roman" w:hAnsi="Times New Roman" w:cs="Times New Roman"/>
          <w:sz w:val="28"/>
          <w:szCs w:val="28"/>
        </w:rPr>
        <w:t>Анализ полноты исполнения представлений по устранению выявленных нарушений по результатам экспертно-аналитического мероприятия по теме: «Оценка законности и анализ эффективности финансовой деятельности МУП «ЖКХ-Тамань»</w:t>
      </w:r>
      <w:r w:rsidR="00B869C2">
        <w:rPr>
          <w:rFonts w:ascii="Times New Roman" w:hAnsi="Times New Roman" w:cs="Times New Roman"/>
          <w:sz w:val="28"/>
          <w:szCs w:val="28"/>
        </w:rPr>
        <w:t>.</w:t>
      </w:r>
      <w:r w:rsidRPr="000D0254">
        <w:rPr>
          <w:rFonts w:ascii="Times New Roman" w:hAnsi="Times New Roman" w:cs="Times New Roman"/>
          <w:sz w:val="28"/>
          <w:szCs w:val="28"/>
        </w:rPr>
        <w:t xml:space="preserve"> Анализируемый период -</w:t>
      </w:r>
      <w:r w:rsidR="00DF241D" w:rsidRPr="00DF241D">
        <w:t xml:space="preserve"> </w:t>
      </w:r>
      <w:r w:rsidR="00DF241D" w:rsidRPr="00DF241D">
        <w:rPr>
          <w:rFonts w:ascii="Times New Roman" w:hAnsi="Times New Roman" w:cs="Times New Roman"/>
          <w:sz w:val="28"/>
          <w:szCs w:val="28"/>
        </w:rPr>
        <w:t xml:space="preserve"> 201</w:t>
      </w:r>
      <w:r w:rsidR="00B869C2">
        <w:rPr>
          <w:rFonts w:ascii="Times New Roman" w:hAnsi="Times New Roman" w:cs="Times New Roman"/>
          <w:sz w:val="28"/>
          <w:szCs w:val="28"/>
        </w:rPr>
        <w:t>6</w:t>
      </w:r>
      <w:r w:rsidR="00DF241D" w:rsidRPr="00DF24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0D0254">
        <w:rPr>
          <w:rFonts w:ascii="Times New Roman" w:hAnsi="Times New Roman" w:cs="Times New Roman"/>
          <w:sz w:val="28"/>
          <w:szCs w:val="28"/>
        </w:rPr>
        <w:t>.</w:t>
      </w:r>
    </w:p>
    <w:p w:rsidR="000E3F6C" w:rsidRPr="000D0254" w:rsidRDefault="000E3F6C" w:rsidP="00AD1F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</w:t>
      </w:r>
    </w:p>
    <w:p w:rsidR="00B869C2" w:rsidRPr="00B869C2" w:rsidRDefault="00B869C2" w:rsidP="00AD1F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9C2">
        <w:rPr>
          <w:rFonts w:ascii="Times New Roman" w:hAnsi="Times New Roman" w:cs="Times New Roman"/>
          <w:sz w:val="28"/>
          <w:szCs w:val="28"/>
        </w:rPr>
        <w:t>Администрация Таманского сельского поселения Темрюкского района (далее – администрация Таманского с</w:t>
      </w:r>
      <w:r w:rsidR="00F94D9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B869C2">
        <w:rPr>
          <w:rFonts w:ascii="Times New Roman" w:hAnsi="Times New Roman" w:cs="Times New Roman"/>
          <w:sz w:val="28"/>
          <w:szCs w:val="28"/>
        </w:rPr>
        <w:t>).</w:t>
      </w:r>
    </w:p>
    <w:p w:rsidR="00B869C2" w:rsidRDefault="00B869C2" w:rsidP="00AD1F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9C2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«ЖКХ-Тамань» (далее </w:t>
      </w:r>
      <w:r w:rsidR="00F94D99">
        <w:rPr>
          <w:rFonts w:ascii="Times New Roman" w:hAnsi="Times New Roman" w:cs="Times New Roman"/>
          <w:sz w:val="28"/>
          <w:szCs w:val="28"/>
        </w:rPr>
        <w:t>-  МУП «ЖКХ-Тамань»</w:t>
      </w:r>
      <w:r w:rsidRPr="00B869C2">
        <w:rPr>
          <w:rFonts w:ascii="Times New Roman" w:hAnsi="Times New Roman" w:cs="Times New Roman"/>
          <w:sz w:val="28"/>
          <w:szCs w:val="28"/>
        </w:rPr>
        <w:t>).</w:t>
      </w:r>
    </w:p>
    <w:p w:rsidR="000D4460" w:rsidRDefault="00966A84" w:rsidP="00AD1F5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FC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72FC7" w:rsidRPr="00072FC7">
        <w:rPr>
          <w:rFonts w:ascii="Times New Roman" w:hAnsi="Times New Roman" w:cs="Times New Roman"/>
          <w:sz w:val="28"/>
          <w:szCs w:val="28"/>
        </w:rPr>
        <w:t>мероприятия установлено следующее.</w:t>
      </w:r>
    </w:p>
    <w:p w:rsidR="00AD1F53" w:rsidRDefault="007D0EE2" w:rsidP="00AD1F53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ранее проведенного в 2015 году </w:t>
      </w:r>
      <w:r w:rsidRPr="007D0EE2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по теме: </w:t>
      </w:r>
      <w:proofErr w:type="gramStart"/>
      <w:r w:rsidRPr="007D0EE2">
        <w:rPr>
          <w:rFonts w:ascii="Times New Roman" w:hAnsi="Times New Roman" w:cs="Times New Roman"/>
          <w:sz w:val="28"/>
          <w:szCs w:val="28"/>
        </w:rPr>
        <w:t>«Оценка законности и анализ эффективности финансово-хозяйственной деятельности МУП «Ж</w:t>
      </w:r>
      <w:r w:rsidR="00AD1F53">
        <w:rPr>
          <w:rFonts w:ascii="Times New Roman" w:hAnsi="Times New Roman" w:cs="Times New Roman"/>
          <w:sz w:val="28"/>
          <w:szCs w:val="28"/>
        </w:rPr>
        <w:t>КХ-Тамань»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EE2">
        <w:rPr>
          <w:rFonts w:ascii="Times New Roman" w:hAnsi="Times New Roman" w:cs="Times New Roman"/>
          <w:sz w:val="28"/>
          <w:szCs w:val="28"/>
        </w:rPr>
        <w:t>отмечена необходимость разработки и утверждения ряда нормативных актов, регламентирующих отдельные вопросы деятельности муниципальных унитарных предприятий, отмечен ряд недостатков и нарушений в Уставе МУП «ЖКХ-Тамань», установлены многочисленные нарушения и недостатки  по ведению бухгалтерского учета, учета основных средств, материальных запасов, расчетов с персоналом, покупателями  и заказчиками,  поставщиками и подрядчиками</w:t>
      </w:r>
      <w:r w:rsidR="00AD1F53" w:rsidRPr="00AD1F53">
        <w:t xml:space="preserve"> </w:t>
      </w:r>
      <w:r w:rsidR="00AD1F53" w:rsidRPr="00AD1F53">
        <w:rPr>
          <w:rFonts w:ascii="Times New Roman" w:hAnsi="Times New Roman" w:cs="Times New Roman"/>
          <w:sz w:val="28"/>
          <w:szCs w:val="28"/>
        </w:rPr>
        <w:t>МУП «ЖКХ-Тамань»</w:t>
      </w:r>
      <w:r w:rsidRPr="007D0E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EE2" w:rsidRPr="007D0EE2" w:rsidRDefault="007D0EE2" w:rsidP="00AD1F53">
      <w:pPr>
        <w:pStyle w:val="a3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 xml:space="preserve"> Выявленные нарушения отражены в Заключени</w:t>
      </w:r>
      <w:proofErr w:type="gramStart"/>
      <w:r w:rsidRPr="007D0E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0EE2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Темрюкский район по результатам экспертно-аналитического мероприятия по теме: «Оценка законности и анализ эффективности финансово-хозяйственной деятельности МУП «ЖКХ-Тамань» от 25.12.2015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EE2" w:rsidRDefault="007D0EE2" w:rsidP="007D0E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EE2">
        <w:rPr>
          <w:rFonts w:ascii="Times New Roman" w:hAnsi="Times New Roman" w:cs="Times New Roman"/>
          <w:sz w:val="28"/>
          <w:szCs w:val="28"/>
        </w:rPr>
        <w:t>Целью настоящего анализа явля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7D0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E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0EE2">
        <w:rPr>
          <w:rFonts w:ascii="Times New Roman" w:hAnsi="Times New Roman" w:cs="Times New Roman"/>
          <w:sz w:val="28"/>
          <w:szCs w:val="28"/>
        </w:rPr>
        <w:t xml:space="preserve"> исполнением представлений Контрольно-счетной палаты муниципального образования Темрюкский район от 29.12.2015 № 18, 19 (далее – Представления от 29.12.2015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EE2">
        <w:rPr>
          <w:rFonts w:ascii="Times New Roman" w:hAnsi="Times New Roman" w:cs="Times New Roman"/>
          <w:sz w:val="28"/>
          <w:szCs w:val="28"/>
        </w:rPr>
        <w:t>№ 18, 19), вынесенных по результатам проведения вышеназванного экспертно-аналитического мероприятия.</w:t>
      </w:r>
    </w:p>
    <w:p w:rsidR="007D0EE2" w:rsidRPr="00804312" w:rsidRDefault="007D0EE2" w:rsidP="0080431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0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Нарушения, отраженные в Представлениях </w:t>
      </w:r>
      <w:bookmarkStart w:id="0" w:name="_GoBack"/>
      <w:bookmarkEnd w:id="0"/>
      <w:r w:rsidRPr="007D0E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29.12.2015 № 18, 19, устранены </w:t>
      </w:r>
      <w:r w:rsidR="00F94D99" w:rsidRPr="00F94D9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</w:t>
      </w:r>
      <w:r w:rsidR="00F94D99">
        <w:rPr>
          <w:rFonts w:ascii="Times New Roman" w:eastAsia="Times New Roman" w:hAnsi="Times New Roman" w:cs="Times New Roman"/>
          <w:sz w:val="28"/>
          <w:szCs w:val="28"/>
          <w:lang w:eastAsia="zh-CN"/>
        </w:rPr>
        <w:t>ей</w:t>
      </w:r>
      <w:r w:rsidR="00F94D99" w:rsidRPr="00F94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Таманского сельского поселения </w:t>
      </w:r>
      <w:r w:rsidR="00F94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F94D99" w:rsidRPr="0078017B">
        <w:rPr>
          <w:rFonts w:ascii="Times New Roman" w:hAnsi="Times New Roman"/>
          <w:sz w:val="28"/>
          <w:szCs w:val="28"/>
        </w:rPr>
        <w:t>МУП «ЖКХ-Тамань»</w:t>
      </w:r>
      <w:r w:rsidR="00F94D99" w:rsidRPr="00B74886">
        <w:rPr>
          <w:rFonts w:ascii="Times New Roman" w:hAnsi="Times New Roman"/>
          <w:sz w:val="28"/>
          <w:szCs w:val="28"/>
        </w:rPr>
        <w:t xml:space="preserve"> </w:t>
      </w:r>
      <w:r w:rsidRPr="007D0EE2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в полном объеме</w:t>
      </w:r>
      <w:r w:rsidRPr="007D0EE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7D0EE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предложения</w:t>
      </w:r>
      <w:r w:rsidR="00F94D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- не исполнены.</w:t>
      </w:r>
      <w:r w:rsidR="00F94D99" w:rsidRPr="00F94D99">
        <w:t xml:space="preserve"> </w:t>
      </w:r>
      <w:r w:rsidR="00F94D99" w:rsidRPr="00F94D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МУП «ЖКХ-Тамань» в лице директора и главного бухгалтера представили в адрес Контрольно-счетной палаты не достоверную информацию о принятых мерах.</w:t>
      </w:r>
    </w:p>
    <w:p w:rsidR="007D0EE2" w:rsidRPr="007D0EE2" w:rsidRDefault="007D0EE2" w:rsidP="007D0EE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</w:p>
    <w:p w:rsidR="007D0EE2" w:rsidRPr="00072FC7" w:rsidRDefault="007D0EE2" w:rsidP="00B869C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394" w:rsidRDefault="00274435" w:rsidP="000D0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Информация о результатах мероприятия направлена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и председателю Совета </w:t>
      </w:r>
      <w:r w:rsidR="00205C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Таманского </w:t>
      </w:r>
      <w:r w:rsidR="006C1394" w:rsidRPr="005C6D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5C68">
        <w:rPr>
          <w:rFonts w:ascii="Times New Roman" w:hAnsi="Times New Roman"/>
          <w:sz w:val="28"/>
          <w:szCs w:val="28"/>
        </w:rPr>
        <w:t xml:space="preserve">, директору </w:t>
      </w:r>
      <w:r w:rsidR="00205C68" w:rsidRPr="00205C68">
        <w:rPr>
          <w:rFonts w:ascii="Times New Roman" w:hAnsi="Times New Roman"/>
          <w:sz w:val="28"/>
          <w:szCs w:val="28"/>
        </w:rPr>
        <w:t>МУП «ЖКХ-Тамань»</w:t>
      </w:r>
      <w:r w:rsidR="00205C68">
        <w:rPr>
          <w:rFonts w:ascii="Times New Roman" w:hAnsi="Times New Roman"/>
          <w:sz w:val="28"/>
          <w:szCs w:val="28"/>
        </w:rPr>
        <w:t>.</w:t>
      </w:r>
    </w:p>
    <w:p w:rsidR="00072FC7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674C" w:rsidRDefault="00D5674C" w:rsidP="006A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FC7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Контрольно-счетной палаты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</w:p>
    <w:p w:rsidR="00274435" w:rsidRPr="000D0254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Темрюкский район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Юркевич</w:t>
      </w:r>
    </w:p>
    <w:p w:rsidR="000D0254" w:rsidRPr="000E3F6C" w:rsidRDefault="000D0254" w:rsidP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4435" w:rsidRPr="000E3F6C" w:rsidRDefault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74435" w:rsidRPr="000E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345"/>
    <w:multiLevelType w:val="hybridMultilevel"/>
    <w:tmpl w:val="9DFA1F2E"/>
    <w:lvl w:ilvl="0" w:tplc="919CBB4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7318B"/>
    <w:multiLevelType w:val="hybridMultilevel"/>
    <w:tmpl w:val="6B004232"/>
    <w:lvl w:ilvl="0" w:tplc="D8049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C"/>
    <w:rsid w:val="00072FC7"/>
    <w:rsid w:val="00073E41"/>
    <w:rsid w:val="000D0254"/>
    <w:rsid w:val="000D4460"/>
    <w:rsid w:val="000E3F6C"/>
    <w:rsid w:val="001475C4"/>
    <w:rsid w:val="00205C68"/>
    <w:rsid w:val="00274435"/>
    <w:rsid w:val="004516F4"/>
    <w:rsid w:val="004930EF"/>
    <w:rsid w:val="005C6D54"/>
    <w:rsid w:val="006A536F"/>
    <w:rsid w:val="006C1394"/>
    <w:rsid w:val="00711484"/>
    <w:rsid w:val="007D0EE2"/>
    <w:rsid w:val="00804312"/>
    <w:rsid w:val="008B604C"/>
    <w:rsid w:val="00966A84"/>
    <w:rsid w:val="00AD1F53"/>
    <w:rsid w:val="00B869C2"/>
    <w:rsid w:val="00C96C4F"/>
    <w:rsid w:val="00CB1E61"/>
    <w:rsid w:val="00D5674C"/>
    <w:rsid w:val="00DF241D"/>
    <w:rsid w:val="00F94D99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19</cp:revision>
  <dcterms:created xsi:type="dcterms:W3CDTF">2016-12-27T06:28:00Z</dcterms:created>
  <dcterms:modified xsi:type="dcterms:W3CDTF">2017-05-12T12:39:00Z</dcterms:modified>
</cp:coreProperties>
</file>