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5" w:rsidRPr="003475C9" w:rsidRDefault="00B418A5" w:rsidP="003475C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b/>
          <w:color w:val="333333"/>
          <w:sz w:val="28"/>
          <w:szCs w:val="28"/>
        </w:rPr>
      </w:pPr>
      <w:r w:rsidRPr="003475C9">
        <w:rPr>
          <w:bCs/>
          <w:color w:val="333333"/>
          <w:sz w:val="28"/>
          <w:szCs w:val="28"/>
        </w:rPr>
        <w:t>"</w:t>
      </w:r>
      <w:r w:rsidRPr="003475C9">
        <w:rPr>
          <w:b/>
          <w:bCs/>
          <w:color w:val="333333"/>
          <w:sz w:val="28"/>
          <w:szCs w:val="28"/>
        </w:rPr>
        <w:t xml:space="preserve">Об итогах </w:t>
      </w:r>
      <w:proofErr w:type="gramStart"/>
      <w:r w:rsidRPr="003475C9">
        <w:rPr>
          <w:b/>
          <w:bCs/>
          <w:color w:val="333333"/>
          <w:sz w:val="28"/>
          <w:szCs w:val="28"/>
        </w:rPr>
        <w:t>проведения заседаний балансовой комиссии</w:t>
      </w:r>
      <w:r w:rsidRPr="003475C9">
        <w:rPr>
          <w:b/>
          <w:bCs/>
          <w:color w:val="333333"/>
          <w:sz w:val="28"/>
          <w:szCs w:val="28"/>
        </w:rPr>
        <w:br/>
        <w:t>администрации муниципального образования</w:t>
      </w:r>
      <w:proofErr w:type="gramEnd"/>
      <w:r w:rsidRPr="003475C9">
        <w:rPr>
          <w:b/>
          <w:bCs/>
          <w:color w:val="333333"/>
          <w:sz w:val="28"/>
          <w:szCs w:val="28"/>
        </w:rPr>
        <w:br/>
        <w:t>Темрюкский район</w:t>
      </w:r>
      <w:r w:rsidRPr="003475C9">
        <w:rPr>
          <w:b/>
          <w:bCs/>
          <w:color w:val="333333"/>
          <w:sz w:val="28"/>
          <w:szCs w:val="28"/>
        </w:rPr>
        <w:br/>
        <w:t>в 201</w:t>
      </w:r>
      <w:r w:rsidR="00131065">
        <w:rPr>
          <w:b/>
          <w:bCs/>
          <w:color w:val="333333"/>
          <w:sz w:val="28"/>
          <w:szCs w:val="28"/>
        </w:rPr>
        <w:t>9</w:t>
      </w:r>
      <w:r w:rsidRPr="003475C9">
        <w:rPr>
          <w:b/>
          <w:bCs/>
          <w:color w:val="333333"/>
          <w:sz w:val="28"/>
          <w:szCs w:val="28"/>
        </w:rPr>
        <w:t xml:space="preserve"> году"</w:t>
      </w:r>
    </w:p>
    <w:p w:rsidR="00996D87" w:rsidRPr="007B0EFA" w:rsidRDefault="002C79A0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 </w:t>
      </w:r>
      <w:r w:rsidR="00B418A5" w:rsidRPr="007B0EFA">
        <w:rPr>
          <w:sz w:val="28"/>
          <w:szCs w:val="28"/>
        </w:rPr>
        <w:t>201</w:t>
      </w:r>
      <w:r w:rsidR="00131065">
        <w:rPr>
          <w:sz w:val="28"/>
          <w:szCs w:val="28"/>
        </w:rPr>
        <w:t>9</w:t>
      </w:r>
      <w:r w:rsidR="00B418A5" w:rsidRPr="007B0EFA">
        <w:rPr>
          <w:sz w:val="28"/>
          <w:szCs w:val="28"/>
        </w:rPr>
        <w:t xml:space="preserve"> года </w:t>
      </w:r>
      <w:r w:rsidR="003475C9" w:rsidRPr="007B0EFA">
        <w:rPr>
          <w:sz w:val="28"/>
          <w:szCs w:val="28"/>
        </w:rPr>
        <w:t xml:space="preserve">были проведены </w:t>
      </w:r>
      <w:r w:rsidR="00B418A5" w:rsidRPr="007B0EFA">
        <w:rPr>
          <w:sz w:val="28"/>
          <w:szCs w:val="28"/>
        </w:rPr>
        <w:t>заседания балансовой комиссии администрации муниципального образования Темрюкский район</w:t>
      </w:r>
      <w:r>
        <w:rPr>
          <w:sz w:val="28"/>
          <w:szCs w:val="28"/>
        </w:rPr>
        <w:t xml:space="preserve"> по рассмотрению эффективности </w:t>
      </w:r>
      <w:r w:rsidR="00B418A5" w:rsidRPr="007B0EFA">
        <w:rPr>
          <w:sz w:val="28"/>
          <w:szCs w:val="28"/>
        </w:rPr>
        <w:t>финансово-хозяйственной деятельности мун</w:t>
      </w:r>
      <w:r w:rsidR="00B418A5" w:rsidRPr="007B0EFA">
        <w:rPr>
          <w:sz w:val="28"/>
          <w:szCs w:val="28"/>
        </w:rPr>
        <w:t>и</w:t>
      </w:r>
      <w:r w:rsidR="00B418A5" w:rsidRPr="007B0EFA">
        <w:rPr>
          <w:sz w:val="28"/>
          <w:szCs w:val="28"/>
        </w:rPr>
        <w:t>ципальных предприятий и учреждений за 201</w:t>
      </w:r>
      <w:r w:rsidR="00131065">
        <w:rPr>
          <w:sz w:val="28"/>
          <w:szCs w:val="28"/>
        </w:rPr>
        <w:t>8</w:t>
      </w:r>
      <w:r w:rsidR="00B418A5" w:rsidRPr="007B0EFA">
        <w:rPr>
          <w:sz w:val="28"/>
          <w:szCs w:val="28"/>
        </w:rPr>
        <w:t xml:space="preserve"> год. К участию в комиссии пр</w:t>
      </w:r>
      <w:r w:rsidR="00B418A5" w:rsidRPr="007B0EFA">
        <w:rPr>
          <w:sz w:val="28"/>
          <w:szCs w:val="28"/>
        </w:rPr>
        <w:t>и</w:t>
      </w:r>
      <w:r w:rsidR="00605511" w:rsidRPr="007B0EFA">
        <w:rPr>
          <w:sz w:val="28"/>
          <w:szCs w:val="28"/>
        </w:rPr>
        <w:t xml:space="preserve">глашались </w:t>
      </w:r>
      <w:r w:rsidR="00B34988">
        <w:rPr>
          <w:sz w:val="28"/>
          <w:szCs w:val="28"/>
        </w:rPr>
        <w:t>заместители главы му</w:t>
      </w:r>
      <w:r w:rsidR="00605511" w:rsidRPr="007B0EFA">
        <w:rPr>
          <w:sz w:val="28"/>
          <w:szCs w:val="28"/>
        </w:rPr>
        <w:t>специалисты у</w:t>
      </w:r>
      <w:r w:rsidR="00B418A5" w:rsidRPr="007B0EFA">
        <w:rPr>
          <w:sz w:val="28"/>
          <w:szCs w:val="28"/>
        </w:rPr>
        <w:t>правления экономики</w:t>
      </w:r>
      <w:r w:rsidR="003475C9" w:rsidRPr="007B0EFA">
        <w:rPr>
          <w:sz w:val="28"/>
          <w:szCs w:val="28"/>
        </w:rPr>
        <w:t>,</w:t>
      </w:r>
      <w:r w:rsidR="00605511" w:rsidRPr="007B0EFA">
        <w:rPr>
          <w:sz w:val="28"/>
          <w:szCs w:val="28"/>
        </w:rPr>
        <w:t xml:space="preserve"> ф</w:t>
      </w:r>
      <w:r w:rsidR="00B418A5" w:rsidRPr="007B0EFA">
        <w:rPr>
          <w:sz w:val="28"/>
          <w:szCs w:val="28"/>
        </w:rPr>
        <w:t>инанс</w:t>
      </w:r>
      <w:r w:rsidR="00B418A5" w:rsidRPr="007B0EFA">
        <w:rPr>
          <w:sz w:val="28"/>
          <w:szCs w:val="28"/>
        </w:rPr>
        <w:t>о</w:t>
      </w:r>
      <w:r w:rsidR="00B418A5" w:rsidRPr="007B0EFA">
        <w:rPr>
          <w:sz w:val="28"/>
          <w:szCs w:val="28"/>
        </w:rPr>
        <w:t>вого управления, других отделов и управлений администрации муниципальн</w:t>
      </w:r>
      <w:r w:rsidR="00B418A5" w:rsidRPr="007B0EFA">
        <w:rPr>
          <w:sz w:val="28"/>
          <w:szCs w:val="28"/>
        </w:rPr>
        <w:t>о</w:t>
      </w:r>
      <w:r w:rsidR="00B418A5" w:rsidRPr="007B0EFA">
        <w:rPr>
          <w:sz w:val="28"/>
          <w:szCs w:val="28"/>
        </w:rPr>
        <w:t>го образования  Темрюкский район, а также эксперты, распорядители бюдже</w:t>
      </w:r>
      <w:r w:rsidR="00B418A5" w:rsidRPr="007B0EFA">
        <w:rPr>
          <w:sz w:val="28"/>
          <w:szCs w:val="28"/>
        </w:rPr>
        <w:t>т</w:t>
      </w:r>
      <w:r w:rsidR="00B418A5" w:rsidRPr="007B0EFA">
        <w:rPr>
          <w:sz w:val="28"/>
          <w:szCs w:val="28"/>
        </w:rPr>
        <w:t xml:space="preserve">ных средств. Были заслушаны руководители </w:t>
      </w:r>
      <w:r w:rsidR="00BC54DC" w:rsidRPr="007B0EFA">
        <w:rPr>
          <w:sz w:val="28"/>
          <w:szCs w:val="28"/>
        </w:rPr>
        <w:t>че</w:t>
      </w:r>
      <w:r w:rsidR="00996D87" w:rsidRPr="007B0EFA">
        <w:rPr>
          <w:sz w:val="28"/>
          <w:szCs w:val="28"/>
        </w:rPr>
        <w:t>т</w:t>
      </w:r>
      <w:r w:rsidR="00BC54DC" w:rsidRPr="007B0EFA">
        <w:rPr>
          <w:sz w:val="28"/>
          <w:szCs w:val="28"/>
        </w:rPr>
        <w:t>ы</w:t>
      </w:r>
      <w:r w:rsidR="00996D87" w:rsidRPr="007B0EFA">
        <w:rPr>
          <w:sz w:val="28"/>
          <w:szCs w:val="28"/>
        </w:rPr>
        <w:t>рех</w:t>
      </w:r>
      <w:r w:rsidR="00B418A5" w:rsidRPr="007B0EFA">
        <w:rPr>
          <w:sz w:val="28"/>
          <w:szCs w:val="28"/>
        </w:rPr>
        <w:t xml:space="preserve"> муниципальных</w:t>
      </w:r>
      <w:r w:rsidR="00996D87" w:rsidRPr="007B0EFA">
        <w:rPr>
          <w:sz w:val="28"/>
          <w:szCs w:val="28"/>
        </w:rPr>
        <w:t xml:space="preserve"> унита</w:t>
      </w:r>
      <w:r w:rsidR="00996D87" w:rsidRPr="007B0EFA">
        <w:rPr>
          <w:sz w:val="28"/>
          <w:szCs w:val="28"/>
        </w:rPr>
        <w:t>р</w:t>
      </w:r>
      <w:r w:rsidR="00996D87" w:rsidRPr="007B0EFA">
        <w:rPr>
          <w:sz w:val="28"/>
          <w:szCs w:val="28"/>
        </w:rPr>
        <w:t>ных предприяти</w:t>
      </w:r>
      <w:r w:rsidR="00B418A5" w:rsidRPr="007B0EFA">
        <w:rPr>
          <w:sz w:val="28"/>
          <w:szCs w:val="28"/>
        </w:rPr>
        <w:t xml:space="preserve">й и </w:t>
      </w:r>
      <w:r w:rsidR="00996D87" w:rsidRPr="007B0EFA">
        <w:rPr>
          <w:sz w:val="28"/>
          <w:szCs w:val="28"/>
        </w:rPr>
        <w:t>двадца</w:t>
      </w:r>
      <w:r w:rsidR="00BC54DC" w:rsidRPr="007B0EFA">
        <w:rPr>
          <w:sz w:val="28"/>
          <w:szCs w:val="28"/>
        </w:rPr>
        <w:t xml:space="preserve">ти </w:t>
      </w:r>
      <w:r w:rsidR="00131065">
        <w:rPr>
          <w:sz w:val="28"/>
          <w:szCs w:val="28"/>
        </w:rPr>
        <w:t>девяти</w:t>
      </w:r>
      <w:r w:rsidR="00996D87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учреждений</w:t>
      </w:r>
      <w:r w:rsidR="00996D87" w:rsidRPr="007B0EFA">
        <w:rPr>
          <w:sz w:val="28"/>
          <w:szCs w:val="28"/>
        </w:rPr>
        <w:t>.</w:t>
      </w:r>
    </w:p>
    <w:p w:rsidR="001B0733" w:rsidRDefault="00996D87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Н</w:t>
      </w:r>
      <w:r w:rsidR="00B418A5" w:rsidRPr="007B0EFA">
        <w:rPr>
          <w:sz w:val="28"/>
          <w:szCs w:val="28"/>
        </w:rPr>
        <w:t xml:space="preserve">а комиссии </w:t>
      </w:r>
      <w:r w:rsidRPr="007B0EFA">
        <w:rPr>
          <w:sz w:val="28"/>
          <w:szCs w:val="28"/>
        </w:rPr>
        <w:t xml:space="preserve">была </w:t>
      </w:r>
      <w:r w:rsidR="00B418A5" w:rsidRPr="007B0EFA">
        <w:rPr>
          <w:sz w:val="28"/>
          <w:szCs w:val="28"/>
        </w:rPr>
        <w:t xml:space="preserve">рассмотрена деятельность </w:t>
      </w:r>
      <w:r w:rsidR="00CE5AFC" w:rsidRPr="007B0EFA">
        <w:rPr>
          <w:sz w:val="28"/>
          <w:szCs w:val="28"/>
        </w:rPr>
        <w:t>бюджетных, казенных и а</w:t>
      </w:r>
      <w:r w:rsidR="00CE5AFC" w:rsidRPr="007B0EFA">
        <w:rPr>
          <w:sz w:val="28"/>
          <w:szCs w:val="28"/>
        </w:rPr>
        <w:t>в</w:t>
      </w:r>
      <w:r w:rsidR="00CE5AFC" w:rsidRPr="007B0EFA">
        <w:rPr>
          <w:sz w:val="28"/>
          <w:szCs w:val="28"/>
        </w:rPr>
        <w:t xml:space="preserve">тономных </w:t>
      </w:r>
      <w:r w:rsidR="00B418A5" w:rsidRPr="007B0EFA">
        <w:rPr>
          <w:sz w:val="28"/>
          <w:szCs w:val="28"/>
        </w:rPr>
        <w:t>учреждений</w:t>
      </w:r>
      <w:r w:rsidR="00CE5AFC" w:rsidRPr="007B0EFA">
        <w:rPr>
          <w:sz w:val="28"/>
          <w:szCs w:val="28"/>
        </w:rPr>
        <w:t>, осуществляющих</w:t>
      </w:r>
      <w:r w:rsidR="00723638">
        <w:rPr>
          <w:sz w:val="28"/>
          <w:szCs w:val="28"/>
        </w:rPr>
        <w:t xml:space="preserve"> </w:t>
      </w:r>
      <w:r w:rsidR="00CE5AFC" w:rsidRPr="007B0EFA">
        <w:rPr>
          <w:sz w:val="28"/>
          <w:szCs w:val="28"/>
        </w:rPr>
        <w:t>свою деятельность на территории Т</w:t>
      </w:r>
      <w:r w:rsidR="00CE5AFC" w:rsidRPr="007B0EFA">
        <w:rPr>
          <w:sz w:val="28"/>
          <w:szCs w:val="28"/>
        </w:rPr>
        <w:t>е</w:t>
      </w:r>
      <w:r w:rsidR="00CE5AFC" w:rsidRPr="007B0EFA">
        <w:rPr>
          <w:sz w:val="28"/>
          <w:szCs w:val="28"/>
        </w:rPr>
        <w:t xml:space="preserve">мрюкского района. </w:t>
      </w:r>
      <w:proofErr w:type="gramStart"/>
      <w:r w:rsidR="00CE5AFC" w:rsidRPr="007B0EFA">
        <w:rPr>
          <w:sz w:val="28"/>
          <w:szCs w:val="28"/>
        </w:rPr>
        <w:t>Это учреждения культуры (</w:t>
      </w:r>
      <w:proofErr w:type="spellStart"/>
      <w:r w:rsidR="00CE5AFC" w:rsidRPr="007B0EFA">
        <w:rPr>
          <w:sz w:val="28"/>
          <w:szCs w:val="28"/>
        </w:rPr>
        <w:t>межпоселенческая</w:t>
      </w:r>
      <w:proofErr w:type="spellEnd"/>
      <w:r w:rsidR="00CE5AFC" w:rsidRPr="007B0EFA">
        <w:rPr>
          <w:sz w:val="28"/>
          <w:szCs w:val="28"/>
        </w:rPr>
        <w:t xml:space="preserve"> библиотека, районный дом культуры), </w:t>
      </w:r>
      <w:r w:rsidR="00723638">
        <w:rPr>
          <w:sz w:val="28"/>
          <w:szCs w:val="28"/>
        </w:rPr>
        <w:t xml:space="preserve">учреждения </w:t>
      </w:r>
      <w:r w:rsidR="00CE5AFC" w:rsidRPr="007B0EFA">
        <w:rPr>
          <w:sz w:val="28"/>
          <w:szCs w:val="28"/>
        </w:rPr>
        <w:t xml:space="preserve">дополнительного образования (детские школы искусств, </w:t>
      </w:r>
      <w:r w:rsidRPr="007B0EFA">
        <w:rPr>
          <w:sz w:val="28"/>
          <w:szCs w:val="28"/>
        </w:rPr>
        <w:t>центр детско-юношеского туризма и экскурсий</w:t>
      </w:r>
      <w:r w:rsidR="00B418A5" w:rsidRPr="007B0EFA">
        <w:rPr>
          <w:sz w:val="28"/>
          <w:szCs w:val="28"/>
        </w:rPr>
        <w:t xml:space="preserve">, </w:t>
      </w:r>
      <w:r w:rsidRPr="007B0EFA">
        <w:rPr>
          <w:sz w:val="28"/>
          <w:szCs w:val="28"/>
        </w:rPr>
        <w:t>станци</w:t>
      </w:r>
      <w:r w:rsidR="00CE5AFC" w:rsidRPr="007B0EFA">
        <w:rPr>
          <w:sz w:val="28"/>
          <w:szCs w:val="28"/>
        </w:rPr>
        <w:t>и</w:t>
      </w:r>
      <w:r w:rsidRPr="007B0EFA">
        <w:rPr>
          <w:sz w:val="28"/>
          <w:szCs w:val="28"/>
        </w:rPr>
        <w:t xml:space="preserve"> юных </w:t>
      </w:r>
      <w:r w:rsidR="00B418A5" w:rsidRPr="007B0EFA">
        <w:rPr>
          <w:sz w:val="28"/>
          <w:szCs w:val="28"/>
        </w:rPr>
        <w:t>техников</w:t>
      </w:r>
      <w:r w:rsidRPr="007B0EFA">
        <w:rPr>
          <w:sz w:val="28"/>
          <w:szCs w:val="28"/>
        </w:rPr>
        <w:t xml:space="preserve"> и</w:t>
      </w:r>
      <w:r w:rsidR="00B418A5" w:rsidRPr="007B0EFA">
        <w:rPr>
          <w:sz w:val="28"/>
          <w:szCs w:val="28"/>
        </w:rPr>
        <w:t xml:space="preserve"> юных натуралистов, </w:t>
      </w:r>
      <w:r w:rsidRPr="007B0EFA">
        <w:rPr>
          <w:sz w:val="28"/>
          <w:szCs w:val="28"/>
        </w:rPr>
        <w:t>детск</w:t>
      </w:r>
      <w:r w:rsidR="00CE5AFC" w:rsidRPr="007B0EFA">
        <w:rPr>
          <w:sz w:val="28"/>
          <w:szCs w:val="28"/>
        </w:rPr>
        <w:t>ий</w:t>
      </w:r>
      <w:r w:rsidRPr="007B0EFA">
        <w:rPr>
          <w:sz w:val="28"/>
          <w:szCs w:val="28"/>
        </w:rPr>
        <w:t xml:space="preserve"> морско</w:t>
      </w:r>
      <w:r w:rsidR="00CE5AFC" w:rsidRPr="007B0EFA">
        <w:rPr>
          <w:sz w:val="28"/>
          <w:szCs w:val="28"/>
        </w:rPr>
        <w:t>й</w:t>
      </w:r>
      <w:r w:rsidRPr="007B0EFA">
        <w:rPr>
          <w:sz w:val="28"/>
          <w:szCs w:val="28"/>
        </w:rPr>
        <w:t xml:space="preserve"> центр имени капитана 3 ранга</w:t>
      </w:r>
      <w:r w:rsidR="00CE5AFC" w:rsidRPr="007B0EFA">
        <w:rPr>
          <w:sz w:val="28"/>
          <w:szCs w:val="28"/>
        </w:rPr>
        <w:t xml:space="preserve">           </w:t>
      </w:r>
      <w:r w:rsidRPr="007B0EFA">
        <w:rPr>
          <w:sz w:val="28"/>
          <w:szCs w:val="28"/>
        </w:rPr>
        <w:t xml:space="preserve"> А.Ф. Ермоленко</w:t>
      </w:r>
      <w:r w:rsidR="00DE43B6" w:rsidRPr="007B0EFA">
        <w:rPr>
          <w:sz w:val="28"/>
          <w:szCs w:val="28"/>
        </w:rPr>
        <w:t xml:space="preserve">, </w:t>
      </w:r>
      <w:r w:rsidR="00B418A5" w:rsidRPr="007B0EFA">
        <w:rPr>
          <w:sz w:val="28"/>
          <w:szCs w:val="28"/>
        </w:rPr>
        <w:t>центр</w:t>
      </w:r>
      <w:r w:rsidRPr="007B0EFA">
        <w:rPr>
          <w:sz w:val="28"/>
          <w:szCs w:val="28"/>
        </w:rPr>
        <w:t xml:space="preserve"> детского</w:t>
      </w:r>
      <w:r w:rsidR="00B418A5" w:rsidRPr="007B0EFA">
        <w:rPr>
          <w:sz w:val="28"/>
          <w:szCs w:val="28"/>
        </w:rPr>
        <w:t xml:space="preserve"> творчества, детск</w:t>
      </w:r>
      <w:r w:rsidR="00CE5AFC" w:rsidRPr="007B0EFA">
        <w:rPr>
          <w:sz w:val="28"/>
          <w:szCs w:val="28"/>
        </w:rPr>
        <w:t xml:space="preserve">ий </w:t>
      </w:r>
      <w:r w:rsidR="00B418A5" w:rsidRPr="007B0EFA">
        <w:rPr>
          <w:sz w:val="28"/>
          <w:szCs w:val="28"/>
        </w:rPr>
        <w:t>оздоровительно-</w:t>
      </w:r>
      <w:proofErr w:type="gramEnd"/>
      <w:r w:rsidR="00B418A5" w:rsidRPr="007B0EFA">
        <w:rPr>
          <w:sz w:val="28"/>
          <w:szCs w:val="28"/>
        </w:rPr>
        <w:t>образовательн</w:t>
      </w:r>
      <w:r w:rsidR="00DE43B6" w:rsidRPr="007B0EFA">
        <w:rPr>
          <w:sz w:val="28"/>
          <w:szCs w:val="28"/>
        </w:rPr>
        <w:t>ого</w:t>
      </w:r>
      <w:r w:rsidR="00B418A5" w:rsidRPr="007B0EFA">
        <w:rPr>
          <w:sz w:val="28"/>
          <w:szCs w:val="28"/>
        </w:rPr>
        <w:t xml:space="preserve"> центр</w:t>
      </w:r>
      <w:r w:rsidR="00CE5AFC" w:rsidRPr="007B0EFA">
        <w:rPr>
          <w:sz w:val="28"/>
          <w:szCs w:val="28"/>
        </w:rPr>
        <w:t>)</w:t>
      </w:r>
      <w:r w:rsidR="00723638">
        <w:rPr>
          <w:sz w:val="28"/>
          <w:szCs w:val="28"/>
        </w:rPr>
        <w:t>, учреждения</w:t>
      </w:r>
      <w:r w:rsidR="00CE5AFC" w:rsidRPr="007B0EFA">
        <w:rPr>
          <w:sz w:val="28"/>
          <w:szCs w:val="28"/>
        </w:rPr>
        <w:t xml:space="preserve"> спорта (детско-юношеская</w:t>
      </w:r>
      <w:r w:rsidR="00DE43B6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спортивн</w:t>
      </w:r>
      <w:r w:rsidR="00CE5AFC" w:rsidRPr="007B0EFA">
        <w:rPr>
          <w:sz w:val="28"/>
          <w:szCs w:val="28"/>
        </w:rPr>
        <w:t>ая</w:t>
      </w:r>
      <w:r w:rsidR="00B418A5" w:rsidRPr="007B0EFA">
        <w:rPr>
          <w:sz w:val="28"/>
          <w:szCs w:val="28"/>
        </w:rPr>
        <w:t xml:space="preserve"> школ</w:t>
      </w:r>
      <w:r w:rsidR="00CE5AFC" w:rsidRPr="007B0EFA">
        <w:rPr>
          <w:sz w:val="28"/>
          <w:szCs w:val="28"/>
        </w:rPr>
        <w:t>а</w:t>
      </w:r>
      <w:r w:rsidR="00B418A5" w:rsidRPr="007B0EFA">
        <w:rPr>
          <w:sz w:val="28"/>
          <w:szCs w:val="28"/>
        </w:rPr>
        <w:t>,</w:t>
      </w:r>
      <w:r w:rsidR="00CE5AFC" w:rsidRPr="007B0EFA">
        <w:rPr>
          <w:sz w:val="28"/>
          <w:szCs w:val="28"/>
        </w:rPr>
        <w:t xml:space="preserve"> спортивная школа «Виктория», центр физкультурно-массовой работы) и другие </w:t>
      </w:r>
      <w:r w:rsidR="00990D92" w:rsidRPr="007B0EFA">
        <w:rPr>
          <w:sz w:val="28"/>
          <w:szCs w:val="28"/>
        </w:rPr>
        <w:t>учреждения</w:t>
      </w:r>
      <w:r w:rsidR="00DE43B6" w:rsidRPr="007B0EFA">
        <w:rPr>
          <w:sz w:val="28"/>
          <w:szCs w:val="28"/>
        </w:rPr>
        <w:t>.</w:t>
      </w:r>
      <w:r w:rsidR="00B418A5" w:rsidRPr="007B0EFA">
        <w:rPr>
          <w:sz w:val="28"/>
          <w:szCs w:val="28"/>
        </w:rPr>
        <w:t xml:space="preserve"> </w:t>
      </w:r>
    </w:p>
    <w:p w:rsidR="00CE1A12" w:rsidRPr="007B0EFA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 xml:space="preserve">По итогам работы разработаны предложения: оптимизировать </w:t>
      </w:r>
      <w:r w:rsidR="00131065">
        <w:rPr>
          <w:sz w:val="28"/>
          <w:szCs w:val="28"/>
        </w:rPr>
        <w:t>расходы путем пересмотра штатного расписания</w:t>
      </w:r>
      <w:r w:rsidRPr="007B0EFA">
        <w:rPr>
          <w:sz w:val="28"/>
          <w:szCs w:val="28"/>
        </w:rPr>
        <w:t xml:space="preserve">, </w:t>
      </w:r>
      <w:r w:rsidR="00131065">
        <w:rPr>
          <w:sz w:val="28"/>
          <w:szCs w:val="28"/>
        </w:rPr>
        <w:t>рассмотреть пути увеличения со</w:t>
      </w:r>
      <w:r w:rsidR="00131065">
        <w:rPr>
          <w:sz w:val="28"/>
          <w:szCs w:val="28"/>
        </w:rPr>
        <w:t>б</w:t>
      </w:r>
      <w:r w:rsidR="00131065">
        <w:rPr>
          <w:sz w:val="28"/>
          <w:szCs w:val="28"/>
        </w:rPr>
        <w:t xml:space="preserve">ственных доходов, </w:t>
      </w:r>
      <w:r w:rsidRPr="007B0EFA">
        <w:rPr>
          <w:sz w:val="28"/>
          <w:szCs w:val="28"/>
        </w:rPr>
        <w:t xml:space="preserve">продолжить работу, направленную на </w:t>
      </w:r>
      <w:r w:rsidR="00990D92" w:rsidRPr="007B0EFA">
        <w:rPr>
          <w:sz w:val="28"/>
          <w:szCs w:val="28"/>
        </w:rPr>
        <w:t xml:space="preserve">выполнение </w:t>
      </w:r>
      <w:r w:rsidR="00131065">
        <w:rPr>
          <w:sz w:val="28"/>
          <w:szCs w:val="28"/>
        </w:rPr>
        <w:t>«Доро</w:t>
      </w:r>
      <w:r w:rsidR="00131065">
        <w:rPr>
          <w:sz w:val="28"/>
          <w:szCs w:val="28"/>
        </w:rPr>
        <w:t>ж</w:t>
      </w:r>
      <w:r w:rsidR="00131065">
        <w:rPr>
          <w:sz w:val="28"/>
          <w:szCs w:val="28"/>
        </w:rPr>
        <w:t>ной карты»</w:t>
      </w:r>
      <w:r w:rsidR="00990D92" w:rsidRPr="007B0EFA">
        <w:rPr>
          <w:sz w:val="28"/>
          <w:szCs w:val="28"/>
        </w:rPr>
        <w:t>,</w:t>
      </w:r>
      <w:r w:rsidRPr="007B0EFA">
        <w:rPr>
          <w:sz w:val="28"/>
          <w:szCs w:val="28"/>
        </w:rPr>
        <w:t xml:space="preserve"> определить критерии эффективного выполнения муниципального задания</w:t>
      </w:r>
      <w:r w:rsidR="00605511" w:rsidRPr="007B0EFA">
        <w:rPr>
          <w:sz w:val="28"/>
          <w:szCs w:val="28"/>
        </w:rPr>
        <w:t xml:space="preserve">, </w:t>
      </w:r>
      <w:r w:rsidRPr="007B0EFA">
        <w:rPr>
          <w:sz w:val="28"/>
          <w:szCs w:val="28"/>
        </w:rPr>
        <w:t>направленные на повышение результативности деяте</w:t>
      </w:r>
      <w:r w:rsidR="00A20059">
        <w:rPr>
          <w:sz w:val="28"/>
          <w:szCs w:val="28"/>
        </w:rPr>
        <w:t>льности.</w:t>
      </w:r>
      <w:r w:rsidRPr="007B0EFA">
        <w:rPr>
          <w:sz w:val="28"/>
          <w:szCs w:val="28"/>
        </w:rPr>
        <w:t xml:space="preserve"> </w:t>
      </w:r>
      <w:r w:rsidR="00B07451" w:rsidRPr="007B0EFA">
        <w:rPr>
          <w:sz w:val="28"/>
          <w:szCs w:val="28"/>
        </w:rPr>
        <w:t xml:space="preserve"> </w:t>
      </w:r>
      <w:r w:rsidRPr="007B0EFA">
        <w:rPr>
          <w:sz w:val="28"/>
          <w:szCs w:val="28"/>
        </w:rPr>
        <w:t>Ра</w:t>
      </w:r>
      <w:r w:rsidRPr="007B0EFA">
        <w:rPr>
          <w:sz w:val="28"/>
          <w:szCs w:val="28"/>
        </w:rPr>
        <w:t>с</w:t>
      </w:r>
      <w:r w:rsidRPr="007B0EFA">
        <w:rPr>
          <w:sz w:val="28"/>
          <w:szCs w:val="28"/>
        </w:rPr>
        <w:t>смотре</w:t>
      </w:r>
      <w:r w:rsidR="00CE1A12" w:rsidRPr="007B0EFA">
        <w:rPr>
          <w:sz w:val="28"/>
          <w:szCs w:val="28"/>
        </w:rPr>
        <w:t xml:space="preserve">ны </w:t>
      </w:r>
      <w:r w:rsidR="00605511" w:rsidRPr="007B0EFA">
        <w:rPr>
          <w:sz w:val="28"/>
          <w:szCs w:val="28"/>
        </w:rPr>
        <w:t xml:space="preserve">вопросы </w:t>
      </w:r>
      <w:r w:rsidR="00CE1A12" w:rsidRPr="007B0EFA">
        <w:rPr>
          <w:sz w:val="28"/>
          <w:szCs w:val="28"/>
        </w:rPr>
        <w:t>проведения текущих и капитальных ремонтов зданий и п</w:t>
      </w:r>
      <w:r w:rsidR="00CE1A12" w:rsidRPr="007B0EFA">
        <w:rPr>
          <w:sz w:val="28"/>
          <w:szCs w:val="28"/>
        </w:rPr>
        <w:t>о</w:t>
      </w:r>
      <w:r w:rsidR="00CE1A12" w:rsidRPr="007B0EFA">
        <w:rPr>
          <w:sz w:val="28"/>
          <w:szCs w:val="28"/>
        </w:rPr>
        <w:t>мещений учреждений, усиления контроля при осуществлении закупок товаров (работ, услуг)  в соответствии с Федеральным законом  от 5 апреля 2013 года № 44-ФЗ.</w:t>
      </w:r>
    </w:p>
    <w:p w:rsidR="00D338AA" w:rsidRPr="007B0EFA" w:rsidRDefault="00AE3318" w:rsidP="00B349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7B0EFA">
        <w:rPr>
          <w:sz w:val="28"/>
          <w:szCs w:val="28"/>
        </w:rPr>
        <w:t>На балансовой комиссии о</w:t>
      </w:r>
      <w:r w:rsidR="00B418A5" w:rsidRPr="007B0EFA">
        <w:rPr>
          <w:sz w:val="28"/>
          <w:szCs w:val="28"/>
        </w:rPr>
        <w:t>тмечены положительные стороны работы МУП «Центральный рынок»: увеличение объема оказываемых услуг, улучшение м</w:t>
      </w:r>
      <w:r w:rsidR="00B418A5" w:rsidRPr="007B0EFA">
        <w:rPr>
          <w:sz w:val="28"/>
          <w:szCs w:val="28"/>
        </w:rPr>
        <w:t>а</w:t>
      </w:r>
      <w:r w:rsidR="00B418A5" w:rsidRPr="007B0EFA">
        <w:rPr>
          <w:sz w:val="28"/>
          <w:szCs w:val="28"/>
        </w:rPr>
        <w:t>териально-технического состояния, удовлетворительное  санитарное состояние рынка, благоустройство прилегающей территории</w:t>
      </w:r>
      <w:r w:rsidR="006E4C19" w:rsidRPr="007B0EFA">
        <w:rPr>
          <w:sz w:val="28"/>
          <w:szCs w:val="28"/>
        </w:rPr>
        <w:t>, улучшение условий торго</w:t>
      </w:r>
      <w:r w:rsidR="006E4C19" w:rsidRPr="007B0EFA">
        <w:rPr>
          <w:sz w:val="28"/>
          <w:szCs w:val="28"/>
        </w:rPr>
        <w:t>в</w:t>
      </w:r>
      <w:r w:rsidR="006E4C19" w:rsidRPr="007B0EFA">
        <w:rPr>
          <w:sz w:val="28"/>
          <w:szCs w:val="28"/>
        </w:rPr>
        <w:t>ли</w:t>
      </w:r>
      <w:r w:rsidR="00957BA8">
        <w:rPr>
          <w:sz w:val="28"/>
          <w:szCs w:val="28"/>
        </w:rPr>
        <w:t xml:space="preserve"> на </w:t>
      </w:r>
      <w:proofErr w:type="spellStart"/>
      <w:r w:rsidR="00957BA8">
        <w:rPr>
          <w:sz w:val="28"/>
          <w:szCs w:val="28"/>
        </w:rPr>
        <w:t>Терлецком</w:t>
      </w:r>
      <w:proofErr w:type="spellEnd"/>
      <w:r w:rsidR="00957BA8">
        <w:rPr>
          <w:sz w:val="28"/>
          <w:szCs w:val="28"/>
        </w:rPr>
        <w:t xml:space="preserve"> рынке;</w:t>
      </w:r>
      <w:r w:rsidR="00131065">
        <w:rPr>
          <w:sz w:val="28"/>
          <w:szCs w:val="28"/>
        </w:rPr>
        <w:t xml:space="preserve"> </w:t>
      </w:r>
      <w:r w:rsidR="00A20059" w:rsidRPr="007B0EFA">
        <w:rPr>
          <w:sz w:val="28"/>
          <w:szCs w:val="28"/>
        </w:rPr>
        <w:t>МУП «Универсал»</w:t>
      </w:r>
      <w:r w:rsidR="00A20059">
        <w:rPr>
          <w:sz w:val="28"/>
          <w:szCs w:val="28"/>
        </w:rPr>
        <w:t>:</w:t>
      </w:r>
      <w:r w:rsidR="00A20059" w:rsidRPr="00A20059">
        <w:rPr>
          <w:sz w:val="28"/>
          <w:szCs w:val="28"/>
        </w:rPr>
        <w:t xml:space="preserve"> </w:t>
      </w:r>
      <w:r w:rsidR="00957BA8">
        <w:rPr>
          <w:sz w:val="28"/>
          <w:szCs w:val="28"/>
        </w:rPr>
        <w:t>приобретена мусоросортировочная линия,</w:t>
      </w:r>
      <w:r w:rsidR="00957BA8">
        <w:rPr>
          <w:sz w:val="28"/>
          <w:szCs w:val="28"/>
        </w:rPr>
        <w:t xml:space="preserve"> </w:t>
      </w:r>
      <w:r w:rsidR="00A20059">
        <w:rPr>
          <w:sz w:val="28"/>
          <w:szCs w:val="28"/>
        </w:rPr>
        <w:t xml:space="preserve">наращиваются объемы доходов, </w:t>
      </w:r>
      <w:r w:rsidR="00B34988">
        <w:rPr>
          <w:sz w:val="28"/>
          <w:szCs w:val="28"/>
        </w:rPr>
        <w:t>даны рекомендации по снижению деб</w:t>
      </w:r>
      <w:r w:rsidR="00B34988">
        <w:rPr>
          <w:sz w:val="28"/>
          <w:szCs w:val="28"/>
        </w:rPr>
        <w:t>и</w:t>
      </w:r>
      <w:r w:rsidR="00B34988">
        <w:rPr>
          <w:sz w:val="28"/>
          <w:szCs w:val="28"/>
        </w:rPr>
        <w:t>торской задолженности</w:t>
      </w:r>
      <w:r w:rsidR="00957BA8">
        <w:rPr>
          <w:sz w:val="28"/>
          <w:szCs w:val="28"/>
        </w:rPr>
        <w:t>;</w:t>
      </w:r>
      <w:r w:rsidR="00131065">
        <w:rPr>
          <w:sz w:val="28"/>
          <w:szCs w:val="28"/>
        </w:rPr>
        <w:t xml:space="preserve"> МУП «Архитектура и градостроительство»</w:t>
      </w:r>
      <w:r w:rsidR="0021671D" w:rsidRPr="0021671D">
        <w:rPr>
          <w:sz w:val="28"/>
          <w:szCs w:val="28"/>
        </w:rPr>
        <w:t xml:space="preserve"> </w:t>
      </w:r>
      <w:r w:rsidR="0021671D">
        <w:rPr>
          <w:sz w:val="28"/>
          <w:szCs w:val="28"/>
        </w:rPr>
        <w:t>наращив</w:t>
      </w:r>
      <w:r w:rsidR="0021671D">
        <w:rPr>
          <w:sz w:val="28"/>
          <w:szCs w:val="28"/>
        </w:rPr>
        <w:t>а</w:t>
      </w:r>
      <w:r w:rsidR="0021671D">
        <w:rPr>
          <w:sz w:val="28"/>
          <w:szCs w:val="28"/>
        </w:rPr>
        <w:t xml:space="preserve">ются объемы </w:t>
      </w:r>
      <w:r w:rsidR="00957BA8">
        <w:rPr>
          <w:sz w:val="28"/>
          <w:szCs w:val="28"/>
        </w:rPr>
        <w:t xml:space="preserve">услуг и </w:t>
      </w:r>
      <w:r w:rsidR="0021671D">
        <w:rPr>
          <w:sz w:val="28"/>
          <w:szCs w:val="28"/>
        </w:rPr>
        <w:t>доходов, увеличивается прибыль.</w:t>
      </w:r>
      <w:proofErr w:type="gramEnd"/>
    </w:p>
    <w:p w:rsidR="0021671D" w:rsidRDefault="0021671D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D3316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МБУЗ «ЦРБ» поменяла правовой статус на ГБУЗ «Темрюкская ЦРБ» и не была заслушана на балансовой комиссии в 201</w:t>
      </w:r>
      <w:r w:rsidR="00D33166">
        <w:rPr>
          <w:sz w:val="28"/>
          <w:szCs w:val="28"/>
        </w:rPr>
        <w:t>9</w:t>
      </w:r>
      <w:r>
        <w:rPr>
          <w:sz w:val="28"/>
          <w:szCs w:val="28"/>
        </w:rPr>
        <w:t xml:space="preserve"> году. </w:t>
      </w:r>
    </w:p>
    <w:p w:rsidR="0033115C" w:rsidRPr="007B0EFA" w:rsidRDefault="00957BA8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418A5" w:rsidRPr="007B0EFA">
        <w:rPr>
          <w:sz w:val="28"/>
          <w:szCs w:val="28"/>
        </w:rPr>
        <w:t>алансов</w:t>
      </w:r>
      <w:r>
        <w:rPr>
          <w:sz w:val="28"/>
          <w:szCs w:val="28"/>
        </w:rPr>
        <w:t>ая</w:t>
      </w:r>
      <w:r w:rsidR="00B418A5" w:rsidRPr="007B0EFA">
        <w:rPr>
          <w:sz w:val="28"/>
          <w:szCs w:val="28"/>
        </w:rPr>
        <w:t>  комисси</w:t>
      </w:r>
      <w:r>
        <w:rPr>
          <w:sz w:val="28"/>
          <w:szCs w:val="28"/>
        </w:rPr>
        <w:t>я работает на постоянной основе</w:t>
      </w:r>
      <w:r w:rsidR="00B418A5" w:rsidRPr="007B0EFA">
        <w:rPr>
          <w:sz w:val="28"/>
          <w:szCs w:val="28"/>
        </w:rPr>
        <w:t xml:space="preserve"> и </w:t>
      </w:r>
      <w:r w:rsidRPr="007B0EFA">
        <w:rPr>
          <w:sz w:val="28"/>
          <w:szCs w:val="28"/>
        </w:rPr>
        <w:t>б</w:t>
      </w:r>
      <w:r w:rsidRPr="007B0EFA">
        <w:rPr>
          <w:sz w:val="28"/>
          <w:szCs w:val="28"/>
        </w:rPr>
        <w:t>у</w:t>
      </w:r>
      <w:r w:rsidRPr="007B0EFA">
        <w:rPr>
          <w:sz w:val="28"/>
          <w:szCs w:val="28"/>
        </w:rPr>
        <w:t>дет продолжена</w:t>
      </w:r>
      <w:r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в дальнейшем. Рассмотрение итогов финансово-хозяйственной деятельн</w:t>
      </w:r>
      <w:r w:rsidR="00B418A5" w:rsidRPr="007B0EFA">
        <w:rPr>
          <w:sz w:val="28"/>
          <w:szCs w:val="28"/>
        </w:rPr>
        <w:t>о</w:t>
      </w:r>
      <w:r w:rsidR="00B418A5" w:rsidRPr="007B0EFA">
        <w:rPr>
          <w:sz w:val="28"/>
          <w:szCs w:val="28"/>
        </w:rPr>
        <w:t xml:space="preserve">сти </w:t>
      </w:r>
      <w:r w:rsidR="00B418A5" w:rsidRPr="007B0EFA">
        <w:rPr>
          <w:sz w:val="28"/>
          <w:szCs w:val="28"/>
        </w:rPr>
        <w:lastRenderedPageBreak/>
        <w:t>муниципальных</w:t>
      </w:r>
      <w:r w:rsidR="00DB7965" w:rsidRPr="007B0EFA">
        <w:rPr>
          <w:sz w:val="28"/>
          <w:szCs w:val="28"/>
        </w:rPr>
        <w:t xml:space="preserve"> предприятий и учреждений не только обеспечивает возмо</w:t>
      </w:r>
      <w:r w:rsidR="00DB7965" w:rsidRPr="007B0EFA">
        <w:rPr>
          <w:sz w:val="28"/>
          <w:szCs w:val="28"/>
        </w:rPr>
        <w:t>ж</w:t>
      </w:r>
      <w:r w:rsidR="00DB7965" w:rsidRPr="007B0EFA">
        <w:rPr>
          <w:sz w:val="28"/>
          <w:szCs w:val="28"/>
        </w:rPr>
        <w:t>ность контроля основных показателей, но позволяет оценить эффективность использования переданного им м</w:t>
      </w:r>
      <w:r w:rsidR="00DB7965" w:rsidRPr="007B0EFA">
        <w:rPr>
          <w:sz w:val="28"/>
          <w:szCs w:val="28"/>
        </w:rPr>
        <w:t>у</w:t>
      </w:r>
      <w:r w:rsidR="00DB7965" w:rsidRPr="007B0EFA">
        <w:rPr>
          <w:sz w:val="28"/>
          <w:szCs w:val="28"/>
        </w:rPr>
        <w:t>ниципального имущества.</w:t>
      </w:r>
      <w:r w:rsidR="00B418A5" w:rsidRPr="007B0EFA">
        <w:rPr>
          <w:sz w:val="28"/>
          <w:szCs w:val="28"/>
        </w:rPr>
        <w:t xml:space="preserve">  </w:t>
      </w:r>
    </w:p>
    <w:p w:rsidR="00DB7965" w:rsidRPr="007B0EFA" w:rsidRDefault="00DB796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bookmarkStart w:id="0" w:name="_GoBack"/>
      <w:bookmarkEnd w:id="0"/>
    </w:p>
    <w:sectPr w:rsidR="0033115C" w:rsidRPr="007B0EFA" w:rsidSect="00A901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1D" w:rsidRDefault="0021671D" w:rsidP="00A9016F">
      <w:pPr>
        <w:spacing w:after="0" w:line="240" w:lineRule="auto"/>
      </w:pPr>
      <w:r>
        <w:separator/>
      </w:r>
    </w:p>
  </w:endnote>
  <w:endnote w:type="continuationSeparator" w:id="0">
    <w:p w:rsidR="0021671D" w:rsidRDefault="0021671D" w:rsidP="00A9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1D" w:rsidRDefault="0021671D" w:rsidP="00A9016F">
      <w:pPr>
        <w:spacing w:after="0" w:line="240" w:lineRule="auto"/>
      </w:pPr>
      <w:r>
        <w:separator/>
      </w:r>
    </w:p>
  </w:footnote>
  <w:footnote w:type="continuationSeparator" w:id="0">
    <w:p w:rsidR="0021671D" w:rsidRDefault="0021671D" w:rsidP="00A9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147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671D" w:rsidRPr="00A9016F" w:rsidRDefault="002167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1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01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01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B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01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671D" w:rsidRDefault="002167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E"/>
    <w:rsid w:val="000949A2"/>
    <w:rsid w:val="000A1B44"/>
    <w:rsid w:val="00131065"/>
    <w:rsid w:val="001B0733"/>
    <w:rsid w:val="001D1B3F"/>
    <w:rsid w:val="002036C3"/>
    <w:rsid w:val="0021671D"/>
    <w:rsid w:val="002C7662"/>
    <w:rsid w:val="002C79A0"/>
    <w:rsid w:val="002D0F78"/>
    <w:rsid w:val="0033115C"/>
    <w:rsid w:val="00346DBB"/>
    <w:rsid w:val="003475C9"/>
    <w:rsid w:val="0036125F"/>
    <w:rsid w:val="003962CB"/>
    <w:rsid w:val="004431CD"/>
    <w:rsid w:val="005521FD"/>
    <w:rsid w:val="005A1098"/>
    <w:rsid w:val="005F42E0"/>
    <w:rsid w:val="00605511"/>
    <w:rsid w:val="00616EB9"/>
    <w:rsid w:val="006E4C19"/>
    <w:rsid w:val="007153A9"/>
    <w:rsid w:val="00723638"/>
    <w:rsid w:val="0075099E"/>
    <w:rsid w:val="00776595"/>
    <w:rsid w:val="0079255F"/>
    <w:rsid w:val="007A3E61"/>
    <w:rsid w:val="007B0EFA"/>
    <w:rsid w:val="007C434D"/>
    <w:rsid w:val="008075EC"/>
    <w:rsid w:val="008914DD"/>
    <w:rsid w:val="008C51E2"/>
    <w:rsid w:val="008D200C"/>
    <w:rsid w:val="00900E58"/>
    <w:rsid w:val="00955053"/>
    <w:rsid w:val="00957BA8"/>
    <w:rsid w:val="009870BB"/>
    <w:rsid w:val="00990D92"/>
    <w:rsid w:val="009947DF"/>
    <w:rsid w:val="0099534E"/>
    <w:rsid w:val="00996D87"/>
    <w:rsid w:val="009D2BCA"/>
    <w:rsid w:val="009D3E6A"/>
    <w:rsid w:val="009E4326"/>
    <w:rsid w:val="00A20059"/>
    <w:rsid w:val="00A26CB7"/>
    <w:rsid w:val="00A40AA8"/>
    <w:rsid w:val="00A9016F"/>
    <w:rsid w:val="00AE30B8"/>
    <w:rsid w:val="00AE3318"/>
    <w:rsid w:val="00B07451"/>
    <w:rsid w:val="00B342B3"/>
    <w:rsid w:val="00B34988"/>
    <w:rsid w:val="00B418A5"/>
    <w:rsid w:val="00B925F0"/>
    <w:rsid w:val="00BA648C"/>
    <w:rsid w:val="00BC54DC"/>
    <w:rsid w:val="00C10428"/>
    <w:rsid w:val="00C25137"/>
    <w:rsid w:val="00C37250"/>
    <w:rsid w:val="00C377FB"/>
    <w:rsid w:val="00C810C3"/>
    <w:rsid w:val="00CA282C"/>
    <w:rsid w:val="00CE1A12"/>
    <w:rsid w:val="00CE5AFC"/>
    <w:rsid w:val="00D33166"/>
    <w:rsid w:val="00D338AA"/>
    <w:rsid w:val="00DA3DFE"/>
    <w:rsid w:val="00DB7965"/>
    <w:rsid w:val="00DE43B6"/>
    <w:rsid w:val="00DF62DE"/>
    <w:rsid w:val="00E328DB"/>
    <w:rsid w:val="00F10B0B"/>
    <w:rsid w:val="00F346C9"/>
    <w:rsid w:val="00FC2B09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styleId="a4">
    <w:name w:val="header"/>
    <w:basedOn w:val="a"/>
    <w:link w:val="a5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6F"/>
  </w:style>
  <w:style w:type="paragraph" w:styleId="a6">
    <w:name w:val="footer"/>
    <w:basedOn w:val="a"/>
    <w:link w:val="a7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styleId="a4">
    <w:name w:val="header"/>
    <w:basedOn w:val="a"/>
    <w:link w:val="a5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6F"/>
  </w:style>
  <w:style w:type="paragraph" w:styleId="a6">
    <w:name w:val="footer"/>
    <w:basedOn w:val="a"/>
    <w:link w:val="a7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 Nataliya Vasilyevna</dc:creator>
  <cp:lastModifiedBy>Shumeiko_L_V</cp:lastModifiedBy>
  <cp:revision>5</cp:revision>
  <cp:lastPrinted>2017-01-26T07:54:00Z</cp:lastPrinted>
  <dcterms:created xsi:type="dcterms:W3CDTF">2018-06-13T12:04:00Z</dcterms:created>
  <dcterms:modified xsi:type="dcterms:W3CDTF">2019-11-26T12:45:00Z</dcterms:modified>
</cp:coreProperties>
</file>