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2015 г.                    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FD6E2B">
        <w:rPr>
          <w:rFonts w:ascii="Times New Roman" w:hAnsi="Times New Roman" w:cs="Times New Roman"/>
          <w:sz w:val="24"/>
          <w:szCs w:val="24"/>
        </w:rPr>
        <w:t>Отделу по взаимодействию со СМИ (</w:t>
      </w:r>
      <w:proofErr w:type="spellStart"/>
      <w:r w:rsidR="008112C4" w:rsidRPr="00FD6E2B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FD6E2B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BC4145" w:rsidRPr="008112C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96"/>
        <w:gridCol w:w="7627"/>
      </w:tblGrid>
      <w:tr w:rsidR="003C474B" w:rsidRPr="00160054" w:rsidTr="00FD6E2B">
        <w:trPr>
          <w:trHeight w:val="1074"/>
        </w:trPr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Координаторы 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627" w:type="dxa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C474B"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района»; 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УФСБ по Краснодарскому краю в г. Темрюке;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«Центральная районная больница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о-спасательон»,ы противодействия незаконному потреблению и обороту наркотических средств в муниципальном образовании Темрюкский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3C474B" w:rsidRPr="00160054" w:rsidRDefault="003C474B" w:rsidP="00160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    </w:t>
            </w:r>
            <w:proofErr w:type="gramStart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</w:t>
            </w: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целевых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</w:t>
            </w:r>
            <w:r w:rsidR="00DF0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(происшествиях);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Темрюкского района»;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</w:t>
            </w: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и происшествий, имеющих общественный резонанс;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36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793635" w:rsidRPr="00793635" w:rsidRDefault="00793635" w:rsidP="0079363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мотора»;</w:t>
            </w:r>
          </w:p>
          <w:p w:rsidR="003C474B" w:rsidRPr="00793635" w:rsidRDefault="00793635" w:rsidP="00793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74B" w:rsidRPr="00160054" w:rsidTr="00FD6E2B">
        <w:tc>
          <w:tcPr>
            <w:tcW w:w="2296" w:type="dxa"/>
          </w:tcPr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673EBB" w:rsidRPr="00673EBB" w:rsidRDefault="00673EBB" w:rsidP="00C234A8">
            <w:pPr>
              <w:pStyle w:val="14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673EBB" w:rsidRPr="007807A7" w:rsidRDefault="00673EBB" w:rsidP="00C234A8">
            <w:pPr>
              <w:pStyle w:val="14"/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4A8" w:rsidRPr="00160054" w:rsidTr="00FD6E2B">
        <w:tc>
          <w:tcPr>
            <w:tcW w:w="2296" w:type="dxa"/>
          </w:tcPr>
          <w:p w:rsidR="00C234A8" w:rsidRDefault="00C234A8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4A8" w:rsidRPr="00FD6E2B" w:rsidRDefault="00C234A8" w:rsidP="00C234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C234A8" w:rsidRPr="0060434F" w:rsidRDefault="00C234A8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7" w:type="dxa"/>
          </w:tcPr>
          <w:p w:rsid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 –  115 980,4 тысяч рублей, в том числе по годам реализации: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16 833,4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16 615,2 тысяч рублей;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16 621,0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780,0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115 200,4 тысяч руб.,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</w:t>
            </w:r>
            <w:r w:rsidRPr="00C234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16 701,4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16 483,2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16 489,0 тысяч рублей.</w:t>
            </w:r>
          </w:p>
          <w:p w:rsidR="00C234A8" w:rsidRPr="00C234A8" w:rsidRDefault="00C234A8" w:rsidP="00C234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C234A8" w:rsidRPr="00C234A8" w:rsidRDefault="00C234A8" w:rsidP="00C234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C234A8" w:rsidRPr="00C234A8" w:rsidRDefault="00C234A8" w:rsidP="00C234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</w:t>
            </w:r>
            <w:r w:rsidRPr="00C234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47 610,2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5 047,1 тысяч рублей;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C234A8" w:rsidRPr="00C234A8" w:rsidRDefault="00C234A8" w:rsidP="00C234A8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 7 152,9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7 184,9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7 143,1 тысяч рублей;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46 830,2</w:t>
            </w:r>
            <w:r w:rsidRPr="00C234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рублей, в том числе по годам реализации: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5 047,1 тысяч 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6 666,4 тысяч 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7 026,9 тысяч 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7 052,9 тысяч 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7 015,8 тысяч 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7 010,0 тысяч 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7 011,1 тысяч рублей;</w:t>
            </w:r>
          </w:p>
          <w:p w:rsidR="00C234A8" w:rsidRPr="00C234A8" w:rsidRDefault="00C234A8" w:rsidP="00C23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780,0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530,0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                 150,0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            49,4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0,0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                      67 535,9 тысяч рублей, в том числе по годам реализации: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</w:t>
            </w:r>
            <w:r w:rsidRPr="00C234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9 685,7 тысяч рублей;</w:t>
            </w:r>
          </w:p>
          <w:p w:rsidR="00C234A8" w:rsidRPr="00C234A8" w:rsidRDefault="00C234A8" w:rsidP="00C234A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9 473,2 тысяч рублей;</w:t>
            </w:r>
          </w:p>
          <w:p w:rsidR="00C234A8" w:rsidRPr="00673EBB" w:rsidRDefault="00C234A8" w:rsidP="00C234A8">
            <w:pPr>
              <w:pStyle w:val="14"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C234A8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9 477,9 тысяч рублей</w:t>
            </w:r>
          </w:p>
        </w:tc>
      </w:tr>
    </w:tbl>
    <w:p w:rsidR="00FD6E2B" w:rsidRPr="00160054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262"/>
        <w:gridCol w:w="7627"/>
      </w:tblGrid>
      <w:tr w:rsidR="003C474B" w:rsidRPr="00160054" w:rsidTr="003C474B">
        <w:tc>
          <w:tcPr>
            <w:tcW w:w="2262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3C474B" w:rsidRPr="00C234A8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t>«Целевые показатели муниципальной программы</w:t>
      </w: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безопасности населения в Темрюкском районе»</w:t>
      </w:r>
    </w:p>
    <w:p w:rsidR="00C234A8" w:rsidRPr="00C234A8" w:rsidRDefault="00C234A8" w:rsidP="00C234A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3"/>
        <w:gridCol w:w="685"/>
      </w:tblGrid>
      <w:tr w:rsidR="00C234A8" w:rsidRPr="00C234A8" w:rsidTr="00920F0D">
        <w:trPr>
          <w:tblHeader/>
        </w:trPr>
        <w:tc>
          <w:tcPr>
            <w:tcW w:w="567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670" w:type="dxa"/>
            <w:gridSpan w:val="9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234A8" w:rsidRPr="00C234A8" w:rsidTr="00920F0D">
        <w:trPr>
          <w:tblHeader/>
        </w:trPr>
        <w:tc>
          <w:tcPr>
            <w:tcW w:w="567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234A8" w:rsidRPr="00C234A8" w:rsidTr="00920F0D">
        <w:trPr>
          <w:trHeight w:val="357"/>
          <w:tblHeader/>
        </w:trPr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готовности к использованию систем оповещения населения и руководящего состава ГО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(звена РСЧС)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Снижение числа пострадавших при чрезвычайных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ситуациях (происшествиях)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размеров вреда (ущерба) имуществу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80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выявленных коррупционных правонарушений со стороны </w:t>
            </w: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 МО  Темрюкский район»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«Мероприятия по организации профессиональной деятельности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аварийно-спасательной службы муниципального образования Темрюкский район»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1985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</w:t>
            </w:r>
            <w:proofErr w:type="gramEnd"/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4A8" w:rsidRPr="00C234A8" w:rsidTr="00920F0D">
        <w:tc>
          <w:tcPr>
            <w:tcW w:w="567" w:type="dxa"/>
          </w:tcPr>
          <w:p w:rsidR="00C234A8" w:rsidRPr="00C234A8" w:rsidRDefault="00C234A8" w:rsidP="00C2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1985" w:type="dxa"/>
            <w:vAlign w:val="center"/>
          </w:tcPr>
          <w:p w:rsidR="00C234A8" w:rsidRPr="00C234A8" w:rsidRDefault="00C234A8" w:rsidP="00C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ангара для хранения </w:t>
            </w: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234A8" w:rsidRPr="00C234A8" w:rsidRDefault="00C234A8" w:rsidP="00C234A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3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EBB" w:rsidRPr="00C234A8" w:rsidRDefault="00C234A8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4A8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реализации программы 2015-2021 годы.</w:t>
      </w:r>
    </w:p>
    <w:p w:rsidR="003C474B" w:rsidRPr="000815F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7F" w:rsidRPr="00DF4F7F" w:rsidRDefault="000815F4" w:rsidP="00DF4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производится за счет сре</w:t>
      </w:r>
      <w:proofErr w:type="gramStart"/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и средств местного бюджета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DF4F7F" w:rsidRPr="00DF4F7F" w:rsidTr="00920F0D">
        <w:trPr>
          <w:tblHeader/>
        </w:trPr>
        <w:tc>
          <w:tcPr>
            <w:tcW w:w="1945" w:type="dxa"/>
            <w:vMerge w:val="restart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DF4F7F" w:rsidRPr="00DF4F7F" w:rsidTr="00920F0D">
        <w:trPr>
          <w:tblHeader/>
        </w:trPr>
        <w:tc>
          <w:tcPr>
            <w:tcW w:w="1945" w:type="dxa"/>
            <w:vMerge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F4F7F" w:rsidRPr="00DF4F7F" w:rsidTr="00920F0D">
        <w:trPr>
          <w:tblHeader/>
        </w:trPr>
        <w:tc>
          <w:tcPr>
            <w:tcW w:w="1945" w:type="dxa"/>
            <w:vMerge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F4F7F" w:rsidRPr="00DF4F7F" w:rsidTr="00920F0D">
        <w:trPr>
          <w:tblHeader/>
        </w:trPr>
        <w:tc>
          <w:tcPr>
            <w:tcW w:w="1945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7 052,9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7 143,1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780,0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46830,2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67 535,9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67 535,9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9747" w:type="dxa"/>
            <w:gridSpan w:val="6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16 833,5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16 701,5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16 615,2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16 483,2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16 621,0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16 489,0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F4F7F" w:rsidRPr="00DF4F7F" w:rsidTr="00920F0D">
        <w:tc>
          <w:tcPr>
            <w:tcW w:w="194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115 980,4</w:t>
            </w:r>
          </w:p>
        </w:tc>
        <w:tc>
          <w:tcPr>
            <w:tcW w:w="1808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80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z w:val="24"/>
                <w:szCs w:val="24"/>
              </w:rPr>
              <w:t>115 200,4</w:t>
            </w:r>
          </w:p>
        </w:tc>
        <w:tc>
          <w:tcPr>
            <w:tcW w:w="1912" w:type="dxa"/>
          </w:tcPr>
          <w:p w:rsidR="00DF4F7F" w:rsidRPr="00DF4F7F" w:rsidRDefault="00DF4F7F" w:rsidP="00DF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4F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Pr="00160054" w:rsidRDefault="00E914DC" w:rsidP="00DF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74B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DC" w:rsidRPr="00EF5141" w:rsidRDefault="00E914DC" w:rsidP="00E914DC">
      <w:pPr>
        <w:pStyle w:val="31"/>
        <w:ind w:firstLine="708"/>
        <w:jc w:val="both"/>
        <w:rPr>
          <w:rFonts w:ascii="Times New Roman" w:hAnsi="Times New Roman"/>
          <w:sz w:val="24"/>
          <w:szCs w:val="24"/>
        </w:rPr>
      </w:pPr>
      <w:r w:rsidRPr="00F13204">
        <w:rPr>
          <w:rFonts w:ascii="Times New Roman" w:hAnsi="Times New Roman"/>
          <w:sz w:val="24"/>
          <w:szCs w:val="24"/>
        </w:rPr>
        <w:t>Э</w:t>
      </w:r>
      <w:r w:rsidRPr="001310EC">
        <w:rPr>
          <w:rFonts w:ascii="Times New Roman" w:hAnsi="Times New Roman"/>
          <w:sz w:val="24"/>
          <w:szCs w:val="24"/>
        </w:rPr>
        <w:t xml:space="preserve">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</w:t>
      </w:r>
      <w:r w:rsidRPr="00EF5141">
        <w:rPr>
          <w:rFonts w:ascii="Times New Roman" w:hAnsi="Times New Roman"/>
          <w:sz w:val="24"/>
          <w:szCs w:val="24"/>
        </w:rPr>
        <w:t>эффективности реализации муниципальных программ муниципально</w:t>
      </w:r>
      <w:r w:rsidR="00D55EFD" w:rsidRPr="00EF5141">
        <w:rPr>
          <w:rFonts w:ascii="Times New Roman" w:hAnsi="Times New Roman"/>
          <w:sz w:val="24"/>
          <w:szCs w:val="24"/>
        </w:rPr>
        <w:t>го образования Темрюкский район</w:t>
      </w:r>
      <w:r w:rsidRPr="00EF5141">
        <w:rPr>
          <w:rFonts w:ascii="Times New Roman" w:hAnsi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16.10.2018 № 1350)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D55EFD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ветственный координатор программы: </w:t>
      </w:r>
      <w:r w:rsidRPr="00E914DC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Текущее управление муниципальной программой осуществляет ее координатор, который: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100"/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13"/>
      <w:r w:rsidRPr="00E914DC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1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2013 года № 44-ФЗ «О контрактной системе в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4"/>
      <w:r w:rsidRPr="00E914D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2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оценку эффективности использования субсидий в соответствии с утвержденным порядком предоставления и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>распределения субсидий бюджета;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0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5"/>
      <w:r w:rsidRPr="00D55EF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3"/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51"/>
        <w:gridCol w:w="7313"/>
      </w:tblGrid>
      <w:tr w:rsidR="00160054" w:rsidRPr="00160054" w:rsidTr="00160054">
        <w:trPr>
          <w:trHeight w:val="804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C77653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0054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» по обеспечению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160054" w:rsidRPr="00160054" w:rsidRDefault="00160054" w:rsidP="0016005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аппарата казенного учреждения;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казенного 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целевых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313" w:type="dxa"/>
          </w:tcPr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60054" w:rsidRPr="00016738" w:rsidRDefault="00E914DC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  <w:p w:rsidR="00D55EFD" w:rsidRPr="00016738" w:rsidRDefault="00D55EFD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            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E914DC" w:rsidRPr="00016738" w:rsidRDefault="00E914DC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E914DC" w:rsidRPr="00016738" w:rsidRDefault="00D55EFD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160054" w:rsidRPr="00016738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016738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</w:p>
          <w:p w:rsidR="00160054" w:rsidRPr="00016738" w:rsidRDefault="00D55EFD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</w:t>
            </w:r>
            <w:r w:rsidR="00160054"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3B252D" w:rsidRPr="003B252D" w:rsidRDefault="003B252D" w:rsidP="003B2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подпрограммы составляет – </w:t>
            </w: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47 610,2 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5 047,1 тысяч рублей;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3B252D" w:rsidRPr="003B252D" w:rsidRDefault="003B252D" w:rsidP="003B252D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7 152,9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7 184,9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7 143,1 тысяч рублей;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46 830,2</w:t>
            </w:r>
            <w:r w:rsidRPr="003B2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 рублей, в том числе по годам реализации: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5 047,1 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6 666,4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7 026,9 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7 052,9 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7 015,8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7 010,0 тысяч 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7 011,1 тысяч рублей;</w:t>
            </w:r>
          </w:p>
          <w:p w:rsidR="003B252D" w:rsidRPr="003B252D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780,0 тысяч рублей, в том числе по годам реализации: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3B252D" w:rsidRPr="003B252D" w:rsidRDefault="003B252D" w:rsidP="003B252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3A5BF8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</w:t>
            </w:r>
          </w:p>
          <w:p w:rsidR="003B252D" w:rsidRPr="00160054" w:rsidRDefault="003B252D" w:rsidP="003B25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80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6" w:name="Par97"/>
      <w:bookmarkEnd w:id="6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3A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показатели, подпрограммы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</w:t>
      </w:r>
    </w:p>
    <w:p w:rsidR="000E7342" w:rsidRPr="003A5BF8" w:rsidRDefault="000E7342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c>
          <w:tcPr>
            <w:tcW w:w="54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726" w:type="dxa"/>
            <w:gridSpan w:val="8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A5BF8" w:rsidRPr="003A5BF8" w:rsidTr="0061634B">
        <w:tc>
          <w:tcPr>
            <w:tcW w:w="54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5BF8" w:rsidRP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rPr>
          <w:trHeight w:val="357"/>
          <w:tblHeader/>
        </w:trPr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11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тренировок (учений) по действиям населения по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сигналам ГО, сигналам экстренного оповещения об угрозе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54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054" w:rsidRPr="000E7342" w:rsidRDefault="003A5BF8" w:rsidP="000E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3A5BF8">
        <w:rPr>
          <w:rFonts w:ascii="Times New Roman" w:eastAsia="Times New Roman" w:hAnsi="Times New Roman" w:cs="Times New Roman"/>
          <w:sz w:val="24"/>
          <w:szCs w:val="24"/>
        </w:rPr>
        <w:t>Срок реализац</w:t>
      </w:r>
      <w:r w:rsidR="000E7342">
        <w:rPr>
          <w:rFonts w:ascii="Times New Roman" w:eastAsia="Times New Roman" w:hAnsi="Times New Roman" w:cs="Times New Roman"/>
          <w:sz w:val="24"/>
          <w:szCs w:val="24"/>
        </w:rPr>
        <w:t>ии подпрограммы 2015-</w:t>
      </w:r>
      <w:r w:rsidR="000E7342" w:rsidRPr="00C214C8">
        <w:rPr>
          <w:rFonts w:ascii="Times New Roman" w:eastAsia="Times New Roman" w:hAnsi="Times New Roman" w:cs="Times New Roman"/>
          <w:sz w:val="24"/>
          <w:szCs w:val="24"/>
        </w:rPr>
        <w:t>2021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16005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252D" w:rsidRDefault="003B252D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1080"/>
        <w:gridCol w:w="1316"/>
        <w:gridCol w:w="1816"/>
      </w:tblGrid>
      <w:tr w:rsidR="003B252D" w:rsidRPr="003B252D" w:rsidTr="00920F0D">
        <w:trPr>
          <w:tblHeader/>
        </w:trPr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3B252D" w:rsidRPr="003B252D" w:rsidTr="00920F0D">
        <w:trPr>
          <w:tblHeader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blHeader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blHeader/>
        </w:trPr>
        <w:tc>
          <w:tcPr>
            <w:tcW w:w="828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</w:t>
            </w:r>
            <w:proofErr w:type="spellEnd"/>
          </w:p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80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96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36 837,9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36 837,9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муниципального имущества, техническое </w:t>
            </w: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</w:t>
            </w: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08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56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3 349,9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3 349,9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92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84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1 493,3</w:t>
            </w:r>
          </w:p>
        </w:tc>
        <w:tc>
          <w:tcPr>
            <w:tcW w:w="1223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1 493,3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72"/>
        </w:trPr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44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32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44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32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327,0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327,0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</w:t>
            </w: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112, и их модернизация</w:t>
            </w: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96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80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2 838,0</w:t>
            </w:r>
          </w:p>
        </w:tc>
        <w:tc>
          <w:tcPr>
            <w:tcW w:w="1223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2 838,0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780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512" w:type="dxa"/>
            <w:gridSpan w:val="9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3B252D" w:rsidRPr="003B252D" w:rsidTr="00920F0D">
        <w:tc>
          <w:tcPr>
            <w:tcW w:w="828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56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20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2 311,1</w:t>
            </w:r>
          </w:p>
        </w:tc>
        <w:tc>
          <w:tcPr>
            <w:tcW w:w="1223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2 311,1</w:t>
            </w:r>
          </w:p>
        </w:tc>
        <w:tc>
          <w:tcPr>
            <w:tcW w:w="1080" w:type="dxa"/>
            <w:vAlign w:val="center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56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rPr>
          <w:trHeight w:val="108"/>
        </w:trPr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252D" w:rsidRPr="003B252D" w:rsidTr="00920F0D">
        <w:tc>
          <w:tcPr>
            <w:tcW w:w="828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22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46 830,2</w:t>
            </w:r>
          </w:p>
        </w:tc>
        <w:tc>
          <w:tcPr>
            <w:tcW w:w="1080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60054" w:rsidRPr="00F13204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54" w:rsidRPr="00F1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4C8" w:rsidRPr="00F13204" w:rsidRDefault="00C214C8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7" w:name="bookmark5"/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BF8" w:rsidSect="003A5BF8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160054" w:rsidRPr="003B252D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3B252D" w:rsidRPr="003B252D" w:rsidRDefault="003B252D" w:rsidP="003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подпрограммы.</w:t>
      </w:r>
    </w:p>
    <w:p w:rsidR="003B252D" w:rsidRPr="003B252D" w:rsidRDefault="003B252D" w:rsidP="003B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91"/>
        <w:gridCol w:w="1795"/>
        <w:gridCol w:w="1365"/>
        <w:gridCol w:w="1463"/>
        <w:gridCol w:w="2004"/>
      </w:tblGrid>
      <w:tr w:rsidR="003B252D" w:rsidRPr="003B252D" w:rsidTr="00920F0D">
        <w:trPr>
          <w:tblHeader/>
        </w:trPr>
        <w:tc>
          <w:tcPr>
            <w:tcW w:w="1895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18" w:type="dxa"/>
            <w:gridSpan w:val="5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7" w:type="dxa"/>
            <w:gridSpan w:val="4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B252D" w:rsidRPr="003B252D" w:rsidTr="00920F0D">
        <w:trPr>
          <w:tblHeader/>
        </w:trPr>
        <w:tc>
          <w:tcPr>
            <w:tcW w:w="18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52D" w:rsidRPr="003B252D" w:rsidTr="00920F0D">
        <w:tc>
          <w:tcPr>
            <w:tcW w:w="9713" w:type="dxa"/>
            <w:gridSpan w:val="6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rPr>
          <w:trHeight w:val="180"/>
        </w:trPr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rPr>
          <w:trHeight w:val="132"/>
        </w:trPr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132,0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7 011,1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B252D" w:rsidRPr="003B252D" w:rsidTr="00920F0D">
        <w:tc>
          <w:tcPr>
            <w:tcW w:w="18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47 610,2</w:t>
            </w:r>
          </w:p>
        </w:tc>
        <w:tc>
          <w:tcPr>
            <w:tcW w:w="179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63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46 830,2</w:t>
            </w:r>
          </w:p>
        </w:tc>
        <w:tc>
          <w:tcPr>
            <w:tcW w:w="2004" w:type="dxa"/>
          </w:tcPr>
          <w:p w:rsidR="003B252D" w:rsidRPr="003B252D" w:rsidRDefault="003B252D" w:rsidP="003B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A6FDE" w:rsidRPr="00F13204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AC5497" w:rsidRPr="000E7342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Pr="00F13204" w:rsidRDefault="00AC5497" w:rsidP="000E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  <w:r w:rsidR="000E7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423DDB" w:rsidRPr="00160054" w:rsidRDefault="00423DDB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6FDE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8"/>
        <w:gridCol w:w="6257"/>
      </w:tblGrid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бюджетных ассигнований </w:t>
            </w:r>
          </w:p>
          <w:p w:rsid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  <w:bCs/>
              </w:rPr>
              <w:t>Объем средств местного бюджета – 530,0 тыс. руб., из них по годам:</w:t>
            </w:r>
          </w:p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 – 530,0 тыс. руб.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выполнением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</w:rPr>
              <w:t>Осуществляет 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</w:p>
    <w:p w:rsidR="0006569B" w:rsidRDefault="00160054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DA500C" w:rsidRDefault="00DA500C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Для выполнения целей подпрограммы определены следующие основные задачи: 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18"/>
        <w:gridCol w:w="1409"/>
        <w:gridCol w:w="1006"/>
        <w:gridCol w:w="1456"/>
      </w:tblGrid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показатели: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показателей 2015</w:t>
            </w:r>
          </w:p>
        </w:tc>
      </w:tr>
      <w:tr w:rsidR="00160054" w:rsidRPr="00160054" w:rsidTr="00160054">
        <w:trPr>
          <w:tblHeader/>
        </w:trPr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Срок реализации подпрограммы 2015 год.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567"/>
        <w:gridCol w:w="1287"/>
        <w:gridCol w:w="1123"/>
        <w:gridCol w:w="1275"/>
        <w:gridCol w:w="1559"/>
        <w:gridCol w:w="2174"/>
      </w:tblGrid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28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3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всего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2015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rPr>
          <w:trHeight w:val="298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160054" w:rsidRPr="00160054" w:rsidTr="00160054">
        <w:trPr>
          <w:trHeight w:val="223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rPr>
          <w:trHeight w:val="230"/>
        </w:trPr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серверного оборудования; </w:t>
            </w:r>
          </w:p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100% исполнение бюджета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rPr>
          <w:trHeight w:val="559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572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674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470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DA500C" w:rsidRDefault="00DA500C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местного бюджета составляет 530,0 тыс. руб., в том числе: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2015 год –  530,0 тыс. руб.;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качестве общих принципов системы управления реализацией  подпрограммы, которые должны действовать как единая система, предлагаются обеспечение правового, методического и информационного единства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объемы финансирования мероприятий, реализуемых подпрограммой, могут уточняться на основе отчетов о выполнении программных мероприятий и оценки их эффективности.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Управление реализацией подпрограммы предусматривает: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выработку предложений по тематике и объемам финансирования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организацию проверок выполнения подпрограммных мероприятий, целевого и эффективного использования выделяемых ресурсов и средств;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выявление технических и организационных проблем в ходе реализации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Контроль организации и исполнения подпрограммы осуществляется администрацией муниципального образования Темрюкский район и Советом муниципального образования Темрюкский район.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хода реализации подпрограммы осуществляет координатор – </w:t>
      </w:r>
      <w:r w:rsidRPr="00160054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</w:r>
      <w:r w:rsidRPr="00160054">
        <w:rPr>
          <w:rFonts w:ascii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 xml:space="preserve">Отчет о ходе исполнения подпрограммы осуществляет координатор подпрограммы ежеквартально до 20 числа месяца следующего за </w:t>
      </w:r>
      <w:proofErr w:type="gramStart"/>
      <w:r w:rsidRPr="001600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60054">
        <w:rPr>
          <w:rFonts w:ascii="Times New Roman" w:hAnsi="Times New Roman"/>
          <w:sz w:val="24"/>
          <w:szCs w:val="24"/>
        </w:rPr>
        <w:t>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Начальник МКУ «Управление по делам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ГО и ЧС Темрюкского района»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DA500C">
        <w:rPr>
          <w:rFonts w:ascii="Times New Roman" w:hAnsi="Times New Roman" w:cs="Times New Roman"/>
          <w:sz w:val="24"/>
          <w:szCs w:val="24"/>
        </w:rPr>
        <w:t>Сорокотяга</w:t>
      </w:r>
      <w:proofErr w:type="spellEnd"/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204" w:rsidRDefault="00F1320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содружества и адаптации граждан юго-востока Украины, прибывших в массовом и экстренном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3A5BF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AC549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971"/>
        <w:gridCol w:w="1971"/>
      </w:tblGrid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599C" w:rsidRPr="0060599C" w:rsidSect="003A5BF8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Pr="0060599C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0599C" w:rsidRPr="0060599C" w:rsidSect="003A5BF8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безопасности населения          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   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D45158" w:rsidRDefault="00D45158" w:rsidP="00D451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51"/>
        <w:gridCol w:w="7738"/>
      </w:tblGrid>
      <w:tr w:rsidR="00D45158" w:rsidRPr="00D45158" w:rsidTr="000D5936">
        <w:trPr>
          <w:trHeight w:val="804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C77653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5158"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D45158" w:rsidRPr="00D45158" w:rsidRDefault="00D45158" w:rsidP="00D45158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целевых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готовности к использованию основного оборудования 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сегмента АПК «Безопасный город»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            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годы </w:t>
            </w:r>
          </w:p>
          <w:p w:rsidR="00D45158" w:rsidRPr="00D45158" w:rsidRDefault="00033F16" w:rsidP="00F1320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предусмотрены»</w:t>
            </w: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CC6D42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мероприятий подпрограммы за счет средств местного бюджета составляет – 0,0 тысяч рублей, в том числе по годам реализации: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0,0 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45158" w:rsidRDefault="00033F16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рублей»</w:t>
            </w:r>
          </w:p>
          <w:p w:rsidR="00CC6D42" w:rsidRPr="00D45158" w:rsidRDefault="00CC6D42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80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9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Основная цель подпрограммы: автоматизация процесса принятия персоналом дежурной смены Единой дежурно-диспетчерской службы Темрюкского района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 будет способствовать повышению эффективности деятельности органов местного самоуправления муниципального образования Темрюкский район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по реализации полномочий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Достижение основной цели подпрограммы достигается последовательным исполнением задач и проведением мероприятий подпрограммы: 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район; информационно-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сопряжения аппаратно-программного комплекса со структурированными системами мониторинга и управления инженерными системами зданий и сооружений (СМИС) объектов с высоким риском возникновения чрезвычайных ситуаций и резонансных происшествий;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создание, обеспечение функционирования и развитие подсистемы видеонаблюдения аппаратно-программного комплекса «Безопасный город»;  организация сбора, систематизации, обновления и длительного хранения массива информации (архива) подсистем видеонаблюдения и СМИС, предоставление копий архивных материалов по запросам компетентных органов. 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развитие и внедрение передовых информационно-коммуникационных технологий и средств автоматизации в данной сфере деятельности; повышение эффективности системы управления гражданской обороны в целом и оперативности принятия управленческих решений и сбора исходных данных об обстановке при возникновении чрезвычайной ситуации, в частности.</w:t>
      </w:r>
    </w:p>
    <w:p w:rsidR="00765302" w:rsidRDefault="00765302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>Цели, задачи и целевые показатели подпрограммы</w:t>
      </w:r>
    </w:p>
    <w:p w:rsidR="00C069CF" w:rsidRPr="00C069CF" w:rsidRDefault="00D45158" w:rsidP="00C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850"/>
        <w:gridCol w:w="540"/>
        <w:gridCol w:w="720"/>
        <w:gridCol w:w="866"/>
        <w:gridCol w:w="720"/>
        <w:gridCol w:w="720"/>
        <w:gridCol w:w="720"/>
        <w:gridCol w:w="720"/>
        <w:gridCol w:w="807"/>
      </w:tblGrid>
      <w:tr w:rsidR="00C069CF" w:rsidRPr="00C069CF" w:rsidTr="008112C4">
        <w:trPr>
          <w:tblHeader/>
        </w:trPr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273" w:type="dxa"/>
            <w:gridSpan w:val="7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069CF" w:rsidRPr="00C069CF" w:rsidTr="008112C4">
        <w:trPr>
          <w:tblHeader/>
        </w:trPr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69CF" w:rsidRPr="00C069CF" w:rsidTr="008112C4">
        <w:trPr>
          <w:trHeight w:val="357"/>
          <w:tblHeader/>
        </w:trPr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10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готовности к использованию по предназначению основного оборудования муниципального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69CF" w:rsidRPr="00C069CF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 2016 –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9CF" w:rsidRPr="00765302" w:rsidRDefault="00C069CF" w:rsidP="00C069C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8"/>
        <w:gridCol w:w="850"/>
        <w:gridCol w:w="851"/>
        <w:gridCol w:w="849"/>
        <w:gridCol w:w="850"/>
        <w:gridCol w:w="710"/>
        <w:gridCol w:w="709"/>
        <w:gridCol w:w="850"/>
        <w:gridCol w:w="850"/>
      </w:tblGrid>
      <w:tr w:rsidR="00C069CF" w:rsidRPr="00C069CF" w:rsidTr="008112C4">
        <w:trPr>
          <w:tblHeader/>
        </w:trPr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969" w:type="dxa"/>
            <w:gridSpan w:val="5"/>
            <w:vAlign w:val="center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главный </w:t>
            </w: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</w:t>
            </w:r>
            <w:proofErr w:type="spell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ряди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бюджетных сред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исполнитель</w:t>
            </w: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  <w:vAlign w:val="center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 в отладке специальных программных средств комплекса и совершенствованию программно-аппаратных средств систем мониторинга, сбора и отображения информации (базы данных)</w:t>
            </w:r>
          </w:p>
        </w:tc>
      </w:tr>
      <w:tr w:rsidR="00C069CF" w:rsidRPr="00C069CF" w:rsidTr="008112C4"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Эксплуатация оборудования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АПК 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«Безопасный город» в ЕДДС Темрюкского района, сбор, хранение (обновление) базы данных, проведение работ по техническому обслуживанию комплекса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и ЧС Темрюкского района»</w:t>
            </w: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069CF" w:rsidRDefault="00C069CF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CF" w:rsidRPr="00765302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целевых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069CF" w:rsidRPr="00C069CF" w:rsidTr="008112C4">
        <w:trPr>
          <w:tblHeader/>
        </w:trPr>
        <w:tc>
          <w:tcPr>
            <w:tcW w:w="1936" w:type="dxa"/>
            <w:vMerge w:val="restart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CF" w:rsidRPr="00C069CF" w:rsidTr="008112C4">
        <w:tc>
          <w:tcPr>
            <w:tcW w:w="9713" w:type="dxa"/>
            <w:gridSpan w:val="6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</w:t>
      </w:r>
      <w:r w:rsidR="00765302">
        <w:rPr>
          <w:rFonts w:ascii="Times New Roman" w:hAnsi="Times New Roman"/>
          <w:spacing w:val="-1"/>
          <w:sz w:val="24"/>
          <w:szCs w:val="24"/>
        </w:rPr>
        <w:t>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Pr="00160054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0D5936" w:rsidRPr="000D5936" w:rsidTr="000D5936">
        <w:trPr>
          <w:trHeight w:val="804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rPr>
          <w:trHeight w:val="988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="00C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«Аварийно-спасательный отряд Темрюкского района» муниципального образования Темрюкский район</w:t>
            </w:r>
          </w:p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целевых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показателей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042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920F0D" w:rsidRPr="007E0429" w:rsidRDefault="00920F0D" w:rsidP="00920F0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377DA5" w:rsidRDefault="00920F0D" w:rsidP="00920F0D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7E0429" w:rsidRPr="000D5936" w:rsidRDefault="007E0429" w:rsidP="00920F0D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и сроки реализации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F3B7C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2015-2021 годы </w:t>
            </w:r>
          </w:p>
          <w:p w:rsidR="000D5936" w:rsidRPr="000D5936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</w:p>
        </w:tc>
      </w:tr>
      <w:tr w:rsidR="000D5936" w:rsidRPr="000D5936" w:rsidTr="000D5936">
        <w:tc>
          <w:tcPr>
            <w:tcW w:w="2836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0D5936" w:rsidRPr="000D5936" w:rsidRDefault="00377DA5" w:rsidP="00377D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0D5936" w:rsidRPr="000D5936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мероприятий подпрограммы за счет средств местного бюджета составляет – 67</w:t>
            </w:r>
            <w:r w:rsidR="0052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536,0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 реализации:</w:t>
            </w:r>
          </w:p>
          <w:p w:rsidR="00377DA5" w:rsidRPr="00377DA5" w:rsidRDefault="00377DA5" w:rsidP="00377DA5">
            <w:pPr>
              <w:tabs>
                <w:tab w:val="left" w:pos="-120"/>
                <w:tab w:val="left" w:pos="8278"/>
              </w:tabs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3 967,5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– 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13 322,4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11</w:t>
            </w:r>
            <w:r w:rsidR="0052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425,2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 9 685,7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 9 473,2 тысяч рублей»;</w:t>
            </w:r>
          </w:p>
          <w:p w:rsidR="000D5936" w:rsidRPr="000D5936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 –   9 477,9 тысяч рублей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выполнением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декабря 2011 года № 1091 «О некоторых вопросах аттестации аварийно-спасательных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5936" w:rsidRPr="00765302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Основная цель подпрограммы: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эффективной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«Аварийно-спасательного отряда Темрюкского района» муниципального образования Темрюкский район.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выполнения целей подпрограммы определены следующие основные задачи: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и обеспечение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«Аварийно-спасательный отряд Темрюкского района»;</w:t>
      </w:r>
    </w:p>
    <w:p w:rsid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по предупреждению и ликвидации ЧС.</w:t>
      </w:r>
    </w:p>
    <w:p w:rsidR="00AC7198" w:rsidRPr="00AC7198" w:rsidRDefault="00377DA5" w:rsidP="00DE3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  <w:r w:rsidR="00DE3C44" w:rsidRPr="00D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DE3C44" w:rsidRPr="00DE3C44" w:rsidTr="007E1D1E">
        <w:trPr>
          <w:tblHeader/>
        </w:trPr>
        <w:tc>
          <w:tcPr>
            <w:tcW w:w="709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1951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ница измерения</w:t>
            </w:r>
          </w:p>
        </w:tc>
        <w:tc>
          <w:tcPr>
            <w:tcW w:w="567" w:type="dxa"/>
            <w:vMerge w:val="restart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атус   </w:t>
            </w:r>
          </w:p>
        </w:tc>
        <w:tc>
          <w:tcPr>
            <w:tcW w:w="5704" w:type="dxa"/>
            <w:gridSpan w:val="8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DE3C44" w:rsidRPr="00DE3C44" w:rsidTr="007E1D1E">
        <w:trPr>
          <w:tblHeader/>
        </w:trPr>
        <w:tc>
          <w:tcPr>
            <w:tcW w:w="709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DE3C44" w:rsidRPr="00DE3C44" w:rsidRDefault="00DE3C44" w:rsidP="00DE3C4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E3C44" w:rsidRPr="00DE3C44" w:rsidTr="007E1D1E">
        <w:trPr>
          <w:trHeight w:val="357"/>
          <w:tblHeader/>
        </w:trPr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1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3C44" w:rsidRPr="00DE3C44" w:rsidTr="007E1D1E">
        <w:tc>
          <w:tcPr>
            <w:tcW w:w="709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11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</w:t>
            </w: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район»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</w:t>
            </w:r>
            <w:proofErr w:type="gramEnd"/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C44" w:rsidRPr="00DE3C44" w:rsidTr="007E1D1E">
        <w:tc>
          <w:tcPr>
            <w:tcW w:w="567" w:type="dxa"/>
          </w:tcPr>
          <w:p w:rsidR="00DE3C44" w:rsidRPr="00DE3C44" w:rsidRDefault="00DE3C44" w:rsidP="00DE3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1985" w:type="dxa"/>
            <w:vAlign w:val="center"/>
          </w:tcPr>
          <w:p w:rsidR="00DE3C44" w:rsidRPr="00DE3C44" w:rsidRDefault="00DE3C44" w:rsidP="00DE3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ангара для </w:t>
            </w: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техники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3C44" w:rsidRPr="00DE3C44" w:rsidRDefault="00DE3C44" w:rsidP="00DE3C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3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5936" w:rsidRPr="00AC7198" w:rsidRDefault="00DE3C44" w:rsidP="00DE3C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Срок реализации подпрограммы  2015 - 2021 годы.</w:t>
      </w: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0D5936" w:rsidRPr="000D5936" w:rsidSect="003A5BF8">
          <w:headerReference w:type="even" r:id="rId20"/>
          <w:headerReference w:type="default" r:id="rId21"/>
          <w:pgSz w:w="11906" w:h="16838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CF3B7C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73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080"/>
        <w:gridCol w:w="1080"/>
        <w:gridCol w:w="2700"/>
        <w:gridCol w:w="1620"/>
      </w:tblGrid>
      <w:tr w:rsidR="00BE6BFE" w:rsidRPr="00BE6BFE" w:rsidTr="006900FF">
        <w:trPr>
          <w:tblHeader/>
        </w:trPr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№</w:t>
            </w:r>
          </w:p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E6BFE" w:rsidRPr="00BE6BFE" w:rsidTr="006900FF">
        <w:trPr>
          <w:tblHeader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blHeader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blHeader/>
        </w:trPr>
        <w:tc>
          <w:tcPr>
            <w:tcW w:w="828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E6BFE" w:rsidRPr="00BE6BFE" w:rsidTr="006900FF">
        <w:tc>
          <w:tcPr>
            <w:tcW w:w="828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700" w:type="dxa"/>
            <w:gridSpan w:val="9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BE6BFE" w:rsidRPr="00BE6BFE" w:rsidTr="006900FF">
        <w:tc>
          <w:tcPr>
            <w:tcW w:w="828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160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700" w:type="dxa"/>
            <w:gridSpan w:val="9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44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20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45 964,3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45 964,3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32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44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68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96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60" w:type="dxa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700" w:type="dxa"/>
            <w:gridSpan w:val="9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 МО ТР</w:t>
            </w: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1 779,3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1 779,3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56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20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1 571,5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1 571,5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223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Аварийно-спасательный автомобиль – 1 ед.; мотопомпа для сильнозагрязненной воды в комплекте с рукавами  - 4 шт.; аварийн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осветительная установка (световая башня) – 2 шт.</w:t>
            </w:r>
          </w:p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) – 1ед.                  </w:t>
            </w:r>
            <w:proofErr w:type="spellStart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 </w:t>
            </w:r>
          </w:p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6BF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мотор– 2 шт.</w:t>
            </w:r>
            <w:r w:rsidRPr="00BE6BF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BE6BF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 МО ТР</w:t>
            </w:r>
          </w:p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2 554,5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80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96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3 967,5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9 685,7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44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rPr>
          <w:trHeight w:val="120"/>
        </w:trPr>
        <w:tc>
          <w:tcPr>
            <w:tcW w:w="828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6BFE" w:rsidRPr="00BE6BFE" w:rsidTr="006900FF">
        <w:tc>
          <w:tcPr>
            <w:tcW w:w="828" w:type="dxa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E6BFE" w:rsidRPr="00BE6BFE" w:rsidRDefault="00BE6BFE" w:rsidP="00B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67 535,9</w:t>
            </w:r>
          </w:p>
        </w:tc>
        <w:tc>
          <w:tcPr>
            <w:tcW w:w="1223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67 535,9</w:t>
            </w:r>
          </w:p>
        </w:tc>
        <w:tc>
          <w:tcPr>
            <w:tcW w:w="1080" w:type="dxa"/>
          </w:tcPr>
          <w:p w:rsidR="00BE6BFE" w:rsidRPr="00BE6BFE" w:rsidRDefault="00BE6BFE" w:rsidP="00B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B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6BFE" w:rsidRPr="00BE6BFE" w:rsidRDefault="00BE6BFE" w:rsidP="00BE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A6EFB" w:rsidRDefault="006A6EFB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7DA5" w:rsidRPr="00377DA5" w:rsidRDefault="00377DA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8112C4">
          <w:headerReference w:type="default" r:id="rId22"/>
          <w:pgSz w:w="16838" w:h="11906" w:orient="landscape"/>
          <w:pgMar w:top="1276" w:right="1103" w:bottom="567" w:left="1134" w:header="709" w:footer="709" w:gutter="0"/>
          <w:cols w:space="708"/>
          <w:docGrid w:linePitch="360"/>
        </w:sectPr>
      </w:pP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A5" w:rsidRDefault="00377DA5" w:rsidP="0037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A5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бюджета муниципального образования Темрюкский район. </w:t>
      </w:r>
    </w:p>
    <w:p w:rsidR="00975B47" w:rsidRPr="00975B47" w:rsidRDefault="00975B47" w:rsidP="0097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559"/>
      </w:tblGrid>
      <w:tr w:rsidR="00975B47" w:rsidRPr="00975B47" w:rsidTr="006900FF">
        <w:trPr>
          <w:tblHeader/>
        </w:trPr>
        <w:tc>
          <w:tcPr>
            <w:tcW w:w="1985" w:type="dxa"/>
            <w:vMerge w:val="restart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975B47" w:rsidRPr="00975B47" w:rsidTr="006900FF">
        <w:trPr>
          <w:tblHeader/>
        </w:trPr>
        <w:tc>
          <w:tcPr>
            <w:tcW w:w="1985" w:type="dxa"/>
            <w:vMerge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75B47" w:rsidRPr="00975B47" w:rsidTr="006900FF">
        <w:trPr>
          <w:tblHeader/>
        </w:trPr>
        <w:tc>
          <w:tcPr>
            <w:tcW w:w="1985" w:type="dxa"/>
            <w:vMerge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75B47" w:rsidRPr="00975B47" w:rsidTr="006900FF">
        <w:trPr>
          <w:tblHeader/>
        </w:trPr>
        <w:tc>
          <w:tcPr>
            <w:tcW w:w="1985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5B47" w:rsidRPr="00975B47" w:rsidTr="006900FF">
        <w:tc>
          <w:tcPr>
            <w:tcW w:w="9639" w:type="dxa"/>
            <w:gridSpan w:val="6"/>
          </w:tcPr>
          <w:p w:rsidR="00975B47" w:rsidRPr="00975B47" w:rsidRDefault="00975B47" w:rsidP="0097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  <w:bookmarkStart w:id="8" w:name="_GoBack"/>
            <w:bookmarkEnd w:id="8"/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9 685,7 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9 685,7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rPr>
          <w:trHeight w:val="96"/>
        </w:trPr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 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9 473,2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rPr>
          <w:trHeight w:val="180"/>
        </w:trPr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9 477,9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9 477,9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  <w:tr w:rsidR="00975B47" w:rsidRPr="00975B47" w:rsidTr="006900FF">
        <w:tc>
          <w:tcPr>
            <w:tcW w:w="1985" w:type="dxa"/>
          </w:tcPr>
          <w:p w:rsidR="00975B47" w:rsidRPr="00975B47" w:rsidRDefault="00975B47" w:rsidP="0097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67 535,9</w:t>
            </w:r>
          </w:p>
        </w:tc>
        <w:tc>
          <w:tcPr>
            <w:tcW w:w="1460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801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B47" w:rsidRPr="00975B47" w:rsidRDefault="00975B47" w:rsidP="0097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67 535,9</w:t>
            </w:r>
          </w:p>
        </w:tc>
        <w:tc>
          <w:tcPr>
            <w:tcW w:w="1559" w:type="dxa"/>
          </w:tcPr>
          <w:p w:rsidR="00975B47" w:rsidRPr="00975B47" w:rsidRDefault="00975B47" w:rsidP="00975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0,0</w:t>
            </w:r>
          </w:p>
        </w:tc>
      </w:tr>
    </w:tbl>
    <w:p w:rsidR="000D5936" w:rsidRDefault="00975B47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D5936"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77DA5" w:rsidRPr="001310EC" w:rsidRDefault="00377DA5" w:rsidP="00377DA5">
      <w:pPr>
        <w:pStyle w:val="ac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377DA5" w:rsidRDefault="00377DA5" w:rsidP="00377DA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765302" w:rsidRDefault="00377DA5" w:rsidP="0076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51A8D" w:rsidRPr="000D5936" w:rsidSect="003A5B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E2" w:rsidRDefault="00317CE2">
      <w:pPr>
        <w:spacing w:after="0" w:line="240" w:lineRule="auto"/>
      </w:pPr>
      <w:r>
        <w:separator/>
      </w:r>
    </w:p>
  </w:endnote>
  <w:endnote w:type="continuationSeparator" w:id="0">
    <w:p w:rsidR="00317CE2" w:rsidRDefault="003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E2" w:rsidRDefault="00317CE2">
      <w:pPr>
        <w:spacing w:after="0" w:line="240" w:lineRule="auto"/>
      </w:pPr>
      <w:r>
        <w:separator/>
      </w:r>
    </w:p>
  </w:footnote>
  <w:footnote w:type="continuationSeparator" w:id="0">
    <w:p w:rsidR="00317CE2" w:rsidRDefault="0031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D1E" w:rsidRDefault="007E1D1E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  <w:jc w:val="center"/>
    </w:pPr>
  </w:p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325303" wp14:editId="51A74E04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625348" w:rsidRDefault="007E1D1E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5B4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73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igwIAAAwFAAAOAAAAZHJzL2Uyb0RvYy54bWysVNuO0zAQfUfiHyy/d3MhvSRqutptKUJa&#10;YMXCB7i201g4trHdpivEvzN22m4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" o:allowincell="f" stroked="f">
              <v:textbox style="layout-flow:vertical">
                <w:txbxContent>
                  <w:p w:rsidR="007E1D1E" w:rsidRPr="00625348" w:rsidRDefault="007E1D1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75B4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73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68C493" wp14:editId="4049FC11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Default="007E1D1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5B47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" o:allowincell="f" stroked="f">
              <v:textbox style="layout-flow:vertical">
                <w:txbxContent>
                  <w:p w:rsidR="007E1D1E" w:rsidRDefault="007E1D1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5B47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7E1D1E" w:rsidRPr="00016738" w:rsidRDefault="007E1D1E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975B47">
      <w:rPr>
        <w:rStyle w:val="ab"/>
        <w:rFonts w:ascii="Times New Roman" w:hAnsi="Times New Roman" w:cs="Times New Roman"/>
        <w:noProof/>
      </w:rPr>
      <w:t>24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7E1D1E" w:rsidRDefault="007E1D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975B47">
      <w:rPr>
        <w:rFonts w:ascii="Times New Roman" w:hAnsi="Times New Roman" w:cs="Times New Roman"/>
        <w:noProof/>
      </w:rPr>
      <w:t>44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6D07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D1E" w:rsidRDefault="007E1D1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6D07FA">
    <w:pPr>
      <w:pStyle w:val="a9"/>
      <w:tabs>
        <w:tab w:val="clear" w:pos="4677"/>
        <w:tab w:val="clear" w:pos="9355"/>
        <w:tab w:val="left" w:pos="82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7196455</wp:posOffset>
              </wp:positionH>
              <wp:positionV relativeFrom="page">
                <wp:align>center</wp:align>
              </wp:positionV>
              <wp:extent cx="36703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871DC5" w:rsidRDefault="007E1D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75B47">
                            <w:rPr>
                              <w:noProof/>
                            </w:rPr>
                            <w:t>54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66.65pt;margin-top:0;width:28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" o:allowincell="f" stroked="f">
              <v:textbox style="layout-flow:vertical">
                <w:txbxContent>
                  <w:p w:rsidR="007E1D1E" w:rsidRPr="00871DC5" w:rsidRDefault="007E1D1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975B47">
                      <w:rPr>
                        <w:noProof/>
                      </w:rPr>
                      <w:t>54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>
    <w:pPr>
      <w:pStyle w:val="a9"/>
      <w:jc w:val="center"/>
    </w:pPr>
  </w:p>
  <w:p w:rsidR="007E1D1E" w:rsidRDefault="007E1D1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7146925</wp:posOffset>
              </wp:positionH>
              <wp:positionV relativeFrom="page">
                <wp:align>center</wp:align>
              </wp:positionV>
              <wp:extent cx="46609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1E" w:rsidRPr="00871DC5" w:rsidRDefault="007E1D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75B47">
                            <w:rPr>
                              <w:noProof/>
                            </w:rPr>
                            <w:t>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2.75pt;margin-top:0;width:36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" o:allowincell="f" stroked="f">
              <v:textbox style="layout-flow:vertical">
                <w:txbxContent>
                  <w:p w:rsidR="007E1D1E" w:rsidRPr="00871DC5" w:rsidRDefault="007E1D1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975B47">
                      <w:rPr>
                        <w:noProof/>
                      </w:rPr>
                      <w:t>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0D59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E1D1E" w:rsidRDefault="007E1D1E">
    <w:pPr>
      <w:pStyle w:val="a9"/>
    </w:pPr>
  </w:p>
  <w:p w:rsidR="007E1D1E" w:rsidRDefault="007E1D1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E" w:rsidRDefault="007E1D1E" w:rsidP="000D5936">
    <w:pPr>
      <w:pStyle w:val="a9"/>
      <w:framePr w:wrap="around" w:vAnchor="text" w:hAnchor="margin" w:xAlign="center" w:y="1"/>
      <w:rPr>
        <w:rStyle w:val="ab"/>
      </w:rPr>
    </w:pPr>
  </w:p>
  <w:p w:rsidR="007E1D1E" w:rsidRDefault="007E1D1E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</w:p>
  <w:p w:rsidR="007E1D1E" w:rsidRPr="00190AE7" w:rsidRDefault="007E1D1E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190AE7">
      <w:rPr>
        <w:rStyle w:val="ab"/>
        <w:rFonts w:ascii="Times New Roman" w:hAnsi="Times New Roman" w:cs="Times New Roman"/>
      </w:rPr>
      <w:fldChar w:fldCharType="begin"/>
    </w:r>
    <w:r w:rsidRPr="00190AE7">
      <w:rPr>
        <w:rStyle w:val="ab"/>
        <w:rFonts w:ascii="Times New Roman" w:hAnsi="Times New Roman" w:cs="Times New Roman"/>
      </w:rPr>
      <w:instrText xml:space="preserve">PAGE  </w:instrText>
    </w:r>
    <w:r w:rsidRPr="00190AE7">
      <w:rPr>
        <w:rStyle w:val="ab"/>
        <w:rFonts w:ascii="Times New Roman" w:hAnsi="Times New Roman" w:cs="Times New Roman"/>
      </w:rPr>
      <w:fldChar w:fldCharType="separate"/>
    </w:r>
    <w:r w:rsidR="00975B47">
      <w:rPr>
        <w:rStyle w:val="ab"/>
        <w:rFonts w:ascii="Times New Roman" w:hAnsi="Times New Roman" w:cs="Times New Roman"/>
        <w:noProof/>
      </w:rPr>
      <w:t>68</w:t>
    </w:r>
    <w:r w:rsidRPr="00190AE7">
      <w:rPr>
        <w:rStyle w:val="ab"/>
        <w:rFonts w:ascii="Times New Roman" w:hAnsi="Times New Roman" w:cs="Times New Roman"/>
      </w:rPr>
      <w:fldChar w:fldCharType="end"/>
    </w:r>
  </w:p>
  <w:p w:rsidR="007E1D1E" w:rsidRDefault="007E1D1E">
    <w:pPr>
      <w:pStyle w:val="a9"/>
    </w:pPr>
  </w:p>
  <w:p w:rsidR="007E1D1E" w:rsidRDefault="007E1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4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6738"/>
    <w:rsid w:val="00033F16"/>
    <w:rsid w:val="000655DD"/>
    <w:rsid w:val="0006569B"/>
    <w:rsid w:val="00067324"/>
    <w:rsid w:val="00071AFD"/>
    <w:rsid w:val="000815F4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207EB"/>
    <w:rsid w:val="00235B3B"/>
    <w:rsid w:val="002A1BB1"/>
    <w:rsid w:val="002A6F15"/>
    <w:rsid w:val="002C4EBC"/>
    <w:rsid w:val="002E5ABF"/>
    <w:rsid w:val="0030479D"/>
    <w:rsid w:val="00317CE2"/>
    <w:rsid w:val="00317E2E"/>
    <w:rsid w:val="00355F7A"/>
    <w:rsid w:val="00360154"/>
    <w:rsid w:val="0036188E"/>
    <w:rsid w:val="00377DA5"/>
    <w:rsid w:val="00381072"/>
    <w:rsid w:val="003A45AB"/>
    <w:rsid w:val="003A5BF8"/>
    <w:rsid w:val="003B252D"/>
    <w:rsid w:val="003C474B"/>
    <w:rsid w:val="003E0886"/>
    <w:rsid w:val="00423DDB"/>
    <w:rsid w:val="00427F34"/>
    <w:rsid w:val="00475FBF"/>
    <w:rsid w:val="00492A57"/>
    <w:rsid w:val="004A477A"/>
    <w:rsid w:val="004A666B"/>
    <w:rsid w:val="004C435B"/>
    <w:rsid w:val="0052741E"/>
    <w:rsid w:val="00533BDC"/>
    <w:rsid w:val="0060434F"/>
    <w:rsid w:val="0060599C"/>
    <w:rsid w:val="0061634B"/>
    <w:rsid w:val="00651A8D"/>
    <w:rsid w:val="00673EBB"/>
    <w:rsid w:val="0068153C"/>
    <w:rsid w:val="00683FCA"/>
    <w:rsid w:val="006A6EFB"/>
    <w:rsid w:val="006D07FA"/>
    <w:rsid w:val="00711571"/>
    <w:rsid w:val="00730C88"/>
    <w:rsid w:val="00737812"/>
    <w:rsid w:val="00765302"/>
    <w:rsid w:val="00793635"/>
    <w:rsid w:val="007B1DE2"/>
    <w:rsid w:val="007E0429"/>
    <w:rsid w:val="007E1D1E"/>
    <w:rsid w:val="007E4530"/>
    <w:rsid w:val="007F001A"/>
    <w:rsid w:val="007F41CA"/>
    <w:rsid w:val="008112C4"/>
    <w:rsid w:val="008278A7"/>
    <w:rsid w:val="008561BB"/>
    <w:rsid w:val="00857451"/>
    <w:rsid w:val="0086736D"/>
    <w:rsid w:val="0088185D"/>
    <w:rsid w:val="008826A6"/>
    <w:rsid w:val="008B090B"/>
    <w:rsid w:val="008D7305"/>
    <w:rsid w:val="009010DB"/>
    <w:rsid w:val="00920711"/>
    <w:rsid w:val="00920F0D"/>
    <w:rsid w:val="00921478"/>
    <w:rsid w:val="00975B47"/>
    <w:rsid w:val="00986A1E"/>
    <w:rsid w:val="00A01FD9"/>
    <w:rsid w:val="00A838B0"/>
    <w:rsid w:val="00AB2C98"/>
    <w:rsid w:val="00AC5497"/>
    <w:rsid w:val="00AC6595"/>
    <w:rsid w:val="00AC7198"/>
    <w:rsid w:val="00AC73EF"/>
    <w:rsid w:val="00B62D54"/>
    <w:rsid w:val="00B63098"/>
    <w:rsid w:val="00B7105D"/>
    <w:rsid w:val="00BA6FDE"/>
    <w:rsid w:val="00BC4145"/>
    <w:rsid w:val="00BE3283"/>
    <w:rsid w:val="00BE6BFE"/>
    <w:rsid w:val="00BF129D"/>
    <w:rsid w:val="00C069CF"/>
    <w:rsid w:val="00C214C8"/>
    <w:rsid w:val="00C234A8"/>
    <w:rsid w:val="00C75184"/>
    <w:rsid w:val="00C77653"/>
    <w:rsid w:val="00C9508F"/>
    <w:rsid w:val="00CA6490"/>
    <w:rsid w:val="00CB6DF4"/>
    <w:rsid w:val="00CC6D42"/>
    <w:rsid w:val="00CD6418"/>
    <w:rsid w:val="00CF3B7C"/>
    <w:rsid w:val="00D3119D"/>
    <w:rsid w:val="00D45158"/>
    <w:rsid w:val="00D55EFD"/>
    <w:rsid w:val="00D60A6F"/>
    <w:rsid w:val="00DA500C"/>
    <w:rsid w:val="00DE3730"/>
    <w:rsid w:val="00DE3C44"/>
    <w:rsid w:val="00DF03C5"/>
    <w:rsid w:val="00DF4F7F"/>
    <w:rsid w:val="00DF61B3"/>
    <w:rsid w:val="00E42C53"/>
    <w:rsid w:val="00E4777E"/>
    <w:rsid w:val="00E54CF2"/>
    <w:rsid w:val="00E914DC"/>
    <w:rsid w:val="00EC6CFC"/>
    <w:rsid w:val="00ED3847"/>
    <w:rsid w:val="00ED547A"/>
    <w:rsid w:val="00EF5141"/>
    <w:rsid w:val="00F05988"/>
    <w:rsid w:val="00F121F4"/>
    <w:rsid w:val="00F13204"/>
    <w:rsid w:val="00F144B4"/>
    <w:rsid w:val="00F461C2"/>
    <w:rsid w:val="00F7733E"/>
    <w:rsid w:val="00F8118D"/>
    <w:rsid w:val="00F8372B"/>
    <w:rsid w:val="00FD6E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consultantplus://offline/ref=8851A96D61C26121C80808573E7C5B8849585A499AF4191F1E1168A147BBC85D8B5E182620DC72qAE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817C-2B91-4078-8600-BE8D9780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74</Pages>
  <Words>20412</Words>
  <Characters>116353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17</cp:revision>
  <dcterms:created xsi:type="dcterms:W3CDTF">2020-02-12T04:55:00Z</dcterms:created>
  <dcterms:modified xsi:type="dcterms:W3CDTF">2020-02-12T05:54:00Z</dcterms:modified>
</cp:coreProperties>
</file>