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1D0" w:rsidRPr="002351D0" w:rsidRDefault="002351D0" w:rsidP="002351D0">
      <w:pPr>
        <w:jc w:val="center"/>
        <w:rPr>
          <w:b/>
        </w:rPr>
      </w:pPr>
      <w:r w:rsidRPr="002351D0">
        <w:rPr>
          <w:b/>
        </w:rPr>
        <w:t>АДМИНИСТРАЦИЯ</w:t>
      </w:r>
    </w:p>
    <w:p w:rsidR="002351D0" w:rsidRPr="002351D0" w:rsidRDefault="002351D0" w:rsidP="002351D0">
      <w:pPr>
        <w:jc w:val="center"/>
        <w:rPr>
          <w:b/>
        </w:rPr>
      </w:pPr>
      <w:r w:rsidRPr="002351D0">
        <w:rPr>
          <w:b/>
        </w:rPr>
        <w:t>МУНИЦИПАЛЬНОГО ОБРАЗОВАНИЯ ТЕМРЮКСКИЙ РАЙОН</w:t>
      </w:r>
    </w:p>
    <w:p w:rsidR="002351D0" w:rsidRPr="002351D0" w:rsidRDefault="002351D0" w:rsidP="002351D0">
      <w:pPr>
        <w:jc w:val="center"/>
        <w:rPr>
          <w:b/>
        </w:rPr>
      </w:pPr>
    </w:p>
    <w:p w:rsidR="002351D0" w:rsidRPr="002351D0" w:rsidRDefault="002351D0" w:rsidP="002351D0">
      <w:pPr>
        <w:jc w:val="center"/>
        <w:rPr>
          <w:b/>
        </w:rPr>
      </w:pPr>
      <w:r w:rsidRPr="002351D0">
        <w:rPr>
          <w:b/>
        </w:rPr>
        <w:t>ПОСТАНОВЛЕНИЕ</w:t>
      </w:r>
    </w:p>
    <w:p w:rsidR="002351D0" w:rsidRPr="002351D0" w:rsidRDefault="002351D0" w:rsidP="002351D0">
      <w:pPr>
        <w:jc w:val="center"/>
        <w:rPr>
          <w:b/>
        </w:rPr>
      </w:pPr>
      <w:r w:rsidRPr="002351D0">
        <w:rPr>
          <w:b/>
        </w:rPr>
        <w:t>от 1 ноября 2021 года № 1628</w:t>
      </w:r>
    </w:p>
    <w:p w:rsidR="002351D0" w:rsidRPr="002351D0" w:rsidRDefault="002351D0" w:rsidP="002351D0">
      <w:pPr>
        <w:jc w:val="center"/>
        <w:rPr>
          <w:b/>
        </w:rPr>
      </w:pPr>
    </w:p>
    <w:p w:rsidR="002351D0" w:rsidRPr="002351D0" w:rsidRDefault="002351D0" w:rsidP="002351D0">
      <w:pPr>
        <w:jc w:val="center"/>
        <w:rPr>
          <w:b/>
        </w:rPr>
      </w:pPr>
      <w:r w:rsidRPr="002351D0">
        <w:rPr>
          <w:b/>
        </w:rPr>
        <w:t>Об утверждении муниципальной программы муниципального образования Темрюкский район</w:t>
      </w:r>
    </w:p>
    <w:p w:rsidR="002351D0" w:rsidRPr="002351D0" w:rsidRDefault="002351D0" w:rsidP="002351D0">
      <w:pPr>
        <w:jc w:val="center"/>
        <w:rPr>
          <w:b/>
        </w:rPr>
      </w:pPr>
      <w:r w:rsidRPr="002351D0">
        <w:rPr>
          <w:b/>
        </w:rPr>
        <w:t>«Комплексное развитие в сфере дорожного хозяйства»</w:t>
      </w:r>
    </w:p>
    <w:p w:rsidR="002351D0" w:rsidRPr="002351D0" w:rsidRDefault="002351D0" w:rsidP="002351D0">
      <w:pPr>
        <w:jc w:val="both"/>
        <w:rPr>
          <w:szCs w:val="28"/>
        </w:rPr>
      </w:pPr>
    </w:p>
    <w:p w:rsidR="002351D0" w:rsidRPr="002351D0" w:rsidRDefault="002351D0" w:rsidP="002351D0">
      <w:pPr>
        <w:tabs>
          <w:tab w:val="left" w:pos="142"/>
        </w:tabs>
        <w:ind w:firstLine="709"/>
        <w:jc w:val="both"/>
      </w:pPr>
      <w:r w:rsidRPr="002351D0">
        <w:t xml:space="preserve">В соответствии со </w:t>
      </w:r>
      <w:hyperlink r:id="rId8" w:history="1">
        <w:r w:rsidRPr="002351D0">
          <w:t>статьей 179</w:t>
        </w:r>
      </w:hyperlink>
      <w:r w:rsidRPr="002351D0">
        <w:t xml:space="preserve"> Бюджетного кодекса Российской Федерации, Федеральным </w:t>
      </w:r>
      <w:hyperlink r:id="rId9" w:history="1">
        <w:r w:rsidRPr="002351D0">
          <w:t>законом</w:t>
        </w:r>
      </w:hyperlink>
      <w:r w:rsidRPr="002351D0">
        <w:t xml:space="preserve"> от 28 июня 2014 года № 172-ФЗ                            «О стратегическом планировании в Российской Федерации», решением </w:t>
      </w:r>
      <w:r w:rsidRPr="002351D0">
        <w:rPr>
          <w:lang w:val="en-US"/>
        </w:rPr>
        <w:t>LXXX</w:t>
      </w:r>
      <w:r w:rsidRPr="002351D0">
        <w:t xml:space="preserve"> сессии Совета муниципального образования Темрюкский район </w:t>
      </w:r>
      <w:r w:rsidRPr="002351D0">
        <w:rPr>
          <w:lang w:val="en-US"/>
        </w:rPr>
        <w:t>VI</w:t>
      </w:r>
      <w:r w:rsidRPr="002351D0">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w:t>
      </w:r>
      <w:hyperlink r:id="rId10" w:history="1">
        <w:r w:rsidRPr="002351D0">
          <w:t>постановлением</w:t>
        </w:r>
      </w:hyperlink>
      <w:r w:rsidRPr="002351D0">
        <w:t xml:space="preserve"> администрации муниципального образования Темрюкский район от 13 июля 2021 года № 979 «Об утверждении п</w:t>
      </w:r>
      <w:r w:rsidRPr="002351D0">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2351D0">
        <w:t xml:space="preserve">» (в редакции постановления администрации муниципального образования Темрюкский район от 27 сентября 2021 года                   № 1444), </w:t>
      </w:r>
      <w:hyperlink r:id="rId11" w:history="1">
        <w:r w:rsidRPr="002351D0">
          <w:t>постановлением</w:t>
        </w:r>
      </w:hyperlink>
      <w:r w:rsidRPr="002351D0">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w:t>
      </w:r>
      <w:r w:rsidRPr="002351D0">
        <w:rPr>
          <w:spacing w:val="20"/>
        </w:rPr>
        <w:t>п о с т а н о в л я ю</w:t>
      </w:r>
      <w:r w:rsidRPr="002351D0">
        <w:t>:</w:t>
      </w:r>
    </w:p>
    <w:p w:rsidR="002351D0" w:rsidRPr="002351D0" w:rsidRDefault="002351D0" w:rsidP="002351D0">
      <w:pPr>
        <w:tabs>
          <w:tab w:val="left" w:pos="142"/>
        </w:tabs>
        <w:ind w:firstLine="709"/>
        <w:jc w:val="both"/>
        <w:rPr>
          <w:rFonts w:cs="Times New Roman"/>
          <w:szCs w:val="28"/>
        </w:rPr>
      </w:pPr>
      <w:r w:rsidRPr="002351D0">
        <w:t>1.</w:t>
      </w:r>
      <w:r w:rsidRPr="002351D0">
        <w:rPr>
          <w:rFonts w:cs="Times New Roman"/>
          <w:szCs w:val="28"/>
        </w:rPr>
        <w:t xml:space="preserve"> Утвердить муниципальную программу </w:t>
      </w:r>
      <w:r w:rsidRPr="002351D0">
        <w:t>муниципального образования Темрюкский район</w:t>
      </w:r>
      <w:r w:rsidRPr="002351D0">
        <w:rPr>
          <w:rFonts w:cs="Times New Roman"/>
          <w:szCs w:val="28"/>
        </w:rPr>
        <w:t xml:space="preserve"> «Комплексное развитие в сфере дорожного хозяйства» со сроком реализации с </w:t>
      </w:r>
      <w:r w:rsidRPr="002351D0">
        <w:t xml:space="preserve">1 января 2022 года, согласно </w:t>
      </w:r>
      <w:proofErr w:type="gramStart"/>
      <w:r w:rsidRPr="002351D0">
        <w:t>приложению</w:t>
      </w:r>
      <w:proofErr w:type="gramEnd"/>
      <w:r w:rsidRPr="002351D0">
        <w:t xml:space="preserve"> к настоящему постановлению</w:t>
      </w:r>
      <w:r w:rsidRPr="002351D0">
        <w:rPr>
          <w:rFonts w:cs="Times New Roman"/>
          <w:szCs w:val="28"/>
        </w:rPr>
        <w:t>.</w:t>
      </w:r>
    </w:p>
    <w:p w:rsidR="002351D0" w:rsidRPr="002351D0" w:rsidRDefault="002351D0" w:rsidP="002351D0">
      <w:pPr>
        <w:tabs>
          <w:tab w:val="left" w:pos="142"/>
        </w:tabs>
        <w:ind w:firstLine="709"/>
        <w:jc w:val="both"/>
        <w:rPr>
          <w:szCs w:val="28"/>
        </w:rPr>
      </w:pPr>
      <w:r w:rsidRPr="002351D0">
        <w:rPr>
          <w:rFonts w:cs="Times New Roman"/>
          <w:szCs w:val="28"/>
        </w:rPr>
        <w:t xml:space="preserve">2. </w:t>
      </w:r>
      <w:r w:rsidRPr="002351D0">
        <w:t>Отделу информатизации и взаимодействия со СМИ официально опубликовать настоящее постановление</w:t>
      </w:r>
      <w:r w:rsidRPr="002351D0">
        <w:rPr>
          <w:lang w:eastAsia="ar-SA"/>
        </w:rPr>
        <w:t xml:space="preserve"> в периодическом печатном издании газете Темрюкского района «Тамань» и официально опубликовать (разместить) </w:t>
      </w:r>
      <w:r w:rsidRPr="002351D0">
        <w:t>на официальном сайте муниципального образования Темрюкский район в информационно-телекоммуникационной сети «Интернет»</w:t>
      </w:r>
      <w:r w:rsidRPr="002351D0">
        <w:rPr>
          <w:szCs w:val="28"/>
        </w:rPr>
        <w:t>.</w:t>
      </w:r>
    </w:p>
    <w:p w:rsidR="002351D0" w:rsidRPr="002351D0" w:rsidRDefault="002351D0" w:rsidP="002351D0">
      <w:pPr>
        <w:ind w:firstLine="709"/>
        <w:jc w:val="both"/>
        <w:rPr>
          <w:szCs w:val="28"/>
        </w:rPr>
      </w:pPr>
      <w:r w:rsidRPr="002351D0">
        <w:rPr>
          <w:szCs w:val="28"/>
        </w:rPr>
        <w:t xml:space="preserve">3. </w:t>
      </w:r>
      <w:r w:rsidRPr="002351D0">
        <w:t xml:space="preserve">Контроль за выполнением настоящего постановления возложить на заместителя главы муниципального образования Темрюкский район                        С.И. </w:t>
      </w:r>
      <w:proofErr w:type="spellStart"/>
      <w:r w:rsidRPr="002351D0">
        <w:t>Лулудова</w:t>
      </w:r>
      <w:proofErr w:type="spellEnd"/>
      <w:r w:rsidRPr="002351D0">
        <w:t xml:space="preserve">. </w:t>
      </w:r>
    </w:p>
    <w:p w:rsidR="002351D0" w:rsidRPr="002351D0" w:rsidRDefault="002351D0" w:rsidP="002351D0">
      <w:pPr>
        <w:ind w:firstLine="709"/>
        <w:jc w:val="both"/>
        <w:rPr>
          <w:rFonts w:cs="Times New Roman"/>
          <w:szCs w:val="28"/>
        </w:rPr>
      </w:pPr>
      <w:r w:rsidRPr="002351D0">
        <w:rPr>
          <w:szCs w:val="28"/>
        </w:rPr>
        <w:t xml:space="preserve">4. </w:t>
      </w:r>
      <w:r w:rsidRPr="002351D0">
        <w:rPr>
          <w:rFonts w:cs="Times New Roman"/>
          <w:szCs w:val="28"/>
        </w:rPr>
        <w:t xml:space="preserve">Постановление вступает в силу после </w:t>
      </w:r>
      <w:r w:rsidRPr="002351D0">
        <w:t>его официального опубликования</w:t>
      </w:r>
      <w:r w:rsidRPr="002351D0">
        <w:rPr>
          <w:rFonts w:cs="Times New Roman"/>
          <w:szCs w:val="28"/>
        </w:rPr>
        <w:t>.</w:t>
      </w:r>
    </w:p>
    <w:p w:rsidR="002351D0" w:rsidRPr="002351D0" w:rsidRDefault="002351D0" w:rsidP="002351D0">
      <w:pPr>
        <w:ind w:firstLine="708"/>
        <w:jc w:val="both"/>
        <w:rPr>
          <w:rFonts w:cs="Times New Roman"/>
          <w:sz w:val="24"/>
          <w:szCs w:val="24"/>
        </w:rPr>
      </w:pPr>
    </w:p>
    <w:p w:rsidR="002351D0" w:rsidRPr="002351D0" w:rsidRDefault="002351D0" w:rsidP="002351D0">
      <w:pPr>
        <w:ind w:firstLine="708"/>
        <w:jc w:val="both"/>
        <w:rPr>
          <w:rFonts w:cs="Times New Roman"/>
          <w:sz w:val="24"/>
          <w:szCs w:val="24"/>
        </w:rPr>
      </w:pPr>
    </w:p>
    <w:p w:rsidR="002351D0" w:rsidRPr="002351D0" w:rsidRDefault="002351D0" w:rsidP="002351D0">
      <w:pPr>
        <w:rPr>
          <w:szCs w:val="28"/>
        </w:rPr>
      </w:pPr>
      <w:r w:rsidRPr="002351D0">
        <w:rPr>
          <w:szCs w:val="28"/>
        </w:rPr>
        <w:t>Глава</w:t>
      </w:r>
      <w:r w:rsidRPr="002351D0">
        <w:rPr>
          <w:szCs w:val="28"/>
        </w:rPr>
        <w:tab/>
        <w:t xml:space="preserve"> муниципального образования </w:t>
      </w:r>
    </w:p>
    <w:p w:rsidR="002351D0" w:rsidRPr="002351D0" w:rsidRDefault="002351D0" w:rsidP="002351D0">
      <w:pPr>
        <w:rPr>
          <w:rFonts w:cs="Times New Roman"/>
          <w:b/>
          <w:szCs w:val="28"/>
        </w:rPr>
      </w:pPr>
      <w:r w:rsidRPr="002351D0">
        <w:rPr>
          <w:szCs w:val="28"/>
        </w:rPr>
        <w:t xml:space="preserve">Темрюкский район                                                                                Ф.В. </w:t>
      </w:r>
      <w:proofErr w:type="spellStart"/>
      <w:r w:rsidRPr="002351D0">
        <w:rPr>
          <w:szCs w:val="28"/>
        </w:rPr>
        <w:t>Бабенков</w:t>
      </w:r>
      <w:proofErr w:type="spellEnd"/>
    </w:p>
    <w:p w:rsidR="002351D0" w:rsidRDefault="002351D0" w:rsidP="00306055">
      <w:pPr>
        <w:suppressAutoHyphens/>
        <w:jc w:val="center"/>
        <w:rPr>
          <w:rFonts w:eastAsia="Times New Roman" w:cs="Times New Roman"/>
          <w:kern w:val="1"/>
          <w:szCs w:val="28"/>
          <w:lang w:eastAsia="zh-CN"/>
        </w:rPr>
        <w:sectPr w:rsidR="002351D0" w:rsidSect="002351D0">
          <w:headerReference w:type="default" r:id="rId12"/>
          <w:headerReference w:type="first" r:id="rId13"/>
          <w:pgSz w:w="11906" w:h="16838"/>
          <w:pgMar w:top="1134" w:right="567" w:bottom="1134" w:left="1701" w:header="709" w:footer="709" w:gutter="0"/>
          <w:cols w:space="708"/>
          <w:titlePg/>
          <w:docGrid w:linePitch="381"/>
        </w:sectPr>
      </w:pPr>
    </w:p>
    <w:tbl>
      <w:tblPr>
        <w:tblStyle w:val="a4"/>
        <w:tblW w:w="144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59"/>
      </w:tblGrid>
      <w:tr w:rsidR="001157F7" w:rsidTr="00B83120">
        <w:tc>
          <w:tcPr>
            <w:tcW w:w="8934" w:type="dxa"/>
          </w:tcPr>
          <w:p w:rsidR="001157F7" w:rsidRDefault="001157F7" w:rsidP="00306055">
            <w:pPr>
              <w:suppressAutoHyphens/>
              <w:jc w:val="center"/>
              <w:rPr>
                <w:rFonts w:eastAsia="Times New Roman" w:cs="Times New Roman"/>
                <w:kern w:val="1"/>
                <w:szCs w:val="28"/>
                <w:lang w:eastAsia="zh-CN"/>
              </w:rPr>
            </w:pPr>
          </w:p>
        </w:tc>
        <w:tc>
          <w:tcPr>
            <w:tcW w:w="5559" w:type="dxa"/>
          </w:tcPr>
          <w:p w:rsidR="00481D4D" w:rsidRPr="00481D4D" w:rsidRDefault="00481D4D" w:rsidP="00481D4D">
            <w:pPr>
              <w:suppressAutoHyphens/>
              <w:ind w:left="773" w:right="-111"/>
              <w:jc w:val="center"/>
              <w:rPr>
                <w:rFonts w:eastAsia="Times New Roman" w:cs="Times New Roman"/>
                <w:kern w:val="1"/>
                <w:szCs w:val="28"/>
                <w:lang w:eastAsia="zh-CN"/>
              </w:rPr>
            </w:pPr>
            <w:r w:rsidRPr="00481D4D">
              <w:rPr>
                <w:rFonts w:eastAsia="Times New Roman" w:cs="Times New Roman"/>
                <w:kern w:val="1"/>
                <w:szCs w:val="28"/>
                <w:lang w:eastAsia="zh-CN"/>
              </w:rPr>
              <w:t>ПРИЛОЖЕНИЕ</w:t>
            </w:r>
          </w:p>
          <w:p w:rsidR="00481D4D" w:rsidRPr="00481D4D" w:rsidRDefault="00481D4D" w:rsidP="00481D4D">
            <w:pPr>
              <w:suppressAutoHyphens/>
              <w:ind w:left="773" w:right="-111"/>
              <w:jc w:val="center"/>
              <w:rPr>
                <w:rFonts w:eastAsia="Times New Roman" w:cs="Times New Roman"/>
                <w:kern w:val="1"/>
                <w:szCs w:val="28"/>
                <w:lang w:eastAsia="zh-CN"/>
              </w:rPr>
            </w:pPr>
          </w:p>
          <w:p w:rsidR="00481D4D" w:rsidRPr="00481D4D" w:rsidRDefault="00481D4D" w:rsidP="00481D4D">
            <w:pPr>
              <w:suppressAutoHyphens/>
              <w:ind w:left="773" w:right="-111"/>
              <w:jc w:val="center"/>
              <w:rPr>
                <w:rFonts w:eastAsia="Times New Roman" w:cs="Times New Roman"/>
                <w:kern w:val="1"/>
                <w:szCs w:val="28"/>
                <w:lang w:eastAsia="zh-CN"/>
              </w:rPr>
            </w:pPr>
            <w:r w:rsidRPr="00481D4D">
              <w:rPr>
                <w:rFonts w:eastAsia="Times New Roman" w:cs="Times New Roman"/>
                <w:kern w:val="1"/>
                <w:szCs w:val="28"/>
                <w:lang w:eastAsia="zh-CN"/>
              </w:rPr>
              <w:t>УТВЕРЖДЕНА</w:t>
            </w:r>
          </w:p>
          <w:p w:rsidR="00481D4D" w:rsidRPr="00481D4D" w:rsidRDefault="00481D4D" w:rsidP="00481D4D">
            <w:pPr>
              <w:suppressAutoHyphens/>
              <w:ind w:left="773" w:right="-111"/>
              <w:jc w:val="center"/>
              <w:rPr>
                <w:rFonts w:eastAsia="Times New Roman" w:cs="Times New Roman"/>
                <w:kern w:val="1"/>
                <w:szCs w:val="28"/>
                <w:lang w:eastAsia="zh-CN"/>
              </w:rPr>
            </w:pPr>
            <w:r w:rsidRPr="00481D4D">
              <w:rPr>
                <w:rFonts w:eastAsia="Times New Roman" w:cs="Times New Roman"/>
                <w:kern w:val="1"/>
                <w:szCs w:val="28"/>
                <w:lang w:eastAsia="zh-CN"/>
              </w:rPr>
              <w:t>постановлением администрации муниципального образования</w:t>
            </w:r>
          </w:p>
          <w:p w:rsidR="0064683C" w:rsidRDefault="00481D4D" w:rsidP="0064683C">
            <w:pPr>
              <w:suppressAutoHyphens/>
              <w:ind w:left="773" w:right="-111"/>
              <w:jc w:val="center"/>
              <w:rPr>
                <w:rFonts w:eastAsia="Times New Roman" w:cs="Times New Roman"/>
                <w:kern w:val="1"/>
                <w:szCs w:val="28"/>
                <w:lang w:eastAsia="zh-CN"/>
              </w:rPr>
            </w:pPr>
            <w:r w:rsidRPr="00481D4D">
              <w:rPr>
                <w:rFonts w:eastAsia="Times New Roman" w:cs="Times New Roman"/>
                <w:kern w:val="1"/>
                <w:szCs w:val="28"/>
                <w:lang w:eastAsia="zh-CN"/>
              </w:rPr>
              <w:t>Темрюкский район</w:t>
            </w:r>
          </w:p>
          <w:p w:rsidR="00B83120" w:rsidRDefault="0064683C" w:rsidP="0064683C">
            <w:pPr>
              <w:suppressAutoHyphens/>
              <w:ind w:left="773" w:right="-111"/>
              <w:jc w:val="center"/>
              <w:rPr>
                <w:rFonts w:eastAsia="Times New Roman" w:cs="Times New Roman"/>
                <w:kern w:val="1"/>
                <w:szCs w:val="28"/>
                <w:lang w:eastAsia="zh-CN"/>
              </w:rPr>
            </w:pPr>
            <w:bookmarkStart w:id="0" w:name="_GoBack"/>
            <w:bookmarkEnd w:id="0"/>
            <w:r w:rsidRPr="0064683C">
              <w:rPr>
                <w:rFonts w:eastAsia="Times New Roman" w:cs="Times New Roman"/>
                <w:kern w:val="1"/>
                <w:szCs w:val="28"/>
                <w:lang w:eastAsia="zh-CN"/>
              </w:rPr>
              <w:t>от 1 ноября 2021 года № 1628</w:t>
            </w:r>
          </w:p>
        </w:tc>
      </w:tr>
    </w:tbl>
    <w:p w:rsidR="001157F7" w:rsidRPr="00885C29" w:rsidRDefault="001157F7" w:rsidP="001157F7"/>
    <w:p w:rsidR="00BB769B" w:rsidRPr="00F30853" w:rsidRDefault="00BB769B" w:rsidP="00BB769B">
      <w:pPr>
        <w:jc w:val="center"/>
        <w:rPr>
          <w:rFonts w:cs="Times New Roman"/>
          <w:b/>
          <w:szCs w:val="28"/>
        </w:rPr>
      </w:pPr>
      <w:r w:rsidRPr="00F30853">
        <w:rPr>
          <w:rFonts w:cs="Times New Roman"/>
          <w:b/>
          <w:szCs w:val="28"/>
        </w:rPr>
        <w:t>ПАСПОРТ</w:t>
      </w:r>
    </w:p>
    <w:p w:rsidR="00BB769B" w:rsidRPr="00F30853" w:rsidRDefault="00BB769B" w:rsidP="00BB769B">
      <w:pPr>
        <w:jc w:val="center"/>
        <w:rPr>
          <w:rFonts w:cs="Times New Roman"/>
          <w:b/>
          <w:szCs w:val="28"/>
        </w:rPr>
      </w:pPr>
      <w:r w:rsidRPr="00F30853">
        <w:rPr>
          <w:rFonts w:cs="Times New Roman"/>
          <w:b/>
          <w:szCs w:val="28"/>
        </w:rPr>
        <w:t>муниципальной программы муниципального образования</w:t>
      </w:r>
    </w:p>
    <w:p w:rsidR="00BB769B" w:rsidRPr="00F30853" w:rsidRDefault="00BB769B" w:rsidP="00BB769B">
      <w:pPr>
        <w:jc w:val="center"/>
        <w:rPr>
          <w:rFonts w:cs="Times New Roman"/>
          <w:b/>
          <w:szCs w:val="28"/>
        </w:rPr>
      </w:pPr>
      <w:r w:rsidRPr="00F30853">
        <w:rPr>
          <w:rFonts w:cs="Times New Roman"/>
          <w:b/>
          <w:szCs w:val="28"/>
        </w:rPr>
        <w:t>Темрюкский район</w:t>
      </w:r>
    </w:p>
    <w:p w:rsidR="00BB769B" w:rsidRPr="00F30853" w:rsidRDefault="00BB769B" w:rsidP="00BB769B">
      <w:pPr>
        <w:jc w:val="center"/>
        <w:rPr>
          <w:rFonts w:cs="Times New Roman"/>
          <w:b/>
          <w:szCs w:val="28"/>
        </w:rPr>
      </w:pPr>
      <w:r w:rsidRPr="00F30853">
        <w:rPr>
          <w:rFonts w:cs="Times New Roman"/>
          <w:b/>
          <w:szCs w:val="28"/>
        </w:rPr>
        <w:t>«</w:t>
      </w:r>
      <w:r w:rsidR="00F30853" w:rsidRPr="00F30853">
        <w:rPr>
          <w:b/>
        </w:rPr>
        <w:t>Комплексное развитие в сфере дорожного хозяйства</w:t>
      </w:r>
      <w:r w:rsidRPr="00F30853">
        <w:rPr>
          <w:rFonts w:cs="Times New Roman"/>
          <w:b/>
          <w:szCs w:val="28"/>
        </w:rPr>
        <w:t>»</w:t>
      </w:r>
    </w:p>
    <w:p w:rsidR="00BB769B" w:rsidRPr="00950972" w:rsidRDefault="00BB769B" w:rsidP="00BB769B">
      <w:pPr>
        <w:jc w:val="center"/>
        <w:rPr>
          <w:rFonts w:cs="Times New Roman"/>
          <w:b/>
          <w:szCs w:val="28"/>
        </w:rPr>
      </w:pPr>
    </w:p>
    <w:tbl>
      <w:tblPr>
        <w:tblStyle w:val="a4"/>
        <w:tblW w:w="0" w:type="auto"/>
        <w:tblInd w:w="108" w:type="dxa"/>
        <w:tblLook w:val="04A0" w:firstRow="1" w:lastRow="0" w:firstColumn="1" w:lastColumn="0" w:noHBand="0" w:noVBand="1"/>
      </w:tblPr>
      <w:tblGrid>
        <w:gridCol w:w="6984"/>
        <w:gridCol w:w="996"/>
        <w:gridCol w:w="1808"/>
        <w:gridCol w:w="1171"/>
        <w:gridCol w:w="1334"/>
        <w:gridCol w:w="2159"/>
      </w:tblGrid>
      <w:tr w:rsidR="00BB769B" w:rsidRPr="00F136CD" w:rsidTr="0014597E">
        <w:tc>
          <w:tcPr>
            <w:tcW w:w="6984" w:type="dxa"/>
          </w:tcPr>
          <w:p w:rsidR="00BB769B" w:rsidRPr="00F136CD" w:rsidRDefault="00BB769B" w:rsidP="00BB769B">
            <w:pPr>
              <w:rPr>
                <w:rFonts w:cs="Times New Roman"/>
                <w:b/>
                <w:sz w:val="24"/>
                <w:szCs w:val="24"/>
              </w:rPr>
            </w:pPr>
            <w:r w:rsidRPr="00F136CD">
              <w:rPr>
                <w:rFonts w:cs="Times New Roman"/>
                <w:sz w:val="24"/>
                <w:szCs w:val="24"/>
              </w:rPr>
              <w:t>Координатор муниципальной программы</w:t>
            </w:r>
          </w:p>
        </w:tc>
        <w:tc>
          <w:tcPr>
            <w:tcW w:w="7468" w:type="dxa"/>
            <w:gridSpan w:val="5"/>
          </w:tcPr>
          <w:p w:rsidR="00BB769B" w:rsidRPr="00F136CD" w:rsidRDefault="000F7CE6" w:rsidP="00ED3AC8">
            <w:pPr>
              <w:pStyle w:val="ab"/>
              <w:rPr>
                <w:rFonts w:cs="Times New Roman"/>
                <w:b/>
              </w:rPr>
            </w:pPr>
            <w:r w:rsidRPr="00F136CD">
              <w:rPr>
                <w:rFonts w:ascii="Times New Roman" w:hAnsi="Times New Roman" w:cs="Times New Roman"/>
              </w:rPr>
              <w:t>Управление жилищно-коммунального хозяйства, охраны окружающей среды, транспорта, связи и дорожного хозяйства администрации муниципального образов</w:t>
            </w:r>
            <w:r w:rsidR="00BF2702" w:rsidRPr="00F136CD">
              <w:rPr>
                <w:rFonts w:ascii="Times New Roman" w:hAnsi="Times New Roman" w:cs="Times New Roman"/>
              </w:rPr>
              <w:t>ания Темрюкский район (далее - У</w:t>
            </w:r>
            <w:r w:rsidRPr="00F136CD">
              <w:rPr>
                <w:rFonts w:ascii="Times New Roman" w:hAnsi="Times New Roman" w:cs="Times New Roman"/>
              </w:rPr>
              <w:t>правление жилищно-коммунального хозяйства, охраны окружающей среды, транспорта, связи и дорожного хозяйства)</w:t>
            </w:r>
          </w:p>
        </w:tc>
      </w:tr>
      <w:tr w:rsidR="00BB769B" w:rsidRPr="00F136CD" w:rsidTr="0014597E">
        <w:tc>
          <w:tcPr>
            <w:tcW w:w="6984" w:type="dxa"/>
          </w:tcPr>
          <w:p w:rsidR="00BB769B" w:rsidRPr="00F136CD" w:rsidRDefault="00BB769B" w:rsidP="00BB769B">
            <w:pPr>
              <w:rPr>
                <w:rFonts w:cs="Times New Roman"/>
                <w:b/>
                <w:sz w:val="24"/>
                <w:szCs w:val="24"/>
              </w:rPr>
            </w:pPr>
            <w:r w:rsidRPr="00F136CD">
              <w:rPr>
                <w:rFonts w:cs="Times New Roman"/>
                <w:sz w:val="24"/>
                <w:szCs w:val="24"/>
              </w:rPr>
              <w:t>Координаторы подпрограмм</w:t>
            </w:r>
          </w:p>
        </w:tc>
        <w:tc>
          <w:tcPr>
            <w:tcW w:w="7468" w:type="dxa"/>
            <w:gridSpan w:val="5"/>
          </w:tcPr>
          <w:p w:rsidR="00B83120" w:rsidRDefault="000F7CE6" w:rsidP="00B83120">
            <w:pPr>
              <w:jc w:val="both"/>
              <w:rPr>
                <w:rFonts w:cs="Times New Roman"/>
                <w:sz w:val="24"/>
                <w:szCs w:val="24"/>
              </w:rPr>
            </w:pPr>
            <w:r w:rsidRPr="00F136CD">
              <w:rPr>
                <w:rFonts w:cs="Times New Roman"/>
                <w:sz w:val="24"/>
                <w:szCs w:val="24"/>
              </w:rPr>
              <w:t>Управление жилищно-коммунального хозяйства, охраны окружающей среды, транспорта, связи и дорожного хозяйства</w:t>
            </w:r>
            <w:r w:rsidR="00B83120">
              <w:rPr>
                <w:rFonts w:cs="Times New Roman"/>
                <w:sz w:val="24"/>
                <w:szCs w:val="24"/>
              </w:rPr>
              <w:t>;</w:t>
            </w:r>
          </w:p>
          <w:p w:rsidR="00BB769B" w:rsidRPr="00F136CD" w:rsidRDefault="00B83120" w:rsidP="00B83120">
            <w:pPr>
              <w:jc w:val="both"/>
              <w:rPr>
                <w:rFonts w:cs="Times New Roman"/>
                <w:b/>
                <w:sz w:val="24"/>
                <w:szCs w:val="24"/>
              </w:rPr>
            </w:pPr>
            <w:r>
              <w:rPr>
                <w:rFonts w:cs="Times New Roman"/>
                <w:sz w:val="24"/>
                <w:szCs w:val="24"/>
              </w:rPr>
              <w:t>у</w:t>
            </w:r>
            <w:r w:rsidR="00415232" w:rsidRPr="00F136CD">
              <w:rPr>
                <w:rFonts w:cs="Times New Roman"/>
                <w:sz w:val="24"/>
                <w:szCs w:val="24"/>
              </w:rPr>
              <w:t xml:space="preserve">правление образованием администрации муниципального образования Темрюкский район (далее - </w:t>
            </w:r>
            <w:r w:rsidR="00BF2702" w:rsidRPr="00F136CD">
              <w:rPr>
                <w:rFonts w:cs="Times New Roman"/>
                <w:sz w:val="24"/>
                <w:szCs w:val="24"/>
              </w:rPr>
              <w:t>У</w:t>
            </w:r>
            <w:r w:rsidR="00415232" w:rsidRPr="00F136CD">
              <w:rPr>
                <w:rFonts w:cs="Times New Roman"/>
                <w:sz w:val="24"/>
                <w:szCs w:val="24"/>
              </w:rPr>
              <w:t>правление образованием)</w:t>
            </w:r>
          </w:p>
        </w:tc>
      </w:tr>
      <w:tr w:rsidR="00BB769B" w:rsidRPr="00F136CD" w:rsidTr="0014597E">
        <w:tc>
          <w:tcPr>
            <w:tcW w:w="6984" w:type="dxa"/>
          </w:tcPr>
          <w:p w:rsidR="00BB769B" w:rsidRPr="00F136CD" w:rsidRDefault="00BB769B" w:rsidP="00BB769B">
            <w:pPr>
              <w:rPr>
                <w:rFonts w:cs="Times New Roman"/>
                <w:b/>
                <w:sz w:val="24"/>
                <w:szCs w:val="24"/>
              </w:rPr>
            </w:pPr>
            <w:r w:rsidRPr="00F136CD">
              <w:rPr>
                <w:rFonts w:cs="Times New Roman"/>
                <w:sz w:val="24"/>
                <w:szCs w:val="24"/>
              </w:rPr>
              <w:t>Участники муниципальной программы</w:t>
            </w:r>
          </w:p>
        </w:tc>
        <w:tc>
          <w:tcPr>
            <w:tcW w:w="7468" w:type="dxa"/>
            <w:gridSpan w:val="5"/>
          </w:tcPr>
          <w:p w:rsidR="0013082A" w:rsidRPr="00F136CD" w:rsidRDefault="0013082A" w:rsidP="00537168">
            <w:pPr>
              <w:jc w:val="both"/>
              <w:rPr>
                <w:rFonts w:cs="Times New Roman"/>
                <w:b/>
                <w:sz w:val="24"/>
                <w:szCs w:val="24"/>
              </w:rPr>
            </w:pPr>
            <w:r w:rsidRPr="00F136CD">
              <w:rPr>
                <w:rFonts w:cs="Times New Roman"/>
                <w:sz w:val="24"/>
                <w:szCs w:val="24"/>
              </w:rPr>
              <w:t xml:space="preserve">Управление образованием </w:t>
            </w:r>
          </w:p>
        </w:tc>
      </w:tr>
      <w:tr w:rsidR="00BB769B" w:rsidRPr="00F136CD" w:rsidTr="0014597E">
        <w:tc>
          <w:tcPr>
            <w:tcW w:w="6984" w:type="dxa"/>
          </w:tcPr>
          <w:p w:rsidR="00BB769B" w:rsidRPr="00F136CD" w:rsidRDefault="00BB769B" w:rsidP="00BB769B">
            <w:pPr>
              <w:rPr>
                <w:rFonts w:cs="Times New Roman"/>
                <w:b/>
                <w:sz w:val="24"/>
                <w:szCs w:val="24"/>
              </w:rPr>
            </w:pPr>
            <w:r w:rsidRPr="00F136CD">
              <w:rPr>
                <w:rFonts w:cs="Times New Roman"/>
                <w:sz w:val="24"/>
                <w:szCs w:val="24"/>
              </w:rPr>
              <w:t>Подпрограммы муниципальной программы</w:t>
            </w:r>
          </w:p>
        </w:tc>
        <w:tc>
          <w:tcPr>
            <w:tcW w:w="7468" w:type="dxa"/>
            <w:gridSpan w:val="5"/>
          </w:tcPr>
          <w:p w:rsidR="00BB769B" w:rsidRPr="00F136CD" w:rsidRDefault="00D62BAA" w:rsidP="001E27C1">
            <w:pPr>
              <w:pStyle w:val="ab"/>
              <w:numPr>
                <w:ilvl w:val="0"/>
                <w:numId w:val="3"/>
              </w:numPr>
              <w:tabs>
                <w:tab w:val="left" w:pos="314"/>
              </w:tabs>
              <w:ind w:left="31" w:firstLine="0"/>
              <w:contextualSpacing/>
              <w:rPr>
                <w:rFonts w:ascii="Times New Roman" w:hAnsi="Times New Roman" w:cs="Times New Roman"/>
              </w:rPr>
            </w:pPr>
            <w:r w:rsidRPr="00F136CD">
              <w:rPr>
                <w:rFonts w:ascii="Times New Roman" w:hAnsi="Times New Roman" w:cs="Times New Roman"/>
              </w:rPr>
              <w:t>Строительство, реконструкция, капитальный ремонт и ремонт автомобильных дорог общего пользования местного значения на территории Темрюкского района</w:t>
            </w:r>
            <w:r w:rsidR="00B83120">
              <w:rPr>
                <w:rFonts w:ascii="Times New Roman" w:hAnsi="Times New Roman" w:cs="Times New Roman"/>
              </w:rPr>
              <w:t>.</w:t>
            </w:r>
          </w:p>
          <w:p w:rsidR="0053574B" w:rsidRPr="00F136CD" w:rsidRDefault="0053574B" w:rsidP="001E27C1">
            <w:pPr>
              <w:pStyle w:val="a3"/>
              <w:numPr>
                <w:ilvl w:val="0"/>
                <w:numId w:val="3"/>
              </w:numPr>
              <w:tabs>
                <w:tab w:val="left" w:pos="314"/>
              </w:tabs>
              <w:ind w:left="31" w:firstLine="0"/>
              <w:jc w:val="both"/>
              <w:rPr>
                <w:sz w:val="24"/>
                <w:szCs w:val="24"/>
                <w:lang w:eastAsia="ru-RU"/>
              </w:rPr>
            </w:pPr>
            <w:r w:rsidRPr="00F136CD">
              <w:rPr>
                <w:sz w:val="24"/>
                <w:szCs w:val="24"/>
              </w:rPr>
              <w:t xml:space="preserve">Повышение безопасности дорожного движения </w:t>
            </w:r>
            <w:r w:rsidR="00F136CD">
              <w:rPr>
                <w:sz w:val="24"/>
                <w:szCs w:val="24"/>
              </w:rPr>
              <w:t xml:space="preserve">в </w:t>
            </w:r>
            <w:r w:rsidRPr="00F136CD">
              <w:rPr>
                <w:sz w:val="24"/>
                <w:szCs w:val="24"/>
              </w:rPr>
              <w:t>Темрюкско</w:t>
            </w:r>
            <w:r w:rsidR="00F136CD">
              <w:rPr>
                <w:sz w:val="24"/>
                <w:szCs w:val="24"/>
              </w:rPr>
              <w:t>м районе</w:t>
            </w:r>
          </w:p>
        </w:tc>
      </w:tr>
      <w:tr w:rsidR="00BB769B" w:rsidRPr="00F136CD" w:rsidTr="0014597E">
        <w:tc>
          <w:tcPr>
            <w:tcW w:w="6984" w:type="dxa"/>
          </w:tcPr>
          <w:p w:rsidR="00BB769B" w:rsidRPr="00F136CD" w:rsidRDefault="00BB769B" w:rsidP="00BB769B">
            <w:pPr>
              <w:rPr>
                <w:rFonts w:cs="Times New Roman"/>
                <w:b/>
                <w:sz w:val="24"/>
                <w:szCs w:val="24"/>
              </w:rPr>
            </w:pPr>
            <w:r w:rsidRPr="00F136CD">
              <w:rPr>
                <w:rFonts w:cs="Times New Roman"/>
                <w:sz w:val="24"/>
                <w:szCs w:val="24"/>
              </w:rPr>
              <w:t>Цель муниципальной программы</w:t>
            </w:r>
          </w:p>
        </w:tc>
        <w:tc>
          <w:tcPr>
            <w:tcW w:w="7468" w:type="dxa"/>
            <w:gridSpan w:val="5"/>
          </w:tcPr>
          <w:p w:rsidR="00E3541E" w:rsidRDefault="00F136CD" w:rsidP="001E27C1">
            <w:pPr>
              <w:pStyle w:val="ConsPlusNormal0"/>
              <w:numPr>
                <w:ilvl w:val="0"/>
                <w:numId w:val="4"/>
              </w:numPr>
              <w:tabs>
                <w:tab w:val="left" w:pos="314"/>
              </w:tabs>
              <w:ind w:left="31" w:firstLine="0"/>
              <w:jc w:val="both"/>
              <w:rPr>
                <w:sz w:val="24"/>
                <w:szCs w:val="24"/>
              </w:rPr>
            </w:pPr>
            <w:r>
              <w:rPr>
                <w:sz w:val="24"/>
                <w:szCs w:val="24"/>
              </w:rPr>
              <w:t>П</w:t>
            </w:r>
            <w:r w:rsidR="006754E4" w:rsidRPr="00F136CD">
              <w:rPr>
                <w:sz w:val="24"/>
                <w:szCs w:val="24"/>
              </w:rPr>
              <w:t>овышение транспортно-эксплуатационного состояния сети автомобильных дорог общего пользования местного значения на территории Темрюкского района</w:t>
            </w:r>
            <w:r w:rsidR="00E3541E">
              <w:rPr>
                <w:sz w:val="24"/>
                <w:szCs w:val="24"/>
              </w:rPr>
              <w:t>.</w:t>
            </w:r>
          </w:p>
          <w:p w:rsidR="00E45FA5" w:rsidRPr="00E3541E" w:rsidRDefault="007E0D0D" w:rsidP="001E27C1">
            <w:pPr>
              <w:pStyle w:val="ConsPlusNormal0"/>
              <w:numPr>
                <w:ilvl w:val="0"/>
                <w:numId w:val="4"/>
              </w:numPr>
              <w:tabs>
                <w:tab w:val="left" w:pos="314"/>
              </w:tabs>
              <w:ind w:left="31" w:firstLine="0"/>
              <w:jc w:val="both"/>
              <w:rPr>
                <w:sz w:val="24"/>
                <w:szCs w:val="24"/>
              </w:rPr>
            </w:pPr>
            <w:r w:rsidRPr="00E3541E">
              <w:rPr>
                <w:sz w:val="24"/>
                <w:szCs w:val="24"/>
              </w:rPr>
              <w:t>С</w:t>
            </w:r>
            <w:r w:rsidR="00E45FA5" w:rsidRPr="00E3541E">
              <w:rPr>
                <w:sz w:val="24"/>
                <w:szCs w:val="24"/>
              </w:rPr>
              <w:t xml:space="preserve">оздание условий для предупреждения дорожно-транспортного </w:t>
            </w:r>
            <w:r w:rsidR="00E45FA5" w:rsidRPr="00E3541E">
              <w:rPr>
                <w:sz w:val="24"/>
                <w:szCs w:val="24"/>
              </w:rPr>
              <w:lastRenderedPageBreak/>
              <w:t>травматизма на автомобильных дорогах местного значения</w:t>
            </w:r>
          </w:p>
        </w:tc>
      </w:tr>
      <w:tr w:rsidR="00BB769B" w:rsidRPr="00F136CD" w:rsidTr="0014597E">
        <w:tc>
          <w:tcPr>
            <w:tcW w:w="6984" w:type="dxa"/>
          </w:tcPr>
          <w:p w:rsidR="00BB769B" w:rsidRPr="00F136CD" w:rsidRDefault="00BB769B" w:rsidP="00BB769B">
            <w:pPr>
              <w:rPr>
                <w:rFonts w:cs="Times New Roman"/>
                <w:b/>
                <w:sz w:val="24"/>
                <w:szCs w:val="24"/>
              </w:rPr>
            </w:pPr>
            <w:r w:rsidRPr="00F136CD">
              <w:rPr>
                <w:rFonts w:cs="Times New Roman"/>
                <w:sz w:val="24"/>
                <w:szCs w:val="24"/>
              </w:rPr>
              <w:lastRenderedPageBreak/>
              <w:t>Задачи муниципальной программы</w:t>
            </w:r>
          </w:p>
        </w:tc>
        <w:tc>
          <w:tcPr>
            <w:tcW w:w="7468" w:type="dxa"/>
            <w:gridSpan w:val="5"/>
          </w:tcPr>
          <w:p w:rsidR="00E3541E" w:rsidRPr="00537168" w:rsidRDefault="00537168" w:rsidP="001E27C1">
            <w:pPr>
              <w:pStyle w:val="ConsPlusNormal0"/>
              <w:numPr>
                <w:ilvl w:val="0"/>
                <w:numId w:val="5"/>
              </w:numPr>
              <w:tabs>
                <w:tab w:val="left" w:pos="314"/>
              </w:tabs>
              <w:ind w:left="31" w:firstLine="0"/>
              <w:jc w:val="both"/>
              <w:rPr>
                <w:sz w:val="24"/>
                <w:szCs w:val="24"/>
              </w:rPr>
            </w:pPr>
            <w:r w:rsidRPr="00537168">
              <w:rPr>
                <w:sz w:val="24"/>
                <w:szCs w:val="24"/>
              </w:rPr>
              <w:t>Обеспечение функционирования и развитие сети автомобильных дорог общего пользования местного значения на территории Темрюкского района</w:t>
            </w:r>
            <w:r w:rsidR="00E3541E" w:rsidRPr="00537168">
              <w:rPr>
                <w:sz w:val="24"/>
                <w:szCs w:val="24"/>
              </w:rPr>
              <w:t>.</w:t>
            </w:r>
          </w:p>
          <w:p w:rsidR="00BB769B" w:rsidRPr="00537168" w:rsidRDefault="00537168" w:rsidP="001E27C1">
            <w:pPr>
              <w:pStyle w:val="ConsPlusNormal0"/>
              <w:numPr>
                <w:ilvl w:val="0"/>
                <w:numId w:val="5"/>
              </w:numPr>
              <w:tabs>
                <w:tab w:val="left" w:pos="314"/>
              </w:tabs>
              <w:ind w:left="31" w:firstLine="0"/>
              <w:jc w:val="both"/>
              <w:rPr>
                <w:sz w:val="24"/>
                <w:szCs w:val="24"/>
              </w:rPr>
            </w:pPr>
            <w:r w:rsidRPr="00537168">
              <w:rPr>
                <w:sz w:val="24"/>
                <w:szCs w:val="24"/>
              </w:rPr>
              <w:t>Профилактика детского дорожно-транспор</w:t>
            </w:r>
            <w:r w:rsidR="00B83120">
              <w:rPr>
                <w:sz w:val="24"/>
                <w:szCs w:val="24"/>
              </w:rPr>
              <w:t>тного травматизма и формирование</w:t>
            </w:r>
            <w:r w:rsidRPr="00537168">
              <w:rPr>
                <w:sz w:val="24"/>
                <w:szCs w:val="24"/>
              </w:rPr>
              <w:t xml:space="preserve"> у детей навыков безопасного поведения на дорогах местного </w:t>
            </w:r>
            <w:r w:rsidR="00B83120">
              <w:rPr>
                <w:sz w:val="24"/>
                <w:szCs w:val="24"/>
              </w:rPr>
              <w:t>значения</w:t>
            </w:r>
          </w:p>
        </w:tc>
      </w:tr>
      <w:tr w:rsidR="00BB769B" w:rsidRPr="00F136CD" w:rsidTr="0014597E">
        <w:tc>
          <w:tcPr>
            <w:tcW w:w="6984" w:type="dxa"/>
          </w:tcPr>
          <w:p w:rsidR="00BB769B" w:rsidRPr="00F136CD" w:rsidRDefault="00BB769B" w:rsidP="00BB769B">
            <w:pPr>
              <w:rPr>
                <w:rFonts w:cs="Times New Roman"/>
                <w:b/>
                <w:sz w:val="24"/>
                <w:szCs w:val="24"/>
              </w:rPr>
            </w:pPr>
            <w:r w:rsidRPr="00F136CD">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468" w:type="dxa"/>
            <w:gridSpan w:val="5"/>
          </w:tcPr>
          <w:p w:rsidR="00BB769B" w:rsidRPr="00F136CD" w:rsidRDefault="00235C84" w:rsidP="008A7AF1">
            <w:pPr>
              <w:rPr>
                <w:rFonts w:cs="Times New Roman"/>
                <w:sz w:val="24"/>
                <w:szCs w:val="24"/>
              </w:rPr>
            </w:pPr>
            <w:r>
              <w:rPr>
                <w:rFonts w:cs="Times New Roman"/>
                <w:color w:val="000000" w:themeColor="text1"/>
                <w:sz w:val="24"/>
                <w:szCs w:val="24"/>
              </w:rPr>
              <w:t>СЦ – 6 (</w:t>
            </w:r>
            <w:r w:rsidR="00085391" w:rsidRPr="00085391">
              <w:rPr>
                <w:rFonts w:cs="Times New Roman"/>
                <w:color w:val="000000" w:themeColor="text1"/>
                <w:sz w:val="24"/>
                <w:szCs w:val="24"/>
              </w:rPr>
              <w:t xml:space="preserve">Ц </w:t>
            </w:r>
            <w:r>
              <w:rPr>
                <w:rFonts w:cs="Times New Roman"/>
                <w:color w:val="000000" w:themeColor="text1"/>
                <w:sz w:val="24"/>
                <w:szCs w:val="24"/>
              </w:rPr>
              <w:t xml:space="preserve">– </w:t>
            </w:r>
            <w:r w:rsidR="00085391" w:rsidRPr="00085391">
              <w:rPr>
                <w:rFonts w:cs="Times New Roman"/>
                <w:color w:val="000000" w:themeColor="text1"/>
                <w:sz w:val="24"/>
                <w:szCs w:val="24"/>
              </w:rPr>
              <w:t>15</w:t>
            </w:r>
            <w:r>
              <w:rPr>
                <w:rFonts w:cs="Times New Roman"/>
                <w:color w:val="000000" w:themeColor="text1"/>
                <w:sz w:val="24"/>
                <w:szCs w:val="24"/>
              </w:rPr>
              <w:t xml:space="preserve"> )</w:t>
            </w:r>
          </w:p>
        </w:tc>
      </w:tr>
      <w:tr w:rsidR="00BB769B" w:rsidRPr="00F136CD" w:rsidTr="0014597E">
        <w:tc>
          <w:tcPr>
            <w:tcW w:w="6984" w:type="dxa"/>
          </w:tcPr>
          <w:p w:rsidR="00BB769B" w:rsidRPr="00F136CD" w:rsidRDefault="00BB769B" w:rsidP="00BB769B">
            <w:pPr>
              <w:rPr>
                <w:rFonts w:cs="Times New Roman"/>
                <w:b/>
                <w:sz w:val="24"/>
                <w:szCs w:val="24"/>
              </w:rPr>
            </w:pPr>
            <w:r w:rsidRPr="00F136CD">
              <w:rPr>
                <w:rFonts w:cs="Times New Roman"/>
                <w:sz w:val="24"/>
                <w:szCs w:val="24"/>
              </w:rPr>
              <w:t>Перечень целевых показателей муниципальной программы</w:t>
            </w:r>
          </w:p>
        </w:tc>
        <w:tc>
          <w:tcPr>
            <w:tcW w:w="7468" w:type="dxa"/>
            <w:gridSpan w:val="5"/>
          </w:tcPr>
          <w:p w:rsidR="00397E70" w:rsidRDefault="00537168" w:rsidP="001E27C1">
            <w:pPr>
              <w:pStyle w:val="a3"/>
              <w:numPr>
                <w:ilvl w:val="0"/>
                <w:numId w:val="2"/>
              </w:numPr>
              <w:tabs>
                <w:tab w:val="left" w:pos="314"/>
              </w:tabs>
              <w:ind w:left="31" w:firstLine="0"/>
              <w:jc w:val="both"/>
              <w:rPr>
                <w:rFonts w:cs="Times New Roman"/>
                <w:b/>
                <w:sz w:val="24"/>
                <w:szCs w:val="24"/>
              </w:rPr>
            </w:pPr>
            <w:r w:rsidRPr="00764D8E">
              <w:rPr>
                <w:color w:val="000000" w:themeColor="text1"/>
                <w:sz w:val="24"/>
                <w:szCs w:val="24"/>
              </w:rPr>
              <w:t>Доля протяженности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Темрюкского района в общей протяженности автомобильных дорог общего пользования местного значения на территории Темрюкского района</w:t>
            </w:r>
            <w:r w:rsidR="00397E70">
              <w:rPr>
                <w:sz w:val="24"/>
                <w:szCs w:val="24"/>
              </w:rPr>
              <w:t>.</w:t>
            </w:r>
          </w:p>
          <w:p w:rsidR="00397E70" w:rsidRDefault="00537168" w:rsidP="001E27C1">
            <w:pPr>
              <w:pStyle w:val="a3"/>
              <w:numPr>
                <w:ilvl w:val="0"/>
                <w:numId w:val="2"/>
              </w:numPr>
              <w:tabs>
                <w:tab w:val="left" w:pos="314"/>
              </w:tabs>
              <w:ind w:left="31" w:firstLine="0"/>
              <w:jc w:val="both"/>
              <w:rPr>
                <w:rFonts w:cs="Times New Roman"/>
                <w:b/>
                <w:sz w:val="24"/>
                <w:szCs w:val="24"/>
              </w:rPr>
            </w:pPr>
            <w:r>
              <w:rPr>
                <w:color w:val="000000" w:themeColor="text1"/>
                <w:sz w:val="24"/>
                <w:szCs w:val="24"/>
              </w:rPr>
              <w:t>Д</w:t>
            </w:r>
            <w:r w:rsidRPr="0028327A">
              <w:rPr>
                <w:color w:val="000000" w:themeColor="text1"/>
                <w:sz w:val="24"/>
                <w:szCs w:val="24"/>
              </w:rPr>
              <w:t>оля протяженности автомобильных дорог общего пользования местного значения на территории Темрюкского района, соответствующих нормативным т</w:t>
            </w:r>
            <w:r>
              <w:rPr>
                <w:color w:val="000000" w:themeColor="text1"/>
                <w:sz w:val="24"/>
                <w:szCs w:val="24"/>
              </w:rPr>
              <w:t>ребованиям</w:t>
            </w:r>
            <w:r w:rsidR="00397E70">
              <w:rPr>
                <w:color w:val="000000" w:themeColor="text1"/>
                <w:sz w:val="24"/>
                <w:szCs w:val="24"/>
              </w:rPr>
              <w:t>.</w:t>
            </w:r>
          </w:p>
          <w:p w:rsidR="00397E70" w:rsidRPr="005A2921" w:rsidRDefault="00537168" w:rsidP="001E27C1">
            <w:pPr>
              <w:pStyle w:val="a3"/>
              <w:numPr>
                <w:ilvl w:val="0"/>
                <w:numId w:val="2"/>
              </w:numPr>
              <w:tabs>
                <w:tab w:val="left" w:pos="314"/>
              </w:tabs>
              <w:ind w:left="31" w:firstLine="0"/>
              <w:jc w:val="both"/>
              <w:rPr>
                <w:rFonts w:cs="Times New Roman"/>
                <w:sz w:val="24"/>
                <w:szCs w:val="24"/>
              </w:rPr>
            </w:pPr>
            <w:r w:rsidRPr="00693E7F">
              <w:rPr>
                <w:sz w:val="24"/>
                <w:szCs w:val="24"/>
              </w:rPr>
              <w:t>Доля обучающихся, охваченных профилактическими мероприятиями, от общего числа обучающихся</w:t>
            </w:r>
            <w:r w:rsidR="00397E70" w:rsidRPr="005A2921">
              <w:rPr>
                <w:rFonts w:cs="Times New Roman"/>
                <w:sz w:val="24"/>
                <w:szCs w:val="24"/>
              </w:rPr>
              <w:t>.</w:t>
            </w:r>
          </w:p>
          <w:p w:rsidR="003A028D" w:rsidRPr="005A2921" w:rsidRDefault="00397E70" w:rsidP="001E27C1">
            <w:pPr>
              <w:pStyle w:val="a3"/>
              <w:numPr>
                <w:ilvl w:val="0"/>
                <w:numId w:val="2"/>
              </w:numPr>
              <w:tabs>
                <w:tab w:val="left" w:pos="314"/>
              </w:tabs>
              <w:ind w:left="31" w:firstLine="0"/>
              <w:jc w:val="both"/>
              <w:rPr>
                <w:rFonts w:cs="Times New Roman"/>
                <w:sz w:val="24"/>
                <w:szCs w:val="24"/>
              </w:rPr>
            </w:pPr>
            <w:r w:rsidRPr="005A2921">
              <w:rPr>
                <w:rFonts w:cs="Times New Roman"/>
                <w:sz w:val="24"/>
                <w:szCs w:val="24"/>
              </w:rPr>
              <w:t>Проведение обучающих мероприятий</w:t>
            </w:r>
          </w:p>
        </w:tc>
      </w:tr>
      <w:tr w:rsidR="00BB769B" w:rsidRPr="00F136CD" w:rsidTr="0014597E">
        <w:tc>
          <w:tcPr>
            <w:tcW w:w="6984" w:type="dxa"/>
          </w:tcPr>
          <w:p w:rsidR="00BB769B" w:rsidRPr="00F136CD" w:rsidRDefault="00BB769B" w:rsidP="00BB769B">
            <w:pPr>
              <w:rPr>
                <w:rFonts w:cs="Times New Roman"/>
                <w:b/>
                <w:sz w:val="24"/>
                <w:szCs w:val="24"/>
              </w:rPr>
            </w:pPr>
            <w:r w:rsidRPr="00F136CD">
              <w:rPr>
                <w:rFonts w:cs="Times New Roman"/>
                <w:sz w:val="24"/>
                <w:szCs w:val="24"/>
              </w:rPr>
              <w:t>Проекты и (или) программы</w:t>
            </w:r>
          </w:p>
        </w:tc>
        <w:tc>
          <w:tcPr>
            <w:tcW w:w="7468" w:type="dxa"/>
            <w:gridSpan w:val="5"/>
          </w:tcPr>
          <w:p w:rsidR="003A028D" w:rsidRPr="00F136CD" w:rsidRDefault="009806DF" w:rsidP="006E5B6E">
            <w:pPr>
              <w:rPr>
                <w:rFonts w:cs="Times New Roman"/>
                <w:sz w:val="24"/>
                <w:szCs w:val="24"/>
              </w:rPr>
            </w:pPr>
            <w:r>
              <w:rPr>
                <w:rFonts w:cs="Times New Roman"/>
                <w:sz w:val="24"/>
                <w:szCs w:val="24"/>
              </w:rPr>
              <w:t>Н</w:t>
            </w:r>
            <w:r w:rsidR="003A028D">
              <w:rPr>
                <w:rFonts w:cs="Times New Roman"/>
                <w:sz w:val="24"/>
                <w:szCs w:val="24"/>
              </w:rPr>
              <w:t>е предусмотрены</w:t>
            </w:r>
          </w:p>
        </w:tc>
      </w:tr>
      <w:tr w:rsidR="00BB769B" w:rsidRPr="00F136CD" w:rsidTr="0014597E">
        <w:tc>
          <w:tcPr>
            <w:tcW w:w="6984" w:type="dxa"/>
          </w:tcPr>
          <w:p w:rsidR="00BB769B" w:rsidRPr="00F136CD" w:rsidRDefault="00BB769B" w:rsidP="00BB769B">
            <w:pPr>
              <w:rPr>
                <w:rFonts w:cs="Times New Roman"/>
                <w:b/>
                <w:sz w:val="24"/>
                <w:szCs w:val="24"/>
              </w:rPr>
            </w:pPr>
            <w:r w:rsidRPr="00F136CD">
              <w:rPr>
                <w:rFonts w:cs="Times New Roman"/>
                <w:sz w:val="24"/>
                <w:szCs w:val="24"/>
              </w:rPr>
              <w:t>Этапы и сроки реализации муниципальной программы</w:t>
            </w:r>
          </w:p>
        </w:tc>
        <w:tc>
          <w:tcPr>
            <w:tcW w:w="7468" w:type="dxa"/>
            <w:gridSpan w:val="5"/>
          </w:tcPr>
          <w:p w:rsidR="0070357D" w:rsidRDefault="0070357D" w:rsidP="006E5B6E">
            <w:pPr>
              <w:rPr>
                <w:rFonts w:cs="Times New Roman"/>
                <w:sz w:val="24"/>
                <w:szCs w:val="24"/>
              </w:rPr>
            </w:pPr>
            <w:r>
              <w:rPr>
                <w:rFonts w:cs="Times New Roman"/>
                <w:sz w:val="24"/>
                <w:szCs w:val="24"/>
              </w:rPr>
              <w:t>Этапы не предусмотрены</w:t>
            </w:r>
          </w:p>
          <w:p w:rsidR="00B63A2D" w:rsidRPr="00F136CD" w:rsidRDefault="00F136CD" w:rsidP="0070357D">
            <w:pPr>
              <w:rPr>
                <w:rFonts w:cs="Times New Roman"/>
                <w:sz w:val="24"/>
                <w:szCs w:val="24"/>
              </w:rPr>
            </w:pPr>
            <w:r>
              <w:rPr>
                <w:rFonts w:cs="Times New Roman"/>
                <w:sz w:val="24"/>
                <w:szCs w:val="24"/>
              </w:rPr>
              <w:t>2022-2024</w:t>
            </w:r>
            <w:r w:rsidR="006E5B6E" w:rsidRPr="00F136CD">
              <w:rPr>
                <w:rFonts w:cs="Times New Roman"/>
                <w:sz w:val="24"/>
                <w:szCs w:val="24"/>
              </w:rPr>
              <w:t xml:space="preserve"> годы</w:t>
            </w:r>
          </w:p>
        </w:tc>
      </w:tr>
      <w:tr w:rsidR="00BB769B" w:rsidRPr="00F136CD" w:rsidTr="0014597E">
        <w:tc>
          <w:tcPr>
            <w:tcW w:w="6984" w:type="dxa"/>
          </w:tcPr>
          <w:p w:rsidR="00BB769B" w:rsidRPr="00F136CD" w:rsidRDefault="00BB769B" w:rsidP="00BB769B">
            <w:pPr>
              <w:rPr>
                <w:rFonts w:cs="Times New Roman"/>
                <w:sz w:val="24"/>
                <w:szCs w:val="24"/>
              </w:rPr>
            </w:pPr>
            <w:r w:rsidRPr="00F136CD">
              <w:rPr>
                <w:rFonts w:cs="Times New Roman"/>
                <w:sz w:val="24"/>
                <w:szCs w:val="24"/>
              </w:rPr>
              <w:t>Объем финансирования муниципальной программы, тыс. рублей &lt;2&gt;</w:t>
            </w:r>
          </w:p>
        </w:tc>
        <w:tc>
          <w:tcPr>
            <w:tcW w:w="996" w:type="dxa"/>
            <w:vMerge w:val="restart"/>
          </w:tcPr>
          <w:p w:rsidR="00BB769B" w:rsidRPr="00F136CD" w:rsidRDefault="00BB769B" w:rsidP="00BB769B">
            <w:pPr>
              <w:jc w:val="center"/>
              <w:rPr>
                <w:rFonts w:cs="Times New Roman"/>
                <w:sz w:val="24"/>
                <w:szCs w:val="24"/>
              </w:rPr>
            </w:pPr>
            <w:r w:rsidRPr="00F136CD">
              <w:rPr>
                <w:rFonts w:cs="Times New Roman"/>
                <w:sz w:val="24"/>
                <w:szCs w:val="24"/>
              </w:rPr>
              <w:t>всего</w:t>
            </w:r>
          </w:p>
        </w:tc>
        <w:tc>
          <w:tcPr>
            <w:tcW w:w="6472" w:type="dxa"/>
            <w:gridSpan w:val="4"/>
          </w:tcPr>
          <w:p w:rsidR="00BB769B" w:rsidRPr="00F136CD" w:rsidRDefault="00BB769B" w:rsidP="00BB769B">
            <w:pPr>
              <w:jc w:val="center"/>
              <w:rPr>
                <w:rFonts w:cs="Times New Roman"/>
                <w:b/>
                <w:sz w:val="24"/>
                <w:szCs w:val="24"/>
              </w:rPr>
            </w:pPr>
            <w:r w:rsidRPr="00F136CD">
              <w:rPr>
                <w:rFonts w:cs="Times New Roman"/>
                <w:sz w:val="24"/>
                <w:szCs w:val="24"/>
              </w:rPr>
              <w:t>в разрезе источников финансирования</w:t>
            </w:r>
          </w:p>
        </w:tc>
      </w:tr>
      <w:tr w:rsidR="00BB769B" w:rsidRPr="00F136CD" w:rsidTr="0014597E">
        <w:tc>
          <w:tcPr>
            <w:tcW w:w="6984" w:type="dxa"/>
          </w:tcPr>
          <w:p w:rsidR="00BB769B" w:rsidRPr="00F136CD" w:rsidRDefault="00BB769B" w:rsidP="00BB769B">
            <w:pPr>
              <w:rPr>
                <w:rFonts w:cs="Times New Roman"/>
                <w:sz w:val="24"/>
                <w:szCs w:val="24"/>
              </w:rPr>
            </w:pPr>
            <w:r w:rsidRPr="00F136CD">
              <w:rPr>
                <w:rFonts w:cs="Times New Roman"/>
                <w:sz w:val="24"/>
                <w:szCs w:val="24"/>
              </w:rPr>
              <w:t>Годы реализации</w:t>
            </w:r>
          </w:p>
        </w:tc>
        <w:tc>
          <w:tcPr>
            <w:tcW w:w="996" w:type="dxa"/>
            <w:vMerge/>
          </w:tcPr>
          <w:p w:rsidR="00BB769B" w:rsidRPr="00F136CD" w:rsidRDefault="00BB769B" w:rsidP="00BB769B">
            <w:pPr>
              <w:jc w:val="center"/>
              <w:rPr>
                <w:rFonts w:cs="Times New Roman"/>
                <w:b/>
                <w:sz w:val="24"/>
                <w:szCs w:val="24"/>
              </w:rPr>
            </w:pPr>
          </w:p>
        </w:tc>
        <w:tc>
          <w:tcPr>
            <w:tcW w:w="1808" w:type="dxa"/>
          </w:tcPr>
          <w:p w:rsidR="00BB769B" w:rsidRPr="00F136CD" w:rsidRDefault="00BB769B" w:rsidP="00BB769B">
            <w:pPr>
              <w:jc w:val="center"/>
              <w:rPr>
                <w:rFonts w:cs="Times New Roman"/>
                <w:b/>
                <w:sz w:val="24"/>
                <w:szCs w:val="24"/>
              </w:rPr>
            </w:pPr>
            <w:r w:rsidRPr="00F136CD">
              <w:rPr>
                <w:rFonts w:cs="Times New Roman"/>
                <w:sz w:val="24"/>
                <w:szCs w:val="24"/>
              </w:rPr>
              <w:t>федеральный бюджет</w:t>
            </w:r>
          </w:p>
        </w:tc>
        <w:tc>
          <w:tcPr>
            <w:tcW w:w="1171" w:type="dxa"/>
          </w:tcPr>
          <w:p w:rsidR="00BB769B" w:rsidRPr="00F136CD" w:rsidRDefault="00BB769B" w:rsidP="00BB769B">
            <w:pPr>
              <w:pStyle w:val="ConsPlusNormal0"/>
              <w:jc w:val="center"/>
              <w:rPr>
                <w:sz w:val="24"/>
                <w:szCs w:val="24"/>
              </w:rPr>
            </w:pPr>
            <w:r w:rsidRPr="00F136CD">
              <w:rPr>
                <w:sz w:val="24"/>
                <w:szCs w:val="24"/>
              </w:rPr>
              <w:t>краевой бюджет</w:t>
            </w:r>
          </w:p>
        </w:tc>
        <w:tc>
          <w:tcPr>
            <w:tcW w:w="1334" w:type="dxa"/>
          </w:tcPr>
          <w:p w:rsidR="00BB769B" w:rsidRPr="00F136CD" w:rsidRDefault="00BB769B" w:rsidP="00BB769B">
            <w:pPr>
              <w:jc w:val="center"/>
              <w:rPr>
                <w:rFonts w:cs="Times New Roman"/>
                <w:b/>
                <w:sz w:val="24"/>
                <w:szCs w:val="24"/>
              </w:rPr>
            </w:pPr>
            <w:r w:rsidRPr="00F136CD">
              <w:rPr>
                <w:rFonts w:cs="Times New Roman"/>
                <w:sz w:val="24"/>
                <w:szCs w:val="24"/>
              </w:rPr>
              <w:t>местный бюджет</w:t>
            </w:r>
          </w:p>
        </w:tc>
        <w:tc>
          <w:tcPr>
            <w:tcW w:w="2159" w:type="dxa"/>
          </w:tcPr>
          <w:p w:rsidR="00BB769B" w:rsidRPr="00F136CD" w:rsidRDefault="00BB769B" w:rsidP="00BB769B">
            <w:pPr>
              <w:jc w:val="center"/>
              <w:rPr>
                <w:rFonts w:cs="Times New Roman"/>
                <w:b/>
                <w:sz w:val="24"/>
                <w:szCs w:val="24"/>
              </w:rPr>
            </w:pPr>
            <w:r w:rsidRPr="00F136CD">
              <w:rPr>
                <w:rFonts w:cs="Times New Roman"/>
                <w:sz w:val="24"/>
                <w:szCs w:val="24"/>
              </w:rPr>
              <w:t>внебюджетные источники</w:t>
            </w:r>
          </w:p>
        </w:tc>
      </w:tr>
      <w:tr w:rsidR="00A9530B" w:rsidRPr="00F136CD" w:rsidTr="0014597E">
        <w:tc>
          <w:tcPr>
            <w:tcW w:w="6984" w:type="dxa"/>
          </w:tcPr>
          <w:p w:rsidR="00A9530B" w:rsidRPr="00F136CD" w:rsidRDefault="00A9530B" w:rsidP="00A9530B">
            <w:pPr>
              <w:pStyle w:val="ac"/>
              <w:rPr>
                <w:rFonts w:ascii="Times New Roman" w:hAnsi="Times New Roman" w:cs="Times New Roman"/>
              </w:rPr>
            </w:pPr>
            <w:r w:rsidRPr="00F136CD">
              <w:rPr>
                <w:rFonts w:ascii="Times New Roman" w:hAnsi="Times New Roman" w:cs="Times New Roman"/>
              </w:rPr>
              <w:t xml:space="preserve">2022 </w:t>
            </w:r>
          </w:p>
        </w:tc>
        <w:tc>
          <w:tcPr>
            <w:tcW w:w="996" w:type="dxa"/>
          </w:tcPr>
          <w:p w:rsidR="00A9530B" w:rsidRPr="0028327A" w:rsidRDefault="00A9530B" w:rsidP="005A2921">
            <w:pPr>
              <w:shd w:val="clear" w:color="auto" w:fill="FFFFFF"/>
              <w:jc w:val="center"/>
              <w:textAlignment w:val="baseline"/>
              <w:rPr>
                <w:rFonts w:cs="Times New Roman"/>
                <w:bCs/>
                <w:iCs/>
                <w:sz w:val="24"/>
                <w:szCs w:val="24"/>
              </w:rPr>
            </w:pPr>
            <w:r>
              <w:rPr>
                <w:rFonts w:cs="Times New Roman"/>
                <w:sz w:val="24"/>
                <w:szCs w:val="24"/>
              </w:rPr>
              <w:t>1265,8</w:t>
            </w:r>
          </w:p>
        </w:tc>
        <w:tc>
          <w:tcPr>
            <w:tcW w:w="1808" w:type="dxa"/>
          </w:tcPr>
          <w:p w:rsidR="00A9530B" w:rsidRPr="00F136CD" w:rsidRDefault="00A9530B" w:rsidP="005A2921">
            <w:pPr>
              <w:pStyle w:val="ConsPlusNormal0"/>
              <w:jc w:val="center"/>
              <w:rPr>
                <w:sz w:val="24"/>
                <w:szCs w:val="24"/>
              </w:rPr>
            </w:pPr>
            <w:r>
              <w:rPr>
                <w:sz w:val="24"/>
                <w:szCs w:val="24"/>
              </w:rPr>
              <w:t>0,0</w:t>
            </w:r>
          </w:p>
        </w:tc>
        <w:tc>
          <w:tcPr>
            <w:tcW w:w="1171" w:type="dxa"/>
          </w:tcPr>
          <w:p w:rsidR="00A9530B" w:rsidRPr="00F136CD" w:rsidRDefault="00A9530B" w:rsidP="005A2921">
            <w:pPr>
              <w:pStyle w:val="ConsPlusNormal0"/>
              <w:jc w:val="center"/>
              <w:rPr>
                <w:sz w:val="24"/>
                <w:szCs w:val="24"/>
              </w:rPr>
            </w:pPr>
            <w:r>
              <w:rPr>
                <w:sz w:val="24"/>
                <w:szCs w:val="24"/>
              </w:rPr>
              <w:t>0,0</w:t>
            </w:r>
          </w:p>
        </w:tc>
        <w:tc>
          <w:tcPr>
            <w:tcW w:w="1334" w:type="dxa"/>
          </w:tcPr>
          <w:p w:rsidR="00A9530B" w:rsidRPr="0028327A" w:rsidRDefault="00A9530B" w:rsidP="005A2921">
            <w:pPr>
              <w:shd w:val="clear" w:color="auto" w:fill="FFFFFF"/>
              <w:jc w:val="center"/>
              <w:textAlignment w:val="baseline"/>
              <w:rPr>
                <w:rFonts w:cs="Times New Roman"/>
                <w:bCs/>
                <w:iCs/>
                <w:sz w:val="24"/>
                <w:szCs w:val="24"/>
              </w:rPr>
            </w:pPr>
            <w:r>
              <w:rPr>
                <w:rFonts w:cs="Times New Roman"/>
                <w:sz w:val="24"/>
                <w:szCs w:val="24"/>
              </w:rPr>
              <w:t>1265,8</w:t>
            </w:r>
          </w:p>
        </w:tc>
        <w:tc>
          <w:tcPr>
            <w:tcW w:w="2159" w:type="dxa"/>
          </w:tcPr>
          <w:p w:rsidR="00A9530B" w:rsidRPr="00F136CD" w:rsidRDefault="00A9530B" w:rsidP="005A2921">
            <w:pPr>
              <w:pStyle w:val="ConsPlusNormal0"/>
              <w:jc w:val="center"/>
              <w:rPr>
                <w:sz w:val="24"/>
                <w:szCs w:val="24"/>
              </w:rPr>
            </w:pPr>
            <w:r>
              <w:rPr>
                <w:sz w:val="24"/>
                <w:szCs w:val="24"/>
              </w:rPr>
              <w:t>0,0</w:t>
            </w:r>
          </w:p>
        </w:tc>
      </w:tr>
      <w:tr w:rsidR="00A9530B" w:rsidRPr="00F136CD" w:rsidTr="0014597E">
        <w:tc>
          <w:tcPr>
            <w:tcW w:w="6984" w:type="dxa"/>
          </w:tcPr>
          <w:p w:rsidR="00A9530B" w:rsidRPr="00F136CD" w:rsidRDefault="00A9530B" w:rsidP="00A9530B">
            <w:pPr>
              <w:pStyle w:val="ac"/>
              <w:rPr>
                <w:rFonts w:ascii="Times New Roman" w:hAnsi="Times New Roman" w:cs="Times New Roman"/>
              </w:rPr>
            </w:pPr>
            <w:r w:rsidRPr="00F136CD">
              <w:rPr>
                <w:rFonts w:ascii="Times New Roman" w:hAnsi="Times New Roman" w:cs="Times New Roman"/>
              </w:rPr>
              <w:t xml:space="preserve">2023 </w:t>
            </w:r>
          </w:p>
        </w:tc>
        <w:tc>
          <w:tcPr>
            <w:tcW w:w="996" w:type="dxa"/>
          </w:tcPr>
          <w:p w:rsidR="00A9530B" w:rsidRPr="0028327A" w:rsidRDefault="00A9530B" w:rsidP="005A2921">
            <w:pPr>
              <w:shd w:val="clear" w:color="auto" w:fill="FFFFFF"/>
              <w:jc w:val="center"/>
              <w:textAlignment w:val="baseline"/>
              <w:rPr>
                <w:rFonts w:cs="Times New Roman"/>
                <w:sz w:val="24"/>
                <w:szCs w:val="24"/>
              </w:rPr>
            </w:pPr>
            <w:r>
              <w:rPr>
                <w:rFonts w:cs="Times New Roman"/>
                <w:sz w:val="24"/>
                <w:szCs w:val="24"/>
              </w:rPr>
              <w:t>1238,9</w:t>
            </w:r>
          </w:p>
        </w:tc>
        <w:tc>
          <w:tcPr>
            <w:tcW w:w="1808" w:type="dxa"/>
          </w:tcPr>
          <w:p w:rsidR="00A9530B" w:rsidRPr="00F136CD" w:rsidRDefault="00A9530B" w:rsidP="005A2921">
            <w:pPr>
              <w:pStyle w:val="ConsPlusNormal0"/>
              <w:jc w:val="center"/>
              <w:rPr>
                <w:sz w:val="24"/>
                <w:szCs w:val="24"/>
              </w:rPr>
            </w:pPr>
            <w:r>
              <w:rPr>
                <w:sz w:val="24"/>
                <w:szCs w:val="24"/>
              </w:rPr>
              <w:t>0,0</w:t>
            </w:r>
          </w:p>
        </w:tc>
        <w:tc>
          <w:tcPr>
            <w:tcW w:w="1171" w:type="dxa"/>
          </w:tcPr>
          <w:p w:rsidR="00A9530B" w:rsidRPr="00F136CD" w:rsidRDefault="00A9530B" w:rsidP="005A2921">
            <w:pPr>
              <w:pStyle w:val="ConsPlusNormal0"/>
              <w:jc w:val="center"/>
              <w:rPr>
                <w:sz w:val="24"/>
                <w:szCs w:val="24"/>
              </w:rPr>
            </w:pPr>
            <w:r>
              <w:rPr>
                <w:sz w:val="24"/>
                <w:szCs w:val="24"/>
              </w:rPr>
              <w:t>0,0</w:t>
            </w:r>
          </w:p>
        </w:tc>
        <w:tc>
          <w:tcPr>
            <w:tcW w:w="1334" w:type="dxa"/>
          </w:tcPr>
          <w:p w:rsidR="00A9530B" w:rsidRPr="0028327A" w:rsidRDefault="00A9530B" w:rsidP="005A2921">
            <w:pPr>
              <w:shd w:val="clear" w:color="auto" w:fill="FFFFFF"/>
              <w:jc w:val="center"/>
              <w:textAlignment w:val="baseline"/>
              <w:rPr>
                <w:rFonts w:cs="Times New Roman"/>
                <w:sz w:val="24"/>
                <w:szCs w:val="24"/>
              </w:rPr>
            </w:pPr>
            <w:r>
              <w:rPr>
                <w:rFonts w:cs="Times New Roman"/>
                <w:sz w:val="24"/>
                <w:szCs w:val="24"/>
              </w:rPr>
              <w:t>1238,9</w:t>
            </w:r>
          </w:p>
        </w:tc>
        <w:tc>
          <w:tcPr>
            <w:tcW w:w="2159" w:type="dxa"/>
          </w:tcPr>
          <w:p w:rsidR="00A9530B" w:rsidRPr="00F136CD" w:rsidRDefault="00A9530B" w:rsidP="005A2921">
            <w:pPr>
              <w:pStyle w:val="ConsPlusNormal0"/>
              <w:jc w:val="center"/>
              <w:rPr>
                <w:sz w:val="24"/>
                <w:szCs w:val="24"/>
              </w:rPr>
            </w:pPr>
            <w:r>
              <w:rPr>
                <w:sz w:val="24"/>
                <w:szCs w:val="24"/>
              </w:rPr>
              <w:t>0,0</w:t>
            </w:r>
          </w:p>
        </w:tc>
      </w:tr>
      <w:tr w:rsidR="00A9530B" w:rsidRPr="00F136CD" w:rsidTr="0014597E">
        <w:tc>
          <w:tcPr>
            <w:tcW w:w="6984" w:type="dxa"/>
          </w:tcPr>
          <w:p w:rsidR="00A9530B" w:rsidRPr="00F136CD" w:rsidRDefault="00A9530B" w:rsidP="00A9530B">
            <w:pPr>
              <w:pStyle w:val="ac"/>
              <w:rPr>
                <w:rFonts w:ascii="Times New Roman" w:hAnsi="Times New Roman" w:cs="Times New Roman"/>
              </w:rPr>
            </w:pPr>
            <w:r w:rsidRPr="00F136CD">
              <w:rPr>
                <w:rFonts w:ascii="Times New Roman" w:hAnsi="Times New Roman" w:cs="Times New Roman"/>
              </w:rPr>
              <w:t xml:space="preserve">2024 </w:t>
            </w:r>
          </w:p>
        </w:tc>
        <w:tc>
          <w:tcPr>
            <w:tcW w:w="996" w:type="dxa"/>
          </w:tcPr>
          <w:p w:rsidR="00A9530B" w:rsidRPr="0028327A" w:rsidRDefault="00A9530B" w:rsidP="005A2921">
            <w:pPr>
              <w:pStyle w:val="ConsPlusNormal0"/>
              <w:jc w:val="center"/>
              <w:rPr>
                <w:sz w:val="24"/>
                <w:szCs w:val="24"/>
              </w:rPr>
            </w:pPr>
            <w:r>
              <w:rPr>
                <w:sz w:val="24"/>
                <w:szCs w:val="24"/>
              </w:rPr>
              <w:t>1281,9</w:t>
            </w:r>
          </w:p>
        </w:tc>
        <w:tc>
          <w:tcPr>
            <w:tcW w:w="1808" w:type="dxa"/>
          </w:tcPr>
          <w:p w:rsidR="00A9530B" w:rsidRPr="00F136CD" w:rsidRDefault="00A9530B" w:rsidP="005A2921">
            <w:pPr>
              <w:pStyle w:val="ConsPlusNormal0"/>
              <w:jc w:val="center"/>
              <w:rPr>
                <w:sz w:val="24"/>
                <w:szCs w:val="24"/>
              </w:rPr>
            </w:pPr>
            <w:r>
              <w:rPr>
                <w:sz w:val="24"/>
                <w:szCs w:val="24"/>
              </w:rPr>
              <w:t>0,0</w:t>
            </w:r>
          </w:p>
        </w:tc>
        <w:tc>
          <w:tcPr>
            <w:tcW w:w="1171" w:type="dxa"/>
          </w:tcPr>
          <w:p w:rsidR="00A9530B" w:rsidRPr="00F136CD" w:rsidRDefault="00A9530B" w:rsidP="005A2921">
            <w:pPr>
              <w:pStyle w:val="ConsPlusNormal0"/>
              <w:jc w:val="center"/>
              <w:rPr>
                <w:sz w:val="24"/>
                <w:szCs w:val="24"/>
              </w:rPr>
            </w:pPr>
            <w:r>
              <w:rPr>
                <w:sz w:val="24"/>
                <w:szCs w:val="24"/>
              </w:rPr>
              <w:t>0,0</w:t>
            </w:r>
          </w:p>
        </w:tc>
        <w:tc>
          <w:tcPr>
            <w:tcW w:w="1334" w:type="dxa"/>
          </w:tcPr>
          <w:p w:rsidR="00A9530B" w:rsidRPr="0028327A" w:rsidRDefault="00A9530B" w:rsidP="005A2921">
            <w:pPr>
              <w:pStyle w:val="ConsPlusNormal0"/>
              <w:jc w:val="center"/>
              <w:rPr>
                <w:sz w:val="24"/>
                <w:szCs w:val="24"/>
              </w:rPr>
            </w:pPr>
            <w:r>
              <w:rPr>
                <w:sz w:val="24"/>
                <w:szCs w:val="24"/>
              </w:rPr>
              <w:t>1281,9</w:t>
            </w:r>
          </w:p>
        </w:tc>
        <w:tc>
          <w:tcPr>
            <w:tcW w:w="2159" w:type="dxa"/>
          </w:tcPr>
          <w:p w:rsidR="00A9530B" w:rsidRPr="00F136CD" w:rsidRDefault="00A9530B" w:rsidP="005A2921">
            <w:pPr>
              <w:pStyle w:val="ConsPlusNormal0"/>
              <w:jc w:val="center"/>
              <w:rPr>
                <w:sz w:val="24"/>
                <w:szCs w:val="24"/>
              </w:rPr>
            </w:pPr>
            <w:r>
              <w:rPr>
                <w:sz w:val="24"/>
                <w:szCs w:val="24"/>
              </w:rPr>
              <w:t>0,0</w:t>
            </w:r>
          </w:p>
        </w:tc>
      </w:tr>
      <w:tr w:rsidR="00A9530B" w:rsidRPr="00F136CD" w:rsidTr="0014597E">
        <w:tc>
          <w:tcPr>
            <w:tcW w:w="6984" w:type="dxa"/>
          </w:tcPr>
          <w:p w:rsidR="00A9530B" w:rsidRPr="00F136CD" w:rsidRDefault="00A9530B" w:rsidP="00A9530B">
            <w:pPr>
              <w:pStyle w:val="ac"/>
              <w:rPr>
                <w:rFonts w:ascii="Times New Roman" w:hAnsi="Times New Roman" w:cs="Times New Roman"/>
              </w:rPr>
            </w:pPr>
            <w:r w:rsidRPr="00F136CD">
              <w:rPr>
                <w:rFonts w:ascii="Times New Roman" w:hAnsi="Times New Roman" w:cs="Times New Roman"/>
              </w:rPr>
              <w:t>всего</w:t>
            </w:r>
          </w:p>
        </w:tc>
        <w:tc>
          <w:tcPr>
            <w:tcW w:w="996" w:type="dxa"/>
          </w:tcPr>
          <w:p w:rsidR="00A9530B" w:rsidRPr="0028327A" w:rsidRDefault="00A9530B" w:rsidP="005A2921">
            <w:pPr>
              <w:pStyle w:val="ConsPlusNormal0"/>
              <w:jc w:val="center"/>
              <w:rPr>
                <w:sz w:val="24"/>
                <w:szCs w:val="24"/>
              </w:rPr>
            </w:pPr>
            <w:r>
              <w:rPr>
                <w:sz w:val="24"/>
                <w:szCs w:val="24"/>
              </w:rPr>
              <w:t>3786,6</w:t>
            </w:r>
          </w:p>
        </w:tc>
        <w:tc>
          <w:tcPr>
            <w:tcW w:w="1808" w:type="dxa"/>
          </w:tcPr>
          <w:p w:rsidR="00A9530B" w:rsidRPr="00F136CD" w:rsidRDefault="00A9530B" w:rsidP="005A2921">
            <w:pPr>
              <w:pStyle w:val="ConsPlusNormal0"/>
              <w:jc w:val="center"/>
              <w:rPr>
                <w:sz w:val="24"/>
                <w:szCs w:val="24"/>
              </w:rPr>
            </w:pPr>
            <w:r>
              <w:rPr>
                <w:sz w:val="24"/>
                <w:szCs w:val="24"/>
              </w:rPr>
              <w:t>0,0</w:t>
            </w:r>
          </w:p>
        </w:tc>
        <w:tc>
          <w:tcPr>
            <w:tcW w:w="1171" w:type="dxa"/>
          </w:tcPr>
          <w:p w:rsidR="00A9530B" w:rsidRPr="00F136CD" w:rsidRDefault="00A9530B" w:rsidP="005A2921">
            <w:pPr>
              <w:pStyle w:val="ConsPlusNormal0"/>
              <w:jc w:val="center"/>
              <w:rPr>
                <w:sz w:val="24"/>
                <w:szCs w:val="24"/>
              </w:rPr>
            </w:pPr>
            <w:r>
              <w:rPr>
                <w:sz w:val="24"/>
                <w:szCs w:val="24"/>
              </w:rPr>
              <w:t>0,0</w:t>
            </w:r>
          </w:p>
        </w:tc>
        <w:tc>
          <w:tcPr>
            <w:tcW w:w="1334" w:type="dxa"/>
          </w:tcPr>
          <w:p w:rsidR="00A9530B" w:rsidRPr="0028327A" w:rsidRDefault="00A9530B" w:rsidP="005A2921">
            <w:pPr>
              <w:pStyle w:val="ConsPlusNormal0"/>
              <w:jc w:val="center"/>
              <w:rPr>
                <w:sz w:val="24"/>
                <w:szCs w:val="24"/>
              </w:rPr>
            </w:pPr>
            <w:r>
              <w:rPr>
                <w:sz w:val="24"/>
                <w:szCs w:val="24"/>
              </w:rPr>
              <w:t>3786,6</w:t>
            </w:r>
          </w:p>
        </w:tc>
        <w:tc>
          <w:tcPr>
            <w:tcW w:w="2159" w:type="dxa"/>
          </w:tcPr>
          <w:p w:rsidR="00A9530B" w:rsidRPr="00F136CD" w:rsidRDefault="00A9530B" w:rsidP="005A2921">
            <w:pPr>
              <w:pStyle w:val="ConsPlusNormal0"/>
              <w:jc w:val="center"/>
              <w:rPr>
                <w:sz w:val="24"/>
                <w:szCs w:val="24"/>
              </w:rPr>
            </w:pPr>
            <w:r>
              <w:rPr>
                <w:sz w:val="24"/>
                <w:szCs w:val="24"/>
              </w:rPr>
              <w:t>0,0</w:t>
            </w:r>
          </w:p>
        </w:tc>
      </w:tr>
      <w:tr w:rsidR="007B05F5" w:rsidRPr="00F136CD" w:rsidTr="00C92196">
        <w:tc>
          <w:tcPr>
            <w:tcW w:w="14452" w:type="dxa"/>
            <w:gridSpan w:val="6"/>
          </w:tcPr>
          <w:p w:rsidR="007B05F5" w:rsidRPr="00F136CD" w:rsidRDefault="007B05F5" w:rsidP="007B05F5">
            <w:pPr>
              <w:pStyle w:val="ConsPlusNormal0"/>
              <w:jc w:val="center"/>
              <w:rPr>
                <w:sz w:val="24"/>
                <w:szCs w:val="24"/>
              </w:rPr>
            </w:pPr>
            <w:r w:rsidRPr="00F136CD">
              <w:rPr>
                <w:sz w:val="24"/>
                <w:szCs w:val="24"/>
              </w:rPr>
              <w:t>расходы, связанные с реализацией проектов или программ &lt;3&gt;</w:t>
            </w:r>
          </w:p>
        </w:tc>
      </w:tr>
      <w:tr w:rsidR="007B05F5" w:rsidRPr="00F136CD" w:rsidTr="0014597E">
        <w:tc>
          <w:tcPr>
            <w:tcW w:w="6984" w:type="dxa"/>
          </w:tcPr>
          <w:p w:rsidR="007B05F5" w:rsidRPr="00F136CD" w:rsidRDefault="007B05F5" w:rsidP="00A66DBC">
            <w:pPr>
              <w:pStyle w:val="ac"/>
              <w:rPr>
                <w:rFonts w:ascii="Times New Roman" w:hAnsi="Times New Roman" w:cs="Times New Roman"/>
              </w:rPr>
            </w:pPr>
            <w:r w:rsidRPr="00F136CD">
              <w:rPr>
                <w:rFonts w:ascii="Times New Roman" w:hAnsi="Times New Roman" w:cs="Times New Roman"/>
              </w:rPr>
              <w:lastRenderedPageBreak/>
              <w:t xml:space="preserve">2022 </w:t>
            </w:r>
          </w:p>
        </w:tc>
        <w:tc>
          <w:tcPr>
            <w:tcW w:w="996" w:type="dxa"/>
          </w:tcPr>
          <w:p w:rsidR="007B05F5" w:rsidRPr="00F136CD" w:rsidRDefault="007B05F5" w:rsidP="005A2921">
            <w:pPr>
              <w:pStyle w:val="ConsPlusNormal0"/>
              <w:jc w:val="center"/>
              <w:rPr>
                <w:sz w:val="24"/>
                <w:szCs w:val="24"/>
              </w:rPr>
            </w:pPr>
            <w:r>
              <w:rPr>
                <w:sz w:val="24"/>
                <w:szCs w:val="24"/>
              </w:rPr>
              <w:t>0,0</w:t>
            </w:r>
          </w:p>
        </w:tc>
        <w:tc>
          <w:tcPr>
            <w:tcW w:w="1808" w:type="dxa"/>
          </w:tcPr>
          <w:p w:rsidR="007B05F5" w:rsidRPr="00F136CD" w:rsidRDefault="007B05F5" w:rsidP="005A2921">
            <w:pPr>
              <w:pStyle w:val="ConsPlusNormal0"/>
              <w:jc w:val="center"/>
              <w:rPr>
                <w:sz w:val="24"/>
                <w:szCs w:val="24"/>
              </w:rPr>
            </w:pPr>
            <w:r>
              <w:rPr>
                <w:sz w:val="24"/>
                <w:szCs w:val="24"/>
              </w:rPr>
              <w:t>0,0</w:t>
            </w:r>
          </w:p>
        </w:tc>
        <w:tc>
          <w:tcPr>
            <w:tcW w:w="1171" w:type="dxa"/>
          </w:tcPr>
          <w:p w:rsidR="007B05F5" w:rsidRPr="00F136CD" w:rsidRDefault="007B05F5" w:rsidP="005A2921">
            <w:pPr>
              <w:pStyle w:val="ConsPlusNormal0"/>
              <w:jc w:val="center"/>
              <w:rPr>
                <w:sz w:val="24"/>
                <w:szCs w:val="24"/>
              </w:rPr>
            </w:pPr>
            <w:r>
              <w:rPr>
                <w:sz w:val="24"/>
                <w:szCs w:val="24"/>
              </w:rPr>
              <w:t>0,0</w:t>
            </w:r>
          </w:p>
        </w:tc>
        <w:tc>
          <w:tcPr>
            <w:tcW w:w="1334" w:type="dxa"/>
          </w:tcPr>
          <w:p w:rsidR="007B05F5" w:rsidRPr="00F136CD" w:rsidRDefault="007B05F5" w:rsidP="005A2921">
            <w:pPr>
              <w:pStyle w:val="ConsPlusNormal0"/>
              <w:jc w:val="center"/>
              <w:rPr>
                <w:sz w:val="24"/>
                <w:szCs w:val="24"/>
              </w:rPr>
            </w:pPr>
            <w:r>
              <w:rPr>
                <w:sz w:val="24"/>
                <w:szCs w:val="24"/>
              </w:rPr>
              <w:t>0,0</w:t>
            </w:r>
          </w:p>
        </w:tc>
        <w:tc>
          <w:tcPr>
            <w:tcW w:w="2159" w:type="dxa"/>
          </w:tcPr>
          <w:p w:rsidR="007B05F5" w:rsidRPr="00F136CD" w:rsidRDefault="007B05F5" w:rsidP="005A2921">
            <w:pPr>
              <w:pStyle w:val="ConsPlusNormal0"/>
              <w:jc w:val="center"/>
              <w:rPr>
                <w:sz w:val="24"/>
                <w:szCs w:val="24"/>
              </w:rPr>
            </w:pPr>
            <w:r>
              <w:rPr>
                <w:sz w:val="24"/>
                <w:szCs w:val="24"/>
              </w:rPr>
              <w:t>0,0</w:t>
            </w:r>
          </w:p>
        </w:tc>
      </w:tr>
      <w:tr w:rsidR="007B05F5" w:rsidRPr="00F136CD" w:rsidTr="0014597E">
        <w:tc>
          <w:tcPr>
            <w:tcW w:w="6984" w:type="dxa"/>
          </w:tcPr>
          <w:p w:rsidR="007B05F5" w:rsidRPr="00F136CD" w:rsidRDefault="007B05F5" w:rsidP="00A66DBC">
            <w:pPr>
              <w:pStyle w:val="ac"/>
              <w:rPr>
                <w:rFonts w:ascii="Times New Roman" w:hAnsi="Times New Roman" w:cs="Times New Roman"/>
              </w:rPr>
            </w:pPr>
            <w:r w:rsidRPr="00F136CD">
              <w:rPr>
                <w:rFonts w:ascii="Times New Roman" w:hAnsi="Times New Roman" w:cs="Times New Roman"/>
              </w:rPr>
              <w:t xml:space="preserve">2023 </w:t>
            </w:r>
          </w:p>
        </w:tc>
        <w:tc>
          <w:tcPr>
            <w:tcW w:w="996" w:type="dxa"/>
          </w:tcPr>
          <w:p w:rsidR="007B05F5" w:rsidRPr="00F136CD" w:rsidRDefault="007B05F5" w:rsidP="005A2921">
            <w:pPr>
              <w:pStyle w:val="ConsPlusNormal0"/>
              <w:jc w:val="center"/>
              <w:rPr>
                <w:sz w:val="24"/>
                <w:szCs w:val="24"/>
              </w:rPr>
            </w:pPr>
            <w:r>
              <w:rPr>
                <w:sz w:val="24"/>
                <w:szCs w:val="24"/>
              </w:rPr>
              <w:t>0,0</w:t>
            </w:r>
          </w:p>
        </w:tc>
        <w:tc>
          <w:tcPr>
            <w:tcW w:w="1808" w:type="dxa"/>
          </w:tcPr>
          <w:p w:rsidR="007B05F5" w:rsidRPr="00F136CD" w:rsidRDefault="007B05F5" w:rsidP="005A2921">
            <w:pPr>
              <w:pStyle w:val="ConsPlusNormal0"/>
              <w:jc w:val="center"/>
              <w:rPr>
                <w:sz w:val="24"/>
                <w:szCs w:val="24"/>
              </w:rPr>
            </w:pPr>
            <w:r>
              <w:rPr>
                <w:sz w:val="24"/>
                <w:szCs w:val="24"/>
              </w:rPr>
              <w:t>0,0</w:t>
            </w:r>
          </w:p>
        </w:tc>
        <w:tc>
          <w:tcPr>
            <w:tcW w:w="1171" w:type="dxa"/>
          </w:tcPr>
          <w:p w:rsidR="007B05F5" w:rsidRPr="00F136CD" w:rsidRDefault="007B05F5" w:rsidP="005A2921">
            <w:pPr>
              <w:pStyle w:val="ConsPlusNormal0"/>
              <w:jc w:val="center"/>
              <w:rPr>
                <w:sz w:val="24"/>
                <w:szCs w:val="24"/>
              </w:rPr>
            </w:pPr>
            <w:r>
              <w:rPr>
                <w:sz w:val="24"/>
                <w:szCs w:val="24"/>
              </w:rPr>
              <w:t>0,0</w:t>
            </w:r>
          </w:p>
        </w:tc>
        <w:tc>
          <w:tcPr>
            <w:tcW w:w="1334" w:type="dxa"/>
          </w:tcPr>
          <w:p w:rsidR="007B05F5" w:rsidRPr="00F136CD" w:rsidRDefault="007B05F5" w:rsidP="005A2921">
            <w:pPr>
              <w:pStyle w:val="ConsPlusNormal0"/>
              <w:jc w:val="center"/>
              <w:rPr>
                <w:sz w:val="24"/>
                <w:szCs w:val="24"/>
              </w:rPr>
            </w:pPr>
            <w:r>
              <w:rPr>
                <w:sz w:val="24"/>
                <w:szCs w:val="24"/>
              </w:rPr>
              <w:t>0,0</w:t>
            </w:r>
          </w:p>
        </w:tc>
        <w:tc>
          <w:tcPr>
            <w:tcW w:w="2159" w:type="dxa"/>
          </w:tcPr>
          <w:p w:rsidR="007B05F5" w:rsidRPr="00F136CD" w:rsidRDefault="007B05F5" w:rsidP="005A2921">
            <w:pPr>
              <w:pStyle w:val="ConsPlusNormal0"/>
              <w:jc w:val="center"/>
              <w:rPr>
                <w:sz w:val="24"/>
                <w:szCs w:val="24"/>
              </w:rPr>
            </w:pPr>
            <w:r>
              <w:rPr>
                <w:sz w:val="24"/>
                <w:szCs w:val="24"/>
              </w:rPr>
              <w:t>0,0</w:t>
            </w:r>
          </w:p>
        </w:tc>
      </w:tr>
      <w:tr w:rsidR="007B05F5" w:rsidRPr="00F136CD" w:rsidTr="0014597E">
        <w:tc>
          <w:tcPr>
            <w:tcW w:w="6984" w:type="dxa"/>
          </w:tcPr>
          <w:p w:rsidR="007B05F5" w:rsidRPr="00F136CD" w:rsidRDefault="007B05F5" w:rsidP="00A66DBC">
            <w:pPr>
              <w:pStyle w:val="ac"/>
              <w:rPr>
                <w:rFonts w:ascii="Times New Roman" w:hAnsi="Times New Roman" w:cs="Times New Roman"/>
              </w:rPr>
            </w:pPr>
            <w:r w:rsidRPr="00F136CD">
              <w:rPr>
                <w:rFonts w:ascii="Times New Roman" w:hAnsi="Times New Roman" w:cs="Times New Roman"/>
              </w:rPr>
              <w:t>2024</w:t>
            </w:r>
          </w:p>
        </w:tc>
        <w:tc>
          <w:tcPr>
            <w:tcW w:w="996" w:type="dxa"/>
          </w:tcPr>
          <w:p w:rsidR="007B05F5" w:rsidRPr="00F136CD" w:rsidRDefault="007B05F5" w:rsidP="005A2921">
            <w:pPr>
              <w:pStyle w:val="ConsPlusNormal0"/>
              <w:jc w:val="center"/>
              <w:rPr>
                <w:sz w:val="24"/>
                <w:szCs w:val="24"/>
              </w:rPr>
            </w:pPr>
            <w:r>
              <w:rPr>
                <w:sz w:val="24"/>
                <w:szCs w:val="24"/>
              </w:rPr>
              <w:t>0,0</w:t>
            </w:r>
          </w:p>
        </w:tc>
        <w:tc>
          <w:tcPr>
            <w:tcW w:w="1808" w:type="dxa"/>
          </w:tcPr>
          <w:p w:rsidR="007B05F5" w:rsidRPr="00F136CD" w:rsidRDefault="007B05F5" w:rsidP="005A2921">
            <w:pPr>
              <w:pStyle w:val="ConsPlusNormal0"/>
              <w:jc w:val="center"/>
              <w:rPr>
                <w:sz w:val="24"/>
                <w:szCs w:val="24"/>
              </w:rPr>
            </w:pPr>
            <w:r>
              <w:rPr>
                <w:sz w:val="24"/>
                <w:szCs w:val="24"/>
              </w:rPr>
              <w:t>0,0</w:t>
            </w:r>
          </w:p>
        </w:tc>
        <w:tc>
          <w:tcPr>
            <w:tcW w:w="1171" w:type="dxa"/>
          </w:tcPr>
          <w:p w:rsidR="007B05F5" w:rsidRPr="00F136CD" w:rsidRDefault="007B05F5" w:rsidP="005A2921">
            <w:pPr>
              <w:pStyle w:val="ConsPlusNormal0"/>
              <w:jc w:val="center"/>
              <w:rPr>
                <w:sz w:val="24"/>
                <w:szCs w:val="24"/>
              </w:rPr>
            </w:pPr>
            <w:r>
              <w:rPr>
                <w:sz w:val="24"/>
                <w:szCs w:val="24"/>
              </w:rPr>
              <w:t>0,0</w:t>
            </w:r>
          </w:p>
        </w:tc>
        <w:tc>
          <w:tcPr>
            <w:tcW w:w="1334" w:type="dxa"/>
          </w:tcPr>
          <w:p w:rsidR="007B05F5" w:rsidRPr="00F136CD" w:rsidRDefault="007B05F5" w:rsidP="005A2921">
            <w:pPr>
              <w:pStyle w:val="ConsPlusNormal0"/>
              <w:jc w:val="center"/>
              <w:rPr>
                <w:sz w:val="24"/>
                <w:szCs w:val="24"/>
              </w:rPr>
            </w:pPr>
            <w:r>
              <w:rPr>
                <w:sz w:val="24"/>
                <w:szCs w:val="24"/>
              </w:rPr>
              <w:t>0,0</w:t>
            </w:r>
          </w:p>
        </w:tc>
        <w:tc>
          <w:tcPr>
            <w:tcW w:w="2159" w:type="dxa"/>
          </w:tcPr>
          <w:p w:rsidR="007B05F5" w:rsidRPr="00F136CD" w:rsidRDefault="007B05F5" w:rsidP="005A2921">
            <w:pPr>
              <w:pStyle w:val="ConsPlusNormal0"/>
              <w:jc w:val="center"/>
              <w:rPr>
                <w:sz w:val="24"/>
                <w:szCs w:val="24"/>
              </w:rPr>
            </w:pPr>
            <w:r>
              <w:rPr>
                <w:sz w:val="24"/>
                <w:szCs w:val="24"/>
              </w:rPr>
              <w:t>0,0</w:t>
            </w:r>
          </w:p>
        </w:tc>
      </w:tr>
      <w:tr w:rsidR="007B05F5" w:rsidRPr="00F136CD" w:rsidTr="0014597E">
        <w:tc>
          <w:tcPr>
            <w:tcW w:w="6984" w:type="dxa"/>
          </w:tcPr>
          <w:p w:rsidR="007B05F5" w:rsidRPr="00F136CD" w:rsidRDefault="007B05F5" w:rsidP="007B05F5">
            <w:pPr>
              <w:pStyle w:val="ac"/>
              <w:rPr>
                <w:rFonts w:ascii="Times New Roman" w:hAnsi="Times New Roman" w:cs="Times New Roman"/>
              </w:rPr>
            </w:pPr>
            <w:r w:rsidRPr="00F136CD">
              <w:rPr>
                <w:rFonts w:ascii="Times New Roman" w:hAnsi="Times New Roman" w:cs="Times New Roman"/>
              </w:rPr>
              <w:t>всего</w:t>
            </w:r>
          </w:p>
        </w:tc>
        <w:tc>
          <w:tcPr>
            <w:tcW w:w="996" w:type="dxa"/>
          </w:tcPr>
          <w:p w:rsidR="007B05F5" w:rsidRPr="00F136CD" w:rsidRDefault="007B05F5" w:rsidP="005A2921">
            <w:pPr>
              <w:pStyle w:val="ConsPlusNormal0"/>
              <w:jc w:val="center"/>
              <w:rPr>
                <w:sz w:val="24"/>
                <w:szCs w:val="24"/>
              </w:rPr>
            </w:pPr>
            <w:r>
              <w:rPr>
                <w:sz w:val="24"/>
                <w:szCs w:val="24"/>
              </w:rPr>
              <w:t>0,0</w:t>
            </w:r>
          </w:p>
        </w:tc>
        <w:tc>
          <w:tcPr>
            <w:tcW w:w="1808" w:type="dxa"/>
          </w:tcPr>
          <w:p w:rsidR="007B05F5" w:rsidRPr="00F136CD" w:rsidRDefault="007B05F5" w:rsidP="005A2921">
            <w:pPr>
              <w:pStyle w:val="ConsPlusNormal0"/>
              <w:jc w:val="center"/>
              <w:rPr>
                <w:sz w:val="24"/>
                <w:szCs w:val="24"/>
              </w:rPr>
            </w:pPr>
            <w:r>
              <w:rPr>
                <w:sz w:val="24"/>
                <w:szCs w:val="24"/>
              </w:rPr>
              <w:t>0,0</w:t>
            </w:r>
          </w:p>
        </w:tc>
        <w:tc>
          <w:tcPr>
            <w:tcW w:w="1171" w:type="dxa"/>
          </w:tcPr>
          <w:p w:rsidR="007B05F5" w:rsidRPr="00F136CD" w:rsidRDefault="007B05F5" w:rsidP="005A2921">
            <w:pPr>
              <w:pStyle w:val="ConsPlusNormal0"/>
              <w:jc w:val="center"/>
              <w:rPr>
                <w:sz w:val="24"/>
                <w:szCs w:val="24"/>
              </w:rPr>
            </w:pPr>
            <w:r>
              <w:rPr>
                <w:sz w:val="24"/>
                <w:szCs w:val="24"/>
              </w:rPr>
              <w:t>0,0</w:t>
            </w:r>
          </w:p>
        </w:tc>
        <w:tc>
          <w:tcPr>
            <w:tcW w:w="1334" w:type="dxa"/>
          </w:tcPr>
          <w:p w:rsidR="007B05F5" w:rsidRPr="00F136CD" w:rsidRDefault="007B05F5" w:rsidP="005A2921">
            <w:pPr>
              <w:pStyle w:val="ConsPlusNormal0"/>
              <w:jc w:val="center"/>
              <w:rPr>
                <w:sz w:val="24"/>
                <w:szCs w:val="24"/>
              </w:rPr>
            </w:pPr>
            <w:r>
              <w:rPr>
                <w:sz w:val="24"/>
                <w:szCs w:val="24"/>
              </w:rPr>
              <w:t>0,0</w:t>
            </w:r>
          </w:p>
        </w:tc>
        <w:tc>
          <w:tcPr>
            <w:tcW w:w="2159" w:type="dxa"/>
          </w:tcPr>
          <w:p w:rsidR="007B05F5" w:rsidRPr="00F136CD" w:rsidRDefault="007B05F5" w:rsidP="005A2921">
            <w:pPr>
              <w:pStyle w:val="ConsPlusNormal0"/>
              <w:jc w:val="center"/>
              <w:rPr>
                <w:sz w:val="24"/>
                <w:szCs w:val="24"/>
              </w:rPr>
            </w:pPr>
            <w:r>
              <w:rPr>
                <w:sz w:val="24"/>
                <w:szCs w:val="24"/>
              </w:rPr>
              <w:t>0,0</w:t>
            </w:r>
          </w:p>
        </w:tc>
      </w:tr>
      <w:tr w:rsidR="007B05F5" w:rsidRPr="00F136CD" w:rsidTr="00C92196">
        <w:tc>
          <w:tcPr>
            <w:tcW w:w="14452" w:type="dxa"/>
            <w:gridSpan w:val="6"/>
          </w:tcPr>
          <w:p w:rsidR="007B05F5" w:rsidRPr="00F136CD" w:rsidRDefault="007B05F5" w:rsidP="007B05F5">
            <w:pPr>
              <w:pStyle w:val="ConsPlusNormal0"/>
              <w:jc w:val="center"/>
              <w:rPr>
                <w:sz w:val="24"/>
                <w:szCs w:val="24"/>
              </w:rPr>
            </w:pPr>
            <w:r w:rsidRPr="00F136CD">
              <w:rPr>
                <w:sz w:val="24"/>
                <w:szCs w:val="24"/>
              </w:rPr>
              <w:t>расходы, связанные с осуществлением капитальных вложений в объекты капитального строительства</w:t>
            </w:r>
          </w:p>
          <w:p w:rsidR="007B05F5" w:rsidRPr="00F136CD" w:rsidRDefault="007B05F5" w:rsidP="007B05F5">
            <w:pPr>
              <w:pStyle w:val="ConsPlusNormal0"/>
              <w:jc w:val="center"/>
              <w:rPr>
                <w:sz w:val="24"/>
                <w:szCs w:val="24"/>
              </w:rPr>
            </w:pPr>
            <w:r w:rsidRPr="00F136CD">
              <w:rPr>
                <w:sz w:val="24"/>
                <w:szCs w:val="24"/>
              </w:rPr>
              <w:t>муниципальной собственности муниципального образования Темрюкский район &lt;3&gt;</w:t>
            </w:r>
          </w:p>
        </w:tc>
      </w:tr>
      <w:tr w:rsidR="007B05F5" w:rsidRPr="00F136CD" w:rsidTr="0014597E">
        <w:tc>
          <w:tcPr>
            <w:tcW w:w="6984" w:type="dxa"/>
          </w:tcPr>
          <w:p w:rsidR="007B05F5" w:rsidRPr="00F136CD" w:rsidRDefault="007B05F5" w:rsidP="00A66DBC">
            <w:pPr>
              <w:pStyle w:val="ac"/>
              <w:rPr>
                <w:rFonts w:ascii="Times New Roman" w:hAnsi="Times New Roman" w:cs="Times New Roman"/>
              </w:rPr>
            </w:pPr>
            <w:r w:rsidRPr="00F136CD">
              <w:rPr>
                <w:rFonts w:ascii="Times New Roman" w:hAnsi="Times New Roman" w:cs="Times New Roman"/>
              </w:rPr>
              <w:t xml:space="preserve">2022 </w:t>
            </w:r>
          </w:p>
        </w:tc>
        <w:tc>
          <w:tcPr>
            <w:tcW w:w="996" w:type="dxa"/>
          </w:tcPr>
          <w:p w:rsidR="007B05F5" w:rsidRPr="00F136CD" w:rsidRDefault="007B05F5" w:rsidP="005A2921">
            <w:pPr>
              <w:pStyle w:val="ConsPlusNormal0"/>
              <w:jc w:val="center"/>
              <w:rPr>
                <w:sz w:val="24"/>
                <w:szCs w:val="24"/>
              </w:rPr>
            </w:pPr>
            <w:r>
              <w:rPr>
                <w:sz w:val="24"/>
                <w:szCs w:val="24"/>
              </w:rPr>
              <w:t>0,0</w:t>
            </w:r>
          </w:p>
        </w:tc>
        <w:tc>
          <w:tcPr>
            <w:tcW w:w="1808" w:type="dxa"/>
          </w:tcPr>
          <w:p w:rsidR="007B05F5" w:rsidRPr="00F136CD" w:rsidRDefault="007B05F5" w:rsidP="005A2921">
            <w:pPr>
              <w:pStyle w:val="ConsPlusNormal0"/>
              <w:jc w:val="center"/>
              <w:rPr>
                <w:sz w:val="24"/>
                <w:szCs w:val="24"/>
              </w:rPr>
            </w:pPr>
            <w:r>
              <w:rPr>
                <w:sz w:val="24"/>
                <w:szCs w:val="24"/>
              </w:rPr>
              <w:t>0,0</w:t>
            </w:r>
          </w:p>
        </w:tc>
        <w:tc>
          <w:tcPr>
            <w:tcW w:w="1171" w:type="dxa"/>
          </w:tcPr>
          <w:p w:rsidR="007B05F5" w:rsidRPr="00F136CD" w:rsidRDefault="007B05F5" w:rsidP="005A2921">
            <w:pPr>
              <w:pStyle w:val="ConsPlusNormal0"/>
              <w:jc w:val="center"/>
              <w:rPr>
                <w:sz w:val="24"/>
                <w:szCs w:val="24"/>
              </w:rPr>
            </w:pPr>
            <w:r>
              <w:rPr>
                <w:sz w:val="24"/>
                <w:szCs w:val="24"/>
              </w:rPr>
              <w:t>0,0</w:t>
            </w:r>
          </w:p>
        </w:tc>
        <w:tc>
          <w:tcPr>
            <w:tcW w:w="1334" w:type="dxa"/>
          </w:tcPr>
          <w:p w:rsidR="007B05F5" w:rsidRPr="00F136CD" w:rsidRDefault="007B05F5" w:rsidP="005A2921">
            <w:pPr>
              <w:pStyle w:val="ConsPlusNormal0"/>
              <w:jc w:val="center"/>
              <w:rPr>
                <w:sz w:val="24"/>
                <w:szCs w:val="24"/>
              </w:rPr>
            </w:pPr>
            <w:r>
              <w:rPr>
                <w:sz w:val="24"/>
                <w:szCs w:val="24"/>
              </w:rPr>
              <w:t>0,0</w:t>
            </w:r>
          </w:p>
        </w:tc>
        <w:tc>
          <w:tcPr>
            <w:tcW w:w="2159" w:type="dxa"/>
          </w:tcPr>
          <w:p w:rsidR="007B05F5" w:rsidRPr="00F136CD" w:rsidRDefault="007B05F5" w:rsidP="005A2921">
            <w:pPr>
              <w:pStyle w:val="ConsPlusNormal0"/>
              <w:jc w:val="center"/>
              <w:rPr>
                <w:sz w:val="24"/>
                <w:szCs w:val="24"/>
              </w:rPr>
            </w:pPr>
            <w:r>
              <w:rPr>
                <w:sz w:val="24"/>
                <w:szCs w:val="24"/>
              </w:rPr>
              <w:t>0,0</w:t>
            </w:r>
          </w:p>
        </w:tc>
      </w:tr>
      <w:tr w:rsidR="007B05F5" w:rsidRPr="00F136CD" w:rsidTr="0014597E">
        <w:tc>
          <w:tcPr>
            <w:tcW w:w="6984" w:type="dxa"/>
          </w:tcPr>
          <w:p w:rsidR="007B05F5" w:rsidRPr="00F136CD" w:rsidRDefault="007B05F5" w:rsidP="00A66DBC">
            <w:pPr>
              <w:pStyle w:val="ac"/>
              <w:rPr>
                <w:rFonts w:ascii="Times New Roman" w:hAnsi="Times New Roman" w:cs="Times New Roman"/>
              </w:rPr>
            </w:pPr>
            <w:r w:rsidRPr="00F136CD">
              <w:rPr>
                <w:rFonts w:ascii="Times New Roman" w:hAnsi="Times New Roman" w:cs="Times New Roman"/>
              </w:rPr>
              <w:t xml:space="preserve">2023 </w:t>
            </w:r>
          </w:p>
        </w:tc>
        <w:tc>
          <w:tcPr>
            <w:tcW w:w="996" w:type="dxa"/>
          </w:tcPr>
          <w:p w:rsidR="007B05F5" w:rsidRPr="00F136CD" w:rsidRDefault="007B05F5" w:rsidP="005A2921">
            <w:pPr>
              <w:pStyle w:val="ConsPlusNormal0"/>
              <w:jc w:val="center"/>
              <w:rPr>
                <w:sz w:val="24"/>
                <w:szCs w:val="24"/>
              </w:rPr>
            </w:pPr>
            <w:r>
              <w:rPr>
                <w:sz w:val="24"/>
                <w:szCs w:val="24"/>
              </w:rPr>
              <w:t>0,0</w:t>
            </w:r>
          </w:p>
        </w:tc>
        <w:tc>
          <w:tcPr>
            <w:tcW w:w="1808" w:type="dxa"/>
          </w:tcPr>
          <w:p w:rsidR="007B05F5" w:rsidRPr="00F136CD" w:rsidRDefault="007B05F5" w:rsidP="005A2921">
            <w:pPr>
              <w:pStyle w:val="ConsPlusNormal0"/>
              <w:jc w:val="center"/>
              <w:rPr>
                <w:sz w:val="24"/>
                <w:szCs w:val="24"/>
              </w:rPr>
            </w:pPr>
            <w:r>
              <w:rPr>
                <w:sz w:val="24"/>
                <w:szCs w:val="24"/>
              </w:rPr>
              <w:t>0,0</w:t>
            </w:r>
          </w:p>
        </w:tc>
        <w:tc>
          <w:tcPr>
            <w:tcW w:w="1171" w:type="dxa"/>
          </w:tcPr>
          <w:p w:rsidR="007B05F5" w:rsidRPr="00F136CD" w:rsidRDefault="007B05F5" w:rsidP="005A2921">
            <w:pPr>
              <w:pStyle w:val="ConsPlusNormal0"/>
              <w:jc w:val="center"/>
              <w:rPr>
                <w:sz w:val="24"/>
                <w:szCs w:val="24"/>
              </w:rPr>
            </w:pPr>
            <w:r>
              <w:rPr>
                <w:sz w:val="24"/>
                <w:szCs w:val="24"/>
              </w:rPr>
              <w:t>0,0</w:t>
            </w:r>
          </w:p>
        </w:tc>
        <w:tc>
          <w:tcPr>
            <w:tcW w:w="1334" w:type="dxa"/>
          </w:tcPr>
          <w:p w:rsidR="007B05F5" w:rsidRPr="00F136CD" w:rsidRDefault="007B05F5" w:rsidP="005A2921">
            <w:pPr>
              <w:pStyle w:val="ConsPlusNormal0"/>
              <w:jc w:val="center"/>
              <w:rPr>
                <w:sz w:val="24"/>
                <w:szCs w:val="24"/>
              </w:rPr>
            </w:pPr>
            <w:r>
              <w:rPr>
                <w:sz w:val="24"/>
                <w:szCs w:val="24"/>
              </w:rPr>
              <w:t>0,0</w:t>
            </w:r>
          </w:p>
        </w:tc>
        <w:tc>
          <w:tcPr>
            <w:tcW w:w="2159" w:type="dxa"/>
          </w:tcPr>
          <w:p w:rsidR="007B05F5" w:rsidRPr="00F136CD" w:rsidRDefault="007B05F5" w:rsidP="005A2921">
            <w:pPr>
              <w:pStyle w:val="ConsPlusNormal0"/>
              <w:jc w:val="center"/>
              <w:rPr>
                <w:sz w:val="24"/>
                <w:szCs w:val="24"/>
              </w:rPr>
            </w:pPr>
            <w:r>
              <w:rPr>
                <w:sz w:val="24"/>
                <w:szCs w:val="24"/>
              </w:rPr>
              <w:t>0,0</w:t>
            </w:r>
          </w:p>
        </w:tc>
      </w:tr>
      <w:tr w:rsidR="007B05F5" w:rsidRPr="00F136CD" w:rsidTr="0014597E">
        <w:tc>
          <w:tcPr>
            <w:tcW w:w="6984" w:type="dxa"/>
          </w:tcPr>
          <w:p w:rsidR="007B05F5" w:rsidRPr="00F136CD" w:rsidRDefault="007B05F5" w:rsidP="00A66DBC">
            <w:pPr>
              <w:pStyle w:val="ac"/>
              <w:rPr>
                <w:rFonts w:ascii="Times New Roman" w:hAnsi="Times New Roman" w:cs="Times New Roman"/>
              </w:rPr>
            </w:pPr>
            <w:r w:rsidRPr="00F136CD">
              <w:rPr>
                <w:rFonts w:ascii="Times New Roman" w:hAnsi="Times New Roman" w:cs="Times New Roman"/>
              </w:rPr>
              <w:t xml:space="preserve">2024 </w:t>
            </w:r>
          </w:p>
        </w:tc>
        <w:tc>
          <w:tcPr>
            <w:tcW w:w="996" w:type="dxa"/>
          </w:tcPr>
          <w:p w:rsidR="007B05F5" w:rsidRPr="00F136CD" w:rsidRDefault="007B05F5" w:rsidP="005A2921">
            <w:pPr>
              <w:pStyle w:val="ConsPlusNormal0"/>
              <w:jc w:val="center"/>
              <w:rPr>
                <w:sz w:val="24"/>
                <w:szCs w:val="24"/>
              </w:rPr>
            </w:pPr>
            <w:r>
              <w:rPr>
                <w:sz w:val="24"/>
                <w:szCs w:val="24"/>
              </w:rPr>
              <w:t>0,0</w:t>
            </w:r>
          </w:p>
        </w:tc>
        <w:tc>
          <w:tcPr>
            <w:tcW w:w="1808" w:type="dxa"/>
          </w:tcPr>
          <w:p w:rsidR="007B05F5" w:rsidRPr="00F136CD" w:rsidRDefault="007B05F5" w:rsidP="005A2921">
            <w:pPr>
              <w:pStyle w:val="ConsPlusNormal0"/>
              <w:jc w:val="center"/>
              <w:rPr>
                <w:sz w:val="24"/>
                <w:szCs w:val="24"/>
              </w:rPr>
            </w:pPr>
            <w:r>
              <w:rPr>
                <w:sz w:val="24"/>
                <w:szCs w:val="24"/>
              </w:rPr>
              <w:t>0,0</w:t>
            </w:r>
          </w:p>
        </w:tc>
        <w:tc>
          <w:tcPr>
            <w:tcW w:w="1171" w:type="dxa"/>
          </w:tcPr>
          <w:p w:rsidR="007B05F5" w:rsidRPr="00F136CD" w:rsidRDefault="007B05F5" w:rsidP="005A2921">
            <w:pPr>
              <w:pStyle w:val="ConsPlusNormal0"/>
              <w:jc w:val="center"/>
              <w:rPr>
                <w:sz w:val="24"/>
                <w:szCs w:val="24"/>
              </w:rPr>
            </w:pPr>
            <w:r>
              <w:rPr>
                <w:sz w:val="24"/>
                <w:szCs w:val="24"/>
              </w:rPr>
              <w:t>0,0</w:t>
            </w:r>
          </w:p>
        </w:tc>
        <w:tc>
          <w:tcPr>
            <w:tcW w:w="1334" w:type="dxa"/>
          </w:tcPr>
          <w:p w:rsidR="007B05F5" w:rsidRPr="00F136CD" w:rsidRDefault="007B05F5" w:rsidP="005A2921">
            <w:pPr>
              <w:pStyle w:val="ConsPlusNormal0"/>
              <w:jc w:val="center"/>
              <w:rPr>
                <w:sz w:val="24"/>
                <w:szCs w:val="24"/>
              </w:rPr>
            </w:pPr>
            <w:r>
              <w:rPr>
                <w:sz w:val="24"/>
                <w:szCs w:val="24"/>
              </w:rPr>
              <w:t>0,0</w:t>
            </w:r>
          </w:p>
        </w:tc>
        <w:tc>
          <w:tcPr>
            <w:tcW w:w="2159" w:type="dxa"/>
          </w:tcPr>
          <w:p w:rsidR="007B05F5" w:rsidRPr="00F136CD" w:rsidRDefault="007B05F5" w:rsidP="005A2921">
            <w:pPr>
              <w:pStyle w:val="ConsPlusNormal0"/>
              <w:jc w:val="center"/>
              <w:rPr>
                <w:sz w:val="24"/>
                <w:szCs w:val="24"/>
              </w:rPr>
            </w:pPr>
            <w:r>
              <w:rPr>
                <w:sz w:val="24"/>
                <w:szCs w:val="24"/>
              </w:rPr>
              <w:t>0,0</w:t>
            </w:r>
          </w:p>
        </w:tc>
      </w:tr>
      <w:tr w:rsidR="007B05F5" w:rsidRPr="00F136CD" w:rsidTr="0014597E">
        <w:tc>
          <w:tcPr>
            <w:tcW w:w="6984" w:type="dxa"/>
          </w:tcPr>
          <w:p w:rsidR="007B05F5" w:rsidRPr="00F136CD" w:rsidRDefault="007B05F5" w:rsidP="007B05F5">
            <w:pPr>
              <w:pStyle w:val="ac"/>
              <w:rPr>
                <w:rFonts w:ascii="Times New Roman" w:hAnsi="Times New Roman" w:cs="Times New Roman"/>
              </w:rPr>
            </w:pPr>
            <w:r w:rsidRPr="00F136CD">
              <w:rPr>
                <w:rFonts w:ascii="Times New Roman" w:hAnsi="Times New Roman" w:cs="Times New Roman"/>
              </w:rPr>
              <w:t>всего</w:t>
            </w:r>
          </w:p>
        </w:tc>
        <w:tc>
          <w:tcPr>
            <w:tcW w:w="996" w:type="dxa"/>
          </w:tcPr>
          <w:p w:rsidR="007B05F5" w:rsidRPr="00F136CD" w:rsidRDefault="007B05F5" w:rsidP="005A2921">
            <w:pPr>
              <w:pStyle w:val="ConsPlusNormal0"/>
              <w:jc w:val="center"/>
              <w:rPr>
                <w:sz w:val="24"/>
                <w:szCs w:val="24"/>
              </w:rPr>
            </w:pPr>
            <w:r>
              <w:rPr>
                <w:sz w:val="24"/>
                <w:szCs w:val="24"/>
              </w:rPr>
              <w:t>0,0</w:t>
            </w:r>
          </w:p>
        </w:tc>
        <w:tc>
          <w:tcPr>
            <w:tcW w:w="1808" w:type="dxa"/>
          </w:tcPr>
          <w:p w:rsidR="007B05F5" w:rsidRPr="00F136CD" w:rsidRDefault="007B05F5" w:rsidP="005A2921">
            <w:pPr>
              <w:pStyle w:val="ConsPlusNormal0"/>
              <w:jc w:val="center"/>
              <w:rPr>
                <w:sz w:val="24"/>
                <w:szCs w:val="24"/>
              </w:rPr>
            </w:pPr>
            <w:r>
              <w:rPr>
                <w:sz w:val="24"/>
                <w:szCs w:val="24"/>
              </w:rPr>
              <w:t>0,0</w:t>
            </w:r>
          </w:p>
        </w:tc>
        <w:tc>
          <w:tcPr>
            <w:tcW w:w="1171" w:type="dxa"/>
          </w:tcPr>
          <w:p w:rsidR="007B05F5" w:rsidRPr="00F136CD" w:rsidRDefault="007B05F5" w:rsidP="005A2921">
            <w:pPr>
              <w:pStyle w:val="ConsPlusNormal0"/>
              <w:jc w:val="center"/>
              <w:rPr>
                <w:sz w:val="24"/>
                <w:szCs w:val="24"/>
              </w:rPr>
            </w:pPr>
            <w:r>
              <w:rPr>
                <w:sz w:val="24"/>
                <w:szCs w:val="24"/>
              </w:rPr>
              <w:t>0,0</w:t>
            </w:r>
          </w:p>
        </w:tc>
        <w:tc>
          <w:tcPr>
            <w:tcW w:w="1334" w:type="dxa"/>
          </w:tcPr>
          <w:p w:rsidR="007B05F5" w:rsidRPr="00F136CD" w:rsidRDefault="007B05F5" w:rsidP="005A2921">
            <w:pPr>
              <w:pStyle w:val="ConsPlusNormal0"/>
              <w:jc w:val="center"/>
              <w:rPr>
                <w:sz w:val="24"/>
                <w:szCs w:val="24"/>
              </w:rPr>
            </w:pPr>
            <w:r>
              <w:rPr>
                <w:sz w:val="24"/>
                <w:szCs w:val="24"/>
              </w:rPr>
              <w:t>0,0</w:t>
            </w:r>
          </w:p>
        </w:tc>
        <w:tc>
          <w:tcPr>
            <w:tcW w:w="2159" w:type="dxa"/>
          </w:tcPr>
          <w:p w:rsidR="007B05F5" w:rsidRPr="00F136CD" w:rsidRDefault="007B05F5" w:rsidP="005A2921">
            <w:pPr>
              <w:pStyle w:val="ConsPlusNormal0"/>
              <w:jc w:val="center"/>
              <w:rPr>
                <w:sz w:val="24"/>
                <w:szCs w:val="24"/>
              </w:rPr>
            </w:pPr>
            <w:r>
              <w:rPr>
                <w:sz w:val="24"/>
                <w:szCs w:val="24"/>
              </w:rPr>
              <w:t>0,0</w:t>
            </w:r>
          </w:p>
        </w:tc>
      </w:tr>
      <w:tr w:rsidR="007B05F5" w:rsidRPr="00F136CD" w:rsidTr="00C92196">
        <w:tc>
          <w:tcPr>
            <w:tcW w:w="14452" w:type="dxa"/>
            <w:gridSpan w:val="6"/>
          </w:tcPr>
          <w:p w:rsidR="007B05F5" w:rsidRPr="00F136CD" w:rsidRDefault="007B05F5" w:rsidP="007B05F5">
            <w:pPr>
              <w:pStyle w:val="ConsPlusNormal0"/>
              <w:ind w:firstLine="283"/>
              <w:jc w:val="both"/>
              <w:rPr>
                <w:sz w:val="24"/>
                <w:szCs w:val="24"/>
              </w:rPr>
            </w:pPr>
            <w:r w:rsidRPr="00F136CD">
              <w:rPr>
                <w:sz w:val="24"/>
                <w:szCs w:val="24"/>
              </w:rPr>
              <w:t>--------------------------------</w:t>
            </w:r>
          </w:p>
          <w:p w:rsidR="007B05F5" w:rsidRPr="00F136CD" w:rsidRDefault="007B05F5" w:rsidP="007B05F5">
            <w:pPr>
              <w:pStyle w:val="ConsPlusNormal0"/>
              <w:jc w:val="both"/>
              <w:rPr>
                <w:sz w:val="24"/>
                <w:szCs w:val="24"/>
              </w:rPr>
            </w:pPr>
            <w:r w:rsidRPr="00F136CD">
              <w:rPr>
                <w:sz w:val="24"/>
                <w:szCs w:val="24"/>
              </w:rPr>
              <w:t>&lt;1&gt; Указывается аббревиатура (например, СЦ1, СЦ2).</w:t>
            </w:r>
          </w:p>
          <w:p w:rsidR="007B05F5" w:rsidRPr="00F136CD" w:rsidRDefault="007B05F5" w:rsidP="007B05F5">
            <w:pPr>
              <w:pStyle w:val="ConsPlusNormal0"/>
              <w:jc w:val="both"/>
              <w:rPr>
                <w:sz w:val="24"/>
                <w:szCs w:val="24"/>
              </w:rPr>
            </w:pPr>
            <w:r w:rsidRPr="00F136CD">
              <w:rPr>
                <w:sz w:val="24"/>
                <w:szCs w:val="24"/>
              </w:rPr>
              <w:t>&lt;2&gt; Указывается с точностью до одного знака после запятой.</w:t>
            </w:r>
          </w:p>
          <w:p w:rsidR="007B05F5" w:rsidRPr="00F136CD" w:rsidRDefault="007B05F5" w:rsidP="007B05F5">
            <w:pPr>
              <w:pStyle w:val="ConsPlusNormal0"/>
              <w:rPr>
                <w:sz w:val="24"/>
                <w:szCs w:val="24"/>
              </w:rPr>
            </w:pPr>
            <w:r w:rsidRPr="00F136CD">
              <w:rPr>
                <w:sz w:val="24"/>
                <w:szCs w:val="24"/>
              </w:rPr>
              <w:t>&lt;3&gt; Указывается при наличии указанных расходов.</w:t>
            </w:r>
          </w:p>
        </w:tc>
      </w:tr>
    </w:tbl>
    <w:p w:rsidR="00225687" w:rsidRDefault="00225687" w:rsidP="00EF6F81">
      <w:pPr>
        <w:jc w:val="center"/>
        <w:rPr>
          <w:rFonts w:cs="Times New Roman"/>
          <w:szCs w:val="28"/>
        </w:rPr>
        <w:sectPr w:rsidR="00225687" w:rsidSect="00167C70">
          <w:pgSz w:w="16838" w:h="11906" w:orient="landscape"/>
          <w:pgMar w:top="1701" w:right="1134" w:bottom="567" w:left="1134" w:header="709" w:footer="709" w:gutter="0"/>
          <w:cols w:space="708"/>
          <w:titlePg/>
          <w:docGrid w:linePitch="381"/>
        </w:sectPr>
      </w:pPr>
    </w:p>
    <w:p w:rsidR="00225687" w:rsidRPr="004408E3" w:rsidRDefault="00225687" w:rsidP="001E27C1">
      <w:pPr>
        <w:pStyle w:val="a3"/>
        <w:numPr>
          <w:ilvl w:val="0"/>
          <w:numId w:val="1"/>
        </w:numPr>
        <w:jc w:val="center"/>
        <w:rPr>
          <w:rFonts w:cs="Times New Roman"/>
          <w:b/>
          <w:sz w:val="24"/>
          <w:szCs w:val="24"/>
        </w:rPr>
      </w:pPr>
      <w:r>
        <w:rPr>
          <w:b/>
        </w:rPr>
        <w:lastRenderedPageBreak/>
        <w:t>Целевые показатели</w:t>
      </w:r>
      <w:r w:rsidRPr="004408E3">
        <w:rPr>
          <w:b/>
        </w:rPr>
        <w:t xml:space="preserve"> </w:t>
      </w:r>
      <w:r>
        <w:rPr>
          <w:b/>
        </w:rPr>
        <w:t>муниципальной</w:t>
      </w:r>
      <w:r w:rsidRPr="004408E3">
        <w:rPr>
          <w:b/>
        </w:rPr>
        <w:t xml:space="preserve"> программы</w:t>
      </w:r>
    </w:p>
    <w:p w:rsidR="00225687" w:rsidRDefault="00225687" w:rsidP="00225687">
      <w:pPr>
        <w:ind w:firstLine="709"/>
        <w:jc w:val="both"/>
      </w:pPr>
    </w:p>
    <w:p w:rsidR="00225687" w:rsidRDefault="00225687" w:rsidP="00225687">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225687" w:rsidRDefault="00225687" w:rsidP="00EF6F81">
      <w:pPr>
        <w:jc w:val="center"/>
        <w:rPr>
          <w:rFonts w:cs="Times New Roman"/>
          <w:szCs w:val="28"/>
        </w:rPr>
      </w:pPr>
    </w:p>
    <w:p w:rsidR="00225687" w:rsidRDefault="00225687" w:rsidP="00225687">
      <w:pPr>
        <w:jc w:val="center"/>
        <w:rPr>
          <w:rFonts w:cs="Times New Roman"/>
          <w:b/>
          <w:szCs w:val="28"/>
        </w:rPr>
      </w:pPr>
      <w:r w:rsidRPr="00A74297">
        <w:rPr>
          <w:rFonts w:cs="Times New Roman"/>
          <w:b/>
          <w:szCs w:val="28"/>
        </w:rPr>
        <w:t>ЦЕЛЕВЫЕ ПОКАЗАТЕЛИ МУНИЦИПАЛЬНОЙ ПРОГРАММЫ</w:t>
      </w:r>
    </w:p>
    <w:p w:rsidR="00225687" w:rsidRPr="00A74297" w:rsidRDefault="00225687" w:rsidP="00225687">
      <w:pPr>
        <w:jc w:val="center"/>
        <w:rPr>
          <w:rFonts w:cs="Times New Roman"/>
          <w:b/>
          <w:szCs w:val="28"/>
        </w:rPr>
      </w:pPr>
      <w:r>
        <w:rPr>
          <w:rFonts w:cs="Times New Roman"/>
          <w:b/>
          <w:szCs w:val="28"/>
        </w:rPr>
        <w:t>«</w:t>
      </w:r>
      <w:r w:rsidR="006F3279" w:rsidRPr="00F30853">
        <w:rPr>
          <w:b/>
        </w:rPr>
        <w:t>Комплексное развитие в сфере дорожного хозяйства</w:t>
      </w:r>
      <w:r>
        <w:rPr>
          <w:rFonts w:cs="Times New Roman"/>
          <w:b/>
          <w:szCs w:val="28"/>
        </w:rPr>
        <w:t>»</w:t>
      </w:r>
    </w:p>
    <w:p w:rsidR="00225687" w:rsidRPr="00A74297" w:rsidRDefault="00225687" w:rsidP="00225687">
      <w:pPr>
        <w:jc w:val="center"/>
        <w:rPr>
          <w:rFonts w:cs="Times New Roman"/>
          <w:b/>
          <w:szCs w:val="28"/>
        </w:rPr>
      </w:pPr>
    </w:p>
    <w:tbl>
      <w:tblPr>
        <w:tblStyle w:val="a4"/>
        <w:tblW w:w="5014" w:type="pct"/>
        <w:tblInd w:w="-5" w:type="dxa"/>
        <w:tblLook w:val="04A0" w:firstRow="1" w:lastRow="0" w:firstColumn="1" w:lastColumn="0" w:noHBand="0" w:noVBand="1"/>
      </w:tblPr>
      <w:tblGrid>
        <w:gridCol w:w="710"/>
        <w:gridCol w:w="3825"/>
        <w:gridCol w:w="1986"/>
        <w:gridCol w:w="1133"/>
        <w:gridCol w:w="1559"/>
        <w:gridCol w:w="1700"/>
        <w:gridCol w:w="1702"/>
        <w:gridCol w:w="1986"/>
      </w:tblGrid>
      <w:tr w:rsidR="00225687" w:rsidRPr="00776AA0" w:rsidTr="0070357D">
        <w:tc>
          <w:tcPr>
            <w:tcW w:w="243" w:type="pct"/>
            <w:vMerge w:val="restart"/>
          </w:tcPr>
          <w:p w:rsidR="00225687" w:rsidRPr="00776AA0" w:rsidRDefault="00225687" w:rsidP="007A6F08">
            <w:pPr>
              <w:jc w:val="center"/>
              <w:rPr>
                <w:rFonts w:cs="Times New Roman"/>
                <w:sz w:val="24"/>
                <w:szCs w:val="24"/>
              </w:rPr>
            </w:pPr>
            <w:r w:rsidRPr="00776AA0">
              <w:rPr>
                <w:rFonts w:cs="Times New Roman"/>
                <w:sz w:val="24"/>
                <w:szCs w:val="24"/>
              </w:rPr>
              <w:t>№ п/п</w:t>
            </w:r>
          </w:p>
        </w:tc>
        <w:tc>
          <w:tcPr>
            <w:tcW w:w="1310" w:type="pct"/>
            <w:vMerge w:val="restart"/>
          </w:tcPr>
          <w:p w:rsidR="00225687" w:rsidRPr="00776AA0" w:rsidRDefault="00225687" w:rsidP="007A6F08">
            <w:pPr>
              <w:jc w:val="center"/>
              <w:rPr>
                <w:rFonts w:cs="Times New Roman"/>
                <w:sz w:val="24"/>
                <w:szCs w:val="24"/>
              </w:rPr>
            </w:pPr>
            <w:r w:rsidRPr="00776AA0">
              <w:rPr>
                <w:rFonts w:cs="Times New Roman"/>
                <w:sz w:val="24"/>
                <w:szCs w:val="24"/>
              </w:rPr>
              <w:t>Наименование целевого показателя</w:t>
            </w:r>
          </w:p>
        </w:tc>
        <w:tc>
          <w:tcPr>
            <w:tcW w:w="680" w:type="pct"/>
            <w:vMerge w:val="restart"/>
          </w:tcPr>
          <w:p w:rsidR="00225687" w:rsidRPr="00776AA0" w:rsidRDefault="00225687" w:rsidP="007A6F08">
            <w:pPr>
              <w:jc w:val="center"/>
              <w:rPr>
                <w:rFonts w:cs="Times New Roman"/>
                <w:sz w:val="24"/>
                <w:szCs w:val="24"/>
              </w:rPr>
            </w:pPr>
            <w:r w:rsidRPr="00776AA0">
              <w:rPr>
                <w:rFonts w:cs="Times New Roman"/>
                <w:sz w:val="24"/>
                <w:szCs w:val="24"/>
              </w:rPr>
              <w:t>Единица измерения</w:t>
            </w:r>
          </w:p>
        </w:tc>
        <w:tc>
          <w:tcPr>
            <w:tcW w:w="388" w:type="pct"/>
            <w:vMerge w:val="restart"/>
          </w:tcPr>
          <w:p w:rsidR="00225687" w:rsidRPr="00776AA0" w:rsidRDefault="00225687" w:rsidP="007A6F08">
            <w:pPr>
              <w:jc w:val="center"/>
              <w:rPr>
                <w:rFonts w:cs="Times New Roman"/>
                <w:sz w:val="24"/>
                <w:szCs w:val="24"/>
              </w:rPr>
            </w:pPr>
            <w:r w:rsidRPr="00776AA0">
              <w:rPr>
                <w:rFonts w:cs="Times New Roman"/>
                <w:sz w:val="24"/>
                <w:szCs w:val="24"/>
              </w:rPr>
              <w:t xml:space="preserve">Статус </w:t>
            </w:r>
            <w:hyperlink w:anchor="P714" w:history="1">
              <w:r w:rsidRPr="00776AA0">
                <w:rPr>
                  <w:rFonts w:cs="Times New Roman"/>
                  <w:sz w:val="24"/>
                  <w:szCs w:val="24"/>
                </w:rPr>
                <w:t>&lt;1&gt;</w:t>
              </w:r>
            </w:hyperlink>
          </w:p>
        </w:tc>
        <w:tc>
          <w:tcPr>
            <w:tcW w:w="2379" w:type="pct"/>
            <w:gridSpan w:val="4"/>
          </w:tcPr>
          <w:p w:rsidR="00225687" w:rsidRPr="00776AA0" w:rsidRDefault="00225687" w:rsidP="007A6F08">
            <w:pPr>
              <w:jc w:val="center"/>
              <w:rPr>
                <w:rFonts w:cs="Times New Roman"/>
                <w:sz w:val="24"/>
                <w:szCs w:val="24"/>
              </w:rPr>
            </w:pPr>
            <w:r w:rsidRPr="00776AA0">
              <w:rPr>
                <w:rFonts w:cs="Times New Roman"/>
                <w:sz w:val="24"/>
                <w:szCs w:val="24"/>
              </w:rPr>
              <w:t>Значение целевого показателя</w:t>
            </w:r>
          </w:p>
        </w:tc>
      </w:tr>
      <w:tr w:rsidR="0070357D" w:rsidRPr="00776AA0" w:rsidTr="0070357D">
        <w:tc>
          <w:tcPr>
            <w:tcW w:w="243" w:type="pct"/>
            <w:vMerge/>
          </w:tcPr>
          <w:p w:rsidR="00E46688" w:rsidRPr="00776AA0" w:rsidRDefault="00E46688" w:rsidP="007A6F08">
            <w:pPr>
              <w:jc w:val="center"/>
              <w:rPr>
                <w:rFonts w:cs="Times New Roman"/>
                <w:sz w:val="24"/>
                <w:szCs w:val="24"/>
              </w:rPr>
            </w:pPr>
          </w:p>
        </w:tc>
        <w:tc>
          <w:tcPr>
            <w:tcW w:w="1310" w:type="pct"/>
            <w:vMerge/>
          </w:tcPr>
          <w:p w:rsidR="00E46688" w:rsidRPr="00776AA0" w:rsidRDefault="00E46688" w:rsidP="007A6F08">
            <w:pPr>
              <w:jc w:val="center"/>
              <w:rPr>
                <w:rFonts w:cs="Times New Roman"/>
                <w:sz w:val="24"/>
                <w:szCs w:val="24"/>
              </w:rPr>
            </w:pPr>
          </w:p>
        </w:tc>
        <w:tc>
          <w:tcPr>
            <w:tcW w:w="680" w:type="pct"/>
            <w:vMerge/>
          </w:tcPr>
          <w:p w:rsidR="00E46688" w:rsidRPr="00776AA0" w:rsidRDefault="00E46688" w:rsidP="007A6F08">
            <w:pPr>
              <w:jc w:val="center"/>
              <w:rPr>
                <w:rFonts w:cs="Times New Roman"/>
                <w:sz w:val="24"/>
                <w:szCs w:val="24"/>
              </w:rPr>
            </w:pPr>
          </w:p>
        </w:tc>
        <w:tc>
          <w:tcPr>
            <w:tcW w:w="388" w:type="pct"/>
            <w:vMerge/>
          </w:tcPr>
          <w:p w:rsidR="00E46688" w:rsidRPr="00776AA0" w:rsidRDefault="00E46688" w:rsidP="007A6F08">
            <w:pPr>
              <w:jc w:val="center"/>
              <w:rPr>
                <w:rFonts w:cs="Times New Roman"/>
                <w:sz w:val="24"/>
                <w:szCs w:val="24"/>
              </w:rPr>
            </w:pPr>
          </w:p>
        </w:tc>
        <w:tc>
          <w:tcPr>
            <w:tcW w:w="534" w:type="pct"/>
          </w:tcPr>
          <w:p w:rsidR="00E46688" w:rsidRPr="00776AA0" w:rsidRDefault="0013082A" w:rsidP="007A6F08">
            <w:pPr>
              <w:jc w:val="center"/>
              <w:rPr>
                <w:rFonts w:cs="Times New Roman"/>
                <w:sz w:val="24"/>
                <w:szCs w:val="24"/>
              </w:rPr>
            </w:pPr>
            <w:r>
              <w:rPr>
                <w:rFonts w:cs="Times New Roman"/>
                <w:sz w:val="24"/>
                <w:szCs w:val="24"/>
              </w:rPr>
              <w:t>2020</w:t>
            </w:r>
            <w:r w:rsidR="00E46688" w:rsidRPr="00776AA0">
              <w:rPr>
                <w:rFonts w:cs="Times New Roman"/>
                <w:sz w:val="24"/>
                <w:szCs w:val="24"/>
              </w:rPr>
              <w:t xml:space="preserve"> год</w:t>
            </w:r>
          </w:p>
        </w:tc>
        <w:tc>
          <w:tcPr>
            <w:tcW w:w="582" w:type="pct"/>
          </w:tcPr>
          <w:p w:rsidR="00E46688" w:rsidRPr="00776AA0" w:rsidRDefault="00E46688" w:rsidP="000853AE">
            <w:pPr>
              <w:jc w:val="center"/>
              <w:rPr>
                <w:rFonts w:cs="Times New Roman"/>
                <w:sz w:val="24"/>
                <w:szCs w:val="24"/>
              </w:rPr>
            </w:pPr>
            <w:r w:rsidRPr="00776AA0">
              <w:rPr>
                <w:rFonts w:cs="Times New Roman"/>
                <w:sz w:val="24"/>
                <w:szCs w:val="24"/>
              </w:rPr>
              <w:t>2022 год</w:t>
            </w:r>
          </w:p>
        </w:tc>
        <w:tc>
          <w:tcPr>
            <w:tcW w:w="583" w:type="pct"/>
          </w:tcPr>
          <w:p w:rsidR="00E46688" w:rsidRPr="00776AA0" w:rsidRDefault="00E46688" w:rsidP="000853AE">
            <w:pPr>
              <w:jc w:val="center"/>
              <w:rPr>
                <w:rFonts w:cs="Times New Roman"/>
                <w:sz w:val="24"/>
                <w:szCs w:val="24"/>
              </w:rPr>
            </w:pPr>
            <w:r w:rsidRPr="00776AA0">
              <w:rPr>
                <w:rFonts w:cs="Times New Roman"/>
                <w:sz w:val="24"/>
                <w:szCs w:val="24"/>
              </w:rPr>
              <w:t>2023 год</w:t>
            </w:r>
          </w:p>
        </w:tc>
        <w:tc>
          <w:tcPr>
            <w:tcW w:w="680" w:type="pct"/>
          </w:tcPr>
          <w:p w:rsidR="00E46688" w:rsidRPr="00776AA0" w:rsidRDefault="00E46688" w:rsidP="007A6F08">
            <w:pPr>
              <w:jc w:val="center"/>
              <w:rPr>
                <w:rFonts w:cs="Times New Roman"/>
                <w:sz w:val="24"/>
                <w:szCs w:val="24"/>
              </w:rPr>
            </w:pPr>
            <w:r w:rsidRPr="00776AA0">
              <w:rPr>
                <w:rFonts w:cs="Times New Roman"/>
                <w:sz w:val="24"/>
                <w:szCs w:val="24"/>
              </w:rPr>
              <w:t>2024 год</w:t>
            </w:r>
          </w:p>
        </w:tc>
      </w:tr>
    </w:tbl>
    <w:p w:rsidR="0070357D" w:rsidRPr="0070357D" w:rsidRDefault="0070357D">
      <w:pPr>
        <w:rPr>
          <w:sz w:val="6"/>
          <w:szCs w:val="6"/>
        </w:rPr>
      </w:pPr>
    </w:p>
    <w:tbl>
      <w:tblPr>
        <w:tblStyle w:val="a4"/>
        <w:tblW w:w="5014" w:type="pct"/>
        <w:tblInd w:w="-5" w:type="dxa"/>
        <w:tblLook w:val="04A0" w:firstRow="1" w:lastRow="0" w:firstColumn="1" w:lastColumn="0" w:noHBand="0" w:noVBand="1"/>
      </w:tblPr>
      <w:tblGrid>
        <w:gridCol w:w="710"/>
        <w:gridCol w:w="3825"/>
        <w:gridCol w:w="1986"/>
        <w:gridCol w:w="1133"/>
        <w:gridCol w:w="1559"/>
        <w:gridCol w:w="1700"/>
        <w:gridCol w:w="1702"/>
        <w:gridCol w:w="1986"/>
      </w:tblGrid>
      <w:tr w:rsidR="0070357D" w:rsidRPr="00776AA0" w:rsidTr="0070357D">
        <w:trPr>
          <w:tblHeader/>
        </w:trPr>
        <w:tc>
          <w:tcPr>
            <w:tcW w:w="243" w:type="pct"/>
          </w:tcPr>
          <w:p w:rsidR="00E46688" w:rsidRPr="00776AA0" w:rsidRDefault="00E46688" w:rsidP="007A6F08">
            <w:pPr>
              <w:jc w:val="center"/>
              <w:rPr>
                <w:rFonts w:cs="Times New Roman"/>
                <w:sz w:val="24"/>
                <w:szCs w:val="24"/>
              </w:rPr>
            </w:pPr>
            <w:r w:rsidRPr="00776AA0">
              <w:rPr>
                <w:rFonts w:cs="Times New Roman"/>
                <w:sz w:val="24"/>
                <w:szCs w:val="24"/>
              </w:rPr>
              <w:t>1</w:t>
            </w:r>
          </w:p>
        </w:tc>
        <w:tc>
          <w:tcPr>
            <w:tcW w:w="1310" w:type="pct"/>
          </w:tcPr>
          <w:p w:rsidR="00E46688" w:rsidRPr="00776AA0" w:rsidRDefault="00E46688" w:rsidP="007A6F08">
            <w:pPr>
              <w:jc w:val="center"/>
              <w:rPr>
                <w:rFonts w:cs="Times New Roman"/>
                <w:sz w:val="24"/>
                <w:szCs w:val="24"/>
              </w:rPr>
            </w:pPr>
            <w:r w:rsidRPr="00776AA0">
              <w:rPr>
                <w:rFonts w:cs="Times New Roman"/>
                <w:sz w:val="24"/>
                <w:szCs w:val="24"/>
              </w:rPr>
              <w:t>2</w:t>
            </w:r>
          </w:p>
        </w:tc>
        <w:tc>
          <w:tcPr>
            <w:tcW w:w="680" w:type="pct"/>
          </w:tcPr>
          <w:p w:rsidR="00E46688" w:rsidRPr="00776AA0" w:rsidRDefault="00E46688" w:rsidP="007A6F08">
            <w:pPr>
              <w:jc w:val="center"/>
              <w:rPr>
                <w:rFonts w:cs="Times New Roman"/>
                <w:sz w:val="24"/>
                <w:szCs w:val="24"/>
              </w:rPr>
            </w:pPr>
            <w:r w:rsidRPr="00776AA0">
              <w:rPr>
                <w:rFonts w:cs="Times New Roman"/>
                <w:sz w:val="24"/>
                <w:szCs w:val="24"/>
              </w:rPr>
              <w:t>3</w:t>
            </w:r>
          </w:p>
        </w:tc>
        <w:tc>
          <w:tcPr>
            <w:tcW w:w="388" w:type="pct"/>
          </w:tcPr>
          <w:p w:rsidR="00E46688" w:rsidRPr="00776AA0" w:rsidRDefault="00E46688" w:rsidP="007A6F08">
            <w:pPr>
              <w:jc w:val="center"/>
              <w:rPr>
                <w:rFonts w:cs="Times New Roman"/>
                <w:sz w:val="24"/>
                <w:szCs w:val="24"/>
              </w:rPr>
            </w:pPr>
            <w:r w:rsidRPr="00776AA0">
              <w:rPr>
                <w:rFonts w:cs="Times New Roman"/>
                <w:sz w:val="24"/>
                <w:szCs w:val="24"/>
              </w:rPr>
              <w:t>4</w:t>
            </w:r>
          </w:p>
        </w:tc>
        <w:tc>
          <w:tcPr>
            <w:tcW w:w="534" w:type="pct"/>
          </w:tcPr>
          <w:p w:rsidR="00E46688" w:rsidRPr="00776AA0" w:rsidRDefault="00E46688" w:rsidP="007A6F08">
            <w:pPr>
              <w:jc w:val="center"/>
              <w:rPr>
                <w:rFonts w:cs="Times New Roman"/>
                <w:sz w:val="24"/>
                <w:szCs w:val="24"/>
              </w:rPr>
            </w:pPr>
            <w:r w:rsidRPr="00776AA0">
              <w:rPr>
                <w:rFonts w:cs="Times New Roman"/>
                <w:sz w:val="24"/>
                <w:szCs w:val="24"/>
              </w:rPr>
              <w:t>5</w:t>
            </w:r>
          </w:p>
        </w:tc>
        <w:tc>
          <w:tcPr>
            <w:tcW w:w="582" w:type="pct"/>
          </w:tcPr>
          <w:p w:rsidR="00E46688" w:rsidRPr="00776AA0" w:rsidRDefault="00E46688" w:rsidP="007A6F08">
            <w:pPr>
              <w:jc w:val="center"/>
              <w:rPr>
                <w:rFonts w:cs="Times New Roman"/>
                <w:sz w:val="24"/>
                <w:szCs w:val="24"/>
              </w:rPr>
            </w:pPr>
            <w:r w:rsidRPr="00776AA0">
              <w:rPr>
                <w:rFonts w:cs="Times New Roman"/>
                <w:sz w:val="24"/>
                <w:szCs w:val="24"/>
              </w:rPr>
              <w:t>6</w:t>
            </w:r>
          </w:p>
        </w:tc>
        <w:tc>
          <w:tcPr>
            <w:tcW w:w="583" w:type="pct"/>
          </w:tcPr>
          <w:p w:rsidR="00E46688" w:rsidRPr="00776AA0" w:rsidRDefault="00E46688" w:rsidP="007A6F08">
            <w:pPr>
              <w:jc w:val="center"/>
              <w:rPr>
                <w:rFonts w:cs="Times New Roman"/>
                <w:sz w:val="24"/>
                <w:szCs w:val="24"/>
              </w:rPr>
            </w:pPr>
            <w:r w:rsidRPr="00776AA0">
              <w:rPr>
                <w:rFonts w:cs="Times New Roman"/>
                <w:sz w:val="24"/>
                <w:szCs w:val="24"/>
              </w:rPr>
              <w:t>7</w:t>
            </w:r>
          </w:p>
        </w:tc>
        <w:tc>
          <w:tcPr>
            <w:tcW w:w="680" w:type="pct"/>
          </w:tcPr>
          <w:p w:rsidR="00E46688" w:rsidRPr="00776AA0" w:rsidRDefault="00E46688" w:rsidP="007A6F08">
            <w:pPr>
              <w:jc w:val="center"/>
              <w:rPr>
                <w:rFonts w:cs="Times New Roman"/>
                <w:sz w:val="24"/>
                <w:szCs w:val="24"/>
              </w:rPr>
            </w:pPr>
            <w:r w:rsidRPr="00776AA0">
              <w:rPr>
                <w:rFonts w:cs="Times New Roman"/>
                <w:sz w:val="24"/>
                <w:szCs w:val="24"/>
              </w:rPr>
              <w:t>8</w:t>
            </w:r>
          </w:p>
        </w:tc>
      </w:tr>
      <w:tr w:rsidR="00E46688" w:rsidRPr="00776AA0" w:rsidTr="0070357D">
        <w:tc>
          <w:tcPr>
            <w:tcW w:w="243" w:type="pct"/>
          </w:tcPr>
          <w:p w:rsidR="00E46688" w:rsidRPr="00776AA0" w:rsidRDefault="00E46688" w:rsidP="007A6F08">
            <w:pPr>
              <w:jc w:val="center"/>
              <w:rPr>
                <w:rFonts w:cs="Times New Roman"/>
                <w:sz w:val="24"/>
                <w:szCs w:val="24"/>
              </w:rPr>
            </w:pPr>
            <w:r w:rsidRPr="00776AA0">
              <w:rPr>
                <w:rFonts w:cs="Times New Roman"/>
                <w:sz w:val="24"/>
                <w:szCs w:val="24"/>
              </w:rPr>
              <w:t>1</w:t>
            </w:r>
          </w:p>
        </w:tc>
        <w:tc>
          <w:tcPr>
            <w:tcW w:w="4757" w:type="pct"/>
            <w:gridSpan w:val="7"/>
          </w:tcPr>
          <w:p w:rsidR="00E46688" w:rsidRPr="00776AA0" w:rsidRDefault="00E71367" w:rsidP="00E71367">
            <w:pPr>
              <w:rPr>
                <w:rFonts w:cs="Times New Roman"/>
                <w:sz w:val="24"/>
                <w:szCs w:val="24"/>
              </w:rPr>
            </w:pPr>
            <w:r w:rsidRPr="00776AA0">
              <w:rPr>
                <w:rFonts w:cs="Times New Roman"/>
                <w:sz w:val="24"/>
                <w:szCs w:val="24"/>
              </w:rPr>
              <w:t>Подпрограмма № 1 «Строительство, реконструкция, капитальный ремонт и ремонт автомобильных дорог общего пользования местного значения на территории Темрюкского района»</w:t>
            </w:r>
          </w:p>
        </w:tc>
      </w:tr>
      <w:tr w:rsidR="0070357D" w:rsidRPr="00776AA0" w:rsidTr="0070357D">
        <w:tc>
          <w:tcPr>
            <w:tcW w:w="243" w:type="pct"/>
          </w:tcPr>
          <w:p w:rsidR="00E46688" w:rsidRPr="00776AA0" w:rsidRDefault="00E46688" w:rsidP="00D11FD9">
            <w:pPr>
              <w:jc w:val="center"/>
              <w:rPr>
                <w:rFonts w:cs="Times New Roman"/>
                <w:sz w:val="24"/>
                <w:szCs w:val="24"/>
              </w:rPr>
            </w:pPr>
            <w:r w:rsidRPr="00776AA0">
              <w:rPr>
                <w:rFonts w:cs="Times New Roman"/>
                <w:sz w:val="24"/>
                <w:szCs w:val="24"/>
              </w:rPr>
              <w:t>1.1</w:t>
            </w:r>
          </w:p>
        </w:tc>
        <w:tc>
          <w:tcPr>
            <w:tcW w:w="1310" w:type="pct"/>
          </w:tcPr>
          <w:p w:rsidR="00E46688" w:rsidRPr="00776AA0" w:rsidRDefault="00E46688" w:rsidP="00D11FD9">
            <w:pPr>
              <w:pStyle w:val="ConsPlusNormal0"/>
              <w:jc w:val="both"/>
              <w:rPr>
                <w:sz w:val="24"/>
                <w:szCs w:val="24"/>
              </w:rPr>
            </w:pPr>
            <w:r w:rsidRPr="00776AA0">
              <w:rPr>
                <w:sz w:val="24"/>
                <w:szCs w:val="24"/>
              </w:rPr>
              <w:t>Доля протяженности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Темрюкского района в общей протяженности автомобильных дорог общего пользования местного значения на территории Темрюкского района</w:t>
            </w:r>
          </w:p>
        </w:tc>
        <w:tc>
          <w:tcPr>
            <w:tcW w:w="680" w:type="pct"/>
          </w:tcPr>
          <w:p w:rsidR="00E46688" w:rsidRPr="00776AA0" w:rsidRDefault="00E46688" w:rsidP="00D11FD9">
            <w:pPr>
              <w:jc w:val="center"/>
              <w:rPr>
                <w:rFonts w:cs="Times New Roman"/>
                <w:sz w:val="24"/>
                <w:szCs w:val="24"/>
              </w:rPr>
            </w:pPr>
            <w:r w:rsidRPr="00776AA0">
              <w:rPr>
                <w:rFonts w:cs="Times New Roman"/>
                <w:sz w:val="24"/>
                <w:szCs w:val="24"/>
              </w:rPr>
              <w:t>%</w:t>
            </w:r>
          </w:p>
        </w:tc>
        <w:tc>
          <w:tcPr>
            <w:tcW w:w="388" w:type="pct"/>
          </w:tcPr>
          <w:p w:rsidR="00E46688" w:rsidRPr="00776AA0" w:rsidRDefault="00E46688" w:rsidP="00D11FD9">
            <w:pPr>
              <w:jc w:val="center"/>
              <w:rPr>
                <w:rFonts w:cs="Times New Roman"/>
                <w:sz w:val="24"/>
                <w:szCs w:val="24"/>
              </w:rPr>
            </w:pPr>
            <w:r>
              <w:rPr>
                <w:rFonts w:cs="Times New Roman"/>
                <w:sz w:val="24"/>
                <w:szCs w:val="24"/>
              </w:rPr>
              <w:t>3</w:t>
            </w:r>
          </w:p>
        </w:tc>
        <w:tc>
          <w:tcPr>
            <w:tcW w:w="534" w:type="pct"/>
          </w:tcPr>
          <w:p w:rsidR="00E46688" w:rsidRPr="00776AA0" w:rsidRDefault="00E46688" w:rsidP="00D11FD9">
            <w:pPr>
              <w:jc w:val="center"/>
              <w:rPr>
                <w:rFonts w:cs="Times New Roman"/>
                <w:sz w:val="24"/>
                <w:szCs w:val="24"/>
              </w:rPr>
            </w:pPr>
            <w:r>
              <w:rPr>
                <w:rFonts w:cs="Times New Roman"/>
                <w:sz w:val="24"/>
                <w:szCs w:val="24"/>
              </w:rPr>
              <w:t>-</w:t>
            </w:r>
          </w:p>
        </w:tc>
        <w:tc>
          <w:tcPr>
            <w:tcW w:w="582" w:type="pct"/>
          </w:tcPr>
          <w:p w:rsidR="00E46688" w:rsidRPr="00776AA0" w:rsidRDefault="00972E45" w:rsidP="00D11FD9">
            <w:pPr>
              <w:jc w:val="center"/>
              <w:rPr>
                <w:rFonts w:cs="Times New Roman"/>
                <w:sz w:val="24"/>
                <w:szCs w:val="24"/>
              </w:rPr>
            </w:pPr>
            <w:r>
              <w:rPr>
                <w:rFonts w:cs="Times New Roman"/>
                <w:sz w:val="24"/>
                <w:szCs w:val="24"/>
              </w:rPr>
              <w:t>23,6</w:t>
            </w:r>
          </w:p>
        </w:tc>
        <w:tc>
          <w:tcPr>
            <w:tcW w:w="583" w:type="pct"/>
          </w:tcPr>
          <w:p w:rsidR="00E46688" w:rsidRPr="00776AA0" w:rsidRDefault="00972E45" w:rsidP="00D11FD9">
            <w:pPr>
              <w:jc w:val="center"/>
              <w:rPr>
                <w:rFonts w:cs="Times New Roman"/>
                <w:sz w:val="24"/>
                <w:szCs w:val="24"/>
              </w:rPr>
            </w:pPr>
            <w:r>
              <w:rPr>
                <w:rFonts w:cs="Times New Roman"/>
                <w:sz w:val="24"/>
                <w:szCs w:val="24"/>
              </w:rPr>
              <w:t>30,2</w:t>
            </w:r>
          </w:p>
        </w:tc>
        <w:tc>
          <w:tcPr>
            <w:tcW w:w="680" w:type="pct"/>
          </w:tcPr>
          <w:p w:rsidR="00E46688" w:rsidRPr="00776AA0" w:rsidRDefault="00972E45" w:rsidP="00D11FD9">
            <w:pPr>
              <w:jc w:val="center"/>
              <w:rPr>
                <w:rFonts w:cs="Times New Roman"/>
                <w:sz w:val="24"/>
                <w:szCs w:val="24"/>
              </w:rPr>
            </w:pPr>
            <w:r>
              <w:rPr>
                <w:rFonts w:cs="Times New Roman"/>
                <w:sz w:val="24"/>
                <w:szCs w:val="24"/>
              </w:rPr>
              <w:t>36,8</w:t>
            </w:r>
          </w:p>
        </w:tc>
      </w:tr>
      <w:tr w:rsidR="0070357D" w:rsidRPr="00776AA0" w:rsidTr="0070357D">
        <w:tc>
          <w:tcPr>
            <w:tcW w:w="243" w:type="pct"/>
          </w:tcPr>
          <w:p w:rsidR="00E46688" w:rsidRPr="00776AA0" w:rsidRDefault="008A6892" w:rsidP="00531525">
            <w:pPr>
              <w:jc w:val="center"/>
              <w:rPr>
                <w:rFonts w:cs="Times New Roman"/>
                <w:sz w:val="24"/>
                <w:szCs w:val="24"/>
              </w:rPr>
            </w:pPr>
            <w:r>
              <w:rPr>
                <w:rFonts w:cs="Times New Roman"/>
                <w:sz w:val="24"/>
                <w:szCs w:val="24"/>
              </w:rPr>
              <w:t>1.2</w:t>
            </w:r>
          </w:p>
        </w:tc>
        <w:tc>
          <w:tcPr>
            <w:tcW w:w="1310" w:type="pct"/>
          </w:tcPr>
          <w:p w:rsidR="00E46688" w:rsidRPr="00776AA0" w:rsidRDefault="0013082A" w:rsidP="00440F7A">
            <w:pPr>
              <w:rPr>
                <w:rFonts w:cs="Times New Roman"/>
                <w:sz w:val="24"/>
                <w:szCs w:val="24"/>
              </w:rPr>
            </w:pPr>
            <w:r>
              <w:rPr>
                <w:color w:val="000000" w:themeColor="text1"/>
                <w:sz w:val="24"/>
                <w:szCs w:val="24"/>
              </w:rPr>
              <w:t>Д</w:t>
            </w:r>
            <w:r w:rsidR="00E46688" w:rsidRPr="00776AA0">
              <w:rPr>
                <w:color w:val="000000" w:themeColor="text1"/>
                <w:sz w:val="24"/>
                <w:szCs w:val="24"/>
              </w:rPr>
              <w:t xml:space="preserve">оля протяженности автомобильных дорог общего пользования местного значения на территории Темрюкского района, соответствующих нормативным требованиям </w:t>
            </w:r>
          </w:p>
        </w:tc>
        <w:tc>
          <w:tcPr>
            <w:tcW w:w="680" w:type="pct"/>
          </w:tcPr>
          <w:p w:rsidR="00E46688" w:rsidRPr="00776AA0" w:rsidRDefault="00E46688" w:rsidP="00531525">
            <w:pPr>
              <w:jc w:val="center"/>
              <w:rPr>
                <w:rFonts w:cs="Times New Roman"/>
                <w:sz w:val="24"/>
                <w:szCs w:val="24"/>
              </w:rPr>
            </w:pPr>
            <w:r w:rsidRPr="00776AA0">
              <w:rPr>
                <w:rFonts w:cs="Times New Roman"/>
                <w:sz w:val="24"/>
                <w:szCs w:val="24"/>
              </w:rPr>
              <w:t>%</w:t>
            </w:r>
          </w:p>
        </w:tc>
        <w:tc>
          <w:tcPr>
            <w:tcW w:w="388" w:type="pct"/>
          </w:tcPr>
          <w:p w:rsidR="00E46688" w:rsidRPr="00776AA0" w:rsidRDefault="00E46688" w:rsidP="00531525">
            <w:pPr>
              <w:jc w:val="center"/>
              <w:rPr>
                <w:rFonts w:cs="Times New Roman"/>
                <w:sz w:val="24"/>
                <w:szCs w:val="24"/>
              </w:rPr>
            </w:pPr>
            <w:r>
              <w:rPr>
                <w:rFonts w:cs="Times New Roman"/>
                <w:sz w:val="24"/>
                <w:szCs w:val="24"/>
              </w:rPr>
              <w:t>3</w:t>
            </w:r>
          </w:p>
        </w:tc>
        <w:tc>
          <w:tcPr>
            <w:tcW w:w="534" w:type="pct"/>
          </w:tcPr>
          <w:p w:rsidR="00E46688" w:rsidRPr="00776AA0" w:rsidRDefault="00E46688" w:rsidP="00531525">
            <w:pPr>
              <w:jc w:val="center"/>
              <w:rPr>
                <w:rFonts w:cs="Times New Roman"/>
                <w:sz w:val="24"/>
                <w:szCs w:val="24"/>
              </w:rPr>
            </w:pPr>
            <w:r w:rsidRPr="00776AA0">
              <w:rPr>
                <w:rFonts w:cs="Times New Roman"/>
                <w:sz w:val="24"/>
                <w:szCs w:val="24"/>
              </w:rPr>
              <w:t>40,2</w:t>
            </w:r>
          </w:p>
        </w:tc>
        <w:tc>
          <w:tcPr>
            <w:tcW w:w="582" w:type="pct"/>
          </w:tcPr>
          <w:p w:rsidR="00E46688" w:rsidRPr="00776AA0" w:rsidRDefault="00E46688" w:rsidP="00531525">
            <w:pPr>
              <w:jc w:val="center"/>
              <w:rPr>
                <w:rFonts w:cs="Times New Roman"/>
                <w:sz w:val="24"/>
                <w:szCs w:val="24"/>
              </w:rPr>
            </w:pPr>
            <w:r w:rsidRPr="00776AA0">
              <w:rPr>
                <w:rFonts w:cs="Times New Roman"/>
                <w:sz w:val="24"/>
                <w:szCs w:val="24"/>
              </w:rPr>
              <w:t>42,8</w:t>
            </w:r>
          </w:p>
        </w:tc>
        <w:tc>
          <w:tcPr>
            <w:tcW w:w="583" w:type="pct"/>
          </w:tcPr>
          <w:p w:rsidR="00E46688" w:rsidRPr="00776AA0" w:rsidRDefault="00E46688" w:rsidP="00531525">
            <w:pPr>
              <w:jc w:val="center"/>
              <w:rPr>
                <w:rFonts w:cs="Times New Roman"/>
                <w:sz w:val="24"/>
                <w:szCs w:val="24"/>
              </w:rPr>
            </w:pPr>
            <w:r w:rsidRPr="00776AA0">
              <w:rPr>
                <w:rFonts w:cs="Times New Roman"/>
                <w:sz w:val="24"/>
                <w:szCs w:val="24"/>
              </w:rPr>
              <w:t>45,5</w:t>
            </w:r>
          </w:p>
        </w:tc>
        <w:tc>
          <w:tcPr>
            <w:tcW w:w="680" w:type="pct"/>
          </w:tcPr>
          <w:p w:rsidR="00E46688" w:rsidRPr="00776AA0" w:rsidRDefault="00E46688" w:rsidP="00531525">
            <w:pPr>
              <w:jc w:val="center"/>
              <w:rPr>
                <w:rFonts w:cs="Times New Roman"/>
                <w:sz w:val="24"/>
                <w:szCs w:val="24"/>
              </w:rPr>
            </w:pPr>
            <w:r w:rsidRPr="00776AA0">
              <w:rPr>
                <w:rFonts w:cs="Times New Roman"/>
                <w:sz w:val="24"/>
                <w:szCs w:val="24"/>
              </w:rPr>
              <w:t>48,2</w:t>
            </w:r>
          </w:p>
        </w:tc>
      </w:tr>
      <w:tr w:rsidR="00E46688" w:rsidRPr="00776AA0" w:rsidTr="0070357D">
        <w:tc>
          <w:tcPr>
            <w:tcW w:w="243" w:type="pct"/>
          </w:tcPr>
          <w:p w:rsidR="00E46688" w:rsidRPr="00776AA0" w:rsidRDefault="008A6892" w:rsidP="00531525">
            <w:pPr>
              <w:jc w:val="center"/>
              <w:rPr>
                <w:rFonts w:cs="Times New Roman"/>
                <w:sz w:val="24"/>
                <w:szCs w:val="24"/>
              </w:rPr>
            </w:pPr>
            <w:r>
              <w:rPr>
                <w:rFonts w:cs="Times New Roman"/>
                <w:sz w:val="24"/>
                <w:szCs w:val="24"/>
              </w:rPr>
              <w:t>2.</w:t>
            </w:r>
          </w:p>
        </w:tc>
        <w:tc>
          <w:tcPr>
            <w:tcW w:w="4757" w:type="pct"/>
            <w:gridSpan w:val="7"/>
          </w:tcPr>
          <w:p w:rsidR="00E46688" w:rsidRPr="00776AA0" w:rsidRDefault="00E46688" w:rsidP="00531525">
            <w:pPr>
              <w:rPr>
                <w:rFonts w:cs="Times New Roman"/>
                <w:sz w:val="24"/>
                <w:szCs w:val="24"/>
              </w:rPr>
            </w:pPr>
            <w:r w:rsidRPr="00776AA0">
              <w:rPr>
                <w:rFonts w:cs="Times New Roman"/>
                <w:sz w:val="24"/>
                <w:szCs w:val="24"/>
              </w:rPr>
              <w:t xml:space="preserve">Подпрограмма № 2 «Повышение безопасности дорожного движения </w:t>
            </w:r>
            <w:r>
              <w:rPr>
                <w:rFonts w:cs="Times New Roman"/>
                <w:sz w:val="24"/>
                <w:szCs w:val="24"/>
              </w:rPr>
              <w:t>в Темрюкском районе</w:t>
            </w:r>
            <w:r w:rsidRPr="00776AA0">
              <w:rPr>
                <w:rFonts w:cs="Times New Roman"/>
                <w:sz w:val="24"/>
                <w:szCs w:val="24"/>
              </w:rPr>
              <w:t>»</w:t>
            </w:r>
          </w:p>
        </w:tc>
      </w:tr>
      <w:tr w:rsidR="00030523" w:rsidRPr="00030523" w:rsidTr="0070357D">
        <w:tc>
          <w:tcPr>
            <w:tcW w:w="243" w:type="pct"/>
          </w:tcPr>
          <w:p w:rsidR="00030523" w:rsidRPr="00030523" w:rsidRDefault="00030523" w:rsidP="00030523">
            <w:pPr>
              <w:jc w:val="center"/>
              <w:rPr>
                <w:rFonts w:cs="Times New Roman"/>
                <w:sz w:val="24"/>
                <w:szCs w:val="24"/>
              </w:rPr>
            </w:pPr>
            <w:r w:rsidRPr="00030523">
              <w:rPr>
                <w:rFonts w:cs="Times New Roman"/>
                <w:sz w:val="24"/>
                <w:szCs w:val="24"/>
              </w:rPr>
              <w:lastRenderedPageBreak/>
              <w:t>2.1</w:t>
            </w:r>
          </w:p>
        </w:tc>
        <w:tc>
          <w:tcPr>
            <w:tcW w:w="1310" w:type="pct"/>
          </w:tcPr>
          <w:p w:rsidR="00030523" w:rsidRPr="00030523" w:rsidRDefault="00030523" w:rsidP="00030523">
            <w:pPr>
              <w:rPr>
                <w:rFonts w:cs="Times New Roman"/>
                <w:sz w:val="24"/>
                <w:szCs w:val="24"/>
              </w:rPr>
            </w:pPr>
            <w:r w:rsidRPr="00030523">
              <w:rPr>
                <w:rFonts w:cs="Times New Roman"/>
                <w:sz w:val="24"/>
                <w:szCs w:val="24"/>
              </w:rPr>
              <w:t>Доля обучающихся, охваченных профилактическими мероприятиями, от общего числа обучающихся</w:t>
            </w:r>
          </w:p>
        </w:tc>
        <w:tc>
          <w:tcPr>
            <w:tcW w:w="680" w:type="pct"/>
          </w:tcPr>
          <w:p w:rsidR="00030523" w:rsidRPr="00030523" w:rsidRDefault="00030523" w:rsidP="00030523">
            <w:pPr>
              <w:jc w:val="center"/>
              <w:rPr>
                <w:rFonts w:cs="Times New Roman"/>
                <w:sz w:val="24"/>
                <w:szCs w:val="24"/>
              </w:rPr>
            </w:pPr>
            <w:r w:rsidRPr="00030523">
              <w:rPr>
                <w:rFonts w:cs="Times New Roman"/>
                <w:sz w:val="24"/>
                <w:szCs w:val="24"/>
              </w:rPr>
              <w:t>%</w:t>
            </w:r>
          </w:p>
        </w:tc>
        <w:tc>
          <w:tcPr>
            <w:tcW w:w="388" w:type="pct"/>
          </w:tcPr>
          <w:p w:rsidR="00030523" w:rsidRPr="00030523" w:rsidRDefault="00030523" w:rsidP="00030523">
            <w:pPr>
              <w:jc w:val="center"/>
              <w:rPr>
                <w:rFonts w:cs="Times New Roman"/>
                <w:sz w:val="24"/>
                <w:szCs w:val="24"/>
              </w:rPr>
            </w:pPr>
            <w:r w:rsidRPr="00030523">
              <w:rPr>
                <w:rFonts w:cs="Times New Roman"/>
                <w:sz w:val="24"/>
                <w:szCs w:val="24"/>
              </w:rPr>
              <w:t>3</w:t>
            </w:r>
          </w:p>
        </w:tc>
        <w:tc>
          <w:tcPr>
            <w:tcW w:w="534" w:type="pct"/>
          </w:tcPr>
          <w:p w:rsidR="00030523" w:rsidRPr="00030523" w:rsidRDefault="00030523" w:rsidP="00030523">
            <w:pPr>
              <w:jc w:val="center"/>
              <w:rPr>
                <w:rFonts w:cs="Times New Roman"/>
                <w:sz w:val="24"/>
                <w:szCs w:val="24"/>
              </w:rPr>
            </w:pPr>
            <w:r w:rsidRPr="00030523">
              <w:rPr>
                <w:rFonts w:cs="Times New Roman"/>
                <w:sz w:val="24"/>
                <w:szCs w:val="24"/>
              </w:rPr>
              <w:t>-</w:t>
            </w:r>
          </w:p>
        </w:tc>
        <w:tc>
          <w:tcPr>
            <w:tcW w:w="582" w:type="pct"/>
          </w:tcPr>
          <w:p w:rsidR="00030523" w:rsidRPr="00030523" w:rsidRDefault="00030523" w:rsidP="00030523">
            <w:pPr>
              <w:jc w:val="center"/>
              <w:rPr>
                <w:rFonts w:cs="Times New Roman"/>
                <w:sz w:val="24"/>
                <w:szCs w:val="24"/>
              </w:rPr>
            </w:pPr>
            <w:r w:rsidRPr="00030523">
              <w:rPr>
                <w:rFonts w:cs="Times New Roman"/>
                <w:sz w:val="24"/>
                <w:szCs w:val="24"/>
              </w:rPr>
              <w:t>35,9</w:t>
            </w:r>
          </w:p>
        </w:tc>
        <w:tc>
          <w:tcPr>
            <w:tcW w:w="583" w:type="pct"/>
          </w:tcPr>
          <w:p w:rsidR="00030523" w:rsidRPr="00030523" w:rsidRDefault="00030523" w:rsidP="00030523">
            <w:pPr>
              <w:jc w:val="center"/>
              <w:rPr>
                <w:rFonts w:cs="Times New Roman"/>
                <w:sz w:val="24"/>
                <w:szCs w:val="24"/>
              </w:rPr>
            </w:pPr>
            <w:r w:rsidRPr="00030523">
              <w:rPr>
                <w:rFonts w:cs="Times New Roman"/>
                <w:sz w:val="24"/>
                <w:szCs w:val="24"/>
              </w:rPr>
              <w:t>35,9</w:t>
            </w:r>
          </w:p>
        </w:tc>
        <w:tc>
          <w:tcPr>
            <w:tcW w:w="680" w:type="pct"/>
          </w:tcPr>
          <w:p w:rsidR="00030523" w:rsidRPr="00030523" w:rsidRDefault="00030523" w:rsidP="00030523">
            <w:pPr>
              <w:jc w:val="center"/>
              <w:rPr>
                <w:rFonts w:cs="Times New Roman"/>
                <w:sz w:val="24"/>
                <w:szCs w:val="24"/>
              </w:rPr>
            </w:pPr>
            <w:r w:rsidRPr="00030523">
              <w:rPr>
                <w:rFonts w:cs="Times New Roman"/>
                <w:sz w:val="24"/>
                <w:szCs w:val="24"/>
              </w:rPr>
              <w:t>35,9</w:t>
            </w:r>
          </w:p>
        </w:tc>
      </w:tr>
      <w:tr w:rsidR="00030523" w:rsidRPr="00030523" w:rsidTr="0070357D">
        <w:tc>
          <w:tcPr>
            <w:tcW w:w="243" w:type="pct"/>
          </w:tcPr>
          <w:p w:rsidR="00030523" w:rsidRPr="00030523" w:rsidRDefault="00030523" w:rsidP="00030523">
            <w:pPr>
              <w:jc w:val="center"/>
              <w:rPr>
                <w:rFonts w:cs="Times New Roman"/>
                <w:sz w:val="24"/>
                <w:szCs w:val="24"/>
              </w:rPr>
            </w:pPr>
            <w:r w:rsidRPr="00030523">
              <w:rPr>
                <w:rFonts w:cs="Times New Roman"/>
                <w:sz w:val="24"/>
                <w:szCs w:val="24"/>
              </w:rPr>
              <w:t>2.2</w:t>
            </w:r>
          </w:p>
        </w:tc>
        <w:tc>
          <w:tcPr>
            <w:tcW w:w="1310" w:type="pct"/>
          </w:tcPr>
          <w:p w:rsidR="00030523" w:rsidRPr="00030523" w:rsidRDefault="00030523" w:rsidP="00030523">
            <w:pPr>
              <w:rPr>
                <w:rFonts w:cs="Times New Roman"/>
                <w:sz w:val="24"/>
                <w:szCs w:val="24"/>
              </w:rPr>
            </w:pPr>
            <w:r w:rsidRPr="00030523">
              <w:rPr>
                <w:rFonts w:cs="Times New Roman"/>
                <w:sz w:val="24"/>
                <w:szCs w:val="24"/>
              </w:rPr>
              <w:t>Проведение обучающих мероприятий</w:t>
            </w:r>
          </w:p>
        </w:tc>
        <w:tc>
          <w:tcPr>
            <w:tcW w:w="680" w:type="pct"/>
          </w:tcPr>
          <w:p w:rsidR="00030523" w:rsidRPr="00030523" w:rsidRDefault="00030523" w:rsidP="00030523">
            <w:pPr>
              <w:jc w:val="center"/>
              <w:rPr>
                <w:rFonts w:cs="Times New Roman"/>
                <w:sz w:val="24"/>
                <w:szCs w:val="24"/>
              </w:rPr>
            </w:pPr>
            <w:r w:rsidRPr="00030523">
              <w:rPr>
                <w:rFonts w:cs="Times New Roman"/>
                <w:sz w:val="24"/>
                <w:szCs w:val="24"/>
              </w:rPr>
              <w:t>ед.</w:t>
            </w:r>
          </w:p>
        </w:tc>
        <w:tc>
          <w:tcPr>
            <w:tcW w:w="388" w:type="pct"/>
          </w:tcPr>
          <w:p w:rsidR="00030523" w:rsidRPr="00030523" w:rsidRDefault="00030523" w:rsidP="00030523">
            <w:pPr>
              <w:jc w:val="center"/>
              <w:rPr>
                <w:rFonts w:cs="Times New Roman"/>
                <w:sz w:val="24"/>
                <w:szCs w:val="24"/>
              </w:rPr>
            </w:pPr>
            <w:r w:rsidRPr="00030523">
              <w:rPr>
                <w:rFonts w:cs="Times New Roman"/>
                <w:sz w:val="24"/>
                <w:szCs w:val="24"/>
              </w:rPr>
              <w:t>3</w:t>
            </w:r>
          </w:p>
        </w:tc>
        <w:tc>
          <w:tcPr>
            <w:tcW w:w="534" w:type="pct"/>
          </w:tcPr>
          <w:p w:rsidR="00030523" w:rsidRPr="00030523" w:rsidRDefault="00030523" w:rsidP="00030523">
            <w:pPr>
              <w:jc w:val="center"/>
              <w:rPr>
                <w:rFonts w:cs="Times New Roman"/>
                <w:sz w:val="24"/>
                <w:szCs w:val="24"/>
              </w:rPr>
            </w:pPr>
            <w:r w:rsidRPr="00030523">
              <w:rPr>
                <w:rFonts w:cs="Times New Roman"/>
                <w:sz w:val="24"/>
                <w:szCs w:val="24"/>
              </w:rPr>
              <w:t>-</w:t>
            </w:r>
          </w:p>
        </w:tc>
        <w:tc>
          <w:tcPr>
            <w:tcW w:w="582" w:type="pct"/>
          </w:tcPr>
          <w:p w:rsidR="00030523" w:rsidRPr="00030523" w:rsidRDefault="00030523" w:rsidP="00030523">
            <w:pPr>
              <w:jc w:val="center"/>
              <w:rPr>
                <w:rFonts w:cs="Times New Roman"/>
                <w:sz w:val="24"/>
                <w:szCs w:val="24"/>
              </w:rPr>
            </w:pPr>
            <w:r w:rsidRPr="00030523">
              <w:rPr>
                <w:rFonts w:cs="Times New Roman"/>
                <w:sz w:val="24"/>
                <w:szCs w:val="24"/>
              </w:rPr>
              <w:t>64</w:t>
            </w:r>
          </w:p>
        </w:tc>
        <w:tc>
          <w:tcPr>
            <w:tcW w:w="583" w:type="pct"/>
          </w:tcPr>
          <w:p w:rsidR="00030523" w:rsidRPr="00030523" w:rsidRDefault="00030523" w:rsidP="00030523">
            <w:pPr>
              <w:jc w:val="center"/>
              <w:rPr>
                <w:rFonts w:cs="Times New Roman"/>
                <w:sz w:val="24"/>
                <w:szCs w:val="24"/>
              </w:rPr>
            </w:pPr>
            <w:r w:rsidRPr="00030523">
              <w:rPr>
                <w:rFonts w:cs="Times New Roman"/>
                <w:sz w:val="24"/>
                <w:szCs w:val="24"/>
              </w:rPr>
              <w:t>64</w:t>
            </w:r>
          </w:p>
        </w:tc>
        <w:tc>
          <w:tcPr>
            <w:tcW w:w="680" w:type="pct"/>
          </w:tcPr>
          <w:p w:rsidR="00030523" w:rsidRPr="00030523" w:rsidRDefault="00030523" w:rsidP="00030523">
            <w:pPr>
              <w:jc w:val="center"/>
              <w:rPr>
                <w:rFonts w:cs="Times New Roman"/>
                <w:sz w:val="24"/>
                <w:szCs w:val="24"/>
              </w:rPr>
            </w:pPr>
            <w:r w:rsidRPr="00030523">
              <w:rPr>
                <w:rFonts w:cs="Times New Roman"/>
                <w:sz w:val="24"/>
                <w:szCs w:val="24"/>
              </w:rPr>
              <w:t>64</w:t>
            </w:r>
          </w:p>
        </w:tc>
      </w:tr>
      <w:tr w:rsidR="00E46688" w:rsidRPr="00776AA0" w:rsidTr="0070357D">
        <w:tc>
          <w:tcPr>
            <w:tcW w:w="5000" w:type="pct"/>
            <w:gridSpan w:val="8"/>
          </w:tcPr>
          <w:p w:rsidR="00E46688" w:rsidRPr="00776AA0" w:rsidRDefault="00E46688" w:rsidP="00531525">
            <w:pPr>
              <w:pStyle w:val="ConsPlusNormal0"/>
              <w:ind w:firstLine="540"/>
              <w:jc w:val="both"/>
              <w:rPr>
                <w:sz w:val="24"/>
                <w:szCs w:val="24"/>
              </w:rPr>
            </w:pPr>
            <w:r w:rsidRPr="00776AA0">
              <w:rPr>
                <w:sz w:val="24"/>
                <w:szCs w:val="24"/>
              </w:rPr>
              <w:t>--------------------------------</w:t>
            </w:r>
          </w:p>
          <w:p w:rsidR="00E46688" w:rsidRPr="00776AA0" w:rsidRDefault="00E46688" w:rsidP="00531525">
            <w:pPr>
              <w:pStyle w:val="ConsPlusNormal0"/>
              <w:jc w:val="both"/>
              <w:rPr>
                <w:sz w:val="24"/>
                <w:szCs w:val="24"/>
              </w:rPr>
            </w:pPr>
            <w:bookmarkStart w:id="1" w:name="P714"/>
            <w:bookmarkEnd w:id="1"/>
            <w:r w:rsidRPr="00776AA0">
              <w:rPr>
                <w:sz w:val="24"/>
                <w:szCs w:val="24"/>
              </w:rPr>
              <w:t>&lt;1&gt; Отмечается:</w:t>
            </w:r>
          </w:p>
          <w:p w:rsidR="00E46688" w:rsidRPr="00776AA0" w:rsidRDefault="00E46688" w:rsidP="00531525">
            <w:pPr>
              <w:pStyle w:val="ConsPlusNormal0"/>
              <w:jc w:val="both"/>
              <w:rPr>
                <w:sz w:val="24"/>
                <w:szCs w:val="24"/>
              </w:rPr>
            </w:pPr>
            <w:r w:rsidRPr="00776AA0">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E46688" w:rsidRPr="00776AA0" w:rsidRDefault="00E46688" w:rsidP="00531525">
            <w:pPr>
              <w:pStyle w:val="ConsPlusNormal0"/>
              <w:jc w:val="both"/>
              <w:rPr>
                <w:sz w:val="24"/>
                <w:szCs w:val="24"/>
              </w:rPr>
            </w:pPr>
            <w:r w:rsidRPr="00776AA0">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E46688" w:rsidRPr="00776AA0" w:rsidRDefault="00E46688" w:rsidP="00531525">
            <w:pPr>
              <w:pStyle w:val="ConsPlusNormal0"/>
              <w:jc w:val="both"/>
              <w:rPr>
                <w:sz w:val="24"/>
                <w:szCs w:val="24"/>
              </w:rPr>
            </w:pPr>
            <w:r w:rsidRPr="00776AA0">
              <w:rPr>
                <w:sz w:val="24"/>
                <w:szCs w:val="24"/>
              </w:rPr>
              <w:t>если целевой показатель рассчитывается по методике, включенной в состав муниципальной программы, присваивается статус «3».</w:t>
            </w:r>
          </w:p>
          <w:p w:rsidR="00E46688" w:rsidRPr="00776AA0" w:rsidRDefault="00E46688" w:rsidP="00531525">
            <w:pPr>
              <w:rPr>
                <w:rFonts w:cs="Times New Roman"/>
                <w:sz w:val="24"/>
                <w:szCs w:val="24"/>
              </w:rPr>
            </w:pPr>
            <w:bookmarkStart w:id="2" w:name="P718"/>
            <w:bookmarkEnd w:id="2"/>
            <w:r w:rsidRPr="00776AA0">
              <w:rPr>
                <w:rFonts w:cs="Times New Roman"/>
                <w:sz w:val="24"/>
                <w:szCs w:val="24"/>
              </w:rPr>
              <w:t>&lt;2&gt; Год, предшествующий году утверждения муниципальной программы.</w:t>
            </w:r>
          </w:p>
        </w:tc>
      </w:tr>
    </w:tbl>
    <w:p w:rsidR="0054045D" w:rsidRDefault="0054045D" w:rsidP="0054045D">
      <w:pPr>
        <w:pStyle w:val="ConsPlusNormal0"/>
        <w:jc w:val="center"/>
        <w:rPr>
          <w:b/>
        </w:rPr>
      </w:pPr>
    </w:p>
    <w:p w:rsidR="00706700" w:rsidRDefault="00706700" w:rsidP="0054045D">
      <w:pPr>
        <w:pStyle w:val="ConsPlusNormal0"/>
        <w:jc w:val="center"/>
        <w:rPr>
          <w:b/>
        </w:rPr>
      </w:pPr>
    </w:p>
    <w:p w:rsidR="002B6A62" w:rsidRDefault="002B6A62" w:rsidP="0054045D">
      <w:pPr>
        <w:pStyle w:val="ConsPlusNormal0"/>
        <w:jc w:val="center"/>
        <w:rPr>
          <w:b/>
        </w:rPr>
      </w:pPr>
    </w:p>
    <w:p w:rsidR="002B6A62" w:rsidRDefault="002B6A62" w:rsidP="0054045D">
      <w:pPr>
        <w:pStyle w:val="ConsPlusNormal0"/>
        <w:jc w:val="center"/>
        <w:rPr>
          <w:b/>
        </w:rPr>
      </w:pPr>
    </w:p>
    <w:p w:rsidR="002B6A62" w:rsidRDefault="002B6A62" w:rsidP="0054045D">
      <w:pPr>
        <w:pStyle w:val="ConsPlusNormal0"/>
        <w:jc w:val="center"/>
        <w:rPr>
          <w:b/>
        </w:rPr>
      </w:pPr>
    </w:p>
    <w:p w:rsidR="002B6A62" w:rsidRDefault="002B6A62" w:rsidP="0054045D">
      <w:pPr>
        <w:pStyle w:val="ConsPlusNormal0"/>
        <w:jc w:val="center"/>
        <w:rPr>
          <w:b/>
        </w:rPr>
      </w:pPr>
    </w:p>
    <w:p w:rsidR="002B6A62" w:rsidRDefault="002B6A62" w:rsidP="0054045D">
      <w:pPr>
        <w:pStyle w:val="ConsPlusNormal0"/>
        <w:jc w:val="center"/>
        <w:rPr>
          <w:b/>
        </w:rPr>
      </w:pPr>
    </w:p>
    <w:p w:rsidR="002B6A62" w:rsidRDefault="002B6A62" w:rsidP="0054045D">
      <w:pPr>
        <w:pStyle w:val="ConsPlusNormal0"/>
        <w:jc w:val="center"/>
        <w:rPr>
          <w:b/>
        </w:rPr>
      </w:pPr>
    </w:p>
    <w:p w:rsidR="002B6A62" w:rsidRDefault="002B6A62" w:rsidP="0054045D">
      <w:pPr>
        <w:pStyle w:val="ConsPlusNormal0"/>
        <w:jc w:val="center"/>
        <w:rPr>
          <w:b/>
        </w:rPr>
      </w:pPr>
    </w:p>
    <w:p w:rsidR="00186959" w:rsidRDefault="00186959" w:rsidP="0054045D">
      <w:pPr>
        <w:pStyle w:val="ConsPlusNormal0"/>
        <w:jc w:val="center"/>
        <w:rPr>
          <w:b/>
        </w:rPr>
      </w:pPr>
    </w:p>
    <w:p w:rsidR="00186959" w:rsidRDefault="00186959" w:rsidP="0054045D">
      <w:pPr>
        <w:pStyle w:val="ConsPlusNormal0"/>
        <w:jc w:val="center"/>
        <w:rPr>
          <w:b/>
        </w:rPr>
      </w:pPr>
    </w:p>
    <w:p w:rsidR="00186959" w:rsidRDefault="00186959" w:rsidP="0054045D">
      <w:pPr>
        <w:pStyle w:val="ConsPlusNormal0"/>
        <w:jc w:val="center"/>
        <w:rPr>
          <w:b/>
        </w:rPr>
      </w:pPr>
    </w:p>
    <w:p w:rsidR="00186959" w:rsidRDefault="00186959" w:rsidP="0054045D">
      <w:pPr>
        <w:pStyle w:val="ConsPlusNormal0"/>
        <w:jc w:val="center"/>
        <w:rPr>
          <w:b/>
        </w:rPr>
      </w:pPr>
    </w:p>
    <w:p w:rsidR="002B6A62" w:rsidRDefault="002B6A62" w:rsidP="0054045D">
      <w:pPr>
        <w:pStyle w:val="ConsPlusNormal0"/>
        <w:jc w:val="center"/>
        <w:rPr>
          <w:b/>
        </w:rPr>
      </w:pPr>
    </w:p>
    <w:p w:rsidR="0036665E" w:rsidRDefault="0036665E" w:rsidP="0054045D">
      <w:pPr>
        <w:pStyle w:val="ConsPlusNormal0"/>
        <w:jc w:val="center"/>
        <w:rPr>
          <w:b/>
        </w:rPr>
      </w:pPr>
    </w:p>
    <w:p w:rsidR="0054045D" w:rsidRPr="003C75F8" w:rsidRDefault="0054045D" w:rsidP="0054045D">
      <w:pPr>
        <w:pStyle w:val="ConsPlusNormal0"/>
        <w:jc w:val="center"/>
        <w:rPr>
          <w:b/>
        </w:rPr>
      </w:pPr>
      <w:r w:rsidRPr="003C75F8">
        <w:rPr>
          <w:b/>
        </w:rPr>
        <w:lastRenderedPageBreak/>
        <w:t>СВЕДЕНИЯ</w:t>
      </w:r>
    </w:p>
    <w:p w:rsidR="0054045D" w:rsidRPr="003C75F8" w:rsidRDefault="0054045D" w:rsidP="0054045D">
      <w:pPr>
        <w:pStyle w:val="ConsPlusNormal0"/>
        <w:jc w:val="center"/>
        <w:rPr>
          <w:b/>
        </w:rPr>
      </w:pPr>
      <w:r w:rsidRPr="003C75F8">
        <w:rPr>
          <w:b/>
        </w:rPr>
        <w:t>о порядке сбора информации и методике расчета целевых</w:t>
      </w:r>
    </w:p>
    <w:p w:rsidR="0054045D" w:rsidRPr="003C75F8" w:rsidRDefault="0054045D" w:rsidP="0054045D">
      <w:pPr>
        <w:pStyle w:val="ConsPlusNormal0"/>
        <w:jc w:val="center"/>
        <w:rPr>
          <w:b/>
        </w:rPr>
      </w:pPr>
      <w:r w:rsidRPr="003C75F8">
        <w:rPr>
          <w:b/>
        </w:rPr>
        <w:t>показателей муниципальной программы</w:t>
      </w:r>
    </w:p>
    <w:p w:rsidR="0054045D" w:rsidRPr="003C75F8" w:rsidRDefault="000853AE" w:rsidP="00CC0414">
      <w:pPr>
        <w:pStyle w:val="ConsPlusNormal0"/>
        <w:ind w:right="-31"/>
        <w:jc w:val="center"/>
        <w:rPr>
          <w:b/>
        </w:rPr>
      </w:pPr>
      <w:r>
        <w:rPr>
          <w:b/>
        </w:rPr>
        <w:t>«</w:t>
      </w:r>
      <w:r w:rsidRPr="00F30853">
        <w:rPr>
          <w:b/>
        </w:rPr>
        <w:t>Комплексное развитие в сфере дорожного хозяйства</w:t>
      </w:r>
      <w:r w:rsidR="0054045D" w:rsidRPr="003C75F8">
        <w:rPr>
          <w:b/>
        </w:rPr>
        <w:t>»</w:t>
      </w:r>
    </w:p>
    <w:p w:rsidR="0054045D" w:rsidRDefault="0054045D" w:rsidP="0054045D">
      <w:pPr>
        <w:jc w:val="center"/>
        <w:rPr>
          <w:rFonts w:cs="Times New Roman"/>
          <w:b/>
          <w:szCs w:val="28"/>
        </w:rPr>
      </w:pPr>
    </w:p>
    <w:tbl>
      <w:tblPr>
        <w:tblStyle w:val="a4"/>
        <w:tblW w:w="14884" w:type="dxa"/>
        <w:tblInd w:w="108" w:type="dxa"/>
        <w:tblLayout w:type="fixed"/>
        <w:tblLook w:val="04A0" w:firstRow="1" w:lastRow="0" w:firstColumn="1" w:lastColumn="0" w:noHBand="0" w:noVBand="1"/>
      </w:tblPr>
      <w:tblGrid>
        <w:gridCol w:w="719"/>
        <w:gridCol w:w="2997"/>
        <w:gridCol w:w="848"/>
        <w:gridCol w:w="1277"/>
        <w:gridCol w:w="2949"/>
        <w:gridCol w:w="2692"/>
        <w:gridCol w:w="1701"/>
        <w:gridCol w:w="1701"/>
      </w:tblGrid>
      <w:tr w:rsidR="0054045D" w:rsidRPr="007B05F5" w:rsidTr="00186959">
        <w:trPr>
          <w:cantSplit/>
          <w:trHeight w:val="2768"/>
        </w:trPr>
        <w:tc>
          <w:tcPr>
            <w:tcW w:w="719" w:type="dxa"/>
          </w:tcPr>
          <w:p w:rsidR="0054045D" w:rsidRPr="007B05F5" w:rsidRDefault="0054045D" w:rsidP="007A6F08">
            <w:pPr>
              <w:jc w:val="center"/>
              <w:rPr>
                <w:rFonts w:cs="Times New Roman"/>
                <w:sz w:val="24"/>
                <w:szCs w:val="24"/>
              </w:rPr>
            </w:pPr>
            <w:r w:rsidRPr="007B05F5">
              <w:rPr>
                <w:rFonts w:cs="Times New Roman"/>
                <w:sz w:val="24"/>
                <w:szCs w:val="24"/>
              </w:rPr>
              <w:t>№ п/п</w:t>
            </w:r>
          </w:p>
        </w:tc>
        <w:tc>
          <w:tcPr>
            <w:tcW w:w="2997" w:type="dxa"/>
            <w:textDirection w:val="btLr"/>
            <w:vAlign w:val="center"/>
          </w:tcPr>
          <w:p w:rsidR="0054045D" w:rsidRPr="007B05F5" w:rsidRDefault="0054045D" w:rsidP="00186959">
            <w:pPr>
              <w:ind w:left="113" w:right="113"/>
              <w:jc w:val="center"/>
              <w:rPr>
                <w:rFonts w:cs="Times New Roman"/>
                <w:sz w:val="24"/>
                <w:szCs w:val="24"/>
              </w:rPr>
            </w:pPr>
            <w:r w:rsidRPr="007B05F5">
              <w:rPr>
                <w:rFonts w:cs="Times New Roman"/>
                <w:sz w:val="24"/>
                <w:szCs w:val="24"/>
              </w:rPr>
              <w:t>Наименование целевого показателя</w:t>
            </w:r>
          </w:p>
        </w:tc>
        <w:tc>
          <w:tcPr>
            <w:tcW w:w="848" w:type="dxa"/>
            <w:textDirection w:val="btLr"/>
          </w:tcPr>
          <w:p w:rsidR="0054045D" w:rsidRPr="007B05F5" w:rsidRDefault="0054045D" w:rsidP="00186959">
            <w:pPr>
              <w:ind w:left="113" w:right="113"/>
              <w:jc w:val="center"/>
              <w:rPr>
                <w:rFonts w:cs="Times New Roman"/>
                <w:sz w:val="24"/>
                <w:szCs w:val="24"/>
              </w:rPr>
            </w:pPr>
            <w:r w:rsidRPr="007B05F5">
              <w:rPr>
                <w:rFonts w:cs="Times New Roman"/>
                <w:sz w:val="24"/>
                <w:szCs w:val="24"/>
              </w:rPr>
              <w:t>Единица изме</w:t>
            </w:r>
            <w:r w:rsidR="002B6A62">
              <w:rPr>
                <w:rFonts w:cs="Times New Roman"/>
                <w:sz w:val="24"/>
                <w:szCs w:val="24"/>
              </w:rPr>
              <w:t>р</w:t>
            </w:r>
            <w:r w:rsidRPr="007B05F5">
              <w:rPr>
                <w:rFonts w:cs="Times New Roman"/>
                <w:sz w:val="24"/>
                <w:szCs w:val="24"/>
              </w:rPr>
              <w:t>ения</w:t>
            </w:r>
          </w:p>
        </w:tc>
        <w:tc>
          <w:tcPr>
            <w:tcW w:w="1277" w:type="dxa"/>
            <w:textDirection w:val="btLr"/>
          </w:tcPr>
          <w:p w:rsidR="0054045D" w:rsidRPr="007B05F5" w:rsidRDefault="0054045D" w:rsidP="00186959">
            <w:pPr>
              <w:ind w:left="113" w:right="113"/>
              <w:jc w:val="center"/>
              <w:rPr>
                <w:rFonts w:cs="Times New Roman"/>
                <w:sz w:val="24"/>
                <w:szCs w:val="24"/>
              </w:rPr>
            </w:pPr>
            <w:r w:rsidRPr="007B05F5">
              <w:rPr>
                <w:rFonts w:cs="Times New Roman"/>
                <w:sz w:val="24"/>
                <w:szCs w:val="24"/>
              </w:rPr>
              <w:t>Тенденция развития целевого показателя</w:t>
            </w:r>
          </w:p>
        </w:tc>
        <w:tc>
          <w:tcPr>
            <w:tcW w:w="2949" w:type="dxa"/>
            <w:textDirection w:val="btLr"/>
            <w:vAlign w:val="center"/>
          </w:tcPr>
          <w:p w:rsidR="0054045D" w:rsidRPr="007B05F5" w:rsidRDefault="0054045D" w:rsidP="00186959">
            <w:pPr>
              <w:ind w:left="113" w:right="113"/>
              <w:jc w:val="center"/>
              <w:rPr>
                <w:rFonts w:cs="Times New Roman"/>
                <w:sz w:val="24"/>
                <w:szCs w:val="24"/>
              </w:rPr>
            </w:pPr>
            <w:r w:rsidRPr="007B05F5">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692" w:type="dxa"/>
            <w:textDirection w:val="btLr"/>
            <w:vAlign w:val="center"/>
          </w:tcPr>
          <w:p w:rsidR="0054045D" w:rsidRPr="007B05F5" w:rsidRDefault="0054045D" w:rsidP="00186959">
            <w:pPr>
              <w:ind w:left="113" w:right="113"/>
              <w:jc w:val="center"/>
              <w:rPr>
                <w:rFonts w:cs="Times New Roman"/>
                <w:sz w:val="24"/>
                <w:szCs w:val="24"/>
              </w:rPr>
            </w:pPr>
            <w:r w:rsidRPr="007B05F5">
              <w:rPr>
                <w:rFonts w:cs="Times New Roman"/>
                <w:sz w:val="24"/>
                <w:szCs w:val="24"/>
              </w:rPr>
              <w:t>Источник исходных данных для расчета значения (формирования данных) целевого показателя</w:t>
            </w:r>
          </w:p>
        </w:tc>
        <w:tc>
          <w:tcPr>
            <w:tcW w:w="1701" w:type="dxa"/>
            <w:textDirection w:val="btLr"/>
            <w:vAlign w:val="center"/>
          </w:tcPr>
          <w:p w:rsidR="0054045D" w:rsidRPr="007B05F5" w:rsidRDefault="0054045D" w:rsidP="00186959">
            <w:pPr>
              <w:ind w:left="113" w:right="113"/>
              <w:jc w:val="center"/>
              <w:rPr>
                <w:rFonts w:cs="Times New Roman"/>
                <w:sz w:val="24"/>
                <w:szCs w:val="24"/>
              </w:rPr>
            </w:pPr>
            <w:r w:rsidRPr="007B05F5">
              <w:rPr>
                <w:rFonts w:cs="Times New Roman"/>
                <w:sz w:val="24"/>
                <w:szCs w:val="24"/>
              </w:rPr>
              <w:t>Ответственный за сбор данных и расчет целевого показателя</w:t>
            </w:r>
          </w:p>
        </w:tc>
        <w:tc>
          <w:tcPr>
            <w:tcW w:w="1701" w:type="dxa"/>
            <w:textDirection w:val="btLr"/>
            <w:vAlign w:val="center"/>
          </w:tcPr>
          <w:p w:rsidR="0054045D" w:rsidRPr="007B05F5" w:rsidRDefault="0054045D" w:rsidP="00186959">
            <w:pPr>
              <w:ind w:left="113" w:right="113"/>
              <w:jc w:val="center"/>
              <w:rPr>
                <w:rFonts w:cs="Times New Roman"/>
                <w:sz w:val="24"/>
                <w:szCs w:val="24"/>
              </w:rPr>
            </w:pPr>
            <w:r w:rsidRPr="007B05F5">
              <w:rPr>
                <w:rFonts w:cs="Times New Roman"/>
                <w:sz w:val="24"/>
                <w:szCs w:val="24"/>
              </w:rPr>
              <w:t>Временные характеристики целевого показателя</w:t>
            </w:r>
          </w:p>
        </w:tc>
      </w:tr>
    </w:tbl>
    <w:p w:rsidR="00186959" w:rsidRPr="00186959" w:rsidRDefault="00186959">
      <w:pPr>
        <w:rPr>
          <w:sz w:val="6"/>
          <w:szCs w:val="6"/>
        </w:rPr>
      </w:pPr>
    </w:p>
    <w:tbl>
      <w:tblPr>
        <w:tblStyle w:val="a4"/>
        <w:tblW w:w="14884" w:type="dxa"/>
        <w:tblInd w:w="108" w:type="dxa"/>
        <w:tblLayout w:type="fixed"/>
        <w:tblLook w:val="04A0" w:firstRow="1" w:lastRow="0" w:firstColumn="1" w:lastColumn="0" w:noHBand="0" w:noVBand="1"/>
      </w:tblPr>
      <w:tblGrid>
        <w:gridCol w:w="713"/>
        <w:gridCol w:w="3003"/>
        <w:gridCol w:w="848"/>
        <w:gridCol w:w="1277"/>
        <w:gridCol w:w="2949"/>
        <w:gridCol w:w="2692"/>
        <w:gridCol w:w="1701"/>
        <w:gridCol w:w="1701"/>
      </w:tblGrid>
      <w:tr w:rsidR="0054045D" w:rsidRPr="003C75F8" w:rsidTr="00186959">
        <w:trPr>
          <w:tblHeader/>
        </w:trPr>
        <w:tc>
          <w:tcPr>
            <w:tcW w:w="713" w:type="dxa"/>
          </w:tcPr>
          <w:p w:rsidR="0054045D" w:rsidRPr="007B05F5" w:rsidRDefault="0054045D" w:rsidP="007A6F08">
            <w:pPr>
              <w:jc w:val="center"/>
              <w:rPr>
                <w:rFonts w:cs="Times New Roman"/>
                <w:sz w:val="24"/>
                <w:szCs w:val="24"/>
              </w:rPr>
            </w:pPr>
            <w:r w:rsidRPr="007B05F5">
              <w:rPr>
                <w:rFonts w:cs="Times New Roman"/>
                <w:sz w:val="24"/>
                <w:szCs w:val="24"/>
              </w:rPr>
              <w:t>1</w:t>
            </w:r>
          </w:p>
        </w:tc>
        <w:tc>
          <w:tcPr>
            <w:tcW w:w="3003" w:type="dxa"/>
          </w:tcPr>
          <w:p w:rsidR="0054045D" w:rsidRPr="007B05F5" w:rsidRDefault="0054045D" w:rsidP="007A6F08">
            <w:pPr>
              <w:jc w:val="center"/>
              <w:rPr>
                <w:rFonts w:cs="Times New Roman"/>
                <w:sz w:val="24"/>
                <w:szCs w:val="24"/>
              </w:rPr>
            </w:pPr>
            <w:r w:rsidRPr="007B05F5">
              <w:rPr>
                <w:rFonts w:cs="Times New Roman"/>
                <w:sz w:val="24"/>
                <w:szCs w:val="24"/>
              </w:rPr>
              <w:t>2</w:t>
            </w:r>
          </w:p>
        </w:tc>
        <w:tc>
          <w:tcPr>
            <w:tcW w:w="848" w:type="dxa"/>
          </w:tcPr>
          <w:p w:rsidR="0054045D" w:rsidRPr="007B05F5" w:rsidRDefault="0054045D" w:rsidP="007A6F08">
            <w:pPr>
              <w:jc w:val="center"/>
              <w:rPr>
                <w:rFonts w:cs="Times New Roman"/>
                <w:sz w:val="24"/>
                <w:szCs w:val="24"/>
              </w:rPr>
            </w:pPr>
            <w:r w:rsidRPr="007B05F5">
              <w:rPr>
                <w:rFonts w:cs="Times New Roman"/>
                <w:sz w:val="24"/>
                <w:szCs w:val="24"/>
              </w:rPr>
              <w:t>3</w:t>
            </w:r>
          </w:p>
        </w:tc>
        <w:tc>
          <w:tcPr>
            <w:tcW w:w="1277" w:type="dxa"/>
          </w:tcPr>
          <w:p w:rsidR="0054045D" w:rsidRPr="007B05F5" w:rsidRDefault="0054045D" w:rsidP="007A6F08">
            <w:pPr>
              <w:jc w:val="center"/>
              <w:rPr>
                <w:rFonts w:cs="Times New Roman"/>
                <w:sz w:val="24"/>
                <w:szCs w:val="24"/>
              </w:rPr>
            </w:pPr>
            <w:r w:rsidRPr="007B05F5">
              <w:rPr>
                <w:rFonts w:cs="Times New Roman"/>
                <w:sz w:val="24"/>
                <w:szCs w:val="24"/>
              </w:rPr>
              <w:t>4</w:t>
            </w:r>
          </w:p>
        </w:tc>
        <w:tc>
          <w:tcPr>
            <w:tcW w:w="2949" w:type="dxa"/>
          </w:tcPr>
          <w:p w:rsidR="0054045D" w:rsidRPr="007B05F5" w:rsidRDefault="0054045D" w:rsidP="007A6F08">
            <w:pPr>
              <w:jc w:val="center"/>
              <w:rPr>
                <w:rFonts w:cs="Times New Roman"/>
                <w:sz w:val="24"/>
                <w:szCs w:val="24"/>
              </w:rPr>
            </w:pPr>
            <w:r w:rsidRPr="007B05F5">
              <w:rPr>
                <w:rFonts w:cs="Times New Roman"/>
                <w:sz w:val="24"/>
                <w:szCs w:val="24"/>
              </w:rPr>
              <w:t>5</w:t>
            </w:r>
          </w:p>
        </w:tc>
        <w:tc>
          <w:tcPr>
            <w:tcW w:w="2692" w:type="dxa"/>
          </w:tcPr>
          <w:p w:rsidR="0054045D" w:rsidRPr="007B05F5" w:rsidRDefault="0054045D" w:rsidP="007A6F08">
            <w:pPr>
              <w:jc w:val="center"/>
              <w:rPr>
                <w:rFonts w:cs="Times New Roman"/>
                <w:sz w:val="24"/>
                <w:szCs w:val="24"/>
              </w:rPr>
            </w:pPr>
            <w:r w:rsidRPr="007B05F5">
              <w:rPr>
                <w:rFonts w:cs="Times New Roman"/>
                <w:sz w:val="24"/>
                <w:szCs w:val="24"/>
              </w:rPr>
              <w:t>6</w:t>
            </w:r>
          </w:p>
        </w:tc>
        <w:tc>
          <w:tcPr>
            <w:tcW w:w="1701" w:type="dxa"/>
          </w:tcPr>
          <w:p w:rsidR="0054045D" w:rsidRPr="007B05F5" w:rsidRDefault="0054045D" w:rsidP="007A6F08">
            <w:pPr>
              <w:jc w:val="center"/>
              <w:rPr>
                <w:rFonts w:cs="Times New Roman"/>
                <w:sz w:val="24"/>
                <w:szCs w:val="24"/>
              </w:rPr>
            </w:pPr>
            <w:r w:rsidRPr="007B05F5">
              <w:rPr>
                <w:rFonts w:cs="Times New Roman"/>
                <w:sz w:val="24"/>
                <w:szCs w:val="24"/>
              </w:rPr>
              <w:t>7</w:t>
            </w:r>
          </w:p>
        </w:tc>
        <w:tc>
          <w:tcPr>
            <w:tcW w:w="1701" w:type="dxa"/>
          </w:tcPr>
          <w:p w:rsidR="0054045D" w:rsidRPr="007B05F5" w:rsidRDefault="0054045D" w:rsidP="007A6F08">
            <w:pPr>
              <w:jc w:val="center"/>
              <w:rPr>
                <w:rFonts w:cs="Times New Roman"/>
                <w:sz w:val="24"/>
                <w:szCs w:val="24"/>
              </w:rPr>
            </w:pPr>
            <w:r w:rsidRPr="007B05F5">
              <w:rPr>
                <w:rFonts w:cs="Times New Roman"/>
                <w:sz w:val="24"/>
                <w:szCs w:val="24"/>
              </w:rPr>
              <w:t>8</w:t>
            </w:r>
          </w:p>
        </w:tc>
      </w:tr>
      <w:tr w:rsidR="0054045D" w:rsidRPr="003C75F8" w:rsidTr="00186959">
        <w:tc>
          <w:tcPr>
            <w:tcW w:w="713" w:type="dxa"/>
          </w:tcPr>
          <w:p w:rsidR="0054045D" w:rsidRPr="007B05F5" w:rsidRDefault="0054045D" w:rsidP="007A6F08">
            <w:pPr>
              <w:jc w:val="center"/>
              <w:rPr>
                <w:rFonts w:cs="Times New Roman"/>
                <w:sz w:val="24"/>
                <w:szCs w:val="24"/>
              </w:rPr>
            </w:pPr>
            <w:r w:rsidRPr="007B05F5">
              <w:rPr>
                <w:rFonts w:cs="Times New Roman"/>
                <w:sz w:val="24"/>
                <w:szCs w:val="24"/>
              </w:rPr>
              <w:t>1</w:t>
            </w:r>
          </w:p>
        </w:tc>
        <w:tc>
          <w:tcPr>
            <w:tcW w:w="14171" w:type="dxa"/>
            <w:gridSpan w:val="7"/>
          </w:tcPr>
          <w:p w:rsidR="0054045D" w:rsidRPr="007B05F5" w:rsidRDefault="000E6DB3" w:rsidP="007A6F08">
            <w:pPr>
              <w:rPr>
                <w:rFonts w:cs="Times New Roman"/>
                <w:sz w:val="24"/>
                <w:szCs w:val="24"/>
              </w:rPr>
            </w:pPr>
            <w:r w:rsidRPr="007B05F5">
              <w:rPr>
                <w:rFonts w:cs="Times New Roman"/>
                <w:sz w:val="24"/>
                <w:szCs w:val="24"/>
              </w:rPr>
              <w:t>Целевые показатели подпрограммы № 1</w:t>
            </w:r>
          </w:p>
        </w:tc>
      </w:tr>
      <w:tr w:rsidR="00917BC3" w:rsidRPr="003C75F8" w:rsidTr="00186959">
        <w:tc>
          <w:tcPr>
            <w:tcW w:w="713" w:type="dxa"/>
          </w:tcPr>
          <w:p w:rsidR="00917BC3" w:rsidRPr="007B05F5" w:rsidRDefault="000E6DB3" w:rsidP="00917BC3">
            <w:pPr>
              <w:jc w:val="center"/>
              <w:rPr>
                <w:rFonts w:cs="Times New Roman"/>
                <w:sz w:val="24"/>
                <w:szCs w:val="24"/>
              </w:rPr>
            </w:pPr>
            <w:r>
              <w:rPr>
                <w:rFonts w:cs="Times New Roman"/>
                <w:sz w:val="24"/>
                <w:szCs w:val="24"/>
              </w:rPr>
              <w:t>1</w:t>
            </w:r>
            <w:r w:rsidR="00917BC3" w:rsidRPr="007B05F5">
              <w:rPr>
                <w:rFonts w:cs="Times New Roman"/>
                <w:sz w:val="24"/>
                <w:szCs w:val="24"/>
              </w:rPr>
              <w:t>.1</w:t>
            </w:r>
          </w:p>
        </w:tc>
        <w:tc>
          <w:tcPr>
            <w:tcW w:w="3003" w:type="dxa"/>
          </w:tcPr>
          <w:p w:rsidR="00917BC3" w:rsidRPr="007B05F5" w:rsidRDefault="00186959" w:rsidP="00B83120">
            <w:pPr>
              <w:rPr>
                <w:rFonts w:cs="Times New Roman"/>
                <w:sz w:val="24"/>
                <w:szCs w:val="24"/>
              </w:rPr>
            </w:pPr>
            <w:r w:rsidRPr="00776AA0">
              <w:rPr>
                <w:sz w:val="24"/>
                <w:szCs w:val="24"/>
              </w:rPr>
              <w:t xml:space="preserve">Доля протяженности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Темрюкского района в общей протяженности автомобильных дорог общего пользования местного значения на </w:t>
            </w:r>
            <w:r w:rsidRPr="00776AA0">
              <w:rPr>
                <w:sz w:val="24"/>
                <w:szCs w:val="24"/>
              </w:rPr>
              <w:lastRenderedPageBreak/>
              <w:t>территории Темрюкского района</w:t>
            </w:r>
          </w:p>
        </w:tc>
        <w:tc>
          <w:tcPr>
            <w:tcW w:w="848" w:type="dxa"/>
          </w:tcPr>
          <w:p w:rsidR="00917BC3" w:rsidRPr="007B05F5" w:rsidRDefault="00917BC3" w:rsidP="00186959">
            <w:pPr>
              <w:jc w:val="center"/>
              <w:rPr>
                <w:rFonts w:cs="Times New Roman"/>
                <w:sz w:val="24"/>
                <w:szCs w:val="24"/>
              </w:rPr>
            </w:pPr>
            <w:r w:rsidRPr="007B05F5">
              <w:rPr>
                <w:rFonts w:cs="Times New Roman"/>
                <w:sz w:val="24"/>
                <w:szCs w:val="24"/>
              </w:rPr>
              <w:lastRenderedPageBreak/>
              <w:t>%</w:t>
            </w:r>
          </w:p>
        </w:tc>
        <w:tc>
          <w:tcPr>
            <w:tcW w:w="1277" w:type="dxa"/>
          </w:tcPr>
          <w:p w:rsidR="00B83120" w:rsidRDefault="00186959" w:rsidP="00186959">
            <w:pPr>
              <w:jc w:val="center"/>
              <w:rPr>
                <w:sz w:val="24"/>
                <w:szCs w:val="24"/>
              </w:rPr>
            </w:pPr>
            <w:proofErr w:type="spellStart"/>
            <w:r>
              <w:rPr>
                <w:sz w:val="24"/>
                <w:szCs w:val="24"/>
              </w:rPr>
              <w:t>У</w:t>
            </w:r>
            <w:r w:rsidR="00917BC3" w:rsidRPr="007B05F5">
              <w:rPr>
                <w:sz w:val="24"/>
                <w:szCs w:val="24"/>
              </w:rPr>
              <w:t>величе</w:t>
            </w:r>
            <w:proofErr w:type="spellEnd"/>
          </w:p>
          <w:p w:rsidR="00917BC3" w:rsidRPr="007B05F5" w:rsidRDefault="00917BC3" w:rsidP="00186959">
            <w:pPr>
              <w:jc w:val="center"/>
              <w:rPr>
                <w:rFonts w:cs="Times New Roman"/>
                <w:sz w:val="24"/>
                <w:szCs w:val="24"/>
              </w:rPr>
            </w:pPr>
            <w:proofErr w:type="spellStart"/>
            <w:r w:rsidRPr="007B05F5">
              <w:rPr>
                <w:sz w:val="24"/>
                <w:szCs w:val="24"/>
              </w:rPr>
              <w:t>ние</w:t>
            </w:r>
            <w:proofErr w:type="spellEnd"/>
            <w:r w:rsidRPr="007B05F5">
              <w:rPr>
                <w:sz w:val="24"/>
                <w:szCs w:val="24"/>
              </w:rPr>
              <w:t xml:space="preserve"> значений</w:t>
            </w:r>
          </w:p>
        </w:tc>
        <w:tc>
          <w:tcPr>
            <w:tcW w:w="2949" w:type="dxa"/>
          </w:tcPr>
          <w:p w:rsidR="00917BC3" w:rsidRPr="007B05F5" w:rsidRDefault="00186959" w:rsidP="00186959">
            <w:pPr>
              <w:pStyle w:val="ConsPlusNormal0"/>
              <w:jc w:val="center"/>
              <w:rPr>
                <w:sz w:val="24"/>
                <w:szCs w:val="24"/>
              </w:rPr>
            </w:pPr>
            <w:r>
              <w:rPr>
                <w:sz w:val="24"/>
                <w:szCs w:val="24"/>
              </w:rPr>
              <w:t>Р</w:t>
            </w:r>
            <w:r w:rsidR="00917BC3" w:rsidRPr="007B05F5">
              <w:rPr>
                <w:sz w:val="24"/>
                <w:szCs w:val="24"/>
              </w:rPr>
              <w:t>ассчитывается по формуле:</w:t>
            </w:r>
          </w:p>
          <w:p w:rsidR="00917BC3" w:rsidRPr="007B05F5" w:rsidRDefault="00917BC3" w:rsidP="00186959">
            <w:pPr>
              <w:pStyle w:val="ConsPlusNormal0"/>
              <w:jc w:val="center"/>
              <w:rPr>
                <w:sz w:val="24"/>
                <w:szCs w:val="24"/>
              </w:rPr>
            </w:pPr>
            <w:proofErr w:type="spellStart"/>
            <w:r w:rsidRPr="007B05F5">
              <w:rPr>
                <w:sz w:val="24"/>
                <w:szCs w:val="24"/>
              </w:rPr>
              <w:t>Lrk</w:t>
            </w:r>
            <w:proofErr w:type="spellEnd"/>
            <w:r w:rsidRPr="007B05F5">
              <w:rPr>
                <w:sz w:val="24"/>
                <w:szCs w:val="24"/>
              </w:rPr>
              <w:t xml:space="preserve"> = </w:t>
            </w:r>
            <w:proofErr w:type="spellStart"/>
            <w:r w:rsidRPr="007B05F5">
              <w:rPr>
                <w:sz w:val="24"/>
                <w:szCs w:val="24"/>
              </w:rPr>
              <w:t>Lpk</w:t>
            </w:r>
            <w:proofErr w:type="spellEnd"/>
            <w:r w:rsidRPr="007B05F5">
              <w:rPr>
                <w:sz w:val="24"/>
                <w:szCs w:val="24"/>
              </w:rPr>
              <w:t xml:space="preserve"> / </w:t>
            </w:r>
            <w:proofErr w:type="spellStart"/>
            <w:r w:rsidRPr="007B05F5">
              <w:rPr>
                <w:sz w:val="24"/>
                <w:szCs w:val="24"/>
              </w:rPr>
              <w:t>Lo</w:t>
            </w:r>
            <w:proofErr w:type="spellEnd"/>
            <w:r w:rsidRPr="007B05F5">
              <w:rPr>
                <w:sz w:val="24"/>
                <w:szCs w:val="24"/>
              </w:rPr>
              <w:t xml:space="preserve"> x 100%, где:</w:t>
            </w:r>
          </w:p>
          <w:p w:rsidR="00917BC3" w:rsidRPr="007B05F5" w:rsidRDefault="00917BC3" w:rsidP="00186959">
            <w:pPr>
              <w:pStyle w:val="ConsPlusNormal0"/>
              <w:jc w:val="center"/>
              <w:rPr>
                <w:sz w:val="24"/>
                <w:szCs w:val="24"/>
              </w:rPr>
            </w:pPr>
            <w:proofErr w:type="spellStart"/>
            <w:r w:rsidRPr="007B05F5">
              <w:rPr>
                <w:sz w:val="24"/>
                <w:szCs w:val="24"/>
              </w:rPr>
              <w:t>Lpk</w:t>
            </w:r>
            <w:proofErr w:type="spellEnd"/>
            <w:r w:rsidRPr="007B05F5">
              <w:rPr>
                <w:sz w:val="24"/>
                <w:szCs w:val="24"/>
              </w:rPr>
              <w:t xml:space="preserve"> - протяженность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w:t>
            </w:r>
            <w:r w:rsidR="007E54B5" w:rsidRPr="007B05F5">
              <w:rPr>
                <w:sz w:val="24"/>
                <w:szCs w:val="24"/>
              </w:rPr>
              <w:t>Темрюкского района</w:t>
            </w:r>
            <w:r w:rsidRPr="007B05F5">
              <w:rPr>
                <w:sz w:val="24"/>
                <w:szCs w:val="24"/>
              </w:rPr>
              <w:t xml:space="preserve"> (км). Определяется по </w:t>
            </w:r>
            <w:r w:rsidRPr="007B05F5">
              <w:rPr>
                <w:sz w:val="24"/>
                <w:szCs w:val="24"/>
              </w:rPr>
              <w:lastRenderedPageBreak/>
              <w:t xml:space="preserve">результатам реализации мероприятий 1.1.1 </w:t>
            </w:r>
            <w:r w:rsidR="007E54B5" w:rsidRPr="007B05F5">
              <w:rPr>
                <w:sz w:val="24"/>
                <w:szCs w:val="24"/>
              </w:rPr>
              <w:t>подпрограммы «</w:t>
            </w:r>
            <w:r w:rsidR="0065074F" w:rsidRPr="007B05F5">
              <w:rPr>
                <w:sz w:val="24"/>
                <w:szCs w:val="24"/>
              </w:rPr>
              <w:t>Капитальный ремонт и ремонт автомобильных дорог общего пользования местного значения</w:t>
            </w:r>
            <w:r w:rsidR="007E54B5" w:rsidRPr="007B05F5">
              <w:rPr>
                <w:sz w:val="24"/>
                <w:szCs w:val="24"/>
              </w:rPr>
              <w:t>»</w:t>
            </w:r>
            <w:r w:rsidRPr="007B05F5">
              <w:rPr>
                <w:sz w:val="24"/>
                <w:szCs w:val="24"/>
              </w:rPr>
              <w:t xml:space="preserve"> на конец отчетного года и мероприятий 1.1.1 подпрограммы </w:t>
            </w:r>
            <w:r w:rsidR="007E54B5" w:rsidRPr="007B05F5">
              <w:rPr>
                <w:sz w:val="24"/>
                <w:szCs w:val="24"/>
              </w:rPr>
              <w:t>«</w:t>
            </w:r>
            <w:r w:rsidR="0065074F" w:rsidRPr="007B05F5">
              <w:rPr>
                <w:sz w:val="24"/>
                <w:szCs w:val="24"/>
              </w:rPr>
              <w:t>Капитальный ремонт и ремонт автомобильных дорог общего пользования местного значения</w:t>
            </w:r>
            <w:r w:rsidR="007E54B5" w:rsidRPr="007B05F5">
              <w:rPr>
                <w:sz w:val="24"/>
                <w:szCs w:val="24"/>
              </w:rPr>
              <w:t>»</w:t>
            </w:r>
            <w:r w:rsidRPr="007B05F5">
              <w:rPr>
                <w:sz w:val="24"/>
                <w:szCs w:val="24"/>
              </w:rPr>
              <w:t xml:space="preserve"> (на конец отчетного года);</w:t>
            </w:r>
          </w:p>
          <w:p w:rsidR="00917BC3" w:rsidRPr="007B05F5" w:rsidRDefault="00917BC3" w:rsidP="00186959">
            <w:pPr>
              <w:pStyle w:val="ConsPlusNormal0"/>
              <w:jc w:val="center"/>
              <w:rPr>
                <w:sz w:val="24"/>
                <w:szCs w:val="24"/>
              </w:rPr>
            </w:pPr>
            <w:proofErr w:type="spellStart"/>
            <w:r w:rsidRPr="007B05F5">
              <w:rPr>
                <w:sz w:val="24"/>
                <w:szCs w:val="24"/>
              </w:rPr>
              <w:t>Lo</w:t>
            </w:r>
            <w:proofErr w:type="spellEnd"/>
            <w:r w:rsidRPr="007B05F5">
              <w:rPr>
                <w:sz w:val="24"/>
                <w:szCs w:val="24"/>
              </w:rPr>
              <w:t xml:space="preserve"> - суммарная протяженность автомобильных дорог общего пользования местного значения на территории </w:t>
            </w:r>
            <w:r w:rsidR="007E54B5" w:rsidRPr="007B05F5">
              <w:rPr>
                <w:sz w:val="24"/>
                <w:szCs w:val="24"/>
              </w:rPr>
              <w:t>Темрюкского района</w:t>
            </w:r>
            <w:r w:rsidRPr="007B05F5">
              <w:rPr>
                <w:sz w:val="24"/>
                <w:szCs w:val="24"/>
              </w:rPr>
              <w:t xml:space="preserve"> (по состоянию на начало года, следующего за отчетным (км))</w:t>
            </w:r>
          </w:p>
        </w:tc>
        <w:tc>
          <w:tcPr>
            <w:tcW w:w="2692" w:type="dxa"/>
          </w:tcPr>
          <w:p w:rsidR="00917BC3" w:rsidRPr="007B05F5" w:rsidRDefault="00917BC3" w:rsidP="00186959">
            <w:pPr>
              <w:pStyle w:val="ConsPlusNormal0"/>
              <w:jc w:val="center"/>
              <w:rPr>
                <w:sz w:val="24"/>
                <w:szCs w:val="24"/>
              </w:rPr>
            </w:pPr>
            <w:proofErr w:type="spellStart"/>
            <w:r w:rsidRPr="007B05F5">
              <w:rPr>
                <w:sz w:val="24"/>
                <w:szCs w:val="24"/>
              </w:rPr>
              <w:lastRenderedPageBreak/>
              <w:t>Lpk</w:t>
            </w:r>
            <w:proofErr w:type="spellEnd"/>
            <w:r w:rsidRPr="007B05F5">
              <w:rPr>
                <w:sz w:val="24"/>
                <w:szCs w:val="24"/>
              </w:rPr>
              <w:t xml:space="preserve"> - годовые отчеты в отношении автомобильных дорог общего</w:t>
            </w:r>
            <w:r w:rsidR="00D94FC0">
              <w:rPr>
                <w:sz w:val="24"/>
                <w:szCs w:val="24"/>
              </w:rPr>
              <w:t xml:space="preserve"> пользования местного значения </w:t>
            </w:r>
            <w:r w:rsidR="00D12E00" w:rsidRPr="007B05F5">
              <w:rPr>
                <w:sz w:val="24"/>
                <w:szCs w:val="24"/>
              </w:rPr>
              <w:t>края (формируемый по результатам за отчетный год)</w:t>
            </w:r>
            <w:r w:rsidRPr="007B05F5">
              <w:rPr>
                <w:sz w:val="24"/>
                <w:szCs w:val="24"/>
              </w:rPr>
              <w:t>;</w:t>
            </w:r>
          </w:p>
          <w:p w:rsidR="00917BC3" w:rsidRPr="007B05F5" w:rsidRDefault="00917BC3" w:rsidP="00186959">
            <w:pPr>
              <w:pStyle w:val="ConsPlusNormal0"/>
              <w:jc w:val="center"/>
              <w:rPr>
                <w:sz w:val="24"/>
                <w:szCs w:val="24"/>
              </w:rPr>
            </w:pPr>
            <w:proofErr w:type="spellStart"/>
            <w:r w:rsidRPr="007B05F5">
              <w:rPr>
                <w:sz w:val="24"/>
                <w:szCs w:val="24"/>
              </w:rPr>
              <w:t>Lo</w:t>
            </w:r>
            <w:proofErr w:type="spellEnd"/>
            <w:r w:rsidRPr="007B05F5">
              <w:rPr>
                <w:sz w:val="24"/>
                <w:szCs w:val="24"/>
              </w:rPr>
              <w:t xml:space="preserve"> - форма статистической отчетности 1-ДГ (по результатам за отчетный год); информация о протяженности сети дорог</w:t>
            </w:r>
          </w:p>
        </w:tc>
        <w:tc>
          <w:tcPr>
            <w:tcW w:w="1701" w:type="dxa"/>
          </w:tcPr>
          <w:p w:rsidR="00D94FC0" w:rsidRDefault="00917BC3" w:rsidP="00186959">
            <w:pPr>
              <w:jc w:val="center"/>
              <w:rPr>
                <w:rFonts w:cs="Times New Roman"/>
                <w:sz w:val="24"/>
                <w:szCs w:val="24"/>
              </w:rPr>
            </w:pPr>
            <w:r w:rsidRPr="007B05F5">
              <w:rPr>
                <w:rFonts w:cs="Times New Roman"/>
                <w:sz w:val="24"/>
                <w:szCs w:val="24"/>
              </w:rPr>
              <w:t>Управление жилищно-</w:t>
            </w:r>
            <w:proofErr w:type="spellStart"/>
            <w:r w:rsidRPr="007B05F5">
              <w:rPr>
                <w:rFonts w:cs="Times New Roman"/>
                <w:sz w:val="24"/>
                <w:szCs w:val="24"/>
              </w:rPr>
              <w:t>коммунально</w:t>
            </w:r>
            <w:proofErr w:type="spellEnd"/>
          </w:p>
          <w:p w:rsidR="00917BC3" w:rsidRPr="007B05F5" w:rsidRDefault="00917BC3" w:rsidP="00186959">
            <w:pPr>
              <w:jc w:val="center"/>
              <w:rPr>
                <w:rFonts w:cs="Times New Roman"/>
                <w:sz w:val="24"/>
                <w:szCs w:val="24"/>
              </w:rPr>
            </w:pPr>
            <w:proofErr w:type="spellStart"/>
            <w:r w:rsidRPr="007B05F5">
              <w:rPr>
                <w:rFonts w:cs="Times New Roman"/>
                <w:sz w:val="24"/>
                <w:szCs w:val="24"/>
              </w:rPr>
              <w:t>го</w:t>
            </w:r>
            <w:proofErr w:type="spellEnd"/>
            <w:r w:rsidRPr="007B05F5">
              <w:rPr>
                <w:rFonts w:cs="Times New Roman"/>
                <w:sz w:val="24"/>
                <w:szCs w:val="24"/>
              </w:rPr>
              <w:t xml:space="preserve"> хозяйства, охраны окружающей среды, транспорта, связи и дорожного хозяйства</w:t>
            </w:r>
          </w:p>
          <w:p w:rsidR="00917BC3" w:rsidRPr="007B05F5" w:rsidRDefault="00917BC3" w:rsidP="00186959">
            <w:pPr>
              <w:jc w:val="center"/>
              <w:rPr>
                <w:rFonts w:cs="Times New Roman"/>
                <w:sz w:val="24"/>
                <w:szCs w:val="24"/>
              </w:rPr>
            </w:pPr>
          </w:p>
        </w:tc>
        <w:tc>
          <w:tcPr>
            <w:tcW w:w="1701" w:type="dxa"/>
          </w:tcPr>
          <w:p w:rsidR="00917BC3" w:rsidRPr="007B05F5" w:rsidRDefault="00B13388" w:rsidP="00D94FC0">
            <w:pPr>
              <w:ind w:left="-84" w:right="-130"/>
              <w:jc w:val="center"/>
              <w:rPr>
                <w:rFonts w:cs="Times New Roman"/>
                <w:sz w:val="24"/>
                <w:szCs w:val="24"/>
              </w:rPr>
            </w:pPr>
            <w:r>
              <w:rPr>
                <w:sz w:val="24"/>
                <w:szCs w:val="24"/>
              </w:rPr>
              <w:t>За отчетный период, е</w:t>
            </w:r>
            <w:r w:rsidR="000E6DB3">
              <w:rPr>
                <w:sz w:val="24"/>
                <w:szCs w:val="24"/>
              </w:rPr>
              <w:t>жеквартально не позднее 5 числа месяца, следующего за отчётным кварталом</w:t>
            </w:r>
          </w:p>
        </w:tc>
      </w:tr>
      <w:tr w:rsidR="00531525" w:rsidRPr="003C75F8" w:rsidTr="00186959">
        <w:tc>
          <w:tcPr>
            <w:tcW w:w="713" w:type="dxa"/>
          </w:tcPr>
          <w:p w:rsidR="00531525" w:rsidRPr="007B05F5" w:rsidRDefault="000E6DB3" w:rsidP="00531525">
            <w:pPr>
              <w:jc w:val="center"/>
              <w:rPr>
                <w:rFonts w:cs="Times New Roman"/>
                <w:sz w:val="24"/>
                <w:szCs w:val="24"/>
              </w:rPr>
            </w:pPr>
            <w:r>
              <w:rPr>
                <w:rFonts w:cs="Times New Roman"/>
                <w:sz w:val="24"/>
                <w:szCs w:val="24"/>
              </w:rPr>
              <w:lastRenderedPageBreak/>
              <w:t>1.2</w:t>
            </w:r>
          </w:p>
        </w:tc>
        <w:tc>
          <w:tcPr>
            <w:tcW w:w="3003" w:type="dxa"/>
          </w:tcPr>
          <w:p w:rsidR="00531525" w:rsidRPr="007B05F5" w:rsidRDefault="00BF606B" w:rsidP="00B83120">
            <w:pPr>
              <w:rPr>
                <w:rFonts w:cs="Times New Roman"/>
                <w:sz w:val="24"/>
                <w:szCs w:val="24"/>
              </w:rPr>
            </w:pPr>
            <w:r>
              <w:rPr>
                <w:color w:val="000000" w:themeColor="text1"/>
                <w:sz w:val="24"/>
                <w:szCs w:val="24"/>
              </w:rPr>
              <w:t>Д</w:t>
            </w:r>
            <w:r w:rsidR="00531525" w:rsidRPr="007B05F5">
              <w:rPr>
                <w:color w:val="000000" w:themeColor="text1"/>
                <w:sz w:val="24"/>
                <w:szCs w:val="24"/>
              </w:rPr>
              <w:t>оля протяженности автомобильных дорог общего пользования местного значения на территории Темрюкского района, соответс</w:t>
            </w:r>
            <w:r w:rsidR="00AF65F0">
              <w:rPr>
                <w:color w:val="000000" w:themeColor="text1"/>
                <w:sz w:val="24"/>
                <w:szCs w:val="24"/>
              </w:rPr>
              <w:t>твующих нормативным требованиям</w:t>
            </w:r>
          </w:p>
        </w:tc>
        <w:tc>
          <w:tcPr>
            <w:tcW w:w="848" w:type="dxa"/>
          </w:tcPr>
          <w:p w:rsidR="00531525" w:rsidRPr="007B05F5" w:rsidRDefault="00531525" w:rsidP="00186959">
            <w:pPr>
              <w:pStyle w:val="ConsPlusNormal0"/>
              <w:jc w:val="center"/>
              <w:rPr>
                <w:sz w:val="24"/>
                <w:szCs w:val="24"/>
              </w:rPr>
            </w:pPr>
            <w:r w:rsidRPr="007B05F5">
              <w:rPr>
                <w:sz w:val="24"/>
                <w:szCs w:val="24"/>
              </w:rPr>
              <w:t>%</w:t>
            </w:r>
          </w:p>
        </w:tc>
        <w:tc>
          <w:tcPr>
            <w:tcW w:w="1277" w:type="dxa"/>
          </w:tcPr>
          <w:p w:rsidR="00D94FC0" w:rsidRDefault="00186959" w:rsidP="00186959">
            <w:pPr>
              <w:pStyle w:val="ConsPlusNormal0"/>
              <w:jc w:val="center"/>
              <w:rPr>
                <w:sz w:val="24"/>
                <w:szCs w:val="24"/>
              </w:rPr>
            </w:pPr>
            <w:proofErr w:type="spellStart"/>
            <w:r>
              <w:rPr>
                <w:sz w:val="24"/>
                <w:szCs w:val="24"/>
              </w:rPr>
              <w:t>У</w:t>
            </w:r>
            <w:r w:rsidR="00531525" w:rsidRPr="007B05F5">
              <w:rPr>
                <w:sz w:val="24"/>
                <w:szCs w:val="24"/>
              </w:rPr>
              <w:t>величе</w:t>
            </w:r>
            <w:proofErr w:type="spellEnd"/>
          </w:p>
          <w:p w:rsidR="00531525" w:rsidRPr="007B05F5" w:rsidRDefault="00531525" w:rsidP="00186959">
            <w:pPr>
              <w:pStyle w:val="ConsPlusNormal0"/>
              <w:jc w:val="center"/>
              <w:rPr>
                <w:sz w:val="24"/>
                <w:szCs w:val="24"/>
              </w:rPr>
            </w:pPr>
            <w:proofErr w:type="spellStart"/>
            <w:r w:rsidRPr="007B05F5">
              <w:rPr>
                <w:sz w:val="24"/>
                <w:szCs w:val="24"/>
              </w:rPr>
              <w:t>ние</w:t>
            </w:r>
            <w:proofErr w:type="spellEnd"/>
            <w:r w:rsidRPr="007B05F5">
              <w:rPr>
                <w:sz w:val="24"/>
                <w:szCs w:val="24"/>
              </w:rPr>
              <w:t xml:space="preserve"> значений</w:t>
            </w:r>
          </w:p>
        </w:tc>
        <w:tc>
          <w:tcPr>
            <w:tcW w:w="2949" w:type="dxa"/>
          </w:tcPr>
          <w:p w:rsidR="00531525" w:rsidRPr="007B05F5" w:rsidRDefault="00186959" w:rsidP="00186959">
            <w:pPr>
              <w:pStyle w:val="ConsPlusNormal0"/>
              <w:jc w:val="center"/>
              <w:rPr>
                <w:sz w:val="24"/>
                <w:szCs w:val="24"/>
              </w:rPr>
            </w:pPr>
            <w:r>
              <w:rPr>
                <w:sz w:val="24"/>
                <w:szCs w:val="24"/>
              </w:rPr>
              <w:t>Р</w:t>
            </w:r>
            <w:r w:rsidR="00531525" w:rsidRPr="007B05F5">
              <w:rPr>
                <w:sz w:val="24"/>
                <w:szCs w:val="24"/>
              </w:rPr>
              <w:t>ассчитывается по формуле:</w:t>
            </w:r>
          </w:p>
          <w:p w:rsidR="00531525" w:rsidRPr="00681ABC" w:rsidRDefault="00531525" w:rsidP="00186959">
            <w:pPr>
              <w:pStyle w:val="ConsPlusNormal0"/>
              <w:jc w:val="center"/>
              <w:rPr>
                <w:sz w:val="24"/>
                <w:szCs w:val="24"/>
              </w:rPr>
            </w:pPr>
            <w:r w:rsidRPr="00D94FC0">
              <w:rPr>
                <w:sz w:val="24"/>
                <w:szCs w:val="24"/>
                <w:lang w:val="en-US"/>
              </w:rPr>
              <w:t>Cd</w:t>
            </w:r>
            <w:r w:rsidRPr="00681ABC">
              <w:rPr>
                <w:sz w:val="24"/>
                <w:szCs w:val="24"/>
              </w:rPr>
              <w:t xml:space="preserve"> = </w:t>
            </w:r>
            <w:proofErr w:type="spellStart"/>
            <w:r w:rsidRPr="00D94FC0">
              <w:rPr>
                <w:sz w:val="24"/>
                <w:szCs w:val="24"/>
                <w:lang w:val="en-US"/>
              </w:rPr>
              <w:t>Cp</w:t>
            </w:r>
            <w:proofErr w:type="spellEnd"/>
            <w:r w:rsidRPr="00681ABC">
              <w:rPr>
                <w:sz w:val="24"/>
                <w:szCs w:val="24"/>
              </w:rPr>
              <w:t xml:space="preserve"> / </w:t>
            </w:r>
            <w:r w:rsidRPr="00D94FC0">
              <w:rPr>
                <w:sz w:val="24"/>
                <w:szCs w:val="24"/>
                <w:lang w:val="en-US"/>
              </w:rPr>
              <w:t>Co</w:t>
            </w:r>
            <w:r w:rsidRPr="00681ABC">
              <w:rPr>
                <w:sz w:val="24"/>
                <w:szCs w:val="24"/>
              </w:rPr>
              <w:t xml:space="preserve"> </w:t>
            </w:r>
            <w:r w:rsidRPr="00D94FC0">
              <w:rPr>
                <w:sz w:val="24"/>
                <w:szCs w:val="24"/>
                <w:lang w:val="en-US"/>
              </w:rPr>
              <w:t>x</w:t>
            </w:r>
            <w:r w:rsidRPr="00681ABC">
              <w:rPr>
                <w:sz w:val="24"/>
                <w:szCs w:val="24"/>
              </w:rPr>
              <w:t xml:space="preserve"> 100%, </w:t>
            </w:r>
            <w:r w:rsidRPr="007B05F5">
              <w:rPr>
                <w:sz w:val="24"/>
                <w:szCs w:val="24"/>
              </w:rPr>
              <w:t>где</w:t>
            </w:r>
            <w:r w:rsidRPr="00681ABC">
              <w:rPr>
                <w:sz w:val="24"/>
                <w:szCs w:val="24"/>
              </w:rPr>
              <w:t>:</w:t>
            </w:r>
          </w:p>
          <w:p w:rsidR="00531525" w:rsidRPr="007B05F5" w:rsidRDefault="00531525" w:rsidP="00186959">
            <w:pPr>
              <w:pStyle w:val="ConsPlusNormal0"/>
              <w:jc w:val="center"/>
              <w:rPr>
                <w:sz w:val="24"/>
                <w:szCs w:val="24"/>
              </w:rPr>
            </w:pPr>
            <w:proofErr w:type="spellStart"/>
            <w:r w:rsidRPr="007B05F5">
              <w:rPr>
                <w:sz w:val="24"/>
                <w:szCs w:val="24"/>
              </w:rPr>
              <w:t>Cp</w:t>
            </w:r>
            <w:proofErr w:type="spellEnd"/>
            <w:r w:rsidRPr="007B05F5">
              <w:rPr>
                <w:sz w:val="24"/>
                <w:szCs w:val="24"/>
              </w:rPr>
              <w:t xml:space="preserve"> - протяженность автомобильных дорог общего пользования местного значения на территории Темрюкского района, соответствующих </w:t>
            </w:r>
            <w:r w:rsidRPr="007B05F5">
              <w:rPr>
                <w:sz w:val="24"/>
                <w:szCs w:val="24"/>
              </w:rPr>
              <w:lastRenderedPageBreak/>
              <w:t>нормативным требованиям по состоянию покрытия (км);</w:t>
            </w:r>
          </w:p>
          <w:p w:rsidR="00531525" w:rsidRPr="007B05F5" w:rsidRDefault="00531525" w:rsidP="00186959">
            <w:pPr>
              <w:pStyle w:val="ConsPlusNormal0"/>
              <w:jc w:val="center"/>
              <w:rPr>
                <w:sz w:val="24"/>
                <w:szCs w:val="24"/>
              </w:rPr>
            </w:pPr>
            <w:proofErr w:type="spellStart"/>
            <w:r w:rsidRPr="007B05F5">
              <w:rPr>
                <w:sz w:val="24"/>
                <w:szCs w:val="24"/>
              </w:rPr>
              <w:t>Co</w:t>
            </w:r>
            <w:proofErr w:type="spellEnd"/>
            <w:r w:rsidRPr="007B05F5">
              <w:rPr>
                <w:sz w:val="24"/>
                <w:szCs w:val="24"/>
              </w:rPr>
              <w:t xml:space="preserve"> - суммарная протяженность автомобильных дорог общего пользования местного значения на территории Темрюкского района (км)</w:t>
            </w:r>
          </w:p>
        </w:tc>
        <w:tc>
          <w:tcPr>
            <w:tcW w:w="2692" w:type="dxa"/>
          </w:tcPr>
          <w:p w:rsidR="00531525" w:rsidRPr="007B05F5" w:rsidRDefault="00531525" w:rsidP="00186959">
            <w:pPr>
              <w:pStyle w:val="ConsPlusNormal0"/>
              <w:jc w:val="center"/>
              <w:rPr>
                <w:sz w:val="24"/>
                <w:szCs w:val="24"/>
              </w:rPr>
            </w:pPr>
            <w:proofErr w:type="spellStart"/>
            <w:r w:rsidRPr="007B05F5">
              <w:rPr>
                <w:sz w:val="24"/>
                <w:szCs w:val="24"/>
              </w:rPr>
              <w:lastRenderedPageBreak/>
              <w:t>Cp</w:t>
            </w:r>
            <w:proofErr w:type="spellEnd"/>
            <w:r w:rsidRPr="007B05F5">
              <w:rPr>
                <w:sz w:val="24"/>
                <w:szCs w:val="24"/>
              </w:rPr>
              <w:t xml:space="preserve">, </w:t>
            </w:r>
            <w:proofErr w:type="spellStart"/>
            <w:r w:rsidRPr="007B05F5">
              <w:rPr>
                <w:sz w:val="24"/>
                <w:szCs w:val="24"/>
              </w:rPr>
              <w:t>Co</w:t>
            </w:r>
            <w:proofErr w:type="spellEnd"/>
            <w:r w:rsidRPr="007B05F5">
              <w:rPr>
                <w:sz w:val="24"/>
                <w:szCs w:val="24"/>
              </w:rPr>
              <w:t xml:space="preserve"> - годовые отчеты в отношении автомобильных дорог общего пользования местного значения (в первом квартале года, следующего за отчетным)</w:t>
            </w:r>
          </w:p>
        </w:tc>
        <w:tc>
          <w:tcPr>
            <w:tcW w:w="1701" w:type="dxa"/>
          </w:tcPr>
          <w:p w:rsidR="00D94FC0" w:rsidRDefault="00531525" w:rsidP="00186959">
            <w:pPr>
              <w:jc w:val="center"/>
              <w:rPr>
                <w:rFonts w:cs="Times New Roman"/>
                <w:sz w:val="24"/>
                <w:szCs w:val="24"/>
              </w:rPr>
            </w:pPr>
            <w:r w:rsidRPr="007B05F5">
              <w:rPr>
                <w:rFonts w:cs="Times New Roman"/>
                <w:sz w:val="24"/>
                <w:szCs w:val="24"/>
              </w:rPr>
              <w:t>Управление жилищно-</w:t>
            </w:r>
            <w:proofErr w:type="spellStart"/>
            <w:r w:rsidRPr="007B05F5">
              <w:rPr>
                <w:rFonts w:cs="Times New Roman"/>
                <w:sz w:val="24"/>
                <w:szCs w:val="24"/>
              </w:rPr>
              <w:t>коммунально</w:t>
            </w:r>
            <w:proofErr w:type="spellEnd"/>
          </w:p>
          <w:p w:rsidR="00531525" w:rsidRPr="007B05F5" w:rsidRDefault="00531525" w:rsidP="00186959">
            <w:pPr>
              <w:jc w:val="center"/>
              <w:rPr>
                <w:rFonts w:cs="Times New Roman"/>
                <w:sz w:val="24"/>
                <w:szCs w:val="24"/>
              </w:rPr>
            </w:pPr>
            <w:proofErr w:type="spellStart"/>
            <w:r w:rsidRPr="007B05F5">
              <w:rPr>
                <w:rFonts w:cs="Times New Roman"/>
                <w:sz w:val="24"/>
                <w:szCs w:val="24"/>
              </w:rPr>
              <w:t>го</w:t>
            </w:r>
            <w:proofErr w:type="spellEnd"/>
            <w:r w:rsidRPr="007B05F5">
              <w:rPr>
                <w:rFonts w:cs="Times New Roman"/>
                <w:sz w:val="24"/>
                <w:szCs w:val="24"/>
              </w:rPr>
              <w:t xml:space="preserve"> хозяйства, охраны окружающей среды, транспорта, связи и </w:t>
            </w:r>
            <w:r w:rsidRPr="007B05F5">
              <w:rPr>
                <w:rFonts w:cs="Times New Roman"/>
                <w:sz w:val="24"/>
                <w:szCs w:val="24"/>
              </w:rPr>
              <w:lastRenderedPageBreak/>
              <w:t>дорожного хозяйства</w:t>
            </w:r>
          </w:p>
          <w:p w:rsidR="00531525" w:rsidRPr="007B05F5" w:rsidRDefault="00531525" w:rsidP="00186959">
            <w:pPr>
              <w:pStyle w:val="ConsPlusNormal0"/>
              <w:jc w:val="center"/>
              <w:rPr>
                <w:sz w:val="24"/>
                <w:szCs w:val="24"/>
              </w:rPr>
            </w:pPr>
          </w:p>
        </w:tc>
        <w:tc>
          <w:tcPr>
            <w:tcW w:w="1701" w:type="dxa"/>
          </w:tcPr>
          <w:p w:rsidR="00531525" w:rsidRPr="007B05F5" w:rsidRDefault="00B13388" w:rsidP="00D94FC0">
            <w:pPr>
              <w:pStyle w:val="ConsPlusNormal0"/>
              <w:ind w:left="-84" w:right="-130"/>
              <w:jc w:val="center"/>
              <w:rPr>
                <w:sz w:val="24"/>
                <w:szCs w:val="24"/>
              </w:rPr>
            </w:pPr>
            <w:r w:rsidRPr="00B13388">
              <w:rPr>
                <w:sz w:val="24"/>
                <w:szCs w:val="24"/>
              </w:rPr>
              <w:lastRenderedPageBreak/>
              <w:t>За отчетный период, ежеквартально не позднее 5 числа месяца, следующего за отчётным кварталом</w:t>
            </w:r>
          </w:p>
        </w:tc>
      </w:tr>
      <w:tr w:rsidR="00531525" w:rsidRPr="003C75F8" w:rsidTr="00186959">
        <w:tc>
          <w:tcPr>
            <w:tcW w:w="713" w:type="dxa"/>
          </w:tcPr>
          <w:p w:rsidR="00531525" w:rsidRPr="007B05F5" w:rsidRDefault="000E6DB3" w:rsidP="00531525">
            <w:pPr>
              <w:jc w:val="center"/>
              <w:rPr>
                <w:rFonts w:cs="Times New Roman"/>
                <w:sz w:val="24"/>
                <w:szCs w:val="24"/>
              </w:rPr>
            </w:pPr>
            <w:r>
              <w:rPr>
                <w:rFonts w:cs="Times New Roman"/>
                <w:sz w:val="24"/>
                <w:szCs w:val="24"/>
              </w:rPr>
              <w:lastRenderedPageBreak/>
              <w:t>2</w:t>
            </w:r>
          </w:p>
        </w:tc>
        <w:tc>
          <w:tcPr>
            <w:tcW w:w="14171" w:type="dxa"/>
            <w:gridSpan w:val="7"/>
          </w:tcPr>
          <w:p w:rsidR="00531525" w:rsidRPr="007B05F5" w:rsidRDefault="00531525" w:rsidP="00186959">
            <w:pPr>
              <w:pStyle w:val="ConsPlusNormal0"/>
              <w:rPr>
                <w:sz w:val="24"/>
                <w:szCs w:val="24"/>
              </w:rPr>
            </w:pPr>
            <w:r w:rsidRPr="007B05F5">
              <w:rPr>
                <w:sz w:val="24"/>
                <w:szCs w:val="24"/>
              </w:rPr>
              <w:t>Целевые показатели подпрограммы № 2</w:t>
            </w:r>
          </w:p>
        </w:tc>
      </w:tr>
      <w:tr w:rsidR="002B6A62" w:rsidRPr="003C75F8" w:rsidTr="00186959">
        <w:tc>
          <w:tcPr>
            <w:tcW w:w="713" w:type="dxa"/>
          </w:tcPr>
          <w:p w:rsidR="002B6A62" w:rsidRPr="007B05F5" w:rsidRDefault="002B6A62" w:rsidP="002B6A62">
            <w:pPr>
              <w:jc w:val="center"/>
              <w:rPr>
                <w:rFonts w:cs="Times New Roman"/>
                <w:sz w:val="24"/>
                <w:szCs w:val="24"/>
              </w:rPr>
            </w:pPr>
            <w:r>
              <w:rPr>
                <w:rFonts w:cs="Times New Roman"/>
                <w:sz w:val="24"/>
                <w:szCs w:val="24"/>
              </w:rPr>
              <w:t>2</w:t>
            </w:r>
            <w:r w:rsidRPr="007B05F5">
              <w:rPr>
                <w:rFonts w:cs="Times New Roman"/>
                <w:sz w:val="24"/>
                <w:szCs w:val="24"/>
              </w:rPr>
              <w:t>.1</w:t>
            </w:r>
          </w:p>
        </w:tc>
        <w:tc>
          <w:tcPr>
            <w:tcW w:w="3003" w:type="dxa"/>
          </w:tcPr>
          <w:p w:rsidR="002B6A62" w:rsidRPr="00FB15F1" w:rsidRDefault="002B6A62" w:rsidP="00B83120">
            <w:pPr>
              <w:rPr>
                <w:rFonts w:cs="Times New Roman"/>
                <w:sz w:val="24"/>
                <w:szCs w:val="24"/>
              </w:rPr>
            </w:pPr>
            <w:r w:rsidRPr="00FB15F1">
              <w:rPr>
                <w:rFonts w:cs="Times New Roman"/>
                <w:sz w:val="24"/>
                <w:szCs w:val="24"/>
              </w:rPr>
              <w:t>Доля обучающихся, охваченных профилактическими мероприятиями, от общего числа обучающихся</w:t>
            </w:r>
          </w:p>
        </w:tc>
        <w:tc>
          <w:tcPr>
            <w:tcW w:w="848" w:type="dxa"/>
          </w:tcPr>
          <w:p w:rsidR="002B6A62" w:rsidRPr="00FB15F1" w:rsidRDefault="002B6A62" w:rsidP="00186959">
            <w:pPr>
              <w:jc w:val="center"/>
              <w:rPr>
                <w:rFonts w:cs="Times New Roman"/>
                <w:sz w:val="24"/>
                <w:szCs w:val="24"/>
              </w:rPr>
            </w:pPr>
            <w:r w:rsidRPr="00FB15F1">
              <w:rPr>
                <w:sz w:val="24"/>
                <w:szCs w:val="24"/>
              </w:rPr>
              <w:t>%</w:t>
            </w:r>
          </w:p>
        </w:tc>
        <w:tc>
          <w:tcPr>
            <w:tcW w:w="1277" w:type="dxa"/>
          </w:tcPr>
          <w:p w:rsidR="00D94FC0" w:rsidRDefault="00186959" w:rsidP="00186959">
            <w:pPr>
              <w:jc w:val="center"/>
              <w:rPr>
                <w:sz w:val="24"/>
                <w:szCs w:val="24"/>
              </w:rPr>
            </w:pPr>
            <w:proofErr w:type="spellStart"/>
            <w:r w:rsidRPr="00FB15F1">
              <w:rPr>
                <w:sz w:val="24"/>
                <w:szCs w:val="24"/>
              </w:rPr>
              <w:t>У</w:t>
            </w:r>
            <w:r w:rsidR="002B6A62" w:rsidRPr="00FB15F1">
              <w:rPr>
                <w:sz w:val="24"/>
                <w:szCs w:val="24"/>
              </w:rPr>
              <w:t>величе</w:t>
            </w:r>
            <w:proofErr w:type="spellEnd"/>
          </w:p>
          <w:p w:rsidR="002B6A62" w:rsidRPr="00FB15F1" w:rsidRDefault="002B6A62" w:rsidP="00186959">
            <w:pPr>
              <w:jc w:val="center"/>
              <w:rPr>
                <w:rFonts w:cs="Times New Roman"/>
                <w:sz w:val="24"/>
                <w:szCs w:val="24"/>
              </w:rPr>
            </w:pPr>
            <w:proofErr w:type="spellStart"/>
            <w:r w:rsidRPr="00FB15F1">
              <w:rPr>
                <w:sz w:val="24"/>
                <w:szCs w:val="24"/>
              </w:rPr>
              <w:t>ние</w:t>
            </w:r>
            <w:proofErr w:type="spellEnd"/>
            <w:r w:rsidRPr="00FB15F1">
              <w:rPr>
                <w:sz w:val="24"/>
                <w:szCs w:val="24"/>
              </w:rPr>
              <w:t xml:space="preserve"> значений</w:t>
            </w:r>
          </w:p>
        </w:tc>
        <w:tc>
          <w:tcPr>
            <w:tcW w:w="2949" w:type="dxa"/>
          </w:tcPr>
          <w:p w:rsidR="00620E5D" w:rsidRPr="00FB15F1" w:rsidRDefault="00186959" w:rsidP="00186959">
            <w:pPr>
              <w:jc w:val="center"/>
              <w:rPr>
                <w:rFonts w:cs="Times New Roman"/>
                <w:sz w:val="24"/>
                <w:szCs w:val="24"/>
              </w:rPr>
            </w:pPr>
            <w:r w:rsidRPr="00FB15F1">
              <w:rPr>
                <w:rFonts w:cs="Times New Roman"/>
                <w:sz w:val="24"/>
                <w:szCs w:val="24"/>
              </w:rPr>
              <w:t>Р</w:t>
            </w:r>
            <w:r w:rsidR="00620E5D" w:rsidRPr="00FB15F1">
              <w:rPr>
                <w:rFonts w:cs="Times New Roman"/>
                <w:sz w:val="24"/>
                <w:szCs w:val="24"/>
              </w:rPr>
              <w:t xml:space="preserve">ассчитывается по </w:t>
            </w:r>
            <w:proofErr w:type="spellStart"/>
            <w:r w:rsidR="00620E5D" w:rsidRPr="00FB15F1">
              <w:rPr>
                <w:rFonts w:cs="Times New Roman"/>
                <w:sz w:val="24"/>
                <w:szCs w:val="24"/>
              </w:rPr>
              <w:t>формле</w:t>
            </w:r>
            <w:proofErr w:type="spellEnd"/>
            <w:r w:rsidR="00620E5D" w:rsidRPr="00FB15F1">
              <w:rPr>
                <w:rFonts w:cs="Times New Roman"/>
                <w:sz w:val="24"/>
                <w:szCs w:val="24"/>
              </w:rPr>
              <w:t>:</w:t>
            </w:r>
          </w:p>
          <w:p w:rsidR="002B6A62" w:rsidRPr="00FB15F1" w:rsidRDefault="002B6A62" w:rsidP="00186959">
            <w:pPr>
              <w:jc w:val="center"/>
              <w:rPr>
                <w:rFonts w:cs="Times New Roman"/>
                <w:sz w:val="24"/>
                <w:szCs w:val="24"/>
              </w:rPr>
            </w:pPr>
          </w:p>
          <w:p w:rsidR="00620E5D" w:rsidRPr="00FB15F1" w:rsidRDefault="00620E5D" w:rsidP="00186959">
            <w:pPr>
              <w:jc w:val="center"/>
              <w:rPr>
                <w:rFonts w:cs="Times New Roman"/>
                <w:sz w:val="24"/>
                <w:szCs w:val="24"/>
              </w:rPr>
            </w:pPr>
            <w:r w:rsidRPr="00FB15F1">
              <w:rPr>
                <w:rFonts w:cs="Times New Roman"/>
                <w:sz w:val="24"/>
                <w:szCs w:val="24"/>
                <w:lang w:val="en-US"/>
              </w:rPr>
              <w:t>N</w:t>
            </w:r>
            <w:r w:rsidRPr="00FB15F1">
              <w:rPr>
                <w:rFonts w:cs="Times New Roman"/>
                <w:sz w:val="24"/>
                <w:szCs w:val="24"/>
              </w:rPr>
              <w:t xml:space="preserve"> = </w:t>
            </w:r>
            <w:r w:rsidRPr="00FB15F1">
              <w:rPr>
                <w:rFonts w:cs="Times New Roman"/>
                <w:sz w:val="24"/>
                <w:szCs w:val="24"/>
                <w:lang w:val="en-US"/>
              </w:rPr>
              <w:t>A</w:t>
            </w:r>
            <w:r w:rsidRPr="00FB15F1">
              <w:rPr>
                <w:rFonts w:cs="Times New Roman"/>
                <w:sz w:val="24"/>
                <w:szCs w:val="24"/>
              </w:rPr>
              <w:t xml:space="preserve"> / </w:t>
            </w:r>
            <w:r w:rsidRPr="00FB15F1">
              <w:rPr>
                <w:rFonts w:cs="Times New Roman"/>
                <w:sz w:val="24"/>
                <w:szCs w:val="24"/>
                <w:lang w:val="en-US"/>
              </w:rPr>
              <w:t>B</w:t>
            </w:r>
            <w:r w:rsidRPr="00FB15F1">
              <w:rPr>
                <w:rFonts w:cs="Times New Roman"/>
                <w:sz w:val="24"/>
                <w:szCs w:val="24"/>
              </w:rPr>
              <w:t xml:space="preserve"> х 100%, где:</w:t>
            </w:r>
          </w:p>
          <w:p w:rsidR="00620E5D" w:rsidRPr="00FB15F1" w:rsidRDefault="00620E5D" w:rsidP="00186959">
            <w:pPr>
              <w:jc w:val="center"/>
              <w:rPr>
                <w:rFonts w:cs="Times New Roman"/>
                <w:sz w:val="24"/>
                <w:szCs w:val="24"/>
              </w:rPr>
            </w:pPr>
            <w:r w:rsidRPr="00FB15F1">
              <w:rPr>
                <w:rFonts w:cs="Times New Roman"/>
                <w:sz w:val="24"/>
                <w:szCs w:val="24"/>
              </w:rPr>
              <w:t>А – количество обучающихся, охваченных мероприятиями по профилактике детского дорожно-транспортного травматизма;</w:t>
            </w:r>
          </w:p>
          <w:p w:rsidR="00620E5D" w:rsidRPr="00FB15F1" w:rsidRDefault="00620E5D" w:rsidP="00186959">
            <w:pPr>
              <w:jc w:val="center"/>
              <w:rPr>
                <w:rFonts w:cs="Times New Roman"/>
                <w:sz w:val="24"/>
                <w:szCs w:val="24"/>
              </w:rPr>
            </w:pPr>
            <w:r w:rsidRPr="00FB15F1">
              <w:rPr>
                <w:rFonts w:cs="Times New Roman"/>
                <w:sz w:val="24"/>
                <w:szCs w:val="24"/>
                <w:lang w:val="en-US"/>
              </w:rPr>
              <w:t>B</w:t>
            </w:r>
            <w:r w:rsidRPr="00FB15F1">
              <w:rPr>
                <w:rFonts w:cs="Times New Roman"/>
                <w:sz w:val="24"/>
                <w:szCs w:val="24"/>
              </w:rPr>
              <w:t xml:space="preserve"> - общее количество обучающихся</w:t>
            </w:r>
            <w:r w:rsidR="00AC0E61" w:rsidRPr="00FB15F1">
              <w:rPr>
                <w:rFonts w:cs="Times New Roman"/>
                <w:sz w:val="24"/>
                <w:szCs w:val="24"/>
              </w:rPr>
              <w:t xml:space="preserve"> (чел.)</w:t>
            </w:r>
          </w:p>
        </w:tc>
        <w:tc>
          <w:tcPr>
            <w:tcW w:w="2692" w:type="dxa"/>
          </w:tcPr>
          <w:p w:rsidR="002B6A62" w:rsidRPr="00FB15F1" w:rsidRDefault="00620E5D" w:rsidP="00186959">
            <w:pPr>
              <w:jc w:val="center"/>
              <w:rPr>
                <w:rFonts w:cs="Times New Roman"/>
                <w:sz w:val="24"/>
                <w:szCs w:val="24"/>
              </w:rPr>
            </w:pPr>
            <w:r w:rsidRPr="00FB15F1">
              <w:rPr>
                <w:rFonts w:cs="Times New Roman"/>
                <w:sz w:val="24"/>
                <w:szCs w:val="24"/>
              </w:rPr>
              <w:t>Отчет по профилактике детского дорожно-транспортного травматизма</w:t>
            </w:r>
          </w:p>
        </w:tc>
        <w:tc>
          <w:tcPr>
            <w:tcW w:w="1701" w:type="dxa"/>
          </w:tcPr>
          <w:p w:rsidR="002B6A62" w:rsidRPr="007B05F5" w:rsidRDefault="002B6A62" w:rsidP="00186959">
            <w:pPr>
              <w:jc w:val="center"/>
              <w:rPr>
                <w:rFonts w:cs="Times New Roman"/>
                <w:sz w:val="24"/>
                <w:szCs w:val="24"/>
              </w:rPr>
            </w:pPr>
            <w:r w:rsidRPr="007B05F5">
              <w:rPr>
                <w:rFonts w:cs="Times New Roman"/>
                <w:sz w:val="24"/>
                <w:szCs w:val="24"/>
              </w:rPr>
              <w:t>Управление образованием</w:t>
            </w:r>
          </w:p>
        </w:tc>
        <w:tc>
          <w:tcPr>
            <w:tcW w:w="1701" w:type="dxa"/>
          </w:tcPr>
          <w:p w:rsidR="002B6A62" w:rsidRDefault="002B6A62" w:rsidP="00D94FC0">
            <w:pPr>
              <w:ind w:left="-84" w:right="-130"/>
              <w:jc w:val="center"/>
            </w:pPr>
            <w:r w:rsidRPr="00482BC7">
              <w:rPr>
                <w:sz w:val="24"/>
                <w:szCs w:val="24"/>
              </w:rPr>
              <w:t>За отчетный период, ежеквартально не позднее 5 числа месяца, следующего за отчётным кварталом</w:t>
            </w:r>
          </w:p>
        </w:tc>
      </w:tr>
      <w:tr w:rsidR="002B6A62" w:rsidRPr="003C75F8" w:rsidTr="00186959">
        <w:tc>
          <w:tcPr>
            <w:tcW w:w="713" w:type="dxa"/>
          </w:tcPr>
          <w:p w:rsidR="002B6A62" w:rsidRPr="007B05F5" w:rsidRDefault="002B6A62" w:rsidP="002B6A62">
            <w:pPr>
              <w:jc w:val="center"/>
              <w:rPr>
                <w:rFonts w:cs="Times New Roman"/>
                <w:sz w:val="24"/>
                <w:szCs w:val="24"/>
              </w:rPr>
            </w:pPr>
            <w:r>
              <w:rPr>
                <w:rFonts w:cs="Times New Roman"/>
                <w:sz w:val="24"/>
                <w:szCs w:val="24"/>
              </w:rPr>
              <w:t>2</w:t>
            </w:r>
            <w:r w:rsidRPr="007B05F5">
              <w:rPr>
                <w:rFonts w:cs="Times New Roman"/>
                <w:sz w:val="24"/>
                <w:szCs w:val="24"/>
              </w:rPr>
              <w:t>.2</w:t>
            </w:r>
          </w:p>
        </w:tc>
        <w:tc>
          <w:tcPr>
            <w:tcW w:w="3003" w:type="dxa"/>
          </w:tcPr>
          <w:p w:rsidR="002B6A62" w:rsidRPr="00FB15F1" w:rsidRDefault="002B6A62" w:rsidP="00B83120">
            <w:pPr>
              <w:rPr>
                <w:rFonts w:cs="Times New Roman"/>
                <w:sz w:val="24"/>
                <w:szCs w:val="24"/>
              </w:rPr>
            </w:pPr>
            <w:r w:rsidRPr="00FB15F1">
              <w:rPr>
                <w:rFonts w:cs="Times New Roman"/>
                <w:sz w:val="24"/>
                <w:szCs w:val="24"/>
              </w:rPr>
              <w:t>Проведение обучающих мероприятий</w:t>
            </w:r>
          </w:p>
        </w:tc>
        <w:tc>
          <w:tcPr>
            <w:tcW w:w="848" w:type="dxa"/>
          </w:tcPr>
          <w:p w:rsidR="002B6A62" w:rsidRPr="00FB15F1" w:rsidRDefault="00186959" w:rsidP="00186959">
            <w:pPr>
              <w:jc w:val="center"/>
              <w:rPr>
                <w:rFonts w:cs="Times New Roman"/>
                <w:sz w:val="24"/>
                <w:szCs w:val="24"/>
              </w:rPr>
            </w:pPr>
            <w:r w:rsidRPr="00FB15F1">
              <w:rPr>
                <w:rFonts w:cs="Times New Roman"/>
                <w:sz w:val="24"/>
                <w:szCs w:val="24"/>
              </w:rPr>
              <w:t>е</w:t>
            </w:r>
            <w:r w:rsidR="00620E5D" w:rsidRPr="00FB15F1">
              <w:rPr>
                <w:rFonts w:cs="Times New Roman"/>
                <w:sz w:val="24"/>
                <w:szCs w:val="24"/>
              </w:rPr>
              <w:t>д</w:t>
            </w:r>
            <w:r w:rsidRPr="00FB15F1">
              <w:rPr>
                <w:rFonts w:cs="Times New Roman"/>
                <w:sz w:val="24"/>
                <w:szCs w:val="24"/>
              </w:rPr>
              <w:t>.</w:t>
            </w:r>
          </w:p>
        </w:tc>
        <w:tc>
          <w:tcPr>
            <w:tcW w:w="1277" w:type="dxa"/>
          </w:tcPr>
          <w:p w:rsidR="00D94FC0" w:rsidRDefault="00186959" w:rsidP="00186959">
            <w:pPr>
              <w:jc w:val="center"/>
              <w:rPr>
                <w:sz w:val="24"/>
                <w:szCs w:val="24"/>
              </w:rPr>
            </w:pPr>
            <w:proofErr w:type="spellStart"/>
            <w:r w:rsidRPr="00FB15F1">
              <w:rPr>
                <w:sz w:val="24"/>
                <w:szCs w:val="24"/>
              </w:rPr>
              <w:t>У</w:t>
            </w:r>
            <w:r w:rsidR="002B6A62" w:rsidRPr="00FB15F1">
              <w:rPr>
                <w:sz w:val="24"/>
                <w:szCs w:val="24"/>
              </w:rPr>
              <w:t>величе</w:t>
            </w:r>
            <w:proofErr w:type="spellEnd"/>
          </w:p>
          <w:p w:rsidR="002B6A62" w:rsidRPr="00FB15F1" w:rsidRDefault="002B6A62" w:rsidP="00186959">
            <w:pPr>
              <w:jc w:val="center"/>
              <w:rPr>
                <w:rFonts w:cs="Times New Roman"/>
                <w:sz w:val="24"/>
                <w:szCs w:val="24"/>
              </w:rPr>
            </w:pPr>
            <w:proofErr w:type="spellStart"/>
            <w:r w:rsidRPr="00FB15F1">
              <w:rPr>
                <w:sz w:val="24"/>
                <w:szCs w:val="24"/>
              </w:rPr>
              <w:t>ние</w:t>
            </w:r>
            <w:proofErr w:type="spellEnd"/>
            <w:r w:rsidRPr="00FB15F1">
              <w:rPr>
                <w:sz w:val="24"/>
                <w:szCs w:val="24"/>
              </w:rPr>
              <w:t xml:space="preserve"> значений</w:t>
            </w:r>
          </w:p>
        </w:tc>
        <w:tc>
          <w:tcPr>
            <w:tcW w:w="2949" w:type="dxa"/>
          </w:tcPr>
          <w:p w:rsidR="002B6A62" w:rsidRPr="00FB15F1" w:rsidRDefault="00620E5D" w:rsidP="00186959">
            <w:pPr>
              <w:jc w:val="center"/>
              <w:rPr>
                <w:rFonts w:cs="Times New Roman"/>
                <w:sz w:val="24"/>
                <w:szCs w:val="24"/>
              </w:rPr>
            </w:pPr>
            <w:r w:rsidRPr="00FB15F1">
              <w:rPr>
                <w:rFonts w:cs="Times New Roman"/>
                <w:sz w:val="24"/>
                <w:szCs w:val="24"/>
              </w:rPr>
              <w:t>Суммарное значение показателя по количеству проведённых мероприятий</w:t>
            </w:r>
          </w:p>
        </w:tc>
        <w:tc>
          <w:tcPr>
            <w:tcW w:w="2692" w:type="dxa"/>
          </w:tcPr>
          <w:p w:rsidR="002B6A62" w:rsidRPr="00FB15F1" w:rsidRDefault="00620E5D" w:rsidP="00186959">
            <w:pPr>
              <w:jc w:val="center"/>
              <w:rPr>
                <w:rFonts w:cs="Times New Roman"/>
                <w:sz w:val="24"/>
                <w:szCs w:val="24"/>
              </w:rPr>
            </w:pPr>
            <w:r w:rsidRPr="00FB15F1">
              <w:rPr>
                <w:rFonts w:cs="Times New Roman"/>
                <w:sz w:val="24"/>
                <w:szCs w:val="24"/>
              </w:rPr>
              <w:t>Отчет по профилактике детского дорожно-транспортного травматизма</w:t>
            </w:r>
          </w:p>
        </w:tc>
        <w:tc>
          <w:tcPr>
            <w:tcW w:w="1701" w:type="dxa"/>
          </w:tcPr>
          <w:p w:rsidR="002B6A62" w:rsidRPr="007B05F5" w:rsidRDefault="002B6A62" w:rsidP="00186959">
            <w:pPr>
              <w:jc w:val="center"/>
              <w:rPr>
                <w:rFonts w:cs="Times New Roman"/>
                <w:sz w:val="24"/>
                <w:szCs w:val="24"/>
              </w:rPr>
            </w:pPr>
            <w:r w:rsidRPr="007B05F5">
              <w:rPr>
                <w:rFonts w:cs="Times New Roman"/>
                <w:sz w:val="24"/>
                <w:szCs w:val="24"/>
              </w:rPr>
              <w:t>Управление образованием</w:t>
            </w:r>
          </w:p>
        </w:tc>
        <w:tc>
          <w:tcPr>
            <w:tcW w:w="1701" w:type="dxa"/>
          </w:tcPr>
          <w:p w:rsidR="002B6A62" w:rsidRDefault="002B6A62" w:rsidP="00D94FC0">
            <w:pPr>
              <w:ind w:left="-84" w:right="-130"/>
              <w:jc w:val="center"/>
            </w:pPr>
            <w:r w:rsidRPr="00482BC7">
              <w:rPr>
                <w:sz w:val="24"/>
                <w:szCs w:val="24"/>
              </w:rPr>
              <w:t>За отчетный период, ежеквартально не позднее 5 числа месяца, следующего за отчётным кварталом</w:t>
            </w:r>
          </w:p>
        </w:tc>
      </w:tr>
      <w:tr w:rsidR="000E6DB3" w:rsidRPr="003C75F8" w:rsidTr="007E54B5">
        <w:tc>
          <w:tcPr>
            <w:tcW w:w="14884" w:type="dxa"/>
            <w:gridSpan w:val="8"/>
          </w:tcPr>
          <w:p w:rsidR="000E6DB3" w:rsidRPr="007B05F5" w:rsidRDefault="000E6DB3" w:rsidP="000E6DB3">
            <w:pPr>
              <w:pStyle w:val="ConsPlusNormal0"/>
              <w:rPr>
                <w:sz w:val="24"/>
                <w:szCs w:val="24"/>
              </w:rPr>
            </w:pPr>
            <w:r w:rsidRPr="007B05F5">
              <w:rPr>
                <w:sz w:val="24"/>
                <w:szCs w:val="24"/>
              </w:rPr>
              <w:t>--------------------------------</w:t>
            </w:r>
          </w:p>
          <w:p w:rsidR="000E6DB3" w:rsidRPr="007B05F5" w:rsidRDefault="000E6DB3" w:rsidP="000E6DB3">
            <w:pPr>
              <w:rPr>
                <w:rFonts w:cs="Times New Roman"/>
                <w:sz w:val="24"/>
                <w:szCs w:val="24"/>
              </w:rPr>
            </w:pPr>
            <w:r w:rsidRPr="007B05F5">
              <w:rPr>
                <w:rFonts w:cs="Times New Roman"/>
                <w:sz w:val="24"/>
                <w:szCs w:val="24"/>
              </w:rPr>
              <w:lastRenderedPageBreak/>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225687" w:rsidRDefault="00225687" w:rsidP="00FA1A72">
      <w:pPr>
        <w:jc w:val="both"/>
        <w:rPr>
          <w:rFonts w:cs="Times New Roman"/>
          <w:szCs w:val="28"/>
        </w:rPr>
      </w:pPr>
    </w:p>
    <w:p w:rsidR="00CC0414" w:rsidRDefault="00CC0414" w:rsidP="00EF6F81">
      <w:pPr>
        <w:jc w:val="center"/>
        <w:rPr>
          <w:rFonts w:cs="Times New Roman"/>
          <w:szCs w:val="28"/>
        </w:rPr>
        <w:sectPr w:rsidR="00CC0414" w:rsidSect="00167C70">
          <w:pgSz w:w="16838" w:h="11906" w:orient="landscape"/>
          <w:pgMar w:top="1701" w:right="1134" w:bottom="567" w:left="1134" w:header="709" w:footer="709" w:gutter="0"/>
          <w:cols w:space="708"/>
          <w:titlePg/>
          <w:docGrid w:linePitch="381"/>
        </w:sectPr>
      </w:pPr>
    </w:p>
    <w:p w:rsidR="00484E94" w:rsidRPr="00484E94" w:rsidRDefault="00484E94" w:rsidP="001E27C1">
      <w:pPr>
        <w:pStyle w:val="ConsPlusTitle"/>
        <w:numPr>
          <w:ilvl w:val="0"/>
          <w:numId w:val="1"/>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484E94" w:rsidRDefault="00484E94" w:rsidP="00484E94">
      <w:pPr>
        <w:pStyle w:val="ConsPlusNormal0"/>
        <w:jc w:val="center"/>
        <w:rPr>
          <w:szCs w:val="28"/>
        </w:rPr>
      </w:pPr>
    </w:p>
    <w:p w:rsidR="0036665E" w:rsidRPr="00484E94" w:rsidRDefault="0036665E" w:rsidP="00484E94">
      <w:pPr>
        <w:pStyle w:val="ConsPlusNormal0"/>
        <w:jc w:val="center"/>
        <w:rPr>
          <w:szCs w:val="28"/>
        </w:rPr>
      </w:pPr>
    </w:p>
    <w:p w:rsidR="00484E94" w:rsidRPr="00484E94" w:rsidRDefault="00484E94" w:rsidP="00484E94">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4" w:history="1">
        <w:r w:rsidRPr="00DA07D9">
          <w:t>методикой</w:t>
        </w:r>
      </w:hyperlink>
      <w:r w:rsidRPr="00DA07D9">
        <w:t xml:space="preserve">, предусмотренной постановлением администрации муниципального образования Темрюкский район </w:t>
      </w:r>
      <w:r w:rsidR="009B5CEA">
        <w:t xml:space="preserve">                                          </w:t>
      </w:r>
      <w:r w:rsidRPr="009B5CEA">
        <w:t xml:space="preserve">от </w:t>
      </w:r>
      <w:r w:rsidR="009B5CEA" w:rsidRPr="009B5CEA">
        <w:t xml:space="preserve">13.07.2021 года </w:t>
      </w:r>
      <w:r w:rsidRPr="009B5CEA">
        <w:t xml:space="preserve">№ </w:t>
      </w:r>
      <w:r w:rsidR="009B5CEA" w:rsidRPr="009B5CEA">
        <w:t xml:space="preserve">979 </w:t>
      </w:r>
      <w:r w:rsidRPr="00DA07D9">
        <w:t>«</w:t>
      </w:r>
      <w:r w:rsidRPr="00DA07D9">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Pr>
          <w:szCs w:val="28"/>
          <w:lang w:eastAsia="ar-SA"/>
        </w:rPr>
        <w:t>»</w:t>
      </w:r>
      <w:r w:rsidR="001157F7">
        <w:rPr>
          <w:szCs w:val="28"/>
          <w:lang w:eastAsia="ar-SA"/>
        </w:rPr>
        <w:t xml:space="preserve"> (далее – Порядок)</w:t>
      </w:r>
      <w:r>
        <w:rPr>
          <w:szCs w:val="28"/>
          <w:lang w:eastAsia="ar-SA"/>
        </w:rPr>
        <w:t>.</w:t>
      </w:r>
    </w:p>
    <w:p w:rsidR="00046F33" w:rsidRDefault="00046F33" w:rsidP="00484E94">
      <w:pPr>
        <w:jc w:val="both"/>
      </w:pPr>
    </w:p>
    <w:p w:rsidR="00484E94" w:rsidRPr="0060371D" w:rsidRDefault="00484E94" w:rsidP="001E27C1">
      <w:pPr>
        <w:pStyle w:val="ConsPlusTitle"/>
        <w:numPr>
          <w:ilvl w:val="0"/>
          <w:numId w:val="1"/>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w:t>
      </w:r>
      <w:r w:rsidRPr="0060371D">
        <w:rPr>
          <w:rFonts w:ascii="Times New Roman" w:hAnsi="Times New Roman" w:cs="Times New Roman"/>
          <w:sz w:val="28"/>
          <w:szCs w:val="28"/>
        </w:rPr>
        <w:t>реализации муниципальной программы и контроль</w:t>
      </w:r>
    </w:p>
    <w:p w:rsidR="00484E94" w:rsidRPr="0060371D" w:rsidRDefault="00484E94" w:rsidP="00484E94">
      <w:pPr>
        <w:pStyle w:val="ConsPlusTitle"/>
        <w:jc w:val="center"/>
        <w:rPr>
          <w:rFonts w:ascii="Times New Roman" w:hAnsi="Times New Roman" w:cs="Times New Roman"/>
          <w:sz w:val="28"/>
          <w:szCs w:val="28"/>
        </w:rPr>
      </w:pPr>
      <w:r w:rsidRPr="0060371D">
        <w:rPr>
          <w:rFonts w:ascii="Times New Roman" w:hAnsi="Times New Roman" w:cs="Times New Roman"/>
          <w:sz w:val="28"/>
          <w:szCs w:val="28"/>
        </w:rPr>
        <w:t>за ее выполнением</w:t>
      </w:r>
    </w:p>
    <w:p w:rsidR="00484E94" w:rsidRPr="0060371D" w:rsidRDefault="00484E94" w:rsidP="00484E94">
      <w:pPr>
        <w:pStyle w:val="ConsPlusNormal0"/>
        <w:jc w:val="both"/>
        <w:rPr>
          <w:szCs w:val="28"/>
        </w:rPr>
      </w:pPr>
    </w:p>
    <w:p w:rsidR="00C73ACE" w:rsidRPr="0060371D" w:rsidRDefault="00C73ACE" w:rsidP="00C73ACE">
      <w:pPr>
        <w:pStyle w:val="ConsPlusNormal0"/>
        <w:ind w:firstLine="709"/>
        <w:jc w:val="both"/>
      </w:pPr>
      <w:r w:rsidRPr="0060371D">
        <w:t>Текущее управление муниципальной программой осуществляет ее координатор - 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p w:rsidR="00C73ACE" w:rsidRPr="0060371D" w:rsidRDefault="00C73ACE" w:rsidP="00C73ACE">
      <w:pPr>
        <w:pStyle w:val="ConsPlusNormal0"/>
        <w:ind w:firstLine="709"/>
        <w:jc w:val="both"/>
      </w:pPr>
      <w:r w:rsidRPr="0060371D">
        <w:t>Координатор муниципальной программы:</w:t>
      </w:r>
    </w:p>
    <w:p w:rsidR="00C73ACE" w:rsidRPr="0060371D" w:rsidRDefault="00C73ACE" w:rsidP="00C73ACE">
      <w:pPr>
        <w:pStyle w:val="ConsPlusNormal0"/>
        <w:ind w:firstLine="709"/>
        <w:jc w:val="both"/>
      </w:pPr>
      <w:r w:rsidRPr="0060371D">
        <w:t>обеспечивает разработку муниципальной программы</w:t>
      </w:r>
      <w:r w:rsidR="00E631EA" w:rsidRPr="0060371D">
        <w:t xml:space="preserve"> и</w:t>
      </w:r>
      <w:r w:rsidRPr="0060371D">
        <w:t xml:space="preserve"> </w:t>
      </w:r>
      <w:r w:rsidR="00E631EA" w:rsidRPr="0060371D">
        <w:t>подпрограмм</w:t>
      </w:r>
      <w:r w:rsidRPr="0060371D">
        <w:t>;</w:t>
      </w:r>
    </w:p>
    <w:p w:rsidR="00C73ACE" w:rsidRPr="0060371D" w:rsidRDefault="00C73ACE" w:rsidP="00C73ACE">
      <w:pPr>
        <w:pStyle w:val="ConsPlusNormal0"/>
        <w:ind w:firstLine="709"/>
        <w:jc w:val="both"/>
      </w:pPr>
      <w:r w:rsidRPr="0060371D">
        <w:t>формирует структуру муниципальной программы и перечень координаторов подпрограмм, участников муниципальной программы;</w:t>
      </w:r>
    </w:p>
    <w:p w:rsidR="00C73ACE" w:rsidRPr="0060371D" w:rsidRDefault="00C73ACE" w:rsidP="00C73ACE">
      <w:pPr>
        <w:pStyle w:val="ConsPlusNormal0"/>
        <w:ind w:firstLine="709"/>
        <w:jc w:val="both"/>
      </w:pPr>
      <w:r w:rsidRPr="0060371D">
        <w:t>организует реализацию муниципальной программы, координацию деятельности координаторов подпрограмм и участников муниципальной программы;</w:t>
      </w:r>
    </w:p>
    <w:p w:rsidR="00C73ACE" w:rsidRPr="0060371D" w:rsidRDefault="00C73ACE" w:rsidP="00C73ACE">
      <w:pPr>
        <w:pStyle w:val="ConsPlusNormal0"/>
        <w:ind w:firstLine="709"/>
        <w:jc w:val="both"/>
      </w:pPr>
      <w:r w:rsidRPr="0060371D">
        <w:t>принимает решение о необходимости внесения в установленном порядке изменений в муниципальную программу;</w:t>
      </w:r>
    </w:p>
    <w:p w:rsidR="00C73ACE" w:rsidRPr="0060371D" w:rsidRDefault="00C73ACE" w:rsidP="00C73ACE">
      <w:pPr>
        <w:pStyle w:val="ConsPlusNormal0"/>
        <w:ind w:firstLine="709"/>
        <w:jc w:val="both"/>
      </w:pPr>
      <w:r w:rsidRPr="0060371D">
        <w:t>организует работу по достижению целевых показателей муниципальной программы</w:t>
      </w:r>
      <w:r w:rsidR="00E631EA" w:rsidRPr="0060371D">
        <w:t xml:space="preserve"> и подпрограмм</w:t>
      </w:r>
      <w:r w:rsidRPr="0060371D">
        <w:t>;</w:t>
      </w:r>
    </w:p>
    <w:p w:rsidR="00C73ACE" w:rsidRPr="0060371D" w:rsidRDefault="00C73ACE" w:rsidP="00C73ACE">
      <w:pPr>
        <w:pStyle w:val="ConsPlusNormal0"/>
        <w:ind w:firstLine="709"/>
        <w:jc w:val="both"/>
      </w:pPr>
      <w:r w:rsidRPr="0060371D">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C73ACE" w:rsidRPr="0060371D" w:rsidRDefault="00C73ACE" w:rsidP="00C73ACE">
      <w:pPr>
        <w:pStyle w:val="ConsPlusNormal0"/>
        <w:ind w:firstLine="709"/>
        <w:jc w:val="both"/>
      </w:pPr>
      <w:r w:rsidRPr="0060371D">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C73ACE" w:rsidRPr="0060371D" w:rsidRDefault="00C73ACE" w:rsidP="00C73ACE">
      <w:pPr>
        <w:pStyle w:val="ConsPlusNormal0"/>
        <w:ind w:firstLine="709"/>
        <w:jc w:val="both"/>
      </w:pPr>
      <w:r w:rsidRPr="0060371D">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C73ACE" w:rsidRPr="0060371D" w:rsidRDefault="00C73ACE" w:rsidP="00C73ACE">
      <w:pPr>
        <w:pStyle w:val="ConsPlusNormal0"/>
        <w:ind w:firstLine="709"/>
        <w:jc w:val="both"/>
      </w:pPr>
      <w:r w:rsidRPr="0060371D">
        <w:t>ежегодно проводит оценку эффективности реализации муниципальной программы;</w:t>
      </w:r>
    </w:p>
    <w:p w:rsidR="00C73ACE" w:rsidRPr="0060371D" w:rsidRDefault="00C73ACE" w:rsidP="00C73ACE">
      <w:pPr>
        <w:pStyle w:val="ConsPlusNormal0"/>
        <w:ind w:firstLine="709"/>
        <w:jc w:val="both"/>
      </w:pPr>
      <w:r w:rsidRPr="0060371D">
        <w:t xml:space="preserve">готовит ежегодный доклад о ходе реализации муниципальной программы и оценке эффективности ее реализации (далее - доклад о ходе реализации </w:t>
      </w:r>
      <w:r w:rsidRPr="0060371D">
        <w:lastRenderedPageBreak/>
        <w:t>муниципальной программы);</w:t>
      </w:r>
    </w:p>
    <w:p w:rsidR="00C73ACE" w:rsidRPr="0060371D" w:rsidRDefault="00C73ACE" w:rsidP="00C73ACE">
      <w:pPr>
        <w:pStyle w:val="ConsPlusNormal0"/>
        <w:ind w:firstLine="709"/>
        <w:jc w:val="both"/>
      </w:pPr>
      <w:r w:rsidRPr="0060371D">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73ACE" w:rsidRPr="0060371D" w:rsidRDefault="00C73ACE" w:rsidP="00C73ACE">
      <w:pPr>
        <w:pStyle w:val="ConsPlusNormal0"/>
        <w:ind w:firstLine="709"/>
        <w:jc w:val="both"/>
      </w:pPr>
      <w:r w:rsidRPr="0060371D">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C73ACE" w:rsidRPr="0060371D" w:rsidRDefault="00C73ACE" w:rsidP="00C73ACE">
      <w:pPr>
        <w:pStyle w:val="ConsPlusNormal0"/>
        <w:ind w:firstLine="709"/>
        <w:jc w:val="both"/>
      </w:pPr>
      <w:r w:rsidRPr="0060371D">
        <w:t>осуществляет иные полномочия, установленные муниципальной программой.</w:t>
      </w:r>
    </w:p>
    <w:p w:rsidR="00C73ACE" w:rsidRPr="0060371D" w:rsidRDefault="00C73ACE" w:rsidP="00C73ACE">
      <w:pPr>
        <w:pStyle w:val="ConsPlusNormal0"/>
        <w:ind w:firstLine="709"/>
        <w:jc w:val="both"/>
      </w:pPr>
      <w:r w:rsidRPr="0060371D">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C73ACE" w:rsidRPr="0060371D" w:rsidRDefault="0060371D" w:rsidP="00C73ACE">
      <w:pPr>
        <w:pStyle w:val="ConsPlusNormal0"/>
        <w:ind w:firstLine="709"/>
        <w:jc w:val="both"/>
      </w:pPr>
      <w:r w:rsidRPr="0060371D">
        <w:t>У</w:t>
      </w:r>
      <w:r w:rsidR="00C73ACE" w:rsidRPr="0060371D">
        <w:t>частники муниципальной программы</w:t>
      </w:r>
      <w:r w:rsidRPr="0060371D">
        <w:t>, подпрограммы</w:t>
      </w:r>
      <w:r w:rsidR="00C73ACE" w:rsidRPr="0060371D">
        <w:t xml:space="preserve"> в пределах своей компетенции:</w:t>
      </w:r>
    </w:p>
    <w:p w:rsidR="00C73ACE" w:rsidRPr="0060371D" w:rsidRDefault="00C73ACE" w:rsidP="00C73ACE">
      <w:pPr>
        <w:pStyle w:val="ConsPlusNormal0"/>
        <w:ind w:firstLine="709"/>
        <w:jc w:val="both"/>
      </w:pPr>
      <w:r w:rsidRPr="0060371D">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C73ACE" w:rsidRPr="0060371D" w:rsidRDefault="00C73ACE" w:rsidP="00C73ACE">
      <w:pPr>
        <w:pStyle w:val="ConsPlusNormal0"/>
        <w:ind w:firstLine="709"/>
        <w:jc w:val="both"/>
      </w:pPr>
      <w:r w:rsidRPr="0060371D">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C73ACE" w:rsidRPr="0060371D" w:rsidRDefault="00C73ACE" w:rsidP="00C73ACE">
      <w:pPr>
        <w:pStyle w:val="ConsPlusNormal0"/>
        <w:ind w:firstLine="709"/>
        <w:jc w:val="both"/>
      </w:pPr>
      <w:r w:rsidRPr="0060371D">
        <w:t>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C73ACE" w:rsidRPr="0060371D" w:rsidRDefault="00C73ACE" w:rsidP="00C73ACE">
      <w:pPr>
        <w:pStyle w:val="ConsPlusNormal0"/>
        <w:ind w:firstLine="709"/>
        <w:jc w:val="both"/>
      </w:pPr>
      <w:r w:rsidRPr="0060371D">
        <w:t>Заказчик, главный распорядитель (распорядитель) бюджетных средств:</w:t>
      </w:r>
    </w:p>
    <w:p w:rsidR="00C73ACE" w:rsidRPr="0060371D" w:rsidRDefault="00C73ACE" w:rsidP="00C73ACE">
      <w:pPr>
        <w:pStyle w:val="ConsPlusNormal0"/>
        <w:ind w:firstLine="709"/>
        <w:jc w:val="both"/>
      </w:pPr>
      <w:r w:rsidRPr="0060371D">
        <w:t xml:space="preserve">планирует закупки товаров, работ, услуг для обеспечения муниципальных нужд в соответствии с Федеральным </w:t>
      </w:r>
      <w:hyperlink r:id="rId15" w:history="1">
        <w:r w:rsidRPr="0060371D">
          <w:t>законом</w:t>
        </w:r>
      </w:hyperlink>
      <w:r w:rsidRPr="0060371D">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C73ACE" w:rsidRPr="0060371D" w:rsidRDefault="00C73ACE" w:rsidP="00C73ACE">
      <w:pPr>
        <w:pStyle w:val="ConsPlusNormal0"/>
        <w:ind w:firstLine="709"/>
        <w:jc w:val="both"/>
      </w:pPr>
      <w:r w:rsidRPr="0060371D">
        <w:t xml:space="preserve">заключает муниципальные контракты в установленном законодательством порядке согласно Федеральному </w:t>
      </w:r>
      <w:hyperlink r:id="rId16" w:history="1">
        <w:r w:rsidRPr="0060371D">
          <w:t>закону</w:t>
        </w:r>
      </w:hyperlink>
      <w:r w:rsidRPr="0060371D">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C73ACE" w:rsidRPr="0060371D" w:rsidRDefault="00C73ACE" w:rsidP="00C73ACE">
      <w:pPr>
        <w:pStyle w:val="ConsPlusNormal0"/>
        <w:ind w:firstLine="709"/>
        <w:jc w:val="both"/>
      </w:pPr>
      <w:r w:rsidRPr="0060371D">
        <w:t>проводит анализ выполнения мероприятия;</w:t>
      </w:r>
    </w:p>
    <w:p w:rsidR="00C73ACE" w:rsidRPr="0060371D" w:rsidRDefault="00C73ACE" w:rsidP="00C73ACE">
      <w:pPr>
        <w:pStyle w:val="ConsPlusNormal0"/>
        <w:ind w:firstLine="709"/>
        <w:jc w:val="both"/>
      </w:pPr>
      <w:r w:rsidRPr="0060371D">
        <w:t>несет ответственность за нецелевое и неэффективное использование выделенных в его распоряжение бюджетных средств;</w:t>
      </w:r>
    </w:p>
    <w:p w:rsidR="00C73ACE" w:rsidRPr="0060371D" w:rsidRDefault="00C73ACE" w:rsidP="00C73ACE">
      <w:pPr>
        <w:pStyle w:val="ConsPlusNormal0"/>
        <w:ind w:firstLine="709"/>
        <w:jc w:val="both"/>
      </w:pPr>
      <w:r w:rsidRPr="0060371D">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C73ACE" w:rsidRPr="0060371D" w:rsidRDefault="00C73ACE" w:rsidP="00C73ACE">
      <w:pPr>
        <w:pStyle w:val="ConsPlusNormal0"/>
        <w:ind w:firstLine="709"/>
        <w:jc w:val="both"/>
      </w:pPr>
      <w:r w:rsidRPr="0060371D">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C73ACE" w:rsidRPr="0060371D" w:rsidRDefault="00C73ACE" w:rsidP="00C73ACE">
      <w:pPr>
        <w:pStyle w:val="ConsPlusNormal0"/>
        <w:ind w:firstLine="709"/>
        <w:jc w:val="both"/>
      </w:pPr>
      <w:r w:rsidRPr="0060371D">
        <w:lastRenderedPageBreak/>
        <w:t>осуществляет полномочия, установленные бюджетным законодательством Российской Федерации.</w:t>
      </w:r>
    </w:p>
    <w:p w:rsidR="00494A1C" w:rsidRPr="0060371D" w:rsidRDefault="00494A1C" w:rsidP="00484E94">
      <w:pPr>
        <w:ind w:firstLine="709"/>
        <w:jc w:val="both"/>
        <w:rPr>
          <w:rFonts w:cs="Times New Roman"/>
          <w:szCs w:val="28"/>
        </w:rPr>
      </w:pPr>
    </w:p>
    <w:p w:rsidR="007C014B" w:rsidRPr="0060371D" w:rsidRDefault="007C014B" w:rsidP="00484E94">
      <w:pPr>
        <w:ind w:firstLine="709"/>
        <w:jc w:val="both"/>
        <w:rPr>
          <w:rFonts w:cs="Times New Roman"/>
          <w:szCs w:val="28"/>
        </w:rPr>
      </w:pPr>
    </w:p>
    <w:p w:rsidR="00494A1C" w:rsidRPr="0060371D" w:rsidRDefault="00D66DD0" w:rsidP="00D66DD0">
      <w:pPr>
        <w:jc w:val="both"/>
        <w:rPr>
          <w:rFonts w:cs="Times New Roman"/>
          <w:szCs w:val="28"/>
        </w:rPr>
      </w:pPr>
      <w:r w:rsidRPr="0060371D">
        <w:rPr>
          <w:rFonts w:cs="Times New Roman"/>
          <w:szCs w:val="28"/>
        </w:rPr>
        <w:t>Заместитель главы</w:t>
      </w:r>
    </w:p>
    <w:p w:rsidR="00D66DD0" w:rsidRPr="0060371D" w:rsidRDefault="00D66DD0" w:rsidP="00D66DD0">
      <w:pPr>
        <w:jc w:val="both"/>
        <w:rPr>
          <w:rFonts w:cs="Times New Roman"/>
          <w:szCs w:val="28"/>
        </w:rPr>
      </w:pPr>
      <w:r w:rsidRPr="0060371D">
        <w:rPr>
          <w:rFonts w:cs="Times New Roman"/>
          <w:szCs w:val="28"/>
        </w:rPr>
        <w:t>муниципального образования</w:t>
      </w:r>
    </w:p>
    <w:p w:rsidR="0081373F" w:rsidRDefault="00D66DD0" w:rsidP="007B05F5">
      <w:pPr>
        <w:jc w:val="both"/>
        <w:rPr>
          <w:rFonts w:cs="Times New Roman"/>
          <w:szCs w:val="28"/>
        </w:rPr>
      </w:pPr>
      <w:r w:rsidRPr="0060371D">
        <w:rPr>
          <w:rFonts w:cs="Times New Roman"/>
          <w:szCs w:val="28"/>
        </w:rPr>
        <w:t xml:space="preserve">Темрюкский район                                                                                </w:t>
      </w:r>
      <w:r w:rsidR="00DA42F9" w:rsidRPr="0060371D">
        <w:rPr>
          <w:rFonts w:cs="Times New Roman"/>
          <w:szCs w:val="28"/>
        </w:rPr>
        <w:t xml:space="preserve">С.И. </w:t>
      </w:r>
      <w:proofErr w:type="spellStart"/>
      <w:r w:rsidR="00DA42F9" w:rsidRPr="0060371D">
        <w:rPr>
          <w:rFonts w:cs="Times New Roman"/>
          <w:szCs w:val="28"/>
        </w:rPr>
        <w:t>Лулудов</w:t>
      </w:r>
      <w:proofErr w:type="spellEnd"/>
    </w:p>
    <w:p w:rsidR="007D55CF" w:rsidRDefault="007D55CF" w:rsidP="007B05F5">
      <w:pPr>
        <w:jc w:val="both"/>
        <w:rPr>
          <w:rFonts w:cs="Times New Roman"/>
          <w:szCs w:val="28"/>
        </w:rPr>
      </w:pPr>
    </w:p>
    <w:p w:rsidR="007D55CF" w:rsidRDefault="007D55CF" w:rsidP="007B05F5">
      <w:pPr>
        <w:jc w:val="both"/>
        <w:rPr>
          <w:rFonts w:cs="Times New Roman"/>
          <w:szCs w:val="28"/>
        </w:rPr>
        <w:sectPr w:rsidR="007D55CF" w:rsidSect="007D55CF">
          <w:headerReference w:type="default" r:id="rId17"/>
          <w:pgSz w:w="11906" w:h="16838"/>
          <w:pgMar w:top="1134" w:right="567" w:bottom="1134" w:left="1701" w:header="709" w:footer="709" w:gutter="0"/>
          <w:cols w:space="708"/>
          <w:titlePg/>
          <w:docGrid w:linePitch="381"/>
        </w:sectPr>
      </w:pPr>
    </w:p>
    <w:tbl>
      <w:tblPr>
        <w:tblStyle w:val="a4"/>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420"/>
      </w:tblGrid>
      <w:tr w:rsidR="00EE2941" w:rsidTr="00317406">
        <w:tc>
          <w:tcPr>
            <w:tcW w:w="9322" w:type="dxa"/>
          </w:tcPr>
          <w:p w:rsidR="00EE2941" w:rsidRDefault="00EE2941" w:rsidP="00317406">
            <w:pPr>
              <w:rPr>
                <w:rFonts w:cs="Times New Roman"/>
                <w:sz w:val="24"/>
                <w:szCs w:val="24"/>
              </w:rPr>
            </w:pPr>
          </w:p>
        </w:tc>
        <w:tc>
          <w:tcPr>
            <w:tcW w:w="5420" w:type="dxa"/>
          </w:tcPr>
          <w:p w:rsidR="00EE2941" w:rsidRPr="002175EF" w:rsidRDefault="00EE2941" w:rsidP="00317406">
            <w:pPr>
              <w:ind w:left="771" w:right="-141"/>
              <w:jc w:val="center"/>
              <w:rPr>
                <w:rFonts w:cs="Times New Roman"/>
                <w:szCs w:val="28"/>
              </w:rPr>
            </w:pPr>
            <w:r w:rsidRPr="002175EF">
              <w:rPr>
                <w:rFonts w:cs="Times New Roman"/>
                <w:szCs w:val="28"/>
              </w:rPr>
              <w:t xml:space="preserve">ПРИЛОЖЕНИЕ № </w:t>
            </w:r>
            <w:r>
              <w:rPr>
                <w:rFonts w:cs="Times New Roman"/>
                <w:szCs w:val="28"/>
              </w:rPr>
              <w:t>1</w:t>
            </w:r>
          </w:p>
          <w:p w:rsidR="00EE2941" w:rsidRDefault="00EE2941" w:rsidP="00317406">
            <w:pPr>
              <w:ind w:left="771" w:right="-141"/>
              <w:jc w:val="center"/>
              <w:rPr>
                <w:rFonts w:cs="Times New Roman"/>
                <w:szCs w:val="28"/>
              </w:rPr>
            </w:pPr>
            <w:r>
              <w:rPr>
                <w:rFonts w:cs="Times New Roman"/>
                <w:szCs w:val="28"/>
              </w:rPr>
              <w:t>к муниципальной программе</w:t>
            </w:r>
          </w:p>
          <w:p w:rsidR="00EE2941" w:rsidRDefault="00EE2941" w:rsidP="00317406">
            <w:pPr>
              <w:ind w:left="771" w:right="-141"/>
              <w:jc w:val="center"/>
              <w:rPr>
                <w:rFonts w:cs="Times New Roman"/>
                <w:szCs w:val="28"/>
              </w:rPr>
            </w:pPr>
            <w:r>
              <w:rPr>
                <w:rFonts w:cs="Times New Roman"/>
                <w:szCs w:val="28"/>
              </w:rPr>
              <w:t xml:space="preserve">муниципального образования </w:t>
            </w:r>
          </w:p>
          <w:p w:rsidR="00EE2941" w:rsidRDefault="00EE2941" w:rsidP="00317406">
            <w:pPr>
              <w:ind w:left="771" w:right="-141"/>
              <w:jc w:val="center"/>
              <w:rPr>
                <w:rFonts w:cs="Times New Roman"/>
                <w:szCs w:val="28"/>
              </w:rPr>
            </w:pPr>
            <w:r>
              <w:rPr>
                <w:rFonts w:cs="Times New Roman"/>
                <w:szCs w:val="28"/>
              </w:rPr>
              <w:t>Темрюкский район</w:t>
            </w:r>
          </w:p>
          <w:p w:rsidR="00EE2941" w:rsidRPr="002175EF" w:rsidRDefault="00EE2941" w:rsidP="00317406">
            <w:pPr>
              <w:ind w:left="771" w:right="-141"/>
              <w:jc w:val="center"/>
              <w:rPr>
                <w:rFonts w:cs="Times New Roman"/>
                <w:szCs w:val="28"/>
              </w:rPr>
            </w:pPr>
            <w:r>
              <w:rPr>
                <w:rFonts w:cs="Times New Roman"/>
                <w:szCs w:val="28"/>
              </w:rPr>
              <w:t>«</w:t>
            </w:r>
            <w:r w:rsidRPr="00971501">
              <w:rPr>
                <w:rFonts w:cs="Times New Roman"/>
                <w:szCs w:val="28"/>
              </w:rPr>
              <w:t>Комплексное развитие в сфере дорожного хозяйства</w:t>
            </w:r>
            <w:r>
              <w:rPr>
                <w:rFonts w:cs="Times New Roman"/>
                <w:szCs w:val="28"/>
              </w:rPr>
              <w:t xml:space="preserve">» </w:t>
            </w:r>
          </w:p>
          <w:p w:rsidR="00EE2941" w:rsidRDefault="00EE2941" w:rsidP="00317406">
            <w:pPr>
              <w:ind w:left="771" w:right="-141"/>
              <w:jc w:val="center"/>
              <w:rPr>
                <w:rFonts w:cs="Times New Roman"/>
                <w:szCs w:val="28"/>
              </w:rPr>
            </w:pPr>
          </w:p>
        </w:tc>
      </w:tr>
    </w:tbl>
    <w:p w:rsidR="00EE2941" w:rsidRPr="006341E7" w:rsidRDefault="00EE2941" w:rsidP="00EE2941">
      <w:pPr>
        <w:ind w:firstLine="709"/>
        <w:rPr>
          <w:rFonts w:cs="Times New Roman"/>
          <w:sz w:val="24"/>
          <w:szCs w:val="24"/>
        </w:rPr>
      </w:pPr>
    </w:p>
    <w:p w:rsidR="00EE2941" w:rsidRDefault="00EE2941" w:rsidP="00EE2941">
      <w:pPr>
        <w:jc w:val="center"/>
        <w:rPr>
          <w:rFonts w:cs="Times New Roman"/>
          <w:b/>
          <w:szCs w:val="28"/>
        </w:rPr>
      </w:pPr>
      <w:r>
        <w:rPr>
          <w:rFonts w:cs="Times New Roman"/>
          <w:b/>
          <w:szCs w:val="28"/>
        </w:rPr>
        <w:t>ПОДПРОГРАММА</w:t>
      </w:r>
    </w:p>
    <w:p w:rsidR="00EE2941" w:rsidRPr="00ED340D" w:rsidRDefault="00EE2941" w:rsidP="00EE2941">
      <w:pPr>
        <w:pStyle w:val="1"/>
        <w:spacing w:before="0" w:after="0"/>
        <w:contextualSpacing/>
        <w:rPr>
          <w:rFonts w:ascii="Times New Roman" w:hAnsi="Times New Roman"/>
          <w:color w:val="auto"/>
          <w:sz w:val="28"/>
          <w:szCs w:val="28"/>
          <w:lang w:val="ru-RU"/>
        </w:rPr>
      </w:pPr>
      <w:r w:rsidRPr="00DB5432">
        <w:rPr>
          <w:rFonts w:ascii="Times New Roman" w:hAnsi="Times New Roman"/>
          <w:color w:val="auto"/>
          <w:sz w:val="28"/>
          <w:szCs w:val="28"/>
          <w:lang w:val="ru-RU"/>
        </w:rPr>
        <w:t>«</w:t>
      </w:r>
      <w:r w:rsidRPr="00ED340D">
        <w:rPr>
          <w:rFonts w:ascii="Times New Roman" w:hAnsi="Times New Roman"/>
          <w:color w:val="auto"/>
          <w:sz w:val="28"/>
          <w:szCs w:val="28"/>
          <w:lang w:val="ru-RU"/>
        </w:rPr>
        <w:t>Строительство, реконструкция, капитальный ремонт и ремонт</w:t>
      </w:r>
    </w:p>
    <w:p w:rsidR="00EE2941" w:rsidRPr="00ED340D" w:rsidRDefault="00EE2941" w:rsidP="00EE2941">
      <w:pPr>
        <w:pStyle w:val="1"/>
        <w:spacing w:before="0" w:after="0"/>
        <w:contextualSpacing/>
        <w:rPr>
          <w:rFonts w:ascii="Times New Roman" w:hAnsi="Times New Roman"/>
          <w:color w:val="auto"/>
          <w:sz w:val="28"/>
          <w:szCs w:val="28"/>
          <w:lang w:val="ru-RU"/>
        </w:rPr>
      </w:pPr>
      <w:r w:rsidRPr="00ED340D">
        <w:rPr>
          <w:rFonts w:ascii="Times New Roman" w:hAnsi="Times New Roman"/>
          <w:color w:val="auto"/>
          <w:sz w:val="28"/>
          <w:szCs w:val="28"/>
          <w:lang w:val="ru-RU"/>
        </w:rPr>
        <w:t>автомобильных дорог общего пользования местного значения</w:t>
      </w:r>
    </w:p>
    <w:p w:rsidR="00EE2941" w:rsidRPr="00ED340D" w:rsidRDefault="00EE2941" w:rsidP="00EE2941">
      <w:pPr>
        <w:pStyle w:val="1"/>
        <w:spacing w:before="0" w:after="0"/>
        <w:contextualSpacing/>
        <w:rPr>
          <w:rFonts w:ascii="Times New Roman" w:hAnsi="Times New Roman"/>
          <w:color w:val="auto"/>
          <w:sz w:val="28"/>
          <w:szCs w:val="28"/>
          <w:lang w:val="ru-RU"/>
        </w:rPr>
      </w:pPr>
      <w:r w:rsidRPr="00ED340D">
        <w:rPr>
          <w:rFonts w:ascii="Times New Roman" w:hAnsi="Times New Roman"/>
          <w:color w:val="auto"/>
          <w:sz w:val="28"/>
          <w:szCs w:val="28"/>
          <w:lang w:val="ru-RU"/>
        </w:rPr>
        <w:t xml:space="preserve">на территории </w:t>
      </w:r>
      <w:r>
        <w:rPr>
          <w:rFonts w:ascii="Times New Roman" w:hAnsi="Times New Roman"/>
          <w:color w:val="auto"/>
          <w:sz w:val="28"/>
          <w:szCs w:val="28"/>
          <w:lang w:val="ru-RU"/>
        </w:rPr>
        <w:t>Темрюкского района</w:t>
      </w:r>
      <w:r w:rsidRPr="00ED340D">
        <w:rPr>
          <w:rFonts w:ascii="Times New Roman" w:hAnsi="Times New Roman"/>
          <w:color w:val="auto"/>
          <w:sz w:val="28"/>
          <w:szCs w:val="28"/>
          <w:lang w:val="ru-RU"/>
        </w:rPr>
        <w:t>»</w:t>
      </w:r>
    </w:p>
    <w:p w:rsidR="00EE2941" w:rsidRPr="00ED340D" w:rsidRDefault="00EE2941" w:rsidP="00EE2941">
      <w:pPr>
        <w:contextualSpacing/>
        <w:rPr>
          <w:rFonts w:cs="Times New Roman"/>
          <w:b/>
          <w:szCs w:val="28"/>
        </w:rPr>
      </w:pPr>
    </w:p>
    <w:p w:rsidR="00EE2941" w:rsidRPr="00ED340D" w:rsidRDefault="00EE2941" w:rsidP="00EE2941">
      <w:pPr>
        <w:contextualSpacing/>
        <w:jc w:val="center"/>
        <w:rPr>
          <w:rFonts w:cs="Times New Roman"/>
          <w:b/>
          <w:szCs w:val="28"/>
        </w:rPr>
      </w:pPr>
    </w:p>
    <w:p w:rsidR="00EE2941" w:rsidRPr="00ED340D" w:rsidRDefault="00EE2941" w:rsidP="00EE2941">
      <w:pPr>
        <w:contextualSpacing/>
        <w:jc w:val="center"/>
        <w:rPr>
          <w:rFonts w:cs="Times New Roman"/>
          <w:b/>
          <w:szCs w:val="28"/>
        </w:rPr>
      </w:pPr>
      <w:r w:rsidRPr="00ED340D">
        <w:rPr>
          <w:rFonts w:cs="Times New Roman"/>
          <w:b/>
          <w:szCs w:val="28"/>
        </w:rPr>
        <w:t>ПАСПОРТ</w:t>
      </w:r>
    </w:p>
    <w:p w:rsidR="00EE2941" w:rsidRPr="00ED340D" w:rsidRDefault="00EE2941" w:rsidP="00EE2941">
      <w:pPr>
        <w:contextualSpacing/>
        <w:jc w:val="center"/>
        <w:rPr>
          <w:rFonts w:cs="Times New Roman"/>
          <w:b/>
          <w:szCs w:val="28"/>
        </w:rPr>
      </w:pPr>
      <w:r w:rsidRPr="00ED340D">
        <w:rPr>
          <w:rFonts w:cs="Times New Roman"/>
          <w:b/>
          <w:szCs w:val="28"/>
        </w:rPr>
        <w:t>подпрограммы</w:t>
      </w:r>
    </w:p>
    <w:p w:rsidR="00EE2941" w:rsidRPr="00ED340D" w:rsidRDefault="00EE2941" w:rsidP="00EE2941">
      <w:pPr>
        <w:pStyle w:val="1"/>
        <w:spacing w:before="0" w:after="0"/>
        <w:contextualSpacing/>
        <w:rPr>
          <w:rFonts w:ascii="Times New Roman" w:hAnsi="Times New Roman"/>
          <w:color w:val="auto"/>
          <w:sz w:val="28"/>
          <w:szCs w:val="28"/>
          <w:lang w:val="ru-RU"/>
        </w:rPr>
      </w:pPr>
      <w:r w:rsidRPr="00ED340D">
        <w:rPr>
          <w:rFonts w:ascii="Times New Roman" w:hAnsi="Times New Roman"/>
          <w:color w:val="auto"/>
          <w:sz w:val="28"/>
          <w:szCs w:val="28"/>
          <w:lang w:val="ru-RU"/>
        </w:rPr>
        <w:t>«Строительство, реконструкция, капитальный ремонт и ремонт</w:t>
      </w:r>
    </w:p>
    <w:p w:rsidR="00EE2941" w:rsidRPr="00ED340D" w:rsidRDefault="00EE2941" w:rsidP="00EE2941">
      <w:pPr>
        <w:pStyle w:val="1"/>
        <w:spacing w:before="0" w:after="0"/>
        <w:contextualSpacing/>
        <w:rPr>
          <w:rFonts w:ascii="Times New Roman" w:hAnsi="Times New Roman"/>
          <w:color w:val="auto"/>
          <w:sz w:val="28"/>
          <w:szCs w:val="28"/>
          <w:lang w:val="ru-RU"/>
        </w:rPr>
      </w:pPr>
      <w:r w:rsidRPr="00ED340D">
        <w:rPr>
          <w:rFonts w:ascii="Times New Roman" w:hAnsi="Times New Roman"/>
          <w:color w:val="auto"/>
          <w:sz w:val="28"/>
          <w:szCs w:val="28"/>
          <w:lang w:val="ru-RU"/>
        </w:rPr>
        <w:t>автомобильных дорог общего пользования местного значения</w:t>
      </w:r>
    </w:p>
    <w:p w:rsidR="00EE2941" w:rsidRPr="00ED340D" w:rsidRDefault="00EE2941" w:rsidP="00EE2941">
      <w:pPr>
        <w:pStyle w:val="1"/>
        <w:spacing w:before="0" w:after="0"/>
        <w:contextualSpacing/>
        <w:rPr>
          <w:rFonts w:ascii="Times New Roman" w:hAnsi="Times New Roman"/>
          <w:color w:val="auto"/>
          <w:sz w:val="28"/>
          <w:szCs w:val="28"/>
          <w:lang w:val="ru-RU"/>
        </w:rPr>
      </w:pPr>
      <w:r w:rsidRPr="00ED340D">
        <w:rPr>
          <w:rFonts w:ascii="Times New Roman" w:hAnsi="Times New Roman"/>
          <w:color w:val="auto"/>
          <w:sz w:val="28"/>
          <w:szCs w:val="28"/>
          <w:lang w:val="ru-RU"/>
        </w:rPr>
        <w:t xml:space="preserve">на территории </w:t>
      </w:r>
      <w:r>
        <w:rPr>
          <w:rFonts w:ascii="Times New Roman" w:hAnsi="Times New Roman"/>
          <w:color w:val="auto"/>
          <w:sz w:val="28"/>
          <w:szCs w:val="28"/>
          <w:lang w:val="ru-RU"/>
        </w:rPr>
        <w:t>Темрюкского района</w:t>
      </w:r>
      <w:r w:rsidRPr="00ED340D">
        <w:rPr>
          <w:rFonts w:ascii="Times New Roman" w:hAnsi="Times New Roman"/>
          <w:color w:val="auto"/>
          <w:sz w:val="28"/>
          <w:szCs w:val="28"/>
          <w:lang w:val="ru-RU"/>
        </w:rPr>
        <w:t>»</w:t>
      </w:r>
    </w:p>
    <w:p w:rsidR="00EE2941" w:rsidRPr="009E44C2" w:rsidRDefault="00EE2941" w:rsidP="00EE2941">
      <w:pPr>
        <w:jc w:val="center"/>
        <w:rPr>
          <w:rFonts w:cs="Times New Roman"/>
          <w:b/>
          <w:szCs w:val="28"/>
        </w:rPr>
      </w:pPr>
    </w:p>
    <w:tbl>
      <w:tblPr>
        <w:tblStyle w:val="a4"/>
        <w:tblW w:w="0" w:type="auto"/>
        <w:tblInd w:w="108" w:type="dxa"/>
        <w:tblLook w:val="04A0" w:firstRow="1" w:lastRow="0" w:firstColumn="1" w:lastColumn="0" w:noHBand="0" w:noVBand="1"/>
      </w:tblPr>
      <w:tblGrid>
        <w:gridCol w:w="6993"/>
        <w:gridCol w:w="986"/>
        <w:gridCol w:w="1808"/>
        <w:gridCol w:w="1171"/>
        <w:gridCol w:w="1334"/>
        <w:gridCol w:w="2160"/>
      </w:tblGrid>
      <w:tr w:rsidR="00EE2941" w:rsidRPr="0028327A" w:rsidTr="00317406">
        <w:tc>
          <w:tcPr>
            <w:tcW w:w="6993" w:type="dxa"/>
          </w:tcPr>
          <w:p w:rsidR="00EE2941" w:rsidRPr="0028327A" w:rsidRDefault="00EE2941" w:rsidP="00317406">
            <w:pPr>
              <w:rPr>
                <w:rFonts w:cs="Times New Roman"/>
                <w:b/>
                <w:sz w:val="24"/>
                <w:szCs w:val="24"/>
              </w:rPr>
            </w:pPr>
            <w:r w:rsidRPr="0028327A">
              <w:rPr>
                <w:rFonts w:cs="Times New Roman"/>
                <w:sz w:val="24"/>
                <w:szCs w:val="24"/>
              </w:rPr>
              <w:t>Координатор подпрограммы</w:t>
            </w:r>
          </w:p>
        </w:tc>
        <w:tc>
          <w:tcPr>
            <w:tcW w:w="7459" w:type="dxa"/>
            <w:gridSpan w:val="5"/>
          </w:tcPr>
          <w:p w:rsidR="00EE2941" w:rsidRPr="0028327A" w:rsidRDefault="00EE2941" w:rsidP="00317406">
            <w:pPr>
              <w:jc w:val="both"/>
              <w:rPr>
                <w:rFonts w:cs="Times New Roman"/>
                <w:sz w:val="24"/>
                <w:szCs w:val="24"/>
              </w:rPr>
            </w:pPr>
            <w:r w:rsidRPr="00A9466B">
              <w:rPr>
                <w:rFonts w:cs="Times New Roman"/>
                <w:sz w:val="24"/>
                <w:szCs w:val="24"/>
              </w:rPr>
              <w:t>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жилищно-коммунального хозяйства, охраны окружающей среды, транспорта, связи и дорожного хозяйства)</w:t>
            </w:r>
          </w:p>
        </w:tc>
      </w:tr>
      <w:tr w:rsidR="00EE2941" w:rsidRPr="0028327A" w:rsidTr="00317406">
        <w:tc>
          <w:tcPr>
            <w:tcW w:w="6993" w:type="dxa"/>
          </w:tcPr>
          <w:p w:rsidR="00EE2941" w:rsidRPr="0028327A" w:rsidRDefault="00EE2941" w:rsidP="00317406">
            <w:pPr>
              <w:rPr>
                <w:rFonts w:cs="Times New Roman"/>
                <w:b/>
                <w:sz w:val="24"/>
                <w:szCs w:val="24"/>
              </w:rPr>
            </w:pPr>
            <w:r w:rsidRPr="0028327A">
              <w:rPr>
                <w:rFonts w:cs="Times New Roman"/>
                <w:sz w:val="24"/>
                <w:szCs w:val="24"/>
              </w:rPr>
              <w:t>Участники подпрограммы</w:t>
            </w:r>
          </w:p>
        </w:tc>
        <w:tc>
          <w:tcPr>
            <w:tcW w:w="7459" w:type="dxa"/>
            <w:gridSpan w:val="5"/>
          </w:tcPr>
          <w:p w:rsidR="00EE2941" w:rsidRPr="0028327A" w:rsidRDefault="00EE2941" w:rsidP="00317406">
            <w:pPr>
              <w:jc w:val="both"/>
              <w:rPr>
                <w:rFonts w:cs="Times New Roman"/>
                <w:b/>
                <w:sz w:val="24"/>
                <w:szCs w:val="24"/>
              </w:rPr>
            </w:pPr>
            <w:r>
              <w:rPr>
                <w:rFonts w:cs="Times New Roman"/>
                <w:sz w:val="24"/>
                <w:szCs w:val="24"/>
              </w:rPr>
              <w:t>Не предусмотрены</w:t>
            </w:r>
          </w:p>
        </w:tc>
      </w:tr>
      <w:tr w:rsidR="00EE2941" w:rsidRPr="0028327A" w:rsidTr="00317406">
        <w:tc>
          <w:tcPr>
            <w:tcW w:w="6993" w:type="dxa"/>
          </w:tcPr>
          <w:p w:rsidR="00EE2941" w:rsidRPr="0028327A" w:rsidRDefault="00EE2941" w:rsidP="00317406">
            <w:pPr>
              <w:rPr>
                <w:rFonts w:cs="Times New Roman"/>
                <w:b/>
                <w:sz w:val="24"/>
                <w:szCs w:val="24"/>
              </w:rPr>
            </w:pPr>
            <w:r w:rsidRPr="0028327A">
              <w:rPr>
                <w:rFonts w:cs="Times New Roman"/>
                <w:sz w:val="24"/>
                <w:szCs w:val="24"/>
              </w:rPr>
              <w:t>Цель подпрограммы</w:t>
            </w:r>
          </w:p>
        </w:tc>
        <w:tc>
          <w:tcPr>
            <w:tcW w:w="7459" w:type="dxa"/>
            <w:gridSpan w:val="5"/>
          </w:tcPr>
          <w:p w:rsidR="00EE2941" w:rsidRPr="0028327A" w:rsidRDefault="00EE2941" w:rsidP="00317406">
            <w:pPr>
              <w:jc w:val="both"/>
              <w:rPr>
                <w:rFonts w:cs="Times New Roman"/>
                <w:b/>
                <w:sz w:val="24"/>
                <w:szCs w:val="24"/>
              </w:rPr>
            </w:pPr>
            <w:r>
              <w:rPr>
                <w:sz w:val="24"/>
                <w:szCs w:val="24"/>
              </w:rPr>
              <w:t>О</w:t>
            </w:r>
            <w:r w:rsidRPr="006408A7">
              <w:rPr>
                <w:sz w:val="24"/>
                <w:szCs w:val="24"/>
              </w:rPr>
              <w:t xml:space="preserve">беспечение функционирования и развитие сети автомобильных дорог общего </w:t>
            </w:r>
            <w:r w:rsidRPr="0028327A">
              <w:rPr>
                <w:sz w:val="24"/>
                <w:szCs w:val="24"/>
              </w:rPr>
              <w:t>пользования местного значения на территории Темрюкского района</w:t>
            </w:r>
          </w:p>
        </w:tc>
      </w:tr>
      <w:tr w:rsidR="00EE2941" w:rsidRPr="0028327A" w:rsidTr="00317406">
        <w:tc>
          <w:tcPr>
            <w:tcW w:w="6993" w:type="dxa"/>
          </w:tcPr>
          <w:p w:rsidR="00EE2941" w:rsidRPr="0028327A" w:rsidRDefault="00EE2941" w:rsidP="00317406">
            <w:pPr>
              <w:rPr>
                <w:rFonts w:cs="Times New Roman"/>
                <w:b/>
                <w:sz w:val="24"/>
                <w:szCs w:val="24"/>
              </w:rPr>
            </w:pPr>
            <w:r w:rsidRPr="0028327A">
              <w:rPr>
                <w:rFonts w:cs="Times New Roman"/>
                <w:sz w:val="24"/>
                <w:szCs w:val="24"/>
              </w:rPr>
              <w:t>Задачи подпрограммы</w:t>
            </w:r>
          </w:p>
        </w:tc>
        <w:tc>
          <w:tcPr>
            <w:tcW w:w="7459" w:type="dxa"/>
            <w:gridSpan w:val="5"/>
          </w:tcPr>
          <w:p w:rsidR="00EE2941" w:rsidRPr="0028327A" w:rsidRDefault="00EE2941" w:rsidP="00317406">
            <w:pPr>
              <w:pStyle w:val="ConsPlusNormal0"/>
              <w:jc w:val="both"/>
              <w:rPr>
                <w:sz w:val="24"/>
                <w:szCs w:val="24"/>
              </w:rPr>
            </w:pPr>
            <w:r>
              <w:rPr>
                <w:sz w:val="24"/>
                <w:szCs w:val="24"/>
              </w:rPr>
              <w:t>У</w:t>
            </w:r>
            <w:r w:rsidRPr="0028327A">
              <w:rPr>
                <w:sz w:val="24"/>
                <w:szCs w:val="24"/>
              </w:rPr>
              <w:t xml:space="preserve">величение протяженности автомобильных дорог общего пользования местного значения на территории Темрюкского района, </w:t>
            </w:r>
            <w:r w:rsidRPr="0028327A">
              <w:rPr>
                <w:sz w:val="24"/>
                <w:szCs w:val="24"/>
              </w:rPr>
              <w:lastRenderedPageBreak/>
              <w:t>соответствующих нормативным требованиям</w:t>
            </w:r>
          </w:p>
        </w:tc>
      </w:tr>
      <w:tr w:rsidR="00EE2941" w:rsidRPr="0028327A" w:rsidTr="00317406">
        <w:tc>
          <w:tcPr>
            <w:tcW w:w="6993" w:type="dxa"/>
          </w:tcPr>
          <w:p w:rsidR="00EE2941" w:rsidRPr="0028327A" w:rsidRDefault="00EE2941" w:rsidP="00317406">
            <w:pPr>
              <w:rPr>
                <w:rFonts w:cs="Times New Roman"/>
                <w:b/>
                <w:sz w:val="24"/>
                <w:szCs w:val="24"/>
              </w:rPr>
            </w:pPr>
            <w:r w:rsidRPr="0028327A">
              <w:rPr>
                <w:rFonts w:cs="Times New Roman"/>
                <w:sz w:val="24"/>
                <w:szCs w:val="24"/>
              </w:rPr>
              <w:lastRenderedPageBreak/>
              <w:t>Перечень целевых показателей подпрограммы</w:t>
            </w:r>
          </w:p>
        </w:tc>
        <w:tc>
          <w:tcPr>
            <w:tcW w:w="7459" w:type="dxa"/>
            <w:gridSpan w:val="5"/>
          </w:tcPr>
          <w:p w:rsidR="00EE2941" w:rsidRPr="00A9466B" w:rsidRDefault="00EE2941" w:rsidP="00EE2941">
            <w:pPr>
              <w:pStyle w:val="ConsPlusNormal0"/>
              <w:numPr>
                <w:ilvl w:val="0"/>
                <w:numId w:val="7"/>
              </w:numPr>
              <w:tabs>
                <w:tab w:val="left" w:pos="299"/>
              </w:tabs>
              <w:ind w:left="16" w:firstLine="0"/>
              <w:jc w:val="both"/>
              <w:rPr>
                <w:sz w:val="24"/>
                <w:szCs w:val="24"/>
              </w:rPr>
            </w:pPr>
            <w:r w:rsidRPr="00A9466B">
              <w:rPr>
                <w:sz w:val="24"/>
                <w:szCs w:val="24"/>
              </w:rPr>
              <w:t>Доля протяженности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Темрюкского района в общей протяженности автомобильных дорог общего пользования местного значения на территории Темрюкского района.</w:t>
            </w:r>
          </w:p>
          <w:p w:rsidR="00EE2941" w:rsidRPr="00A9466B" w:rsidRDefault="00EE2941" w:rsidP="00EE2941">
            <w:pPr>
              <w:pStyle w:val="ConsPlusNormal0"/>
              <w:numPr>
                <w:ilvl w:val="0"/>
                <w:numId w:val="7"/>
              </w:numPr>
              <w:tabs>
                <w:tab w:val="left" w:pos="299"/>
              </w:tabs>
              <w:ind w:left="16" w:firstLine="0"/>
              <w:jc w:val="both"/>
              <w:rPr>
                <w:sz w:val="24"/>
                <w:szCs w:val="24"/>
              </w:rPr>
            </w:pPr>
            <w:r w:rsidRPr="00A9466B">
              <w:rPr>
                <w:sz w:val="24"/>
                <w:szCs w:val="24"/>
              </w:rPr>
              <w:t>Доля протяженности автомобильных дорог общего пользования местного значения на территории Темрюкского района, соответствующих нормативным требованиям</w:t>
            </w:r>
          </w:p>
        </w:tc>
      </w:tr>
      <w:tr w:rsidR="00EE2941" w:rsidRPr="0028327A" w:rsidTr="00317406">
        <w:tc>
          <w:tcPr>
            <w:tcW w:w="6993" w:type="dxa"/>
          </w:tcPr>
          <w:p w:rsidR="00EE2941" w:rsidRPr="0028327A" w:rsidRDefault="00EE2941" w:rsidP="00317406">
            <w:pPr>
              <w:rPr>
                <w:rFonts w:cs="Times New Roman"/>
                <w:b/>
                <w:sz w:val="24"/>
                <w:szCs w:val="24"/>
              </w:rPr>
            </w:pPr>
            <w:r w:rsidRPr="0028327A">
              <w:rPr>
                <w:rFonts w:cs="Times New Roman"/>
                <w:sz w:val="24"/>
                <w:szCs w:val="24"/>
              </w:rPr>
              <w:t>Проекты и (или) программы</w:t>
            </w:r>
          </w:p>
        </w:tc>
        <w:tc>
          <w:tcPr>
            <w:tcW w:w="7459" w:type="dxa"/>
            <w:gridSpan w:val="5"/>
          </w:tcPr>
          <w:p w:rsidR="00EE2941" w:rsidRPr="0028327A" w:rsidRDefault="00EE2941" w:rsidP="00317406">
            <w:pPr>
              <w:pStyle w:val="ConsPlusNormal0"/>
              <w:jc w:val="both"/>
              <w:rPr>
                <w:sz w:val="24"/>
                <w:szCs w:val="24"/>
              </w:rPr>
            </w:pPr>
            <w:r>
              <w:rPr>
                <w:sz w:val="24"/>
                <w:szCs w:val="24"/>
              </w:rPr>
              <w:t>Н</w:t>
            </w:r>
            <w:r w:rsidRPr="0028327A">
              <w:rPr>
                <w:sz w:val="24"/>
                <w:szCs w:val="24"/>
              </w:rPr>
              <w:t>е предусмотрены</w:t>
            </w:r>
          </w:p>
        </w:tc>
      </w:tr>
      <w:tr w:rsidR="00EE2941" w:rsidRPr="0028327A" w:rsidTr="00317406">
        <w:tc>
          <w:tcPr>
            <w:tcW w:w="6993" w:type="dxa"/>
          </w:tcPr>
          <w:p w:rsidR="00EE2941" w:rsidRPr="0028327A" w:rsidRDefault="00EE2941" w:rsidP="00317406">
            <w:pPr>
              <w:rPr>
                <w:rFonts w:cs="Times New Roman"/>
                <w:b/>
                <w:sz w:val="24"/>
                <w:szCs w:val="24"/>
              </w:rPr>
            </w:pPr>
            <w:r w:rsidRPr="0028327A">
              <w:rPr>
                <w:rFonts w:cs="Times New Roman"/>
                <w:sz w:val="24"/>
                <w:szCs w:val="24"/>
              </w:rPr>
              <w:t>Этапы и сроки реализации подпрограммы</w:t>
            </w:r>
          </w:p>
        </w:tc>
        <w:tc>
          <w:tcPr>
            <w:tcW w:w="7459" w:type="dxa"/>
            <w:gridSpan w:val="5"/>
          </w:tcPr>
          <w:p w:rsidR="00EE2941" w:rsidRDefault="00EE2941" w:rsidP="00317406">
            <w:pPr>
              <w:pStyle w:val="ConsPlusNormal0"/>
              <w:jc w:val="both"/>
              <w:rPr>
                <w:sz w:val="24"/>
                <w:szCs w:val="24"/>
              </w:rPr>
            </w:pPr>
            <w:r>
              <w:rPr>
                <w:sz w:val="24"/>
                <w:szCs w:val="24"/>
              </w:rPr>
              <w:t>Э</w:t>
            </w:r>
            <w:r w:rsidRPr="0028327A">
              <w:rPr>
                <w:sz w:val="24"/>
                <w:szCs w:val="24"/>
              </w:rPr>
              <w:t xml:space="preserve">тапы не предусмотрены </w:t>
            </w:r>
          </w:p>
          <w:p w:rsidR="00EE2941" w:rsidRPr="0028327A" w:rsidRDefault="00EE2941" w:rsidP="00317406">
            <w:pPr>
              <w:pStyle w:val="ConsPlusNormal0"/>
              <w:jc w:val="both"/>
              <w:rPr>
                <w:sz w:val="24"/>
                <w:szCs w:val="24"/>
              </w:rPr>
            </w:pPr>
            <w:r w:rsidRPr="0028327A">
              <w:rPr>
                <w:sz w:val="24"/>
                <w:szCs w:val="24"/>
              </w:rPr>
              <w:t>2022 - 2024 годы</w:t>
            </w:r>
          </w:p>
        </w:tc>
      </w:tr>
      <w:tr w:rsidR="00EE2941" w:rsidRPr="0028327A" w:rsidTr="00317406">
        <w:tc>
          <w:tcPr>
            <w:tcW w:w="6993" w:type="dxa"/>
          </w:tcPr>
          <w:p w:rsidR="00EE2941" w:rsidRPr="0028327A" w:rsidRDefault="00EE2941" w:rsidP="00317406">
            <w:pPr>
              <w:rPr>
                <w:rFonts w:cs="Times New Roman"/>
                <w:sz w:val="24"/>
                <w:szCs w:val="24"/>
              </w:rPr>
            </w:pPr>
            <w:r w:rsidRPr="0028327A">
              <w:rPr>
                <w:rFonts w:cs="Times New Roman"/>
                <w:sz w:val="24"/>
                <w:szCs w:val="24"/>
              </w:rPr>
              <w:t xml:space="preserve">Объем финансирования подпрограммы, тыс. рублей </w:t>
            </w:r>
            <w:r w:rsidRPr="005C4A4D">
              <w:rPr>
                <w:rFonts w:cs="Times New Roman"/>
                <w:sz w:val="24"/>
                <w:szCs w:val="24"/>
              </w:rPr>
              <w:t>&lt;1&gt;</w:t>
            </w:r>
          </w:p>
        </w:tc>
        <w:tc>
          <w:tcPr>
            <w:tcW w:w="986" w:type="dxa"/>
            <w:vMerge w:val="restart"/>
          </w:tcPr>
          <w:p w:rsidR="00EE2941" w:rsidRPr="0028327A" w:rsidRDefault="00EE2941" w:rsidP="00317406">
            <w:pPr>
              <w:jc w:val="center"/>
              <w:rPr>
                <w:rFonts w:cs="Times New Roman"/>
                <w:sz w:val="24"/>
                <w:szCs w:val="24"/>
              </w:rPr>
            </w:pPr>
            <w:r w:rsidRPr="0028327A">
              <w:rPr>
                <w:rFonts w:cs="Times New Roman"/>
                <w:sz w:val="24"/>
                <w:szCs w:val="24"/>
              </w:rPr>
              <w:t>всего</w:t>
            </w:r>
          </w:p>
        </w:tc>
        <w:tc>
          <w:tcPr>
            <w:tcW w:w="6473" w:type="dxa"/>
            <w:gridSpan w:val="4"/>
          </w:tcPr>
          <w:p w:rsidR="00EE2941" w:rsidRPr="0028327A" w:rsidRDefault="00EE2941" w:rsidP="00317406">
            <w:pPr>
              <w:jc w:val="center"/>
              <w:rPr>
                <w:rFonts w:cs="Times New Roman"/>
                <w:b/>
                <w:sz w:val="24"/>
                <w:szCs w:val="24"/>
              </w:rPr>
            </w:pPr>
            <w:r w:rsidRPr="0028327A">
              <w:rPr>
                <w:rFonts w:cs="Times New Roman"/>
                <w:sz w:val="24"/>
                <w:szCs w:val="24"/>
              </w:rPr>
              <w:t>в разрезе источников финансирования</w:t>
            </w:r>
          </w:p>
        </w:tc>
      </w:tr>
      <w:tr w:rsidR="00EE2941" w:rsidRPr="0028327A" w:rsidTr="00317406">
        <w:tc>
          <w:tcPr>
            <w:tcW w:w="6993" w:type="dxa"/>
          </w:tcPr>
          <w:p w:rsidR="00EE2941" w:rsidRPr="0028327A" w:rsidRDefault="00EE2941" w:rsidP="00317406">
            <w:pPr>
              <w:rPr>
                <w:rFonts w:cs="Times New Roman"/>
                <w:sz w:val="24"/>
                <w:szCs w:val="24"/>
              </w:rPr>
            </w:pPr>
            <w:r w:rsidRPr="0028327A">
              <w:rPr>
                <w:rFonts w:cs="Times New Roman"/>
                <w:sz w:val="24"/>
                <w:szCs w:val="24"/>
              </w:rPr>
              <w:t>Годы реализации</w:t>
            </w:r>
          </w:p>
        </w:tc>
        <w:tc>
          <w:tcPr>
            <w:tcW w:w="986" w:type="dxa"/>
            <w:vMerge/>
          </w:tcPr>
          <w:p w:rsidR="00EE2941" w:rsidRPr="0028327A" w:rsidRDefault="00EE2941" w:rsidP="00317406">
            <w:pPr>
              <w:jc w:val="center"/>
              <w:rPr>
                <w:rFonts w:cs="Times New Roman"/>
                <w:b/>
                <w:sz w:val="24"/>
                <w:szCs w:val="24"/>
              </w:rPr>
            </w:pPr>
          </w:p>
        </w:tc>
        <w:tc>
          <w:tcPr>
            <w:tcW w:w="1808" w:type="dxa"/>
          </w:tcPr>
          <w:p w:rsidR="00EE2941" w:rsidRPr="0028327A" w:rsidRDefault="00EE2941" w:rsidP="00317406">
            <w:pPr>
              <w:jc w:val="center"/>
              <w:rPr>
                <w:rFonts w:cs="Times New Roman"/>
                <w:b/>
                <w:sz w:val="24"/>
                <w:szCs w:val="24"/>
              </w:rPr>
            </w:pPr>
            <w:r w:rsidRPr="0028327A">
              <w:rPr>
                <w:rFonts w:cs="Times New Roman"/>
                <w:sz w:val="24"/>
                <w:szCs w:val="24"/>
              </w:rPr>
              <w:t>федеральный бюджет</w:t>
            </w:r>
          </w:p>
        </w:tc>
        <w:tc>
          <w:tcPr>
            <w:tcW w:w="1171" w:type="dxa"/>
          </w:tcPr>
          <w:p w:rsidR="00EE2941" w:rsidRPr="0028327A" w:rsidRDefault="00EE2941" w:rsidP="00317406">
            <w:pPr>
              <w:pStyle w:val="ConsPlusNormal0"/>
              <w:jc w:val="center"/>
              <w:rPr>
                <w:sz w:val="24"/>
                <w:szCs w:val="24"/>
              </w:rPr>
            </w:pPr>
            <w:r w:rsidRPr="0028327A">
              <w:rPr>
                <w:sz w:val="24"/>
                <w:szCs w:val="24"/>
              </w:rPr>
              <w:t>краевой бюджет</w:t>
            </w:r>
          </w:p>
        </w:tc>
        <w:tc>
          <w:tcPr>
            <w:tcW w:w="1334" w:type="dxa"/>
          </w:tcPr>
          <w:p w:rsidR="00EE2941" w:rsidRPr="0028327A" w:rsidRDefault="00EE2941" w:rsidP="00317406">
            <w:pPr>
              <w:jc w:val="center"/>
              <w:rPr>
                <w:rFonts w:cs="Times New Roman"/>
                <w:b/>
                <w:sz w:val="24"/>
                <w:szCs w:val="24"/>
              </w:rPr>
            </w:pPr>
            <w:r w:rsidRPr="0028327A">
              <w:rPr>
                <w:rFonts w:cs="Times New Roman"/>
                <w:sz w:val="24"/>
                <w:szCs w:val="24"/>
              </w:rPr>
              <w:t>местный бюджет</w:t>
            </w:r>
          </w:p>
        </w:tc>
        <w:tc>
          <w:tcPr>
            <w:tcW w:w="2160" w:type="dxa"/>
          </w:tcPr>
          <w:p w:rsidR="00EE2941" w:rsidRPr="0028327A" w:rsidRDefault="00EE2941" w:rsidP="00317406">
            <w:pPr>
              <w:jc w:val="center"/>
              <w:rPr>
                <w:rFonts w:cs="Times New Roman"/>
                <w:b/>
                <w:sz w:val="24"/>
                <w:szCs w:val="24"/>
              </w:rPr>
            </w:pPr>
            <w:r w:rsidRPr="0028327A">
              <w:rPr>
                <w:rFonts w:cs="Times New Roman"/>
                <w:sz w:val="24"/>
                <w:szCs w:val="24"/>
              </w:rPr>
              <w:t>внебюджетные источники</w:t>
            </w:r>
          </w:p>
        </w:tc>
      </w:tr>
      <w:tr w:rsidR="00EE2941" w:rsidRPr="0028327A" w:rsidTr="00317406">
        <w:tc>
          <w:tcPr>
            <w:tcW w:w="6993" w:type="dxa"/>
          </w:tcPr>
          <w:p w:rsidR="00EE2941" w:rsidRPr="0028327A" w:rsidRDefault="00EE2941" w:rsidP="00317406">
            <w:pPr>
              <w:pStyle w:val="ConsPlusNormal0"/>
              <w:rPr>
                <w:sz w:val="24"/>
                <w:szCs w:val="24"/>
              </w:rPr>
            </w:pPr>
            <w:r w:rsidRPr="0028327A">
              <w:rPr>
                <w:sz w:val="24"/>
                <w:szCs w:val="24"/>
              </w:rPr>
              <w:t xml:space="preserve">2022 </w:t>
            </w:r>
          </w:p>
        </w:tc>
        <w:tc>
          <w:tcPr>
            <w:tcW w:w="986" w:type="dxa"/>
          </w:tcPr>
          <w:p w:rsidR="00EE2941" w:rsidRPr="0028327A" w:rsidRDefault="00EE2941" w:rsidP="00317406">
            <w:pPr>
              <w:shd w:val="clear" w:color="auto" w:fill="FFFFFF"/>
              <w:jc w:val="center"/>
              <w:textAlignment w:val="baseline"/>
              <w:rPr>
                <w:rFonts w:cs="Times New Roman"/>
                <w:bCs/>
                <w:iCs/>
                <w:sz w:val="24"/>
                <w:szCs w:val="24"/>
              </w:rPr>
            </w:pPr>
            <w:r>
              <w:rPr>
                <w:rFonts w:cs="Times New Roman"/>
                <w:sz w:val="24"/>
                <w:szCs w:val="24"/>
              </w:rPr>
              <w:t>1100,8</w:t>
            </w:r>
          </w:p>
        </w:tc>
        <w:tc>
          <w:tcPr>
            <w:tcW w:w="1808" w:type="dxa"/>
          </w:tcPr>
          <w:p w:rsidR="00EE2941" w:rsidRPr="0028327A" w:rsidRDefault="00EE2941" w:rsidP="00317406">
            <w:pPr>
              <w:pStyle w:val="ConsPlusNormal0"/>
              <w:jc w:val="center"/>
              <w:rPr>
                <w:sz w:val="24"/>
                <w:szCs w:val="24"/>
              </w:rPr>
            </w:pPr>
            <w:r>
              <w:rPr>
                <w:sz w:val="24"/>
                <w:szCs w:val="24"/>
              </w:rPr>
              <w:t>0,0</w:t>
            </w:r>
          </w:p>
        </w:tc>
        <w:tc>
          <w:tcPr>
            <w:tcW w:w="1171" w:type="dxa"/>
          </w:tcPr>
          <w:p w:rsidR="00EE2941" w:rsidRPr="0028327A" w:rsidRDefault="00EE2941" w:rsidP="00317406">
            <w:pPr>
              <w:pStyle w:val="ConsPlusNormal0"/>
              <w:jc w:val="center"/>
              <w:rPr>
                <w:sz w:val="24"/>
                <w:szCs w:val="24"/>
              </w:rPr>
            </w:pPr>
            <w:r>
              <w:rPr>
                <w:sz w:val="24"/>
                <w:szCs w:val="24"/>
              </w:rPr>
              <w:t>0,0</w:t>
            </w:r>
          </w:p>
        </w:tc>
        <w:tc>
          <w:tcPr>
            <w:tcW w:w="1334" w:type="dxa"/>
          </w:tcPr>
          <w:p w:rsidR="00EE2941" w:rsidRPr="0028327A" w:rsidRDefault="00EE2941" w:rsidP="00317406">
            <w:pPr>
              <w:shd w:val="clear" w:color="auto" w:fill="FFFFFF"/>
              <w:jc w:val="center"/>
              <w:textAlignment w:val="baseline"/>
              <w:rPr>
                <w:rFonts w:cs="Times New Roman"/>
                <w:bCs/>
                <w:iCs/>
                <w:sz w:val="24"/>
                <w:szCs w:val="24"/>
              </w:rPr>
            </w:pPr>
            <w:r>
              <w:rPr>
                <w:rFonts w:cs="Times New Roman"/>
                <w:sz w:val="24"/>
                <w:szCs w:val="24"/>
              </w:rPr>
              <w:t>1100,8</w:t>
            </w:r>
          </w:p>
        </w:tc>
        <w:tc>
          <w:tcPr>
            <w:tcW w:w="2160" w:type="dxa"/>
          </w:tcPr>
          <w:p w:rsidR="00EE2941" w:rsidRPr="0028327A" w:rsidRDefault="00EE2941" w:rsidP="00317406">
            <w:pPr>
              <w:pStyle w:val="ConsPlusNormal0"/>
              <w:jc w:val="center"/>
              <w:rPr>
                <w:sz w:val="24"/>
                <w:szCs w:val="24"/>
              </w:rPr>
            </w:pPr>
            <w:r>
              <w:rPr>
                <w:sz w:val="24"/>
                <w:szCs w:val="24"/>
              </w:rPr>
              <w:t>0,0</w:t>
            </w:r>
          </w:p>
        </w:tc>
      </w:tr>
      <w:tr w:rsidR="00EE2941" w:rsidRPr="0028327A" w:rsidTr="00317406">
        <w:tc>
          <w:tcPr>
            <w:tcW w:w="6993" w:type="dxa"/>
          </w:tcPr>
          <w:p w:rsidR="00EE2941" w:rsidRPr="0028327A" w:rsidRDefault="00EE2941" w:rsidP="00317406">
            <w:pPr>
              <w:pStyle w:val="ConsPlusNormal0"/>
              <w:rPr>
                <w:sz w:val="24"/>
                <w:szCs w:val="24"/>
              </w:rPr>
            </w:pPr>
            <w:r w:rsidRPr="0028327A">
              <w:rPr>
                <w:sz w:val="24"/>
                <w:szCs w:val="24"/>
              </w:rPr>
              <w:t>2023</w:t>
            </w:r>
          </w:p>
        </w:tc>
        <w:tc>
          <w:tcPr>
            <w:tcW w:w="986" w:type="dxa"/>
          </w:tcPr>
          <w:p w:rsidR="00EE2941" w:rsidRPr="0028327A" w:rsidRDefault="00EE2941" w:rsidP="00317406">
            <w:pPr>
              <w:shd w:val="clear" w:color="auto" w:fill="FFFFFF"/>
              <w:jc w:val="center"/>
              <w:textAlignment w:val="baseline"/>
              <w:rPr>
                <w:rFonts w:cs="Times New Roman"/>
                <w:sz w:val="24"/>
                <w:szCs w:val="24"/>
              </w:rPr>
            </w:pPr>
            <w:r>
              <w:rPr>
                <w:rFonts w:cs="Times New Roman"/>
                <w:sz w:val="24"/>
                <w:szCs w:val="24"/>
              </w:rPr>
              <w:t>1073,9</w:t>
            </w:r>
          </w:p>
        </w:tc>
        <w:tc>
          <w:tcPr>
            <w:tcW w:w="1808" w:type="dxa"/>
          </w:tcPr>
          <w:p w:rsidR="00EE2941" w:rsidRPr="0028327A" w:rsidRDefault="00EE2941" w:rsidP="00317406">
            <w:pPr>
              <w:pStyle w:val="ConsPlusNormal0"/>
              <w:jc w:val="center"/>
              <w:rPr>
                <w:sz w:val="24"/>
                <w:szCs w:val="24"/>
              </w:rPr>
            </w:pPr>
            <w:r>
              <w:rPr>
                <w:sz w:val="24"/>
                <w:szCs w:val="24"/>
              </w:rPr>
              <w:t>0,0</w:t>
            </w:r>
          </w:p>
        </w:tc>
        <w:tc>
          <w:tcPr>
            <w:tcW w:w="1171" w:type="dxa"/>
          </w:tcPr>
          <w:p w:rsidR="00EE2941" w:rsidRPr="0028327A" w:rsidRDefault="00EE2941" w:rsidP="00317406">
            <w:pPr>
              <w:pStyle w:val="ConsPlusNormal0"/>
              <w:jc w:val="center"/>
              <w:rPr>
                <w:sz w:val="24"/>
                <w:szCs w:val="24"/>
              </w:rPr>
            </w:pPr>
            <w:r>
              <w:rPr>
                <w:sz w:val="24"/>
                <w:szCs w:val="24"/>
              </w:rPr>
              <w:t>0,0</w:t>
            </w:r>
          </w:p>
        </w:tc>
        <w:tc>
          <w:tcPr>
            <w:tcW w:w="1334" w:type="dxa"/>
          </w:tcPr>
          <w:p w:rsidR="00EE2941" w:rsidRPr="0028327A" w:rsidRDefault="00EE2941" w:rsidP="00317406">
            <w:pPr>
              <w:shd w:val="clear" w:color="auto" w:fill="FFFFFF"/>
              <w:jc w:val="center"/>
              <w:textAlignment w:val="baseline"/>
              <w:rPr>
                <w:rFonts w:cs="Times New Roman"/>
                <w:sz w:val="24"/>
                <w:szCs w:val="24"/>
              </w:rPr>
            </w:pPr>
            <w:r>
              <w:rPr>
                <w:rFonts w:cs="Times New Roman"/>
                <w:sz w:val="24"/>
                <w:szCs w:val="24"/>
              </w:rPr>
              <w:t>1073,9</w:t>
            </w:r>
          </w:p>
        </w:tc>
        <w:tc>
          <w:tcPr>
            <w:tcW w:w="2160" w:type="dxa"/>
          </w:tcPr>
          <w:p w:rsidR="00EE2941" w:rsidRPr="0028327A" w:rsidRDefault="00EE2941" w:rsidP="00317406">
            <w:pPr>
              <w:pStyle w:val="ConsPlusNormal0"/>
              <w:jc w:val="center"/>
              <w:rPr>
                <w:sz w:val="24"/>
                <w:szCs w:val="24"/>
              </w:rPr>
            </w:pPr>
            <w:r>
              <w:rPr>
                <w:sz w:val="24"/>
                <w:szCs w:val="24"/>
              </w:rPr>
              <w:t>0,0</w:t>
            </w:r>
          </w:p>
        </w:tc>
      </w:tr>
      <w:tr w:rsidR="00EE2941" w:rsidRPr="0028327A" w:rsidTr="00317406">
        <w:tc>
          <w:tcPr>
            <w:tcW w:w="6993" w:type="dxa"/>
          </w:tcPr>
          <w:p w:rsidR="00EE2941" w:rsidRPr="0028327A" w:rsidRDefault="00EE2941" w:rsidP="00317406">
            <w:pPr>
              <w:pStyle w:val="ConsPlusNormal0"/>
              <w:rPr>
                <w:sz w:val="24"/>
                <w:szCs w:val="24"/>
              </w:rPr>
            </w:pPr>
            <w:r w:rsidRPr="0028327A">
              <w:rPr>
                <w:sz w:val="24"/>
                <w:szCs w:val="24"/>
              </w:rPr>
              <w:t xml:space="preserve">2024 </w:t>
            </w:r>
          </w:p>
        </w:tc>
        <w:tc>
          <w:tcPr>
            <w:tcW w:w="986" w:type="dxa"/>
          </w:tcPr>
          <w:p w:rsidR="00EE2941" w:rsidRPr="0028327A" w:rsidRDefault="00EE2941" w:rsidP="00317406">
            <w:pPr>
              <w:pStyle w:val="ConsPlusNormal0"/>
              <w:jc w:val="center"/>
              <w:rPr>
                <w:sz w:val="24"/>
                <w:szCs w:val="24"/>
              </w:rPr>
            </w:pPr>
            <w:r>
              <w:rPr>
                <w:sz w:val="24"/>
                <w:szCs w:val="24"/>
              </w:rPr>
              <w:t>1116,9</w:t>
            </w:r>
          </w:p>
        </w:tc>
        <w:tc>
          <w:tcPr>
            <w:tcW w:w="1808" w:type="dxa"/>
          </w:tcPr>
          <w:p w:rsidR="00EE2941" w:rsidRPr="0028327A" w:rsidRDefault="00EE2941" w:rsidP="00317406">
            <w:pPr>
              <w:pStyle w:val="ConsPlusNormal0"/>
              <w:jc w:val="center"/>
              <w:rPr>
                <w:sz w:val="24"/>
                <w:szCs w:val="24"/>
              </w:rPr>
            </w:pPr>
            <w:r>
              <w:rPr>
                <w:sz w:val="24"/>
                <w:szCs w:val="24"/>
              </w:rPr>
              <w:t>0,0</w:t>
            </w:r>
          </w:p>
        </w:tc>
        <w:tc>
          <w:tcPr>
            <w:tcW w:w="1171" w:type="dxa"/>
          </w:tcPr>
          <w:p w:rsidR="00EE2941" w:rsidRPr="0028327A" w:rsidRDefault="00EE2941" w:rsidP="00317406">
            <w:pPr>
              <w:pStyle w:val="ConsPlusNormal0"/>
              <w:jc w:val="center"/>
              <w:rPr>
                <w:sz w:val="24"/>
                <w:szCs w:val="24"/>
              </w:rPr>
            </w:pPr>
            <w:r>
              <w:rPr>
                <w:sz w:val="24"/>
                <w:szCs w:val="24"/>
              </w:rPr>
              <w:t>0,0</w:t>
            </w:r>
          </w:p>
        </w:tc>
        <w:tc>
          <w:tcPr>
            <w:tcW w:w="1334" w:type="dxa"/>
          </w:tcPr>
          <w:p w:rsidR="00EE2941" w:rsidRPr="0028327A" w:rsidRDefault="00EE2941" w:rsidP="00317406">
            <w:pPr>
              <w:pStyle w:val="ConsPlusNormal0"/>
              <w:jc w:val="center"/>
              <w:rPr>
                <w:sz w:val="24"/>
                <w:szCs w:val="24"/>
              </w:rPr>
            </w:pPr>
            <w:r>
              <w:rPr>
                <w:sz w:val="24"/>
                <w:szCs w:val="24"/>
              </w:rPr>
              <w:t>1116,9</w:t>
            </w:r>
          </w:p>
        </w:tc>
        <w:tc>
          <w:tcPr>
            <w:tcW w:w="2160" w:type="dxa"/>
          </w:tcPr>
          <w:p w:rsidR="00EE2941" w:rsidRPr="0028327A" w:rsidRDefault="00EE2941" w:rsidP="00317406">
            <w:pPr>
              <w:pStyle w:val="ConsPlusNormal0"/>
              <w:jc w:val="center"/>
              <w:rPr>
                <w:sz w:val="24"/>
                <w:szCs w:val="24"/>
              </w:rPr>
            </w:pPr>
            <w:r>
              <w:rPr>
                <w:sz w:val="24"/>
                <w:szCs w:val="24"/>
              </w:rPr>
              <w:t>0,0</w:t>
            </w:r>
          </w:p>
        </w:tc>
      </w:tr>
      <w:tr w:rsidR="00EE2941" w:rsidRPr="0028327A" w:rsidTr="00317406">
        <w:tc>
          <w:tcPr>
            <w:tcW w:w="6993" w:type="dxa"/>
          </w:tcPr>
          <w:p w:rsidR="00EE2941" w:rsidRPr="0028327A" w:rsidRDefault="00EE2941" w:rsidP="00317406">
            <w:pPr>
              <w:pStyle w:val="ConsPlusNormal0"/>
              <w:rPr>
                <w:sz w:val="24"/>
                <w:szCs w:val="24"/>
              </w:rPr>
            </w:pPr>
            <w:r w:rsidRPr="0028327A">
              <w:rPr>
                <w:sz w:val="24"/>
                <w:szCs w:val="24"/>
              </w:rPr>
              <w:t>Всего</w:t>
            </w:r>
          </w:p>
        </w:tc>
        <w:tc>
          <w:tcPr>
            <w:tcW w:w="986" w:type="dxa"/>
          </w:tcPr>
          <w:p w:rsidR="00EE2941" w:rsidRPr="0028327A" w:rsidRDefault="00EE2941" w:rsidP="00317406">
            <w:pPr>
              <w:pStyle w:val="ConsPlusNormal0"/>
              <w:jc w:val="center"/>
              <w:rPr>
                <w:sz w:val="24"/>
                <w:szCs w:val="24"/>
              </w:rPr>
            </w:pPr>
            <w:r>
              <w:rPr>
                <w:sz w:val="24"/>
                <w:szCs w:val="24"/>
              </w:rPr>
              <w:t>3291,6</w:t>
            </w:r>
          </w:p>
        </w:tc>
        <w:tc>
          <w:tcPr>
            <w:tcW w:w="1808" w:type="dxa"/>
          </w:tcPr>
          <w:p w:rsidR="00EE2941" w:rsidRPr="0028327A" w:rsidRDefault="00EE2941" w:rsidP="00317406">
            <w:pPr>
              <w:pStyle w:val="ConsPlusNormal0"/>
              <w:jc w:val="center"/>
              <w:rPr>
                <w:sz w:val="24"/>
                <w:szCs w:val="24"/>
              </w:rPr>
            </w:pPr>
            <w:r>
              <w:rPr>
                <w:sz w:val="24"/>
                <w:szCs w:val="24"/>
              </w:rPr>
              <w:t>0,0</w:t>
            </w:r>
          </w:p>
        </w:tc>
        <w:tc>
          <w:tcPr>
            <w:tcW w:w="1171" w:type="dxa"/>
          </w:tcPr>
          <w:p w:rsidR="00EE2941" w:rsidRPr="0028327A" w:rsidRDefault="00EE2941" w:rsidP="00317406">
            <w:pPr>
              <w:pStyle w:val="ConsPlusNormal0"/>
              <w:jc w:val="center"/>
              <w:rPr>
                <w:sz w:val="24"/>
                <w:szCs w:val="24"/>
              </w:rPr>
            </w:pPr>
            <w:r>
              <w:rPr>
                <w:sz w:val="24"/>
                <w:szCs w:val="24"/>
              </w:rPr>
              <w:t>0,0</w:t>
            </w:r>
          </w:p>
        </w:tc>
        <w:tc>
          <w:tcPr>
            <w:tcW w:w="1334" w:type="dxa"/>
          </w:tcPr>
          <w:p w:rsidR="00EE2941" w:rsidRPr="0028327A" w:rsidRDefault="00EE2941" w:rsidP="00317406">
            <w:pPr>
              <w:pStyle w:val="ConsPlusNormal0"/>
              <w:jc w:val="center"/>
              <w:rPr>
                <w:sz w:val="24"/>
                <w:szCs w:val="24"/>
              </w:rPr>
            </w:pPr>
            <w:r>
              <w:rPr>
                <w:sz w:val="24"/>
                <w:szCs w:val="24"/>
              </w:rPr>
              <w:t>3291,6</w:t>
            </w:r>
          </w:p>
        </w:tc>
        <w:tc>
          <w:tcPr>
            <w:tcW w:w="2160" w:type="dxa"/>
          </w:tcPr>
          <w:p w:rsidR="00EE2941" w:rsidRPr="0028327A" w:rsidRDefault="00EE2941" w:rsidP="00317406">
            <w:pPr>
              <w:pStyle w:val="ConsPlusNormal0"/>
              <w:jc w:val="center"/>
              <w:rPr>
                <w:sz w:val="24"/>
                <w:szCs w:val="24"/>
              </w:rPr>
            </w:pPr>
            <w:r>
              <w:rPr>
                <w:sz w:val="24"/>
                <w:szCs w:val="24"/>
              </w:rPr>
              <w:t>0,0</w:t>
            </w:r>
          </w:p>
        </w:tc>
      </w:tr>
      <w:tr w:rsidR="00EE2941" w:rsidRPr="0028327A" w:rsidTr="00317406">
        <w:tc>
          <w:tcPr>
            <w:tcW w:w="14452" w:type="dxa"/>
            <w:gridSpan w:val="6"/>
          </w:tcPr>
          <w:p w:rsidR="00EE2941" w:rsidRPr="0028327A" w:rsidRDefault="00EE2941" w:rsidP="00317406">
            <w:pPr>
              <w:pStyle w:val="ConsPlusNormal0"/>
              <w:jc w:val="center"/>
              <w:rPr>
                <w:sz w:val="24"/>
                <w:szCs w:val="24"/>
              </w:rPr>
            </w:pPr>
            <w:r w:rsidRPr="0028327A">
              <w:rPr>
                <w:sz w:val="24"/>
                <w:szCs w:val="24"/>
              </w:rPr>
              <w:t>расходы, связанные с реализацией проектов или программ &lt;2&gt;</w:t>
            </w:r>
          </w:p>
        </w:tc>
      </w:tr>
      <w:tr w:rsidR="00EE2941" w:rsidRPr="0028327A" w:rsidTr="00317406">
        <w:tc>
          <w:tcPr>
            <w:tcW w:w="6993" w:type="dxa"/>
          </w:tcPr>
          <w:p w:rsidR="00EE2941" w:rsidRPr="0028327A" w:rsidRDefault="00EE2941" w:rsidP="00317406">
            <w:pPr>
              <w:pStyle w:val="ConsPlusNormal0"/>
              <w:rPr>
                <w:sz w:val="24"/>
                <w:szCs w:val="24"/>
              </w:rPr>
            </w:pPr>
            <w:r w:rsidRPr="0028327A">
              <w:rPr>
                <w:sz w:val="24"/>
                <w:szCs w:val="24"/>
              </w:rPr>
              <w:t xml:space="preserve">2022 </w:t>
            </w:r>
          </w:p>
        </w:tc>
        <w:tc>
          <w:tcPr>
            <w:tcW w:w="986" w:type="dxa"/>
          </w:tcPr>
          <w:p w:rsidR="00EE2941" w:rsidRPr="0028327A" w:rsidRDefault="00EE2941" w:rsidP="00317406">
            <w:pPr>
              <w:pStyle w:val="ConsPlusNormal0"/>
              <w:jc w:val="center"/>
              <w:rPr>
                <w:sz w:val="24"/>
                <w:szCs w:val="24"/>
              </w:rPr>
            </w:pPr>
            <w:r>
              <w:rPr>
                <w:sz w:val="24"/>
                <w:szCs w:val="24"/>
              </w:rPr>
              <w:t>0,0</w:t>
            </w:r>
          </w:p>
        </w:tc>
        <w:tc>
          <w:tcPr>
            <w:tcW w:w="1808" w:type="dxa"/>
          </w:tcPr>
          <w:p w:rsidR="00EE2941" w:rsidRPr="0028327A" w:rsidRDefault="00EE2941" w:rsidP="00317406">
            <w:pPr>
              <w:pStyle w:val="ConsPlusNormal0"/>
              <w:jc w:val="center"/>
              <w:rPr>
                <w:sz w:val="24"/>
                <w:szCs w:val="24"/>
              </w:rPr>
            </w:pPr>
            <w:r>
              <w:rPr>
                <w:sz w:val="24"/>
                <w:szCs w:val="24"/>
              </w:rPr>
              <w:t>0,0</w:t>
            </w:r>
          </w:p>
        </w:tc>
        <w:tc>
          <w:tcPr>
            <w:tcW w:w="1171" w:type="dxa"/>
          </w:tcPr>
          <w:p w:rsidR="00EE2941" w:rsidRPr="0028327A" w:rsidRDefault="00EE2941" w:rsidP="00317406">
            <w:pPr>
              <w:pStyle w:val="ConsPlusNormal0"/>
              <w:jc w:val="center"/>
              <w:rPr>
                <w:sz w:val="24"/>
                <w:szCs w:val="24"/>
              </w:rPr>
            </w:pPr>
            <w:r>
              <w:rPr>
                <w:sz w:val="24"/>
                <w:szCs w:val="24"/>
              </w:rPr>
              <w:t>0,0</w:t>
            </w:r>
          </w:p>
        </w:tc>
        <w:tc>
          <w:tcPr>
            <w:tcW w:w="1334" w:type="dxa"/>
          </w:tcPr>
          <w:p w:rsidR="00EE2941" w:rsidRPr="0028327A" w:rsidRDefault="00EE2941" w:rsidP="00317406">
            <w:pPr>
              <w:pStyle w:val="ConsPlusNormal0"/>
              <w:jc w:val="center"/>
              <w:rPr>
                <w:sz w:val="24"/>
                <w:szCs w:val="24"/>
              </w:rPr>
            </w:pPr>
            <w:r>
              <w:rPr>
                <w:sz w:val="24"/>
                <w:szCs w:val="24"/>
              </w:rPr>
              <w:t>0,0</w:t>
            </w:r>
          </w:p>
        </w:tc>
        <w:tc>
          <w:tcPr>
            <w:tcW w:w="2160" w:type="dxa"/>
          </w:tcPr>
          <w:p w:rsidR="00EE2941" w:rsidRPr="0028327A" w:rsidRDefault="00EE2941" w:rsidP="00317406">
            <w:pPr>
              <w:pStyle w:val="ConsPlusNormal0"/>
              <w:jc w:val="center"/>
              <w:rPr>
                <w:sz w:val="24"/>
                <w:szCs w:val="24"/>
              </w:rPr>
            </w:pPr>
            <w:r>
              <w:rPr>
                <w:sz w:val="24"/>
                <w:szCs w:val="24"/>
              </w:rPr>
              <w:t>0,0</w:t>
            </w:r>
          </w:p>
        </w:tc>
      </w:tr>
      <w:tr w:rsidR="00EE2941" w:rsidRPr="0028327A" w:rsidTr="00317406">
        <w:tc>
          <w:tcPr>
            <w:tcW w:w="6993" w:type="dxa"/>
          </w:tcPr>
          <w:p w:rsidR="00EE2941" w:rsidRPr="0028327A" w:rsidRDefault="00EE2941" w:rsidP="00317406">
            <w:pPr>
              <w:pStyle w:val="ConsPlusNormal0"/>
              <w:rPr>
                <w:sz w:val="24"/>
                <w:szCs w:val="24"/>
              </w:rPr>
            </w:pPr>
            <w:r w:rsidRPr="0028327A">
              <w:rPr>
                <w:sz w:val="24"/>
                <w:szCs w:val="24"/>
              </w:rPr>
              <w:t xml:space="preserve">2023 </w:t>
            </w:r>
          </w:p>
        </w:tc>
        <w:tc>
          <w:tcPr>
            <w:tcW w:w="986" w:type="dxa"/>
          </w:tcPr>
          <w:p w:rsidR="00EE2941" w:rsidRPr="0028327A" w:rsidRDefault="00EE2941" w:rsidP="00317406">
            <w:pPr>
              <w:pStyle w:val="ConsPlusNormal0"/>
              <w:jc w:val="center"/>
              <w:rPr>
                <w:sz w:val="24"/>
                <w:szCs w:val="24"/>
              </w:rPr>
            </w:pPr>
            <w:r>
              <w:rPr>
                <w:sz w:val="24"/>
                <w:szCs w:val="24"/>
              </w:rPr>
              <w:t>0,0</w:t>
            </w:r>
          </w:p>
        </w:tc>
        <w:tc>
          <w:tcPr>
            <w:tcW w:w="1808" w:type="dxa"/>
          </w:tcPr>
          <w:p w:rsidR="00EE2941" w:rsidRPr="0028327A" w:rsidRDefault="00EE2941" w:rsidP="00317406">
            <w:pPr>
              <w:pStyle w:val="ConsPlusNormal0"/>
              <w:jc w:val="center"/>
              <w:rPr>
                <w:sz w:val="24"/>
                <w:szCs w:val="24"/>
              </w:rPr>
            </w:pPr>
            <w:r>
              <w:rPr>
                <w:sz w:val="24"/>
                <w:szCs w:val="24"/>
              </w:rPr>
              <w:t>0,0</w:t>
            </w:r>
          </w:p>
        </w:tc>
        <w:tc>
          <w:tcPr>
            <w:tcW w:w="1171" w:type="dxa"/>
          </w:tcPr>
          <w:p w:rsidR="00EE2941" w:rsidRPr="0028327A" w:rsidRDefault="00EE2941" w:rsidP="00317406">
            <w:pPr>
              <w:pStyle w:val="ConsPlusNormal0"/>
              <w:jc w:val="center"/>
              <w:rPr>
                <w:sz w:val="24"/>
                <w:szCs w:val="24"/>
              </w:rPr>
            </w:pPr>
            <w:r>
              <w:rPr>
                <w:sz w:val="24"/>
                <w:szCs w:val="24"/>
              </w:rPr>
              <w:t>0,0</w:t>
            </w:r>
          </w:p>
        </w:tc>
        <w:tc>
          <w:tcPr>
            <w:tcW w:w="1334" w:type="dxa"/>
          </w:tcPr>
          <w:p w:rsidR="00EE2941" w:rsidRPr="0028327A" w:rsidRDefault="00EE2941" w:rsidP="00317406">
            <w:pPr>
              <w:pStyle w:val="ConsPlusNormal0"/>
              <w:jc w:val="center"/>
              <w:rPr>
                <w:sz w:val="24"/>
                <w:szCs w:val="24"/>
              </w:rPr>
            </w:pPr>
            <w:r>
              <w:rPr>
                <w:sz w:val="24"/>
                <w:szCs w:val="24"/>
              </w:rPr>
              <w:t>0,0</w:t>
            </w:r>
          </w:p>
        </w:tc>
        <w:tc>
          <w:tcPr>
            <w:tcW w:w="2160" w:type="dxa"/>
          </w:tcPr>
          <w:p w:rsidR="00EE2941" w:rsidRPr="0028327A" w:rsidRDefault="00EE2941" w:rsidP="00317406">
            <w:pPr>
              <w:pStyle w:val="ConsPlusNormal0"/>
              <w:jc w:val="center"/>
              <w:rPr>
                <w:sz w:val="24"/>
                <w:szCs w:val="24"/>
              </w:rPr>
            </w:pPr>
            <w:r>
              <w:rPr>
                <w:sz w:val="24"/>
                <w:szCs w:val="24"/>
              </w:rPr>
              <w:t>0,0</w:t>
            </w:r>
          </w:p>
        </w:tc>
      </w:tr>
      <w:tr w:rsidR="00EE2941" w:rsidRPr="0028327A" w:rsidTr="00317406">
        <w:tc>
          <w:tcPr>
            <w:tcW w:w="6993" w:type="dxa"/>
          </w:tcPr>
          <w:p w:rsidR="00EE2941" w:rsidRPr="0028327A" w:rsidRDefault="00EE2941" w:rsidP="00317406">
            <w:pPr>
              <w:pStyle w:val="ConsPlusNormal0"/>
              <w:rPr>
                <w:sz w:val="24"/>
                <w:szCs w:val="24"/>
              </w:rPr>
            </w:pPr>
            <w:r w:rsidRPr="0028327A">
              <w:rPr>
                <w:sz w:val="24"/>
                <w:szCs w:val="24"/>
              </w:rPr>
              <w:t xml:space="preserve">2024 </w:t>
            </w:r>
          </w:p>
        </w:tc>
        <w:tc>
          <w:tcPr>
            <w:tcW w:w="986" w:type="dxa"/>
          </w:tcPr>
          <w:p w:rsidR="00EE2941" w:rsidRPr="0028327A" w:rsidRDefault="00EE2941" w:rsidP="00317406">
            <w:pPr>
              <w:pStyle w:val="ConsPlusNormal0"/>
              <w:jc w:val="center"/>
              <w:rPr>
                <w:sz w:val="24"/>
                <w:szCs w:val="24"/>
              </w:rPr>
            </w:pPr>
            <w:r>
              <w:rPr>
                <w:sz w:val="24"/>
                <w:szCs w:val="24"/>
              </w:rPr>
              <w:t>0,0</w:t>
            </w:r>
          </w:p>
        </w:tc>
        <w:tc>
          <w:tcPr>
            <w:tcW w:w="1808" w:type="dxa"/>
          </w:tcPr>
          <w:p w:rsidR="00EE2941" w:rsidRPr="0028327A" w:rsidRDefault="00EE2941" w:rsidP="00317406">
            <w:pPr>
              <w:pStyle w:val="ConsPlusNormal0"/>
              <w:jc w:val="center"/>
              <w:rPr>
                <w:sz w:val="24"/>
                <w:szCs w:val="24"/>
              </w:rPr>
            </w:pPr>
            <w:r>
              <w:rPr>
                <w:sz w:val="24"/>
                <w:szCs w:val="24"/>
              </w:rPr>
              <w:t>0,0</w:t>
            </w:r>
          </w:p>
        </w:tc>
        <w:tc>
          <w:tcPr>
            <w:tcW w:w="1171" w:type="dxa"/>
          </w:tcPr>
          <w:p w:rsidR="00EE2941" w:rsidRPr="0028327A" w:rsidRDefault="00EE2941" w:rsidP="00317406">
            <w:pPr>
              <w:pStyle w:val="ConsPlusNormal0"/>
              <w:jc w:val="center"/>
              <w:rPr>
                <w:sz w:val="24"/>
                <w:szCs w:val="24"/>
              </w:rPr>
            </w:pPr>
            <w:r>
              <w:rPr>
                <w:sz w:val="24"/>
                <w:szCs w:val="24"/>
              </w:rPr>
              <w:t>0,0</w:t>
            </w:r>
          </w:p>
        </w:tc>
        <w:tc>
          <w:tcPr>
            <w:tcW w:w="1334" w:type="dxa"/>
          </w:tcPr>
          <w:p w:rsidR="00EE2941" w:rsidRPr="0028327A" w:rsidRDefault="00EE2941" w:rsidP="00317406">
            <w:pPr>
              <w:pStyle w:val="ConsPlusNormal0"/>
              <w:jc w:val="center"/>
              <w:rPr>
                <w:sz w:val="24"/>
                <w:szCs w:val="24"/>
              </w:rPr>
            </w:pPr>
            <w:r>
              <w:rPr>
                <w:sz w:val="24"/>
                <w:szCs w:val="24"/>
              </w:rPr>
              <w:t>0,0</w:t>
            </w:r>
          </w:p>
        </w:tc>
        <w:tc>
          <w:tcPr>
            <w:tcW w:w="2160" w:type="dxa"/>
          </w:tcPr>
          <w:p w:rsidR="00EE2941" w:rsidRPr="0028327A" w:rsidRDefault="00EE2941" w:rsidP="00317406">
            <w:pPr>
              <w:pStyle w:val="ConsPlusNormal0"/>
              <w:jc w:val="center"/>
              <w:rPr>
                <w:sz w:val="24"/>
                <w:szCs w:val="24"/>
              </w:rPr>
            </w:pPr>
            <w:r>
              <w:rPr>
                <w:sz w:val="24"/>
                <w:szCs w:val="24"/>
              </w:rPr>
              <w:t>0,0</w:t>
            </w:r>
          </w:p>
        </w:tc>
      </w:tr>
      <w:tr w:rsidR="00EE2941" w:rsidRPr="0028327A" w:rsidTr="00317406">
        <w:tc>
          <w:tcPr>
            <w:tcW w:w="6993" w:type="dxa"/>
          </w:tcPr>
          <w:p w:rsidR="00EE2941" w:rsidRPr="0028327A" w:rsidRDefault="00EE2941" w:rsidP="00317406">
            <w:pPr>
              <w:pStyle w:val="ConsPlusNormal0"/>
              <w:rPr>
                <w:sz w:val="24"/>
                <w:szCs w:val="24"/>
              </w:rPr>
            </w:pPr>
            <w:r w:rsidRPr="0028327A">
              <w:rPr>
                <w:sz w:val="24"/>
                <w:szCs w:val="24"/>
              </w:rPr>
              <w:t>Всего</w:t>
            </w:r>
          </w:p>
        </w:tc>
        <w:tc>
          <w:tcPr>
            <w:tcW w:w="986" w:type="dxa"/>
          </w:tcPr>
          <w:p w:rsidR="00EE2941" w:rsidRPr="0028327A" w:rsidRDefault="00EE2941" w:rsidP="00317406">
            <w:pPr>
              <w:pStyle w:val="ConsPlusNormal0"/>
              <w:jc w:val="center"/>
              <w:rPr>
                <w:sz w:val="24"/>
                <w:szCs w:val="24"/>
              </w:rPr>
            </w:pPr>
            <w:r>
              <w:rPr>
                <w:sz w:val="24"/>
                <w:szCs w:val="24"/>
              </w:rPr>
              <w:t>0,0</w:t>
            </w:r>
          </w:p>
        </w:tc>
        <w:tc>
          <w:tcPr>
            <w:tcW w:w="1808" w:type="dxa"/>
          </w:tcPr>
          <w:p w:rsidR="00EE2941" w:rsidRPr="0028327A" w:rsidRDefault="00EE2941" w:rsidP="00317406">
            <w:pPr>
              <w:pStyle w:val="ConsPlusNormal0"/>
              <w:jc w:val="center"/>
              <w:rPr>
                <w:sz w:val="24"/>
                <w:szCs w:val="24"/>
              </w:rPr>
            </w:pPr>
            <w:r>
              <w:rPr>
                <w:sz w:val="24"/>
                <w:szCs w:val="24"/>
              </w:rPr>
              <w:t>0,0</w:t>
            </w:r>
          </w:p>
        </w:tc>
        <w:tc>
          <w:tcPr>
            <w:tcW w:w="1171" w:type="dxa"/>
          </w:tcPr>
          <w:p w:rsidR="00EE2941" w:rsidRPr="0028327A" w:rsidRDefault="00EE2941" w:rsidP="00317406">
            <w:pPr>
              <w:pStyle w:val="ConsPlusNormal0"/>
              <w:jc w:val="center"/>
              <w:rPr>
                <w:sz w:val="24"/>
                <w:szCs w:val="24"/>
              </w:rPr>
            </w:pPr>
            <w:r>
              <w:rPr>
                <w:sz w:val="24"/>
                <w:szCs w:val="24"/>
              </w:rPr>
              <w:t>0,0</w:t>
            </w:r>
          </w:p>
        </w:tc>
        <w:tc>
          <w:tcPr>
            <w:tcW w:w="1334" w:type="dxa"/>
          </w:tcPr>
          <w:p w:rsidR="00EE2941" w:rsidRPr="0028327A" w:rsidRDefault="00EE2941" w:rsidP="00317406">
            <w:pPr>
              <w:pStyle w:val="ConsPlusNormal0"/>
              <w:jc w:val="center"/>
              <w:rPr>
                <w:sz w:val="24"/>
                <w:szCs w:val="24"/>
              </w:rPr>
            </w:pPr>
            <w:r>
              <w:rPr>
                <w:sz w:val="24"/>
                <w:szCs w:val="24"/>
              </w:rPr>
              <w:t>0,0</w:t>
            </w:r>
          </w:p>
        </w:tc>
        <w:tc>
          <w:tcPr>
            <w:tcW w:w="2160" w:type="dxa"/>
          </w:tcPr>
          <w:p w:rsidR="00EE2941" w:rsidRPr="0028327A" w:rsidRDefault="00EE2941" w:rsidP="00317406">
            <w:pPr>
              <w:pStyle w:val="ConsPlusNormal0"/>
              <w:jc w:val="center"/>
              <w:rPr>
                <w:sz w:val="24"/>
                <w:szCs w:val="24"/>
              </w:rPr>
            </w:pPr>
            <w:r>
              <w:rPr>
                <w:sz w:val="24"/>
                <w:szCs w:val="24"/>
              </w:rPr>
              <w:t>0,0</w:t>
            </w:r>
          </w:p>
        </w:tc>
      </w:tr>
      <w:tr w:rsidR="00EE2941" w:rsidRPr="0028327A" w:rsidTr="00317406">
        <w:tc>
          <w:tcPr>
            <w:tcW w:w="14452" w:type="dxa"/>
            <w:gridSpan w:val="6"/>
          </w:tcPr>
          <w:p w:rsidR="00EE2941" w:rsidRPr="0028327A" w:rsidRDefault="00EE2941" w:rsidP="00317406">
            <w:pPr>
              <w:pStyle w:val="ConsPlusNormal0"/>
              <w:jc w:val="center"/>
              <w:rPr>
                <w:sz w:val="24"/>
                <w:szCs w:val="24"/>
              </w:rPr>
            </w:pPr>
            <w:r w:rsidRPr="0028327A">
              <w:rPr>
                <w:sz w:val="24"/>
                <w:szCs w:val="24"/>
              </w:rPr>
              <w:t>расходы, связанные с осуществлением капитальных вложений в объекты капитального строительства</w:t>
            </w:r>
          </w:p>
          <w:p w:rsidR="00EE2941" w:rsidRPr="0028327A" w:rsidRDefault="00EE2941" w:rsidP="00317406">
            <w:pPr>
              <w:pStyle w:val="ConsPlusNormal0"/>
              <w:jc w:val="center"/>
              <w:rPr>
                <w:sz w:val="24"/>
                <w:szCs w:val="24"/>
              </w:rPr>
            </w:pPr>
            <w:r w:rsidRPr="0028327A">
              <w:rPr>
                <w:sz w:val="24"/>
                <w:szCs w:val="24"/>
              </w:rPr>
              <w:t>муниципальной собственности муниципального образования Темрюкский район &lt;2&gt;</w:t>
            </w:r>
          </w:p>
        </w:tc>
      </w:tr>
      <w:tr w:rsidR="00EE2941" w:rsidRPr="0028327A" w:rsidTr="00317406">
        <w:tc>
          <w:tcPr>
            <w:tcW w:w="6993" w:type="dxa"/>
          </w:tcPr>
          <w:p w:rsidR="00EE2941" w:rsidRPr="0028327A" w:rsidRDefault="00EE2941" w:rsidP="00317406">
            <w:pPr>
              <w:pStyle w:val="ConsPlusNormal0"/>
              <w:rPr>
                <w:sz w:val="24"/>
                <w:szCs w:val="24"/>
              </w:rPr>
            </w:pPr>
            <w:r w:rsidRPr="0028327A">
              <w:rPr>
                <w:sz w:val="24"/>
                <w:szCs w:val="24"/>
              </w:rPr>
              <w:t xml:space="preserve">2022 </w:t>
            </w:r>
          </w:p>
        </w:tc>
        <w:tc>
          <w:tcPr>
            <w:tcW w:w="986" w:type="dxa"/>
          </w:tcPr>
          <w:p w:rsidR="00EE2941" w:rsidRPr="0028327A" w:rsidRDefault="00EE2941" w:rsidP="00317406">
            <w:pPr>
              <w:pStyle w:val="ConsPlusNormal0"/>
              <w:jc w:val="center"/>
              <w:rPr>
                <w:sz w:val="24"/>
                <w:szCs w:val="24"/>
              </w:rPr>
            </w:pPr>
            <w:r>
              <w:rPr>
                <w:sz w:val="24"/>
                <w:szCs w:val="24"/>
              </w:rPr>
              <w:t>0,0</w:t>
            </w:r>
          </w:p>
        </w:tc>
        <w:tc>
          <w:tcPr>
            <w:tcW w:w="1808" w:type="dxa"/>
          </w:tcPr>
          <w:p w:rsidR="00EE2941" w:rsidRPr="0028327A" w:rsidRDefault="00EE2941" w:rsidP="00317406">
            <w:pPr>
              <w:pStyle w:val="ConsPlusNormal0"/>
              <w:jc w:val="center"/>
              <w:rPr>
                <w:sz w:val="24"/>
                <w:szCs w:val="24"/>
              </w:rPr>
            </w:pPr>
            <w:r>
              <w:rPr>
                <w:sz w:val="24"/>
                <w:szCs w:val="24"/>
              </w:rPr>
              <w:t>0,0</w:t>
            </w:r>
          </w:p>
        </w:tc>
        <w:tc>
          <w:tcPr>
            <w:tcW w:w="1171" w:type="dxa"/>
          </w:tcPr>
          <w:p w:rsidR="00EE2941" w:rsidRPr="0028327A" w:rsidRDefault="00EE2941" w:rsidP="00317406">
            <w:pPr>
              <w:pStyle w:val="ConsPlusNormal0"/>
              <w:jc w:val="center"/>
              <w:rPr>
                <w:sz w:val="24"/>
                <w:szCs w:val="24"/>
              </w:rPr>
            </w:pPr>
            <w:r>
              <w:rPr>
                <w:sz w:val="24"/>
                <w:szCs w:val="24"/>
              </w:rPr>
              <w:t>0,0</w:t>
            </w:r>
          </w:p>
        </w:tc>
        <w:tc>
          <w:tcPr>
            <w:tcW w:w="1334" w:type="dxa"/>
          </w:tcPr>
          <w:p w:rsidR="00EE2941" w:rsidRPr="0028327A" w:rsidRDefault="00EE2941" w:rsidP="00317406">
            <w:pPr>
              <w:pStyle w:val="ConsPlusNormal0"/>
              <w:jc w:val="center"/>
              <w:rPr>
                <w:sz w:val="24"/>
                <w:szCs w:val="24"/>
              </w:rPr>
            </w:pPr>
            <w:r>
              <w:rPr>
                <w:sz w:val="24"/>
                <w:szCs w:val="24"/>
              </w:rPr>
              <w:t>0,0</w:t>
            </w:r>
          </w:p>
        </w:tc>
        <w:tc>
          <w:tcPr>
            <w:tcW w:w="2160" w:type="dxa"/>
          </w:tcPr>
          <w:p w:rsidR="00EE2941" w:rsidRPr="0028327A" w:rsidRDefault="00EE2941" w:rsidP="00317406">
            <w:pPr>
              <w:pStyle w:val="ConsPlusNormal0"/>
              <w:jc w:val="center"/>
              <w:rPr>
                <w:sz w:val="24"/>
                <w:szCs w:val="24"/>
              </w:rPr>
            </w:pPr>
            <w:r>
              <w:rPr>
                <w:sz w:val="24"/>
                <w:szCs w:val="24"/>
              </w:rPr>
              <w:t>0,0</w:t>
            </w:r>
          </w:p>
        </w:tc>
      </w:tr>
      <w:tr w:rsidR="00EE2941" w:rsidRPr="0028327A" w:rsidTr="00317406">
        <w:tc>
          <w:tcPr>
            <w:tcW w:w="6993" w:type="dxa"/>
          </w:tcPr>
          <w:p w:rsidR="00EE2941" w:rsidRPr="0028327A" w:rsidRDefault="00EE2941" w:rsidP="00317406">
            <w:pPr>
              <w:pStyle w:val="ConsPlusNormal0"/>
              <w:rPr>
                <w:sz w:val="24"/>
                <w:szCs w:val="24"/>
              </w:rPr>
            </w:pPr>
            <w:r w:rsidRPr="0028327A">
              <w:rPr>
                <w:sz w:val="24"/>
                <w:szCs w:val="24"/>
              </w:rPr>
              <w:t xml:space="preserve">2023 </w:t>
            </w:r>
          </w:p>
        </w:tc>
        <w:tc>
          <w:tcPr>
            <w:tcW w:w="986" w:type="dxa"/>
          </w:tcPr>
          <w:p w:rsidR="00EE2941" w:rsidRPr="0028327A" w:rsidRDefault="00EE2941" w:rsidP="00317406">
            <w:pPr>
              <w:pStyle w:val="ConsPlusNormal0"/>
              <w:jc w:val="center"/>
              <w:rPr>
                <w:sz w:val="24"/>
                <w:szCs w:val="24"/>
              </w:rPr>
            </w:pPr>
            <w:r>
              <w:rPr>
                <w:sz w:val="24"/>
                <w:szCs w:val="24"/>
              </w:rPr>
              <w:t>0,0</w:t>
            </w:r>
          </w:p>
        </w:tc>
        <w:tc>
          <w:tcPr>
            <w:tcW w:w="1808" w:type="dxa"/>
          </w:tcPr>
          <w:p w:rsidR="00EE2941" w:rsidRPr="0028327A" w:rsidRDefault="00EE2941" w:rsidP="00317406">
            <w:pPr>
              <w:pStyle w:val="ConsPlusNormal0"/>
              <w:jc w:val="center"/>
              <w:rPr>
                <w:sz w:val="24"/>
                <w:szCs w:val="24"/>
              </w:rPr>
            </w:pPr>
            <w:r>
              <w:rPr>
                <w:sz w:val="24"/>
                <w:szCs w:val="24"/>
              </w:rPr>
              <w:t>0,0</w:t>
            </w:r>
          </w:p>
        </w:tc>
        <w:tc>
          <w:tcPr>
            <w:tcW w:w="1171" w:type="dxa"/>
          </w:tcPr>
          <w:p w:rsidR="00EE2941" w:rsidRPr="0028327A" w:rsidRDefault="00EE2941" w:rsidP="00317406">
            <w:pPr>
              <w:pStyle w:val="ConsPlusNormal0"/>
              <w:jc w:val="center"/>
              <w:rPr>
                <w:sz w:val="24"/>
                <w:szCs w:val="24"/>
              </w:rPr>
            </w:pPr>
            <w:r>
              <w:rPr>
                <w:sz w:val="24"/>
                <w:szCs w:val="24"/>
              </w:rPr>
              <w:t>0,0</w:t>
            </w:r>
          </w:p>
        </w:tc>
        <w:tc>
          <w:tcPr>
            <w:tcW w:w="1334" w:type="dxa"/>
          </w:tcPr>
          <w:p w:rsidR="00EE2941" w:rsidRPr="0028327A" w:rsidRDefault="00EE2941" w:rsidP="00317406">
            <w:pPr>
              <w:pStyle w:val="ConsPlusNormal0"/>
              <w:jc w:val="center"/>
              <w:rPr>
                <w:sz w:val="24"/>
                <w:szCs w:val="24"/>
              </w:rPr>
            </w:pPr>
            <w:r>
              <w:rPr>
                <w:sz w:val="24"/>
                <w:szCs w:val="24"/>
              </w:rPr>
              <w:t>0,0</w:t>
            </w:r>
          </w:p>
        </w:tc>
        <w:tc>
          <w:tcPr>
            <w:tcW w:w="2160" w:type="dxa"/>
          </w:tcPr>
          <w:p w:rsidR="00EE2941" w:rsidRPr="0028327A" w:rsidRDefault="00EE2941" w:rsidP="00317406">
            <w:pPr>
              <w:pStyle w:val="ConsPlusNormal0"/>
              <w:jc w:val="center"/>
              <w:rPr>
                <w:sz w:val="24"/>
                <w:szCs w:val="24"/>
              </w:rPr>
            </w:pPr>
            <w:r>
              <w:rPr>
                <w:sz w:val="24"/>
                <w:szCs w:val="24"/>
              </w:rPr>
              <w:t>0,0</w:t>
            </w:r>
          </w:p>
        </w:tc>
      </w:tr>
      <w:tr w:rsidR="00EE2941" w:rsidRPr="0028327A" w:rsidTr="00317406">
        <w:tc>
          <w:tcPr>
            <w:tcW w:w="6993" w:type="dxa"/>
          </w:tcPr>
          <w:p w:rsidR="00EE2941" w:rsidRPr="0028327A" w:rsidRDefault="00EE2941" w:rsidP="00317406">
            <w:pPr>
              <w:pStyle w:val="ConsPlusNormal0"/>
              <w:rPr>
                <w:sz w:val="24"/>
                <w:szCs w:val="24"/>
              </w:rPr>
            </w:pPr>
            <w:r w:rsidRPr="0028327A">
              <w:rPr>
                <w:sz w:val="24"/>
                <w:szCs w:val="24"/>
              </w:rPr>
              <w:t xml:space="preserve">2024 </w:t>
            </w:r>
          </w:p>
        </w:tc>
        <w:tc>
          <w:tcPr>
            <w:tcW w:w="986" w:type="dxa"/>
          </w:tcPr>
          <w:p w:rsidR="00EE2941" w:rsidRPr="0028327A" w:rsidRDefault="00EE2941" w:rsidP="00317406">
            <w:pPr>
              <w:pStyle w:val="ConsPlusNormal0"/>
              <w:jc w:val="center"/>
              <w:rPr>
                <w:sz w:val="24"/>
                <w:szCs w:val="24"/>
              </w:rPr>
            </w:pPr>
            <w:r>
              <w:rPr>
                <w:sz w:val="24"/>
                <w:szCs w:val="24"/>
              </w:rPr>
              <w:t>0,0</w:t>
            </w:r>
          </w:p>
        </w:tc>
        <w:tc>
          <w:tcPr>
            <w:tcW w:w="1808" w:type="dxa"/>
          </w:tcPr>
          <w:p w:rsidR="00EE2941" w:rsidRPr="0028327A" w:rsidRDefault="00EE2941" w:rsidP="00317406">
            <w:pPr>
              <w:pStyle w:val="ConsPlusNormal0"/>
              <w:jc w:val="center"/>
              <w:rPr>
                <w:sz w:val="24"/>
                <w:szCs w:val="24"/>
              </w:rPr>
            </w:pPr>
            <w:r>
              <w:rPr>
                <w:sz w:val="24"/>
                <w:szCs w:val="24"/>
              </w:rPr>
              <w:t>0,0</w:t>
            </w:r>
          </w:p>
        </w:tc>
        <w:tc>
          <w:tcPr>
            <w:tcW w:w="1171" w:type="dxa"/>
          </w:tcPr>
          <w:p w:rsidR="00EE2941" w:rsidRPr="0028327A" w:rsidRDefault="00EE2941" w:rsidP="00317406">
            <w:pPr>
              <w:pStyle w:val="ConsPlusNormal0"/>
              <w:jc w:val="center"/>
              <w:rPr>
                <w:sz w:val="24"/>
                <w:szCs w:val="24"/>
              </w:rPr>
            </w:pPr>
            <w:r>
              <w:rPr>
                <w:sz w:val="24"/>
                <w:szCs w:val="24"/>
              </w:rPr>
              <w:t>0,0</w:t>
            </w:r>
          </w:p>
        </w:tc>
        <w:tc>
          <w:tcPr>
            <w:tcW w:w="1334" w:type="dxa"/>
          </w:tcPr>
          <w:p w:rsidR="00EE2941" w:rsidRPr="0028327A" w:rsidRDefault="00EE2941" w:rsidP="00317406">
            <w:pPr>
              <w:pStyle w:val="ConsPlusNormal0"/>
              <w:jc w:val="center"/>
              <w:rPr>
                <w:sz w:val="24"/>
                <w:szCs w:val="24"/>
              </w:rPr>
            </w:pPr>
            <w:r>
              <w:rPr>
                <w:sz w:val="24"/>
                <w:szCs w:val="24"/>
              </w:rPr>
              <w:t>0,0</w:t>
            </w:r>
          </w:p>
        </w:tc>
        <w:tc>
          <w:tcPr>
            <w:tcW w:w="2160" w:type="dxa"/>
          </w:tcPr>
          <w:p w:rsidR="00EE2941" w:rsidRPr="0028327A" w:rsidRDefault="00EE2941" w:rsidP="00317406">
            <w:pPr>
              <w:pStyle w:val="ConsPlusNormal0"/>
              <w:jc w:val="center"/>
              <w:rPr>
                <w:sz w:val="24"/>
                <w:szCs w:val="24"/>
              </w:rPr>
            </w:pPr>
            <w:r>
              <w:rPr>
                <w:sz w:val="24"/>
                <w:szCs w:val="24"/>
              </w:rPr>
              <w:t>0,0</w:t>
            </w:r>
          </w:p>
        </w:tc>
      </w:tr>
      <w:tr w:rsidR="00EE2941" w:rsidRPr="0028327A" w:rsidTr="00317406">
        <w:tc>
          <w:tcPr>
            <w:tcW w:w="6993" w:type="dxa"/>
          </w:tcPr>
          <w:p w:rsidR="00EE2941" w:rsidRPr="0028327A" w:rsidRDefault="00EE2941" w:rsidP="00317406">
            <w:pPr>
              <w:pStyle w:val="ConsPlusNormal0"/>
              <w:rPr>
                <w:sz w:val="24"/>
                <w:szCs w:val="24"/>
              </w:rPr>
            </w:pPr>
            <w:r w:rsidRPr="0028327A">
              <w:rPr>
                <w:sz w:val="24"/>
                <w:szCs w:val="24"/>
              </w:rPr>
              <w:t>Всего</w:t>
            </w:r>
          </w:p>
        </w:tc>
        <w:tc>
          <w:tcPr>
            <w:tcW w:w="986" w:type="dxa"/>
          </w:tcPr>
          <w:p w:rsidR="00EE2941" w:rsidRPr="0028327A" w:rsidRDefault="00EE2941" w:rsidP="00317406">
            <w:pPr>
              <w:pStyle w:val="ConsPlusNormal0"/>
              <w:jc w:val="center"/>
              <w:rPr>
                <w:sz w:val="24"/>
                <w:szCs w:val="24"/>
              </w:rPr>
            </w:pPr>
            <w:r>
              <w:rPr>
                <w:sz w:val="24"/>
                <w:szCs w:val="24"/>
              </w:rPr>
              <w:t>0,0</w:t>
            </w:r>
          </w:p>
        </w:tc>
        <w:tc>
          <w:tcPr>
            <w:tcW w:w="1808" w:type="dxa"/>
          </w:tcPr>
          <w:p w:rsidR="00EE2941" w:rsidRPr="0028327A" w:rsidRDefault="00EE2941" w:rsidP="00317406">
            <w:pPr>
              <w:pStyle w:val="ConsPlusNormal0"/>
              <w:jc w:val="center"/>
              <w:rPr>
                <w:sz w:val="24"/>
                <w:szCs w:val="24"/>
              </w:rPr>
            </w:pPr>
            <w:r>
              <w:rPr>
                <w:sz w:val="24"/>
                <w:szCs w:val="24"/>
              </w:rPr>
              <w:t>0,0</w:t>
            </w:r>
          </w:p>
        </w:tc>
        <w:tc>
          <w:tcPr>
            <w:tcW w:w="1171" w:type="dxa"/>
          </w:tcPr>
          <w:p w:rsidR="00EE2941" w:rsidRPr="0028327A" w:rsidRDefault="00EE2941" w:rsidP="00317406">
            <w:pPr>
              <w:pStyle w:val="ConsPlusNormal0"/>
              <w:jc w:val="center"/>
              <w:rPr>
                <w:sz w:val="24"/>
                <w:szCs w:val="24"/>
              </w:rPr>
            </w:pPr>
            <w:r>
              <w:rPr>
                <w:sz w:val="24"/>
                <w:szCs w:val="24"/>
              </w:rPr>
              <w:t>0,0</w:t>
            </w:r>
          </w:p>
        </w:tc>
        <w:tc>
          <w:tcPr>
            <w:tcW w:w="1334" w:type="dxa"/>
          </w:tcPr>
          <w:p w:rsidR="00EE2941" w:rsidRPr="0028327A" w:rsidRDefault="00EE2941" w:rsidP="00317406">
            <w:pPr>
              <w:pStyle w:val="ConsPlusNormal0"/>
              <w:jc w:val="center"/>
              <w:rPr>
                <w:sz w:val="24"/>
                <w:szCs w:val="24"/>
              </w:rPr>
            </w:pPr>
            <w:r>
              <w:rPr>
                <w:sz w:val="24"/>
                <w:szCs w:val="24"/>
              </w:rPr>
              <w:t>0,0</w:t>
            </w:r>
          </w:p>
        </w:tc>
        <w:tc>
          <w:tcPr>
            <w:tcW w:w="2160" w:type="dxa"/>
          </w:tcPr>
          <w:p w:rsidR="00EE2941" w:rsidRPr="0028327A" w:rsidRDefault="00EE2941" w:rsidP="00317406">
            <w:pPr>
              <w:pStyle w:val="ConsPlusNormal0"/>
              <w:jc w:val="center"/>
              <w:rPr>
                <w:sz w:val="24"/>
                <w:szCs w:val="24"/>
              </w:rPr>
            </w:pPr>
            <w:r>
              <w:rPr>
                <w:sz w:val="24"/>
                <w:szCs w:val="24"/>
              </w:rPr>
              <w:t>0,0</w:t>
            </w:r>
          </w:p>
        </w:tc>
      </w:tr>
      <w:tr w:rsidR="00EE2941" w:rsidRPr="0028327A" w:rsidTr="00317406">
        <w:tc>
          <w:tcPr>
            <w:tcW w:w="14452" w:type="dxa"/>
            <w:gridSpan w:val="6"/>
          </w:tcPr>
          <w:p w:rsidR="00EE2941" w:rsidRPr="0028327A" w:rsidRDefault="00EE2941" w:rsidP="00317406">
            <w:pPr>
              <w:pStyle w:val="ConsPlusNormal0"/>
              <w:ind w:firstLine="283"/>
              <w:rPr>
                <w:sz w:val="24"/>
                <w:szCs w:val="24"/>
              </w:rPr>
            </w:pPr>
            <w:r w:rsidRPr="0028327A">
              <w:rPr>
                <w:sz w:val="24"/>
                <w:szCs w:val="24"/>
              </w:rPr>
              <w:t>--------------------------------</w:t>
            </w:r>
          </w:p>
          <w:p w:rsidR="00EE2941" w:rsidRPr="0028327A" w:rsidRDefault="00EE2941" w:rsidP="00317406">
            <w:pPr>
              <w:pStyle w:val="ConsPlusNormal0"/>
              <w:rPr>
                <w:sz w:val="24"/>
                <w:szCs w:val="24"/>
              </w:rPr>
            </w:pPr>
            <w:r w:rsidRPr="0028327A">
              <w:rPr>
                <w:sz w:val="24"/>
                <w:szCs w:val="24"/>
              </w:rPr>
              <w:t>&lt;1&gt; Указывается с точностью до одного знака после запятой.</w:t>
            </w:r>
          </w:p>
          <w:p w:rsidR="00EE2941" w:rsidRPr="0028327A" w:rsidRDefault="00EE2941" w:rsidP="00317406">
            <w:pPr>
              <w:pStyle w:val="ConsPlusNormal0"/>
              <w:rPr>
                <w:sz w:val="24"/>
                <w:szCs w:val="24"/>
              </w:rPr>
            </w:pPr>
            <w:r w:rsidRPr="0028327A">
              <w:rPr>
                <w:sz w:val="24"/>
                <w:szCs w:val="24"/>
              </w:rPr>
              <w:t>&lt;2&gt; Указывается при наличии указанных расходов</w:t>
            </w:r>
          </w:p>
        </w:tc>
      </w:tr>
    </w:tbl>
    <w:p w:rsidR="00EE2941" w:rsidRPr="003E51DA" w:rsidRDefault="00EE2941" w:rsidP="00EE2941">
      <w:pPr>
        <w:pStyle w:val="ConsPlusTitle"/>
        <w:numPr>
          <w:ilvl w:val="0"/>
          <w:numId w:val="6"/>
        </w:numPr>
        <w:jc w:val="center"/>
        <w:outlineLvl w:val="2"/>
        <w:rPr>
          <w:rFonts w:ascii="Times New Roman" w:hAnsi="Times New Roman" w:cs="Times New Roman"/>
          <w:sz w:val="28"/>
          <w:szCs w:val="28"/>
        </w:rPr>
      </w:pPr>
      <w:r w:rsidRPr="003E51DA">
        <w:rPr>
          <w:rFonts w:ascii="Times New Roman" w:hAnsi="Times New Roman" w:cs="Times New Roman"/>
          <w:sz w:val="28"/>
          <w:szCs w:val="28"/>
        </w:rPr>
        <w:lastRenderedPageBreak/>
        <w:t>Перечень мероприятий подпрограммы</w:t>
      </w:r>
    </w:p>
    <w:p w:rsidR="00EE2941" w:rsidRDefault="00EE2941" w:rsidP="00EE2941">
      <w:pPr>
        <w:jc w:val="center"/>
        <w:rPr>
          <w:rFonts w:cs="Times New Roman"/>
          <w:b/>
          <w:szCs w:val="28"/>
        </w:rPr>
      </w:pPr>
    </w:p>
    <w:p w:rsidR="00EE2941" w:rsidRDefault="00EE2941" w:rsidP="00EE2941">
      <w:pPr>
        <w:jc w:val="center"/>
        <w:rPr>
          <w:rFonts w:cs="Times New Roman"/>
          <w:b/>
          <w:szCs w:val="28"/>
        </w:rPr>
      </w:pPr>
    </w:p>
    <w:p w:rsidR="00EE2941" w:rsidRPr="00500747" w:rsidRDefault="00EE2941" w:rsidP="00EE2941">
      <w:pPr>
        <w:jc w:val="center"/>
        <w:rPr>
          <w:rFonts w:cs="Times New Roman"/>
          <w:b/>
          <w:szCs w:val="28"/>
        </w:rPr>
      </w:pPr>
      <w:r w:rsidRPr="00500747">
        <w:rPr>
          <w:rFonts w:cs="Times New Roman"/>
          <w:b/>
          <w:szCs w:val="28"/>
        </w:rPr>
        <w:t>ПЕРЕЧЕНЬ МЕРОПРИЯТИЙ ПОДПРОГРАММЫ</w:t>
      </w:r>
    </w:p>
    <w:p w:rsidR="00EE2941" w:rsidRPr="006F3279" w:rsidRDefault="00EE2941" w:rsidP="00EE2941">
      <w:pPr>
        <w:pStyle w:val="1"/>
        <w:spacing w:before="0" w:after="0"/>
        <w:contextualSpacing/>
        <w:rPr>
          <w:rFonts w:ascii="Times New Roman" w:hAnsi="Times New Roman"/>
          <w:color w:val="auto"/>
          <w:sz w:val="28"/>
          <w:szCs w:val="28"/>
          <w:lang w:val="ru-RU"/>
        </w:rPr>
      </w:pPr>
      <w:r w:rsidRPr="006F3279">
        <w:rPr>
          <w:szCs w:val="28"/>
        </w:rPr>
        <w:t>«</w:t>
      </w:r>
      <w:r w:rsidRPr="006F3279">
        <w:rPr>
          <w:rFonts w:ascii="Times New Roman" w:hAnsi="Times New Roman"/>
          <w:color w:val="auto"/>
          <w:sz w:val="28"/>
          <w:szCs w:val="28"/>
          <w:lang w:val="ru-RU"/>
        </w:rPr>
        <w:t>Строительство, реконструкция, капитальный ремонт и ремонт</w:t>
      </w:r>
    </w:p>
    <w:p w:rsidR="00EE2941" w:rsidRPr="006F3279" w:rsidRDefault="00EE2941" w:rsidP="00EE2941">
      <w:pPr>
        <w:pStyle w:val="1"/>
        <w:spacing w:before="0" w:after="0"/>
        <w:contextualSpacing/>
        <w:rPr>
          <w:rFonts w:ascii="Times New Roman" w:hAnsi="Times New Roman"/>
          <w:color w:val="auto"/>
          <w:sz w:val="28"/>
          <w:szCs w:val="28"/>
          <w:lang w:val="ru-RU"/>
        </w:rPr>
      </w:pPr>
      <w:r w:rsidRPr="006F3279">
        <w:rPr>
          <w:rFonts w:ascii="Times New Roman" w:hAnsi="Times New Roman"/>
          <w:color w:val="auto"/>
          <w:sz w:val="28"/>
          <w:szCs w:val="28"/>
          <w:lang w:val="ru-RU"/>
        </w:rPr>
        <w:t>автомобильных дорог общего пользования местного значения</w:t>
      </w:r>
    </w:p>
    <w:p w:rsidR="00EE2941" w:rsidRPr="006F3279" w:rsidRDefault="00EE2941" w:rsidP="00EE2941">
      <w:pPr>
        <w:jc w:val="center"/>
        <w:rPr>
          <w:rFonts w:cs="Times New Roman"/>
          <w:b/>
          <w:szCs w:val="28"/>
        </w:rPr>
      </w:pPr>
      <w:r w:rsidRPr="006F3279">
        <w:rPr>
          <w:b/>
          <w:szCs w:val="28"/>
        </w:rPr>
        <w:t>на территории Темрюкского района</w:t>
      </w:r>
      <w:r w:rsidRPr="006F3279">
        <w:rPr>
          <w:rFonts w:cs="Times New Roman"/>
          <w:b/>
          <w:szCs w:val="28"/>
        </w:rPr>
        <w:t>»</w:t>
      </w:r>
    </w:p>
    <w:p w:rsidR="00EE2941" w:rsidRPr="00500747" w:rsidRDefault="00EE2941" w:rsidP="00EE2941">
      <w:pPr>
        <w:jc w:val="center"/>
        <w:rPr>
          <w:rFonts w:cs="Times New Roman"/>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276"/>
        <w:gridCol w:w="1275"/>
        <w:gridCol w:w="1134"/>
        <w:gridCol w:w="1701"/>
        <w:gridCol w:w="2240"/>
      </w:tblGrid>
      <w:tr w:rsidR="00EE2941" w:rsidRPr="00971501" w:rsidTr="00317406">
        <w:tc>
          <w:tcPr>
            <w:tcW w:w="851" w:type="dxa"/>
            <w:vMerge w:val="restart"/>
            <w:tcBorders>
              <w:top w:val="single" w:sz="4" w:space="0" w:color="auto"/>
              <w:bottom w:val="single" w:sz="4" w:space="0" w:color="auto"/>
              <w:right w:val="single" w:sz="4" w:space="0" w:color="auto"/>
            </w:tcBorders>
          </w:tcPr>
          <w:p w:rsidR="00EE2941" w:rsidRPr="00971501" w:rsidRDefault="00EE2941" w:rsidP="00317406">
            <w:pPr>
              <w:pStyle w:val="ab"/>
              <w:jc w:val="center"/>
              <w:rPr>
                <w:rFonts w:ascii="Times New Roman" w:hAnsi="Times New Roman" w:cs="Times New Roman"/>
              </w:rPr>
            </w:pPr>
            <w:r w:rsidRPr="00971501">
              <w:rPr>
                <w:rFonts w:ascii="Times New Roman" w:hAnsi="Times New Roman" w:cs="Times New Roman"/>
              </w:rPr>
              <w:t>№</w:t>
            </w:r>
            <w:r w:rsidRPr="00971501">
              <w:rPr>
                <w:rFonts w:ascii="Times New Roman" w:hAnsi="Times New Roman" w:cs="Times New Roman"/>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ab"/>
              <w:jc w:val="center"/>
              <w:rPr>
                <w:rFonts w:ascii="Times New Roman" w:hAnsi="Times New Roman" w:cs="Times New Roman"/>
              </w:rPr>
            </w:pPr>
            <w:r w:rsidRPr="00971501">
              <w:rPr>
                <w:rFonts w:ascii="Times New Roman" w:hAnsi="Times New Roman" w:cs="Times New Roman"/>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EE2941" w:rsidRPr="00971501" w:rsidRDefault="00EE2941" w:rsidP="00317406">
            <w:pPr>
              <w:pStyle w:val="ab"/>
              <w:ind w:left="113" w:right="113"/>
              <w:jc w:val="center"/>
              <w:rPr>
                <w:rFonts w:ascii="Times New Roman" w:hAnsi="Times New Roman" w:cs="Times New Roman"/>
              </w:rPr>
            </w:pPr>
            <w:r w:rsidRPr="00971501">
              <w:rPr>
                <w:rFonts w:ascii="Times New Roman" w:hAnsi="Times New Roman" w:cs="Times New Roman"/>
              </w:rPr>
              <w:t xml:space="preserve">Статус </w:t>
            </w:r>
            <w:hyperlink w:anchor="P1007" w:history="1">
              <w:r w:rsidRPr="00971501">
                <w:rPr>
                  <w:rFonts w:ascii="Times New Roman" w:hAnsi="Times New Roman" w:cs="Times New Roman"/>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EE2941" w:rsidRPr="00971501" w:rsidRDefault="00EE2941" w:rsidP="00317406">
            <w:pPr>
              <w:pStyle w:val="ab"/>
              <w:ind w:left="113" w:right="113"/>
              <w:jc w:val="center"/>
              <w:rPr>
                <w:rFonts w:ascii="Times New Roman" w:hAnsi="Times New Roman" w:cs="Times New Roman"/>
              </w:rPr>
            </w:pPr>
            <w:r w:rsidRPr="00971501">
              <w:rPr>
                <w:rFonts w:ascii="Times New Roman" w:hAnsi="Times New Roman" w:cs="Times New Roman"/>
              </w:rPr>
              <w:t>Годы реализации</w:t>
            </w:r>
          </w:p>
        </w:tc>
        <w:tc>
          <w:tcPr>
            <w:tcW w:w="6095" w:type="dxa"/>
            <w:gridSpan w:val="5"/>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ab"/>
              <w:jc w:val="center"/>
              <w:rPr>
                <w:rFonts w:ascii="Times New Roman" w:hAnsi="Times New Roman" w:cs="Times New Roman"/>
              </w:rPr>
            </w:pPr>
            <w:r w:rsidRPr="00971501">
              <w:rPr>
                <w:rFonts w:ascii="Times New Roman" w:hAnsi="Times New Roman" w:cs="Times New Roman"/>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EE2941" w:rsidRPr="00971501" w:rsidRDefault="00EE2941" w:rsidP="00317406">
            <w:pPr>
              <w:pStyle w:val="ab"/>
              <w:ind w:left="113" w:right="113"/>
              <w:jc w:val="center"/>
              <w:rPr>
                <w:rFonts w:ascii="Times New Roman" w:hAnsi="Times New Roman" w:cs="Times New Roman"/>
              </w:rPr>
            </w:pPr>
            <w:r w:rsidRPr="00971501">
              <w:rPr>
                <w:rFonts w:ascii="Times New Roman" w:hAnsi="Times New Roman" w:cs="Times New Roman"/>
              </w:rPr>
              <w:t>Непосредственный результат реализации мероприятия</w:t>
            </w:r>
          </w:p>
        </w:tc>
        <w:tc>
          <w:tcPr>
            <w:tcW w:w="2240" w:type="dxa"/>
            <w:vMerge w:val="restart"/>
            <w:tcBorders>
              <w:top w:val="single" w:sz="4" w:space="0" w:color="auto"/>
              <w:left w:val="single" w:sz="4" w:space="0" w:color="auto"/>
              <w:bottom w:val="single" w:sz="4" w:space="0" w:color="auto"/>
            </w:tcBorders>
            <w:textDirection w:val="btLr"/>
          </w:tcPr>
          <w:p w:rsidR="00EE2941" w:rsidRPr="00971501" w:rsidRDefault="00EE2941" w:rsidP="00317406">
            <w:pPr>
              <w:pStyle w:val="ab"/>
              <w:ind w:left="113" w:right="113"/>
              <w:jc w:val="center"/>
              <w:rPr>
                <w:rFonts w:ascii="Times New Roman" w:hAnsi="Times New Roman" w:cs="Times New Roman"/>
              </w:rPr>
            </w:pPr>
            <w:r w:rsidRPr="00971501">
              <w:rPr>
                <w:rFonts w:ascii="Times New Roman" w:hAnsi="Times New Roman" w:cs="Times New Roman"/>
              </w:rPr>
              <w:t>Заказчик, главный распорядитель (распорядитель) бюджетных средств, исполнитель</w:t>
            </w:r>
          </w:p>
        </w:tc>
      </w:tr>
      <w:tr w:rsidR="00EE2941" w:rsidRPr="00971501" w:rsidTr="00317406">
        <w:tc>
          <w:tcPr>
            <w:tcW w:w="851" w:type="dxa"/>
            <w:vMerge/>
            <w:tcBorders>
              <w:top w:val="single" w:sz="4" w:space="0" w:color="auto"/>
              <w:bottom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EE2941" w:rsidRPr="00971501" w:rsidRDefault="00EE2941" w:rsidP="00317406">
            <w:pPr>
              <w:pStyle w:val="ab"/>
              <w:ind w:left="113" w:right="113"/>
              <w:jc w:val="center"/>
              <w:rPr>
                <w:rFonts w:ascii="Times New Roman" w:hAnsi="Times New Roman" w:cs="Times New Roman"/>
              </w:rPr>
            </w:pPr>
            <w:r w:rsidRPr="00971501">
              <w:rPr>
                <w:rFonts w:ascii="Times New Roman" w:hAnsi="Times New Roman" w:cs="Times New Roman"/>
              </w:rPr>
              <w:t>всего</w:t>
            </w:r>
          </w:p>
        </w:tc>
        <w:tc>
          <w:tcPr>
            <w:tcW w:w="5103" w:type="dxa"/>
            <w:gridSpan w:val="4"/>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ab"/>
              <w:jc w:val="center"/>
              <w:rPr>
                <w:rFonts w:ascii="Times New Roman" w:hAnsi="Times New Roman" w:cs="Times New Roman"/>
              </w:rPr>
            </w:pPr>
            <w:r w:rsidRPr="00971501">
              <w:rPr>
                <w:rFonts w:ascii="Times New Roman" w:hAnsi="Times New Roman" w:cs="Times New Roman"/>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2240" w:type="dxa"/>
            <w:vMerge/>
            <w:tcBorders>
              <w:top w:val="single" w:sz="4" w:space="0" w:color="auto"/>
              <w:left w:val="single" w:sz="4" w:space="0" w:color="auto"/>
              <w:bottom w:val="single" w:sz="4" w:space="0" w:color="auto"/>
            </w:tcBorders>
          </w:tcPr>
          <w:p w:rsidR="00EE2941" w:rsidRPr="00971501" w:rsidRDefault="00EE2941" w:rsidP="00317406">
            <w:pPr>
              <w:pStyle w:val="ab"/>
              <w:rPr>
                <w:rFonts w:ascii="Times New Roman" w:hAnsi="Times New Roman" w:cs="Times New Roman"/>
              </w:rPr>
            </w:pPr>
          </w:p>
        </w:tc>
      </w:tr>
      <w:tr w:rsidR="00EE2941" w:rsidRPr="00971501" w:rsidTr="00317406">
        <w:trPr>
          <w:cantSplit/>
          <w:trHeight w:val="2032"/>
        </w:trPr>
        <w:tc>
          <w:tcPr>
            <w:tcW w:w="851" w:type="dxa"/>
            <w:vMerge/>
            <w:tcBorders>
              <w:top w:val="single" w:sz="4" w:space="0" w:color="auto"/>
              <w:bottom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extDirection w:val="btLr"/>
          </w:tcPr>
          <w:p w:rsidR="00EE2941" w:rsidRPr="00971501" w:rsidRDefault="00EE2941" w:rsidP="00317406">
            <w:pPr>
              <w:pStyle w:val="ab"/>
              <w:ind w:left="113" w:right="113"/>
              <w:jc w:val="center"/>
              <w:rPr>
                <w:rFonts w:ascii="Times New Roman" w:hAnsi="Times New Roman" w:cs="Times New Roman"/>
              </w:rPr>
            </w:pPr>
            <w:r w:rsidRPr="00971501">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EE2941" w:rsidRPr="00971501" w:rsidRDefault="00EE2941" w:rsidP="00317406">
            <w:pPr>
              <w:pStyle w:val="ab"/>
              <w:ind w:left="113" w:right="113"/>
              <w:jc w:val="center"/>
              <w:rPr>
                <w:rFonts w:ascii="Times New Roman" w:hAnsi="Times New Roman" w:cs="Times New Roman"/>
              </w:rPr>
            </w:pPr>
            <w:r w:rsidRPr="00971501">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EE2941" w:rsidRPr="00971501" w:rsidRDefault="00EE2941" w:rsidP="00317406">
            <w:pPr>
              <w:pStyle w:val="ab"/>
              <w:ind w:left="113" w:right="113"/>
              <w:jc w:val="center"/>
              <w:rPr>
                <w:rFonts w:ascii="Times New Roman" w:hAnsi="Times New Roman" w:cs="Times New Roman"/>
              </w:rPr>
            </w:pPr>
            <w:r w:rsidRPr="00971501">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EE2941" w:rsidRPr="00971501" w:rsidRDefault="00EE2941" w:rsidP="00317406">
            <w:pPr>
              <w:pStyle w:val="ab"/>
              <w:ind w:left="113" w:right="113"/>
              <w:jc w:val="center"/>
              <w:rPr>
                <w:rFonts w:ascii="Times New Roman" w:hAnsi="Times New Roman" w:cs="Times New Roman"/>
              </w:rPr>
            </w:pPr>
            <w:r w:rsidRPr="00971501">
              <w:rPr>
                <w:rFonts w:ascii="Times New Roman" w:hAnsi="Times New Roman" w:cs="Times New Roman"/>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2240" w:type="dxa"/>
            <w:vMerge/>
            <w:tcBorders>
              <w:top w:val="single" w:sz="4" w:space="0" w:color="auto"/>
              <w:left w:val="single" w:sz="4" w:space="0" w:color="auto"/>
              <w:bottom w:val="single" w:sz="4" w:space="0" w:color="auto"/>
            </w:tcBorders>
          </w:tcPr>
          <w:p w:rsidR="00EE2941" w:rsidRPr="00971501" w:rsidRDefault="00EE2941" w:rsidP="00317406">
            <w:pPr>
              <w:pStyle w:val="ab"/>
              <w:rPr>
                <w:rFonts w:ascii="Times New Roman" w:hAnsi="Times New Roman" w:cs="Times New Roman"/>
              </w:rPr>
            </w:pPr>
          </w:p>
        </w:tc>
      </w:tr>
    </w:tbl>
    <w:p w:rsidR="00EE2941" w:rsidRPr="009D244C" w:rsidRDefault="00EE2941" w:rsidP="00EE2941">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276"/>
        <w:gridCol w:w="1275"/>
        <w:gridCol w:w="1134"/>
        <w:gridCol w:w="1701"/>
        <w:gridCol w:w="2240"/>
      </w:tblGrid>
      <w:tr w:rsidR="00EE2941" w:rsidRPr="00971501" w:rsidTr="00317406">
        <w:trPr>
          <w:tblHeader/>
        </w:trPr>
        <w:tc>
          <w:tcPr>
            <w:tcW w:w="851" w:type="dxa"/>
            <w:tcBorders>
              <w:top w:val="single" w:sz="4" w:space="0" w:color="auto"/>
              <w:bottom w:val="single" w:sz="4" w:space="0" w:color="auto"/>
              <w:right w:val="single" w:sz="4" w:space="0" w:color="auto"/>
            </w:tcBorders>
          </w:tcPr>
          <w:p w:rsidR="00EE2941" w:rsidRPr="00971501" w:rsidRDefault="00EE2941" w:rsidP="00317406">
            <w:pPr>
              <w:pStyle w:val="ab"/>
              <w:jc w:val="center"/>
              <w:rPr>
                <w:rFonts w:ascii="Times New Roman" w:hAnsi="Times New Roman" w:cs="Times New Roman"/>
              </w:rPr>
            </w:pPr>
            <w:r w:rsidRPr="00971501">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ab"/>
              <w:jc w:val="center"/>
              <w:rPr>
                <w:rFonts w:ascii="Times New Roman" w:hAnsi="Times New Roman" w:cs="Times New Roman"/>
              </w:rPr>
            </w:pPr>
            <w:r w:rsidRPr="00971501">
              <w:rPr>
                <w:rFonts w:ascii="Times New Roman" w:hAnsi="Times New Roman" w:cs="Times New Roman"/>
              </w:rPr>
              <w:t>2</w:t>
            </w:r>
          </w:p>
        </w:tc>
        <w:tc>
          <w:tcPr>
            <w:tcW w:w="636" w:type="dxa"/>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ab"/>
              <w:jc w:val="center"/>
              <w:rPr>
                <w:rFonts w:ascii="Times New Roman" w:hAnsi="Times New Roman" w:cs="Times New Roman"/>
              </w:rPr>
            </w:pPr>
            <w:r w:rsidRPr="00971501">
              <w:rPr>
                <w:rFonts w:ascii="Times New Roman" w:hAnsi="Times New Roman" w:cs="Times New Roman"/>
              </w:rPr>
              <w:t>3</w:t>
            </w:r>
          </w:p>
        </w:tc>
        <w:tc>
          <w:tcPr>
            <w:tcW w:w="1065" w:type="dxa"/>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ab"/>
              <w:jc w:val="center"/>
              <w:rPr>
                <w:rFonts w:ascii="Times New Roman" w:hAnsi="Times New Roman" w:cs="Times New Roman"/>
              </w:rPr>
            </w:pPr>
            <w:r w:rsidRPr="00971501">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ab"/>
              <w:jc w:val="center"/>
              <w:rPr>
                <w:rFonts w:ascii="Times New Roman" w:hAnsi="Times New Roman" w:cs="Times New Roman"/>
              </w:rPr>
            </w:pPr>
            <w:r w:rsidRPr="00971501">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ab"/>
              <w:jc w:val="center"/>
              <w:rPr>
                <w:rFonts w:ascii="Times New Roman" w:hAnsi="Times New Roman" w:cs="Times New Roman"/>
              </w:rPr>
            </w:pPr>
            <w:r w:rsidRPr="00971501">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ab"/>
              <w:jc w:val="center"/>
              <w:rPr>
                <w:rFonts w:ascii="Times New Roman" w:hAnsi="Times New Roman" w:cs="Times New Roman"/>
              </w:rPr>
            </w:pPr>
            <w:r w:rsidRPr="00971501">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ab"/>
              <w:jc w:val="center"/>
              <w:rPr>
                <w:rFonts w:ascii="Times New Roman" w:hAnsi="Times New Roman" w:cs="Times New Roman"/>
              </w:rPr>
            </w:pPr>
            <w:r w:rsidRPr="00971501">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ab"/>
              <w:jc w:val="center"/>
              <w:rPr>
                <w:rFonts w:ascii="Times New Roman" w:hAnsi="Times New Roman" w:cs="Times New Roman"/>
              </w:rPr>
            </w:pPr>
            <w:r w:rsidRPr="00971501">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ab"/>
              <w:jc w:val="center"/>
              <w:rPr>
                <w:rFonts w:ascii="Times New Roman" w:hAnsi="Times New Roman" w:cs="Times New Roman"/>
              </w:rPr>
            </w:pPr>
            <w:r w:rsidRPr="00971501">
              <w:rPr>
                <w:rFonts w:ascii="Times New Roman" w:hAnsi="Times New Roman" w:cs="Times New Roman"/>
              </w:rPr>
              <w:t>10</w:t>
            </w:r>
          </w:p>
        </w:tc>
        <w:tc>
          <w:tcPr>
            <w:tcW w:w="2240" w:type="dxa"/>
            <w:tcBorders>
              <w:top w:val="single" w:sz="4" w:space="0" w:color="auto"/>
              <w:left w:val="single" w:sz="4" w:space="0" w:color="auto"/>
              <w:bottom w:val="single" w:sz="4" w:space="0" w:color="auto"/>
            </w:tcBorders>
          </w:tcPr>
          <w:p w:rsidR="00EE2941" w:rsidRPr="00971501" w:rsidRDefault="00EE2941" w:rsidP="00317406">
            <w:pPr>
              <w:pStyle w:val="ab"/>
              <w:jc w:val="center"/>
              <w:rPr>
                <w:rFonts w:ascii="Times New Roman" w:hAnsi="Times New Roman" w:cs="Times New Roman"/>
              </w:rPr>
            </w:pPr>
            <w:r w:rsidRPr="00971501">
              <w:rPr>
                <w:rFonts w:ascii="Times New Roman" w:hAnsi="Times New Roman" w:cs="Times New Roman"/>
              </w:rPr>
              <w:t>11</w:t>
            </w:r>
          </w:p>
        </w:tc>
      </w:tr>
      <w:tr w:rsidR="00EE2941" w:rsidRPr="00971501" w:rsidTr="00317406">
        <w:tc>
          <w:tcPr>
            <w:tcW w:w="851" w:type="dxa"/>
            <w:tcBorders>
              <w:top w:val="single" w:sz="4" w:space="0" w:color="auto"/>
              <w:bottom w:val="single" w:sz="4" w:space="0" w:color="auto"/>
              <w:right w:val="single" w:sz="4" w:space="0" w:color="auto"/>
            </w:tcBorders>
          </w:tcPr>
          <w:p w:rsidR="00EE2941" w:rsidRPr="00971501" w:rsidRDefault="00EE2941" w:rsidP="00317406">
            <w:pPr>
              <w:pStyle w:val="ab"/>
              <w:jc w:val="center"/>
              <w:rPr>
                <w:rFonts w:ascii="Times New Roman" w:hAnsi="Times New Roman" w:cs="Times New Roman"/>
              </w:rPr>
            </w:pPr>
            <w:r w:rsidRPr="00971501">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ac"/>
              <w:rPr>
                <w:rFonts w:ascii="Times New Roman" w:hAnsi="Times New Roman" w:cs="Times New Roman"/>
              </w:rPr>
            </w:pPr>
            <w:r w:rsidRPr="00971501">
              <w:rPr>
                <w:rFonts w:ascii="Times New Roman" w:hAnsi="Times New Roman" w:cs="Times New Roman"/>
              </w:rPr>
              <w:t>Цель 1</w:t>
            </w:r>
          </w:p>
        </w:tc>
        <w:tc>
          <w:tcPr>
            <w:tcW w:w="11737" w:type="dxa"/>
            <w:gridSpan w:val="9"/>
            <w:tcBorders>
              <w:top w:val="single" w:sz="4" w:space="0" w:color="auto"/>
              <w:left w:val="single" w:sz="4" w:space="0" w:color="auto"/>
              <w:bottom w:val="single" w:sz="4" w:space="0" w:color="auto"/>
            </w:tcBorders>
          </w:tcPr>
          <w:p w:rsidR="00EE2941" w:rsidRPr="00971501" w:rsidRDefault="00EE2941" w:rsidP="00317406">
            <w:pPr>
              <w:pStyle w:val="ab"/>
              <w:rPr>
                <w:rFonts w:ascii="Times New Roman" w:hAnsi="Times New Roman" w:cs="Times New Roman"/>
              </w:rPr>
            </w:pPr>
            <w:r w:rsidRPr="004E5DC1">
              <w:rPr>
                <w:rFonts w:ascii="Times New Roman" w:hAnsi="Times New Roman" w:cs="Times New Roman"/>
              </w:rPr>
              <w:t>Обеспечение функционирования и развитие сети автомобильных дорог общего пользования местного значения на территории Темрюкского района</w:t>
            </w:r>
          </w:p>
        </w:tc>
      </w:tr>
      <w:tr w:rsidR="00EE2941" w:rsidRPr="00971501" w:rsidTr="00317406">
        <w:tc>
          <w:tcPr>
            <w:tcW w:w="851" w:type="dxa"/>
            <w:tcBorders>
              <w:top w:val="single" w:sz="4" w:space="0" w:color="auto"/>
              <w:bottom w:val="single" w:sz="4" w:space="0" w:color="auto"/>
              <w:right w:val="single" w:sz="4" w:space="0" w:color="auto"/>
            </w:tcBorders>
          </w:tcPr>
          <w:p w:rsidR="00EE2941" w:rsidRPr="00971501" w:rsidRDefault="00EE2941" w:rsidP="00317406">
            <w:pPr>
              <w:pStyle w:val="ab"/>
              <w:jc w:val="center"/>
              <w:rPr>
                <w:rFonts w:ascii="Times New Roman" w:hAnsi="Times New Roman" w:cs="Times New Roman"/>
              </w:rPr>
            </w:pPr>
            <w:r w:rsidRPr="00971501">
              <w:rPr>
                <w:rFonts w:ascii="Times New Roman" w:hAnsi="Times New Roman" w:cs="Times New Roman"/>
              </w:rPr>
              <w:t>1.1</w:t>
            </w:r>
          </w:p>
        </w:tc>
        <w:tc>
          <w:tcPr>
            <w:tcW w:w="2013" w:type="dxa"/>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ac"/>
              <w:rPr>
                <w:rFonts w:ascii="Times New Roman" w:hAnsi="Times New Roman" w:cs="Times New Roman"/>
              </w:rPr>
            </w:pPr>
            <w:r w:rsidRPr="00971501">
              <w:rPr>
                <w:rFonts w:ascii="Times New Roman" w:hAnsi="Times New Roman" w:cs="Times New Roman"/>
              </w:rPr>
              <w:t>Задача 1.1</w:t>
            </w:r>
          </w:p>
        </w:tc>
        <w:tc>
          <w:tcPr>
            <w:tcW w:w="11737" w:type="dxa"/>
            <w:gridSpan w:val="9"/>
            <w:tcBorders>
              <w:top w:val="single" w:sz="4" w:space="0" w:color="auto"/>
              <w:left w:val="single" w:sz="4" w:space="0" w:color="auto"/>
              <w:bottom w:val="single" w:sz="4" w:space="0" w:color="auto"/>
            </w:tcBorders>
          </w:tcPr>
          <w:p w:rsidR="00EE2941" w:rsidRPr="00971501" w:rsidRDefault="00EE2941" w:rsidP="00317406">
            <w:pPr>
              <w:pStyle w:val="ab"/>
              <w:rPr>
                <w:rFonts w:ascii="Times New Roman" w:hAnsi="Times New Roman" w:cs="Times New Roman"/>
              </w:rPr>
            </w:pPr>
            <w:r w:rsidRPr="00971501">
              <w:rPr>
                <w:rFonts w:ascii="Times New Roman" w:hAnsi="Times New Roman" w:cs="Times New Roman"/>
              </w:rPr>
              <w:t>Увеличение протяженности автомобильных дорог общего пользования местного значения на территории Темрюкского района, соответствующих нормативным требованиям</w:t>
            </w:r>
          </w:p>
        </w:tc>
      </w:tr>
      <w:tr w:rsidR="00EE2941" w:rsidRPr="00971501" w:rsidTr="00317406">
        <w:tc>
          <w:tcPr>
            <w:tcW w:w="851" w:type="dxa"/>
            <w:vMerge w:val="restart"/>
            <w:tcBorders>
              <w:top w:val="single" w:sz="4" w:space="0" w:color="auto"/>
              <w:bottom w:val="single" w:sz="4" w:space="0" w:color="auto"/>
              <w:right w:val="single" w:sz="4" w:space="0" w:color="auto"/>
            </w:tcBorders>
          </w:tcPr>
          <w:p w:rsidR="00EE2941" w:rsidRPr="00971501" w:rsidRDefault="00EE2941" w:rsidP="00317406">
            <w:pPr>
              <w:pStyle w:val="ab"/>
              <w:jc w:val="center"/>
              <w:rPr>
                <w:rFonts w:ascii="Times New Roman" w:hAnsi="Times New Roman" w:cs="Times New Roman"/>
              </w:rPr>
            </w:pPr>
            <w:r w:rsidRPr="00971501">
              <w:rPr>
                <w:rFonts w:ascii="Times New Roman" w:hAnsi="Times New Roman" w:cs="Times New Roman"/>
              </w:rPr>
              <w:t>1.1.1</w:t>
            </w:r>
          </w:p>
        </w:tc>
        <w:tc>
          <w:tcPr>
            <w:tcW w:w="2013" w:type="dxa"/>
            <w:vMerge w:val="restart"/>
            <w:tcBorders>
              <w:top w:val="single" w:sz="4" w:space="0" w:color="auto"/>
              <w:left w:val="single" w:sz="4" w:space="0" w:color="auto"/>
              <w:right w:val="single" w:sz="4" w:space="0" w:color="auto"/>
            </w:tcBorders>
          </w:tcPr>
          <w:p w:rsidR="00EE2941" w:rsidRPr="00971501" w:rsidRDefault="00EE2941" w:rsidP="00317406">
            <w:pPr>
              <w:pStyle w:val="ConsPlusNormal0"/>
              <w:rPr>
                <w:sz w:val="24"/>
                <w:szCs w:val="24"/>
              </w:rPr>
            </w:pPr>
            <w:r w:rsidRPr="00971501">
              <w:rPr>
                <w:sz w:val="24"/>
                <w:szCs w:val="24"/>
              </w:rPr>
              <w:t xml:space="preserve">Капитальный ремонт и ремонт автомобильных дорог общего пользования местного значения </w:t>
            </w:r>
          </w:p>
        </w:tc>
        <w:tc>
          <w:tcPr>
            <w:tcW w:w="636" w:type="dxa"/>
            <w:vMerge w:val="restart"/>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ab"/>
              <w:rPr>
                <w:rFonts w:ascii="Times New Roman" w:hAnsi="Times New Roman" w:cs="Times New Roman"/>
              </w:rPr>
            </w:pPr>
            <w:r>
              <w:rPr>
                <w:rFonts w:ascii="Times New Roman" w:hAnsi="Times New Roman" w:cs="Times New Roman"/>
              </w:rPr>
              <w:t xml:space="preserve"> -</w:t>
            </w:r>
          </w:p>
        </w:tc>
        <w:tc>
          <w:tcPr>
            <w:tcW w:w="1065" w:type="dxa"/>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ConsPlusNormal0"/>
              <w:rPr>
                <w:sz w:val="24"/>
                <w:szCs w:val="24"/>
              </w:rPr>
            </w:pPr>
            <w:r>
              <w:rPr>
                <w:sz w:val="24"/>
                <w:szCs w:val="24"/>
              </w:rPr>
              <w:t>2022</w:t>
            </w:r>
          </w:p>
        </w:tc>
        <w:tc>
          <w:tcPr>
            <w:tcW w:w="992" w:type="dxa"/>
            <w:tcBorders>
              <w:top w:val="single" w:sz="4" w:space="0" w:color="auto"/>
              <w:bottom w:val="single" w:sz="4" w:space="0" w:color="auto"/>
            </w:tcBorders>
          </w:tcPr>
          <w:p w:rsidR="00EE2941" w:rsidRPr="0028327A" w:rsidRDefault="00EE2941" w:rsidP="00317406">
            <w:pPr>
              <w:shd w:val="clear" w:color="auto" w:fill="FFFFFF"/>
              <w:textAlignment w:val="baseline"/>
              <w:rPr>
                <w:rFonts w:cs="Times New Roman"/>
                <w:bCs/>
                <w:iCs/>
                <w:sz w:val="24"/>
                <w:szCs w:val="24"/>
              </w:rPr>
            </w:pPr>
            <w:r>
              <w:rPr>
                <w:rFonts w:cs="Times New Roman"/>
                <w:sz w:val="24"/>
                <w:szCs w:val="24"/>
              </w:rPr>
              <w:t>1100,8</w:t>
            </w:r>
          </w:p>
        </w:tc>
        <w:tc>
          <w:tcPr>
            <w:tcW w:w="1418" w:type="dxa"/>
            <w:tcBorders>
              <w:top w:val="single" w:sz="4" w:space="0" w:color="auto"/>
              <w:left w:val="single" w:sz="4" w:space="0" w:color="auto"/>
              <w:bottom w:val="single" w:sz="4" w:space="0" w:color="auto"/>
              <w:right w:val="single" w:sz="4" w:space="0" w:color="auto"/>
            </w:tcBorders>
          </w:tcPr>
          <w:p w:rsidR="00EE2941" w:rsidRPr="0028327A" w:rsidRDefault="00EE2941" w:rsidP="00317406">
            <w:pPr>
              <w:pStyle w:val="ConsPlusNormal0"/>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28327A" w:rsidRDefault="00EE2941" w:rsidP="00317406">
            <w:pPr>
              <w:pStyle w:val="ConsPlusNormal0"/>
              <w:jc w:val="center"/>
              <w:rPr>
                <w:sz w:val="24"/>
                <w:szCs w:val="24"/>
              </w:rPr>
            </w:pPr>
            <w:r>
              <w:rPr>
                <w:sz w:val="24"/>
                <w:szCs w:val="24"/>
              </w:rPr>
              <w:t>0,0</w:t>
            </w:r>
          </w:p>
        </w:tc>
        <w:tc>
          <w:tcPr>
            <w:tcW w:w="1275" w:type="dxa"/>
            <w:tcBorders>
              <w:top w:val="single" w:sz="4" w:space="0" w:color="auto"/>
              <w:bottom w:val="single" w:sz="4" w:space="0" w:color="auto"/>
            </w:tcBorders>
          </w:tcPr>
          <w:p w:rsidR="00EE2941" w:rsidRPr="0028327A" w:rsidRDefault="00EE2941" w:rsidP="00317406">
            <w:pPr>
              <w:shd w:val="clear" w:color="auto" w:fill="FFFFFF"/>
              <w:jc w:val="center"/>
              <w:textAlignment w:val="baseline"/>
              <w:rPr>
                <w:rFonts w:cs="Times New Roman"/>
                <w:bCs/>
                <w:iCs/>
                <w:sz w:val="24"/>
                <w:szCs w:val="24"/>
              </w:rPr>
            </w:pPr>
            <w:r>
              <w:rPr>
                <w:rFonts w:cs="Times New Roman"/>
                <w:sz w:val="24"/>
                <w:szCs w:val="24"/>
              </w:rPr>
              <w:t>1100,8</w:t>
            </w:r>
          </w:p>
        </w:tc>
        <w:tc>
          <w:tcPr>
            <w:tcW w:w="1134" w:type="dxa"/>
            <w:tcBorders>
              <w:top w:val="single" w:sz="4" w:space="0" w:color="auto"/>
              <w:left w:val="single" w:sz="4" w:space="0" w:color="auto"/>
              <w:bottom w:val="single" w:sz="4" w:space="0" w:color="auto"/>
              <w:right w:val="single" w:sz="4" w:space="0" w:color="auto"/>
            </w:tcBorders>
          </w:tcPr>
          <w:p w:rsidR="00EE2941" w:rsidRPr="0028327A" w:rsidRDefault="00EE2941" w:rsidP="00317406">
            <w:pPr>
              <w:pStyle w:val="ConsPlusNormal0"/>
              <w:jc w:val="center"/>
              <w:rPr>
                <w:sz w:val="24"/>
                <w:szCs w:val="24"/>
              </w:rPr>
            </w:pPr>
            <w:r>
              <w:rPr>
                <w:sz w:val="24"/>
                <w:szCs w:val="24"/>
              </w:rPr>
              <w:t>0,0</w:t>
            </w:r>
          </w:p>
        </w:tc>
        <w:tc>
          <w:tcPr>
            <w:tcW w:w="1701" w:type="dxa"/>
            <w:vMerge w:val="restart"/>
            <w:tcBorders>
              <w:top w:val="single" w:sz="4" w:space="0" w:color="auto"/>
              <w:left w:val="single" w:sz="4" w:space="0" w:color="auto"/>
              <w:right w:val="single" w:sz="4" w:space="0" w:color="auto"/>
            </w:tcBorders>
          </w:tcPr>
          <w:p w:rsidR="00EE2941" w:rsidRDefault="00EE2941" w:rsidP="00317406">
            <w:pPr>
              <w:pStyle w:val="ab"/>
              <w:jc w:val="center"/>
              <w:rPr>
                <w:rFonts w:ascii="Times New Roman" w:hAnsi="Times New Roman" w:cs="Times New Roman"/>
              </w:rPr>
            </w:pPr>
            <w:r>
              <w:rPr>
                <w:rFonts w:ascii="Times New Roman" w:hAnsi="Times New Roman" w:cs="Times New Roman"/>
              </w:rPr>
              <w:t>Текущий ремонт автомобиль</w:t>
            </w:r>
          </w:p>
          <w:p w:rsidR="00EE2941" w:rsidRPr="00971501" w:rsidRDefault="00EE2941" w:rsidP="00317406">
            <w:pPr>
              <w:pStyle w:val="ab"/>
              <w:jc w:val="center"/>
              <w:rPr>
                <w:rFonts w:ascii="Times New Roman" w:hAnsi="Times New Roman" w:cs="Times New Roman"/>
              </w:rPr>
            </w:pPr>
            <w:proofErr w:type="spellStart"/>
            <w:r>
              <w:rPr>
                <w:rFonts w:ascii="Times New Roman" w:hAnsi="Times New Roman" w:cs="Times New Roman"/>
              </w:rPr>
              <w:t>ных</w:t>
            </w:r>
            <w:proofErr w:type="spellEnd"/>
            <w:r>
              <w:rPr>
                <w:rFonts w:ascii="Times New Roman" w:hAnsi="Times New Roman" w:cs="Times New Roman"/>
              </w:rPr>
              <w:t xml:space="preserve"> дорог: </w:t>
            </w:r>
            <w:r w:rsidRPr="00971501">
              <w:rPr>
                <w:rFonts w:ascii="Times New Roman" w:hAnsi="Times New Roman" w:cs="Times New Roman"/>
              </w:rPr>
              <w:t xml:space="preserve">2022 год - </w:t>
            </w:r>
            <w:r>
              <w:rPr>
                <w:rFonts w:ascii="Times New Roman" w:hAnsi="Times New Roman" w:cs="Times New Roman"/>
              </w:rPr>
              <w:t>2</w:t>
            </w:r>
            <w:r w:rsidRPr="00971501">
              <w:rPr>
                <w:rFonts w:ascii="Times New Roman" w:hAnsi="Times New Roman" w:cs="Times New Roman"/>
              </w:rPr>
              <w:t>,</w:t>
            </w:r>
            <w:r>
              <w:rPr>
                <w:rFonts w:ascii="Times New Roman" w:hAnsi="Times New Roman" w:cs="Times New Roman"/>
              </w:rPr>
              <w:t>04</w:t>
            </w:r>
            <w:r w:rsidRPr="00971501">
              <w:rPr>
                <w:rFonts w:ascii="Times New Roman" w:hAnsi="Times New Roman" w:cs="Times New Roman"/>
              </w:rPr>
              <w:t xml:space="preserve"> км</w:t>
            </w:r>
            <w:r>
              <w:rPr>
                <w:rFonts w:ascii="Times New Roman" w:hAnsi="Times New Roman" w:cs="Times New Roman"/>
              </w:rPr>
              <w:t>;</w:t>
            </w:r>
          </w:p>
          <w:p w:rsidR="00EE2941" w:rsidRDefault="00EE2941" w:rsidP="00317406">
            <w:pPr>
              <w:pStyle w:val="ab"/>
              <w:jc w:val="center"/>
              <w:rPr>
                <w:rFonts w:ascii="Times New Roman" w:hAnsi="Times New Roman" w:cs="Times New Roman"/>
              </w:rPr>
            </w:pPr>
            <w:r w:rsidRPr="00971501">
              <w:rPr>
                <w:rFonts w:ascii="Times New Roman" w:hAnsi="Times New Roman" w:cs="Times New Roman"/>
              </w:rPr>
              <w:t xml:space="preserve">2023 год </w:t>
            </w:r>
            <w:r>
              <w:rPr>
                <w:rFonts w:ascii="Times New Roman" w:hAnsi="Times New Roman" w:cs="Times New Roman"/>
              </w:rPr>
              <w:t>–</w:t>
            </w:r>
            <w:r w:rsidRPr="00971501">
              <w:rPr>
                <w:rFonts w:ascii="Times New Roman" w:hAnsi="Times New Roman" w:cs="Times New Roman"/>
              </w:rPr>
              <w:t xml:space="preserve"> </w:t>
            </w:r>
            <w:r>
              <w:rPr>
                <w:rFonts w:ascii="Times New Roman" w:hAnsi="Times New Roman" w:cs="Times New Roman"/>
              </w:rPr>
              <w:t>1,07 км;</w:t>
            </w:r>
          </w:p>
          <w:p w:rsidR="00EE2941" w:rsidRPr="00971501" w:rsidRDefault="00EE2941" w:rsidP="00317406">
            <w:pPr>
              <w:pStyle w:val="ab"/>
              <w:jc w:val="center"/>
              <w:rPr>
                <w:rFonts w:ascii="Times New Roman" w:hAnsi="Times New Roman" w:cs="Times New Roman"/>
              </w:rPr>
            </w:pPr>
            <w:r w:rsidRPr="00C15191">
              <w:rPr>
                <w:rFonts w:ascii="Times New Roman" w:hAnsi="Times New Roman" w:cs="Times New Roman"/>
              </w:rPr>
              <w:t>202</w:t>
            </w:r>
            <w:r>
              <w:rPr>
                <w:rFonts w:ascii="Times New Roman" w:hAnsi="Times New Roman" w:cs="Times New Roman"/>
              </w:rPr>
              <w:t>4 год – 1,08 км</w:t>
            </w:r>
          </w:p>
        </w:tc>
        <w:tc>
          <w:tcPr>
            <w:tcW w:w="2240" w:type="dxa"/>
            <w:vMerge w:val="restart"/>
            <w:tcBorders>
              <w:top w:val="single" w:sz="4" w:space="0" w:color="auto"/>
              <w:left w:val="single" w:sz="4" w:space="0" w:color="auto"/>
              <w:bottom w:val="single" w:sz="4" w:space="0" w:color="auto"/>
            </w:tcBorders>
          </w:tcPr>
          <w:p w:rsidR="00EE2941" w:rsidRPr="00971501" w:rsidRDefault="00EE2941" w:rsidP="00317406">
            <w:pPr>
              <w:jc w:val="center"/>
              <w:rPr>
                <w:rFonts w:cs="Times New Roman"/>
              </w:rPr>
            </w:pPr>
            <w:r>
              <w:rPr>
                <w:rFonts w:cs="Times New Roman"/>
                <w:sz w:val="24"/>
                <w:szCs w:val="24"/>
              </w:rPr>
              <w:t xml:space="preserve">Заказчик, главный распорядитель (распорядитель) бюджетных средств - администрация муниципального образования Темрюкский район, </w:t>
            </w:r>
            <w:r>
              <w:rPr>
                <w:rFonts w:cs="Times New Roman"/>
                <w:sz w:val="24"/>
                <w:szCs w:val="24"/>
              </w:rPr>
              <w:lastRenderedPageBreak/>
              <w:t>исполнитель – У</w:t>
            </w:r>
            <w:r w:rsidRPr="000D5F19">
              <w:rPr>
                <w:rFonts w:cs="Times New Roman"/>
                <w:sz w:val="24"/>
                <w:szCs w:val="24"/>
              </w:rPr>
              <w:t>правление жилищно-коммунального хозяйства, охраны окружающей среды, транспорта, связи и дорожного хозяйства</w:t>
            </w:r>
          </w:p>
        </w:tc>
      </w:tr>
      <w:tr w:rsidR="00EE2941" w:rsidRPr="00971501" w:rsidTr="00317406">
        <w:tc>
          <w:tcPr>
            <w:tcW w:w="851" w:type="dxa"/>
            <w:vMerge/>
            <w:tcBorders>
              <w:top w:val="single" w:sz="4" w:space="0" w:color="auto"/>
              <w:bottom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2013" w:type="dxa"/>
            <w:vMerge/>
            <w:tcBorders>
              <w:left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ConsPlusNormal0"/>
              <w:rPr>
                <w:sz w:val="24"/>
                <w:szCs w:val="24"/>
              </w:rPr>
            </w:pPr>
            <w:r>
              <w:rPr>
                <w:sz w:val="24"/>
                <w:szCs w:val="24"/>
              </w:rPr>
              <w:t>2023</w:t>
            </w:r>
          </w:p>
        </w:tc>
        <w:tc>
          <w:tcPr>
            <w:tcW w:w="992" w:type="dxa"/>
            <w:tcBorders>
              <w:top w:val="single" w:sz="4" w:space="0" w:color="auto"/>
              <w:bottom w:val="single" w:sz="4" w:space="0" w:color="auto"/>
            </w:tcBorders>
          </w:tcPr>
          <w:p w:rsidR="00EE2941" w:rsidRPr="0028327A" w:rsidRDefault="00EE2941" w:rsidP="00317406">
            <w:pPr>
              <w:shd w:val="clear" w:color="auto" w:fill="FFFFFF"/>
              <w:textAlignment w:val="baseline"/>
              <w:rPr>
                <w:rFonts w:cs="Times New Roman"/>
                <w:sz w:val="24"/>
                <w:szCs w:val="24"/>
              </w:rPr>
            </w:pPr>
            <w:r>
              <w:rPr>
                <w:rFonts w:cs="Times New Roman"/>
                <w:sz w:val="24"/>
                <w:szCs w:val="24"/>
              </w:rPr>
              <w:t>1073,9</w:t>
            </w:r>
          </w:p>
        </w:tc>
        <w:tc>
          <w:tcPr>
            <w:tcW w:w="1418" w:type="dxa"/>
            <w:tcBorders>
              <w:top w:val="single" w:sz="4" w:space="0" w:color="auto"/>
              <w:left w:val="single" w:sz="4" w:space="0" w:color="auto"/>
              <w:bottom w:val="single" w:sz="4" w:space="0" w:color="auto"/>
              <w:right w:val="single" w:sz="4" w:space="0" w:color="auto"/>
            </w:tcBorders>
          </w:tcPr>
          <w:p w:rsidR="00EE2941" w:rsidRPr="0028327A" w:rsidRDefault="00EE2941" w:rsidP="00317406">
            <w:pPr>
              <w:pStyle w:val="ConsPlusNormal0"/>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28327A" w:rsidRDefault="00EE2941" w:rsidP="00317406">
            <w:pPr>
              <w:pStyle w:val="ConsPlusNormal0"/>
              <w:jc w:val="center"/>
              <w:rPr>
                <w:sz w:val="24"/>
                <w:szCs w:val="24"/>
              </w:rPr>
            </w:pPr>
            <w:r>
              <w:rPr>
                <w:sz w:val="24"/>
                <w:szCs w:val="24"/>
              </w:rPr>
              <w:t>0,0</w:t>
            </w:r>
          </w:p>
        </w:tc>
        <w:tc>
          <w:tcPr>
            <w:tcW w:w="1275" w:type="dxa"/>
            <w:tcBorders>
              <w:top w:val="single" w:sz="4" w:space="0" w:color="auto"/>
              <w:bottom w:val="single" w:sz="4" w:space="0" w:color="auto"/>
            </w:tcBorders>
          </w:tcPr>
          <w:p w:rsidR="00EE2941" w:rsidRPr="0028327A" w:rsidRDefault="00EE2941" w:rsidP="00317406">
            <w:pPr>
              <w:shd w:val="clear" w:color="auto" w:fill="FFFFFF"/>
              <w:jc w:val="center"/>
              <w:textAlignment w:val="baseline"/>
              <w:rPr>
                <w:rFonts w:cs="Times New Roman"/>
                <w:sz w:val="24"/>
                <w:szCs w:val="24"/>
              </w:rPr>
            </w:pPr>
            <w:r>
              <w:rPr>
                <w:rFonts w:cs="Times New Roman"/>
                <w:sz w:val="24"/>
                <w:szCs w:val="24"/>
              </w:rPr>
              <w:t>1073,9</w:t>
            </w:r>
          </w:p>
        </w:tc>
        <w:tc>
          <w:tcPr>
            <w:tcW w:w="1134" w:type="dxa"/>
            <w:tcBorders>
              <w:top w:val="single" w:sz="4" w:space="0" w:color="auto"/>
              <w:left w:val="single" w:sz="4" w:space="0" w:color="auto"/>
              <w:bottom w:val="single" w:sz="4" w:space="0" w:color="auto"/>
              <w:right w:val="single" w:sz="4" w:space="0" w:color="auto"/>
            </w:tcBorders>
          </w:tcPr>
          <w:p w:rsidR="00EE2941" w:rsidRPr="0028327A" w:rsidRDefault="00EE2941" w:rsidP="00317406">
            <w:pPr>
              <w:pStyle w:val="ConsPlusNormal0"/>
              <w:jc w:val="center"/>
              <w:rPr>
                <w:sz w:val="24"/>
                <w:szCs w:val="24"/>
              </w:rPr>
            </w:pPr>
            <w:r>
              <w:rPr>
                <w:sz w:val="24"/>
                <w:szCs w:val="24"/>
              </w:rPr>
              <w:t>0,0</w:t>
            </w:r>
          </w:p>
        </w:tc>
        <w:tc>
          <w:tcPr>
            <w:tcW w:w="1701" w:type="dxa"/>
            <w:vMerge/>
            <w:tcBorders>
              <w:left w:val="single" w:sz="4" w:space="0" w:color="auto"/>
              <w:right w:val="single" w:sz="4" w:space="0" w:color="auto"/>
            </w:tcBorders>
          </w:tcPr>
          <w:p w:rsidR="00EE2941" w:rsidRPr="00971501" w:rsidRDefault="00EE2941" w:rsidP="00317406">
            <w:pPr>
              <w:pStyle w:val="ab"/>
              <w:jc w:val="center"/>
              <w:rPr>
                <w:rFonts w:ascii="Times New Roman" w:hAnsi="Times New Roman" w:cs="Times New Roman"/>
              </w:rPr>
            </w:pPr>
          </w:p>
        </w:tc>
        <w:tc>
          <w:tcPr>
            <w:tcW w:w="2240" w:type="dxa"/>
            <w:vMerge/>
            <w:tcBorders>
              <w:top w:val="single" w:sz="4" w:space="0" w:color="auto"/>
              <w:left w:val="single" w:sz="4" w:space="0" w:color="auto"/>
              <w:bottom w:val="single" w:sz="4" w:space="0" w:color="auto"/>
            </w:tcBorders>
          </w:tcPr>
          <w:p w:rsidR="00EE2941" w:rsidRPr="00971501" w:rsidRDefault="00EE2941" w:rsidP="00317406">
            <w:pPr>
              <w:pStyle w:val="ab"/>
              <w:rPr>
                <w:rFonts w:ascii="Times New Roman" w:hAnsi="Times New Roman" w:cs="Times New Roman"/>
              </w:rPr>
            </w:pPr>
          </w:p>
        </w:tc>
      </w:tr>
      <w:tr w:rsidR="00EE2941" w:rsidRPr="00971501" w:rsidTr="00317406">
        <w:tc>
          <w:tcPr>
            <w:tcW w:w="851" w:type="dxa"/>
            <w:vMerge/>
            <w:tcBorders>
              <w:top w:val="single" w:sz="4" w:space="0" w:color="auto"/>
              <w:bottom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2013" w:type="dxa"/>
            <w:vMerge/>
            <w:tcBorders>
              <w:left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ConsPlusNormal0"/>
              <w:rPr>
                <w:sz w:val="24"/>
                <w:szCs w:val="24"/>
              </w:rPr>
            </w:pPr>
            <w:r w:rsidRPr="00971501">
              <w:rPr>
                <w:sz w:val="24"/>
                <w:szCs w:val="24"/>
              </w:rPr>
              <w:t>2024</w:t>
            </w:r>
          </w:p>
        </w:tc>
        <w:tc>
          <w:tcPr>
            <w:tcW w:w="992" w:type="dxa"/>
            <w:tcBorders>
              <w:top w:val="single" w:sz="4" w:space="0" w:color="auto"/>
              <w:bottom w:val="single" w:sz="4" w:space="0" w:color="auto"/>
            </w:tcBorders>
          </w:tcPr>
          <w:p w:rsidR="00EE2941" w:rsidRPr="0028327A" w:rsidRDefault="00EE2941" w:rsidP="00317406">
            <w:pPr>
              <w:pStyle w:val="ConsPlusNormal0"/>
              <w:rPr>
                <w:sz w:val="24"/>
                <w:szCs w:val="24"/>
              </w:rPr>
            </w:pPr>
            <w:r>
              <w:rPr>
                <w:sz w:val="24"/>
                <w:szCs w:val="24"/>
              </w:rPr>
              <w:t>1116,9</w:t>
            </w:r>
          </w:p>
        </w:tc>
        <w:tc>
          <w:tcPr>
            <w:tcW w:w="1418" w:type="dxa"/>
            <w:tcBorders>
              <w:top w:val="single" w:sz="4" w:space="0" w:color="auto"/>
              <w:left w:val="single" w:sz="4" w:space="0" w:color="auto"/>
              <w:bottom w:val="single" w:sz="4" w:space="0" w:color="auto"/>
              <w:right w:val="single" w:sz="4" w:space="0" w:color="auto"/>
            </w:tcBorders>
          </w:tcPr>
          <w:p w:rsidR="00EE2941" w:rsidRPr="0028327A" w:rsidRDefault="00EE2941" w:rsidP="00317406">
            <w:pPr>
              <w:pStyle w:val="ConsPlusNormal0"/>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28327A" w:rsidRDefault="00EE2941" w:rsidP="00317406">
            <w:pPr>
              <w:pStyle w:val="ConsPlusNormal0"/>
              <w:jc w:val="center"/>
              <w:rPr>
                <w:sz w:val="24"/>
                <w:szCs w:val="24"/>
              </w:rPr>
            </w:pPr>
            <w:r>
              <w:rPr>
                <w:sz w:val="24"/>
                <w:szCs w:val="24"/>
              </w:rPr>
              <w:t>0,0</w:t>
            </w:r>
          </w:p>
        </w:tc>
        <w:tc>
          <w:tcPr>
            <w:tcW w:w="1275" w:type="dxa"/>
            <w:tcBorders>
              <w:top w:val="single" w:sz="4" w:space="0" w:color="auto"/>
              <w:bottom w:val="single" w:sz="4" w:space="0" w:color="auto"/>
            </w:tcBorders>
          </w:tcPr>
          <w:p w:rsidR="00EE2941" w:rsidRPr="0028327A" w:rsidRDefault="00EE2941" w:rsidP="00317406">
            <w:pPr>
              <w:pStyle w:val="ConsPlusNormal0"/>
              <w:jc w:val="center"/>
              <w:rPr>
                <w:sz w:val="24"/>
                <w:szCs w:val="24"/>
              </w:rPr>
            </w:pPr>
            <w:r>
              <w:rPr>
                <w:sz w:val="24"/>
                <w:szCs w:val="24"/>
              </w:rPr>
              <w:t>1116,9</w:t>
            </w:r>
          </w:p>
        </w:tc>
        <w:tc>
          <w:tcPr>
            <w:tcW w:w="1134" w:type="dxa"/>
            <w:tcBorders>
              <w:top w:val="single" w:sz="4" w:space="0" w:color="auto"/>
              <w:left w:val="single" w:sz="4" w:space="0" w:color="auto"/>
              <w:bottom w:val="single" w:sz="4" w:space="0" w:color="auto"/>
              <w:right w:val="single" w:sz="4" w:space="0" w:color="auto"/>
            </w:tcBorders>
          </w:tcPr>
          <w:p w:rsidR="00EE2941" w:rsidRPr="0028327A" w:rsidRDefault="00EE2941" w:rsidP="00317406">
            <w:pPr>
              <w:pStyle w:val="ConsPlusNormal0"/>
              <w:jc w:val="center"/>
              <w:rPr>
                <w:sz w:val="24"/>
                <w:szCs w:val="24"/>
              </w:rPr>
            </w:pPr>
            <w:r>
              <w:rPr>
                <w:sz w:val="24"/>
                <w:szCs w:val="24"/>
              </w:rPr>
              <w:t>0,0</w:t>
            </w:r>
          </w:p>
        </w:tc>
        <w:tc>
          <w:tcPr>
            <w:tcW w:w="1701" w:type="dxa"/>
            <w:vMerge/>
            <w:tcBorders>
              <w:left w:val="single" w:sz="4" w:space="0" w:color="auto"/>
              <w:bottom w:val="single" w:sz="4" w:space="0" w:color="auto"/>
              <w:right w:val="single" w:sz="4" w:space="0" w:color="auto"/>
            </w:tcBorders>
          </w:tcPr>
          <w:p w:rsidR="00EE2941" w:rsidRPr="00971501" w:rsidRDefault="00EE2941" w:rsidP="00317406">
            <w:pPr>
              <w:pStyle w:val="ab"/>
              <w:jc w:val="center"/>
              <w:rPr>
                <w:rFonts w:ascii="Times New Roman" w:hAnsi="Times New Roman" w:cs="Times New Roman"/>
              </w:rPr>
            </w:pPr>
          </w:p>
        </w:tc>
        <w:tc>
          <w:tcPr>
            <w:tcW w:w="2240" w:type="dxa"/>
            <w:vMerge/>
            <w:tcBorders>
              <w:top w:val="single" w:sz="4" w:space="0" w:color="auto"/>
              <w:left w:val="single" w:sz="4" w:space="0" w:color="auto"/>
              <w:bottom w:val="single" w:sz="4" w:space="0" w:color="auto"/>
            </w:tcBorders>
          </w:tcPr>
          <w:p w:rsidR="00EE2941" w:rsidRPr="00971501" w:rsidRDefault="00EE2941" w:rsidP="00317406">
            <w:pPr>
              <w:pStyle w:val="ab"/>
              <w:rPr>
                <w:rFonts w:ascii="Times New Roman" w:hAnsi="Times New Roman" w:cs="Times New Roman"/>
              </w:rPr>
            </w:pPr>
          </w:p>
        </w:tc>
      </w:tr>
      <w:tr w:rsidR="00EE2941" w:rsidRPr="00971501" w:rsidTr="00317406">
        <w:tc>
          <w:tcPr>
            <w:tcW w:w="851" w:type="dxa"/>
            <w:vMerge/>
            <w:tcBorders>
              <w:top w:val="single" w:sz="4" w:space="0" w:color="auto"/>
              <w:bottom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ac"/>
              <w:rPr>
                <w:rFonts w:ascii="Times New Roman" w:hAnsi="Times New Roman" w:cs="Times New Roman"/>
              </w:rPr>
            </w:pPr>
            <w:r w:rsidRPr="00971501">
              <w:rPr>
                <w:rFonts w:ascii="Times New Roman" w:hAnsi="Times New Roman" w:cs="Times New Roman"/>
              </w:rPr>
              <w:t>всего</w:t>
            </w:r>
          </w:p>
        </w:tc>
        <w:tc>
          <w:tcPr>
            <w:tcW w:w="992" w:type="dxa"/>
            <w:tcBorders>
              <w:top w:val="single" w:sz="4" w:space="0" w:color="auto"/>
              <w:bottom w:val="single" w:sz="4" w:space="0" w:color="auto"/>
            </w:tcBorders>
          </w:tcPr>
          <w:p w:rsidR="00EE2941" w:rsidRPr="0028327A" w:rsidRDefault="00EE2941" w:rsidP="00317406">
            <w:pPr>
              <w:pStyle w:val="ConsPlusNormal0"/>
              <w:rPr>
                <w:sz w:val="24"/>
                <w:szCs w:val="24"/>
              </w:rPr>
            </w:pPr>
            <w:r>
              <w:rPr>
                <w:sz w:val="24"/>
                <w:szCs w:val="24"/>
              </w:rPr>
              <w:t>3291,6</w:t>
            </w:r>
          </w:p>
        </w:tc>
        <w:tc>
          <w:tcPr>
            <w:tcW w:w="1418" w:type="dxa"/>
            <w:tcBorders>
              <w:top w:val="single" w:sz="4" w:space="0" w:color="auto"/>
              <w:left w:val="single" w:sz="4" w:space="0" w:color="auto"/>
              <w:bottom w:val="single" w:sz="4" w:space="0" w:color="auto"/>
              <w:right w:val="single" w:sz="4" w:space="0" w:color="auto"/>
            </w:tcBorders>
          </w:tcPr>
          <w:p w:rsidR="00EE2941" w:rsidRPr="0028327A" w:rsidRDefault="00EE2941" w:rsidP="00317406">
            <w:pPr>
              <w:pStyle w:val="ConsPlusNormal0"/>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28327A" w:rsidRDefault="00EE2941" w:rsidP="00317406">
            <w:pPr>
              <w:pStyle w:val="ConsPlusNormal0"/>
              <w:jc w:val="center"/>
              <w:rPr>
                <w:sz w:val="24"/>
                <w:szCs w:val="24"/>
              </w:rPr>
            </w:pPr>
            <w:r>
              <w:rPr>
                <w:sz w:val="24"/>
                <w:szCs w:val="24"/>
              </w:rPr>
              <w:t>0,0</w:t>
            </w:r>
          </w:p>
        </w:tc>
        <w:tc>
          <w:tcPr>
            <w:tcW w:w="1275" w:type="dxa"/>
            <w:tcBorders>
              <w:top w:val="single" w:sz="4" w:space="0" w:color="auto"/>
              <w:bottom w:val="single" w:sz="4" w:space="0" w:color="auto"/>
            </w:tcBorders>
          </w:tcPr>
          <w:p w:rsidR="00EE2941" w:rsidRPr="0028327A" w:rsidRDefault="00EE2941" w:rsidP="00317406">
            <w:pPr>
              <w:pStyle w:val="ConsPlusNormal0"/>
              <w:jc w:val="center"/>
              <w:rPr>
                <w:sz w:val="24"/>
                <w:szCs w:val="24"/>
              </w:rPr>
            </w:pPr>
            <w:r>
              <w:rPr>
                <w:sz w:val="24"/>
                <w:szCs w:val="24"/>
              </w:rPr>
              <w:t>3291,6</w:t>
            </w:r>
          </w:p>
        </w:tc>
        <w:tc>
          <w:tcPr>
            <w:tcW w:w="1134" w:type="dxa"/>
            <w:tcBorders>
              <w:top w:val="single" w:sz="4" w:space="0" w:color="auto"/>
              <w:left w:val="single" w:sz="4" w:space="0" w:color="auto"/>
              <w:bottom w:val="single" w:sz="4" w:space="0" w:color="auto"/>
              <w:right w:val="single" w:sz="4" w:space="0" w:color="auto"/>
            </w:tcBorders>
          </w:tcPr>
          <w:p w:rsidR="00EE2941" w:rsidRPr="0028327A" w:rsidRDefault="00EE2941" w:rsidP="00317406">
            <w:pPr>
              <w:pStyle w:val="ConsPlusNormal0"/>
              <w:jc w:val="center"/>
              <w:rPr>
                <w:sz w:val="24"/>
                <w:szCs w:val="24"/>
              </w:rPr>
            </w:pPr>
            <w:r>
              <w:rPr>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ab"/>
              <w:jc w:val="center"/>
              <w:rPr>
                <w:rFonts w:ascii="Times New Roman" w:hAnsi="Times New Roman" w:cs="Times New Roman"/>
              </w:rPr>
            </w:pPr>
            <w:r>
              <w:rPr>
                <w:rFonts w:ascii="Times New Roman" w:hAnsi="Times New Roman" w:cs="Times New Roman"/>
              </w:rPr>
              <w:t>х</w:t>
            </w:r>
          </w:p>
        </w:tc>
        <w:tc>
          <w:tcPr>
            <w:tcW w:w="2240" w:type="dxa"/>
            <w:vMerge/>
            <w:tcBorders>
              <w:top w:val="single" w:sz="4" w:space="0" w:color="auto"/>
              <w:left w:val="single" w:sz="4" w:space="0" w:color="auto"/>
              <w:bottom w:val="single" w:sz="4" w:space="0" w:color="auto"/>
            </w:tcBorders>
          </w:tcPr>
          <w:p w:rsidR="00EE2941" w:rsidRPr="00971501" w:rsidRDefault="00EE2941" w:rsidP="00317406">
            <w:pPr>
              <w:pStyle w:val="ab"/>
              <w:rPr>
                <w:rFonts w:ascii="Times New Roman" w:hAnsi="Times New Roman" w:cs="Times New Roman"/>
              </w:rPr>
            </w:pPr>
          </w:p>
        </w:tc>
      </w:tr>
      <w:tr w:rsidR="00EE2941" w:rsidRPr="00971501" w:rsidTr="00317406">
        <w:tc>
          <w:tcPr>
            <w:tcW w:w="851" w:type="dxa"/>
            <w:vMerge w:val="restart"/>
            <w:tcBorders>
              <w:top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2013" w:type="dxa"/>
            <w:vMerge w:val="restart"/>
            <w:tcBorders>
              <w:top w:val="single" w:sz="4" w:space="0" w:color="auto"/>
              <w:left w:val="single" w:sz="4" w:space="0" w:color="auto"/>
              <w:right w:val="single" w:sz="4" w:space="0" w:color="auto"/>
            </w:tcBorders>
          </w:tcPr>
          <w:p w:rsidR="00EE2941" w:rsidRPr="00971501" w:rsidRDefault="00EE2941" w:rsidP="00317406">
            <w:pPr>
              <w:pStyle w:val="ab"/>
              <w:rPr>
                <w:rFonts w:ascii="Times New Roman" w:hAnsi="Times New Roman" w:cs="Times New Roman"/>
              </w:rPr>
            </w:pPr>
            <w:r w:rsidRPr="00971501">
              <w:rPr>
                <w:rFonts w:ascii="Times New Roman" w:hAnsi="Times New Roman" w:cs="Times New Roman"/>
              </w:rPr>
              <w:t>Итого</w:t>
            </w:r>
          </w:p>
        </w:tc>
        <w:tc>
          <w:tcPr>
            <w:tcW w:w="636" w:type="dxa"/>
            <w:vMerge w:val="restart"/>
            <w:tcBorders>
              <w:top w:val="single" w:sz="4" w:space="0" w:color="auto"/>
              <w:left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ConsPlusNormal0"/>
              <w:rPr>
                <w:sz w:val="24"/>
                <w:szCs w:val="24"/>
              </w:rPr>
            </w:pPr>
            <w:r w:rsidRPr="00971501">
              <w:rPr>
                <w:sz w:val="24"/>
                <w:szCs w:val="24"/>
              </w:rPr>
              <w:t>2022</w:t>
            </w:r>
          </w:p>
        </w:tc>
        <w:tc>
          <w:tcPr>
            <w:tcW w:w="992" w:type="dxa"/>
            <w:tcBorders>
              <w:top w:val="single" w:sz="4" w:space="0" w:color="auto"/>
              <w:bottom w:val="single" w:sz="4" w:space="0" w:color="auto"/>
            </w:tcBorders>
          </w:tcPr>
          <w:p w:rsidR="00EE2941" w:rsidRPr="0028327A" w:rsidRDefault="00EE2941" w:rsidP="00317406">
            <w:pPr>
              <w:shd w:val="clear" w:color="auto" w:fill="FFFFFF"/>
              <w:jc w:val="center"/>
              <w:textAlignment w:val="baseline"/>
              <w:rPr>
                <w:rFonts w:cs="Times New Roman"/>
                <w:bCs/>
                <w:iCs/>
                <w:sz w:val="24"/>
                <w:szCs w:val="24"/>
              </w:rPr>
            </w:pPr>
            <w:r>
              <w:rPr>
                <w:rFonts w:cs="Times New Roman"/>
                <w:sz w:val="24"/>
                <w:szCs w:val="24"/>
              </w:rPr>
              <w:t>1100,8</w:t>
            </w:r>
          </w:p>
        </w:tc>
        <w:tc>
          <w:tcPr>
            <w:tcW w:w="1418" w:type="dxa"/>
            <w:tcBorders>
              <w:top w:val="single" w:sz="4" w:space="0" w:color="auto"/>
              <w:left w:val="single" w:sz="4" w:space="0" w:color="auto"/>
              <w:bottom w:val="single" w:sz="4" w:space="0" w:color="auto"/>
              <w:right w:val="single" w:sz="4" w:space="0" w:color="auto"/>
            </w:tcBorders>
          </w:tcPr>
          <w:p w:rsidR="00EE2941" w:rsidRPr="0028327A" w:rsidRDefault="00EE2941" w:rsidP="00317406">
            <w:pPr>
              <w:pStyle w:val="ConsPlusNormal0"/>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28327A" w:rsidRDefault="00EE2941" w:rsidP="00317406">
            <w:pPr>
              <w:pStyle w:val="ConsPlusNormal0"/>
              <w:jc w:val="center"/>
              <w:rPr>
                <w:sz w:val="24"/>
                <w:szCs w:val="24"/>
              </w:rPr>
            </w:pPr>
            <w:r>
              <w:rPr>
                <w:sz w:val="24"/>
                <w:szCs w:val="24"/>
              </w:rPr>
              <w:t>0,0</w:t>
            </w:r>
          </w:p>
        </w:tc>
        <w:tc>
          <w:tcPr>
            <w:tcW w:w="1275" w:type="dxa"/>
            <w:tcBorders>
              <w:top w:val="single" w:sz="4" w:space="0" w:color="auto"/>
              <w:bottom w:val="single" w:sz="4" w:space="0" w:color="auto"/>
            </w:tcBorders>
          </w:tcPr>
          <w:p w:rsidR="00EE2941" w:rsidRPr="0028327A" w:rsidRDefault="00EE2941" w:rsidP="00317406">
            <w:pPr>
              <w:shd w:val="clear" w:color="auto" w:fill="FFFFFF"/>
              <w:jc w:val="center"/>
              <w:textAlignment w:val="baseline"/>
              <w:rPr>
                <w:rFonts w:cs="Times New Roman"/>
                <w:bCs/>
                <w:iCs/>
                <w:sz w:val="24"/>
                <w:szCs w:val="24"/>
              </w:rPr>
            </w:pPr>
            <w:r>
              <w:rPr>
                <w:rFonts w:cs="Times New Roman"/>
                <w:sz w:val="24"/>
                <w:szCs w:val="24"/>
              </w:rPr>
              <w:t>1100,8</w:t>
            </w:r>
          </w:p>
        </w:tc>
        <w:tc>
          <w:tcPr>
            <w:tcW w:w="1134" w:type="dxa"/>
            <w:tcBorders>
              <w:top w:val="single" w:sz="4" w:space="0" w:color="auto"/>
              <w:left w:val="single" w:sz="4" w:space="0" w:color="auto"/>
              <w:bottom w:val="single" w:sz="4" w:space="0" w:color="auto"/>
              <w:right w:val="single" w:sz="4" w:space="0" w:color="auto"/>
            </w:tcBorders>
          </w:tcPr>
          <w:p w:rsidR="00EE2941" w:rsidRPr="0028327A" w:rsidRDefault="00EE2941" w:rsidP="00317406">
            <w:pPr>
              <w:pStyle w:val="ConsPlusNormal0"/>
              <w:jc w:val="center"/>
              <w:rPr>
                <w:sz w:val="24"/>
                <w:szCs w:val="24"/>
              </w:rPr>
            </w:pPr>
            <w:r>
              <w:rPr>
                <w:sz w:val="24"/>
                <w:szCs w:val="24"/>
              </w:rPr>
              <w:t>0,0</w:t>
            </w:r>
          </w:p>
        </w:tc>
        <w:tc>
          <w:tcPr>
            <w:tcW w:w="1701" w:type="dxa"/>
            <w:tcBorders>
              <w:left w:val="single" w:sz="4" w:space="0" w:color="auto"/>
              <w:right w:val="single" w:sz="4" w:space="0" w:color="auto"/>
            </w:tcBorders>
          </w:tcPr>
          <w:p w:rsidR="00EE2941" w:rsidRPr="00971501" w:rsidRDefault="00EE2941" w:rsidP="00317406">
            <w:pPr>
              <w:pStyle w:val="ab"/>
              <w:jc w:val="center"/>
              <w:rPr>
                <w:rFonts w:ascii="Times New Roman" w:hAnsi="Times New Roman" w:cs="Times New Roman"/>
              </w:rPr>
            </w:pPr>
            <w:r w:rsidRPr="00971501">
              <w:rPr>
                <w:rFonts w:ascii="Times New Roman" w:hAnsi="Times New Roman" w:cs="Times New Roman"/>
              </w:rPr>
              <w:t>х</w:t>
            </w:r>
          </w:p>
        </w:tc>
        <w:tc>
          <w:tcPr>
            <w:tcW w:w="2240" w:type="dxa"/>
            <w:tcBorders>
              <w:left w:val="single" w:sz="4" w:space="0" w:color="auto"/>
            </w:tcBorders>
          </w:tcPr>
          <w:p w:rsidR="00EE2941" w:rsidRPr="00971501" w:rsidRDefault="00EE2941" w:rsidP="00317406">
            <w:pPr>
              <w:pStyle w:val="ab"/>
              <w:jc w:val="center"/>
              <w:rPr>
                <w:rFonts w:ascii="Times New Roman" w:hAnsi="Times New Roman" w:cs="Times New Roman"/>
              </w:rPr>
            </w:pPr>
            <w:r w:rsidRPr="00971501">
              <w:rPr>
                <w:rFonts w:ascii="Times New Roman" w:hAnsi="Times New Roman" w:cs="Times New Roman"/>
              </w:rPr>
              <w:t>х</w:t>
            </w:r>
          </w:p>
        </w:tc>
      </w:tr>
      <w:tr w:rsidR="00EE2941" w:rsidRPr="00971501" w:rsidTr="00317406">
        <w:tc>
          <w:tcPr>
            <w:tcW w:w="851" w:type="dxa"/>
            <w:vMerge/>
            <w:tcBorders>
              <w:right w:val="single" w:sz="4" w:space="0" w:color="auto"/>
            </w:tcBorders>
          </w:tcPr>
          <w:p w:rsidR="00EE2941" w:rsidRPr="00971501" w:rsidRDefault="00EE2941" w:rsidP="00317406">
            <w:pPr>
              <w:pStyle w:val="ab"/>
              <w:rPr>
                <w:rFonts w:ascii="Times New Roman" w:hAnsi="Times New Roman" w:cs="Times New Roman"/>
              </w:rPr>
            </w:pPr>
          </w:p>
        </w:tc>
        <w:tc>
          <w:tcPr>
            <w:tcW w:w="2013" w:type="dxa"/>
            <w:vMerge/>
            <w:tcBorders>
              <w:left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636" w:type="dxa"/>
            <w:vMerge/>
            <w:tcBorders>
              <w:left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ConsPlusNormal0"/>
              <w:rPr>
                <w:sz w:val="24"/>
                <w:szCs w:val="24"/>
              </w:rPr>
            </w:pPr>
            <w:r w:rsidRPr="00971501">
              <w:rPr>
                <w:sz w:val="24"/>
                <w:szCs w:val="24"/>
              </w:rPr>
              <w:t>2023</w:t>
            </w:r>
          </w:p>
        </w:tc>
        <w:tc>
          <w:tcPr>
            <w:tcW w:w="992" w:type="dxa"/>
            <w:tcBorders>
              <w:top w:val="single" w:sz="4" w:space="0" w:color="auto"/>
              <w:bottom w:val="single" w:sz="4" w:space="0" w:color="auto"/>
            </w:tcBorders>
          </w:tcPr>
          <w:p w:rsidR="00EE2941" w:rsidRPr="0028327A" w:rsidRDefault="00EE2941" w:rsidP="00317406">
            <w:pPr>
              <w:shd w:val="clear" w:color="auto" w:fill="FFFFFF"/>
              <w:jc w:val="center"/>
              <w:textAlignment w:val="baseline"/>
              <w:rPr>
                <w:rFonts w:cs="Times New Roman"/>
                <w:sz w:val="24"/>
                <w:szCs w:val="24"/>
              </w:rPr>
            </w:pPr>
            <w:r>
              <w:rPr>
                <w:rFonts w:cs="Times New Roman"/>
                <w:sz w:val="24"/>
                <w:szCs w:val="24"/>
              </w:rPr>
              <w:t>1073,9</w:t>
            </w:r>
          </w:p>
        </w:tc>
        <w:tc>
          <w:tcPr>
            <w:tcW w:w="1418" w:type="dxa"/>
            <w:tcBorders>
              <w:top w:val="single" w:sz="4" w:space="0" w:color="auto"/>
              <w:left w:val="single" w:sz="4" w:space="0" w:color="auto"/>
              <w:bottom w:val="single" w:sz="4" w:space="0" w:color="auto"/>
              <w:right w:val="single" w:sz="4" w:space="0" w:color="auto"/>
            </w:tcBorders>
          </w:tcPr>
          <w:p w:rsidR="00EE2941" w:rsidRPr="0028327A" w:rsidRDefault="00EE2941" w:rsidP="00317406">
            <w:pPr>
              <w:pStyle w:val="ConsPlusNormal0"/>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28327A" w:rsidRDefault="00EE2941" w:rsidP="00317406">
            <w:pPr>
              <w:pStyle w:val="ConsPlusNormal0"/>
              <w:jc w:val="center"/>
              <w:rPr>
                <w:sz w:val="24"/>
                <w:szCs w:val="24"/>
              </w:rPr>
            </w:pPr>
            <w:r>
              <w:rPr>
                <w:sz w:val="24"/>
                <w:szCs w:val="24"/>
              </w:rPr>
              <w:t>0,0</w:t>
            </w:r>
          </w:p>
        </w:tc>
        <w:tc>
          <w:tcPr>
            <w:tcW w:w="1275" w:type="dxa"/>
            <w:tcBorders>
              <w:top w:val="single" w:sz="4" w:space="0" w:color="auto"/>
              <w:bottom w:val="single" w:sz="4" w:space="0" w:color="auto"/>
            </w:tcBorders>
          </w:tcPr>
          <w:p w:rsidR="00EE2941" w:rsidRPr="0028327A" w:rsidRDefault="00EE2941" w:rsidP="00317406">
            <w:pPr>
              <w:shd w:val="clear" w:color="auto" w:fill="FFFFFF"/>
              <w:jc w:val="center"/>
              <w:textAlignment w:val="baseline"/>
              <w:rPr>
                <w:rFonts w:cs="Times New Roman"/>
                <w:sz w:val="24"/>
                <w:szCs w:val="24"/>
              </w:rPr>
            </w:pPr>
            <w:r>
              <w:rPr>
                <w:rFonts w:cs="Times New Roman"/>
                <w:sz w:val="24"/>
                <w:szCs w:val="24"/>
              </w:rPr>
              <w:t>1073,9</w:t>
            </w:r>
          </w:p>
        </w:tc>
        <w:tc>
          <w:tcPr>
            <w:tcW w:w="1134" w:type="dxa"/>
            <w:tcBorders>
              <w:top w:val="single" w:sz="4" w:space="0" w:color="auto"/>
              <w:left w:val="single" w:sz="4" w:space="0" w:color="auto"/>
              <w:bottom w:val="single" w:sz="4" w:space="0" w:color="auto"/>
              <w:right w:val="single" w:sz="4" w:space="0" w:color="auto"/>
            </w:tcBorders>
          </w:tcPr>
          <w:p w:rsidR="00EE2941" w:rsidRPr="0028327A" w:rsidRDefault="00EE2941" w:rsidP="00317406">
            <w:pPr>
              <w:pStyle w:val="ConsPlusNormal0"/>
              <w:jc w:val="center"/>
              <w:rPr>
                <w:sz w:val="24"/>
                <w:szCs w:val="24"/>
              </w:rPr>
            </w:pPr>
            <w:r>
              <w:rPr>
                <w:sz w:val="24"/>
                <w:szCs w:val="24"/>
              </w:rPr>
              <w:t>0,0</w:t>
            </w:r>
          </w:p>
        </w:tc>
        <w:tc>
          <w:tcPr>
            <w:tcW w:w="1701" w:type="dxa"/>
            <w:tcBorders>
              <w:left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2240" w:type="dxa"/>
            <w:tcBorders>
              <w:left w:val="single" w:sz="4" w:space="0" w:color="auto"/>
            </w:tcBorders>
          </w:tcPr>
          <w:p w:rsidR="00EE2941" w:rsidRPr="00971501" w:rsidRDefault="00EE2941" w:rsidP="00317406">
            <w:pPr>
              <w:pStyle w:val="ab"/>
              <w:rPr>
                <w:rFonts w:ascii="Times New Roman" w:hAnsi="Times New Roman" w:cs="Times New Roman"/>
              </w:rPr>
            </w:pPr>
          </w:p>
        </w:tc>
      </w:tr>
      <w:tr w:rsidR="00EE2941" w:rsidRPr="00971501" w:rsidTr="00317406">
        <w:tc>
          <w:tcPr>
            <w:tcW w:w="851" w:type="dxa"/>
            <w:vMerge/>
            <w:tcBorders>
              <w:bottom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ConsPlusNormal0"/>
              <w:rPr>
                <w:sz w:val="24"/>
                <w:szCs w:val="24"/>
              </w:rPr>
            </w:pPr>
            <w:r>
              <w:rPr>
                <w:sz w:val="24"/>
                <w:szCs w:val="24"/>
              </w:rPr>
              <w:t>2024</w:t>
            </w:r>
          </w:p>
        </w:tc>
        <w:tc>
          <w:tcPr>
            <w:tcW w:w="992" w:type="dxa"/>
            <w:tcBorders>
              <w:top w:val="single" w:sz="4" w:space="0" w:color="auto"/>
              <w:bottom w:val="single" w:sz="4" w:space="0" w:color="auto"/>
            </w:tcBorders>
          </w:tcPr>
          <w:p w:rsidR="00EE2941" w:rsidRPr="0028327A" w:rsidRDefault="00EE2941" w:rsidP="00317406">
            <w:pPr>
              <w:pStyle w:val="ConsPlusNormal0"/>
              <w:jc w:val="center"/>
              <w:rPr>
                <w:sz w:val="24"/>
                <w:szCs w:val="24"/>
              </w:rPr>
            </w:pPr>
            <w:r>
              <w:rPr>
                <w:sz w:val="24"/>
                <w:szCs w:val="24"/>
              </w:rPr>
              <w:t>1116,9</w:t>
            </w:r>
          </w:p>
        </w:tc>
        <w:tc>
          <w:tcPr>
            <w:tcW w:w="1418" w:type="dxa"/>
            <w:tcBorders>
              <w:top w:val="single" w:sz="4" w:space="0" w:color="auto"/>
              <w:left w:val="single" w:sz="4" w:space="0" w:color="auto"/>
              <w:bottom w:val="single" w:sz="4" w:space="0" w:color="auto"/>
              <w:right w:val="single" w:sz="4" w:space="0" w:color="auto"/>
            </w:tcBorders>
          </w:tcPr>
          <w:p w:rsidR="00EE2941" w:rsidRPr="0028327A" w:rsidRDefault="00EE2941" w:rsidP="00317406">
            <w:pPr>
              <w:pStyle w:val="ConsPlusNormal0"/>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28327A" w:rsidRDefault="00EE2941" w:rsidP="00317406">
            <w:pPr>
              <w:pStyle w:val="ConsPlusNormal0"/>
              <w:jc w:val="center"/>
              <w:rPr>
                <w:sz w:val="24"/>
                <w:szCs w:val="24"/>
              </w:rPr>
            </w:pPr>
            <w:r>
              <w:rPr>
                <w:sz w:val="24"/>
                <w:szCs w:val="24"/>
              </w:rPr>
              <w:t>0,0</w:t>
            </w:r>
          </w:p>
        </w:tc>
        <w:tc>
          <w:tcPr>
            <w:tcW w:w="1275" w:type="dxa"/>
            <w:tcBorders>
              <w:top w:val="single" w:sz="4" w:space="0" w:color="auto"/>
              <w:bottom w:val="single" w:sz="4" w:space="0" w:color="auto"/>
            </w:tcBorders>
          </w:tcPr>
          <w:p w:rsidR="00EE2941" w:rsidRPr="0028327A" w:rsidRDefault="00EE2941" w:rsidP="00317406">
            <w:pPr>
              <w:pStyle w:val="ConsPlusNormal0"/>
              <w:jc w:val="center"/>
              <w:rPr>
                <w:sz w:val="24"/>
                <w:szCs w:val="24"/>
              </w:rPr>
            </w:pPr>
            <w:r>
              <w:rPr>
                <w:sz w:val="24"/>
                <w:szCs w:val="24"/>
              </w:rPr>
              <w:t>1116,9</w:t>
            </w:r>
          </w:p>
        </w:tc>
        <w:tc>
          <w:tcPr>
            <w:tcW w:w="1134" w:type="dxa"/>
            <w:tcBorders>
              <w:top w:val="single" w:sz="4" w:space="0" w:color="auto"/>
              <w:left w:val="single" w:sz="4" w:space="0" w:color="auto"/>
              <w:bottom w:val="single" w:sz="4" w:space="0" w:color="auto"/>
              <w:right w:val="single" w:sz="4" w:space="0" w:color="auto"/>
            </w:tcBorders>
          </w:tcPr>
          <w:p w:rsidR="00EE2941" w:rsidRPr="0028327A" w:rsidRDefault="00EE2941" w:rsidP="00317406">
            <w:pPr>
              <w:pStyle w:val="ConsPlusNormal0"/>
              <w:jc w:val="center"/>
              <w:rPr>
                <w:sz w:val="24"/>
                <w:szCs w:val="24"/>
              </w:rPr>
            </w:pPr>
            <w:r>
              <w:rPr>
                <w:sz w:val="24"/>
                <w:szCs w:val="24"/>
              </w:rPr>
              <w:t>0,0</w:t>
            </w:r>
          </w:p>
        </w:tc>
        <w:tc>
          <w:tcPr>
            <w:tcW w:w="1701" w:type="dxa"/>
            <w:tcBorders>
              <w:left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2240" w:type="dxa"/>
            <w:tcBorders>
              <w:left w:val="single" w:sz="4" w:space="0" w:color="auto"/>
            </w:tcBorders>
          </w:tcPr>
          <w:p w:rsidR="00EE2941" w:rsidRPr="00971501" w:rsidRDefault="00EE2941" w:rsidP="00317406">
            <w:pPr>
              <w:pStyle w:val="ab"/>
              <w:rPr>
                <w:rFonts w:ascii="Times New Roman" w:hAnsi="Times New Roman" w:cs="Times New Roman"/>
              </w:rPr>
            </w:pPr>
          </w:p>
        </w:tc>
      </w:tr>
      <w:tr w:rsidR="00EE2941" w:rsidRPr="00971501" w:rsidTr="00317406">
        <w:tc>
          <w:tcPr>
            <w:tcW w:w="851" w:type="dxa"/>
            <w:tcBorders>
              <w:top w:val="single" w:sz="4" w:space="0" w:color="auto"/>
              <w:bottom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2013" w:type="dxa"/>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971501" w:rsidRDefault="00EE2941" w:rsidP="00317406">
            <w:pPr>
              <w:pStyle w:val="ac"/>
              <w:rPr>
                <w:rFonts w:ascii="Times New Roman" w:hAnsi="Times New Roman" w:cs="Times New Roman"/>
              </w:rPr>
            </w:pPr>
            <w:r w:rsidRPr="00971501">
              <w:rPr>
                <w:rFonts w:ascii="Times New Roman" w:hAnsi="Times New Roman" w:cs="Times New Roman"/>
              </w:rPr>
              <w:t>всего</w:t>
            </w:r>
          </w:p>
        </w:tc>
        <w:tc>
          <w:tcPr>
            <w:tcW w:w="992" w:type="dxa"/>
            <w:tcBorders>
              <w:top w:val="single" w:sz="4" w:space="0" w:color="auto"/>
              <w:bottom w:val="single" w:sz="4" w:space="0" w:color="auto"/>
            </w:tcBorders>
          </w:tcPr>
          <w:p w:rsidR="00EE2941" w:rsidRPr="0028327A" w:rsidRDefault="00EE2941" w:rsidP="00317406">
            <w:pPr>
              <w:pStyle w:val="ConsPlusNormal0"/>
              <w:jc w:val="center"/>
              <w:rPr>
                <w:sz w:val="24"/>
                <w:szCs w:val="24"/>
              </w:rPr>
            </w:pPr>
            <w:r>
              <w:rPr>
                <w:sz w:val="24"/>
                <w:szCs w:val="24"/>
              </w:rPr>
              <w:t>3291,6</w:t>
            </w:r>
          </w:p>
        </w:tc>
        <w:tc>
          <w:tcPr>
            <w:tcW w:w="1418" w:type="dxa"/>
            <w:tcBorders>
              <w:top w:val="single" w:sz="4" w:space="0" w:color="auto"/>
              <w:left w:val="single" w:sz="4" w:space="0" w:color="auto"/>
              <w:bottom w:val="single" w:sz="4" w:space="0" w:color="auto"/>
              <w:right w:val="single" w:sz="4" w:space="0" w:color="auto"/>
            </w:tcBorders>
          </w:tcPr>
          <w:p w:rsidR="00EE2941" w:rsidRPr="0028327A" w:rsidRDefault="00EE2941" w:rsidP="00317406">
            <w:pPr>
              <w:pStyle w:val="ConsPlusNormal0"/>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28327A" w:rsidRDefault="00EE2941" w:rsidP="00317406">
            <w:pPr>
              <w:pStyle w:val="ConsPlusNormal0"/>
              <w:jc w:val="center"/>
              <w:rPr>
                <w:sz w:val="24"/>
                <w:szCs w:val="24"/>
              </w:rPr>
            </w:pPr>
            <w:r>
              <w:rPr>
                <w:sz w:val="24"/>
                <w:szCs w:val="24"/>
              </w:rPr>
              <w:t>0,0</w:t>
            </w:r>
          </w:p>
        </w:tc>
        <w:tc>
          <w:tcPr>
            <w:tcW w:w="1275" w:type="dxa"/>
            <w:tcBorders>
              <w:top w:val="single" w:sz="4" w:space="0" w:color="auto"/>
              <w:bottom w:val="single" w:sz="4" w:space="0" w:color="auto"/>
            </w:tcBorders>
          </w:tcPr>
          <w:p w:rsidR="00EE2941" w:rsidRPr="0028327A" w:rsidRDefault="00EE2941" w:rsidP="00317406">
            <w:pPr>
              <w:pStyle w:val="ConsPlusNormal0"/>
              <w:jc w:val="center"/>
              <w:rPr>
                <w:sz w:val="24"/>
                <w:szCs w:val="24"/>
              </w:rPr>
            </w:pPr>
            <w:r>
              <w:rPr>
                <w:sz w:val="24"/>
                <w:szCs w:val="24"/>
              </w:rPr>
              <w:t>3291,6</w:t>
            </w:r>
          </w:p>
        </w:tc>
        <w:tc>
          <w:tcPr>
            <w:tcW w:w="1134" w:type="dxa"/>
            <w:tcBorders>
              <w:top w:val="single" w:sz="4" w:space="0" w:color="auto"/>
              <w:left w:val="single" w:sz="4" w:space="0" w:color="auto"/>
              <w:bottom w:val="single" w:sz="4" w:space="0" w:color="auto"/>
              <w:right w:val="single" w:sz="4" w:space="0" w:color="auto"/>
            </w:tcBorders>
          </w:tcPr>
          <w:p w:rsidR="00EE2941" w:rsidRPr="0028327A" w:rsidRDefault="00EE2941" w:rsidP="00317406">
            <w:pPr>
              <w:pStyle w:val="ConsPlusNormal0"/>
              <w:jc w:val="center"/>
              <w:rPr>
                <w:sz w:val="24"/>
                <w:szCs w:val="24"/>
              </w:rPr>
            </w:pPr>
            <w:r>
              <w:rPr>
                <w:sz w:val="24"/>
                <w:szCs w:val="24"/>
              </w:rPr>
              <w:t>0,0</w:t>
            </w:r>
          </w:p>
        </w:tc>
        <w:tc>
          <w:tcPr>
            <w:tcW w:w="1701" w:type="dxa"/>
            <w:tcBorders>
              <w:left w:val="single" w:sz="4" w:space="0" w:color="auto"/>
              <w:right w:val="single" w:sz="4" w:space="0" w:color="auto"/>
            </w:tcBorders>
          </w:tcPr>
          <w:p w:rsidR="00EE2941" w:rsidRPr="00971501" w:rsidRDefault="00EE2941" w:rsidP="00317406">
            <w:pPr>
              <w:pStyle w:val="ab"/>
              <w:rPr>
                <w:rFonts w:ascii="Times New Roman" w:hAnsi="Times New Roman" w:cs="Times New Roman"/>
              </w:rPr>
            </w:pPr>
          </w:p>
        </w:tc>
        <w:tc>
          <w:tcPr>
            <w:tcW w:w="2240" w:type="dxa"/>
            <w:tcBorders>
              <w:left w:val="single" w:sz="4" w:space="0" w:color="auto"/>
            </w:tcBorders>
          </w:tcPr>
          <w:p w:rsidR="00EE2941" w:rsidRPr="00971501" w:rsidRDefault="00EE2941" w:rsidP="00317406">
            <w:pPr>
              <w:pStyle w:val="ab"/>
              <w:rPr>
                <w:rFonts w:ascii="Times New Roman" w:hAnsi="Times New Roman" w:cs="Times New Roman"/>
              </w:rPr>
            </w:pPr>
          </w:p>
        </w:tc>
      </w:tr>
      <w:tr w:rsidR="00EE2941" w:rsidRPr="00971501" w:rsidTr="00317406">
        <w:tc>
          <w:tcPr>
            <w:tcW w:w="14601" w:type="dxa"/>
            <w:gridSpan w:val="11"/>
            <w:tcBorders>
              <w:top w:val="single" w:sz="4" w:space="0" w:color="auto"/>
              <w:bottom w:val="single" w:sz="4" w:space="0" w:color="auto"/>
            </w:tcBorders>
          </w:tcPr>
          <w:p w:rsidR="00EE2941" w:rsidRPr="00971501" w:rsidRDefault="00EE2941" w:rsidP="00317406">
            <w:pPr>
              <w:pStyle w:val="ConsPlusNormal0"/>
              <w:rPr>
                <w:sz w:val="24"/>
                <w:szCs w:val="24"/>
              </w:rPr>
            </w:pPr>
            <w:r w:rsidRPr="00971501">
              <w:rPr>
                <w:sz w:val="24"/>
                <w:szCs w:val="24"/>
              </w:rPr>
              <w:t>--------------------------------</w:t>
            </w:r>
          </w:p>
          <w:p w:rsidR="00EE2941" w:rsidRPr="00971501" w:rsidRDefault="00EE2941" w:rsidP="00317406">
            <w:pPr>
              <w:pStyle w:val="ConsPlusNormal0"/>
              <w:rPr>
                <w:sz w:val="24"/>
                <w:szCs w:val="24"/>
              </w:rPr>
            </w:pPr>
            <w:r w:rsidRPr="00971501">
              <w:rPr>
                <w:sz w:val="24"/>
                <w:szCs w:val="24"/>
              </w:rPr>
              <w:t>&lt;1&gt; Отмечаются мероприятия подпрограммы в следующих случаях:</w:t>
            </w:r>
          </w:p>
          <w:p w:rsidR="00EE2941" w:rsidRPr="00971501" w:rsidRDefault="00EE2941" w:rsidP="00317406">
            <w:pPr>
              <w:pStyle w:val="ConsPlusNormal0"/>
              <w:rPr>
                <w:sz w:val="24"/>
                <w:szCs w:val="24"/>
              </w:rPr>
            </w:pPr>
            <w:r w:rsidRPr="00971501">
              <w:rPr>
                <w:sz w:val="24"/>
                <w:szCs w:val="24"/>
              </w:rPr>
              <w:t>если мероприятие включает расходы, направляемые на капитальные вложения, присваивается статус «1»;</w:t>
            </w:r>
          </w:p>
          <w:p w:rsidR="00EE2941" w:rsidRPr="00971501" w:rsidRDefault="00EE2941" w:rsidP="00317406">
            <w:pPr>
              <w:pStyle w:val="ConsPlusNormal0"/>
              <w:rPr>
                <w:sz w:val="24"/>
                <w:szCs w:val="24"/>
              </w:rPr>
            </w:pPr>
            <w:r w:rsidRPr="00971501">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EE2941" w:rsidRPr="00971501" w:rsidRDefault="00EE2941" w:rsidP="00317406">
            <w:pPr>
              <w:pStyle w:val="ConsPlusNormal0"/>
              <w:rPr>
                <w:sz w:val="24"/>
                <w:szCs w:val="24"/>
              </w:rPr>
            </w:pPr>
            <w:r w:rsidRPr="00971501">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EE2941" w:rsidRPr="00971501" w:rsidRDefault="00EE2941" w:rsidP="00317406">
            <w:pPr>
              <w:rPr>
                <w:rFonts w:cs="Times New Roman"/>
                <w:sz w:val="24"/>
                <w:szCs w:val="24"/>
              </w:rPr>
            </w:pPr>
            <w:r w:rsidRPr="00971501">
              <w:rPr>
                <w:sz w:val="24"/>
                <w:szCs w:val="24"/>
              </w:rPr>
              <w:t>Допускается присваивание нескольких статусов одному мероприятию через дробь.</w:t>
            </w:r>
          </w:p>
        </w:tc>
      </w:tr>
    </w:tbl>
    <w:p w:rsidR="00EE2941" w:rsidRDefault="00EE2941" w:rsidP="00EE2941">
      <w:pPr>
        <w:jc w:val="center"/>
        <w:rPr>
          <w:rFonts w:cs="Times New Roman"/>
          <w:b/>
          <w:szCs w:val="28"/>
        </w:rPr>
      </w:pPr>
    </w:p>
    <w:p w:rsidR="00EE2941" w:rsidRDefault="00EE2941" w:rsidP="00EE2941">
      <w:pPr>
        <w:jc w:val="center"/>
        <w:rPr>
          <w:rFonts w:cs="Times New Roman"/>
          <w:b/>
          <w:szCs w:val="28"/>
        </w:rPr>
      </w:pPr>
    </w:p>
    <w:p w:rsidR="00EE2941" w:rsidRPr="009E44C2" w:rsidRDefault="00EE2941" w:rsidP="00EE2941">
      <w:pPr>
        <w:jc w:val="center"/>
        <w:rPr>
          <w:rFonts w:cs="Times New Roman"/>
          <w:b/>
          <w:szCs w:val="28"/>
        </w:rPr>
      </w:pPr>
    </w:p>
    <w:p w:rsidR="00EE2941" w:rsidRDefault="00EE2941" w:rsidP="00EE2941">
      <w:pPr>
        <w:rPr>
          <w:rFonts w:cs="Times New Roman"/>
          <w:sz w:val="24"/>
          <w:szCs w:val="24"/>
        </w:rPr>
        <w:sectPr w:rsidR="00EE2941" w:rsidSect="007D55CF">
          <w:pgSz w:w="16838" w:h="11906" w:orient="landscape"/>
          <w:pgMar w:top="1701" w:right="1134" w:bottom="567" w:left="1134" w:header="709" w:footer="709" w:gutter="0"/>
          <w:cols w:space="708"/>
          <w:titlePg/>
          <w:docGrid w:linePitch="381"/>
        </w:sectPr>
      </w:pPr>
    </w:p>
    <w:p w:rsidR="00EE2941" w:rsidRPr="003E51DA" w:rsidRDefault="00EE2941" w:rsidP="00EE2941">
      <w:pPr>
        <w:pStyle w:val="a3"/>
        <w:numPr>
          <w:ilvl w:val="0"/>
          <w:numId w:val="6"/>
        </w:numPr>
        <w:jc w:val="center"/>
        <w:rPr>
          <w:rFonts w:cs="Times New Roman"/>
          <w:b/>
          <w:szCs w:val="28"/>
        </w:rPr>
      </w:pPr>
      <w:r w:rsidRPr="003E51DA">
        <w:rPr>
          <w:b/>
        </w:rPr>
        <w:lastRenderedPageBreak/>
        <w:t>Механизм реализации подпрограммы</w:t>
      </w:r>
    </w:p>
    <w:p w:rsidR="00EE2941" w:rsidRDefault="00EE2941" w:rsidP="00EE2941">
      <w:pPr>
        <w:pStyle w:val="ConsPlusNormal0"/>
        <w:ind w:firstLine="709"/>
        <w:jc w:val="both"/>
      </w:pPr>
    </w:p>
    <w:p w:rsidR="00EE2941" w:rsidRDefault="00EE2941" w:rsidP="00EE2941">
      <w:pPr>
        <w:pStyle w:val="ConsPlusNormal0"/>
        <w:ind w:firstLine="709"/>
        <w:jc w:val="both"/>
      </w:pPr>
      <w:r>
        <w:t>Текущее управление подпрограммой осуществляет ее координатор, который:</w:t>
      </w:r>
    </w:p>
    <w:p w:rsidR="00EE2941" w:rsidRDefault="00EE2941" w:rsidP="00EE2941">
      <w:pPr>
        <w:pStyle w:val="ConsPlusNormal0"/>
        <w:ind w:firstLine="709"/>
        <w:jc w:val="both"/>
      </w:pPr>
      <w:r>
        <w:t>обеспечивает разработку и реализацию подпрограммы;</w:t>
      </w:r>
    </w:p>
    <w:p w:rsidR="00EE2941" w:rsidRDefault="00EE2941" w:rsidP="00EE2941">
      <w:pPr>
        <w:pStyle w:val="ConsPlusNormal0"/>
        <w:ind w:firstLine="709"/>
        <w:jc w:val="both"/>
      </w:pPr>
      <w:r>
        <w:t xml:space="preserve">организует работу по достижению целевых показателей подпрограммы; </w:t>
      </w:r>
    </w:p>
    <w:p w:rsidR="00EE2941" w:rsidRDefault="00EE2941" w:rsidP="00EE2941">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EE2941" w:rsidRDefault="00EE2941" w:rsidP="00EE2941">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EE2941" w:rsidRDefault="00EE2941" w:rsidP="00EE2941">
      <w:pPr>
        <w:pStyle w:val="ConsPlusNormal0"/>
        <w:ind w:firstLine="709"/>
        <w:jc w:val="both"/>
      </w:pPr>
      <w:r>
        <w:t>организует нормативное правовое и методическое обеспечение реализации подпрограммы;</w:t>
      </w:r>
    </w:p>
    <w:p w:rsidR="00EE2941" w:rsidRDefault="00EE2941" w:rsidP="00EE2941">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EE2941" w:rsidRDefault="00EE2941" w:rsidP="00EE2941">
      <w:pPr>
        <w:pStyle w:val="ConsPlusNormal0"/>
        <w:ind w:firstLine="709"/>
        <w:jc w:val="both"/>
      </w:pPr>
      <w:r>
        <w:t>осуществляет разработку плана реализации подпрограммы;</w:t>
      </w:r>
    </w:p>
    <w:p w:rsidR="00EE2941" w:rsidRDefault="00EE2941" w:rsidP="00EE2941">
      <w:pPr>
        <w:pStyle w:val="ConsPlusNormal0"/>
        <w:ind w:firstLine="709"/>
        <w:jc w:val="both"/>
      </w:pPr>
      <w:r>
        <w:t>осуществляет ведение ежеквартальной, годовой отчетности по реализации подпрограммы;</w:t>
      </w:r>
    </w:p>
    <w:p w:rsidR="00EE2941" w:rsidRDefault="00EE2941" w:rsidP="00EE2941">
      <w:pPr>
        <w:pStyle w:val="ConsPlusNormal0"/>
        <w:ind w:firstLine="709"/>
        <w:jc w:val="both"/>
      </w:pPr>
      <w:r>
        <w:t>осуществляет контроль за выполнением и ходом реализации подпрограммы в целом;</w:t>
      </w:r>
    </w:p>
    <w:p w:rsidR="00EE2941" w:rsidRDefault="00EE2941" w:rsidP="00EE2941">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EE2941" w:rsidRDefault="00EE2941" w:rsidP="00EE2941">
      <w:pPr>
        <w:jc w:val="center"/>
        <w:rPr>
          <w:b/>
        </w:rPr>
      </w:pPr>
    </w:p>
    <w:p w:rsidR="00EE2941" w:rsidRDefault="00EE2941" w:rsidP="00EE2941">
      <w:pPr>
        <w:jc w:val="center"/>
        <w:rPr>
          <w:b/>
        </w:rPr>
      </w:pPr>
    </w:p>
    <w:p w:rsidR="00EE2941" w:rsidRDefault="00EE2941" w:rsidP="00EE2941">
      <w:pPr>
        <w:jc w:val="both"/>
        <w:rPr>
          <w:rFonts w:cs="Times New Roman"/>
          <w:szCs w:val="28"/>
        </w:rPr>
      </w:pPr>
      <w:r>
        <w:rPr>
          <w:rFonts w:cs="Times New Roman"/>
          <w:szCs w:val="28"/>
        </w:rPr>
        <w:t>Заместитель главы</w:t>
      </w:r>
    </w:p>
    <w:p w:rsidR="00EE2941" w:rsidRDefault="00EE2941" w:rsidP="00EE2941">
      <w:pPr>
        <w:jc w:val="both"/>
        <w:rPr>
          <w:rFonts w:cs="Times New Roman"/>
          <w:szCs w:val="28"/>
        </w:rPr>
      </w:pPr>
      <w:r>
        <w:rPr>
          <w:rFonts w:cs="Times New Roman"/>
          <w:szCs w:val="28"/>
        </w:rPr>
        <w:t>муниципального образования</w:t>
      </w:r>
    </w:p>
    <w:p w:rsidR="00EE2941" w:rsidRDefault="00EE2941" w:rsidP="00EE2941">
      <w:pPr>
        <w:jc w:val="both"/>
        <w:rPr>
          <w:b/>
        </w:rPr>
      </w:pPr>
      <w:r>
        <w:rPr>
          <w:rFonts w:cs="Times New Roman"/>
          <w:szCs w:val="28"/>
        </w:rPr>
        <w:t xml:space="preserve">Темрюкский район                                                                              С.И. </w:t>
      </w:r>
      <w:proofErr w:type="spellStart"/>
      <w:r>
        <w:rPr>
          <w:rFonts w:cs="Times New Roman"/>
          <w:szCs w:val="28"/>
        </w:rPr>
        <w:t>Лулудов</w:t>
      </w:r>
      <w:proofErr w:type="spellEnd"/>
    </w:p>
    <w:p w:rsidR="00EE2941" w:rsidRDefault="00EE2941" w:rsidP="00EE2941"/>
    <w:p w:rsidR="007D55CF" w:rsidRDefault="007D55CF" w:rsidP="007B05F5">
      <w:pPr>
        <w:jc w:val="both"/>
        <w:rPr>
          <w:rFonts w:cs="Times New Roman"/>
          <w:szCs w:val="28"/>
        </w:rPr>
        <w:sectPr w:rsidR="007D55CF" w:rsidSect="007D55CF">
          <w:headerReference w:type="default" r:id="rId18"/>
          <w:pgSz w:w="11906" w:h="16838"/>
          <w:pgMar w:top="1134" w:right="567" w:bottom="1134" w:left="1701" w:header="709" w:footer="709" w:gutter="0"/>
          <w:cols w:space="708"/>
          <w:titlePg/>
          <w:docGrid w:linePitch="381"/>
        </w:sectPr>
      </w:pPr>
    </w:p>
    <w:tbl>
      <w:tblPr>
        <w:tblStyle w:val="a4"/>
        <w:tblW w:w="14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5245"/>
      </w:tblGrid>
      <w:tr w:rsidR="00EE2941" w:rsidTr="00317406">
        <w:tc>
          <w:tcPr>
            <w:tcW w:w="9498" w:type="dxa"/>
          </w:tcPr>
          <w:p w:rsidR="00EE2941" w:rsidRDefault="00EE2941" w:rsidP="00317406">
            <w:pPr>
              <w:rPr>
                <w:rFonts w:cs="Times New Roman"/>
                <w:sz w:val="24"/>
                <w:szCs w:val="24"/>
              </w:rPr>
            </w:pPr>
          </w:p>
        </w:tc>
        <w:tc>
          <w:tcPr>
            <w:tcW w:w="5245" w:type="dxa"/>
          </w:tcPr>
          <w:p w:rsidR="00EE2941" w:rsidRPr="002175EF" w:rsidRDefault="00EE2941" w:rsidP="00317406">
            <w:pPr>
              <w:ind w:left="1315" w:right="-141"/>
              <w:jc w:val="center"/>
              <w:rPr>
                <w:rFonts w:cs="Times New Roman"/>
                <w:szCs w:val="28"/>
              </w:rPr>
            </w:pPr>
            <w:r w:rsidRPr="002175EF">
              <w:rPr>
                <w:rFonts w:cs="Times New Roman"/>
                <w:szCs w:val="28"/>
              </w:rPr>
              <w:t xml:space="preserve">ПРИЛОЖЕНИЕ № </w:t>
            </w:r>
            <w:r>
              <w:rPr>
                <w:rFonts w:cs="Times New Roman"/>
                <w:szCs w:val="28"/>
              </w:rPr>
              <w:t>2</w:t>
            </w:r>
          </w:p>
          <w:p w:rsidR="00EE2941" w:rsidRDefault="00EE2941" w:rsidP="00317406">
            <w:pPr>
              <w:ind w:left="1315" w:right="-141"/>
              <w:jc w:val="center"/>
              <w:rPr>
                <w:rFonts w:cs="Times New Roman"/>
                <w:szCs w:val="28"/>
              </w:rPr>
            </w:pPr>
            <w:r>
              <w:rPr>
                <w:rFonts w:cs="Times New Roman"/>
                <w:szCs w:val="28"/>
              </w:rPr>
              <w:t>к муниципальной программе</w:t>
            </w:r>
          </w:p>
          <w:p w:rsidR="00EE2941" w:rsidRDefault="00EE2941" w:rsidP="00317406">
            <w:pPr>
              <w:ind w:left="1315" w:right="-141"/>
              <w:jc w:val="center"/>
              <w:rPr>
                <w:rFonts w:cs="Times New Roman"/>
                <w:szCs w:val="28"/>
              </w:rPr>
            </w:pPr>
            <w:r>
              <w:rPr>
                <w:rFonts w:cs="Times New Roman"/>
                <w:szCs w:val="28"/>
              </w:rPr>
              <w:t xml:space="preserve">муниципального образования </w:t>
            </w:r>
          </w:p>
          <w:p w:rsidR="00EE2941" w:rsidRDefault="00EE2941" w:rsidP="00317406">
            <w:pPr>
              <w:ind w:left="1315" w:right="-141"/>
              <w:jc w:val="center"/>
              <w:rPr>
                <w:rFonts w:cs="Times New Roman"/>
                <w:szCs w:val="28"/>
              </w:rPr>
            </w:pPr>
            <w:r>
              <w:rPr>
                <w:rFonts w:cs="Times New Roman"/>
                <w:szCs w:val="28"/>
              </w:rPr>
              <w:t>Темрюкский район</w:t>
            </w:r>
          </w:p>
          <w:p w:rsidR="00EE2941" w:rsidRDefault="00EE2941" w:rsidP="00317406">
            <w:pPr>
              <w:ind w:left="1315" w:right="-141"/>
              <w:jc w:val="center"/>
              <w:rPr>
                <w:rFonts w:cs="Times New Roman"/>
                <w:szCs w:val="28"/>
              </w:rPr>
            </w:pPr>
            <w:r>
              <w:rPr>
                <w:rFonts w:cs="Times New Roman"/>
                <w:szCs w:val="28"/>
              </w:rPr>
              <w:t xml:space="preserve">«Комплексное развитие в сфере </w:t>
            </w:r>
          </w:p>
          <w:p w:rsidR="00EE2941" w:rsidRPr="002175EF" w:rsidRDefault="00EE2941" w:rsidP="00317406">
            <w:pPr>
              <w:ind w:left="1315" w:right="-141"/>
              <w:jc w:val="center"/>
              <w:rPr>
                <w:rFonts w:cs="Times New Roman"/>
                <w:szCs w:val="28"/>
              </w:rPr>
            </w:pPr>
            <w:r>
              <w:rPr>
                <w:rFonts w:cs="Times New Roman"/>
                <w:szCs w:val="28"/>
              </w:rPr>
              <w:t xml:space="preserve">дорожного хозяйства» </w:t>
            </w:r>
          </w:p>
          <w:p w:rsidR="00EE2941" w:rsidRDefault="00EE2941" w:rsidP="00317406">
            <w:pPr>
              <w:ind w:left="1315"/>
              <w:jc w:val="center"/>
              <w:rPr>
                <w:rFonts w:cs="Times New Roman"/>
                <w:szCs w:val="28"/>
              </w:rPr>
            </w:pPr>
          </w:p>
        </w:tc>
      </w:tr>
    </w:tbl>
    <w:p w:rsidR="00EE2941" w:rsidRPr="006341E7" w:rsidRDefault="00EE2941" w:rsidP="00EE2941">
      <w:pPr>
        <w:ind w:firstLine="709"/>
        <w:rPr>
          <w:rFonts w:cs="Times New Roman"/>
          <w:sz w:val="24"/>
          <w:szCs w:val="24"/>
        </w:rPr>
      </w:pPr>
    </w:p>
    <w:p w:rsidR="00EE2941" w:rsidRDefault="00EE2941" w:rsidP="00EE2941">
      <w:pPr>
        <w:jc w:val="center"/>
        <w:rPr>
          <w:rFonts w:cs="Times New Roman"/>
          <w:b/>
          <w:szCs w:val="28"/>
        </w:rPr>
      </w:pPr>
      <w:r>
        <w:rPr>
          <w:rFonts w:cs="Times New Roman"/>
          <w:b/>
          <w:szCs w:val="28"/>
        </w:rPr>
        <w:t>ПОДПРОГРАММА</w:t>
      </w:r>
    </w:p>
    <w:p w:rsidR="00EE2941" w:rsidRPr="00ED340D" w:rsidRDefault="00EE2941" w:rsidP="00EE2941">
      <w:pPr>
        <w:pStyle w:val="1"/>
        <w:spacing w:before="0" w:after="0"/>
        <w:contextualSpacing/>
        <w:rPr>
          <w:rFonts w:ascii="Times New Roman" w:hAnsi="Times New Roman"/>
          <w:color w:val="auto"/>
          <w:sz w:val="28"/>
          <w:szCs w:val="28"/>
          <w:lang w:val="ru-RU"/>
        </w:rPr>
      </w:pPr>
      <w:r w:rsidRPr="00DB5432">
        <w:rPr>
          <w:rFonts w:ascii="Times New Roman" w:hAnsi="Times New Roman"/>
          <w:color w:val="auto"/>
          <w:sz w:val="28"/>
          <w:szCs w:val="28"/>
          <w:lang w:val="ru-RU"/>
        </w:rPr>
        <w:t>«</w:t>
      </w:r>
      <w:r w:rsidRPr="00FD7801">
        <w:rPr>
          <w:rFonts w:ascii="Times New Roman" w:hAnsi="Times New Roman"/>
          <w:color w:val="auto"/>
          <w:sz w:val="28"/>
          <w:szCs w:val="28"/>
          <w:lang w:val="ru-RU"/>
        </w:rPr>
        <w:t xml:space="preserve">Повышение безопасности дорожного движения </w:t>
      </w:r>
      <w:r>
        <w:rPr>
          <w:rFonts w:ascii="Times New Roman" w:hAnsi="Times New Roman"/>
          <w:color w:val="auto"/>
          <w:sz w:val="28"/>
          <w:szCs w:val="28"/>
          <w:lang w:val="ru-RU"/>
        </w:rPr>
        <w:t xml:space="preserve">в </w:t>
      </w:r>
      <w:r w:rsidRPr="00FD7801">
        <w:rPr>
          <w:rFonts w:ascii="Times New Roman" w:hAnsi="Times New Roman"/>
          <w:color w:val="auto"/>
          <w:sz w:val="28"/>
          <w:szCs w:val="28"/>
          <w:lang w:val="ru-RU"/>
        </w:rPr>
        <w:t>Темрюк</w:t>
      </w:r>
      <w:r>
        <w:rPr>
          <w:rFonts w:ascii="Times New Roman" w:hAnsi="Times New Roman"/>
          <w:color w:val="auto"/>
          <w:sz w:val="28"/>
          <w:szCs w:val="28"/>
          <w:lang w:val="ru-RU"/>
        </w:rPr>
        <w:t>ском районе</w:t>
      </w:r>
      <w:r w:rsidRPr="00ED340D">
        <w:rPr>
          <w:rFonts w:ascii="Times New Roman" w:hAnsi="Times New Roman"/>
          <w:color w:val="auto"/>
          <w:sz w:val="28"/>
          <w:szCs w:val="28"/>
          <w:lang w:val="ru-RU"/>
        </w:rPr>
        <w:t>»</w:t>
      </w:r>
    </w:p>
    <w:p w:rsidR="00EE2941" w:rsidRPr="00ED340D" w:rsidRDefault="00EE2941" w:rsidP="00EE2941">
      <w:pPr>
        <w:contextualSpacing/>
        <w:rPr>
          <w:rFonts w:cs="Times New Roman"/>
          <w:b/>
          <w:szCs w:val="28"/>
        </w:rPr>
      </w:pPr>
    </w:p>
    <w:p w:rsidR="00EE2941" w:rsidRPr="00ED340D" w:rsidRDefault="00EE2941" w:rsidP="00EE2941">
      <w:pPr>
        <w:contextualSpacing/>
        <w:rPr>
          <w:rFonts w:cs="Times New Roman"/>
          <w:b/>
          <w:szCs w:val="28"/>
        </w:rPr>
      </w:pPr>
    </w:p>
    <w:p w:rsidR="00EE2941" w:rsidRPr="00ED340D" w:rsidRDefault="00EE2941" w:rsidP="00EE2941">
      <w:pPr>
        <w:contextualSpacing/>
        <w:jc w:val="center"/>
        <w:rPr>
          <w:rFonts w:cs="Times New Roman"/>
          <w:b/>
          <w:szCs w:val="28"/>
        </w:rPr>
      </w:pPr>
      <w:r w:rsidRPr="00ED340D">
        <w:rPr>
          <w:rFonts w:cs="Times New Roman"/>
          <w:b/>
          <w:szCs w:val="28"/>
        </w:rPr>
        <w:t>ПАСПОРТ</w:t>
      </w:r>
    </w:p>
    <w:p w:rsidR="00EE2941" w:rsidRPr="00ED340D" w:rsidRDefault="00EE2941" w:rsidP="00EE2941">
      <w:pPr>
        <w:contextualSpacing/>
        <w:jc w:val="center"/>
        <w:rPr>
          <w:rFonts w:cs="Times New Roman"/>
          <w:b/>
          <w:szCs w:val="28"/>
        </w:rPr>
      </w:pPr>
      <w:r w:rsidRPr="00ED340D">
        <w:rPr>
          <w:rFonts w:cs="Times New Roman"/>
          <w:b/>
          <w:szCs w:val="28"/>
        </w:rPr>
        <w:t>подпрограммы</w:t>
      </w:r>
    </w:p>
    <w:p w:rsidR="00EE2941" w:rsidRPr="00ED340D" w:rsidRDefault="00EE2941" w:rsidP="00EE2941">
      <w:pPr>
        <w:pStyle w:val="1"/>
        <w:spacing w:before="0" w:after="0"/>
        <w:contextualSpacing/>
        <w:rPr>
          <w:rFonts w:ascii="Times New Roman" w:hAnsi="Times New Roman"/>
          <w:color w:val="auto"/>
          <w:sz w:val="28"/>
          <w:szCs w:val="28"/>
          <w:lang w:val="ru-RU"/>
        </w:rPr>
      </w:pPr>
      <w:r w:rsidRPr="00ED340D">
        <w:rPr>
          <w:rFonts w:ascii="Times New Roman" w:hAnsi="Times New Roman"/>
          <w:color w:val="auto"/>
          <w:sz w:val="28"/>
          <w:szCs w:val="28"/>
          <w:lang w:val="ru-RU"/>
        </w:rPr>
        <w:t>«</w:t>
      </w:r>
      <w:r w:rsidRPr="00FD7801">
        <w:rPr>
          <w:rFonts w:ascii="Times New Roman" w:hAnsi="Times New Roman"/>
          <w:color w:val="auto"/>
          <w:sz w:val="28"/>
          <w:szCs w:val="28"/>
          <w:lang w:val="ru-RU"/>
        </w:rPr>
        <w:t xml:space="preserve">Повышение безопасности дорожного движения </w:t>
      </w:r>
      <w:r>
        <w:rPr>
          <w:rFonts w:ascii="Times New Roman" w:hAnsi="Times New Roman"/>
          <w:color w:val="auto"/>
          <w:sz w:val="28"/>
          <w:szCs w:val="28"/>
          <w:lang w:val="ru-RU"/>
        </w:rPr>
        <w:t xml:space="preserve">в </w:t>
      </w:r>
      <w:r w:rsidRPr="00FD7801">
        <w:rPr>
          <w:rFonts w:ascii="Times New Roman" w:hAnsi="Times New Roman"/>
          <w:color w:val="auto"/>
          <w:sz w:val="28"/>
          <w:szCs w:val="28"/>
          <w:lang w:val="ru-RU"/>
        </w:rPr>
        <w:t>Темрюк</w:t>
      </w:r>
      <w:r>
        <w:rPr>
          <w:rFonts w:ascii="Times New Roman" w:hAnsi="Times New Roman"/>
          <w:color w:val="auto"/>
          <w:sz w:val="28"/>
          <w:szCs w:val="28"/>
          <w:lang w:val="ru-RU"/>
        </w:rPr>
        <w:t>ском районе</w:t>
      </w:r>
      <w:r w:rsidRPr="00ED340D">
        <w:rPr>
          <w:rFonts w:ascii="Times New Roman" w:hAnsi="Times New Roman"/>
          <w:color w:val="auto"/>
          <w:sz w:val="28"/>
          <w:szCs w:val="28"/>
          <w:lang w:val="ru-RU"/>
        </w:rPr>
        <w:t>»</w:t>
      </w:r>
    </w:p>
    <w:p w:rsidR="00EE2941" w:rsidRPr="009E44C2" w:rsidRDefault="00EE2941" w:rsidP="00EE2941">
      <w:pPr>
        <w:jc w:val="center"/>
        <w:rPr>
          <w:rFonts w:cs="Times New Roman"/>
          <w:b/>
          <w:szCs w:val="28"/>
        </w:rPr>
      </w:pPr>
    </w:p>
    <w:tbl>
      <w:tblPr>
        <w:tblStyle w:val="a4"/>
        <w:tblW w:w="0" w:type="auto"/>
        <w:tblInd w:w="108" w:type="dxa"/>
        <w:tblLook w:val="04A0" w:firstRow="1" w:lastRow="0" w:firstColumn="1" w:lastColumn="0" w:noHBand="0" w:noVBand="1"/>
      </w:tblPr>
      <w:tblGrid>
        <w:gridCol w:w="6993"/>
        <w:gridCol w:w="986"/>
        <w:gridCol w:w="1808"/>
        <w:gridCol w:w="1171"/>
        <w:gridCol w:w="1334"/>
        <w:gridCol w:w="2160"/>
      </w:tblGrid>
      <w:tr w:rsidR="00EE2941" w:rsidRPr="00700CBA" w:rsidTr="00317406">
        <w:tc>
          <w:tcPr>
            <w:tcW w:w="6993" w:type="dxa"/>
          </w:tcPr>
          <w:p w:rsidR="00EE2941" w:rsidRPr="00700CBA" w:rsidRDefault="00EE2941" w:rsidP="00317406">
            <w:pPr>
              <w:rPr>
                <w:rFonts w:cs="Times New Roman"/>
                <w:b/>
                <w:sz w:val="24"/>
                <w:szCs w:val="24"/>
              </w:rPr>
            </w:pPr>
            <w:r w:rsidRPr="00700CBA">
              <w:rPr>
                <w:rFonts w:cs="Times New Roman"/>
                <w:sz w:val="24"/>
                <w:szCs w:val="24"/>
              </w:rPr>
              <w:t>Координатор подпрограммы</w:t>
            </w:r>
          </w:p>
        </w:tc>
        <w:tc>
          <w:tcPr>
            <w:tcW w:w="7459" w:type="dxa"/>
            <w:gridSpan w:val="5"/>
          </w:tcPr>
          <w:p w:rsidR="00EE2941" w:rsidRPr="00700CBA" w:rsidRDefault="00EE2941" w:rsidP="00317406">
            <w:pPr>
              <w:jc w:val="both"/>
              <w:rPr>
                <w:rFonts w:cs="Times New Roman"/>
                <w:sz w:val="24"/>
                <w:szCs w:val="24"/>
              </w:rPr>
            </w:pPr>
            <w:r w:rsidRPr="00700CBA">
              <w:rPr>
                <w:rFonts w:cs="Times New Roman"/>
                <w:sz w:val="24"/>
                <w:szCs w:val="24"/>
              </w:rPr>
              <w:t>Управление образованием</w:t>
            </w:r>
            <w:r>
              <w:rPr>
                <w:rFonts w:cs="Times New Roman"/>
                <w:sz w:val="24"/>
                <w:szCs w:val="24"/>
              </w:rPr>
              <w:t xml:space="preserve"> администрации муниципального образования Темрюкский район (далее - </w:t>
            </w:r>
            <w:r w:rsidRPr="00FF6BA4">
              <w:rPr>
                <w:rFonts w:cs="Times New Roman"/>
                <w:sz w:val="24"/>
                <w:szCs w:val="24"/>
              </w:rPr>
              <w:t>Управление образованием</w:t>
            </w:r>
            <w:r>
              <w:rPr>
                <w:rFonts w:cs="Times New Roman"/>
                <w:sz w:val="24"/>
                <w:szCs w:val="24"/>
              </w:rPr>
              <w:t>)</w:t>
            </w:r>
          </w:p>
        </w:tc>
      </w:tr>
      <w:tr w:rsidR="00EE2941" w:rsidRPr="00700CBA" w:rsidTr="00317406">
        <w:tc>
          <w:tcPr>
            <w:tcW w:w="6993" w:type="dxa"/>
          </w:tcPr>
          <w:p w:rsidR="00EE2941" w:rsidRPr="00700CBA" w:rsidRDefault="00EE2941" w:rsidP="00317406">
            <w:pPr>
              <w:rPr>
                <w:rFonts w:cs="Times New Roman"/>
                <w:b/>
                <w:sz w:val="24"/>
                <w:szCs w:val="24"/>
              </w:rPr>
            </w:pPr>
            <w:r w:rsidRPr="00700CBA">
              <w:rPr>
                <w:rFonts w:cs="Times New Roman"/>
                <w:sz w:val="24"/>
                <w:szCs w:val="24"/>
              </w:rPr>
              <w:t>Участники подпрограммы</w:t>
            </w:r>
          </w:p>
        </w:tc>
        <w:tc>
          <w:tcPr>
            <w:tcW w:w="7459" w:type="dxa"/>
            <w:gridSpan w:val="5"/>
          </w:tcPr>
          <w:p w:rsidR="00EE2941" w:rsidRPr="00700CBA" w:rsidRDefault="00EE2941" w:rsidP="00317406">
            <w:pPr>
              <w:jc w:val="both"/>
              <w:rPr>
                <w:rFonts w:cs="Times New Roman"/>
                <w:sz w:val="24"/>
                <w:szCs w:val="24"/>
              </w:rPr>
            </w:pPr>
            <w:r>
              <w:rPr>
                <w:rFonts w:cs="Times New Roman"/>
                <w:sz w:val="24"/>
                <w:szCs w:val="24"/>
              </w:rPr>
              <w:t>Не предусмотрены</w:t>
            </w:r>
          </w:p>
        </w:tc>
      </w:tr>
      <w:tr w:rsidR="00EE2941" w:rsidRPr="00700CBA" w:rsidTr="00317406">
        <w:tc>
          <w:tcPr>
            <w:tcW w:w="6993" w:type="dxa"/>
          </w:tcPr>
          <w:p w:rsidR="00EE2941" w:rsidRPr="00700CBA" w:rsidRDefault="00EE2941" w:rsidP="00317406">
            <w:pPr>
              <w:rPr>
                <w:rFonts w:cs="Times New Roman"/>
                <w:b/>
                <w:sz w:val="24"/>
                <w:szCs w:val="24"/>
              </w:rPr>
            </w:pPr>
            <w:r w:rsidRPr="00700CBA">
              <w:rPr>
                <w:rFonts w:cs="Times New Roman"/>
                <w:sz w:val="24"/>
                <w:szCs w:val="24"/>
              </w:rPr>
              <w:t>Цель подпрограммы</w:t>
            </w:r>
          </w:p>
        </w:tc>
        <w:tc>
          <w:tcPr>
            <w:tcW w:w="7459" w:type="dxa"/>
            <w:gridSpan w:val="5"/>
          </w:tcPr>
          <w:p w:rsidR="00EE2941" w:rsidRPr="00700CBA" w:rsidRDefault="00EE2941" w:rsidP="00317406">
            <w:pPr>
              <w:jc w:val="both"/>
              <w:rPr>
                <w:rFonts w:cs="Times New Roman"/>
                <w:sz w:val="24"/>
                <w:szCs w:val="24"/>
              </w:rPr>
            </w:pPr>
            <w:r>
              <w:rPr>
                <w:sz w:val="24"/>
                <w:szCs w:val="24"/>
              </w:rPr>
              <w:t>Профилактика детского дорожно-транспортного травматизма и формирование у детей навыков безопасного поведения на дорогах местного значения</w:t>
            </w:r>
          </w:p>
        </w:tc>
      </w:tr>
      <w:tr w:rsidR="00EE2941" w:rsidRPr="00700CBA" w:rsidTr="00317406">
        <w:tc>
          <w:tcPr>
            <w:tcW w:w="6993" w:type="dxa"/>
          </w:tcPr>
          <w:p w:rsidR="00EE2941" w:rsidRPr="00700CBA" w:rsidRDefault="00EE2941" w:rsidP="00317406">
            <w:pPr>
              <w:rPr>
                <w:rFonts w:cs="Times New Roman"/>
                <w:b/>
                <w:sz w:val="24"/>
                <w:szCs w:val="24"/>
              </w:rPr>
            </w:pPr>
            <w:r w:rsidRPr="00700CBA">
              <w:rPr>
                <w:rFonts w:cs="Times New Roman"/>
                <w:sz w:val="24"/>
                <w:szCs w:val="24"/>
              </w:rPr>
              <w:t>Задачи подпрограммы</w:t>
            </w:r>
          </w:p>
        </w:tc>
        <w:tc>
          <w:tcPr>
            <w:tcW w:w="7459" w:type="dxa"/>
            <w:gridSpan w:val="5"/>
          </w:tcPr>
          <w:p w:rsidR="00EE2941" w:rsidRPr="00700CBA" w:rsidRDefault="00EE2941" w:rsidP="00317406">
            <w:pPr>
              <w:jc w:val="both"/>
              <w:rPr>
                <w:rFonts w:cs="Times New Roman"/>
                <w:sz w:val="24"/>
                <w:szCs w:val="24"/>
              </w:rPr>
            </w:pPr>
            <w:r>
              <w:rPr>
                <w:sz w:val="24"/>
                <w:szCs w:val="24"/>
              </w:rPr>
              <w:t>О</w:t>
            </w:r>
            <w:r w:rsidRPr="00700CBA">
              <w:rPr>
                <w:sz w:val="24"/>
                <w:szCs w:val="24"/>
              </w:rPr>
              <w:t>беспечение безопасного участия детей в дорожном движении и создание условий для предупреждения детского дорожно-транспортного травматизма на автомобильных дорогах местного значения</w:t>
            </w:r>
          </w:p>
        </w:tc>
      </w:tr>
      <w:tr w:rsidR="00EE2941" w:rsidRPr="00700CBA" w:rsidTr="00317406">
        <w:tc>
          <w:tcPr>
            <w:tcW w:w="6993" w:type="dxa"/>
          </w:tcPr>
          <w:p w:rsidR="00EE2941" w:rsidRPr="00700CBA" w:rsidRDefault="00EE2941" w:rsidP="00317406">
            <w:pPr>
              <w:rPr>
                <w:rFonts w:cs="Times New Roman"/>
                <w:b/>
                <w:sz w:val="24"/>
                <w:szCs w:val="24"/>
              </w:rPr>
            </w:pPr>
            <w:r w:rsidRPr="00700CBA">
              <w:rPr>
                <w:rFonts w:cs="Times New Roman"/>
                <w:sz w:val="24"/>
                <w:szCs w:val="24"/>
              </w:rPr>
              <w:t>Перечень целевых показателей подпрограммы</w:t>
            </w:r>
          </w:p>
        </w:tc>
        <w:tc>
          <w:tcPr>
            <w:tcW w:w="7459" w:type="dxa"/>
            <w:gridSpan w:val="5"/>
          </w:tcPr>
          <w:p w:rsidR="00EE2941" w:rsidRPr="00693E7F" w:rsidRDefault="00EE2941" w:rsidP="00EE2941">
            <w:pPr>
              <w:pStyle w:val="a3"/>
              <w:numPr>
                <w:ilvl w:val="0"/>
                <w:numId w:val="9"/>
              </w:numPr>
              <w:tabs>
                <w:tab w:val="left" w:pos="299"/>
              </w:tabs>
              <w:ind w:left="16" w:firstLine="0"/>
              <w:jc w:val="both"/>
              <w:rPr>
                <w:sz w:val="24"/>
                <w:szCs w:val="24"/>
              </w:rPr>
            </w:pPr>
            <w:r w:rsidRPr="00693E7F">
              <w:rPr>
                <w:sz w:val="24"/>
                <w:szCs w:val="24"/>
              </w:rPr>
              <w:t>Доля обучающихся, охваченных профилактическими мероприятиями, от общего числа обучающихся.</w:t>
            </w:r>
          </w:p>
          <w:p w:rsidR="00EE2941" w:rsidRPr="00693E7F" w:rsidRDefault="00EE2941" w:rsidP="00EE2941">
            <w:pPr>
              <w:pStyle w:val="a3"/>
              <w:numPr>
                <w:ilvl w:val="0"/>
                <w:numId w:val="9"/>
              </w:numPr>
              <w:tabs>
                <w:tab w:val="left" w:pos="299"/>
              </w:tabs>
              <w:ind w:left="16" w:firstLine="0"/>
              <w:jc w:val="both"/>
              <w:rPr>
                <w:sz w:val="24"/>
                <w:szCs w:val="24"/>
              </w:rPr>
            </w:pPr>
            <w:r w:rsidRPr="00693E7F">
              <w:rPr>
                <w:sz w:val="24"/>
                <w:szCs w:val="24"/>
              </w:rPr>
              <w:t>П</w:t>
            </w:r>
            <w:r>
              <w:rPr>
                <w:sz w:val="24"/>
                <w:szCs w:val="24"/>
              </w:rPr>
              <w:t>роведение обучающих мероприятий</w:t>
            </w:r>
          </w:p>
        </w:tc>
      </w:tr>
      <w:tr w:rsidR="00EE2941" w:rsidRPr="00700CBA" w:rsidTr="00317406">
        <w:tc>
          <w:tcPr>
            <w:tcW w:w="6993" w:type="dxa"/>
          </w:tcPr>
          <w:p w:rsidR="00EE2941" w:rsidRPr="00700CBA" w:rsidRDefault="00EE2941" w:rsidP="00317406">
            <w:pPr>
              <w:rPr>
                <w:rFonts w:cs="Times New Roman"/>
                <w:b/>
                <w:sz w:val="24"/>
                <w:szCs w:val="24"/>
              </w:rPr>
            </w:pPr>
            <w:r w:rsidRPr="00700CBA">
              <w:rPr>
                <w:rFonts w:cs="Times New Roman"/>
                <w:sz w:val="24"/>
                <w:szCs w:val="24"/>
              </w:rPr>
              <w:t>Проекты и (или) программы</w:t>
            </w:r>
          </w:p>
        </w:tc>
        <w:tc>
          <w:tcPr>
            <w:tcW w:w="7459" w:type="dxa"/>
            <w:gridSpan w:val="5"/>
          </w:tcPr>
          <w:p w:rsidR="00EE2941" w:rsidRPr="00700CBA" w:rsidRDefault="00EE2941" w:rsidP="00317406">
            <w:pPr>
              <w:pStyle w:val="ConsPlusNormal0"/>
              <w:rPr>
                <w:sz w:val="24"/>
                <w:szCs w:val="24"/>
              </w:rPr>
            </w:pPr>
            <w:r>
              <w:rPr>
                <w:sz w:val="24"/>
                <w:szCs w:val="24"/>
              </w:rPr>
              <w:t>Н</w:t>
            </w:r>
            <w:r w:rsidRPr="00700CBA">
              <w:rPr>
                <w:sz w:val="24"/>
                <w:szCs w:val="24"/>
              </w:rPr>
              <w:t>е предусмотрены</w:t>
            </w:r>
          </w:p>
        </w:tc>
      </w:tr>
      <w:tr w:rsidR="00EE2941" w:rsidRPr="00700CBA" w:rsidTr="00317406">
        <w:tc>
          <w:tcPr>
            <w:tcW w:w="6993" w:type="dxa"/>
          </w:tcPr>
          <w:p w:rsidR="00EE2941" w:rsidRPr="00700CBA" w:rsidRDefault="00EE2941" w:rsidP="00317406">
            <w:pPr>
              <w:rPr>
                <w:rFonts w:cs="Times New Roman"/>
                <w:b/>
                <w:sz w:val="24"/>
                <w:szCs w:val="24"/>
              </w:rPr>
            </w:pPr>
            <w:r w:rsidRPr="00700CBA">
              <w:rPr>
                <w:rFonts w:cs="Times New Roman"/>
                <w:sz w:val="24"/>
                <w:szCs w:val="24"/>
              </w:rPr>
              <w:t>Этапы и сроки реализации подпрограммы</w:t>
            </w:r>
          </w:p>
        </w:tc>
        <w:tc>
          <w:tcPr>
            <w:tcW w:w="7459" w:type="dxa"/>
            <w:gridSpan w:val="5"/>
          </w:tcPr>
          <w:p w:rsidR="00EE2941" w:rsidRDefault="00EE2941" w:rsidP="00317406">
            <w:pPr>
              <w:pStyle w:val="ConsPlusNormal0"/>
              <w:jc w:val="both"/>
              <w:rPr>
                <w:sz w:val="24"/>
                <w:szCs w:val="24"/>
              </w:rPr>
            </w:pPr>
            <w:r>
              <w:rPr>
                <w:sz w:val="24"/>
                <w:szCs w:val="24"/>
              </w:rPr>
              <w:t>Э</w:t>
            </w:r>
            <w:r w:rsidRPr="00700CBA">
              <w:rPr>
                <w:sz w:val="24"/>
                <w:szCs w:val="24"/>
              </w:rPr>
              <w:t xml:space="preserve">тапы не предусмотрены </w:t>
            </w:r>
          </w:p>
          <w:p w:rsidR="00EE2941" w:rsidRPr="00700CBA" w:rsidRDefault="00EE2941" w:rsidP="00317406">
            <w:pPr>
              <w:pStyle w:val="ConsPlusNormal0"/>
              <w:jc w:val="both"/>
              <w:rPr>
                <w:sz w:val="24"/>
                <w:szCs w:val="24"/>
              </w:rPr>
            </w:pPr>
            <w:r w:rsidRPr="00700CBA">
              <w:rPr>
                <w:sz w:val="24"/>
                <w:szCs w:val="24"/>
              </w:rPr>
              <w:t>2022 - 202</w:t>
            </w:r>
            <w:r>
              <w:rPr>
                <w:sz w:val="24"/>
                <w:szCs w:val="24"/>
              </w:rPr>
              <w:t>4</w:t>
            </w:r>
            <w:r w:rsidRPr="00700CBA">
              <w:rPr>
                <w:sz w:val="24"/>
                <w:szCs w:val="24"/>
              </w:rPr>
              <w:t xml:space="preserve"> годы</w:t>
            </w:r>
          </w:p>
        </w:tc>
      </w:tr>
      <w:tr w:rsidR="00EE2941" w:rsidRPr="00700CBA" w:rsidTr="00317406">
        <w:tc>
          <w:tcPr>
            <w:tcW w:w="6993" w:type="dxa"/>
          </w:tcPr>
          <w:p w:rsidR="00EE2941" w:rsidRPr="00700CBA" w:rsidRDefault="00EE2941" w:rsidP="00317406">
            <w:pPr>
              <w:rPr>
                <w:rFonts w:cs="Times New Roman"/>
                <w:sz w:val="24"/>
                <w:szCs w:val="24"/>
              </w:rPr>
            </w:pPr>
            <w:r w:rsidRPr="00700CBA">
              <w:rPr>
                <w:rFonts w:cs="Times New Roman"/>
                <w:sz w:val="24"/>
                <w:szCs w:val="24"/>
              </w:rPr>
              <w:lastRenderedPageBreak/>
              <w:t xml:space="preserve">Объем финансирования </w:t>
            </w:r>
            <w:r>
              <w:rPr>
                <w:rFonts w:cs="Times New Roman"/>
                <w:sz w:val="24"/>
                <w:szCs w:val="24"/>
              </w:rPr>
              <w:t xml:space="preserve">подпрограммы, тыс. рублей </w:t>
            </w:r>
            <w:r w:rsidRPr="00693E7F">
              <w:rPr>
                <w:rFonts w:cs="Times New Roman"/>
                <w:sz w:val="24"/>
                <w:szCs w:val="24"/>
              </w:rPr>
              <w:t>&lt;1&gt;</w:t>
            </w:r>
          </w:p>
        </w:tc>
        <w:tc>
          <w:tcPr>
            <w:tcW w:w="986" w:type="dxa"/>
            <w:vMerge w:val="restart"/>
          </w:tcPr>
          <w:p w:rsidR="00EE2941" w:rsidRPr="00700CBA" w:rsidRDefault="00EE2941" w:rsidP="00317406">
            <w:pPr>
              <w:jc w:val="center"/>
              <w:rPr>
                <w:rFonts w:cs="Times New Roman"/>
                <w:sz w:val="24"/>
                <w:szCs w:val="24"/>
              </w:rPr>
            </w:pPr>
            <w:r w:rsidRPr="00700CBA">
              <w:rPr>
                <w:rFonts w:cs="Times New Roman"/>
                <w:sz w:val="24"/>
                <w:szCs w:val="24"/>
              </w:rPr>
              <w:t>всего</w:t>
            </w:r>
          </w:p>
        </w:tc>
        <w:tc>
          <w:tcPr>
            <w:tcW w:w="6473" w:type="dxa"/>
            <w:gridSpan w:val="4"/>
          </w:tcPr>
          <w:p w:rsidR="00EE2941" w:rsidRPr="00700CBA" w:rsidRDefault="00EE2941" w:rsidP="00317406">
            <w:pPr>
              <w:jc w:val="center"/>
              <w:rPr>
                <w:rFonts w:cs="Times New Roman"/>
                <w:b/>
                <w:sz w:val="24"/>
                <w:szCs w:val="24"/>
              </w:rPr>
            </w:pPr>
            <w:r w:rsidRPr="00700CBA">
              <w:rPr>
                <w:rFonts w:cs="Times New Roman"/>
                <w:sz w:val="24"/>
                <w:szCs w:val="24"/>
              </w:rPr>
              <w:t>в разрезе источников финансирования</w:t>
            </w:r>
          </w:p>
        </w:tc>
      </w:tr>
      <w:tr w:rsidR="00EE2941" w:rsidRPr="00700CBA" w:rsidTr="00317406">
        <w:tc>
          <w:tcPr>
            <w:tcW w:w="6993" w:type="dxa"/>
          </w:tcPr>
          <w:p w:rsidR="00EE2941" w:rsidRPr="00700CBA" w:rsidRDefault="00EE2941" w:rsidP="00317406">
            <w:pPr>
              <w:rPr>
                <w:rFonts w:cs="Times New Roman"/>
                <w:sz w:val="24"/>
                <w:szCs w:val="24"/>
              </w:rPr>
            </w:pPr>
            <w:r w:rsidRPr="00700CBA">
              <w:rPr>
                <w:rFonts w:cs="Times New Roman"/>
                <w:sz w:val="24"/>
                <w:szCs w:val="24"/>
              </w:rPr>
              <w:t>Годы реализации</w:t>
            </w:r>
          </w:p>
        </w:tc>
        <w:tc>
          <w:tcPr>
            <w:tcW w:w="986" w:type="dxa"/>
            <w:vMerge/>
          </w:tcPr>
          <w:p w:rsidR="00EE2941" w:rsidRPr="00700CBA" w:rsidRDefault="00EE2941" w:rsidP="00317406">
            <w:pPr>
              <w:jc w:val="center"/>
              <w:rPr>
                <w:rFonts w:cs="Times New Roman"/>
                <w:b/>
                <w:sz w:val="24"/>
                <w:szCs w:val="24"/>
              </w:rPr>
            </w:pPr>
          </w:p>
        </w:tc>
        <w:tc>
          <w:tcPr>
            <w:tcW w:w="1808" w:type="dxa"/>
          </w:tcPr>
          <w:p w:rsidR="00EE2941" w:rsidRPr="00700CBA" w:rsidRDefault="00EE2941" w:rsidP="00317406">
            <w:pPr>
              <w:jc w:val="center"/>
              <w:rPr>
                <w:rFonts w:cs="Times New Roman"/>
                <w:b/>
                <w:sz w:val="24"/>
                <w:szCs w:val="24"/>
              </w:rPr>
            </w:pPr>
            <w:r w:rsidRPr="00700CBA">
              <w:rPr>
                <w:rFonts w:cs="Times New Roman"/>
                <w:sz w:val="24"/>
                <w:szCs w:val="24"/>
              </w:rPr>
              <w:t>федеральный бюджет</w:t>
            </w:r>
          </w:p>
        </w:tc>
        <w:tc>
          <w:tcPr>
            <w:tcW w:w="1171" w:type="dxa"/>
          </w:tcPr>
          <w:p w:rsidR="00EE2941" w:rsidRPr="00700CBA" w:rsidRDefault="00EE2941" w:rsidP="00317406">
            <w:pPr>
              <w:pStyle w:val="ConsPlusNormal0"/>
              <w:jc w:val="center"/>
              <w:rPr>
                <w:sz w:val="24"/>
                <w:szCs w:val="24"/>
              </w:rPr>
            </w:pPr>
            <w:r w:rsidRPr="00700CBA">
              <w:rPr>
                <w:sz w:val="24"/>
                <w:szCs w:val="24"/>
              </w:rPr>
              <w:t>краевой бюджет</w:t>
            </w:r>
          </w:p>
        </w:tc>
        <w:tc>
          <w:tcPr>
            <w:tcW w:w="1334" w:type="dxa"/>
          </w:tcPr>
          <w:p w:rsidR="00EE2941" w:rsidRPr="00700CBA" w:rsidRDefault="00EE2941" w:rsidP="00317406">
            <w:pPr>
              <w:jc w:val="center"/>
              <w:rPr>
                <w:rFonts w:cs="Times New Roman"/>
                <w:b/>
                <w:sz w:val="24"/>
                <w:szCs w:val="24"/>
              </w:rPr>
            </w:pPr>
            <w:r w:rsidRPr="00700CBA">
              <w:rPr>
                <w:rFonts w:cs="Times New Roman"/>
                <w:sz w:val="24"/>
                <w:szCs w:val="24"/>
              </w:rPr>
              <w:t>местный бюджет</w:t>
            </w:r>
          </w:p>
        </w:tc>
        <w:tc>
          <w:tcPr>
            <w:tcW w:w="2160" w:type="dxa"/>
          </w:tcPr>
          <w:p w:rsidR="00EE2941" w:rsidRPr="00700CBA" w:rsidRDefault="00EE2941" w:rsidP="00317406">
            <w:pPr>
              <w:jc w:val="center"/>
              <w:rPr>
                <w:rFonts w:cs="Times New Roman"/>
                <w:b/>
                <w:sz w:val="24"/>
                <w:szCs w:val="24"/>
              </w:rPr>
            </w:pPr>
            <w:r w:rsidRPr="00700CBA">
              <w:rPr>
                <w:rFonts w:cs="Times New Roman"/>
                <w:sz w:val="24"/>
                <w:szCs w:val="24"/>
              </w:rPr>
              <w:t>внебюджетные источники</w:t>
            </w:r>
          </w:p>
        </w:tc>
      </w:tr>
      <w:tr w:rsidR="00EE2941" w:rsidRPr="00700CBA" w:rsidTr="00317406">
        <w:tc>
          <w:tcPr>
            <w:tcW w:w="6993" w:type="dxa"/>
          </w:tcPr>
          <w:p w:rsidR="00EE2941" w:rsidRPr="00700CBA" w:rsidRDefault="00EE2941" w:rsidP="00317406">
            <w:pPr>
              <w:pStyle w:val="ConsPlusNormal0"/>
              <w:rPr>
                <w:sz w:val="24"/>
                <w:szCs w:val="24"/>
              </w:rPr>
            </w:pPr>
            <w:r w:rsidRPr="00700CBA">
              <w:rPr>
                <w:sz w:val="24"/>
                <w:szCs w:val="24"/>
              </w:rPr>
              <w:t xml:space="preserve">2022 </w:t>
            </w:r>
          </w:p>
        </w:tc>
        <w:tc>
          <w:tcPr>
            <w:tcW w:w="986" w:type="dxa"/>
          </w:tcPr>
          <w:p w:rsidR="00EE2941" w:rsidRPr="00700CBA" w:rsidRDefault="00EE2941" w:rsidP="00317406">
            <w:pPr>
              <w:pStyle w:val="ConsPlusNormal0"/>
              <w:jc w:val="center"/>
              <w:rPr>
                <w:sz w:val="24"/>
                <w:szCs w:val="24"/>
              </w:rPr>
            </w:pPr>
            <w:r w:rsidRPr="00700CBA">
              <w:rPr>
                <w:sz w:val="24"/>
                <w:szCs w:val="24"/>
              </w:rPr>
              <w:t>165,0</w:t>
            </w:r>
          </w:p>
        </w:tc>
        <w:tc>
          <w:tcPr>
            <w:tcW w:w="1808" w:type="dxa"/>
          </w:tcPr>
          <w:p w:rsidR="00EE2941" w:rsidRPr="00700CBA" w:rsidRDefault="00EE2941" w:rsidP="00317406">
            <w:pPr>
              <w:pStyle w:val="ConsPlusNormal0"/>
              <w:jc w:val="center"/>
              <w:rPr>
                <w:sz w:val="24"/>
                <w:szCs w:val="24"/>
              </w:rPr>
            </w:pPr>
            <w:r>
              <w:rPr>
                <w:sz w:val="24"/>
                <w:szCs w:val="24"/>
              </w:rPr>
              <w:t>0,0</w:t>
            </w:r>
          </w:p>
        </w:tc>
        <w:tc>
          <w:tcPr>
            <w:tcW w:w="1171" w:type="dxa"/>
          </w:tcPr>
          <w:p w:rsidR="00EE2941" w:rsidRPr="00700CBA" w:rsidRDefault="00EE2941" w:rsidP="00317406">
            <w:pPr>
              <w:pStyle w:val="ConsPlusNormal0"/>
              <w:jc w:val="center"/>
              <w:rPr>
                <w:sz w:val="24"/>
                <w:szCs w:val="24"/>
              </w:rPr>
            </w:pPr>
            <w:r>
              <w:rPr>
                <w:sz w:val="24"/>
                <w:szCs w:val="24"/>
              </w:rPr>
              <w:t>0,0</w:t>
            </w:r>
          </w:p>
        </w:tc>
        <w:tc>
          <w:tcPr>
            <w:tcW w:w="1334" w:type="dxa"/>
          </w:tcPr>
          <w:p w:rsidR="00EE2941" w:rsidRPr="00700CBA" w:rsidRDefault="00EE2941" w:rsidP="00317406">
            <w:pPr>
              <w:pStyle w:val="ConsPlusNormal0"/>
              <w:jc w:val="center"/>
              <w:rPr>
                <w:sz w:val="24"/>
                <w:szCs w:val="24"/>
              </w:rPr>
            </w:pPr>
            <w:r w:rsidRPr="00700CBA">
              <w:rPr>
                <w:sz w:val="24"/>
                <w:szCs w:val="24"/>
              </w:rPr>
              <w:t>165,0</w:t>
            </w:r>
          </w:p>
        </w:tc>
        <w:tc>
          <w:tcPr>
            <w:tcW w:w="2160" w:type="dxa"/>
          </w:tcPr>
          <w:p w:rsidR="00EE2941" w:rsidRPr="00700CBA" w:rsidRDefault="00EE2941" w:rsidP="00317406">
            <w:pPr>
              <w:pStyle w:val="ConsPlusNormal0"/>
              <w:jc w:val="center"/>
              <w:rPr>
                <w:sz w:val="24"/>
                <w:szCs w:val="24"/>
              </w:rPr>
            </w:pPr>
            <w:r>
              <w:rPr>
                <w:sz w:val="24"/>
                <w:szCs w:val="24"/>
              </w:rPr>
              <w:t>0,0</w:t>
            </w:r>
          </w:p>
        </w:tc>
      </w:tr>
      <w:tr w:rsidR="00EE2941" w:rsidRPr="00700CBA" w:rsidTr="00317406">
        <w:tc>
          <w:tcPr>
            <w:tcW w:w="6993" w:type="dxa"/>
          </w:tcPr>
          <w:p w:rsidR="00EE2941" w:rsidRPr="00700CBA" w:rsidRDefault="00EE2941" w:rsidP="00317406">
            <w:pPr>
              <w:pStyle w:val="ConsPlusNormal0"/>
              <w:rPr>
                <w:sz w:val="24"/>
                <w:szCs w:val="24"/>
              </w:rPr>
            </w:pPr>
            <w:r w:rsidRPr="00700CBA">
              <w:rPr>
                <w:sz w:val="24"/>
                <w:szCs w:val="24"/>
              </w:rPr>
              <w:t xml:space="preserve">2023 </w:t>
            </w:r>
          </w:p>
        </w:tc>
        <w:tc>
          <w:tcPr>
            <w:tcW w:w="986" w:type="dxa"/>
          </w:tcPr>
          <w:p w:rsidR="00EE2941" w:rsidRPr="00700CBA" w:rsidRDefault="00EE2941" w:rsidP="00317406">
            <w:pPr>
              <w:pStyle w:val="ConsPlusNormal0"/>
              <w:jc w:val="center"/>
              <w:rPr>
                <w:sz w:val="24"/>
                <w:szCs w:val="24"/>
              </w:rPr>
            </w:pPr>
            <w:r w:rsidRPr="00700CBA">
              <w:rPr>
                <w:sz w:val="24"/>
                <w:szCs w:val="24"/>
              </w:rPr>
              <w:t>165,0</w:t>
            </w:r>
          </w:p>
        </w:tc>
        <w:tc>
          <w:tcPr>
            <w:tcW w:w="1808" w:type="dxa"/>
          </w:tcPr>
          <w:p w:rsidR="00EE2941" w:rsidRPr="00700CBA" w:rsidRDefault="00EE2941" w:rsidP="00317406">
            <w:pPr>
              <w:pStyle w:val="ConsPlusNormal0"/>
              <w:jc w:val="center"/>
              <w:rPr>
                <w:sz w:val="24"/>
                <w:szCs w:val="24"/>
              </w:rPr>
            </w:pPr>
            <w:r>
              <w:rPr>
                <w:sz w:val="24"/>
                <w:szCs w:val="24"/>
              </w:rPr>
              <w:t>0,0</w:t>
            </w:r>
          </w:p>
        </w:tc>
        <w:tc>
          <w:tcPr>
            <w:tcW w:w="1171" w:type="dxa"/>
          </w:tcPr>
          <w:p w:rsidR="00EE2941" w:rsidRPr="00700CBA" w:rsidRDefault="00EE2941" w:rsidP="00317406">
            <w:pPr>
              <w:pStyle w:val="ConsPlusNormal0"/>
              <w:jc w:val="center"/>
              <w:rPr>
                <w:sz w:val="24"/>
                <w:szCs w:val="24"/>
              </w:rPr>
            </w:pPr>
            <w:r>
              <w:rPr>
                <w:sz w:val="24"/>
                <w:szCs w:val="24"/>
              </w:rPr>
              <w:t>0,0</w:t>
            </w:r>
          </w:p>
        </w:tc>
        <w:tc>
          <w:tcPr>
            <w:tcW w:w="1334" w:type="dxa"/>
          </w:tcPr>
          <w:p w:rsidR="00EE2941" w:rsidRPr="00700CBA" w:rsidRDefault="00EE2941" w:rsidP="00317406">
            <w:pPr>
              <w:pStyle w:val="ConsPlusNormal0"/>
              <w:jc w:val="center"/>
              <w:rPr>
                <w:sz w:val="24"/>
                <w:szCs w:val="24"/>
              </w:rPr>
            </w:pPr>
            <w:r w:rsidRPr="00700CBA">
              <w:rPr>
                <w:sz w:val="24"/>
                <w:szCs w:val="24"/>
              </w:rPr>
              <w:t>165,0</w:t>
            </w:r>
          </w:p>
        </w:tc>
        <w:tc>
          <w:tcPr>
            <w:tcW w:w="2160" w:type="dxa"/>
          </w:tcPr>
          <w:p w:rsidR="00EE2941" w:rsidRPr="00700CBA" w:rsidRDefault="00EE2941" w:rsidP="00317406">
            <w:pPr>
              <w:pStyle w:val="ConsPlusNormal0"/>
              <w:jc w:val="center"/>
              <w:rPr>
                <w:sz w:val="24"/>
                <w:szCs w:val="24"/>
              </w:rPr>
            </w:pPr>
            <w:r>
              <w:rPr>
                <w:sz w:val="24"/>
                <w:szCs w:val="24"/>
              </w:rPr>
              <w:t>0,0</w:t>
            </w:r>
          </w:p>
        </w:tc>
      </w:tr>
      <w:tr w:rsidR="00EE2941" w:rsidRPr="00700CBA" w:rsidTr="00317406">
        <w:tc>
          <w:tcPr>
            <w:tcW w:w="6993" w:type="dxa"/>
          </w:tcPr>
          <w:p w:rsidR="00EE2941" w:rsidRPr="00700CBA" w:rsidRDefault="00EE2941" w:rsidP="00317406">
            <w:pPr>
              <w:pStyle w:val="ConsPlusNormal0"/>
              <w:rPr>
                <w:sz w:val="24"/>
                <w:szCs w:val="24"/>
              </w:rPr>
            </w:pPr>
            <w:r w:rsidRPr="00700CBA">
              <w:rPr>
                <w:sz w:val="24"/>
                <w:szCs w:val="24"/>
              </w:rPr>
              <w:t xml:space="preserve">2024 </w:t>
            </w:r>
          </w:p>
        </w:tc>
        <w:tc>
          <w:tcPr>
            <w:tcW w:w="986" w:type="dxa"/>
          </w:tcPr>
          <w:p w:rsidR="00EE2941" w:rsidRPr="00700CBA" w:rsidRDefault="00EE2941" w:rsidP="00317406">
            <w:pPr>
              <w:pStyle w:val="ConsPlusNormal0"/>
              <w:jc w:val="center"/>
              <w:rPr>
                <w:sz w:val="24"/>
                <w:szCs w:val="24"/>
              </w:rPr>
            </w:pPr>
            <w:r w:rsidRPr="00700CBA">
              <w:rPr>
                <w:sz w:val="24"/>
                <w:szCs w:val="24"/>
              </w:rPr>
              <w:t>165,0</w:t>
            </w:r>
          </w:p>
        </w:tc>
        <w:tc>
          <w:tcPr>
            <w:tcW w:w="1808" w:type="dxa"/>
          </w:tcPr>
          <w:p w:rsidR="00EE2941" w:rsidRPr="001D4BED" w:rsidRDefault="00EE2941" w:rsidP="00317406">
            <w:pPr>
              <w:pStyle w:val="ConsPlusNormal0"/>
              <w:jc w:val="center"/>
              <w:rPr>
                <w:sz w:val="24"/>
                <w:szCs w:val="24"/>
              </w:rPr>
            </w:pPr>
            <w:r w:rsidRPr="001D4BED">
              <w:rPr>
                <w:sz w:val="24"/>
                <w:szCs w:val="24"/>
              </w:rPr>
              <w:t>0,0</w:t>
            </w:r>
          </w:p>
        </w:tc>
        <w:tc>
          <w:tcPr>
            <w:tcW w:w="1171" w:type="dxa"/>
          </w:tcPr>
          <w:p w:rsidR="00EE2941" w:rsidRPr="00700CBA" w:rsidRDefault="00EE2941" w:rsidP="00317406">
            <w:pPr>
              <w:pStyle w:val="ConsPlusNormal0"/>
              <w:jc w:val="center"/>
              <w:rPr>
                <w:sz w:val="24"/>
                <w:szCs w:val="24"/>
              </w:rPr>
            </w:pPr>
            <w:r>
              <w:rPr>
                <w:sz w:val="24"/>
                <w:szCs w:val="24"/>
              </w:rPr>
              <w:t>0,0</w:t>
            </w:r>
          </w:p>
        </w:tc>
        <w:tc>
          <w:tcPr>
            <w:tcW w:w="1334" w:type="dxa"/>
          </w:tcPr>
          <w:p w:rsidR="00EE2941" w:rsidRPr="00700CBA" w:rsidRDefault="00EE2941" w:rsidP="00317406">
            <w:pPr>
              <w:pStyle w:val="ConsPlusNormal0"/>
              <w:jc w:val="center"/>
              <w:rPr>
                <w:sz w:val="24"/>
                <w:szCs w:val="24"/>
              </w:rPr>
            </w:pPr>
            <w:r w:rsidRPr="00700CBA">
              <w:rPr>
                <w:sz w:val="24"/>
                <w:szCs w:val="24"/>
              </w:rPr>
              <w:t>165,0</w:t>
            </w:r>
          </w:p>
        </w:tc>
        <w:tc>
          <w:tcPr>
            <w:tcW w:w="2160" w:type="dxa"/>
          </w:tcPr>
          <w:p w:rsidR="00EE2941" w:rsidRPr="00700CBA" w:rsidRDefault="00EE2941" w:rsidP="00317406">
            <w:pPr>
              <w:pStyle w:val="ConsPlusNormal0"/>
              <w:jc w:val="center"/>
              <w:rPr>
                <w:sz w:val="24"/>
                <w:szCs w:val="24"/>
              </w:rPr>
            </w:pPr>
            <w:r>
              <w:rPr>
                <w:sz w:val="24"/>
                <w:szCs w:val="24"/>
              </w:rPr>
              <w:t>0,0</w:t>
            </w:r>
          </w:p>
        </w:tc>
      </w:tr>
      <w:tr w:rsidR="00EE2941" w:rsidRPr="00700CBA" w:rsidTr="00317406">
        <w:tc>
          <w:tcPr>
            <w:tcW w:w="6993" w:type="dxa"/>
          </w:tcPr>
          <w:p w:rsidR="00EE2941" w:rsidRPr="00700CBA" w:rsidRDefault="00EE2941" w:rsidP="00317406">
            <w:pPr>
              <w:pStyle w:val="ConsPlusNormal0"/>
              <w:rPr>
                <w:sz w:val="24"/>
                <w:szCs w:val="24"/>
              </w:rPr>
            </w:pPr>
            <w:r w:rsidRPr="00700CBA">
              <w:rPr>
                <w:sz w:val="24"/>
                <w:szCs w:val="24"/>
              </w:rPr>
              <w:t>Всего</w:t>
            </w:r>
          </w:p>
        </w:tc>
        <w:tc>
          <w:tcPr>
            <w:tcW w:w="986" w:type="dxa"/>
          </w:tcPr>
          <w:p w:rsidR="00EE2941" w:rsidRPr="00700CBA" w:rsidRDefault="00EE2941" w:rsidP="00317406">
            <w:pPr>
              <w:pStyle w:val="ConsPlusNormal0"/>
              <w:jc w:val="center"/>
              <w:rPr>
                <w:sz w:val="24"/>
                <w:szCs w:val="24"/>
              </w:rPr>
            </w:pPr>
            <w:r>
              <w:rPr>
                <w:sz w:val="24"/>
                <w:szCs w:val="24"/>
              </w:rPr>
              <w:t>495</w:t>
            </w:r>
            <w:r w:rsidRPr="00700CBA">
              <w:rPr>
                <w:sz w:val="24"/>
                <w:szCs w:val="24"/>
              </w:rPr>
              <w:t>,0</w:t>
            </w:r>
          </w:p>
        </w:tc>
        <w:tc>
          <w:tcPr>
            <w:tcW w:w="1808" w:type="dxa"/>
          </w:tcPr>
          <w:p w:rsidR="00EE2941" w:rsidRPr="00700CBA" w:rsidRDefault="00EE2941" w:rsidP="00317406">
            <w:pPr>
              <w:pStyle w:val="ConsPlusNormal0"/>
              <w:jc w:val="center"/>
              <w:rPr>
                <w:sz w:val="24"/>
                <w:szCs w:val="24"/>
              </w:rPr>
            </w:pPr>
            <w:r>
              <w:rPr>
                <w:sz w:val="24"/>
                <w:szCs w:val="24"/>
              </w:rPr>
              <w:t>0,0</w:t>
            </w:r>
          </w:p>
        </w:tc>
        <w:tc>
          <w:tcPr>
            <w:tcW w:w="1171" w:type="dxa"/>
          </w:tcPr>
          <w:p w:rsidR="00EE2941" w:rsidRPr="00700CBA" w:rsidRDefault="00EE2941" w:rsidP="00317406">
            <w:pPr>
              <w:pStyle w:val="ConsPlusNormal0"/>
              <w:jc w:val="center"/>
              <w:rPr>
                <w:sz w:val="24"/>
                <w:szCs w:val="24"/>
              </w:rPr>
            </w:pPr>
            <w:r>
              <w:rPr>
                <w:sz w:val="24"/>
                <w:szCs w:val="24"/>
              </w:rPr>
              <w:t>0,0</w:t>
            </w:r>
          </w:p>
        </w:tc>
        <w:tc>
          <w:tcPr>
            <w:tcW w:w="1334" w:type="dxa"/>
          </w:tcPr>
          <w:p w:rsidR="00EE2941" w:rsidRPr="00700CBA" w:rsidRDefault="00EE2941" w:rsidP="00317406">
            <w:pPr>
              <w:pStyle w:val="ConsPlusNormal0"/>
              <w:jc w:val="center"/>
              <w:rPr>
                <w:sz w:val="24"/>
                <w:szCs w:val="24"/>
              </w:rPr>
            </w:pPr>
            <w:r>
              <w:rPr>
                <w:sz w:val="24"/>
                <w:szCs w:val="24"/>
              </w:rPr>
              <w:t>495</w:t>
            </w:r>
            <w:r w:rsidRPr="00700CBA">
              <w:rPr>
                <w:sz w:val="24"/>
                <w:szCs w:val="24"/>
              </w:rPr>
              <w:t>,0</w:t>
            </w:r>
          </w:p>
        </w:tc>
        <w:tc>
          <w:tcPr>
            <w:tcW w:w="2160" w:type="dxa"/>
          </w:tcPr>
          <w:p w:rsidR="00EE2941" w:rsidRPr="00700CBA" w:rsidRDefault="00EE2941" w:rsidP="00317406">
            <w:pPr>
              <w:pStyle w:val="ConsPlusNormal0"/>
              <w:jc w:val="center"/>
              <w:rPr>
                <w:sz w:val="24"/>
                <w:szCs w:val="24"/>
              </w:rPr>
            </w:pPr>
            <w:r>
              <w:rPr>
                <w:sz w:val="24"/>
                <w:szCs w:val="24"/>
              </w:rPr>
              <w:t>0,0</w:t>
            </w:r>
          </w:p>
        </w:tc>
      </w:tr>
      <w:tr w:rsidR="00EE2941" w:rsidRPr="00700CBA" w:rsidTr="00317406">
        <w:tc>
          <w:tcPr>
            <w:tcW w:w="14452" w:type="dxa"/>
            <w:gridSpan w:val="6"/>
          </w:tcPr>
          <w:p w:rsidR="00EE2941" w:rsidRPr="00700CBA" w:rsidRDefault="00EE2941" w:rsidP="00317406">
            <w:pPr>
              <w:pStyle w:val="ConsPlusNormal0"/>
              <w:jc w:val="center"/>
              <w:rPr>
                <w:sz w:val="24"/>
                <w:szCs w:val="24"/>
              </w:rPr>
            </w:pPr>
            <w:r w:rsidRPr="00700CBA">
              <w:rPr>
                <w:sz w:val="24"/>
                <w:szCs w:val="24"/>
              </w:rPr>
              <w:t>расходы, связанные с реализацией проектов или программ &lt;2&gt;</w:t>
            </w:r>
          </w:p>
        </w:tc>
      </w:tr>
      <w:tr w:rsidR="00EE2941" w:rsidRPr="00700CBA" w:rsidTr="00317406">
        <w:tc>
          <w:tcPr>
            <w:tcW w:w="6993" w:type="dxa"/>
          </w:tcPr>
          <w:p w:rsidR="00EE2941" w:rsidRPr="00700CBA" w:rsidRDefault="00EE2941" w:rsidP="00317406">
            <w:pPr>
              <w:pStyle w:val="ConsPlusNormal0"/>
              <w:rPr>
                <w:sz w:val="24"/>
                <w:szCs w:val="24"/>
              </w:rPr>
            </w:pPr>
            <w:r w:rsidRPr="00700CBA">
              <w:rPr>
                <w:sz w:val="24"/>
                <w:szCs w:val="24"/>
              </w:rPr>
              <w:t xml:space="preserve">2022 </w:t>
            </w:r>
          </w:p>
        </w:tc>
        <w:tc>
          <w:tcPr>
            <w:tcW w:w="986" w:type="dxa"/>
          </w:tcPr>
          <w:p w:rsidR="00EE2941" w:rsidRPr="00700CBA" w:rsidRDefault="00EE2941" w:rsidP="00317406">
            <w:pPr>
              <w:pStyle w:val="ConsPlusNormal0"/>
              <w:jc w:val="center"/>
              <w:rPr>
                <w:sz w:val="24"/>
                <w:szCs w:val="24"/>
              </w:rPr>
            </w:pPr>
            <w:r>
              <w:rPr>
                <w:sz w:val="24"/>
                <w:szCs w:val="24"/>
              </w:rPr>
              <w:t>0,0</w:t>
            </w:r>
          </w:p>
        </w:tc>
        <w:tc>
          <w:tcPr>
            <w:tcW w:w="1808" w:type="dxa"/>
          </w:tcPr>
          <w:p w:rsidR="00EE2941" w:rsidRPr="00700CBA" w:rsidRDefault="00EE2941" w:rsidP="00317406">
            <w:pPr>
              <w:pStyle w:val="ConsPlusNormal0"/>
              <w:jc w:val="center"/>
              <w:rPr>
                <w:sz w:val="24"/>
                <w:szCs w:val="24"/>
              </w:rPr>
            </w:pPr>
            <w:r>
              <w:rPr>
                <w:sz w:val="24"/>
                <w:szCs w:val="24"/>
              </w:rPr>
              <w:t>0,0</w:t>
            </w:r>
          </w:p>
        </w:tc>
        <w:tc>
          <w:tcPr>
            <w:tcW w:w="1171" w:type="dxa"/>
          </w:tcPr>
          <w:p w:rsidR="00EE2941" w:rsidRPr="00700CBA" w:rsidRDefault="00EE2941" w:rsidP="00317406">
            <w:pPr>
              <w:pStyle w:val="ConsPlusNormal0"/>
              <w:jc w:val="center"/>
              <w:rPr>
                <w:sz w:val="24"/>
                <w:szCs w:val="24"/>
              </w:rPr>
            </w:pPr>
            <w:r>
              <w:rPr>
                <w:sz w:val="24"/>
                <w:szCs w:val="24"/>
              </w:rPr>
              <w:t>0,0</w:t>
            </w:r>
          </w:p>
        </w:tc>
        <w:tc>
          <w:tcPr>
            <w:tcW w:w="1334" w:type="dxa"/>
          </w:tcPr>
          <w:p w:rsidR="00EE2941" w:rsidRPr="00700CBA" w:rsidRDefault="00EE2941" w:rsidP="00317406">
            <w:pPr>
              <w:pStyle w:val="ConsPlusNormal0"/>
              <w:jc w:val="center"/>
              <w:rPr>
                <w:sz w:val="24"/>
                <w:szCs w:val="24"/>
              </w:rPr>
            </w:pPr>
            <w:r>
              <w:rPr>
                <w:sz w:val="24"/>
                <w:szCs w:val="24"/>
              </w:rPr>
              <w:t>0,0</w:t>
            </w:r>
          </w:p>
        </w:tc>
        <w:tc>
          <w:tcPr>
            <w:tcW w:w="2160" w:type="dxa"/>
          </w:tcPr>
          <w:p w:rsidR="00EE2941" w:rsidRPr="00700CBA" w:rsidRDefault="00EE2941" w:rsidP="00317406">
            <w:pPr>
              <w:pStyle w:val="ConsPlusNormal0"/>
              <w:jc w:val="center"/>
              <w:rPr>
                <w:sz w:val="24"/>
                <w:szCs w:val="24"/>
              </w:rPr>
            </w:pPr>
            <w:r>
              <w:rPr>
                <w:sz w:val="24"/>
                <w:szCs w:val="24"/>
              </w:rPr>
              <w:t>0,0</w:t>
            </w:r>
          </w:p>
        </w:tc>
      </w:tr>
      <w:tr w:rsidR="00EE2941" w:rsidRPr="00700CBA" w:rsidTr="00317406">
        <w:tc>
          <w:tcPr>
            <w:tcW w:w="6993" w:type="dxa"/>
          </w:tcPr>
          <w:p w:rsidR="00EE2941" w:rsidRPr="00700CBA" w:rsidRDefault="00EE2941" w:rsidP="00317406">
            <w:pPr>
              <w:pStyle w:val="ConsPlusNormal0"/>
              <w:rPr>
                <w:sz w:val="24"/>
                <w:szCs w:val="24"/>
              </w:rPr>
            </w:pPr>
            <w:r w:rsidRPr="00700CBA">
              <w:rPr>
                <w:sz w:val="24"/>
                <w:szCs w:val="24"/>
              </w:rPr>
              <w:t xml:space="preserve">2023 </w:t>
            </w:r>
          </w:p>
        </w:tc>
        <w:tc>
          <w:tcPr>
            <w:tcW w:w="986" w:type="dxa"/>
          </w:tcPr>
          <w:p w:rsidR="00EE2941" w:rsidRPr="00700CBA" w:rsidRDefault="00EE2941" w:rsidP="00317406">
            <w:pPr>
              <w:pStyle w:val="ConsPlusNormal0"/>
              <w:jc w:val="center"/>
              <w:rPr>
                <w:sz w:val="24"/>
                <w:szCs w:val="24"/>
              </w:rPr>
            </w:pPr>
            <w:r>
              <w:rPr>
                <w:sz w:val="24"/>
                <w:szCs w:val="24"/>
              </w:rPr>
              <w:t>0,0</w:t>
            </w:r>
          </w:p>
        </w:tc>
        <w:tc>
          <w:tcPr>
            <w:tcW w:w="1808" w:type="dxa"/>
          </w:tcPr>
          <w:p w:rsidR="00EE2941" w:rsidRPr="00700CBA" w:rsidRDefault="00EE2941" w:rsidP="00317406">
            <w:pPr>
              <w:pStyle w:val="ConsPlusNormal0"/>
              <w:jc w:val="center"/>
              <w:rPr>
                <w:sz w:val="24"/>
                <w:szCs w:val="24"/>
              </w:rPr>
            </w:pPr>
            <w:r>
              <w:rPr>
                <w:sz w:val="24"/>
                <w:szCs w:val="24"/>
              </w:rPr>
              <w:t>0,0</w:t>
            </w:r>
          </w:p>
        </w:tc>
        <w:tc>
          <w:tcPr>
            <w:tcW w:w="1171" w:type="dxa"/>
          </w:tcPr>
          <w:p w:rsidR="00EE2941" w:rsidRPr="00700CBA" w:rsidRDefault="00EE2941" w:rsidP="00317406">
            <w:pPr>
              <w:pStyle w:val="ConsPlusNormal0"/>
              <w:jc w:val="center"/>
              <w:rPr>
                <w:sz w:val="24"/>
                <w:szCs w:val="24"/>
              </w:rPr>
            </w:pPr>
            <w:r>
              <w:rPr>
                <w:sz w:val="24"/>
                <w:szCs w:val="24"/>
              </w:rPr>
              <w:t>0,0</w:t>
            </w:r>
          </w:p>
        </w:tc>
        <w:tc>
          <w:tcPr>
            <w:tcW w:w="1334" w:type="dxa"/>
          </w:tcPr>
          <w:p w:rsidR="00EE2941" w:rsidRPr="00700CBA" w:rsidRDefault="00EE2941" w:rsidP="00317406">
            <w:pPr>
              <w:pStyle w:val="ConsPlusNormal0"/>
              <w:jc w:val="center"/>
              <w:rPr>
                <w:sz w:val="24"/>
                <w:szCs w:val="24"/>
              </w:rPr>
            </w:pPr>
            <w:r>
              <w:rPr>
                <w:sz w:val="24"/>
                <w:szCs w:val="24"/>
              </w:rPr>
              <w:t>0,0</w:t>
            </w:r>
          </w:p>
        </w:tc>
        <w:tc>
          <w:tcPr>
            <w:tcW w:w="2160" w:type="dxa"/>
          </w:tcPr>
          <w:p w:rsidR="00EE2941" w:rsidRPr="00700CBA" w:rsidRDefault="00EE2941" w:rsidP="00317406">
            <w:pPr>
              <w:pStyle w:val="ConsPlusNormal0"/>
              <w:jc w:val="center"/>
              <w:rPr>
                <w:sz w:val="24"/>
                <w:szCs w:val="24"/>
              </w:rPr>
            </w:pPr>
            <w:r>
              <w:rPr>
                <w:sz w:val="24"/>
                <w:szCs w:val="24"/>
              </w:rPr>
              <w:t>0,0</w:t>
            </w:r>
          </w:p>
        </w:tc>
      </w:tr>
      <w:tr w:rsidR="00EE2941" w:rsidRPr="00700CBA" w:rsidTr="00317406">
        <w:tc>
          <w:tcPr>
            <w:tcW w:w="6993" w:type="dxa"/>
          </w:tcPr>
          <w:p w:rsidR="00EE2941" w:rsidRPr="00700CBA" w:rsidRDefault="00EE2941" w:rsidP="00317406">
            <w:pPr>
              <w:pStyle w:val="ConsPlusNormal0"/>
              <w:rPr>
                <w:sz w:val="24"/>
                <w:szCs w:val="24"/>
              </w:rPr>
            </w:pPr>
            <w:r w:rsidRPr="00700CBA">
              <w:rPr>
                <w:sz w:val="24"/>
                <w:szCs w:val="24"/>
              </w:rPr>
              <w:t xml:space="preserve">2024 </w:t>
            </w:r>
          </w:p>
        </w:tc>
        <w:tc>
          <w:tcPr>
            <w:tcW w:w="986" w:type="dxa"/>
          </w:tcPr>
          <w:p w:rsidR="00EE2941" w:rsidRPr="00700CBA" w:rsidRDefault="00EE2941" w:rsidP="00317406">
            <w:pPr>
              <w:pStyle w:val="ConsPlusNormal0"/>
              <w:jc w:val="center"/>
              <w:rPr>
                <w:sz w:val="24"/>
                <w:szCs w:val="24"/>
              </w:rPr>
            </w:pPr>
            <w:r>
              <w:rPr>
                <w:sz w:val="24"/>
                <w:szCs w:val="24"/>
              </w:rPr>
              <w:t>0,0</w:t>
            </w:r>
          </w:p>
        </w:tc>
        <w:tc>
          <w:tcPr>
            <w:tcW w:w="1808" w:type="dxa"/>
          </w:tcPr>
          <w:p w:rsidR="00EE2941" w:rsidRPr="00700CBA" w:rsidRDefault="00EE2941" w:rsidP="00317406">
            <w:pPr>
              <w:pStyle w:val="ConsPlusNormal0"/>
              <w:jc w:val="center"/>
              <w:rPr>
                <w:sz w:val="24"/>
                <w:szCs w:val="24"/>
              </w:rPr>
            </w:pPr>
            <w:r>
              <w:rPr>
                <w:sz w:val="24"/>
                <w:szCs w:val="24"/>
              </w:rPr>
              <w:t>0,0</w:t>
            </w:r>
          </w:p>
        </w:tc>
        <w:tc>
          <w:tcPr>
            <w:tcW w:w="1171" w:type="dxa"/>
          </w:tcPr>
          <w:p w:rsidR="00EE2941" w:rsidRPr="00700CBA" w:rsidRDefault="00EE2941" w:rsidP="00317406">
            <w:pPr>
              <w:pStyle w:val="ConsPlusNormal0"/>
              <w:jc w:val="center"/>
              <w:rPr>
                <w:sz w:val="24"/>
                <w:szCs w:val="24"/>
              </w:rPr>
            </w:pPr>
            <w:r>
              <w:rPr>
                <w:sz w:val="24"/>
                <w:szCs w:val="24"/>
              </w:rPr>
              <w:t>0,0</w:t>
            </w:r>
          </w:p>
        </w:tc>
        <w:tc>
          <w:tcPr>
            <w:tcW w:w="1334" w:type="dxa"/>
          </w:tcPr>
          <w:p w:rsidR="00EE2941" w:rsidRPr="00700CBA" w:rsidRDefault="00EE2941" w:rsidP="00317406">
            <w:pPr>
              <w:pStyle w:val="ConsPlusNormal0"/>
              <w:jc w:val="center"/>
              <w:rPr>
                <w:sz w:val="24"/>
                <w:szCs w:val="24"/>
              </w:rPr>
            </w:pPr>
            <w:r>
              <w:rPr>
                <w:sz w:val="24"/>
                <w:szCs w:val="24"/>
              </w:rPr>
              <w:t>0,0</w:t>
            </w:r>
          </w:p>
        </w:tc>
        <w:tc>
          <w:tcPr>
            <w:tcW w:w="2160" w:type="dxa"/>
          </w:tcPr>
          <w:p w:rsidR="00EE2941" w:rsidRPr="00700CBA" w:rsidRDefault="00EE2941" w:rsidP="00317406">
            <w:pPr>
              <w:pStyle w:val="ConsPlusNormal0"/>
              <w:jc w:val="center"/>
              <w:rPr>
                <w:sz w:val="24"/>
                <w:szCs w:val="24"/>
              </w:rPr>
            </w:pPr>
            <w:r>
              <w:rPr>
                <w:sz w:val="24"/>
                <w:szCs w:val="24"/>
              </w:rPr>
              <w:t>0,0</w:t>
            </w:r>
          </w:p>
        </w:tc>
      </w:tr>
      <w:tr w:rsidR="00EE2941" w:rsidRPr="00700CBA" w:rsidTr="00317406">
        <w:tc>
          <w:tcPr>
            <w:tcW w:w="6993" w:type="dxa"/>
          </w:tcPr>
          <w:p w:rsidR="00EE2941" w:rsidRPr="00700CBA" w:rsidRDefault="00EE2941" w:rsidP="00317406">
            <w:pPr>
              <w:pStyle w:val="ConsPlusNormal0"/>
              <w:rPr>
                <w:sz w:val="24"/>
                <w:szCs w:val="24"/>
              </w:rPr>
            </w:pPr>
            <w:r w:rsidRPr="00700CBA">
              <w:rPr>
                <w:sz w:val="24"/>
                <w:szCs w:val="24"/>
              </w:rPr>
              <w:t>Всего</w:t>
            </w:r>
          </w:p>
        </w:tc>
        <w:tc>
          <w:tcPr>
            <w:tcW w:w="986" w:type="dxa"/>
          </w:tcPr>
          <w:p w:rsidR="00EE2941" w:rsidRPr="00700CBA" w:rsidRDefault="00EE2941" w:rsidP="00317406">
            <w:pPr>
              <w:pStyle w:val="ConsPlusNormal0"/>
              <w:jc w:val="center"/>
              <w:rPr>
                <w:sz w:val="24"/>
                <w:szCs w:val="24"/>
              </w:rPr>
            </w:pPr>
            <w:r>
              <w:rPr>
                <w:sz w:val="24"/>
                <w:szCs w:val="24"/>
              </w:rPr>
              <w:t>0,0</w:t>
            </w:r>
          </w:p>
        </w:tc>
        <w:tc>
          <w:tcPr>
            <w:tcW w:w="1808" w:type="dxa"/>
          </w:tcPr>
          <w:p w:rsidR="00EE2941" w:rsidRPr="00700CBA" w:rsidRDefault="00EE2941" w:rsidP="00317406">
            <w:pPr>
              <w:pStyle w:val="ConsPlusNormal0"/>
              <w:jc w:val="center"/>
              <w:rPr>
                <w:sz w:val="24"/>
                <w:szCs w:val="24"/>
              </w:rPr>
            </w:pPr>
            <w:r>
              <w:rPr>
                <w:sz w:val="24"/>
                <w:szCs w:val="24"/>
              </w:rPr>
              <w:t>0,0</w:t>
            </w:r>
          </w:p>
        </w:tc>
        <w:tc>
          <w:tcPr>
            <w:tcW w:w="1171" w:type="dxa"/>
          </w:tcPr>
          <w:p w:rsidR="00EE2941" w:rsidRPr="00700CBA" w:rsidRDefault="00EE2941" w:rsidP="00317406">
            <w:pPr>
              <w:pStyle w:val="ConsPlusNormal0"/>
              <w:jc w:val="center"/>
              <w:rPr>
                <w:sz w:val="24"/>
                <w:szCs w:val="24"/>
              </w:rPr>
            </w:pPr>
            <w:r>
              <w:rPr>
                <w:sz w:val="24"/>
                <w:szCs w:val="24"/>
              </w:rPr>
              <w:t>0,0</w:t>
            </w:r>
          </w:p>
        </w:tc>
        <w:tc>
          <w:tcPr>
            <w:tcW w:w="1334" w:type="dxa"/>
          </w:tcPr>
          <w:p w:rsidR="00EE2941" w:rsidRPr="00700CBA" w:rsidRDefault="00EE2941" w:rsidP="00317406">
            <w:pPr>
              <w:pStyle w:val="ConsPlusNormal0"/>
              <w:jc w:val="center"/>
              <w:rPr>
                <w:sz w:val="24"/>
                <w:szCs w:val="24"/>
              </w:rPr>
            </w:pPr>
            <w:r>
              <w:rPr>
                <w:sz w:val="24"/>
                <w:szCs w:val="24"/>
              </w:rPr>
              <w:t>0,0</w:t>
            </w:r>
          </w:p>
        </w:tc>
        <w:tc>
          <w:tcPr>
            <w:tcW w:w="2160" w:type="dxa"/>
          </w:tcPr>
          <w:p w:rsidR="00EE2941" w:rsidRPr="00700CBA" w:rsidRDefault="00EE2941" w:rsidP="00317406">
            <w:pPr>
              <w:pStyle w:val="ConsPlusNormal0"/>
              <w:jc w:val="center"/>
              <w:rPr>
                <w:sz w:val="24"/>
                <w:szCs w:val="24"/>
              </w:rPr>
            </w:pPr>
            <w:r>
              <w:rPr>
                <w:sz w:val="24"/>
                <w:szCs w:val="24"/>
              </w:rPr>
              <w:t>0,0</w:t>
            </w:r>
          </w:p>
        </w:tc>
      </w:tr>
      <w:tr w:rsidR="00EE2941" w:rsidRPr="00700CBA" w:rsidTr="00317406">
        <w:tc>
          <w:tcPr>
            <w:tcW w:w="14452" w:type="dxa"/>
            <w:gridSpan w:val="6"/>
          </w:tcPr>
          <w:p w:rsidR="00EE2941" w:rsidRPr="00700CBA" w:rsidRDefault="00EE2941" w:rsidP="00317406">
            <w:pPr>
              <w:pStyle w:val="ConsPlusNormal0"/>
              <w:jc w:val="center"/>
              <w:rPr>
                <w:sz w:val="24"/>
                <w:szCs w:val="24"/>
              </w:rPr>
            </w:pPr>
            <w:r w:rsidRPr="00700CBA">
              <w:rPr>
                <w:sz w:val="24"/>
                <w:szCs w:val="24"/>
              </w:rPr>
              <w:t>расходы, связанные с осуществлением капитальных вложений в объекты капитального строительства</w:t>
            </w:r>
          </w:p>
          <w:p w:rsidR="00EE2941" w:rsidRPr="00700CBA" w:rsidRDefault="00EE2941" w:rsidP="00317406">
            <w:pPr>
              <w:pStyle w:val="ConsPlusNormal0"/>
              <w:jc w:val="center"/>
              <w:rPr>
                <w:sz w:val="24"/>
                <w:szCs w:val="24"/>
              </w:rPr>
            </w:pPr>
            <w:r w:rsidRPr="00700CBA">
              <w:rPr>
                <w:sz w:val="24"/>
                <w:szCs w:val="24"/>
              </w:rPr>
              <w:t>муниципальной собственности муниципального образования Темрюкский район &lt;2&gt;</w:t>
            </w:r>
          </w:p>
        </w:tc>
      </w:tr>
      <w:tr w:rsidR="00EE2941" w:rsidRPr="00700CBA" w:rsidTr="00317406">
        <w:tc>
          <w:tcPr>
            <w:tcW w:w="6993" w:type="dxa"/>
          </w:tcPr>
          <w:p w:rsidR="00EE2941" w:rsidRPr="00700CBA" w:rsidRDefault="00EE2941" w:rsidP="00317406">
            <w:pPr>
              <w:pStyle w:val="ConsPlusNormal0"/>
              <w:rPr>
                <w:sz w:val="24"/>
                <w:szCs w:val="24"/>
              </w:rPr>
            </w:pPr>
            <w:r w:rsidRPr="00700CBA">
              <w:rPr>
                <w:sz w:val="24"/>
                <w:szCs w:val="24"/>
              </w:rPr>
              <w:t xml:space="preserve">2022 </w:t>
            </w:r>
          </w:p>
        </w:tc>
        <w:tc>
          <w:tcPr>
            <w:tcW w:w="986" w:type="dxa"/>
          </w:tcPr>
          <w:p w:rsidR="00EE2941" w:rsidRPr="00700CBA" w:rsidRDefault="00EE2941" w:rsidP="00317406">
            <w:pPr>
              <w:pStyle w:val="ConsPlusNormal0"/>
              <w:jc w:val="center"/>
              <w:rPr>
                <w:sz w:val="24"/>
                <w:szCs w:val="24"/>
              </w:rPr>
            </w:pPr>
            <w:r>
              <w:rPr>
                <w:sz w:val="24"/>
                <w:szCs w:val="24"/>
              </w:rPr>
              <w:t>0,0</w:t>
            </w:r>
          </w:p>
        </w:tc>
        <w:tc>
          <w:tcPr>
            <w:tcW w:w="1808" w:type="dxa"/>
          </w:tcPr>
          <w:p w:rsidR="00EE2941" w:rsidRPr="00700CBA" w:rsidRDefault="00EE2941" w:rsidP="00317406">
            <w:pPr>
              <w:pStyle w:val="ConsPlusNormal0"/>
              <w:jc w:val="center"/>
              <w:rPr>
                <w:sz w:val="24"/>
                <w:szCs w:val="24"/>
              </w:rPr>
            </w:pPr>
            <w:r>
              <w:rPr>
                <w:sz w:val="24"/>
                <w:szCs w:val="24"/>
              </w:rPr>
              <w:t>0,0</w:t>
            </w:r>
          </w:p>
        </w:tc>
        <w:tc>
          <w:tcPr>
            <w:tcW w:w="1171" w:type="dxa"/>
          </w:tcPr>
          <w:p w:rsidR="00EE2941" w:rsidRPr="00700CBA" w:rsidRDefault="00EE2941" w:rsidP="00317406">
            <w:pPr>
              <w:pStyle w:val="ConsPlusNormal0"/>
              <w:jc w:val="center"/>
              <w:rPr>
                <w:sz w:val="24"/>
                <w:szCs w:val="24"/>
              </w:rPr>
            </w:pPr>
            <w:r>
              <w:rPr>
                <w:sz w:val="24"/>
                <w:szCs w:val="24"/>
              </w:rPr>
              <w:t>0,0</w:t>
            </w:r>
          </w:p>
        </w:tc>
        <w:tc>
          <w:tcPr>
            <w:tcW w:w="1334" w:type="dxa"/>
          </w:tcPr>
          <w:p w:rsidR="00EE2941" w:rsidRPr="00700CBA" w:rsidRDefault="00EE2941" w:rsidP="00317406">
            <w:pPr>
              <w:pStyle w:val="ConsPlusNormal0"/>
              <w:jc w:val="center"/>
              <w:rPr>
                <w:sz w:val="24"/>
                <w:szCs w:val="24"/>
              </w:rPr>
            </w:pPr>
            <w:r>
              <w:rPr>
                <w:sz w:val="24"/>
                <w:szCs w:val="24"/>
              </w:rPr>
              <w:t>0,0</w:t>
            </w:r>
          </w:p>
        </w:tc>
        <w:tc>
          <w:tcPr>
            <w:tcW w:w="2160" w:type="dxa"/>
          </w:tcPr>
          <w:p w:rsidR="00EE2941" w:rsidRPr="00700CBA" w:rsidRDefault="00EE2941" w:rsidP="00317406">
            <w:pPr>
              <w:pStyle w:val="ConsPlusNormal0"/>
              <w:jc w:val="center"/>
              <w:rPr>
                <w:sz w:val="24"/>
                <w:szCs w:val="24"/>
              </w:rPr>
            </w:pPr>
            <w:r>
              <w:rPr>
                <w:sz w:val="24"/>
                <w:szCs w:val="24"/>
              </w:rPr>
              <w:t>0,0</w:t>
            </w:r>
          </w:p>
        </w:tc>
      </w:tr>
      <w:tr w:rsidR="00EE2941" w:rsidRPr="00700CBA" w:rsidTr="00317406">
        <w:tc>
          <w:tcPr>
            <w:tcW w:w="6993" w:type="dxa"/>
          </w:tcPr>
          <w:p w:rsidR="00EE2941" w:rsidRPr="00700CBA" w:rsidRDefault="00EE2941" w:rsidP="00317406">
            <w:pPr>
              <w:pStyle w:val="ConsPlusNormal0"/>
              <w:rPr>
                <w:sz w:val="24"/>
                <w:szCs w:val="24"/>
              </w:rPr>
            </w:pPr>
            <w:r w:rsidRPr="00700CBA">
              <w:rPr>
                <w:sz w:val="24"/>
                <w:szCs w:val="24"/>
              </w:rPr>
              <w:t xml:space="preserve">2023 </w:t>
            </w:r>
          </w:p>
        </w:tc>
        <w:tc>
          <w:tcPr>
            <w:tcW w:w="986" w:type="dxa"/>
          </w:tcPr>
          <w:p w:rsidR="00EE2941" w:rsidRPr="00700CBA" w:rsidRDefault="00EE2941" w:rsidP="00317406">
            <w:pPr>
              <w:pStyle w:val="ConsPlusNormal0"/>
              <w:jc w:val="center"/>
              <w:rPr>
                <w:sz w:val="24"/>
                <w:szCs w:val="24"/>
              </w:rPr>
            </w:pPr>
            <w:r>
              <w:rPr>
                <w:sz w:val="24"/>
                <w:szCs w:val="24"/>
              </w:rPr>
              <w:t>0,0</w:t>
            </w:r>
          </w:p>
        </w:tc>
        <w:tc>
          <w:tcPr>
            <w:tcW w:w="1808" w:type="dxa"/>
          </w:tcPr>
          <w:p w:rsidR="00EE2941" w:rsidRPr="00700CBA" w:rsidRDefault="00EE2941" w:rsidP="00317406">
            <w:pPr>
              <w:pStyle w:val="ConsPlusNormal0"/>
              <w:jc w:val="center"/>
              <w:rPr>
                <w:sz w:val="24"/>
                <w:szCs w:val="24"/>
              </w:rPr>
            </w:pPr>
            <w:r>
              <w:rPr>
                <w:sz w:val="24"/>
                <w:szCs w:val="24"/>
              </w:rPr>
              <w:t>0,0</w:t>
            </w:r>
          </w:p>
        </w:tc>
        <w:tc>
          <w:tcPr>
            <w:tcW w:w="1171" w:type="dxa"/>
          </w:tcPr>
          <w:p w:rsidR="00EE2941" w:rsidRPr="00700CBA" w:rsidRDefault="00EE2941" w:rsidP="00317406">
            <w:pPr>
              <w:pStyle w:val="ConsPlusNormal0"/>
              <w:jc w:val="center"/>
              <w:rPr>
                <w:sz w:val="24"/>
                <w:szCs w:val="24"/>
              </w:rPr>
            </w:pPr>
            <w:r>
              <w:rPr>
                <w:sz w:val="24"/>
                <w:szCs w:val="24"/>
              </w:rPr>
              <w:t>0,0</w:t>
            </w:r>
          </w:p>
        </w:tc>
        <w:tc>
          <w:tcPr>
            <w:tcW w:w="1334" w:type="dxa"/>
          </w:tcPr>
          <w:p w:rsidR="00EE2941" w:rsidRPr="00700CBA" w:rsidRDefault="00EE2941" w:rsidP="00317406">
            <w:pPr>
              <w:pStyle w:val="ConsPlusNormal0"/>
              <w:jc w:val="center"/>
              <w:rPr>
                <w:sz w:val="24"/>
                <w:szCs w:val="24"/>
              </w:rPr>
            </w:pPr>
            <w:r>
              <w:rPr>
                <w:sz w:val="24"/>
                <w:szCs w:val="24"/>
              </w:rPr>
              <w:t>0,0</w:t>
            </w:r>
          </w:p>
        </w:tc>
        <w:tc>
          <w:tcPr>
            <w:tcW w:w="2160" w:type="dxa"/>
          </w:tcPr>
          <w:p w:rsidR="00EE2941" w:rsidRPr="00700CBA" w:rsidRDefault="00EE2941" w:rsidP="00317406">
            <w:pPr>
              <w:pStyle w:val="ConsPlusNormal0"/>
              <w:jc w:val="center"/>
              <w:rPr>
                <w:sz w:val="24"/>
                <w:szCs w:val="24"/>
              </w:rPr>
            </w:pPr>
            <w:r>
              <w:rPr>
                <w:sz w:val="24"/>
                <w:szCs w:val="24"/>
              </w:rPr>
              <w:t>0,0</w:t>
            </w:r>
          </w:p>
        </w:tc>
      </w:tr>
      <w:tr w:rsidR="00EE2941" w:rsidRPr="00700CBA" w:rsidTr="00317406">
        <w:tc>
          <w:tcPr>
            <w:tcW w:w="6993" w:type="dxa"/>
          </w:tcPr>
          <w:p w:rsidR="00EE2941" w:rsidRPr="00700CBA" w:rsidRDefault="00EE2941" w:rsidP="00317406">
            <w:pPr>
              <w:pStyle w:val="ConsPlusNormal0"/>
              <w:rPr>
                <w:sz w:val="24"/>
                <w:szCs w:val="24"/>
              </w:rPr>
            </w:pPr>
            <w:r w:rsidRPr="00700CBA">
              <w:rPr>
                <w:sz w:val="24"/>
                <w:szCs w:val="24"/>
              </w:rPr>
              <w:t xml:space="preserve">2024 </w:t>
            </w:r>
          </w:p>
        </w:tc>
        <w:tc>
          <w:tcPr>
            <w:tcW w:w="986" w:type="dxa"/>
          </w:tcPr>
          <w:p w:rsidR="00EE2941" w:rsidRPr="00700CBA" w:rsidRDefault="00EE2941" w:rsidP="00317406">
            <w:pPr>
              <w:pStyle w:val="ConsPlusNormal0"/>
              <w:jc w:val="center"/>
              <w:rPr>
                <w:sz w:val="24"/>
                <w:szCs w:val="24"/>
              </w:rPr>
            </w:pPr>
            <w:r>
              <w:rPr>
                <w:sz w:val="24"/>
                <w:szCs w:val="24"/>
              </w:rPr>
              <w:t>0,0</w:t>
            </w:r>
          </w:p>
        </w:tc>
        <w:tc>
          <w:tcPr>
            <w:tcW w:w="1808" w:type="dxa"/>
          </w:tcPr>
          <w:p w:rsidR="00EE2941" w:rsidRPr="00700CBA" w:rsidRDefault="00EE2941" w:rsidP="00317406">
            <w:pPr>
              <w:pStyle w:val="ConsPlusNormal0"/>
              <w:jc w:val="center"/>
              <w:rPr>
                <w:sz w:val="24"/>
                <w:szCs w:val="24"/>
              </w:rPr>
            </w:pPr>
            <w:r>
              <w:rPr>
                <w:sz w:val="24"/>
                <w:szCs w:val="24"/>
              </w:rPr>
              <w:t>0,0</w:t>
            </w:r>
          </w:p>
        </w:tc>
        <w:tc>
          <w:tcPr>
            <w:tcW w:w="1171" w:type="dxa"/>
          </w:tcPr>
          <w:p w:rsidR="00EE2941" w:rsidRPr="00700CBA" w:rsidRDefault="00EE2941" w:rsidP="00317406">
            <w:pPr>
              <w:pStyle w:val="ConsPlusNormal0"/>
              <w:jc w:val="center"/>
              <w:rPr>
                <w:sz w:val="24"/>
                <w:szCs w:val="24"/>
              </w:rPr>
            </w:pPr>
            <w:r>
              <w:rPr>
                <w:sz w:val="24"/>
                <w:szCs w:val="24"/>
              </w:rPr>
              <w:t>0,0</w:t>
            </w:r>
          </w:p>
        </w:tc>
        <w:tc>
          <w:tcPr>
            <w:tcW w:w="1334" w:type="dxa"/>
          </w:tcPr>
          <w:p w:rsidR="00EE2941" w:rsidRPr="00700CBA" w:rsidRDefault="00EE2941" w:rsidP="00317406">
            <w:pPr>
              <w:pStyle w:val="ConsPlusNormal0"/>
              <w:jc w:val="center"/>
              <w:rPr>
                <w:sz w:val="24"/>
                <w:szCs w:val="24"/>
              </w:rPr>
            </w:pPr>
            <w:r>
              <w:rPr>
                <w:sz w:val="24"/>
                <w:szCs w:val="24"/>
              </w:rPr>
              <w:t>0,0</w:t>
            </w:r>
          </w:p>
        </w:tc>
        <w:tc>
          <w:tcPr>
            <w:tcW w:w="2160" w:type="dxa"/>
          </w:tcPr>
          <w:p w:rsidR="00EE2941" w:rsidRPr="00700CBA" w:rsidRDefault="00EE2941" w:rsidP="00317406">
            <w:pPr>
              <w:pStyle w:val="ConsPlusNormal0"/>
              <w:jc w:val="center"/>
              <w:rPr>
                <w:sz w:val="24"/>
                <w:szCs w:val="24"/>
              </w:rPr>
            </w:pPr>
            <w:r>
              <w:rPr>
                <w:sz w:val="24"/>
                <w:szCs w:val="24"/>
              </w:rPr>
              <w:t>0,0</w:t>
            </w:r>
          </w:p>
        </w:tc>
      </w:tr>
      <w:tr w:rsidR="00EE2941" w:rsidRPr="00700CBA" w:rsidTr="00317406">
        <w:tc>
          <w:tcPr>
            <w:tcW w:w="6993" w:type="dxa"/>
          </w:tcPr>
          <w:p w:rsidR="00EE2941" w:rsidRPr="00700CBA" w:rsidRDefault="00EE2941" w:rsidP="00317406">
            <w:pPr>
              <w:pStyle w:val="ConsPlusNormal0"/>
              <w:rPr>
                <w:sz w:val="24"/>
                <w:szCs w:val="24"/>
              </w:rPr>
            </w:pPr>
            <w:r w:rsidRPr="00700CBA">
              <w:rPr>
                <w:sz w:val="24"/>
                <w:szCs w:val="24"/>
              </w:rPr>
              <w:t>Всего</w:t>
            </w:r>
          </w:p>
        </w:tc>
        <w:tc>
          <w:tcPr>
            <w:tcW w:w="986" w:type="dxa"/>
          </w:tcPr>
          <w:p w:rsidR="00EE2941" w:rsidRPr="00700CBA" w:rsidRDefault="00EE2941" w:rsidP="00317406">
            <w:pPr>
              <w:pStyle w:val="ConsPlusNormal0"/>
              <w:jc w:val="center"/>
              <w:rPr>
                <w:sz w:val="24"/>
                <w:szCs w:val="24"/>
              </w:rPr>
            </w:pPr>
            <w:r>
              <w:rPr>
                <w:sz w:val="24"/>
                <w:szCs w:val="24"/>
              </w:rPr>
              <w:t>0,0</w:t>
            </w:r>
          </w:p>
        </w:tc>
        <w:tc>
          <w:tcPr>
            <w:tcW w:w="1808" w:type="dxa"/>
          </w:tcPr>
          <w:p w:rsidR="00EE2941" w:rsidRPr="00700CBA" w:rsidRDefault="00EE2941" w:rsidP="00317406">
            <w:pPr>
              <w:pStyle w:val="ConsPlusNormal0"/>
              <w:jc w:val="center"/>
              <w:rPr>
                <w:sz w:val="24"/>
                <w:szCs w:val="24"/>
              </w:rPr>
            </w:pPr>
            <w:r>
              <w:rPr>
                <w:sz w:val="24"/>
                <w:szCs w:val="24"/>
              </w:rPr>
              <w:t>0,0</w:t>
            </w:r>
          </w:p>
        </w:tc>
        <w:tc>
          <w:tcPr>
            <w:tcW w:w="1171" w:type="dxa"/>
          </w:tcPr>
          <w:p w:rsidR="00EE2941" w:rsidRPr="00700CBA" w:rsidRDefault="00EE2941" w:rsidP="00317406">
            <w:pPr>
              <w:pStyle w:val="ConsPlusNormal0"/>
              <w:jc w:val="center"/>
              <w:rPr>
                <w:sz w:val="24"/>
                <w:szCs w:val="24"/>
              </w:rPr>
            </w:pPr>
            <w:r>
              <w:rPr>
                <w:sz w:val="24"/>
                <w:szCs w:val="24"/>
              </w:rPr>
              <w:t>0,0</w:t>
            </w:r>
          </w:p>
        </w:tc>
        <w:tc>
          <w:tcPr>
            <w:tcW w:w="1334" w:type="dxa"/>
          </w:tcPr>
          <w:p w:rsidR="00EE2941" w:rsidRPr="00700CBA" w:rsidRDefault="00EE2941" w:rsidP="00317406">
            <w:pPr>
              <w:pStyle w:val="ConsPlusNormal0"/>
              <w:jc w:val="center"/>
              <w:rPr>
                <w:sz w:val="24"/>
                <w:szCs w:val="24"/>
              </w:rPr>
            </w:pPr>
            <w:r>
              <w:rPr>
                <w:sz w:val="24"/>
                <w:szCs w:val="24"/>
              </w:rPr>
              <w:t>0,0</w:t>
            </w:r>
          </w:p>
        </w:tc>
        <w:tc>
          <w:tcPr>
            <w:tcW w:w="2160" w:type="dxa"/>
          </w:tcPr>
          <w:p w:rsidR="00EE2941" w:rsidRPr="00700CBA" w:rsidRDefault="00EE2941" w:rsidP="00317406">
            <w:pPr>
              <w:pStyle w:val="ConsPlusNormal0"/>
              <w:jc w:val="center"/>
              <w:rPr>
                <w:sz w:val="24"/>
                <w:szCs w:val="24"/>
              </w:rPr>
            </w:pPr>
            <w:r>
              <w:rPr>
                <w:sz w:val="24"/>
                <w:szCs w:val="24"/>
              </w:rPr>
              <w:t>0,0</w:t>
            </w:r>
          </w:p>
        </w:tc>
      </w:tr>
      <w:tr w:rsidR="00EE2941" w:rsidRPr="00700CBA" w:rsidTr="00317406">
        <w:tc>
          <w:tcPr>
            <w:tcW w:w="14452" w:type="dxa"/>
            <w:gridSpan w:val="6"/>
          </w:tcPr>
          <w:p w:rsidR="00EE2941" w:rsidRPr="00700CBA" w:rsidRDefault="00EE2941" w:rsidP="00317406">
            <w:pPr>
              <w:pStyle w:val="ConsPlusNormal0"/>
              <w:ind w:firstLine="283"/>
              <w:rPr>
                <w:sz w:val="24"/>
                <w:szCs w:val="24"/>
              </w:rPr>
            </w:pPr>
            <w:r w:rsidRPr="00700CBA">
              <w:rPr>
                <w:sz w:val="24"/>
                <w:szCs w:val="24"/>
              </w:rPr>
              <w:t>--------------------------------</w:t>
            </w:r>
          </w:p>
          <w:p w:rsidR="00EE2941" w:rsidRPr="00700CBA" w:rsidRDefault="00EE2941" w:rsidP="00317406">
            <w:pPr>
              <w:pStyle w:val="ConsPlusNormal0"/>
              <w:rPr>
                <w:sz w:val="24"/>
                <w:szCs w:val="24"/>
              </w:rPr>
            </w:pPr>
            <w:r w:rsidRPr="00700CBA">
              <w:rPr>
                <w:sz w:val="24"/>
                <w:szCs w:val="24"/>
              </w:rPr>
              <w:t>&lt;1&gt; Указывается с точностью до одного знака после запятой.</w:t>
            </w:r>
          </w:p>
          <w:p w:rsidR="00EE2941" w:rsidRPr="00700CBA" w:rsidRDefault="00EE2941" w:rsidP="00317406">
            <w:pPr>
              <w:pStyle w:val="ConsPlusNormal0"/>
              <w:rPr>
                <w:sz w:val="24"/>
                <w:szCs w:val="24"/>
              </w:rPr>
            </w:pPr>
            <w:r w:rsidRPr="00700CBA">
              <w:rPr>
                <w:sz w:val="24"/>
                <w:szCs w:val="24"/>
              </w:rPr>
              <w:t>&lt;2&gt; Указывается при наличии указанных расходов</w:t>
            </w:r>
          </w:p>
        </w:tc>
      </w:tr>
    </w:tbl>
    <w:p w:rsidR="00EE2941" w:rsidRDefault="00EE2941" w:rsidP="00EE2941">
      <w:pPr>
        <w:jc w:val="center"/>
        <w:rPr>
          <w:rFonts w:cs="Times New Roman"/>
          <w:b/>
          <w:szCs w:val="28"/>
        </w:rPr>
      </w:pPr>
    </w:p>
    <w:p w:rsidR="00EE2941" w:rsidRDefault="00EE2941" w:rsidP="00EE2941">
      <w:pPr>
        <w:jc w:val="center"/>
        <w:rPr>
          <w:rFonts w:cs="Times New Roman"/>
          <w:b/>
          <w:szCs w:val="28"/>
        </w:rPr>
      </w:pPr>
    </w:p>
    <w:p w:rsidR="00EE2941" w:rsidRDefault="00EE2941" w:rsidP="00EE2941">
      <w:pPr>
        <w:jc w:val="center"/>
        <w:rPr>
          <w:rFonts w:cs="Times New Roman"/>
          <w:b/>
          <w:szCs w:val="28"/>
        </w:rPr>
      </w:pPr>
    </w:p>
    <w:p w:rsidR="00EE2941" w:rsidRDefault="00EE2941" w:rsidP="00EE2941">
      <w:pPr>
        <w:jc w:val="center"/>
        <w:rPr>
          <w:rFonts w:cs="Times New Roman"/>
          <w:b/>
          <w:szCs w:val="28"/>
        </w:rPr>
      </w:pPr>
    </w:p>
    <w:p w:rsidR="00EE2941" w:rsidRDefault="00EE2941" w:rsidP="00EE2941">
      <w:pPr>
        <w:jc w:val="center"/>
        <w:rPr>
          <w:rFonts w:cs="Times New Roman"/>
          <w:b/>
          <w:szCs w:val="28"/>
        </w:rPr>
      </w:pPr>
    </w:p>
    <w:p w:rsidR="00EE2941" w:rsidRDefault="00EE2941" w:rsidP="00EE2941">
      <w:pPr>
        <w:jc w:val="center"/>
        <w:rPr>
          <w:rFonts w:cs="Times New Roman"/>
          <w:b/>
          <w:szCs w:val="28"/>
        </w:rPr>
      </w:pPr>
    </w:p>
    <w:p w:rsidR="00EE2941" w:rsidRDefault="00EE2941" w:rsidP="00EE2941">
      <w:pPr>
        <w:jc w:val="center"/>
        <w:rPr>
          <w:rFonts w:cs="Times New Roman"/>
          <w:b/>
          <w:szCs w:val="28"/>
        </w:rPr>
      </w:pPr>
    </w:p>
    <w:p w:rsidR="0036665E" w:rsidRDefault="0036665E" w:rsidP="00EE2941">
      <w:pPr>
        <w:jc w:val="center"/>
        <w:rPr>
          <w:rFonts w:cs="Times New Roman"/>
          <w:b/>
          <w:szCs w:val="28"/>
        </w:rPr>
      </w:pPr>
    </w:p>
    <w:p w:rsidR="0036665E" w:rsidRDefault="0036665E" w:rsidP="00EE2941">
      <w:pPr>
        <w:jc w:val="center"/>
        <w:rPr>
          <w:rFonts w:cs="Times New Roman"/>
          <w:b/>
          <w:szCs w:val="28"/>
        </w:rPr>
      </w:pPr>
    </w:p>
    <w:p w:rsidR="00EE2941" w:rsidRDefault="00EE2941" w:rsidP="00EE2941">
      <w:pPr>
        <w:jc w:val="center"/>
        <w:rPr>
          <w:rFonts w:cs="Times New Roman"/>
          <w:b/>
          <w:szCs w:val="28"/>
        </w:rPr>
      </w:pPr>
    </w:p>
    <w:p w:rsidR="00EE2941" w:rsidRDefault="00EE2941" w:rsidP="00EE2941">
      <w:pPr>
        <w:jc w:val="center"/>
        <w:rPr>
          <w:rFonts w:cs="Times New Roman"/>
          <w:b/>
          <w:szCs w:val="28"/>
        </w:rPr>
      </w:pPr>
    </w:p>
    <w:p w:rsidR="00EE2941" w:rsidRPr="003E51DA" w:rsidRDefault="00EE2941" w:rsidP="00EE2941">
      <w:pPr>
        <w:pStyle w:val="ConsPlusTitle"/>
        <w:numPr>
          <w:ilvl w:val="0"/>
          <w:numId w:val="8"/>
        </w:numPr>
        <w:jc w:val="center"/>
        <w:outlineLvl w:val="2"/>
        <w:rPr>
          <w:rFonts w:ascii="Times New Roman" w:hAnsi="Times New Roman" w:cs="Times New Roman"/>
          <w:sz w:val="28"/>
          <w:szCs w:val="28"/>
        </w:rPr>
      </w:pPr>
      <w:r w:rsidRPr="003E51DA">
        <w:rPr>
          <w:rFonts w:ascii="Times New Roman" w:hAnsi="Times New Roman" w:cs="Times New Roman"/>
          <w:sz w:val="28"/>
          <w:szCs w:val="28"/>
        </w:rPr>
        <w:lastRenderedPageBreak/>
        <w:t>Перечень мероприятий подпрограммы</w:t>
      </w:r>
    </w:p>
    <w:p w:rsidR="00EE2941" w:rsidRDefault="00EE2941" w:rsidP="00EE2941">
      <w:pPr>
        <w:jc w:val="center"/>
        <w:rPr>
          <w:rFonts w:cs="Times New Roman"/>
          <w:b/>
          <w:szCs w:val="28"/>
        </w:rPr>
      </w:pPr>
    </w:p>
    <w:p w:rsidR="00EE2941" w:rsidRPr="00500747" w:rsidRDefault="00EE2941" w:rsidP="00EE2941">
      <w:pPr>
        <w:jc w:val="center"/>
        <w:rPr>
          <w:rFonts w:cs="Times New Roman"/>
          <w:b/>
          <w:szCs w:val="28"/>
        </w:rPr>
      </w:pPr>
      <w:r w:rsidRPr="00500747">
        <w:rPr>
          <w:rFonts w:cs="Times New Roman"/>
          <w:b/>
          <w:szCs w:val="28"/>
        </w:rPr>
        <w:t>ПЕРЕЧЕНЬ МЕРОПРИЯТИЙ ПОДПРОГРАММЫ</w:t>
      </w:r>
    </w:p>
    <w:p w:rsidR="00EE2941" w:rsidRPr="006F3279" w:rsidRDefault="00EE2941" w:rsidP="00EE2941">
      <w:pPr>
        <w:pStyle w:val="1"/>
        <w:spacing w:before="0" w:after="0"/>
        <w:contextualSpacing/>
        <w:rPr>
          <w:b w:val="0"/>
          <w:szCs w:val="28"/>
        </w:rPr>
      </w:pPr>
      <w:r w:rsidRPr="006F3279">
        <w:rPr>
          <w:szCs w:val="28"/>
        </w:rPr>
        <w:t>«</w:t>
      </w:r>
      <w:r w:rsidRPr="00FD7801">
        <w:rPr>
          <w:rFonts w:ascii="Times New Roman" w:hAnsi="Times New Roman"/>
          <w:color w:val="auto"/>
          <w:sz w:val="28"/>
          <w:szCs w:val="28"/>
          <w:lang w:val="ru-RU"/>
        </w:rPr>
        <w:t xml:space="preserve">Повышение безопасности дорожного движения </w:t>
      </w:r>
      <w:r>
        <w:rPr>
          <w:rFonts w:ascii="Times New Roman" w:hAnsi="Times New Roman"/>
          <w:color w:val="auto"/>
          <w:sz w:val="28"/>
          <w:szCs w:val="28"/>
          <w:lang w:val="ru-RU"/>
        </w:rPr>
        <w:t xml:space="preserve">в </w:t>
      </w:r>
      <w:r w:rsidRPr="00FD7801">
        <w:rPr>
          <w:rFonts w:ascii="Times New Roman" w:hAnsi="Times New Roman"/>
          <w:color w:val="auto"/>
          <w:sz w:val="28"/>
          <w:szCs w:val="28"/>
          <w:lang w:val="ru-RU"/>
        </w:rPr>
        <w:t>Темрюк</w:t>
      </w:r>
      <w:r>
        <w:rPr>
          <w:rFonts w:ascii="Times New Roman" w:hAnsi="Times New Roman"/>
          <w:color w:val="auto"/>
          <w:sz w:val="28"/>
          <w:szCs w:val="28"/>
          <w:lang w:val="ru-RU"/>
        </w:rPr>
        <w:t>ском районе</w:t>
      </w:r>
      <w:r w:rsidRPr="006F3279">
        <w:rPr>
          <w:szCs w:val="28"/>
        </w:rPr>
        <w:t>»</w:t>
      </w:r>
    </w:p>
    <w:p w:rsidR="00EE2941" w:rsidRDefault="00EE2941" w:rsidP="00EE2941">
      <w:pPr>
        <w:jc w:val="center"/>
        <w:rPr>
          <w:rFonts w:cs="Times New Roman"/>
          <w:b/>
          <w:szCs w:val="28"/>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276"/>
        <w:gridCol w:w="1275"/>
        <w:gridCol w:w="851"/>
        <w:gridCol w:w="2268"/>
        <w:gridCol w:w="1984"/>
      </w:tblGrid>
      <w:tr w:rsidR="00EE2941" w:rsidRPr="005E4337" w:rsidTr="00317406">
        <w:tc>
          <w:tcPr>
            <w:tcW w:w="851" w:type="dxa"/>
            <w:vMerge w:val="restart"/>
            <w:tcBorders>
              <w:top w:val="single" w:sz="4" w:space="0" w:color="auto"/>
              <w:bottom w:val="single" w:sz="4" w:space="0" w:color="auto"/>
              <w:right w:val="single" w:sz="4" w:space="0" w:color="auto"/>
            </w:tcBorders>
          </w:tcPr>
          <w:p w:rsidR="00EE2941" w:rsidRPr="005E4337" w:rsidRDefault="00EE2941" w:rsidP="00317406">
            <w:pPr>
              <w:pStyle w:val="ab"/>
              <w:jc w:val="center"/>
              <w:rPr>
                <w:rFonts w:ascii="Times New Roman" w:hAnsi="Times New Roman" w:cs="Times New Roman"/>
              </w:rPr>
            </w:pPr>
            <w:r w:rsidRPr="005E4337">
              <w:rPr>
                <w:rFonts w:ascii="Times New Roman" w:hAnsi="Times New Roman" w:cs="Times New Roman"/>
              </w:rPr>
              <w:t>№</w:t>
            </w:r>
            <w:r w:rsidRPr="005E4337">
              <w:rPr>
                <w:rFonts w:ascii="Times New Roman" w:hAnsi="Times New Roman" w:cs="Times New Roman"/>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jc w:val="center"/>
              <w:rPr>
                <w:rFonts w:ascii="Times New Roman" w:hAnsi="Times New Roman" w:cs="Times New Roman"/>
              </w:rPr>
            </w:pPr>
            <w:r w:rsidRPr="005E4337">
              <w:rPr>
                <w:rFonts w:ascii="Times New Roman" w:hAnsi="Times New Roman" w:cs="Times New Roman"/>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EE2941" w:rsidRPr="005E4337" w:rsidRDefault="00EE2941" w:rsidP="00317406">
            <w:pPr>
              <w:pStyle w:val="ab"/>
              <w:ind w:left="113" w:right="113"/>
              <w:jc w:val="center"/>
              <w:rPr>
                <w:rFonts w:ascii="Times New Roman" w:hAnsi="Times New Roman" w:cs="Times New Roman"/>
              </w:rPr>
            </w:pPr>
            <w:r w:rsidRPr="005E4337">
              <w:rPr>
                <w:rFonts w:ascii="Times New Roman" w:hAnsi="Times New Roman" w:cs="Times New Roman"/>
              </w:rPr>
              <w:t xml:space="preserve">Статус </w:t>
            </w:r>
            <w:hyperlink w:anchor="P1007" w:history="1">
              <w:r w:rsidRPr="005E4337">
                <w:rPr>
                  <w:rFonts w:ascii="Times New Roman" w:hAnsi="Times New Roman" w:cs="Times New Roman"/>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EE2941" w:rsidRPr="005E4337" w:rsidRDefault="00EE2941" w:rsidP="00317406">
            <w:pPr>
              <w:pStyle w:val="ab"/>
              <w:ind w:left="113" w:right="113"/>
              <w:jc w:val="center"/>
              <w:rPr>
                <w:rFonts w:ascii="Times New Roman" w:hAnsi="Times New Roman" w:cs="Times New Roman"/>
              </w:rPr>
            </w:pPr>
            <w:r w:rsidRPr="005E4337">
              <w:rPr>
                <w:rFonts w:ascii="Times New Roman" w:hAnsi="Times New Roman" w:cs="Times New Roman"/>
              </w:rPr>
              <w:t>Годы реализации</w:t>
            </w:r>
          </w:p>
        </w:tc>
        <w:tc>
          <w:tcPr>
            <w:tcW w:w="5812" w:type="dxa"/>
            <w:gridSpan w:val="5"/>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jc w:val="center"/>
              <w:rPr>
                <w:rFonts w:ascii="Times New Roman" w:hAnsi="Times New Roman" w:cs="Times New Roman"/>
              </w:rPr>
            </w:pPr>
            <w:r w:rsidRPr="005E4337">
              <w:rPr>
                <w:rFonts w:ascii="Times New Roman" w:hAnsi="Times New Roman" w:cs="Times New Roman"/>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jc w:val="center"/>
              <w:rPr>
                <w:rFonts w:ascii="Times New Roman" w:hAnsi="Times New Roman" w:cs="Times New Roman"/>
              </w:rPr>
            </w:pPr>
            <w:r w:rsidRPr="005E4337">
              <w:rPr>
                <w:rFonts w:ascii="Times New Roman" w:hAnsi="Times New Roman" w:cs="Times New Roman"/>
              </w:rPr>
              <w:t>Непосредственный результат реализации мероприятия</w:t>
            </w:r>
          </w:p>
        </w:tc>
        <w:tc>
          <w:tcPr>
            <w:tcW w:w="1984" w:type="dxa"/>
            <w:vMerge w:val="restart"/>
            <w:tcBorders>
              <w:top w:val="single" w:sz="4" w:space="0" w:color="auto"/>
              <w:left w:val="single" w:sz="4" w:space="0" w:color="auto"/>
              <w:bottom w:val="single" w:sz="4" w:space="0" w:color="auto"/>
            </w:tcBorders>
          </w:tcPr>
          <w:p w:rsidR="00EE2941" w:rsidRPr="005E4337" w:rsidRDefault="00EE2941" w:rsidP="00317406">
            <w:pPr>
              <w:pStyle w:val="ab"/>
              <w:jc w:val="center"/>
              <w:rPr>
                <w:rFonts w:ascii="Times New Roman" w:hAnsi="Times New Roman" w:cs="Times New Roman"/>
              </w:rPr>
            </w:pPr>
            <w:r w:rsidRPr="005E4337">
              <w:rPr>
                <w:rFonts w:ascii="Times New Roman" w:hAnsi="Times New Roman" w:cs="Times New Roman"/>
              </w:rPr>
              <w:t>Заказчик, главный распорядитель (распорядитель) бюджетных средств, исполнитель</w:t>
            </w:r>
          </w:p>
        </w:tc>
      </w:tr>
      <w:tr w:rsidR="00EE2941" w:rsidRPr="005E4337" w:rsidTr="00317406">
        <w:tc>
          <w:tcPr>
            <w:tcW w:w="851" w:type="dxa"/>
            <w:vMerge/>
            <w:tcBorders>
              <w:top w:val="single" w:sz="4" w:space="0" w:color="auto"/>
              <w:bottom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EE2941" w:rsidRPr="005E4337" w:rsidRDefault="00EE2941" w:rsidP="00317406">
            <w:pPr>
              <w:pStyle w:val="ab"/>
              <w:ind w:left="113" w:right="113"/>
              <w:jc w:val="center"/>
              <w:rPr>
                <w:rFonts w:ascii="Times New Roman" w:hAnsi="Times New Roman" w:cs="Times New Roman"/>
              </w:rPr>
            </w:pPr>
            <w:r w:rsidRPr="005E4337">
              <w:rPr>
                <w:rFonts w:ascii="Times New Roman" w:hAnsi="Times New Roman" w:cs="Times New Roman"/>
              </w:rPr>
              <w:t>всего</w:t>
            </w:r>
          </w:p>
        </w:tc>
        <w:tc>
          <w:tcPr>
            <w:tcW w:w="4820" w:type="dxa"/>
            <w:gridSpan w:val="4"/>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jc w:val="center"/>
              <w:rPr>
                <w:rFonts w:ascii="Times New Roman" w:hAnsi="Times New Roman" w:cs="Times New Roman"/>
              </w:rPr>
            </w:pPr>
            <w:r w:rsidRPr="005E4337">
              <w:rPr>
                <w:rFonts w:ascii="Times New Roman" w:hAnsi="Times New Roman" w:cs="Times New Roman"/>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1984" w:type="dxa"/>
            <w:vMerge/>
            <w:tcBorders>
              <w:top w:val="single" w:sz="4" w:space="0" w:color="auto"/>
              <w:left w:val="single" w:sz="4" w:space="0" w:color="auto"/>
              <w:bottom w:val="single" w:sz="4" w:space="0" w:color="auto"/>
            </w:tcBorders>
          </w:tcPr>
          <w:p w:rsidR="00EE2941" w:rsidRPr="005E4337" w:rsidRDefault="00EE2941" w:rsidP="00317406">
            <w:pPr>
              <w:pStyle w:val="ab"/>
              <w:rPr>
                <w:rFonts w:ascii="Times New Roman" w:hAnsi="Times New Roman" w:cs="Times New Roman"/>
              </w:rPr>
            </w:pPr>
          </w:p>
        </w:tc>
      </w:tr>
      <w:tr w:rsidR="00EE2941" w:rsidRPr="005E4337" w:rsidTr="00317406">
        <w:trPr>
          <w:cantSplit/>
          <w:trHeight w:val="2032"/>
        </w:trPr>
        <w:tc>
          <w:tcPr>
            <w:tcW w:w="851" w:type="dxa"/>
            <w:vMerge/>
            <w:tcBorders>
              <w:top w:val="single" w:sz="4" w:space="0" w:color="auto"/>
              <w:bottom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jc w:val="center"/>
              <w:rPr>
                <w:rFonts w:ascii="Times New Roman" w:hAnsi="Times New Roman" w:cs="Times New Roman"/>
              </w:rPr>
            </w:pPr>
            <w:r w:rsidRPr="005E4337">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jc w:val="center"/>
              <w:rPr>
                <w:rFonts w:ascii="Times New Roman" w:hAnsi="Times New Roman" w:cs="Times New Roman"/>
              </w:rPr>
            </w:pPr>
            <w:r w:rsidRPr="005E4337">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jc w:val="center"/>
              <w:rPr>
                <w:rFonts w:ascii="Times New Roman" w:hAnsi="Times New Roman" w:cs="Times New Roman"/>
              </w:rPr>
            </w:pPr>
            <w:r w:rsidRPr="005E4337">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jc w:val="center"/>
              <w:rPr>
                <w:rFonts w:ascii="Times New Roman" w:hAnsi="Times New Roman" w:cs="Times New Roman"/>
              </w:rPr>
            </w:pPr>
            <w:r w:rsidRPr="005E4337">
              <w:rPr>
                <w:rFonts w:ascii="Times New Roman" w:hAnsi="Times New Roman" w:cs="Times New Roman"/>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1984" w:type="dxa"/>
            <w:vMerge/>
            <w:tcBorders>
              <w:top w:val="single" w:sz="4" w:space="0" w:color="auto"/>
              <w:left w:val="single" w:sz="4" w:space="0" w:color="auto"/>
              <w:bottom w:val="single" w:sz="4" w:space="0" w:color="auto"/>
            </w:tcBorders>
          </w:tcPr>
          <w:p w:rsidR="00EE2941" w:rsidRPr="005E4337" w:rsidRDefault="00EE2941" w:rsidP="00317406">
            <w:pPr>
              <w:pStyle w:val="ab"/>
              <w:rPr>
                <w:rFonts w:ascii="Times New Roman" w:hAnsi="Times New Roman" w:cs="Times New Roman"/>
              </w:rPr>
            </w:pPr>
          </w:p>
        </w:tc>
      </w:tr>
    </w:tbl>
    <w:p w:rsidR="00EE2941" w:rsidRPr="009D244C" w:rsidRDefault="00EE2941" w:rsidP="00EE2941">
      <w:pPr>
        <w:rPr>
          <w:sz w:val="6"/>
          <w:szCs w:val="6"/>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276"/>
        <w:gridCol w:w="1275"/>
        <w:gridCol w:w="851"/>
        <w:gridCol w:w="2268"/>
        <w:gridCol w:w="1984"/>
      </w:tblGrid>
      <w:tr w:rsidR="00EE2941" w:rsidRPr="00500747" w:rsidTr="00317406">
        <w:trPr>
          <w:tblHeader/>
        </w:trPr>
        <w:tc>
          <w:tcPr>
            <w:tcW w:w="851" w:type="dxa"/>
            <w:tcBorders>
              <w:top w:val="single" w:sz="4" w:space="0" w:color="auto"/>
              <w:bottom w:val="single" w:sz="4" w:space="0" w:color="auto"/>
              <w:right w:val="single" w:sz="4" w:space="0" w:color="auto"/>
            </w:tcBorders>
          </w:tcPr>
          <w:p w:rsidR="00EE2941" w:rsidRPr="005E4337" w:rsidRDefault="00EE2941" w:rsidP="00317406">
            <w:pPr>
              <w:pStyle w:val="ab"/>
              <w:jc w:val="center"/>
              <w:rPr>
                <w:rFonts w:ascii="Times New Roman" w:hAnsi="Times New Roman" w:cs="Times New Roman"/>
              </w:rPr>
            </w:pPr>
            <w:r w:rsidRPr="005E4337">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jc w:val="center"/>
              <w:rPr>
                <w:rFonts w:ascii="Times New Roman" w:hAnsi="Times New Roman" w:cs="Times New Roman"/>
              </w:rPr>
            </w:pPr>
            <w:r w:rsidRPr="005E4337">
              <w:rPr>
                <w:rFonts w:ascii="Times New Roman" w:hAnsi="Times New Roman" w:cs="Times New Roman"/>
              </w:rPr>
              <w:t>2</w:t>
            </w:r>
          </w:p>
        </w:tc>
        <w:tc>
          <w:tcPr>
            <w:tcW w:w="636"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jc w:val="center"/>
              <w:rPr>
                <w:rFonts w:ascii="Times New Roman" w:hAnsi="Times New Roman" w:cs="Times New Roman"/>
              </w:rPr>
            </w:pPr>
            <w:r w:rsidRPr="005E4337">
              <w:rPr>
                <w:rFonts w:ascii="Times New Roman" w:hAnsi="Times New Roman" w:cs="Times New Roman"/>
              </w:rPr>
              <w:t>3</w:t>
            </w:r>
          </w:p>
        </w:tc>
        <w:tc>
          <w:tcPr>
            <w:tcW w:w="1065"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jc w:val="center"/>
              <w:rPr>
                <w:rFonts w:ascii="Times New Roman" w:hAnsi="Times New Roman" w:cs="Times New Roman"/>
              </w:rPr>
            </w:pPr>
            <w:r w:rsidRPr="005E4337">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jc w:val="center"/>
              <w:rPr>
                <w:rFonts w:ascii="Times New Roman" w:hAnsi="Times New Roman" w:cs="Times New Roman"/>
              </w:rPr>
            </w:pPr>
            <w:r w:rsidRPr="005E4337">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jc w:val="center"/>
              <w:rPr>
                <w:rFonts w:ascii="Times New Roman" w:hAnsi="Times New Roman" w:cs="Times New Roman"/>
              </w:rPr>
            </w:pPr>
            <w:r w:rsidRPr="005E4337">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jc w:val="center"/>
              <w:rPr>
                <w:rFonts w:ascii="Times New Roman" w:hAnsi="Times New Roman" w:cs="Times New Roman"/>
              </w:rPr>
            </w:pPr>
            <w:r w:rsidRPr="005E4337">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jc w:val="center"/>
              <w:rPr>
                <w:rFonts w:ascii="Times New Roman" w:hAnsi="Times New Roman" w:cs="Times New Roman"/>
              </w:rPr>
            </w:pPr>
            <w:r w:rsidRPr="005E4337">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jc w:val="center"/>
              <w:rPr>
                <w:rFonts w:ascii="Times New Roman" w:hAnsi="Times New Roman" w:cs="Times New Roman"/>
              </w:rPr>
            </w:pPr>
            <w:r w:rsidRPr="005E4337">
              <w:rPr>
                <w:rFonts w:ascii="Times New Roman" w:hAnsi="Times New Roman" w:cs="Times New Roman"/>
              </w:rPr>
              <w:t>9</w:t>
            </w:r>
          </w:p>
        </w:tc>
        <w:tc>
          <w:tcPr>
            <w:tcW w:w="2268"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jc w:val="center"/>
              <w:rPr>
                <w:rFonts w:ascii="Times New Roman" w:hAnsi="Times New Roman" w:cs="Times New Roman"/>
              </w:rPr>
            </w:pPr>
            <w:r w:rsidRPr="005E4337">
              <w:rPr>
                <w:rFonts w:ascii="Times New Roman" w:hAnsi="Times New Roman" w:cs="Times New Roman"/>
              </w:rPr>
              <w:t>10</w:t>
            </w:r>
          </w:p>
        </w:tc>
        <w:tc>
          <w:tcPr>
            <w:tcW w:w="1984" w:type="dxa"/>
            <w:tcBorders>
              <w:top w:val="single" w:sz="4" w:space="0" w:color="auto"/>
              <w:left w:val="single" w:sz="4" w:space="0" w:color="auto"/>
              <w:bottom w:val="single" w:sz="4" w:space="0" w:color="auto"/>
            </w:tcBorders>
          </w:tcPr>
          <w:p w:rsidR="00EE2941" w:rsidRPr="005E4337" w:rsidRDefault="00EE2941" w:rsidP="00317406">
            <w:pPr>
              <w:pStyle w:val="ab"/>
              <w:jc w:val="center"/>
              <w:rPr>
                <w:rFonts w:ascii="Times New Roman" w:hAnsi="Times New Roman" w:cs="Times New Roman"/>
              </w:rPr>
            </w:pPr>
            <w:r w:rsidRPr="005E4337">
              <w:rPr>
                <w:rFonts w:ascii="Times New Roman" w:hAnsi="Times New Roman" w:cs="Times New Roman"/>
              </w:rPr>
              <w:t>11</w:t>
            </w:r>
          </w:p>
        </w:tc>
      </w:tr>
      <w:tr w:rsidR="00EE2941" w:rsidRPr="00500747" w:rsidTr="00317406">
        <w:tc>
          <w:tcPr>
            <w:tcW w:w="851" w:type="dxa"/>
            <w:tcBorders>
              <w:top w:val="single" w:sz="4" w:space="0" w:color="auto"/>
              <w:bottom w:val="single" w:sz="4" w:space="0" w:color="auto"/>
              <w:right w:val="single" w:sz="4" w:space="0" w:color="auto"/>
            </w:tcBorders>
          </w:tcPr>
          <w:p w:rsidR="00EE2941" w:rsidRPr="005E4337" w:rsidRDefault="00EE2941" w:rsidP="00317406">
            <w:pPr>
              <w:pStyle w:val="ab"/>
              <w:jc w:val="center"/>
              <w:rPr>
                <w:rFonts w:ascii="Times New Roman" w:hAnsi="Times New Roman" w:cs="Times New Roman"/>
              </w:rPr>
            </w:pPr>
            <w:r w:rsidRPr="005E4337">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c"/>
              <w:rPr>
                <w:rFonts w:ascii="Times New Roman" w:hAnsi="Times New Roman" w:cs="Times New Roman"/>
              </w:rPr>
            </w:pPr>
            <w:r w:rsidRPr="005E4337">
              <w:rPr>
                <w:rFonts w:ascii="Times New Roman" w:hAnsi="Times New Roman" w:cs="Times New Roman"/>
              </w:rPr>
              <w:t>Цель 1</w:t>
            </w:r>
          </w:p>
        </w:tc>
        <w:tc>
          <w:tcPr>
            <w:tcW w:w="11765" w:type="dxa"/>
            <w:gridSpan w:val="9"/>
            <w:tcBorders>
              <w:top w:val="single" w:sz="4" w:space="0" w:color="auto"/>
              <w:left w:val="single" w:sz="4" w:space="0" w:color="auto"/>
              <w:bottom w:val="single" w:sz="4" w:space="0" w:color="auto"/>
            </w:tcBorders>
          </w:tcPr>
          <w:p w:rsidR="00EE2941" w:rsidRPr="00700CBA" w:rsidRDefault="00EE2941" w:rsidP="00317406">
            <w:pPr>
              <w:jc w:val="both"/>
              <w:rPr>
                <w:rFonts w:cs="Times New Roman"/>
                <w:sz w:val="24"/>
                <w:szCs w:val="24"/>
              </w:rPr>
            </w:pPr>
            <w:r>
              <w:rPr>
                <w:sz w:val="24"/>
                <w:szCs w:val="24"/>
              </w:rPr>
              <w:t>Профилактика детского дорожно-транспортного травматизма и формирования у детей навыков безопасного поведения на дорогах местного значения</w:t>
            </w:r>
          </w:p>
        </w:tc>
      </w:tr>
      <w:tr w:rsidR="00EE2941" w:rsidRPr="00500747" w:rsidTr="00317406">
        <w:tc>
          <w:tcPr>
            <w:tcW w:w="851" w:type="dxa"/>
            <w:tcBorders>
              <w:top w:val="single" w:sz="4" w:space="0" w:color="auto"/>
              <w:bottom w:val="single" w:sz="4" w:space="0" w:color="auto"/>
              <w:right w:val="single" w:sz="4" w:space="0" w:color="auto"/>
            </w:tcBorders>
          </w:tcPr>
          <w:p w:rsidR="00EE2941" w:rsidRPr="005E4337" w:rsidRDefault="00EE2941" w:rsidP="00317406">
            <w:pPr>
              <w:pStyle w:val="ab"/>
              <w:jc w:val="center"/>
              <w:rPr>
                <w:rFonts w:ascii="Times New Roman" w:hAnsi="Times New Roman" w:cs="Times New Roman"/>
              </w:rPr>
            </w:pPr>
            <w:r w:rsidRPr="005E4337">
              <w:rPr>
                <w:rFonts w:ascii="Times New Roman" w:hAnsi="Times New Roman" w:cs="Times New Roman"/>
              </w:rPr>
              <w:t>1.1</w:t>
            </w:r>
          </w:p>
        </w:tc>
        <w:tc>
          <w:tcPr>
            <w:tcW w:w="2013"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c"/>
              <w:rPr>
                <w:rFonts w:ascii="Times New Roman" w:hAnsi="Times New Roman" w:cs="Times New Roman"/>
              </w:rPr>
            </w:pPr>
            <w:r w:rsidRPr="005E4337">
              <w:rPr>
                <w:rFonts w:ascii="Times New Roman" w:hAnsi="Times New Roman" w:cs="Times New Roman"/>
              </w:rPr>
              <w:t>Задача 1.1</w:t>
            </w:r>
          </w:p>
        </w:tc>
        <w:tc>
          <w:tcPr>
            <w:tcW w:w="11765" w:type="dxa"/>
            <w:gridSpan w:val="9"/>
            <w:tcBorders>
              <w:top w:val="single" w:sz="4" w:space="0" w:color="auto"/>
              <w:left w:val="single" w:sz="4" w:space="0" w:color="auto"/>
              <w:bottom w:val="single" w:sz="4" w:space="0" w:color="auto"/>
            </w:tcBorders>
          </w:tcPr>
          <w:p w:rsidR="00EE2941" w:rsidRPr="00831117" w:rsidRDefault="00EE2941" w:rsidP="00317406">
            <w:pPr>
              <w:pStyle w:val="ab"/>
              <w:rPr>
                <w:rFonts w:ascii="Times New Roman" w:hAnsi="Times New Roman" w:cs="Times New Roman"/>
              </w:rPr>
            </w:pPr>
            <w:r w:rsidRPr="00831117">
              <w:rPr>
                <w:rFonts w:ascii="Times New Roman" w:hAnsi="Times New Roman" w:cs="Times New Roman"/>
              </w:rPr>
              <w:t>Обеспечение безопасного участия детей в дорожном движении и создание условий для предупреждения детского дорожно-транспортного травматизма на автомобильных дорогах местного значения</w:t>
            </w:r>
          </w:p>
        </w:tc>
      </w:tr>
      <w:tr w:rsidR="00EE2941" w:rsidRPr="00500747" w:rsidTr="00317406">
        <w:tc>
          <w:tcPr>
            <w:tcW w:w="851" w:type="dxa"/>
            <w:vMerge w:val="restart"/>
            <w:tcBorders>
              <w:top w:val="single" w:sz="4" w:space="0" w:color="auto"/>
              <w:right w:val="single" w:sz="4" w:space="0" w:color="auto"/>
            </w:tcBorders>
          </w:tcPr>
          <w:p w:rsidR="00EE2941" w:rsidRPr="005E4337" w:rsidRDefault="00EE2941" w:rsidP="00317406">
            <w:pPr>
              <w:pStyle w:val="ab"/>
              <w:jc w:val="center"/>
              <w:rPr>
                <w:rFonts w:ascii="Times New Roman" w:hAnsi="Times New Roman" w:cs="Times New Roman"/>
              </w:rPr>
            </w:pPr>
            <w:r w:rsidRPr="005E4337">
              <w:rPr>
                <w:rFonts w:ascii="Times New Roman" w:hAnsi="Times New Roman" w:cs="Times New Roman"/>
              </w:rPr>
              <w:t>1.1.1</w:t>
            </w:r>
          </w:p>
        </w:tc>
        <w:tc>
          <w:tcPr>
            <w:tcW w:w="2013" w:type="dxa"/>
            <w:vMerge w:val="restart"/>
            <w:tcBorders>
              <w:top w:val="single" w:sz="4" w:space="0" w:color="auto"/>
              <w:left w:val="single" w:sz="4" w:space="0" w:color="auto"/>
              <w:right w:val="single" w:sz="4" w:space="0" w:color="auto"/>
            </w:tcBorders>
          </w:tcPr>
          <w:p w:rsidR="00EE2941" w:rsidRDefault="00EE2941" w:rsidP="00317406">
            <w:pPr>
              <w:pStyle w:val="ConsPlusNormal0"/>
              <w:rPr>
                <w:sz w:val="24"/>
                <w:szCs w:val="24"/>
              </w:rPr>
            </w:pPr>
            <w:r>
              <w:rPr>
                <w:sz w:val="24"/>
                <w:szCs w:val="24"/>
              </w:rPr>
              <w:t>Приобретение технических средств обучения, наглядных учебных и методических материалов</w:t>
            </w:r>
          </w:p>
          <w:p w:rsidR="00EE2941" w:rsidRPr="005E4337" w:rsidRDefault="00EE2941" w:rsidP="00317406">
            <w:pPr>
              <w:pStyle w:val="ConsPlusNormal0"/>
              <w:rPr>
                <w:sz w:val="24"/>
                <w:szCs w:val="24"/>
              </w:rPr>
            </w:pPr>
          </w:p>
        </w:tc>
        <w:tc>
          <w:tcPr>
            <w:tcW w:w="636" w:type="dxa"/>
            <w:vMerge w:val="restart"/>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rPr>
                <w:rFonts w:ascii="Times New Roman" w:hAnsi="Times New Roman" w:cs="Times New Roman"/>
              </w:rPr>
            </w:pPr>
            <w:r>
              <w:rPr>
                <w:rFonts w:ascii="Times New Roman" w:hAnsi="Times New Roman" w:cs="Times New Roman"/>
              </w:rPr>
              <w:t>-</w:t>
            </w:r>
          </w:p>
        </w:tc>
        <w:tc>
          <w:tcPr>
            <w:tcW w:w="1065"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ConsPlusNormal0"/>
              <w:rPr>
                <w:sz w:val="24"/>
                <w:szCs w:val="24"/>
              </w:rPr>
            </w:pPr>
            <w:r>
              <w:rPr>
                <w:sz w:val="24"/>
                <w:szCs w:val="24"/>
              </w:rPr>
              <w:t>2022</w:t>
            </w:r>
          </w:p>
        </w:tc>
        <w:tc>
          <w:tcPr>
            <w:tcW w:w="992"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rPr>
                <w:rFonts w:cs="Times New Roman"/>
                <w:sz w:val="24"/>
                <w:szCs w:val="24"/>
                <w:lang w:eastAsia="ru-RU"/>
              </w:rPr>
            </w:pPr>
            <w:r>
              <w:rPr>
                <w:rFonts w:cs="Times New Roman"/>
                <w:sz w:val="24"/>
                <w:szCs w:val="24"/>
                <w:lang w:eastAsia="ru-RU"/>
              </w:rPr>
              <w:t>165,0</w:t>
            </w:r>
          </w:p>
        </w:tc>
        <w:tc>
          <w:tcPr>
            <w:tcW w:w="1418"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shd w:val="clear" w:color="auto" w:fill="FFFFFF"/>
              <w:textAlignment w:val="baseline"/>
              <w:rPr>
                <w:rFonts w:cs="Times New Roman"/>
                <w:bCs/>
                <w:iCs/>
                <w:sz w:val="24"/>
                <w:szCs w:val="24"/>
              </w:rPr>
            </w:pPr>
            <w:r>
              <w:rPr>
                <w:rFonts w:cs="Times New Roman"/>
                <w:bCs/>
                <w:iCs/>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shd w:val="clear" w:color="auto" w:fill="FFFFFF"/>
              <w:textAlignment w:val="baseline"/>
              <w:rPr>
                <w:rFonts w:cs="Times New Roman"/>
                <w:bCs/>
                <w:iCs/>
                <w:sz w:val="24"/>
                <w:szCs w:val="24"/>
              </w:rPr>
            </w:pPr>
            <w:r>
              <w:rPr>
                <w:rFonts w:cs="Times New Roman"/>
                <w:bCs/>
                <w:iCs/>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rPr>
                <w:rFonts w:cs="Times New Roman"/>
                <w:sz w:val="24"/>
                <w:szCs w:val="24"/>
                <w:lang w:eastAsia="ru-RU"/>
              </w:rPr>
            </w:pPr>
            <w:r>
              <w:rPr>
                <w:rFonts w:cs="Times New Roman"/>
                <w:sz w:val="24"/>
                <w:szCs w:val="24"/>
                <w:lang w:eastAsia="ru-RU"/>
              </w:rPr>
              <w:t>165,0</w:t>
            </w:r>
          </w:p>
        </w:tc>
        <w:tc>
          <w:tcPr>
            <w:tcW w:w="851"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shd w:val="clear" w:color="auto" w:fill="FFFFFF"/>
              <w:textAlignment w:val="baseline"/>
              <w:rPr>
                <w:rFonts w:cs="Times New Roman"/>
                <w:bCs/>
                <w:iCs/>
                <w:sz w:val="24"/>
                <w:szCs w:val="24"/>
              </w:rPr>
            </w:pPr>
            <w:r>
              <w:rPr>
                <w:rFonts w:cs="Times New Roman"/>
                <w:bCs/>
                <w:iCs/>
                <w:sz w:val="24"/>
                <w:szCs w:val="24"/>
              </w:rPr>
              <w:t>0,0</w:t>
            </w:r>
          </w:p>
        </w:tc>
        <w:tc>
          <w:tcPr>
            <w:tcW w:w="2268" w:type="dxa"/>
            <w:vMerge w:val="restart"/>
            <w:tcBorders>
              <w:top w:val="single" w:sz="4" w:space="0" w:color="auto"/>
              <w:left w:val="single" w:sz="4" w:space="0" w:color="auto"/>
              <w:right w:val="single" w:sz="4" w:space="0" w:color="auto"/>
            </w:tcBorders>
          </w:tcPr>
          <w:p w:rsidR="00EE2941" w:rsidRDefault="00EE2941" w:rsidP="00317406">
            <w:pPr>
              <w:pStyle w:val="ab"/>
              <w:ind w:left="-114" w:right="-113"/>
              <w:jc w:val="center"/>
              <w:rPr>
                <w:rFonts w:ascii="Times New Roman" w:hAnsi="Times New Roman" w:cs="Times New Roman"/>
              </w:rPr>
            </w:pPr>
            <w:r w:rsidRPr="00693E7F">
              <w:rPr>
                <w:rFonts w:ascii="Times New Roman" w:hAnsi="Times New Roman" w:cs="Times New Roman"/>
              </w:rPr>
              <w:t xml:space="preserve">Количество приобретенных мобильных </w:t>
            </w:r>
            <w:proofErr w:type="spellStart"/>
            <w:r w:rsidRPr="00693E7F">
              <w:rPr>
                <w:rFonts w:ascii="Times New Roman" w:hAnsi="Times New Roman" w:cs="Times New Roman"/>
              </w:rPr>
              <w:t>автогородков</w:t>
            </w:r>
            <w:proofErr w:type="spellEnd"/>
            <w:r>
              <w:rPr>
                <w:rFonts w:ascii="Times New Roman" w:hAnsi="Times New Roman" w:cs="Times New Roman"/>
              </w:rPr>
              <w:t xml:space="preserve"> </w:t>
            </w:r>
            <w:r w:rsidRPr="00693E7F">
              <w:rPr>
                <w:rFonts w:ascii="Times New Roman" w:hAnsi="Times New Roman" w:cs="Times New Roman"/>
              </w:rPr>
              <w:t xml:space="preserve">по </w:t>
            </w:r>
          </w:p>
          <w:p w:rsidR="00EE2941" w:rsidRPr="00693E7F" w:rsidRDefault="00EE2941" w:rsidP="00317406">
            <w:pPr>
              <w:pStyle w:val="ab"/>
              <w:ind w:left="-114" w:right="-113"/>
              <w:jc w:val="center"/>
              <w:rPr>
                <w:rFonts w:ascii="Times New Roman" w:hAnsi="Times New Roman" w:cs="Times New Roman"/>
              </w:rPr>
            </w:pPr>
            <w:r w:rsidRPr="00693E7F">
              <w:rPr>
                <w:rFonts w:ascii="Times New Roman" w:hAnsi="Times New Roman" w:cs="Times New Roman"/>
              </w:rPr>
              <w:t>1</w:t>
            </w:r>
            <w:r>
              <w:rPr>
                <w:rFonts w:ascii="Times New Roman" w:hAnsi="Times New Roman" w:cs="Times New Roman"/>
              </w:rPr>
              <w:t xml:space="preserve"> шт. </w:t>
            </w:r>
            <w:r w:rsidRPr="00693E7F">
              <w:rPr>
                <w:rFonts w:ascii="Times New Roman" w:hAnsi="Times New Roman" w:cs="Times New Roman"/>
              </w:rPr>
              <w:t>ежегодно.</w:t>
            </w:r>
          </w:p>
          <w:p w:rsidR="00EE2941" w:rsidRDefault="00EE2941" w:rsidP="00317406">
            <w:pPr>
              <w:pStyle w:val="ab"/>
              <w:ind w:left="-114" w:right="-113"/>
              <w:jc w:val="center"/>
              <w:rPr>
                <w:rFonts w:ascii="Times New Roman" w:hAnsi="Times New Roman" w:cs="Times New Roman"/>
              </w:rPr>
            </w:pPr>
            <w:r w:rsidRPr="00693E7F">
              <w:rPr>
                <w:rFonts w:ascii="Times New Roman" w:hAnsi="Times New Roman" w:cs="Times New Roman"/>
              </w:rPr>
              <w:t xml:space="preserve">Количество приобретенных и распространенных </w:t>
            </w:r>
            <w:proofErr w:type="spellStart"/>
            <w:r w:rsidRPr="00693E7F">
              <w:rPr>
                <w:rFonts w:ascii="Times New Roman" w:hAnsi="Times New Roman" w:cs="Times New Roman"/>
              </w:rPr>
              <w:t>световозвращающих</w:t>
            </w:r>
            <w:proofErr w:type="spellEnd"/>
            <w:r w:rsidRPr="00693E7F">
              <w:rPr>
                <w:rFonts w:ascii="Times New Roman" w:hAnsi="Times New Roman" w:cs="Times New Roman"/>
              </w:rPr>
              <w:t xml:space="preserve"> элементов по </w:t>
            </w:r>
          </w:p>
          <w:p w:rsidR="00EE2941" w:rsidRPr="00693E7F" w:rsidRDefault="00EE2941" w:rsidP="00317406">
            <w:pPr>
              <w:pStyle w:val="ab"/>
              <w:ind w:left="-114" w:right="-113"/>
              <w:jc w:val="center"/>
              <w:rPr>
                <w:rFonts w:ascii="Times New Roman" w:hAnsi="Times New Roman" w:cs="Times New Roman"/>
              </w:rPr>
            </w:pPr>
            <w:r w:rsidRPr="00693E7F">
              <w:rPr>
                <w:rFonts w:ascii="Times New Roman" w:hAnsi="Times New Roman" w:cs="Times New Roman"/>
              </w:rPr>
              <w:t>500</w:t>
            </w:r>
            <w:r>
              <w:rPr>
                <w:rFonts w:ascii="Times New Roman" w:hAnsi="Times New Roman" w:cs="Times New Roman"/>
              </w:rPr>
              <w:t xml:space="preserve"> шт. </w:t>
            </w:r>
            <w:r w:rsidRPr="00693E7F">
              <w:rPr>
                <w:rFonts w:ascii="Times New Roman" w:hAnsi="Times New Roman" w:cs="Times New Roman"/>
              </w:rPr>
              <w:t>ежегодно.</w:t>
            </w:r>
          </w:p>
          <w:p w:rsidR="00EE2941" w:rsidRDefault="00EE2941" w:rsidP="00317406">
            <w:pPr>
              <w:pStyle w:val="ab"/>
              <w:ind w:left="-114" w:right="-113"/>
              <w:jc w:val="center"/>
              <w:rPr>
                <w:rFonts w:ascii="Times New Roman" w:hAnsi="Times New Roman" w:cs="Times New Roman"/>
              </w:rPr>
            </w:pPr>
            <w:r w:rsidRPr="00693E7F">
              <w:rPr>
                <w:rFonts w:ascii="Times New Roman" w:hAnsi="Times New Roman" w:cs="Times New Roman"/>
              </w:rPr>
              <w:t xml:space="preserve">Количество приобретенных стендов </w:t>
            </w:r>
          </w:p>
          <w:p w:rsidR="00EE2941" w:rsidRPr="00693E7F" w:rsidRDefault="00EE2941" w:rsidP="00317406">
            <w:pPr>
              <w:pStyle w:val="ab"/>
              <w:ind w:left="-114" w:right="-113"/>
              <w:jc w:val="center"/>
              <w:rPr>
                <w:rFonts w:ascii="Times New Roman" w:hAnsi="Times New Roman" w:cs="Times New Roman"/>
              </w:rPr>
            </w:pPr>
            <w:r w:rsidRPr="00693E7F">
              <w:rPr>
                <w:rFonts w:ascii="Times New Roman" w:hAnsi="Times New Roman" w:cs="Times New Roman"/>
              </w:rPr>
              <w:lastRenderedPageBreak/>
              <w:t xml:space="preserve">«Безопасный </w:t>
            </w:r>
            <w:r>
              <w:rPr>
                <w:rFonts w:ascii="Times New Roman" w:hAnsi="Times New Roman" w:cs="Times New Roman"/>
              </w:rPr>
              <w:t xml:space="preserve">путь» </w:t>
            </w:r>
            <w:r w:rsidRPr="00693E7F">
              <w:rPr>
                <w:rFonts w:ascii="Times New Roman" w:hAnsi="Times New Roman" w:cs="Times New Roman"/>
              </w:rPr>
              <w:t xml:space="preserve">по 10 </w:t>
            </w:r>
            <w:r>
              <w:rPr>
                <w:rFonts w:ascii="Times New Roman" w:hAnsi="Times New Roman" w:cs="Times New Roman"/>
              </w:rPr>
              <w:t xml:space="preserve">шт. </w:t>
            </w:r>
            <w:r w:rsidRPr="00693E7F">
              <w:rPr>
                <w:rFonts w:ascii="Times New Roman" w:hAnsi="Times New Roman" w:cs="Times New Roman"/>
              </w:rPr>
              <w:t xml:space="preserve">ежегодно. Проведение муниципального этапа краевого конкурса «Безопасное колесо» по 1 </w:t>
            </w:r>
            <w:r>
              <w:rPr>
                <w:rFonts w:ascii="Times New Roman" w:hAnsi="Times New Roman" w:cs="Times New Roman"/>
              </w:rPr>
              <w:t xml:space="preserve">ед. </w:t>
            </w:r>
            <w:r w:rsidRPr="00693E7F">
              <w:rPr>
                <w:rFonts w:ascii="Times New Roman" w:hAnsi="Times New Roman" w:cs="Times New Roman"/>
              </w:rPr>
              <w:t>ежегодно</w:t>
            </w:r>
          </w:p>
        </w:tc>
        <w:tc>
          <w:tcPr>
            <w:tcW w:w="1984" w:type="dxa"/>
            <w:vMerge w:val="restart"/>
            <w:tcBorders>
              <w:top w:val="single" w:sz="4" w:space="0" w:color="auto"/>
              <w:left w:val="single" w:sz="4" w:space="0" w:color="auto"/>
            </w:tcBorders>
          </w:tcPr>
          <w:p w:rsidR="00EE2941" w:rsidRPr="005E4337" w:rsidRDefault="00EE2941" w:rsidP="00317406">
            <w:pPr>
              <w:jc w:val="center"/>
              <w:rPr>
                <w:rFonts w:cs="Times New Roman"/>
                <w:sz w:val="24"/>
                <w:szCs w:val="24"/>
              </w:rPr>
            </w:pPr>
            <w:r>
              <w:rPr>
                <w:rFonts w:cs="Times New Roman"/>
                <w:sz w:val="24"/>
                <w:szCs w:val="24"/>
              </w:rPr>
              <w:lastRenderedPageBreak/>
              <w:t>Заказчик, главный распорядитель (распорядитель) бюджетных средств - администрация муниципального образования Темрюкский район, исполнитель –У</w:t>
            </w:r>
            <w:r w:rsidRPr="005E4337">
              <w:rPr>
                <w:rFonts w:cs="Times New Roman"/>
                <w:sz w:val="24"/>
                <w:szCs w:val="24"/>
              </w:rPr>
              <w:t>правление образованием</w:t>
            </w:r>
          </w:p>
          <w:p w:rsidR="00EE2941" w:rsidRPr="005E4337" w:rsidRDefault="00EE2941" w:rsidP="00317406">
            <w:pPr>
              <w:pStyle w:val="ab"/>
              <w:jc w:val="center"/>
              <w:rPr>
                <w:rFonts w:ascii="Times New Roman" w:hAnsi="Times New Roman" w:cs="Times New Roman"/>
              </w:rPr>
            </w:pPr>
          </w:p>
        </w:tc>
      </w:tr>
      <w:tr w:rsidR="00EE2941" w:rsidRPr="00500747" w:rsidTr="00317406">
        <w:tc>
          <w:tcPr>
            <w:tcW w:w="851" w:type="dxa"/>
            <w:vMerge/>
            <w:tcBorders>
              <w:right w:val="single" w:sz="4" w:space="0" w:color="auto"/>
            </w:tcBorders>
          </w:tcPr>
          <w:p w:rsidR="00EE2941" w:rsidRPr="005E4337" w:rsidRDefault="00EE2941" w:rsidP="00317406">
            <w:pPr>
              <w:pStyle w:val="ab"/>
              <w:rPr>
                <w:rFonts w:ascii="Times New Roman" w:hAnsi="Times New Roman" w:cs="Times New Roman"/>
              </w:rPr>
            </w:pPr>
          </w:p>
        </w:tc>
        <w:tc>
          <w:tcPr>
            <w:tcW w:w="2013" w:type="dxa"/>
            <w:vMerge/>
            <w:tcBorders>
              <w:left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ConsPlusNormal0"/>
              <w:rPr>
                <w:sz w:val="24"/>
                <w:szCs w:val="24"/>
              </w:rPr>
            </w:pPr>
            <w:r w:rsidRPr="005E4337">
              <w:rPr>
                <w:sz w:val="24"/>
                <w:szCs w:val="24"/>
              </w:rPr>
              <w:t>2023</w:t>
            </w:r>
          </w:p>
        </w:tc>
        <w:tc>
          <w:tcPr>
            <w:tcW w:w="992"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rPr>
                <w:rFonts w:cs="Times New Roman"/>
                <w:sz w:val="24"/>
                <w:szCs w:val="24"/>
                <w:lang w:eastAsia="ru-RU"/>
              </w:rPr>
            </w:pPr>
            <w:r>
              <w:rPr>
                <w:rFonts w:cs="Times New Roman"/>
                <w:sz w:val="24"/>
                <w:szCs w:val="24"/>
                <w:lang w:eastAsia="ru-RU"/>
              </w:rPr>
              <w:t>165,0</w:t>
            </w:r>
          </w:p>
        </w:tc>
        <w:tc>
          <w:tcPr>
            <w:tcW w:w="1418"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shd w:val="clear" w:color="auto" w:fill="FFFFFF"/>
              <w:textAlignment w:val="baseline"/>
              <w:rPr>
                <w:rFonts w:cs="Times New Roman"/>
                <w:sz w:val="24"/>
                <w:szCs w:val="24"/>
              </w:rPr>
            </w:pPr>
            <w:r>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shd w:val="clear" w:color="auto" w:fill="FFFFFF"/>
              <w:textAlignment w:val="baseline"/>
              <w:rPr>
                <w:rFonts w:cs="Times New Roman"/>
                <w:sz w:val="24"/>
                <w:szCs w:val="24"/>
              </w:rPr>
            </w:pPr>
            <w:r>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rPr>
                <w:rFonts w:cs="Times New Roman"/>
                <w:sz w:val="24"/>
                <w:szCs w:val="24"/>
                <w:lang w:eastAsia="ru-RU"/>
              </w:rPr>
            </w:pPr>
            <w:r>
              <w:rPr>
                <w:rFonts w:cs="Times New Roman"/>
                <w:sz w:val="24"/>
                <w:szCs w:val="24"/>
                <w:lang w:eastAsia="ru-RU"/>
              </w:rPr>
              <w:t>165,0</w:t>
            </w:r>
          </w:p>
        </w:tc>
        <w:tc>
          <w:tcPr>
            <w:tcW w:w="851"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shd w:val="clear" w:color="auto" w:fill="FFFFFF"/>
              <w:textAlignment w:val="baseline"/>
              <w:rPr>
                <w:rFonts w:cs="Times New Roman"/>
                <w:sz w:val="24"/>
                <w:szCs w:val="24"/>
              </w:rPr>
            </w:pPr>
            <w:r>
              <w:rPr>
                <w:rFonts w:cs="Times New Roman"/>
                <w:sz w:val="24"/>
                <w:szCs w:val="24"/>
              </w:rPr>
              <w:t>0,0</w:t>
            </w:r>
          </w:p>
        </w:tc>
        <w:tc>
          <w:tcPr>
            <w:tcW w:w="2268" w:type="dxa"/>
            <w:vMerge/>
            <w:tcBorders>
              <w:left w:val="single" w:sz="4" w:space="0" w:color="auto"/>
              <w:right w:val="single" w:sz="4" w:space="0" w:color="auto"/>
            </w:tcBorders>
          </w:tcPr>
          <w:p w:rsidR="00EE2941" w:rsidRPr="005E4337" w:rsidRDefault="00EE2941" w:rsidP="00317406">
            <w:pPr>
              <w:pStyle w:val="ab"/>
              <w:rPr>
                <w:rFonts w:cs="Times New Roman"/>
              </w:rPr>
            </w:pPr>
          </w:p>
        </w:tc>
        <w:tc>
          <w:tcPr>
            <w:tcW w:w="1984" w:type="dxa"/>
            <w:vMerge/>
            <w:tcBorders>
              <w:left w:val="single" w:sz="4" w:space="0" w:color="auto"/>
            </w:tcBorders>
          </w:tcPr>
          <w:p w:rsidR="00EE2941" w:rsidRPr="005E4337" w:rsidRDefault="00EE2941" w:rsidP="00317406">
            <w:pPr>
              <w:pStyle w:val="ab"/>
              <w:rPr>
                <w:rFonts w:ascii="Times New Roman" w:hAnsi="Times New Roman" w:cs="Times New Roman"/>
              </w:rPr>
            </w:pPr>
          </w:p>
        </w:tc>
      </w:tr>
      <w:tr w:rsidR="00EE2941" w:rsidRPr="00500747" w:rsidTr="00317406">
        <w:tc>
          <w:tcPr>
            <w:tcW w:w="851" w:type="dxa"/>
            <w:vMerge/>
            <w:tcBorders>
              <w:bottom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ConsPlusNormal0"/>
              <w:rPr>
                <w:sz w:val="24"/>
                <w:szCs w:val="24"/>
              </w:rPr>
            </w:pPr>
            <w:r>
              <w:rPr>
                <w:sz w:val="24"/>
                <w:szCs w:val="24"/>
              </w:rPr>
              <w:t>2024</w:t>
            </w:r>
          </w:p>
        </w:tc>
        <w:tc>
          <w:tcPr>
            <w:tcW w:w="992"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rPr>
                <w:rFonts w:cs="Times New Roman"/>
                <w:sz w:val="24"/>
                <w:szCs w:val="24"/>
                <w:lang w:eastAsia="ru-RU"/>
              </w:rPr>
            </w:pPr>
            <w:r>
              <w:rPr>
                <w:rFonts w:cs="Times New Roman"/>
                <w:sz w:val="24"/>
                <w:szCs w:val="24"/>
                <w:lang w:eastAsia="ru-RU"/>
              </w:rPr>
              <w:t>165,0</w:t>
            </w:r>
          </w:p>
        </w:tc>
        <w:tc>
          <w:tcPr>
            <w:tcW w:w="1418"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shd w:val="clear" w:color="auto" w:fill="FFFFFF"/>
              <w:textAlignment w:val="baseline"/>
              <w:rPr>
                <w:rFonts w:cs="Times New Roman"/>
                <w:bCs/>
                <w:iCs/>
                <w:sz w:val="24"/>
                <w:szCs w:val="24"/>
              </w:rPr>
            </w:pPr>
            <w:r>
              <w:rPr>
                <w:rFonts w:cs="Times New Roman"/>
                <w:bCs/>
                <w:iCs/>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shd w:val="clear" w:color="auto" w:fill="FFFFFF"/>
              <w:textAlignment w:val="baseline"/>
              <w:rPr>
                <w:rFonts w:cs="Times New Roman"/>
                <w:bCs/>
                <w:iCs/>
                <w:sz w:val="24"/>
                <w:szCs w:val="24"/>
              </w:rPr>
            </w:pPr>
            <w:r>
              <w:rPr>
                <w:rFonts w:cs="Times New Roman"/>
                <w:bCs/>
                <w:iCs/>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rPr>
                <w:rFonts w:cs="Times New Roman"/>
                <w:sz w:val="24"/>
                <w:szCs w:val="24"/>
                <w:lang w:eastAsia="ru-RU"/>
              </w:rPr>
            </w:pPr>
            <w:r>
              <w:rPr>
                <w:rFonts w:cs="Times New Roman"/>
                <w:sz w:val="24"/>
                <w:szCs w:val="24"/>
                <w:lang w:eastAsia="ru-RU"/>
              </w:rPr>
              <w:t>165,0</w:t>
            </w:r>
          </w:p>
        </w:tc>
        <w:tc>
          <w:tcPr>
            <w:tcW w:w="851"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shd w:val="clear" w:color="auto" w:fill="FFFFFF"/>
              <w:textAlignment w:val="baseline"/>
              <w:rPr>
                <w:rFonts w:cs="Times New Roman"/>
                <w:bCs/>
                <w:iCs/>
                <w:sz w:val="24"/>
                <w:szCs w:val="24"/>
              </w:rPr>
            </w:pPr>
            <w:r>
              <w:rPr>
                <w:rFonts w:cs="Times New Roman"/>
                <w:bCs/>
                <w:iCs/>
                <w:sz w:val="24"/>
                <w:szCs w:val="24"/>
              </w:rPr>
              <w:t>0,0</w:t>
            </w:r>
          </w:p>
        </w:tc>
        <w:tc>
          <w:tcPr>
            <w:tcW w:w="2268" w:type="dxa"/>
            <w:vMerge/>
            <w:tcBorders>
              <w:left w:val="single" w:sz="4" w:space="0" w:color="auto"/>
              <w:bottom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1984" w:type="dxa"/>
            <w:vMerge/>
            <w:tcBorders>
              <w:left w:val="single" w:sz="4" w:space="0" w:color="auto"/>
              <w:bottom w:val="single" w:sz="4" w:space="0" w:color="auto"/>
            </w:tcBorders>
          </w:tcPr>
          <w:p w:rsidR="00EE2941" w:rsidRPr="005E4337" w:rsidRDefault="00EE2941" w:rsidP="00317406">
            <w:pPr>
              <w:pStyle w:val="ab"/>
              <w:rPr>
                <w:rFonts w:ascii="Times New Roman" w:hAnsi="Times New Roman" w:cs="Times New Roman"/>
              </w:rPr>
            </w:pPr>
          </w:p>
        </w:tc>
      </w:tr>
      <w:tr w:rsidR="00EE2941" w:rsidRPr="00500747" w:rsidTr="00317406">
        <w:tc>
          <w:tcPr>
            <w:tcW w:w="851" w:type="dxa"/>
            <w:tcBorders>
              <w:top w:val="single" w:sz="4" w:space="0" w:color="auto"/>
              <w:bottom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2013"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c"/>
              <w:rPr>
                <w:rFonts w:ascii="Times New Roman" w:hAnsi="Times New Roman" w:cs="Times New Roman"/>
              </w:rPr>
            </w:pPr>
            <w:r w:rsidRPr="005E4337">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shd w:val="clear" w:color="auto" w:fill="FFFFFF"/>
              <w:jc w:val="center"/>
              <w:textAlignment w:val="baseline"/>
              <w:rPr>
                <w:rFonts w:cs="Times New Roman"/>
                <w:sz w:val="24"/>
                <w:szCs w:val="24"/>
              </w:rPr>
            </w:pPr>
            <w:r>
              <w:rPr>
                <w:rFonts w:cs="Times New Roman"/>
                <w:sz w:val="24"/>
                <w:szCs w:val="24"/>
                <w:lang w:eastAsia="ru-RU"/>
              </w:rPr>
              <w:t>495,0</w:t>
            </w:r>
          </w:p>
        </w:tc>
        <w:tc>
          <w:tcPr>
            <w:tcW w:w="1418"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shd w:val="clear" w:color="auto" w:fill="FFFFFF"/>
              <w:jc w:val="center"/>
              <w:textAlignment w:val="baseline"/>
              <w:rPr>
                <w:rFonts w:cs="Times New Roman"/>
                <w:bCs/>
                <w:iCs/>
                <w:sz w:val="24"/>
                <w:szCs w:val="24"/>
              </w:rPr>
            </w:pPr>
            <w:r>
              <w:rPr>
                <w:rFonts w:cs="Times New Roman"/>
                <w:bCs/>
                <w:iCs/>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shd w:val="clear" w:color="auto" w:fill="FFFFFF"/>
              <w:jc w:val="center"/>
              <w:textAlignment w:val="baseline"/>
              <w:rPr>
                <w:rFonts w:cs="Times New Roman"/>
                <w:bCs/>
                <w:iCs/>
                <w:sz w:val="24"/>
                <w:szCs w:val="24"/>
              </w:rPr>
            </w:pPr>
            <w:r>
              <w:rPr>
                <w:rFonts w:cs="Times New Roman"/>
                <w:bCs/>
                <w:iCs/>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jc w:val="center"/>
              <w:rPr>
                <w:rFonts w:cs="Times New Roman"/>
                <w:sz w:val="24"/>
                <w:szCs w:val="24"/>
                <w:lang w:eastAsia="ru-RU"/>
              </w:rPr>
            </w:pPr>
            <w:r>
              <w:rPr>
                <w:rFonts w:cs="Times New Roman"/>
                <w:sz w:val="24"/>
                <w:szCs w:val="24"/>
                <w:lang w:eastAsia="ru-RU"/>
              </w:rPr>
              <w:t>495,0</w:t>
            </w:r>
          </w:p>
        </w:tc>
        <w:tc>
          <w:tcPr>
            <w:tcW w:w="851"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shd w:val="clear" w:color="auto" w:fill="FFFFFF"/>
              <w:jc w:val="center"/>
              <w:textAlignment w:val="baseline"/>
              <w:rPr>
                <w:rFonts w:cs="Times New Roman"/>
                <w:bCs/>
                <w:iCs/>
                <w:sz w:val="24"/>
                <w:szCs w:val="24"/>
              </w:rPr>
            </w:pPr>
            <w:r>
              <w:rPr>
                <w:rFonts w:cs="Times New Roman"/>
                <w:bCs/>
                <w:iCs/>
                <w:sz w:val="24"/>
                <w:szCs w:val="24"/>
              </w:rPr>
              <w:t>0,0</w:t>
            </w:r>
          </w:p>
        </w:tc>
        <w:tc>
          <w:tcPr>
            <w:tcW w:w="2268"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jc w:val="center"/>
              <w:rPr>
                <w:rFonts w:cs="Times New Roman"/>
                <w:sz w:val="24"/>
                <w:szCs w:val="24"/>
              </w:rPr>
            </w:pPr>
            <w:r w:rsidRPr="005E4337">
              <w:rPr>
                <w:rFonts w:cs="Times New Roman"/>
                <w:sz w:val="24"/>
                <w:szCs w:val="24"/>
              </w:rPr>
              <w:t>х</w:t>
            </w:r>
          </w:p>
        </w:tc>
        <w:tc>
          <w:tcPr>
            <w:tcW w:w="1984" w:type="dxa"/>
            <w:tcBorders>
              <w:top w:val="single" w:sz="4" w:space="0" w:color="auto"/>
              <w:left w:val="single" w:sz="4" w:space="0" w:color="auto"/>
              <w:bottom w:val="single" w:sz="4" w:space="0" w:color="auto"/>
            </w:tcBorders>
          </w:tcPr>
          <w:p w:rsidR="00EE2941" w:rsidRPr="00693E7F" w:rsidRDefault="00EE2941" w:rsidP="00317406">
            <w:pPr>
              <w:pStyle w:val="ab"/>
              <w:jc w:val="center"/>
              <w:rPr>
                <w:rFonts w:ascii="Times New Roman" w:hAnsi="Times New Roman" w:cs="Times New Roman"/>
              </w:rPr>
            </w:pPr>
            <w:r w:rsidRPr="00693E7F">
              <w:rPr>
                <w:rFonts w:ascii="Times New Roman" w:hAnsi="Times New Roman" w:cs="Times New Roman"/>
              </w:rPr>
              <w:t>х</w:t>
            </w:r>
          </w:p>
        </w:tc>
      </w:tr>
      <w:tr w:rsidR="00EE2941" w:rsidRPr="00500747" w:rsidTr="00317406">
        <w:tc>
          <w:tcPr>
            <w:tcW w:w="851" w:type="dxa"/>
            <w:vMerge w:val="restart"/>
            <w:tcBorders>
              <w:top w:val="single" w:sz="4" w:space="0" w:color="auto"/>
              <w:bottom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2013" w:type="dxa"/>
            <w:vMerge w:val="restart"/>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rPr>
                <w:rFonts w:ascii="Times New Roman" w:hAnsi="Times New Roman" w:cs="Times New Roman"/>
              </w:rPr>
            </w:pPr>
            <w:r w:rsidRPr="005E4337">
              <w:rPr>
                <w:rFonts w:ascii="Times New Roman" w:hAnsi="Times New Roman" w:cs="Times New Roman"/>
              </w:rPr>
              <w:t>Итого</w:t>
            </w:r>
          </w:p>
        </w:tc>
        <w:tc>
          <w:tcPr>
            <w:tcW w:w="636" w:type="dxa"/>
            <w:vMerge w:val="restart"/>
            <w:tcBorders>
              <w:top w:val="single" w:sz="4" w:space="0" w:color="auto"/>
              <w:left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ConsPlusNormal0"/>
              <w:rPr>
                <w:sz w:val="24"/>
                <w:szCs w:val="24"/>
              </w:rPr>
            </w:pPr>
            <w:r w:rsidRPr="005E4337">
              <w:rPr>
                <w:sz w:val="24"/>
                <w:szCs w:val="24"/>
              </w:rPr>
              <w:t xml:space="preserve">2022 </w:t>
            </w:r>
          </w:p>
        </w:tc>
        <w:tc>
          <w:tcPr>
            <w:tcW w:w="992"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shd w:val="clear" w:color="auto" w:fill="FFFFFF"/>
              <w:jc w:val="center"/>
              <w:textAlignment w:val="baseline"/>
              <w:rPr>
                <w:rFonts w:cs="Times New Roman"/>
                <w:bCs/>
                <w:iCs/>
                <w:sz w:val="24"/>
                <w:szCs w:val="24"/>
              </w:rPr>
            </w:pPr>
            <w:r w:rsidRPr="005E4337">
              <w:rPr>
                <w:rFonts w:cs="Times New Roman"/>
                <w:bCs/>
                <w:iCs/>
                <w:sz w:val="24"/>
                <w:szCs w:val="24"/>
              </w:rPr>
              <w:t>165,0</w:t>
            </w:r>
          </w:p>
        </w:tc>
        <w:tc>
          <w:tcPr>
            <w:tcW w:w="1418"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shd w:val="clear" w:color="auto" w:fill="FFFFFF"/>
              <w:jc w:val="center"/>
              <w:textAlignment w:val="baseline"/>
              <w:rPr>
                <w:rFonts w:cs="Times New Roman"/>
                <w:sz w:val="24"/>
                <w:szCs w:val="24"/>
              </w:rPr>
            </w:pPr>
            <w:r>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shd w:val="clear" w:color="auto" w:fill="FFFFFF"/>
              <w:jc w:val="center"/>
              <w:textAlignment w:val="baseline"/>
              <w:rPr>
                <w:rFonts w:cs="Times New Roman"/>
                <w:sz w:val="24"/>
                <w:szCs w:val="24"/>
              </w:rPr>
            </w:pPr>
            <w:r>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shd w:val="clear" w:color="auto" w:fill="FFFFFF"/>
              <w:jc w:val="center"/>
              <w:textAlignment w:val="baseline"/>
              <w:rPr>
                <w:rFonts w:cs="Times New Roman"/>
                <w:bCs/>
                <w:iCs/>
                <w:sz w:val="24"/>
                <w:szCs w:val="24"/>
              </w:rPr>
            </w:pPr>
            <w:r w:rsidRPr="005E4337">
              <w:rPr>
                <w:rFonts w:cs="Times New Roman"/>
                <w:bCs/>
                <w:iCs/>
                <w:sz w:val="24"/>
                <w:szCs w:val="24"/>
              </w:rPr>
              <w:t>165,0</w:t>
            </w:r>
          </w:p>
        </w:tc>
        <w:tc>
          <w:tcPr>
            <w:tcW w:w="851"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shd w:val="clear" w:color="auto" w:fill="FFFFFF"/>
              <w:jc w:val="center"/>
              <w:textAlignment w:val="baseline"/>
              <w:rPr>
                <w:rFonts w:cs="Times New Roman"/>
                <w:sz w:val="24"/>
                <w:szCs w:val="24"/>
              </w:rPr>
            </w:pPr>
            <w:r>
              <w:rPr>
                <w:rFonts w:cs="Times New Roman"/>
                <w:sz w:val="24"/>
                <w:szCs w:val="24"/>
              </w:rPr>
              <w:t>0,0</w:t>
            </w:r>
          </w:p>
        </w:tc>
        <w:tc>
          <w:tcPr>
            <w:tcW w:w="2268" w:type="dxa"/>
            <w:tcBorders>
              <w:left w:val="single" w:sz="4" w:space="0" w:color="auto"/>
              <w:right w:val="single" w:sz="4" w:space="0" w:color="auto"/>
            </w:tcBorders>
          </w:tcPr>
          <w:p w:rsidR="00EE2941" w:rsidRPr="005E4337" w:rsidRDefault="00EE2941" w:rsidP="00317406">
            <w:pPr>
              <w:pStyle w:val="ab"/>
              <w:jc w:val="center"/>
              <w:rPr>
                <w:rFonts w:ascii="Times New Roman" w:hAnsi="Times New Roman" w:cs="Times New Roman"/>
              </w:rPr>
            </w:pPr>
            <w:r w:rsidRPr="005E4337">
              <w:rPr>
                <w:rFonts w:ascii="Times New Roman" w:hAnsi="Times New Roman" w:cs="Times New Roman"/>
              </w:rPr>
              <w:t>х</w:t>
            </w:r>
          </w:p>
        </w:tc>
        <w:tc>
          <w:tcPr>
            <w:tcW w:w="1984" w:type="dxa"/>
            <w:tcBorders>
              <w:left w:val="single" w:sz="4" w:space="0" w:color="auto"/>
            </w:tcBorders>
          </w:tcPr>
          <w:p w:rsidR="00EE2941" w:rsidRPr="005E4337" w:rsidRDefault="00EE2941" w:rsidP="00317406">
            <w:pPr>
              <w:pStyle w:val="ab"/>
              <w:jc w:val="center"/>
              <w:rPr>
                <w:rFonts w:ascii="Times New Roman" w:hAnsi="Times New Roman" w:cs="Times New Roman"/>
              </w:rPr>
            </w:pPr>
            <w:r w:rsidRPr="005E4337">
              <w:rPr>
                <w:rFonts w:ascii="Times New Roman" w:hAnsi="Times New Roman" w:cs="Times New Roman"/>
              </w:rPr>
              <w:t>х</w:t>
            </w:r>
          </w:p>
        </w:tc>
      </w:tr>
      <w:tr w:rsidR="00EE2941" w:rsidRPr="00500747" w:rsidTr="00317406">
        <w:tc>
          <w:tcPr>
            <w:tcW w:w="851" w:type="dxa"/>
            <w:vMerge/>
            <w:tcBorders>
              <w:top w:val="single" w:sz="4" w:space="0" w:color="auto"/>
              <w:bottom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636" w:type="dxa"/>
            <w:vMerge/>
            <w:tcBorders>
              <w:left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ConsPlusNormal0"/>
              <w:rPr>
                <w:sz w:val="24"/>
                <w:szCs w:val="24"/>
              </w:rPr>
            </w:pPr>
            <w:r w:rsidRPr="005E4337">
              <w:rPr>
                <w:sz w:val="24"/>
                <w:szCs w:val="24"/>
              </w:rPr>
              <w:t xml:space="preserve">2023 </w:t>
            </w:r>
          </w:p>
        </w:tc>
        <w:tc>
          <w:tcPr>
            <w:tcW w:w="992"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shd w:val="clear" w:color="auto" w:fill="FFFFFF"/>
              <w:jc w:val="center"/>
              <w:textAlignment w:val="baseline"/>
              <w:rPr>
                <w:rFonts w:cs="Times New Roman"/>
                <w:sz w:val="24"/>
                <w:szCs w:val="24"/>
              </w:rPr>
            </w:pPr>
            <w:r w:rsidRPr="005E4337">
              <w:rPr>
                <w:rFonts w:cs="Times New Roman"/>
                <w:sz w:val="24"/>
                <w:szCs w:val="24"/>
              </w:rPr>
              <w:t>165,0</w:t>
            </w:r>
          </w:p>
        </w:tc>
        <w:tc>
          <w:tcPr>
            <w:tcW w:w="1418"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shd w:val="clear" w:color="auto" w:fill="FFFFFF"/>
              <w:jc w:val="center"/>
              <w:textAlignment w:val="baseline"/>
              <w:rPr>
                <w:rFonts w:cs="Times New Roman"/>
                <w:bCs/>
                <w:iCs/>
                <w:sz w:val="24"/>
                <w:szCs w:val="24"/>
              </w:rPr>
            </w:pPr>
            <w:r>
              <w:rPr>
                <w:rFonts w:cs="Times New Roman"/>
                <w:bCs/>
                <w:iCs/>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shd w:val="clear" w:color="auto" w:fill="FFFFFF"/>
              <w:jc w:val="center"/>
              <w:textAlignment w:val="baseline"/>
              <w:rPr>
                <w:rFonts w:cs="Times New Roman"/>
                <w:bCs/>
                <w:iCs/>
                <w:sz w:val="24"/>
                <w:szCs w:val="24"/>
              </w:rPr>
            </w:pPr>
            <w:r>
              <w:rPr>
                <w:rFonts w:cs="Times New Roman"/>
                <w:bCs/>
                <w:iCs/>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shd w:val="clear" w:color="auto" w:fill="FFFFFF"/>
              <w:jc w:val="center"/>
              <w:textAlignment w:val="baseline"/>
              <w:rPr>
                <w:rFonts w:cs="Times New Roman"/>
                <w:sz w:val="24"/>
                <w:szCs w:val="24"/>
              </w:rPr>
            </w:pPr>
            <w:r w:rsidRPr="005E4337">
              <w:rPr>
                <w:rFonts w:cs="Times New Roman"/>
                <w:sz w:val="24"/>
                <w:szCs w:val="24"/>
              </w:rPr>
              <w:t>165,0</w:t>
            </w:r>
          </w:p>
        </w:tc>
        <w:tc>
          <w:tcPr>
            <w:tcW w:w="851"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shd w:val="clear" w:color="auto" w:fill="FFFFFF"/>
              <w:jc w:val="center"/>
              <w:textAlignment w:val="baseline"/>
              <w:rPr>
                <w:rFonts w:cs="Times New Roman"/>
                <w:bCs/>
                <w:iCs/>
                <w:sz w:val="24"/>
                <w:szCs w:val="24"/>
              </w:rPr>
            </w:pPr>
            <w:r>
              <w:rPr>
                <w:rFonts w:cs="Times New Roman"/>
                <w:bCs/>
                <w:iCs/>
                <w:sz w:val="24"/>
                <w:szCs w:val="24"/>
              </w:rPr>
              <w:t>0,0</w:t>
            </w:r>
          </w:p>
        </w:tc>
        <w:tc>
          <w:tcPr>
            <w:tcW w:w="2268" w:type="dxa"/>
            <w:tcBorders>
              <w:left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1984" w:type="dxa"/>
            <w:tcBorders>
              <w:left w:val="single" w:sz="4" w:space="0" w:color="auto"/>
            </w:tcBorders>
          </w:tcPr>
          <w:p w:rsidR="00EE2941" w:rsidRPr="005E4337" w:rsidRDefault="00EE2941" w:rsidP="00317406">
            <w:pPr>
              <w:pStyle w:val="ab"/>
              <w:rPr>
                <w:rFonts w:ascii="Times New Roman" w:hAnsi="Times New Roman" w:cs="Times New Roman"/>
              </w:rPr>
            </w:pPr>
          </w:p>
        </w:tc>
      </w:tr>
      <w:tr w:rsidR="00EE2941" w:rsidRPr="00500747" w:rsidTr="00317406">
        <w:tc>
          <w:tcPr>
            <w:tcW w:w="851" w:type="dxa"/>
            <w:vMerge/>
            <w:tcBorders>
              <w:top w:val="single" w:sz="4" w:space="0" w:color="auto"/>
              <w:bottom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636" w:type="dxa"/>
            <w:vMerge/>
            <w:tcBorders>
              <w:left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ConsPlusNormal0"/>
              <w:rPr>
                <w:sz w:val="24"/>
                <w:szCs w:val="24"/>
              </w:rPr>
            </w:pPr>
            <w:r w:rsidRPr="005E4337">
              <w:rPr>
                <w:sz w:val="24"/>
                <w:szCs w:val="24"/>
              </w:rPr>
              <w:t xml:space="preserve">2024 </w:t>
            </w:r>
          </w:p>
        </w:tc>
        <w:tc>
          <w:tcPr>
            <w:tcW w:w="992"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jc w:val="center"/>
              <w:rPr>
                <w:rFonts w:ascii="Times New Roman" w:hAnsi="Times New Roman" w:cs="Times New Roman"/>
              </w:rPr>
            </w:pPr>
            <w:r w:rsidRPr="005E4337">
              <w:rPr>
                <w:rFonts w:ascii="Times New Roman" w:hAnsi="Times New Roman" w:cs="Times New Roman"/>
              </w:rPr>
              <w:t>165,0</w:t>
            </w:r>
          </w:p>
        </w:tc>
        <w:tc>
          <w:tcPr>
            <w:tcW w:w="1418"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shd w:val="clear" w:color="auto" w:fill="FFFFFF"/>
              <w:jc w:val="center"/>
              <w:textAlignment w:val="baseline"/>
              <w:rPr>
                <w:rFonts w:cs="Times New Roman"/>
                <w:sz w:val="24"/>
                <w:szCs w:val="24"/>
              </w:rPr>
            </w:pPr>
            <w:r>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shd w:val="clear" w:color="auto" w:fill="FFFFFF"/>
              <w:jc w:val="center"/>
              <w:textAlignment w:val="baseline"/>
              <w:rPr>
                <w:rFonts w:cs="Times New Roman"/>
                <w:sz w:val="24"/>
                <w:szCs w:val="24"/>
              </w:rPr>
            </w:pPr>
            <w:r>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jc w:val="center"/>
              <w:rPr>
                <w:rFonts w:ascii="Times New Roman" w:hAnsi="Times New Roman" w:cs="Times New Roman"/>
              </w:rPr>
            </w:pPr>
            <w:r w:rsidRPr="005E4337">
              <w:rPr>
                <w:rFonts w:ascii="Times New Roman" w:hAnsi="Times New Roman" w:cs="Times New Roman"/>
              </w:rPr>
              <w:t>165,0</w:t>
            </w:r>
          </w:p>
        </w:tc>
        <w:tc>
          <w:tcPr>
            <w:tcW w:w="851"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shd w:val="clear" w:color="auto" w:fill="FFFFFF"/>
              <w:jc w:val="center"/>
              <w:textAlignment w:val="baseline"/>
              <w:rPr>
                <w:rFonts w:cs="Times New Roman"/>
                <w:sz w:val="24"/>
                <w:szCs w:val="24"/>
              </w:rPr>
            </w:pPr>
            <w:r>
              <w:rPr>
                <w:rFonts w:cs="Times New Roman"/>
                <w:sz w:val="24"/>
                <w:szCs w:val="24"/>
              </w:rPr>
              <w:t>0,0</w:t>
            </w:r>
          </w:p>
        </w:tc>
        <w:tc>
          <w:tcPr>
            <w:tcW w:w="2268" w:type="dxa"/>
            <w:tcBorders>
              <w:left w:val="single" w:sz="4" w:space="0" w:color="auto"/>
              <w:bottom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1984" w:type="dxa"/>
            <w:tcBorders>
              <w:left w:val="single" w:sz="4" w:space="0" w:color="auto"/>
              <w:bottom w:val="single" w:sz="4" w:space="0" w:color="auto"/>
            </w:tcBorders>
          </w:tcPr>
          <w:p w:rsidR="00EE2941" w:rsidRPr="005E4337" w:rsidRDefault="00EE2941" w:rsidP="00317406">
            <w:pPr>
              <w:pStyle w:val="ab"/>
              <w:rPr>
                <w:rFonts w:ascii="Times New Roman" w:hAnsi="Times New Roman" w:cs="Times New Roman"/>
              </w:rPr>
            </w:pPr>
          </w:p>
        </w:tc>
      </w:tr>
      <w:tr w:rsidR="00EE2941" w:rsidRPr="00500747" w:rsidTr="00317406">
        <w:tc>
          <w:tcPr>
            <w:tcW w:w="851" w:type="dxa"/>
            <w:vMerge/>
            <w:tcBorders>
              <w:top w:val="single" w:sz="4" w:space="0" w:color="auto"/>
              <w:bottom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c"/>
              <w:rPr>
                <w:rFonts w:ascii="Times New Roman" w:hAnsi="Times New Roman" w:cs="Times New Roman"/>
              </w:rPr>
            </w:pPr>
            <w:r w:rsidRPr="005E4337">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shd w:val="clear" w:color="auto" w:fill="FFFFFF"/>
              <w:jc w:val="center"/>
              <w:textAlignment w:val="baseline"/>
              <w:rPr>
                <w:rFonts w:cs="Times New Roman"/>
                <w:sz w:val="24"/>
                <w:szCs w:val="24"/>
              </w:rPr>
            </w:pPr>
            <w:r>
              <w:rPr>
                <w:rFonts w:cs="Times New Roman"/>
                <w:sz w:val="24"/>
                <w:szCs w:val="24"/>
                <w:lang w:eastAsia="ru-RU"/>
              </w:rPr>
              <w:t>495,0</w:t>
            </w:r>
          </w:p>
        </w:tc>
        <w:tc>
          <w:tcPr>
            <w:tcW w:w="1418"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shd w:val="clear" w:color="auto" w:fill="FFFFFF"/>
              <w:jc w:val="center"/>
              <w:textAlignment w:val="baseline"/>
              <w:rPr>
                <w:rFonts w:cs="Times New Roman"/>
                <w:bCs/>
                <w:iCs/>
                <w:sz w:val="24"/>
                <w:szCs w:val="24"/>
              </w:rPr>
            </w:pPr>
            <w:r>
              <w:rPr>
                <w:rFonts w:cs="Times New Roman"/>
                <w:bCs/>
                <w:iCs/>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shd w:val="clear" w:color="auto" w:fill="FFFFFF"/>
              <w:jc w:val="center"/>
              <w:textAlignment w:val="baseline"/>
              <w:rPr>
                <w:rFonts w:cs="Times New Roman"/>
                <w:bCs/>
                <w:iCs/>
                <w:sz w:val="24"/>
                <w:szCs w:val="24"/>
              </w:rPr>
            </w:pPr>
            <w:r>
              <w:rPr>
                <w:rFonts w:cs="Times New Roman"/>
                <w:bCs/>
                <w:iCs/>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pStyle w:val="ab"/>
              <w:jc w:val="center"/>
              <w:rPr>
                <w:rFonts w:ascii="Times New Roman" w:hAnsi="Times New Roman" w:cs="Times New Roman"/>
              </w:rPr>
            </w:pPr>
            <w:r w:rsidRPr="00AA01A2">
              <w:rPr>
                <w:rFonts w:ascii="Times New Roman" w:hAnsi="Times New Roman" w:cs="Times New Roman"/>
              </w:rPr>
              <w:t>495,0</w:t>
            </w:r>
          </w:p>
        </w:tc>
        <w:tc>
          <w:tcPr>
            <w:tcW w:w="851" w:type="dxa"/>
            <w:tcBorders>
              <w:top w:val="single" w:sz="4" w:space="0" w:color="auto"/>
              <w:left w:val="single" w:sz="4" w:space="0" w:color="auto"/>
              <w:bottom w:val="single" w:sz="4" w:space="0" w:color="auto"/>
              <w:right w:val="single" w:sz="4" w:space="0" w:color="auto"/>
            </w:tcBorders>
          </w:tcPr>
          <w:p w:rsidR="00EE2941" w:rsidRPr="005E4337" w:rsidRDefault="00EE2941" w:rsidP="00317406">
            <w:pPr>
              <w:shd w:val="clear" w:color="auto" w:fill="FFFFFF"/>
              <w:jc w:val="center"/>
              <w:textAlignment w:val="baseline"/>
              <w:rPr>
                <w:rFonts w:cs="Times New Roman"/>
                <w:bCs/>
                <w:iCs/>
                <w:sz w:val="24"/>
                <w:szCs w:val="24"/>
              </w:rPr>
            </w:pPr>
            <w:r>
              <w:rPr>
                <w:rFonts w:cs="Times New Roman"/>
                <w:bCs/>
                <w:iCs/>
                <w:sz w:val="24"/>
                <w:szCs w:val="24"/>
              </w:rPr>
              <w:t>0,0</w:t>
            </w:r>
          </w:p>
        </w:tc>
        <w:tc>
          <w:tcPr>
            <w:tcW w:w="2268" w:type="dxa"/>
            <w:tcBorders>
              <w:left w:val="single" w:sz="4" w:space="0" w:color="auto"/>
              <w:right w:val="single" w:sz="4" w:space="0" w:color="auto"/>
            </w:tcBorders>
          </w:tcPr>
          <w:p w:rsidR="00EE2941" w:rsidRPr="005E4337" w:rsidRDefault="00EE2941" w:rsidP="00317406">
            <w:pPr>
              <w:pStyle w:val="ab"/>
              <w:rPr>
                <w:rFonts w:ascii="Times New Roman" w:hAnsi="Times New Roman" w:cs="Times New Roman"/>
              </w:rPr>
            </w:pPr>
          </w:p>
        </w:tc>
        <w:tc>
          <w:tcPr>
            <w:tcW w:w="1984" w:type="dxa"/>
            <w:tcBorders>
              <w:left w:val="single" w:sz="4" w:space="0" w:color="auto"/>
            </w:tcBorders>
          </w:tcPr>
          <w:p w:rsidR="00EE2941" w:rsidRPr="005E4337" w:rsidRDefault="00EE2941" w:rsidP="00317406">
            <w:pPr>
              <w:pStyle w:val="ab"/>
              <w:rPr>
                <w:rFonts w:ascii="Times New Roman" w:hAnsi="Times New Roman" w:cs="Times New Roman"/>
              </w:rPr>
            </w:pPr>
          </w:p>
        </w:tc>
      </w:tr>
      <w:tr w:rsidR="00EE2941" w:rsidRPr="00500747" w:rsidTr="00317406">
        <w:tc>
          <w:tcPr>
            <w:tcW w:w="14629" w:type="dxa"/>
            <w:gridSpan w:val="11"/>
            <w:tcBorders>
              <w:top w:val="single" w:sz="4" w:space="0" w:color="auto"/>
              <w:bottom w:val="single" w:sz="4" w:space="0" w:color="auto"/>
            </w:tcBorders>
          </w:tcPr>
          <w:p w:rsidR="00EE2941" w:rsidRPr="005E4337" w:rsidRDefault="00EE2941" w:rsidP="00317406">
            <w:pPr>
              <w:pStyle w:val="ConsPlusNormal0"/>
              <w:rPr>
                <w:sz w:val="24"/>
                <w:szCs w:val="24"/>
              </w:rPr>
            </w:pPr>
            <w:r w:rsidRPr="005E4337">
              <w:rPr>
                <w:sz w:val="24"/>
                <w:szCs w:val="24"/>
              </w:rPr>
              <w:t>--------------------------------</w:t>
            </w:r>
          </w:p>
          <w:p w:rsidR="00EE2941" w:rsidRPr="005E4337" w:rsidRDefault="00EE2941" w:rsidP="00317406">
            <w:pPr>
              <w:pStyle w:val="ConsPlusNormal0"/>
              <w:rPr>
                <w:sz w:val="24"/>
                <w:szCs w:val="24"/>
              </w:rPr>
            </w:pPr>
            <w:r w:rsidRPr="005E4337">
              <w:rPr>
                <w:sz w:val="24"/>
                <w:szCs w:val="24"/>
              </w:rPr>
              <w:t>&lt;1&gt; Отмечаются мероприятия подпрограммы в следующих случаях:</w:t>
            </w:r>
          </w:p>
          <w:p w:rsidR="00EE2941" w:rsidRPr="005E4337" w:rsidRDefault="00EE2941" w:rsidP="00317406">
            <w:pPr>
              <w:pStyle w:val="ConsPlusNormal0"/>
              <w:rPr>
                <w:sz w:val="24"/>
                <w:szCs w:val="24"/>
              </w:rPr>
            </w:pPr>
            <w:r w:rsidRPr="005E4337">
              <w:rPr>
                <w:sz w:val="24"/>
                <w:szCs w:val="24"/>
              </w:rPr>
              <w:t>если мероприятие включает расходы, направляемые на капитальные вложения, присваивается статус «1»;</w:t>
            </w:r>
          </w:p>
          <w:p w:rsidR="00EE2941" w:rsidRPr="005E4337" w:rsidRDefault="00EE2941" w:rsidP="00317406">
            <w:pPr>
              <w:pStyle w:val="ConsPlusNormal0"/>
              <w:rPr>
                <w:sz w:val="24"/>
                <w:szCs w:val="24"/>
              </w:rPr>
            </w:pPr>
            <w:r w:rsidRPr="005E4337">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EE2941" w:rsidRPr="005E4337" w:rsidRDefault="00EE2941" w:rsidP="00317406">
            <w:pPr>
              <w:pStyle w:val="ConsPlusNormal0"/>
              <w:rPr>
                <w:sz w:val="24"/>
                <w:szCs w:val="24"/>
              </w:rPr>
            </w:pPr>
            <w:r w:rsidRPr="005E4337">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EE2941" w:rsidRPr="005E4337" w:rsidRDefault="00EE2941" w:rsidP="00317406">
            <w:pPr>
              <w:rPr>
                <w:rFonts w:cs="Times New Roman"/>
                <w:sz w:val="24"/>
                <w:szCs w:val="24"/>
              </w:rPr>
            </w:pPr>
            <w:r w:rsidRPr="005E4337">
              <w:rPr>
                <w:sz w:val="24"/>
                <w:szCs w:val="24"/>
              </w:rPr>
              <w:t>Допускается присваивание нескольких статусов одному мероприятию через дробь.</w:t>
            </w:r>
          </w:p>
        </w:tc>
      </w:tr>
    </w:tbl>
    <w:p w:rsidR="00EE2941" w:rsidRDefault="00EE2941" w:rsidP="00EE2941">
      <w:pPr>
        <w:jc w:val="center"/>
        <w:rPr>
          <w:rFonts w:cs="Times New Roman"/>
          <w:b/>
          <w:szCs w:val="28"/>
        </w:rPr>
      </w:pPr>
    </w:p>
    <w:p w:rsidR="00EE2941" w:rsidRDefault="00EE2941" w:rsidP="00EE2941">
      <w:pPr>
        <w:jc w:val="center"/>
        <w:rPr>
          <w:rFonts w:cs="Times New Roman"/>
          <w:b/>
          <w:szCs w:val="28"/>
        </w:rPr>
      </w:pPr>
    </w:p>
    <w:p w:rsidR="00EE2941" w:rsidRPr="009E44C2" w:rsidRDefault="00EE2941" w:rsidP="00EE2941">
      <w:pPr>
        <w:jc w:val="center"/>
        <w:rPr>
          <w:rFonts w:cs="Times New Roman"/>
          <w:b/>
          <w:szCs w:val="28"/>
        </w:rPr>
      </w:pPr>
    </w:p>
    <w:p w:rsidR="00EE2941" w:rsidRDefault="00EE2941" w:rsidP="00EE2941">
      <w:pPr>
        <w:rPr>
          <w:rFonts w:cs="Times New Roman"/>
          <w:sz w:val="24"/>
          <w:szCs w:val="24"/>
        </w:rPr>
        <w:sectPr w:rsidR="00EE2941" w:rsidSect="00317406">
          <w:pgSz w:w="16838" w:h="11906" w:orient="landscape"/>
          <w:pgMar w:top="1701" w:right="1134" w:bottom="567" w:left="1134" w:header="709" w:footer="709" w:gutter="0"/>
          <w:cols w:space="708"/>
          <w:titlePg/>
          <w:docGrid w:linePitch="381"/>
        </w:sectPr>
      </w:pPr>
    </w:p>
    <w:p w:rsidR="00EE2941" w:rsidRPr="003E51DA" w:rsidRDefault="00EE2941" w:rsidP="00EE2941">
      <w:pPr>
        <w:pStyle w:val="a3"/>
        <w:numPr>
          <w:ilvl w:val="0"/>
          <w:numId w:val="8"/>
        </w:numPr>
        <w:jc w:val="center"/>
        <w:rPr>
          <w:rFonts w:cs="Times New Roman"/>
          <w:b/>
          <w:szCs w:val="28"/>
        </w:rPr>
      </w:pPr>
      <w:r w:rsidRPr="003E51DA">
        <w:rPr>
          <w:b/>
        </w:rPr>
        <w:lastRenderedPageBreak/>
        <w:t>Механизм реализации подпрограммы</w:t>
      </w:r>
    </w:p>
    <w:p w:rsidR="00EE2941" w:rsidRDefault="00EE2941" w:rsidP="00EE2941">
      <w:pPr>
        <w:pStyle w:val="ConsPlusNormal0"/>
        <w:ind w:firstLine="709"/>
        <w:jc w:val="both"/>
      </w:pPr>
    </w:p>
    <w:p w:rsidR="00EE2941" w:rsidRDefault="00EE2941" w:rsidP="00EE2941">
      <w:pPr>
        <w:pStyle w:val="ConsPlusNormal0"/>
        <w:ind w:firstLine="709"/>
        <w:jc w:val="both"/>
      </w:pPr>
      <w:r>
        <w:t>Текущее управление подпрограммой осуществляет ее координатор, который:</w:t>
      </w:r>
    </w:p>
    <w:p w:rsidR="00EE2941" w:rsidRDefault="00EE2941" w:rsidP="00EE2941">
      <w:pPr>
        <w:pStyle w:val="ConsPlusNormal0"/>
        <w:ind w:firstLine="709"/>
        <w:jc w:val="both"/>
      </w:pPr>
      <w:r>
        <w:t>обеспечивает разработку и реализацию подпрограммы;</w:t>
      </w:r>
    </w:p>
    <w:p w:rsidR="00EE2941" w:rsidRDefault="00EE2941" w:rsidP="00EE2941">
      <w:pPr>
        <w:pStyle w:val="ConsPlusNormal0"/>
        <w:ind w:firstLine="709"/>
        <w:jc w:val="both"/>
      </w:pPr>
      <w:r>
        <w:t xml:space="preserve">организует работу по достижению целевых показателей подпрограммы; </w:t>
      </w:r>
    </w:p>
    <w:p w:rsidR="00EE2941" w:rsidRDefault="00EE2941" w:rsidP="00EE2941">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EE2941" w:rsidRDefault="00EE2941" w:rsidP="00EE2941">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EE2941" w:rsidRDefault="00EE2941" w:rsidP="00EE2941">
      <w:pPr>
        <w:pStyle w:val="ConsPlusNormal0"/>
        <w:ind w:firstLine="709"/>
        <w:jc w:val="both"/>
      </w:pPr>
      <w:r>
        <w:t>организует нормативное правовое и методическое обеспечение реализации подпрограммы;</w:t>
      </w:r>
    </w:p>
    <w:p w:rsidR="00EE2941" w:rsidRDefault="00EE2941" w:rsidP="00EE2941">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EE2941" w:rsidRDefault="00EE2941" w:rsidP="00EE2941">
      <w:pPr>
        <w:pStyle w:val="ConsPlusNormal0"/>
        <w:ind w:firstLine="709"/>
        <w:jc w:val="both"/>
      </w:pPr>
      <w:r>
        <w:t>осуществляет разработку плана реализации подпрограммы;</w:t>
      </w:r>
    </w:p>
    <w:p w:rsidR="00EE2941" w:rsidRDefault="00EE2941" w:rsidP="00EE2941">
      <w:pPr>
        <w:pStyle w:val="ConsPlusNormal0"/>
        <w:ind w:firstLine="709"/>
        <w:jc w:val="both"/>
      </w:pPr>
      <w:r>
        <w:t>осуществляет ведение ежеквартальной, годовой отчетности по реализации подпрограммы;</w:t>
      </w:r>
    </w:p>
    <w:p w:rsidR="00EE2941" w:rsidRDefault="00EE2941" w:rsidP="00EE2941">
      <w:pPr>
        <w:pStyle w:val="ConsPlusNormal0"/>
        <w:ind w:firstLine="709"/>
        <w:jc w:val="both"/>
      </w:pPr>
      <w:r>
        <w:t>осуществляет контроль за выполнением и ходом реализации подпрограммы в целом;</w:t>
      </w:r>
    </w:p>
    <w:p w:rsidR="00EE2941" w:rsidRDefault="00EE2941" w:rsidP="00EE2941">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EE2941" w:rsidRDefault="00EE2941" w:rsidP="00EE2941">
      <w:pPr>
        <w:jc w:val="center"/>
        <w:rPr>
          <w:b/>
        </w:rPr>
      </w:pPr>
    </w:p>
    <w:p w:rsidR="00EE2941" w:rsidRDefault="00EE2941" w:rsidP="00EE2941">
      <w:pPr>
        <w:jc w:val="center"/>
        <w:rPr>
          <w:b/>
        </w:rPr>
      </w:pPr>
    </w:p>
    <w:p w:rsidR="00EE2941" w:rsidRDefault="00EE2941" w:rsidP="00EE2941">
      <w:pPr>
        <w:jc w:val="both"/>
        <w:rPr>
          <w:rFonts w:cs="Times New Roman"/>
          <w:szCs w:val="28"/>
        </w:rPr>
      </w:pPr>
      <w:r>
        <w:rPr>
          <w:rFonts w:cs="Times New Roman"/>
          <w:szCs w:val="28"/>
        </w:rPr>
        <w:t>Заместитель главы</w:t>
      </w:r>
    </w:p>
    <w:p w:rsidR="00EE2941" w:rsidRDefault="00EE2941" w:rsidP="00EE2941">
      <w:pPr>
        <w:jc w:val="both"/>
        <w:rPr>
          <w:rFonts w:cs="Times New Roman"/>
          <w:szCs w:val="28"/>
        </w:rPr>
      </w:pPr>
      <w:r>
        <w:rPr>
          <w:rFonts w:cs="Times New Roman"/>
          <w:szCs w:val="28"/>
        </w:rPr>
        <w:t>муниципального образования</w:t>
      </w:r>
    </w:p>
    <w:p w:rsidR="00EE2941" w:rsidRDefault="00EE2941" w:rsidP="00EE2941">
      <w:pPr>
        <w:rPr>
          <w:b/>
        </w:rPr>
      </w:pPr>
      <w:r>
        <w:rPr>
          <w:rFonts w:cs="Times New Roman"/>
          <w:szCs w:val="28"/>
        </w:rPr>
        <w:t xml:space="preserve">Темрюкский район                                                                              С.И. </w:t>
      </w:r>
      <w:proofErr w:type="spellStart"/>
      <w:r>
        <w:rPr>
          <w:rFonts w:cs="Times New Roman"/>
          <w:szCs w:val="28"/>
        </w:rPr>
        <w:t>Лулудов</w:t>
      </w:r>
      <w:proofErr w:type="spellEnd"/>
    </w:p>
    <w:p w:rsidR="00EE2941" w:rsidRDefault="00EE2941" w:rsidP="00EE2941"/>
    <w:p w:rsidR="00A2240D" w:rsidRDefault="00A2240D" w:rsidP="007B05F5">
      <w:pPr>
        <w:jc w:val="both"/>
        <w:rPr>
          <w:rFonts w:cs="Times New Roman"/>
          <w:szCs w:val="28"/>
        </w:rPr>
      </w:pPr>
    </w:p>
    <w:sectPr w:rsidR="00A2240D" w:rsidSect="0079419E">
      <w:headerReference w:type="default" r:id="rId19"/>
      <w:footerReference w:type="default" r:id="rId20"/>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DCF" w:rsidRDefault="00BC3DCF" w:rsidP="00EF6F81">
      <w:r>
        <w:separator/>
      </w:r>
    </w:p>
  </w:endnote>
  <w:endnote w:type="continuationSeparator" w:id="0">
    <w:p w:rsidR="00BC3DCF" w:rsidRDefault="00BC3DCF"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06" w:rsidRDefault="0031740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DCF" w:rsidRDefault="00BC3DCF" w:rsidP="00EF6F81">
      <w:r>
        <w:separator/>
      </w:r>
    </w:p>
  </w:footnote>
  <w:footnote w:type="continuationSeparator" w:id="0">
    <w:p w:rsidR="00BC3DCF" w:rsidRDefault="00BC3DCF" w:rsidP="00EF6F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06" w:rsidRDefault="00317406">
    <w:pPr>
      <w:pStyle w:val="a5"/>
      <w:jc w:val="center"/>
    </w:pPr>
  </w:p>
  <w:p w:rsidR="00317406" w:rsidRDefault="00317406"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59264" behindDoc="0" locked="0" layoutInCell="0" allowOverlap="1" wp14:anchorId="33E89CA4" wp14:editId="7DCE1EE2">
              <wp:simplePos x="0" y="0"/>
              <wp:positionH relativeFrom="page">
                <wp:posOffset>10011410</wp:posOffset>
              </wp:positionH>
              <wp:positionV relativeFrom="page">
                <wp:posOffset>3714750</wp:posOffset>
              </wp:positionV>
              <wp:extent cx="566735" cy="319088"/>
              <wp:effectExtent l="0" t="9525"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6735" cy="3190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1807150379"/>
                            <w:docPartObj>
                              <w:docPartGallery w:val="Page Numbers (Margins)"/>
                              <w:docPartUnique/>
                            </w:docPartObj>
                          </w:sdtPr>
                          <w:sdtEndPr/>
                          <w:sdtContent>
                            <w:p w:rsidR="00317406" w:rsidRPr="00F136CD" w:rsidRDefault="00317406">
                              <w:pPr>
                                <w:jc w:val="center"/>
                                <w:rPr>
                                  <w:rFonts w:eastAsiaTheme="majorEastAsia" w:cs="Times New Roman"/>
                                  <w:szCs w:val="28"/>
                                </w:rPr>
                              </w:pPr>
                              <w:r w:rsidRPr="00F136CD">
                                <w:rPr>
                                  <w:rFonts w:eastAsiaTheme="minorEastAsia" w:cs="Times New Roman"/>
                                  <w:szCs w:val="28"/>
                                </w:rPr>
                                <w:fldChar w:fldCharType="begin"/>
                              </w:r>
                              <w:r w:rsidRPr="00F136CD">
                                <w:rPr>
                                  <w:rFonts w:cs="Times New Roman"/>
                                  <w:szCs w:val="28"/>
                                </w:rPr>
                                <w:instrText>PAGE  \* MERGEFORMAT</w:instrText>
                              </w:r>
                              <w:r w:rsidRPr="00F136CD">
                                <w:rPr>
                                  <w:rFonts w:eastAsiaTheme="minorEastAsia" w:cs="Times New Roman"/>
                                  <w:szCs w:val="28"/>
                                </w:rPr>
                                <w:fldChar w:fldCharType="separate"/>
                              </w:r>
                              <w:r w:rsidR="0064683C" w:rsidRPr="0064683C">
                                <w:rPr>
                                  <w:rFonts w:eastAsiaTheme="majorEastAsia" w:cs="Times New Roman"/>
                                  <w:noProof/>
                                  <w:szCs w:val="28"/>
                                </w:rPr>
                                <w:t>10</w:t>
                              </w:r>
                              <w:r w:rsidRPr="00F136CD">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9CA4" id="Прямоугольник 1" o:spid="_x0000_s1026" style="position:absolute;margin-left:788.3pt;margin-top:292.5pt;width:44.6pt;height:25.15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" o:allowincell="f" stroked="f">
              <v:textbox style="layout-flow:vertical">
                <w:txbxContent>
                  <w:sdt>
                    <w:sdtPr>
                      <w:rPr>
                        <w:rFonts w:eastAsiaTheme="majorEastAsia" w:cs="Times New Roman"/>
                        <w:szCs w:val="28"/>
                      </w:rPr>
                      <w:id w:val="-1807150379"/>
                      <w:docPartObj>
                        <w:docPartGallery w:val="Page Numbers (Margins)"/>
                        <w:docPartUnique/>
                      </w:docPartObj>
                    </w:sdtPr>
                    <w:sdtEndPr/>
                    <w:sdtContent>
                      <w:p w:rsidR="00317406" w:rsidRPr="00F136CD" w:rsidRDefault="00317406">
                        <w:pPr>
                          <w:jc w:val="center"/>
                          <w:rPr>
                            <w:rFonts w:eastAsiaTheme="majorEastAsia" w:cs="Times New Roman"/>
                            <w:szCs w:val="28"/>
                          </w:rPr>
                        </w:pPr>
                        <w:r w:rsidRPr="00F136CD">
                          <w:rPr>
                            <w:rFonts w:eastAsiaTheme="minorEastAsia" w:cs="Times New Roman"/>
                            <w:szCs w:val="28"/>
                          </w:rPr>
                          <w:fldChar w:fldCharType="begin"/>
                        </w:r>
                        <w:r w:rsidRPr="00F136CD">
                          <w:rPr>
                            <w:rFonts w:cs="Times New Roman"/>
                            <w:szCs w:val="28"/>
                          </w:rPr>
                          <w:instrText>PAGE  \* MERGEFORMAT</w:instrText>
                        </w:r>
                        <w:r w:rsidRPr="00F136CD">
                          <w:rPr>
                            <w:rFonts w:eastAsiaTheme="minorEastAsia" w:cs="Times New Roman"/>
                            <w:szCs w:val="28"/>
                          </w:rPr>
                          <w:fldChar w:fldCharType="separate"/>
                        </w:r>
                        <w:r w:rsidR="0064683C" w:rsidRPr="0064683C">
                          <w:rPr>
                            <w:rFonts w:eastAsiaTheme="majorEastAsia" w:cs="Times New Roman"/>
                            <w:noProof/>
                            <w:szCs w:val="28"/>
                          </w:rPr>
                          <w:t>10</w:t>
                        </w:r>
                        <w:r w:rsidRPr="00F136CD">
                          <w:rPr>
                            <w:rFonts w:eastAsiaTheme="majorEastAsia" w:cs="Times New Roman"/>
                            <w:szCs w:val="28"/>
                          </w:rPr>
                          <w:fldChar w:fldCharType="end"/>
                        </w:r>
                      </w:p>
                    </w:sdtContent>
                  </w:sdt>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26379"/>
      <w:docPartObj>
        <w:docPartGallery w:val="Page Numbers (Margins)"/>
        <w:docPartUnique/>
      </w:docPartObj>
    </w:sdtPr>
    <w:sdtEndPr/>
    <w:sdtContent>
      <w:p w:rsidR="00317406" w:rsidRDefault="00317406">
        <w:pPr>
          <w:pStyle w:val="a5"/>
          <w:jc w:val="center"/>
        </w:pPr>
        <w:r>
          <w:rPr>
            <w:noProof/>
            <w:lang w:eastAsia="ru-RU"/>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762000" cy="89535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1676953217"/>
                                <w:docPartObj>
                                  <w:docPartGallery w:val="Page Numbers (Margins)"/>
                                  <w:docPartUnique/>
                                </w:docPartObj>
                              </w:sdtPr>
                              <w:sdtEndPr/>
                              <w:sdtContent>
                                <w:p w:rsidR="00317406" w:rsidRPr="0047303C" w:rsidRDefault="00317406">
                                  <w:pPr>
                                    <w:jc w:val="center"/>
                                    <w:rPr>
                                      <w:rFonts w:eastAsiaTheme="majorEastAsia" w:cs="Times New Roman"/>
                                      <w:szCs w:val="28"/>
                                    </w:rPr>
                                  </w:pPr>
                                  <w:r w:rsidRPr="0047303C">
                                    <w:rPr>
                                      <w:rFonts w:eastAsiaTheme="minorEastAsia" w:cs="Times New Roman"/>
                                      <w:szCs w:val="28"/>
                                    </w:rPr>
                                    <w:fldChar w:fldCharType="begin"/>
                                  </w:r>
                                  <w:r w:rsidRPr="0047303C">
                                    <w:rPr>
                                      <w:rFonts w:cs="Times New Roman"/>
                                      <w:szCs w:val="28"/>
                                    </w:rPr>
                                    <w:instrText>PAGE  \* MERGEFORMAT</w:instrText>
                                  </w:r>
                                  <w:r w:rsidRPr="0047303C">
                                    <w:rPr>
                                      <w:rFonts w:eastAsiaTheme="minorEastAsia" w:cs="Times New Roman"/>
                                      <w:szCs w:val="28"/>
                                    </w:rPr>
                                    <w:fldChar w:fldCharType="separate"/>
                                  </w:r>
                                  <w:r w:rsidR="0064683C" w:rsidRPr="0064683C">
                                    <w:rPr>
                                      <w:rFonts w:eastAsiaTheme="majorEastAsia" w:cs="Times New Roman"/>
                                      <w:noProof/>
                                      <w:szCs w:val="28"/>
                                    </w:rPr>
                                    <w:t>19</w:t>
                                  </w:r>
                                  <w:r w:rsidRPr="0047303C">
                                    <w:rPr>
                                      <w:rFonts w:eastAsiaTheme="majorEastAsia" w:cs="Times New Roman"/>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" o:allowincell="f" stroked="f">
                  <v:textbox style="layout-flow:vertical">
                    <w:txbxContent>
                      <w:sdt>
                        <w:sdtPr>
                          <w:rPr>
                            <w:rFonts w:eastAsiaTheme="majorEastAsia" w:cs="Times New Roman"/>
                            <w:szCs w:val="28"/>
                          </w:rPr>
                          <w:id w:val="-1676953217"/>
                          <w:docPartObj>
                            <w:docPartGallery w:val="Page Numbers (Margins)"/>
                            <w:docPartUnique/>
                          </w:docPartObj>
                        </w:sdtPr>
                        <w:sdtEndPr/>
                        <w:sdtContent>
                          <w:p w:rsidR="00317406" w:rsidRPr="0047303C" w:rsidRDefault="00317406">
                            <w:pPr>
                              <w:jc w:val="center"/>
                              <w:rPr>
                                <w:rFonts w:eastAsiaTheme="majorEastAsia" w:cs="Times New Roman"/>
                                <w:szCs w:val="28"/>
                              </w:rPr>
                            </w:pPr>
                            <w:r w:rsidRPr="0047303C">
                              <w:rPr>
                                <w:rFonts w:eastAsiaTheme="minorEastAsia" w:cs="Times New Roman"/>
                                <w:szCs w:val="28"/>
                              </w:rPr>
                              <w:fldChar w:fldCharType="begin"/>
                            </w:r>
                            <w:r w:rsidRPr="0047303C">
                              <w:rPr>
                                <w:rFonts w:cs="Times New Roman"/>
                                <w:szCs w:val="28"/>
                              </w:rPr>
                              <w:instrText>PAGE  \* MERGEFORMAT</w:instrText>
                            </w:r>
                            <w:r w:rsidRPr="0047303C">
                              <w:rPr>
                                <w:rFonts w:eastAsiaTheme="minorEastAsia" w:cs="Times New Roman"/>
                                <w:szCs w:val="28"/>
                              </w:rPr>
                              <w:fldChar w:fldCharType="separate"/>
                            </w:r>
                            <w:r w:rsidR="0064683C" w:rsidRPr="0064683C">
                              <w:rPr>
                                <w:rFonts w:eastAsiaTheme="majorEastAsia" w:cs="Times New Roman"/>
                                <w:noProof/>
                                <w:szCs w:val="28"/>
                              </w:rPr>
                              <w:t>19</w:t>
                            </w:r>
                            <w:r w:rsidRPr="0047303C">
                              <w:rPr>
                                <w:rFonts w:eastAsiaTheme="majorEastAsia" w:cs="Times New Roman"/>
                                <w:szCs w:val="28"/>
                              </w:rPr>
                              <w:fldChar w:fldCharType="end"/>
                            </w:r>
                          </w:p>
                        </w:sdtContent>
                      </w:sdt>
                    </w:txbxContent>
                  </v:textbox>
                  <w10:wrap anchorx="margin" anchory="page"/>
                </v:rect>
              </w:pict>
            </mc:Fallback>
          </mc:AlternateConten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064032"/>
      <w:docPartObj>
        <w:docPartGallery w:val="Page Numbers (Margins)"/>
        <w:docPartUnique/>
      </w:docPartObj>
    </w:sdtPr>
    <w:sdtEndPr/>
    <w:sdtContent>
      <w:p w:rsidR="00317406" w:rsidRDefault="00317406">
        <w:pPr>
          <w:pStyle w:val="a5"/>
        </w:pPr>
        <w:r>
          <w:rPr>
            <w:noProof/>
            <w:lang w:eastAsia="ru-RU"/>
          </w:rPr>
          <mc:AlternateContent>
            <mc:Choice Requires="wps">
              <w:drawing>
                <wp:anchor distT="0" distB="0" distL="114300" distR="114300" simplePos="0" relativeHeight="251663360" behindDoc="0" locked="0" layoutInCell="0" allowOverlap="1" wp14:anchorId="2456ABCC" wp14:editId="2C097E83">
                  <wp:simplePos x="0" y="0"/>
                  <wp:positionH relativeFrom="page">
                    <wp:posOffset>9958705</wp:posOffset>
                  </wp:positionH>
                  <wp:positionV relativeFrom="page">
                    <wp:align>center</wp:align>
                  </wp:positionV>
                  <wp:extent cx="762000" cy="3048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2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2097389320"/>
                                <w:docPartObj>
                                  <w:docPartGallery w:val="Page Numbers (Margins)"/>
                                  <w:docPartUnique/>
                                </w:docPartObj>
                              </w:sdtPr>
                              <w:sdtEndPr/>
                              <w:sdtContent>
                                <w:p w:rsidR="00317406" w:rsidRPr="00933644" w:rsidRDefault="00317406">
                                  <w:pPr>
                                    <w:jc w:val="center"/>
                                    <w:rPr>
                                      <w:rFonts w:eastAsiaTheme="majorEastAsia" w:cs="Times New Roman"/>
                                      <w:szCs w:val="28"/>
                                    </w:rPr>
                                  </w:pPr>
                                  <w:r w:rsidRPr="00933644">
                                    <w:rPr>
                                      <w:rFonts w:eastAsiaTheme="minorEastAsia" w:cs="Times New Roman"/>
                                      <w:szCs w:val="28"/>
                                    </w:rPr>
                                    <w:fldChar w:fldCharType="begin"/>
                                  </w:r>
                                  <w:r w:rsidRPr="00933644">
                                    <w:rPr>
                                      <w:rFonts w:cs="Times New Roman"/>
                                      <w:szCs w:val="28"/>
                                    </w:rPr>
                                    <w:instrText>PAGE  \* MERGEFORMAT</w:instrText>
                                  </w:r>
                                  <w:r w:rsidRPr="00933644">
                                    <w:rPr>
                                      <w:rFonts w:eastAsiaTheme="minorEastAsia" w:cs="Times New Roman"/>
                                      <w:szCs w:val="28"/>
                                    </w:rPr>
                                    <w:fldChar w:fldCharType="separate"/>
                                  </w:r>
                                  <w:r w:rsidR="0064683C" w:rsidRPr="0064683C">
                                    <w:rPr>
                                      <w:rFonts w:eastAsiaTheme="majorEastAsia" w:cs="Times New Roman"/>
                                      <w:noProof/>
                                      <w:szCs w:val="28"/>
                                    </w:rPr>
                                    <w:t>17</w:t>
                                  </w:r>
                                  <w:r w:rsidRPr="00933644">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6ABCC" id="Прямоугольник 3" o:spid="_x0000_s1028" style="position:absolute;margin-left:784.15pt;margin-top:0;width:60pt;height:24pt;rotation:90;z-index:251663360;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" o:allowincell="f" stroked="f">
                  <v:textbox style="layout-flow:vertical">
                    <w:txbxContent>
                      <w:sdt>
                        <w:sdtPr>
                          <w:rPr>
                            <w:rFonts w:eastAsiaTheme="majorEastAsia" w:cs="Times New Roman"/>
                            <w:szCs w:val="28"/>
                          </w:rPr>
                          <w:id w:val="-2097389320"/>
                          <w:docPartObj>
                            <w:docPartGallery w:val="Page Numbers (Margins)"/>
                            <w:docPartUnique/>
                          </w:docPartObj>
                        </w:sdtPr>
                        <w:sdtEndPr/>
                        <w:sdtContent>
                          <w:p w:rsidR="00317406" w:rsidRPr="00933644" w:rsidRDefault="00317406">
                            <w:pPr>
                              <w:jc w:val="center"/>
                              <w:rPr>
                                <w:rFonts w:eastAsiaTheme="majorEastAsia" w:cs="Times New Roman"/>
                                <w:szCs w:val="28"/>
                              </w:rPr>
                            </w:pPr>
                            <w:r w:rsidRPr="00933644">
                              <w:rPr>
                                <w:rFonts w:eastAsiaTheme="minorEastAsia" w:cs="Times New Roman"/>
                                <w:szCs w:val="28"/>
                              </w:rPr>
                              <w:fldChar w:fldCharType="begin"/>
                            </w:r>
                            <w:r w:rsidRPr="00933644">
                              <w:rPr>
                                <w:rFonts w:cs="Times New Roman"/>
                                <w:szCs w:val="28"/>
                              </w:rPr>
                              <w:instrText>PAGE  \* MERGEFORMAT</w:instrText>
                            </w:r>
                            <w:r w:rsidRPr="00933644">
                              <w:rPr>
                                <w:rFonts w:eastAsiaTheme="minorEastAsia" w:cs="Times New Roman"/>
                                <w:szCs w:val="28"/>
                              </w:rPr>
                              <w:fldChar w:fldCharType="separate"/>
                            </w:r>
                            <w:r w:rsidR="0064683C" w:rsidRPr="0064683C">
                              <w:rPr>
                                <w:rFonts w:eastAsiaTheme="majorEastAsia" w:cs="Times New Roman"/>
                                <w:noProof/>
                                <w:szCs w:val="28"/>
                              </w:rPr>
                              <w:t>17</w:t>
                            </w:r>
                            <w:r w:rsidRPr="00933644">
                              <w:rPr>
                                <w:rFonts w:eastAsiaTheme="majorEastAsia" w:cs="Times New Roman"/>
                                <w:szCs w:val="28"/>
                              </w:rPr>
                              <w:fldChar w:fldCharType="end"/>
                            </w:r>
                          </w:p>
                        </w:sdtContent>
                      </w:sdt>
                    </w:txbxContent>
                  </v:textbox>
                  <w10:wrap anchorx="page" anchory="page"/>
                </v:rect>
              </w:pict>
            </mc:Fallback>
          </mc:AlternateContent>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747496"/>
      <w:docPartObj>
        <w:docPartGallery w:val="Page Numbers (Margins)"/>
        <w:docPartUnique/>
      </w:docPartObj>
    </w:sdtPr>
    <w:sdtEndPr/>
    <w:sdtContent>
      <w:p w:rsidR="00317406" w:rsidRDefault="00317406">
        <w:pPr>
          <w:pStyle w:val="a5"/>
        </w:pPr>
        <w:r>
          <w:rPr>
            <w:noProof/>
            <w:lang w:eastAsia="ru-RU"/>
          </w:rPr>
          <mc:AlternateContent>
            <mc:Choice Requires="wps">
              <w:drawing>
                <wp:anchor distT="0" distB="0" distL="114300" distR="114300" simplePos="0" relativeHeight="251665408" behindDoc="0" locked="0" layoutInCell="0" allowOverlap="1" wp14:anchorId="6E93DAE3" wp14:editId="394122D0">
                  <wp:simplePos x="0" y="0"/>
                  <wp:positionH relativeFrom="page">
                    <wp:posOffset>9985852</wp:posOffset>
                  </wp:positionH>
                  <wp:positionV relativeFrom="page">
                    <wp:posOffset>3718402</wp:posOffset>
                  </wp:positionV>
                  <wp:extent cx="564195" cy="328613"/>
                  <wp:effectExtent l="3492"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4195" cy="328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629755701"/>
                                <w:docPartObj>
                                  <w:docPartGallery w:val="Page Numbers (Margins)"/>
                                  <w:docPartUnique/>
                                </w:docPartObj>
                              </w:sdtPr>
                              <w:sdtEndPr/>
                              <w:sdtContent>
                                <w:p w:rsidR="00317406" w:rsidRPr="00FF6BA4" w:rsidRDefault="00317406">
                                  <w:pPr>
                                    <w:jc w:val="center"/>
                                    <w:rPr>
                                      <w:rFonts w:eastAsiaTheme="majorEastAsia" w:cs="Times New Roman"/>
                                      <w:szCs w:val="28"/>
                                    </w:rPr>
                                  </w:pPr>
                                  <w:r w:rsidRPr="00FF6BA4">
                                    <w:rPr>
                                      <w:rFonts w:eastAsiaTheme="minorEastAsia" w:cs="Times New Roman"/>
                                      <w:szCs w:val="28"/>
                                    </w:rPr>
                                    <w:fldChar w:fldCharType="begin"/>
                                  </w:r>
                                  <w:r w:rsidRPr="00FF6BA4">
                                    <w:rPr>
                                      <w:rFonts w:cs="Times New Roman"/>
                                      <w:szCs w:val="28"/>
                                    </w:rPr>
                                    <w:instrText>PAGE  \* MERGEFORMAT</w:instrText>
                                  </w:r>
                                  <w:r w:rsidRPr="00FF6BA4">
                                    <w:rPr>
                                      <w:rFonts w:eastAsiaTheme="minorEastAsia" w:cs="Times New Roman"/>
                                      <w:szCs w:val="28"/>
                                    </w:rPr>
                                    <w:fldChar w:fldCharType="separate"/>
                                  </w:r>
                                  <w:r w:rsidR="0064683C" w:rsidRPr="0064683C">
                                    <w:rPr>
                                      <w:rFonts w:eastAsiaTheme="majorEastAsia" w:cs="Times New Roman"/>
                                      <w:noProof/>
                                      <w:szCs w:val="28"/>
                                    </w:rPr>
                                    <w:t>22</w:t>
                                  </w:r>
                                  <w:r w:rsidRPr="00FF6BA4">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3DAE3" id="Прямоугольник 4" o:spid="_x0000_s1029" style="position:absolute;margin-left:786.3pt;margin-top:292.8pt;width:44.4pt;height:25.9pt;rotation:9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" o:allowincell="f" stroked="f">
                  <v:textbox style="layout-flow:vertical">
                    <w:txbxContent>
                      <w:sdt>
                        <w:sdtPr>
                          <w:rPr>
                            <w:rFonts w:eastAsiaTheme="majorEastAsia" w:cs="Times New Roman"/>
                            <w:szCs w:val="28"/>
                          </w:rPr>
                          <w:id w:val="629755701"/>
                          <w:docPartObj>
                            <w:docPartGallery w:val="Page Numbers (Margins)"/>
                            <w:docPartUnique/>
                          </w:docPartObj>
                        </w:sdtPr>
                        <w:sdtEndPr/>
                        <w:sdtContent>
                          <w:p w:rsidR="00317406" w:rsidRPr="00FF6BA4" w:rsidRDefault="00317406">
                            <w:pPr>
                              <w:jc w:val="center"/>
                              <w:rPr>
                                <w:rFonts w:eastAsiaTheme="majorEastAsia" w:cs="Times New Roman"/>
                                <w:szCs w:val="28"/>
                              </w:rPr>
                            </w:pPr>
                            <w:r w:rsidRPr="00FF6BA4">
                              <w:rPr>
                                <w:rFonts w:eastAsiaTheme="minorEastAsia" w:cs="Times New Roman"/>
                                <w:szCs w:val="28"/>
                              </w:rPr>
                              <w:fldChar w:fldCharType="begin"/>
                            </w:r>
                            <w:r w:rsidRPr="00FF6BA4">
                              <w:rPr>
                                <w:rFonts w:cs="Times New Roman"/>
                                <w:szCs w:val="28"/>
                              </w:rPr>
                              <w:instrText>PAGE  \* MERGEFORMAT</w:instrText>
                            </w:r>
                            <w:r w:rsidRPr="00FF6BA4">
                              <w:rPr>
                                <w:rFonts w:eastAsiaTheme="minorEastAsia" w:cs="Times New Roman"/>
                                <w:szCs w:val="28"/>
                              </w:rPr>
                              <w:fldChar w:fldCharType="separate"/>
                            </w:r>
                            <w:r w:rsidR="0064683C" w:rsidRPr="0064683C">
                              <w:rPr>
                                <w:rFonts w:eastAsiaTheme="majorEastAsia" w:cs="Times New Roman"/>
                                <w:noProof/>
                                <w:szCs w:val="28"/>
                              </w:rPr>
                              <w:t>22</w:t>
                            </w:r>
                            <w:r w:rsidRPr="00FF6BA4">
                              <w:rPr>
                                <w:rFonts w:eastAsiaTheme="majorEastAsia" w:cs="Times New Roman"/>
                                <w:szCs w:val="28"/>
                              </w:rPr>
                              <w:fldChar w:fldCharType="end"/>
                            </w:r>
                          </w:p>
                        </w:sdtContent>
                      </w:sdt>
                    </w:txbxContent>
                  </v:textbox>
                  <w10:wrap anchorx="page" anchory="page"/>
                </v:rect>
              </w:pict>
            </mc:Fallback>
          </mc:AlternateContent>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811468"/>
      <w:docPartObj>
        <w:docPartGallery w:val="Page Numbers (Top of Page)"/>
        <w:docPartUnique/>
      </w:docPartObj>
    </w:sdtPr>
    <w:sdtEndPr/>
    <w:sdtContent>
      <w:p w:rsidR="00317406" w:rsidRDefault="00317406">
        <w:pPr>
          <w:pStyle w:val="a5"/>
          <w:jc w:val="center"/>
        </w:pPr>
        <w:r>
          <w:fldChar w:fldCharType="begin"/>
        </w:r>
        <w:r>
          <w:instrText>PAGE   \* MERGEFORMAT</w:instrText>
        </w:r>
        <w:r>
          <w:fldChar w:fldCharType="separate"/>
        </w:r>
        <w:r w:rsidR="0064683C">
          <w:rPr>
            <w:noProof/>
          </w:rPr>
          <w:t>23</w:t>
        </w:r>
        <w:r>
          <w:fldChar w:fldCharType="end"/>
        </w:r>
      </w:p>
    </w:sdtContent>
  </w:sdt>
  <w:p w:rsidR="00317406" w:rsidRDefault="00317406" w:rsidP="00B20B96">
    <w:pPr>
      <w:pStyle w:val="a5"/>
      <w:tabs>
        <w:tab w:val="clear" w:pos="4677"/>
        <w:tab w:val="clear" w:pos="9355"/>
        <w:tab w:val="left" w:pos="532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71CC3"/>
    <w:multiLevelType w:val="hybridMultilevel"/>
    <w:tmpl w:val="E73C6E6C"/>
    <w:lvl w:ilvl="0" w:tplc="7DEE872E">
      <w:start w:val="1"/>
      <w:numFmt w:val="decimal"/>
      <w:lvlText w:val="%1."/>
      <w:lvlJc w:val="left"/>
      <w:pPr>
        <w:ind w:left="751" w:hanging="360"/>
      </w:pPr>
      <w:rPr>
        <w:rFonts w:ascii="Times New Roman" w:eastAsia="Times New Roman" w:hAnsi="Times New Roman" w:cs="Times New Roman"/>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 w15:restartNumberingAfterBreak="0">
    <w:nsid w:val="0FCB0D9A"/>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0758DE"/>
    <w:multiLevelType w:val="hybridMultilevel"/>
    <w:tmpl w:val="D94A7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6207E3"/>
    <w:multiLevelType w:val="hybridMultilevel"/>
    <w:tmpl w:val="5E2AF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6B3BEE"/>
    <w:multiLevelType w:val="hybridMultilevel"/>
    <w:tmpl w:val="298A1B58"/>
    <w:lvl w:ilvl="0" w:tplc="B6FA4DA6">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7" w15:restartNumberingAfterBreak="0">
    <w:nsid w:val="4D305FFA"/>
    <w:multiLevelType w:val="hybridMultilevel"/>
    <w:tmpl w:val="ECD66768"/>
    <w:lvl w:ilvl="0" w:tplc="264EF432">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8" w15:restartNumberingAfterBreak="0">
    <w:nsid w:val="61C16725"/>
    <w:multiLevelType w:val="hybridMultilevel"/>
    <w:tmpl w:val="7BFACB14"/>
    <w:lvl w:ilvl="0" w:tplc="6554C7E0">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7"/>
  </w:num>
  <w:num w:numId="5">
    <w:abstractNumId w:val="6"/>
  </w:num>
  <w:num w:numId="6">
    <w:abstractNumId w:val="5"/>
  </w:num>
  <w:num w:numId="7">
    <w:abstractNumId w:val="4"/>
  </w:num>
  <w:num w:numId="8">
    <w:abstractNumId w:val="2"/>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14"/>
    <w:rsid w:val="000020DB"/>
    <w:rsid w:val="00002E86"/>
    <w:rsid w:val="00004796"/>
    <w:rsid w:val="00007F71"/>
    <w:rsid w:val="00010261"/>
    <w:rsid w:val="00010562"/>
    <w:rsid w:val="00017FA2"/>
    <w:rsid w:val="00022D41"/>
    <w:rsid w:val="00023F4D"/>
    <w:rsid w:val="00030523"/>
    <w:rsid w:val="00031BD1"/>
    <w:rsid w:val="00031DF9"/>
    <w:rsid w:val="000348BC"/>
    <w:rsid w:val="0003562F"/>
    <w:rsid w:val="0003660C"/>
    <w:rsid w:val="00036BA0"/>
    <w:rsid w:val="00046F33"/>
    <w:rsid w:val="000472B3"/>
    <w:rsid w:val="000520B4"/>
    <w:rsid w:val="0005300F"/>
    <w:rsid w:val="0005555B"/>
    <w:rsid w:val="00060103"/>
    <w:rsid w:val="00060150"/>
    <w:rsid w:val="000618F8"/>
    <w:rsid w:val="000669A4"/>
    <w:rsid w:val="00067C9E"/>
    <w:rsid w:val="00073545"/>
    <w:rsid w:val="0007479F"/>
    <w:rsid w:val="0007613E"/>
    <w:rsid w:val="00084E42"/>
    <w:rsid w:val="00085391"/>
    <w:rsid w:val="000853AE"/>
    <w:rsid w:val="000A5167"/>
    <w:rsid w:val="000C1918"/>
    <w:rsid w:val="000C3FBF"/>
    <w:rsid w:val="000D1B88"/>
    <w:rsid w:val="000D229D"/>
    <w:rsid w:val="000D42BE"/>
    <w:rsid w:val="000D5144"/>
    <w:rsid w:val="000E5F26"/>
    <w:rsid w:val="000E6DB3"/>
    <w:rsid w:val="000F3C67"/>
    <w:rsid w:val="000F460B"/>
    <w:rsid w:val="000F5130"/>
    <w:rsid w:val="000F5E70"/>
    <w:rsid w:val="000F72CE"/>
    <w:rsid w:val="000F7C02"/>
    <w:rsid w:val="000F7CE6"/>
    <w:rsid w:val="00103E05"/>
    <w:rsid w:val="001111E6"/>
    <w:rsid w:val="001132D8"/>
    <w:rsid w:val="001143BB"/>
    <w:rsid w:val="001157F7"/>
    <w:rsid w:val="00115920"/>
    <w:rsid w:val="00125419"/>
    <w:rsid w:val="0013082A"/>
    <w:rsid w:val="00130C48"/>
    <w:rsid w:val="0013116D"/>
    <w:rsid w:val="001332FA"/>
    <w:rsid w:val="00133DC0"/>
    <w:rsid w:val="00133ECA"/>
    <w:rsid w:val="00136F86"/>
    <w:rsid w:val="001403D0"/>
    <w:rsid w:val="00143C57"/>
    <w:rsid w:val="0014597E"/>
    <w:rsid w:val="00145E87"/>
    <w:rsid w:val="0015265A"/>
    <w:rsid w:val="00153625"/>
    <w:rsid w:val="0015372F"/>
    <w:rsid w:val="00154016"/>
    <w:rsid w:val="00162358"/>
    <w:rsid w:val="001658ED"/>
    <w:rsid w:val="00167C70"/>
    <w:rsid w:val="00171324"/>
    <w:rsid w:val="00172D6C"/>
    <w:rsid w:val="00173D9E"/>
    <w:rsid w:val="00176619"/>
    <w:rsid w:val="001813B1"/>
    <w:rsid w:val="00185966"/>
    <w:rsid w:val="00186959"/>
    <w:rsid w:val="00191F1C"/>
    <w:rsid w:val="0019577F"/>
    <w:rsid w:val="001967EF"/>
    <w:rsid w:val="001A1BB4"/>
    <w:rsid w:val="001B7870"/>
    <w:rsid w:val="001B7AD5"/>
    <w:rsid w:val="001C1B95"/>
    <w:rsid w:val="001C5F1D"/>
    <w:rsid w:val="001D080B"/>
    <w:rsid w:val="001D1214"/>
    <w:rsid w:val="001D2C0A"/>
    <w:rsid w:val="001D4E9D"/>
    <w:rsid w:val="001D7910"/>
    <w:rsid w:val="001E27C1"/>
    <w:rsid w:val="001E468C"/>
    <w:rsid w:val="001E641E"/>
    <w:rsid w:val="001E7209"/>
    <w:rsid w:val="001F7787"/>
    <w:rsid w:val="0020737A"/>
    <w:rsid w:val="00214AAC"/>
    <w:rsid w:val="00216964"/>
    <w:rsid w:val="00217311"/>
    <w:rsid w:val="002213DC"/>
    <w:rsid w:val="00223300"/>
    <w:rsid w:val="00224960"/>
    <w:rsid w:val="00225134"/>
    <w:rsid w:val="00225687"/>
    <w:rsid w:val="00226953"/>
    <w:rsid w:val="00226E2F"/>
    <w:rsid w:val="0023010F"/>
    <w:rsid w:val="00230B23"/>
    <w:rsid w:val="00234771"/>
    <w:rsid w:val="002351D0"/>
    <w:rsid w:val="00235C84"/>
    <w:rsid w:val="00244C9F"/>
    <w:rsid w:val="00251B76"/>
    <w:rsid w:val="00257806"/>
    <w:rsid w:val="0026226A"/>
    <w:rsid w:val="00264B7B"/>
    <w:rsid w:val="0027081A"/>
    <w:rsid w:val="002716B2"/>
    <w:rsid w:val="00273C36"/>
    <w:rsid w:val="002742FE"/>
    <w:rsid w:val="002743DB"/>
    <w:rsid w:val="0027794A"/>
    <w:rsid w:val="00277CB3"/>
    <w:rsid w:val="00284AEB"/>
    <w:rsid w:val="00290BD0"/>
    <w:rsid w:val="002937AE"/>
    <w:rsid w:val="00295EB1"/>
    <w:rsid w:val="002A1837"/>
    <w:rsid w:val="002A39F5"/>
    <w:rsid w:val="002A7838"/>
    <w:rsid w:val="002B24B8"/>
    <w:rsid w:val="002B34B6"/>
    <w:rsid w:val="002B6A62"/>
    <w:rsid w:val="002C031E"/>
    <w:rsid w:val="002C7291"/>
    <w:rsid w:val="002D2249"/>
    <w:rsid w:val="002D6BB0"/>
    <w:rsid w:val="002E291E"/>
    <w:rsid w:val="002E5323"/>
    <w:rsid w:val="002E62B4"/>
    <w:rsid w:val="00306055"/>
    <w:rsid w:val="00315CD3"/>
    <w:rsid w:val="00317406"/>
    <w:rsid w:val="00324FC7"/>
    <w:rsid w:val="00325B03"/>
    <w:rsid w:val="00326F04"/>
    <w:rsid w:val="00337501"/>
    <w:rsid w:val="00344A2E"/>
    <w:rsid w:val="00345A6E"/>
    <w:rsid w:val="00347A6F"/>
    <w:rsid w:val="003547EA"/>
    <w:rsid w:val="003559DB"/>
    <w:rsid w:val="00355EA2"/>
    <w:rsid w:val="003575AB"/>
    <w:rsid w:val="00357F42"/>
    <w:rsid w:val="003635EB"/>
    <w:rsid w:val="0036665E"/>
    <w:rsid w:val="003724CA"/>
    <w:rsid w:val="00374409"/>
    <w:rsid w:val="0037448A"/>
    <w:rsid w:val="003746FC"/>
    <w:rsid w:val="00376342"/>
    <w:rsid w:val="003776F1"/>
    <w:rsid w:val="0038326C"/>
    <w:rsid w:val="00385F3F"/>
    <w:rsid w:val="003979F5"/>
    <w:rsid w:val="00397E70"/>
    <w:rsid w:val="003A028D"/>
    <w:rsid w:val="003A0AD1"/>
    <w:rsid w:val="003A3ADE"/>
    <w:rsid w:val="003A5E11"/>
    <w:rsid w:val="003B019F"/>
    <w:rsid w:val="003C0D75"/>
    <w:rsid w:val="003C3440"/>
    <w:rsid w:val="003C5693"/>
    <w:rsid w:val="003C7953"/>
    <w:rsid w:val="003D110A"/>
    <w:rsid w:val="003D283C"/>
    <w:rsid w:val="003D2A74"/>
    <w:rsid w:val="003D359A"/>
    <w:rsid w:val="003D61CD"/>
    <w:rsid w:val="003D7675"/>
    <w:rsid w:val="003E0EC0"/>
    <w:rsid w:val="003E2ABE"/>
    <w:rsid w:val="003E2B65"/>
    <w:rsid w:val="003E500C"/>
    <w:rsid w:val="003E51DA"/>
    <w:rsid w:val="003E6B70"/>
    <w:rsid w:val="004010CF"/>
    <w:rsid w:val="004019AF"/>
    <w:rsid w:val="00401C77"/>
    <w:rsid w:val="004058C3"/>
    <w:rsid w:val="00405F4C"/>
    <w:rsid w:val="00410073"/>
    <w:rsid w:val="00413494"/>
    <w:rsid w:val="00415232"/>
    <w:rsid w:val="004238B5"/>
    <w:rsid w:val="00424008"/>
    <w:rsid w:val="004258A2"/>
    <w:rsid w:val="00434051"/>
    <w:rsid w:val="00434175"/>
    <w:rsid w:val="004408E3"/>
    <w:rsid w:val="00440F7A"/>
    <w:rsid w:val="0044102D"/>
    <w:rsid w:val="00441A14"/>
    <w:rsid w:val="00441B89"/>
    <w:rsid w:val="00444814"/>
    <w:rsid w:val="00455355"/>
    <w:rsid w:val="00455F5C"/>
    <w:rsid w:val="0046097C"/>
    <w:rsid w:val="0046202F"/>
    <w:rsid w:val="00467290"/>
    <w:rsid w:val="00467446"/>
    <w:rsid w:val="00470DA3"/>
    <w:rsid w:val="00472B1D"/>
    <w:rsid w:val="0047303C"/>
    <w:rsid w:val="004816D5"/>
    <w:rsid w:val="00481D4D"/>
    <w:rsid w:val="004834C3"/>
    <w:rsid w:val="00484E94"/>
    <w:rsid w:val="004852C0"/>
    <w:rsid w:val="00491923"/>
    <w:rsid w:val="00494A1C"/>
    <w:rsid w:val="004A2815"/>
    <w:rsid w:val="004A51A1"/>
    <w:rsid w:val="004B3AAC"/>
    <w:rsid w:val="004B6573"/>
    <w:rsid w:val="004C2782"/>
    <w:rsid w:val="004C630B"/>
    <w:rsid w:val="004D3592"/>
    <w:rsid w:val="004D4038"/>
    <w:rsid w:val="004E184B"/>
    <w:rsid w:val="004E660F"/>
    <w:rsid w:val="004F2D96"/>
    <w:rsid w:val="004F5234"/>
    <w:rsid w:val="0050217C"/>
    <w:rsid w:val="0050378D"/>
    <w:rsid w:val="0050519C"/>
    <w:rsid w:val="00506C43"/>
    <w:rsid w:val="00510D19"/>
    <w:rsid w:val="00512E4B"/>
    <w:rsid w:val="00531525"/>
    <w:rsid w:val="0053507E"/>
    <w:rsid w:val="0053574B"/>
    <w:rsid w:val="00537168"/>
    <w:rsid w:val="0054045D"/>
    <w:rsid w:val="0054063E"/>
    <w:rsid w:val="00550B25"/>
    <w:rsid w:val="0055229B"/>
    <w:rsid w:val="00553CFA"/>
    <w:rsid w:val="005716FF"/>
    <w:rsid w:val="00571FAC"/>
    <w:rsid w:val="005750C3"/>
    <w:rsid w:val="0058240E"/>
    <w:rsid w:val="00590C1B"/>
    <w:rsid w:val="00595B9D"/>
    <w:rsid w:val="005A26ED"/>
    <w:rsid w:val="005A2921"/>
    <w:rsid w:val="005A449E"/>
    <w:rsid w:val="005A532F"/>
    <w:rsid w:val="005A684E"/>
    <w:rsid w:val="005B3967"/>
    <w:rsid w:val="005B5962"/>
    <w:rsid w:val="005B7233"/>
    <w:rsid w:val="005B786B"/>
    <w:rsid w:val="005C4D2D"/>
    <w:rsid w:val="005C6C01"/>
    <w:rsid w:val="005D520D"/>
    <w:rsid w:val="005E3ACA"/>
    <w:rsid w:val="005E7A49"/>
    <w:rsid w:val="005F55D1"/>
    <w:rsid w:val="005F59AA"/>
    <w:rsid w:val="005F6D45"/>
    <w:rsid w:val="005F74CC"/>
    <w:rsid w:val="005F7AB0"/>
    <w:rsid w:val="00600FF4"/>
    <w:rsid w:val="0060371D"/>
    <w:rsid w:val="0060710A"/>
    <w:rsid w:val="00611F63"/>
    <w:rsid w:val="00614039"/>
    <w:rsid w:val="00617E6B"/>
    <w:rsid w:val="00620E5D"/>
    <w:rsid w:val="00624864"/>
    <w:rsid w:val="00631501"/>
    <w:rsid w:val="00631920"/>
    <w:rsid w:val="006341E7"/>
    <w:rsid w:val="00636355"/>
    <w:rsid w:val="006408A7"/>
    <w:rsid w:val="00643AD4"/>
    <w:rsid w:val="0064683C"/>
    <w:rsid w:val="0065074F"/>
    <w:rsid w:val="00653139"/>
    <w:rsid w:val="00660B50"/>
    <w:rsid w:val="00662F28"/>
    <w:rsid w:val="00667594"/>
    <w:rsid w:val="006705A4"/>
    <w:rsid w:val="00673EDF"/>
    <w:rsid w:val="006754E4"/>
    <w:rsid w:val="0067563A"/>
    <w:rsid w:val="00676755"/>
    <w:rsid w:val="00681ABC"/>
    <w:rsid w:val="00682340"/>
    <w:rsid w:val="0068329E"/>
    <w:rsid w:val="006976D8"/>
    <w:rsid w:val="00697A60"/>
    <w:rsid w:val="00697D69"/>
    <w:rsid w:val="006C4020"/>
    <w:rsid w:val="006C6075"/>
    <w:rsid w:val="006C707C"/>
    <w:rsid w:val="006D0695"/>
    <w:rsid w:val="006E5B6E"/>
    <w:rsid w:val="006E70C7"/>
    <w:rsid w:val="006E7EDC"/>
    <w:rsid w:val="006F0022"/>
    <w:rsid w:val="006F3279"/>
    <w:rsid w:val="006F3B7F"/>
    <w:rsid w:val="006F3DF6"/>
    <w:rsid w:val="006F4971"/>
    <w:rsid w:val="006F63DF"/>
    <w:rsid w:val="006F74BD"/>
    <w:rsid w:val="007009E5"/>
    <w:rsid w:val="0070357D"/>
    <w:rsid w:val="007066D2"/>
    <w:rsid w:val="00706700"/>
    <w:rsid w:val="00707421"/>
    <w:rsid w:val="00710491"/>
    <w:rsid w:val="0073322C"/>
    <w:rsid w:val="00734314"/>
    <w:rsid w:val="00741C5B"/>
    <w:rsid w:val="00741FA6"/>
    <w:rsid w:val="00745D1A"/>
    <w:rsid w:val="00756022"/>
    <w:rsid w:val="007564FC"/>
    <w:rsid w:val="00776AA0"/>
    <w:rsid w:val="00782AE6"/>
    <w:rsid w:val="007838D5"/>
    <w:rsid w:val="007839E6"/>
    <w:rsid w:val="00783B59"/>
    <w:rsid w:val="00783D2D"/>
    <w:rsid w:val="0078526C"/>
    <w:rsid w:val="0079419E"/>
    <w:rsid w:val="007A41C0"/>
    <w:rsid w:val="007A4F64"/>
    <w:rsid w:val="007A6F08"/>
    <w:rsid w:val="007B05F5"/>
    <w:rsid w:val="007B0CAA"/>
    <w:rsid w:val="007B4A7E"/>
    <w:rsid w:val="007B4C95"/>
    <w:rsid w:val="007B77BF"/>
    <w:rsid w:val="007C014B"/>
    <w:rsid w:val="007C0819"/>
    <w:rsid w:val="007C0D6D"/>
    <w:rsid w:val="007C1B1B"/>
    <w:rsid w:val="007D1D37"/>
    <w:rsid w:val="007D55CF"/>
    <w:rsid w:val="007E0D0D"/>
    <w:rsid w:val="007E0D6B"/>
    <w:rsid w:val="007E3A7D"/>
    <w:rsid w:val="007E3D45"/>
    <w:rsid w:val="007E54B5"/>
    <w:rsid w:val="007E702A"/>
    <w:rsid w:val="007F1C06"/>
    <w:rsid w:val="007F20C1"/>
    <w:rsid w:val="007F34E4"/>
    <w:rsid w:val="00802B22"/>
    <w:rsid w:val="008057A9"/>
    <w:rsid w:val="0080648B"/>
    <w:rsid w:val="00806B35"/>
    <w:rsid w:val="0081373F"/>
    <w:rsid w:val="00820004"/>
    <w:rsid w:val="00823D33"/>
    <w:rsid w:val="00824605"/>
    <w:rsid w:val="00827AAA"/>
    <w:rsid w:val="00831B7E"/>
    <w:rsid w:val="008329E2"/>
    <w:rsid w:val="0084599C"/>
    <w:rsid w:val="00845C4E"/>
    <w:rsid w:val="00846A87"/>
    <w:rsid w:val="00876805"/>
    <w:rsid w:val="00883BAB"/>
    <w:rsid w:val="00885C29"/>
    <w:rsid w:val="00890443"/>
    <w:rsid w:val="008924E5"/>
    <w:rsid w:val="00896A24"/>
    <w:rsid w:val="008A06FC"/>
    <w:rsid w:val="008A24E1"/>
    <w:rsid w:val="008A32AD"/>
    <w:rsid w:val="008A6892"/>
    <w:rsid w:val="008A7AF1"/>
    <w:rsid w:val="008B08D9"/>
    <w:rsid w:val="008B2122"/>
    <w:rsid w:val="008C7F0B"/>
    <w:rsid w:val="008D1ADA"/>
    <w:rsid w:val="008D361C"/>
    <w:rsid w:val="008E229A"/>
    <w:rsid w:val="008E3869"/>
    <w:rsid w:val="008E39E4"/>
    <w:rsid w:val="008E4BD8"/>
    <w:rsid w:val="008E65A9"/>
    <w:rsid w:val="008E6F35"/>
    <w:rsid w:val="008F1C38"/>
    <w:rsid w:val="008F655B"/>
    <w:rsid w:val="009013AF"/>
    <w:rsid w:val="009021A1"/>
    <w:rsid w:val="00904240"/>
    <w:rsid w:val="0090487F"/>
    <w:rsid w:val="00910293"/>
    <w:rsid w:val="00917394"/>
    <w:rsid w:val="00917B5C"/>
    <w:rsid w:val="00917BC3"/>
    <w:rsid w:val="0092378A"/>
    <w:rsid w:val="0092688F"/>
    <w:rsid w:val="0093006A"/>
    <w:rsid w:val="00937318"/>
    <w:rsid w:val="00940FB2"/>
    <w:rsid w:val="00943303"/>
    <w:rsid w:val="00944B19"/>
    <w:rsid w:val="00944C39"/>
    <w:rsid w:val="00950F83"/>
    <w:rsid w:val="00953D8F"/>
    <w:rsid w:val="00956FDA"/>
    <w:rsid w:val="00963C18"/>
    <w:rsid w:val="00965BF5"/>
    <w:rsid w:val="00965CE1"/>
    <w:rsid w:val="0096650C"/>
    <w:rsid w:val="00970926"/>
    <w:rsid w:val="00972A9E"/>
    <w:rsid w:val="00972E45"/>
    <w:rsid w:val="0097458B"/>
    <w:rsid w:val="009745F9"/>
    <w:rsid w:val="009806DF"/>
    <w:rsid w:val="009838F0"/>
    <w:rsid w:val="009927A9"/>
    <w:rsid w:val="00994207"/>
    <w:rsid w:val="00994548"/>
    <w:rsid w:val="0099567A"/>
    <w:rsid w:val="00995F54"/>
    <w:rsid w:val="009975B2"/>
    <w:rsid w:val="009A1BB1"/>
    <w:rsid w:val="009A2652"/>
    <w:rsid w:val="009B02C8"/>
    <w:rsid w:val="009B2E01"/>
    <w:rsid w:val="009B41B6"/>
    <w:rsid w:val="009B4C82"/>
    <w:rsid w:val="009B5CEA"/>
    <w:rsid w:val="009B6578"/>
    <w:rsid w:val="009B68DD"/>
    <w:rsid w:val="009C0A30"/>
    <w:rsid w:val="009C3754"/>
    <w:rsid w:val="009C65D1"/>
    <w:rsid w:val="009D244C"/>
    <w:rsid w:val="009D2E06"/>
    <w:rsid w:val="009D4103"/>
    <w:rsid w:val="009D5DA6"/>
    <w:rsid w:val="009D6765"/>
    <w:rsid w:val="009E1504"/>
    <w:rsid w:val="009E288A"/>
    <w:rsid w:val="009F2245"/>
    <w:rsid w:val="00A03E7E"/>
    <w:rsid w:val="00A1507B"/>
    <w:rsid w:val="00A2240D"/>
    <w:rsid w:val="00A23788"/>
    <w:rsid w:val="00A30B42"/>
    <w:rsid w:val="00A30FFE"/>
    <w:rsid w:val="00A33E96"/>
    <w:rsid w:val="00A44BB5"/>
    <w:rsid w:val="00A46C09"/>
    <w:rsid w:val="00A47DA3"/>
    <w:rsid w:val="00A56C25"/>
    <w:rsid w:val="00A643EC"/>
    <w:rsid w:val="00A66DBC"/>
    <w:rsid w:val="00A67E38"/>
    <w:rsid w:val="00A70430"/>
    <w:rsid w:val="00A71BA7"/>
    <w:rsid w:val="00A737FD"/>
    <w:rsid w:val="00A7591C"/>
    <w:rsid w:val="00A77D4F"/>
    <w:rsid w:val="00A811B2"/>
    <w:rsid w:val="00A84785"/>
    <w:rsid w:val="00A93106"/>
    <w:rsid w:val="00A9530B"/>
    <w:rsid w:val="00A96A8D"/>
    <w:rsid w:val="00AA0D84"/>
    <w:rsid w:val="00AA1472"/>
    <w:rsid w:val="00AA402E"/>
    <w:rsid w:val="00AA5C4B"/>
    <w:rsid w:val="00AA7594"/>
    <w:rsid w:val="00AC0E61"/>
    <w:rsid w:val="00AC6410"/>
    <w:rsid w:val="00AC6F55"/>
    <w:rsid w:val="00AD7804"/>
    <w:rsid w:val="00AE09CA"/>
    <w:rsid w:val="00AE7059"/>
    <w:rsid w:val="00AF1DE5"/>
    <w:rsid w:val="00AF3593"/>
    <w:rsid w:val="00AF35BD"/>
    <w:rsid w:val="00AF362F"/>
    <w:rsid w:val="00AF65F0"/>
    <w:rsid w:val="00AF7B57"/>
    <w:rsid w:val="00AF7CEC"/>
    <w:rsid w:val="00B07228"/>
    <w:rsid w:val="00B12FB3"/>
    <w:rsid w:val="00B13388"/>
    <w:rsid w:val="00B149A9"/>
    <w:rsid w:val="00B1619A"/>
    <w:rsid w:val="00B2042B"/>
    <w:rsid w:val="00B20B96"/>
    <w:rsid w:val="00B2367E"/>
    <w:rsid w:val="00B23A0A"/>
    <w:rsid w:val="00B25A73"/>
    <w:rsid w:val="00B30DEE"/>
    <w:rsid w:val="00B32EB2"/>
    <w:rsid w:val="00B34FCD"/>
    <w:rsid w:val="00B36CD3"/>
    <w:rsid w:val="00B37652"/>
    <w:rsid w:val="00B37833"/>
    <w:rsid w:val="00B46929"/>
    <w:rsid w:val="00B54485"/>
    <w:rsid w:val="00B562F6"/>
    <w:rsid w:val="00B56C96"/>
    <w:rsid w:val="00B63A2D"/>
    <w:rsid w:val="00B648BF"/>
    <w:rsid w:val="00B67874"/>
    <w:rsid w:val="00B74B41"/>
    <w:rsid w:val="00B76896"/>
    <w:rsid w:val="00B83120"/>
    <w:rsid w:val="00B85358"/>
    <w:rsid w:val="00B87A68"/>
    <w:rsid w:val="00B92D17"/>
    <w:rsid w:val="00B946DD"/>
    <w:rsid w:val="00B94A0C"/>
    <w:rsid w:val="00BA3BE8"/>
    <w:rsid w:val="00BA5003"/>
    <w:rsid w:val="00BA5B89"/>
    <w:rsid w:val="00BA76D6"/>
    <w:rsid w:val="00BA7AFB"/>
    <w:rsid w:val="00BB1E17"/>
    <w:rsid w:val="00BB2355"/>
    <w:rsid w:val="00BB43B3"/>
    <w:rsid w:val="00BB769B"/>
    <w:rsid w:val="00BC3DCF"/>
    <w:rsid w:val="00BC5DC4"/>
    <w:rsid w:val="00BC5EDF"/>
    <w:rsid w:val="00BD16FB"/>
    <w:rsid w:val="00BD5F4F"/>
    <w:rsid w:val="00BD6208"/>
    <w:rsid w:val="00BE211F"/>
    <w:rsid w:val="00BE244F"/>
    <w:rsid w:val="00BE75CB"/>
    <w:rsid w:val="00BF2702"/>
    <w:rsid w:val="00BF606B"/>
    <w:rsid w:val="00C0190C"/>
    <w:rsid w:val="00C0193D"/>
    <w:rsid w:val="00C02505"/>
    <w:rsid w:val="00C02CE4"/>
    <w:rsid w:val="00C11F9E"/>
    <w:rsid w:val="00C1286D"/>
    <w:rsid w:val="00C13305"/>
    <w:rsid w:val="00C138C6"/>
    <w:rsid w:val="00C23387"/>
    <w:rsid w:val="00C3292C"/>
    <w:rsid w:val="00C40F49"/>
    <w:rsid w:val="00C4141F"/>
    <w:rsid w:val="00C429D2"/>
    <w:rsid w:val="00C5341B"/>
    <w:rsid w:val="00C53808"/>
    <w:rsid w:val="00C576C0"/>
    <w:rsid w:val="00C71CC2"/>
    <w:rsid w:val="00C72F57"/>
    <w:rsid w:val="00C73ACE"/>
    <w:rsid w:val="00C75EAF"/>
    <w:rsid w:val="00C76645"/>
    <w:rsid w:val="00C769C5"/>
    <w:rsid w:val="00C8136C"/>
    <w:rsid w:val="00C92196"/>
    <w:rsid w:val="00C93EF3"/>
    <w:rsid w:val="00CA247E"/>
    <w:rsid w:val="00CA61D6"/>
    <w:rsid w:val="00CA63B2"/>
    <w:rsid w:val="00CA76C1"/>
    <w:rsid w:val="00CB20CB"/>
    <w:rsid w:val="00CB24FB"/>
    <w:rsid w:val="00CB328D"/>
    <w:rsid w:val="00CB6D46"/>
    <w:rsid w:val="00CC0414"/>
    <w:rsid w:val="00CC3853"/>
    <w:rsid w:val="00CD02D0"/>
    <w:rsid w:val="00CD3DA8"/>
    <w:rsid w:val="00CD7797"/>
    <w:rsid w:val="00CE0668"/>
    <w:rsid w:val="00CE12C3"/>
    <w:rsid w:val="00CE6B3F"/>
    <w:rsid w:val="00CF500C"/>
    <w:rsid w:val="00D047A4"/>
    <w:rsid w:val="00D07253"/>
    <w:rsid w:val="00D11FD9"/>
    <w:rsid w:val="00D12E00"/>
    <w:rsid w:val="00D21B4F"/>
    <w:rsid w:val="00D2251E"/>
    <w:rsid w:val="00D22669"/>
    <w:rsid w:val="00D24117"/>
    <w:rsid w:val="00D30280"/>
    <w:rsid w:val="00D341F7"/>
    <w:rsid w:val="00D3506A"/>
    <w:rsid w:val="00D50539"/>
    <w:rsid w:val="00D50A29"/>
    <w:rsid w:val="00D510F8"/>
    <w:rsid w:val="00D511C8"/>
    <w:rsid w:val="00D57F3E"/>
    <w:rsid w:val="00D62BAA"/>
    <w:rsid w:val="00D65A5D"/>
    <w:rsid w:val="00D66DD0"/>
    <w:rsid w:val="00D74072"/>
    <w:rsid w:val="00D7588E"/>
    <w:rsid w:val="00D814EC"/>
    <w:rsid w:val="00D91580"/>
    <w:rsid w:val="00D9235A"/>
    <w:rsid w:val="00D94FC0"/>
    <w:rsid w:val="00DA07D9"/>
    <w:rsid w:val="00DA0DE0"/>
    <w:rsid w:val="00DA2C96"/>
    <w:rsid w:val="00DA3587"/>
    <w:rsid w:val="00DA42F9"/>
    <w:rsid w:val="00DA4ED8"/>
    <w:rsid w:val="00DA5916"/>
    <w:rsid w:val="00DB5432"/>
    <w:rsid w:val="00DC605B"/>
    <w:rsid w:val="00DD1C2E"/>
    <w:rsid w:val="00DD49F6"/>
    <w:rsid w:val="00DD5F0A"/>
    <w:rsid w:val="00DD6AE9"/>
    <w:rsid w:val="00DE264F"/>
    <w:rsid w:val="00DE5640"/>
    <w:rsid w:val="00DE754D"/>
    <w:rsid w:val="00DF23BC"/>
    <w:rsid w:val="00DF454C"/>
    <w:rsid w:val="00E00492"/>
    <w:rsid w:val="00E005C3"/>
    <w:rsid w:val="00E03A2A"/>
    <w:rsid w:val="00E17C37"/>
    <w:rsid w:val="00E21615"/>
    <w:rsid w:val="00E23571"/>
    <w:rsid w:val="00E24387"/>
    <w:rsid w:val="00E26841"/>
    <w:rsid w:val="00E33916"/>
    <w:rsid w:val="00E3541E"/>
    <w:rsid w:val="00E43186"/>
    <w:rsid w:val="00E43276"/>
    <w:rsid w:val="00E45FA5"/>
    <w:rsid w:val="00E46688"/>
    <w:rsid w:val="00E5079C"/>
    <w:rsid w:val="00E60974"/>
    <w:rsid w:val="00E60BDE"/>
    <w:rsid w:val="00E631EA"/>
    <w:rsid w:val="00E65093"/>
    <w:rsid w:val="00E70BC2"/>
    <w:rsid w:val="00E71367"/>
    <w:rsid w:val="00E73688"/>
    <w:rsid w:val="00E746A1"/>
    <w:rsid w:val="00E77F18"/>
    <w:rsid w:val="00E803BD"/>
    <w:rsid w:val="00E84B65"/>
    <w:rsid w:val="00E87B77"/>
    <w:rsid w:val="00E96452"/>
    <w:rsid w:val="00EA0F1D"/>
    <w:rsid w:val="00EA305A"/>
    <w:rsid w:val="00EB0154"/>
    <w:rsid w:val="00EB02F0"/>
    <w:rsid w:val="00EB23BD"/>
    <w:rsid w:val="00EB26C2"/>
    <w:rsid w:val="00EB2988"/>
    <w:rsid w:val="00EB4962"/>
    <w:rsid w:val="00EC24A4"/>
    <w:rsid w:val="00EC30DF"/>
    <w:rsid w:val="00EC596E"/>
    <w:rsid w:val="00ED0913"/>
    <w:rsid w:val="00ED2AA6"/>
    <w:rsid w:val="00ED340D"/>
    <w:rsid w:val="00ED3AC8"/>
    <w:rsid w:val="00ED65F3"/>
    <w:rsid w:val="00ED6AB3"/>
    <w:rsid w:val="00ED794E"/>
    <w:rsid w:val="00EE2941"/>
    <w:rsid w:val="00EE6972"/>
    <w:rsid w:val="00EE7E4C"/>
    <w:rsid w:val="00EF687A"/>
    <w:rsid w:val="00EF6A40"/>
    <w:rsid w:val="00EF6F81"/>
    <w:rsid w:val="00F00398"/>
    <w:rsid w:val="00F00A4A"/>
    <w:rsid w:val="00F05B97"/>
    <w:rsid w:val="00F076D2"/>
    <w:rsid w:val="00F12E6C"/>
    <w:rsid w:val="00F136CD"/>
    <w:rsid w:val="00F162F0"/>
    <w:rsid w:val="00F164CA"/>
    <w:rsid w:val="00F23492"/>
    <w:rsid w:val="00F30853"/>
    <w:rsid w:val="00F31FEC"/>
    <w:rsid w:val="00F32117"/>
    <w:rsid w:val="00F36F38"/>
    <w:rsid w:val="00F370A5"/>
    <w:rsid w:val="00F43866"/>
    <w:rsid w:val="00F43926"/>
    <w:rsid w:val="00F441D3"/>
    <w:rsid w:val="00F65DF0"/>
    <w:rsid w:val="00F677FC"/>
    <w:rsid w:val="00F67E40"/>
    <w:rsid w:val="00F707E1"/>
    <w:rsid w:val="00F80B7C"/>
    <w:rsid w:val="00F84016"/>
    <w:rsid w:val="00F85429"/>
    <w:rsid w:val="00F8586D"/>
    <w:rsid w:val="00F922EA"/>
    <w:rsid w:val="00F923DF"/>
    <w:rsid w:val="00F92E3E"/>
    <w:rsid w:val="00F94726"/>
    <w:rsid w:val="00F96CD6"/>
    <w:rsid w:val="00F96F3C"/>
    <w:rsid w:val="00F97C68"/>
    <w:rsid w:val="00FA1A72"/>
    <w:rsid w:val="00FA3840"/>
    <w:rsid w:val="00FA6F9B"/>
    <w:rsid w:val="00FA7860"/>
    <w:rsid w:val="00FB065A"/>
    <w:rsid w:val="00FB15F1"/>
    <w:rsid w:val="00FC2799"/>
    <w:rsid w:val="00FD34F6"/>
    <w:rsid w:val="00FD486E"/>
    <w:rsid w:val="00FD579D"/>
    <w:rsid w:val="00FD7801"/>
    <w:rsid w:val="00FF688B"/>
    <w:rsid w:val="00FF6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1CAC5"/>
  <w15:docId w15:val="{EEF7AD10-6D4A-4A45-BD5B-9540E8A4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A14"/>
    <w:pPr>
      <w:spacing w:after="0" w:line="240" w:lineRule="auto"/>
    </w:pPr>
    <w:rPr>
      <w:rFonts w:ascii="Times New Roman" w:hAnsi="Times New Roman"/>
      <w:sz w:val="28"/>
    </w:rPr>
  </w:style>
  <w:style w:type="paragraph" w:styleId="1">
    <w:name w:val="heading 1"/>
    <w:basedOn w:val="a"/>
    <w:next w:val="a"/>
    <w:link w:val="10"/>
    <w:uiPriority w:val="99"/>
    <w:qFormat/>
    <w:rsid w:val="00DB5432"/>
    <w:pPr>
      <w:widowControl w:val="0"/>
      <w:autoSpaceDE w:val="0"/>
      <w:autoSpaceDN w:val="0"/>
      <w:adjustRightInd w:val="0"/>
      <w:spacing w:before="108" w:after="108"/>
      <w:jc w:val="center"/>
      <w:outlineLvl w:val="0"/>
    </w:pPr>
    <w:rPr>
      <w:rFonts w:ascii="Arial" w:eastAsia="Times New Roman" w:hAnsi="Arial" w:cs="Times New Roman"/>
      <w:b/>
      <w:bCs/>
      <w:color w:val="26282F"/>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10">
    <w:name w:val="Заголовок 1 Знак"/>
    <w:basedOn w:val="a0"/>
    <w:link w:val="1"/>
    <w:uiPriority w:val="99"/>
    <w:rsid w:val="00DB5432"/>
    <w:rPr>
      <w:rFonts w:ascii="Arial" w:eastAsia="Times New Roman" w:hAnsi="Arial" w:cs="Times New Roman"/>
      <w:b/>
      <w:bCs/>
      <w:color w:val="26282F"/>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F93DE20B6E41595C8C483FDC9E49432E8B569A339CB8DBD43084FBF8610FDA46C47BDDT5Y7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E730F467314B5D50D54238D29317177E8D01C5639AED89946EDDB9BD720ED958C37ADC5D8D9918BE583E898F4FF16A10A703T0Y3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0D73A-921B-4C42-ADFD-0DF040F0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23</Pages>
  <Words>4565</Words>
  <Characters>26027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Akanova Anna Igorevna</dc:creator>
  <cp:lastModifiedBy>OVFK10</cp:lastModifiedBy>
  <cp:revision>20</cp:revision>
  <cp:lastPrinted>2021-11-18T06:33:00Z</cp:lastPrinted>
  <dcterms:created xsi:type="dcterms:W3CDTF">2021-11-09T13:13:00Z</dcterms:created>
  <dcterms:modified xsi:type="dcterms:W3CDTF">2021-12-27T12:37:00Z</dcterms:modified>
</cp:coreProperties>
</file>