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FD5193"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w:t>
      </w:r>
      <w:proofErr w:type="gramStart"/>
      <w:r>
        <w:rPr>
          <w:rFonts w:ascii="Times New Roman" w:hAnsi="Times New Roman" w:cs="Times New Roman"/>
          <w:sz w:val="22"/>
          <w:szCs w:val="22"/>
        </w:rPr>
        <w:t>года  №</w:t>
      </w:r>
      <w:proofErr w:type="gramEnd"/>
      <w:r>
        <w:rPr>
          <w:rFonts w:ascii="Times New Roman" w:hAnsi="Times New Roman" w:cs="Times New Roman"/>
          <w:sz w:val="22"/>
          <w:szCs w:val="22"/>
        </w:rPr>
        <w:t xml:space="preserve">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от  24.02.2022 года № 225</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2D5717" w:rsidRPr="00B549A8"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Повышение качества дошкольного, общего и дополнительного образования, обеспечение </w:t>
            </w:r>
            <w:r w:rsidRPr="00B549A8">
              <w:rPr>
                <w:rFonts w:ascii="Times New Roman" w:hAnsi="Times New Roman" w:cs="Times New Roman"/>
                <w:sz w:val="22"/>
                <w:szCs w:val="22"/>
              </w:rPr>
              <w:lastRenderedPageBreak/>
              <w:t>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 xml:space="preserve">и </w:t>
            </w:r>
            <w:r w:rsidRPr="00B549A8">
              <w:rPr>
                <w:rFonts w:ascii="Times New Roman" w:hAnsi="Times New Roman" w:cs="Times New Roman"/>
                <w:bCs/>
                <w:iCs/>
                <w:sz w:val="22"/>
                <w:szCs w:val="22"/>
              </w:rPr>
              <w:lastRenderedPageBreak/>
              <w:t>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r w:rsidR="000A73FB" w:rsidRPr="00B549A8">
              <w:rPr>
                <w:rFonts w:ascii="Times New Roman" w:hAnsi="Times New Roman" w:cs="Times New Roman"/>
                <w:sz w:val="22"/>
                <w:szCs w:val="22"/>
              </w:rPr>
              <w:t>;</w:t>
            </w:r>
          </w:p>
          <w:p w:rsidR="00B75B97" w:rsidRPr="00B549A8" w:rsidRDefault="009C6AD9" w:rsidP="00B25D5C">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0A73FB" w:rsidRPr="00B549A8">
              <w:rPr>
                <w:rFonts w:ascii="Times New Roman" w:hAnsi="Times New Roman" w:cs="Times New Roman"/>
                <w:sz w:val="22"/>
                <w:szCs w:val="22"/>
              </w:rPr>
              <w:t xml:space="preserve"> «Ступени в будущее Тамани (профориентация)»</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2673E5" w:rsidRPr="00096045" w:rsidTr="002673E5">
        <w:tc>
          <w:tcPr>
            <w:tcW w:w="5665" w:type="dxa"/>
            <w:tcBorders>
              <w:top w:val="single" w:sz="4" w:space="0" w:color="auto"/>
            </w:tcBorders>
          </w:tcPr>
          <w:p w:rsidR="002673E5" w:rsidRDefault="002673E5" w:rsidP="002673E5">
            <w:pPr>
              <w:pStyle w:val="ab"/>
              <w:ind w:firstLine="0"/>
              <w:rPr>
                <w:rFonts w:ascii="Times New Roman" w:hAnsi="Times New Roman" w:cs="Times New Roman"/>
                <w:sz w:val="22"/>
                <w:szCs w:val="22"/>
              </w:rPr>
            </w:pPr>
            <w:r w:rsidRPr="002673E5">
              <w:rPr>
                <w:rFonts w:ascii="Times New Roman" w:hAnsi="Times New Roman" w:cs="Times New Roman"/>
                <w:sz w:val="22"/>
                <w:szCs w:val="22"/>
              </w:rPr>
              <w:t>Объем финансирования муниципальной программы, тыс. рублей &lt;2&gt;</w:t>
            </w:r>
          </w:p>
          <w:p w:rsidR="005F5E72" w:rsidRPr="002673E5" w:rsidRDefault="005F5E72" w:rsidP="00787B38">
            <w:pPr>
              <w:ind w:firstLine="34"/>
              <w:rPr>
                <w:rFonts w:ascii="Times New Roman" w:hAnsi="Times New Roman" w:cs="Times New Roman"/>
                <w:sz w:val="22"/>
                <w:szCs w:val="22"/>
              </w:rPr>
            </w:pPr>
            <w:r w:rsidRPr="00787B38">
              <w:rPr>
                <w:rFonts w:ascii="Times New Roman" w:hAnsi="Times New Roman" w:cs="Times New Roman"/>
                <w:sz w:val="22"/>
                <w:szCs w:val="22"/>
              </w:rPr>
              <w:t xml:space="preserve">(в ред. постановления администрации МО Темрюкский </w:t>
            </w:r>
            <w:proofErr w:type="gramStart"/>
            <w:r w:rsidRPr="00787B38">
              <w:rPr>
                <w:rFonts w:ascii="Times New Roman" w:hAnsi="Times New Roman" w:cs="Times New Roman"/>
                <w:sz w:val="22"/>
                <w:szCs w:val="22"/>
              </w:rPr>
              <w:t>район  от</w:t>
            </w:r>
            <w:proofErr w:type="gramEnd"/>
            <w:r w:rsidRPr="00787B38">
              <w:rPr>
                <w:rFonts w:ascii="Times New Roman" w:hAnsi="Times New Roman" w:cs="Times New Roman"/>
                <w:sz w:val="22"/>
                <w:szCs w:val="22"/>
              </w:rPr>
              <w:t xml:space="preserve"> 21.12.2021 № 1991, от 24.01.2022 года № 51</w:t>
            </w:r>
            <w:r w:rsidR="00787B38" w:rsidRPr="00787B38">
              <w:rPr>
                <w:rFonts w:ascii="Times New Roman" w:hAnsi="Times New Roman" w:cs="Times New Roman"/>
                <w:sz w:val="22"/>
                <w:szCs w:val="22"/>
              </w:rPr>
              <w:t>, от  24.02.2022 года № 225</w:t>
            </w:r>
            <w:r w:rsidRPr="00787B38">
              <w:rPr>
                <w:rFonts w:ascii="Times New Roman" w:hAnsi="Times New Roman" w:cs="Times New Roman"/>
                <w:sz w:val="22"/>
                <w:szCs w:val="22"/>
              </w:rPr>
              <w:t>)</w:t>
            </w:r>
          </w:p>
        </w:tc>
        <w:tc>
          <w:tcPr>
            <w:tcW w:w="2106" w:type="dxa"/>
            <w:vMerge w:val="restart"/>
            <w:tcBorders>
              <w:top w:val="single" w:sz="4" w:space="0" w:color="auto"/>
            </w:tcBorders>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всего</w:t>
            </w:r>
          </w:p>
        </w:tc>
        <w:tc>
          <w:tcPr>
            <w:tcW w:w="6763" w:type="dxa"/>
            <w:gridSpan w:val="4"/>
            <w:tcBorders>
              <w:top w:val="single" w:sz="4" w:space="0" w:color="auto"/>
            </w:tcBorders>
          </w:tcPr>
          <w:p w:rsidR="002673E5" w:rsidRPr="002673E5" w:rsidRDefault="002673E5" w:rsidP="002673E5">
            <w:pPr>
              <w:pStyle w:val="ab"/>
              <w:rPr>
                <w:rFonts w:ascii="Times New Roman" w:hAnsi="Times New Roman" w:cs="Times New Roman"/>
                <w:b/>
                <w:sz w:val="22"/>
                <w:szCs w:val="22"/>
              </w:rPr>
            </w:pPr>
            <w:r w:rsidRPr="002673E5">
              <w:rPr>
                <w:rFonts w:ascii="Times New Roman" w:hAnsi="Times New Roman" w:cs="Times New Roman"/>
                <w:sz w:val="22"/>
                <w:szCs w:val="22"/>
              </w:rPr>
              <w:t>в разрезе источников финансирования</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Годы реализации</w:t>
            </w:r>
          </w:p>
        </w:tc>
        <w:tc>
          <w:tcPr>
            <w:tcW w:w="2106" w:type="dxa"/>
            <w:vMerge/>
          </w:tcPr>
          <w:p w:rsidR="002673E5" w:rsidRPr="002673E5" w:rsidRDefault="002673E5" w:rsidP="002673E5">
            <w:pPr>
              <w:pStyle w:val="ab"/>
              <w:rPr>
                <w:rFonts w:ascii="Times New Roman" w:hAnsi="Times New Roman" w:cs="Times New Roman"/>
                <w:b/>
                <w:sz w:val="22"/>
                <w:szCs w:val="22"/>
              </w:rPr>
            </w:pPr>
          </w:p>
        </w:tc>
        <w:tc>
          <w:tcPr>
            <w:tcW w:w="1841" w:type="dxa"/>
          </w:tcPr>
          <w:p w:rsidR="002673E5" w:rsidRPr="002673E5" w:rsidRDefault="002673E5" w:rsidP="002673E5">
            <w:pPr>
              <w:pStyle w:val="ab"/>
              <w:ind w:firstLine="0"/>
              <w:rPr>
                <w:rFonts w:ascii="Times New Roman" w:hAnsi="Times New Roman" w:cs="Times New Roman"/>
                <w:b/>
                <w:sz w:val="22"/>
                <w:szCs w:val="22"/>
              </w:rPr>
            </w:pPr>
            <w:r w:rsidRPr="002673E5">
              <w:rPr>
                <w:rFonts w:ascii="Times New Roman" w:hAnsi="Times New Roman" w:cs="Times New Roman"/>
                <w:sz w:val="22"/>
                <w:szCs w:val="22"/>
              </w:rPr>
              <w:t>федеральный бюджет</w:t>
            </w:r>
          </w:p>
        </w:tc>
        <w:tc>
          <w:tcPr>
            <w:tcW w:w="1418" w:type="dxa"/>
          </w:tcPr>
          <w:p w:rsidR="002673E5" w:rsidRPr="002673E5" w:rsidRDefault="002673E5" w:rsidP="002673E5">
            <w:pPr>
              <w:pStyle w:val="ab"/>
              <w:ind w:firstLine="61"/>
              <w:rPr>
                <w:rFonts w:ascii="Times New Roman" w:hAnsi="Times New Roman" w:cs="Times New Roman"/>
                <w:sz w:val="22"/>
                <w:szCs w:val="22"/>
              </w:rPr>
            </w:pPr>
            <w:r w:rsidRPr="002673E5">
              <w:rPr>
                <w:rFonts w:ascii="Times New Roman" w:hAnsi="Times New Roman" w:cs="Times New Roman"/>
                <w:sz w:val="22"/>
                <w:szCs w:val="22"/>
              </w:rPr>
              <w:t>краевой бюджет</w:t>
            </w:r>
          </w:p>
        </w:tc>
        <w:tc>
          <w:tcPr>
            <w:tcW w:w="1485" w:type="dxa"/>
          </w:tcPr>
          <w:p w:rsidR="002673E5" w:rsidRPr="002673E5" w:rsidRDefault="002673E5" w:rsidP="002673E5">
            <w:pPr>
              <w:pStyle w:val="ab"/>
              <w:ind w:firstLine="61"/>
              <w:rPr>
                <w:rFonts w:ascii="Times New Roman" w:hAnsi="Times New Roman" w:cs="Times New Roman"/>
                <w:b/>
                <w:sz w:val="22"/>
                <w:szCs w:val="22"/>
              </w:rPr>
            </w:pPr>
            <w:r w:rsidRPr="002673E5">
              <w:rPr>
                <w:rFonts w:ascii="Times New Roman" w:hAnsi="Times New Roman" w:cs="Times New Roman"/>
                <w:sz w:val="22"/>
                <w:szCs w:val="22"/>
              </w:rPr>
              <w:t>местный бюджет</w:t>
            </w:r>
          </w:p>
        </w:tc>
        <w:tc>
          <w:tcPr>
            <w:tcW w:w="2019" w:type="dxa"/>
          </w:tcPr>
          <w:p w:rsidR="002673E5" w:rsidRPr="002673E5" w:rsidRDefault="002673E5" w:rsidP="002673E5">
            <w:pPr>
              <w:pStyle w:val="ab"/>
              <w:ind w:firstLine="0"/>
              <w:rPr>
                <w:rFonts w:ascii="Times New Roman" w:hAnsi="Times New Roman" w:cs="Times New Roman"/>
                <w:b/>
                <w:sz w:val="22"/>
                <w:szCs w:val="22"/>
              </w:rPr>
            </w:pPr>
            <w:r w:rsidRPr="002673E5">
              <w:rPr>
                <w:rFonts w:ascii="Times New Roman" w:hAnsi="Times New Roman" w:cs="Times New Roman"/>
                <w:sz w:val="22"/>
                <w:szCs w:val="22"/>
              </w:rPr>
              <w:t>внебюджетные источники</w:t>
            </w:r>
          </w:p>
        </w:tc>
      </w:tr>
      <w:tr w:rsidR="00AA156F" w:rsidRPr="00096045" w:rsidTr="002673E5">
        <w:tc>
          <w:tcPr>
            <w:tcW w:w="5665" w:type="dxa"/>
          </w:tcPr>
          <w:p w:rsidR="00AA156F" w:rsidRPr="00AA156F" w:rsidRDefault="00AA156F" w:rsidP="00AA156F">
            <w:pPr>
              <w:pStyle w:val="ab"/>
              <w:ind w:firstLine="34"/>
              <w:rPr>
                <w:rFonts w:ascii="Times New Roman" w:hAnsi="Times New Roman" w:cs="Times New Roman"/>
                <w:sz w:val="22"/>
                <w:szCs w:val="22"/>
              </w:rPr>
            </w:pPr>
            <w:r w:rsidRPr="00AA156F">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1923451,0</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104852,2</w:t>
            </w:r>
          </w:p>
        </w:tc>
        <w:tc>
          <w:tcPr>
            <w:tcW w:w="1418" w:type="dxa"/>
            <w:tcBorders>
              <w:top w:val="single" w:sz="4" w:space="0" w:color="auto"/>
              <w:left w:val="single" w:sz="4" w:space="0" w:color="auto"/>
              <w:bottom w:val="single" w:sz="4" w:space="0" w:color="auto"/>
              <w:right w:val="single" w:sz="4" w:space="0" w:color="auto"/>
            </w:tcBorders>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1002723,7</w:t>
            </w:r>
          </w:p>
        </w:tc>
        <w:tc>
          <w:tcPr>
            <w:tcW w:w="1485" w:type="dxa"/>
            <w:tcBorders>
              <w:top w:val="single" w:sz="4" w:space="0" w:color="auto"/>
              <w:left w:val="single" w:sz="4" w:space="0" w:color="auto"/>
              <w:bottom w:val="single" w:sz="4" w:space="0" w:color="auto"/>
              <w:right w:val="single" w:sz="4" w:space="0" w:color="auto"/>
            </w:tcBorders>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815875,1</w:t>
            </w:r>
          </w:p>
        </w:tc>
        <w:tc>
          <w:tcPr>
            <w:tcW w:w="2019" w:type="dxa"/>
            <w:tcBorders>
              <w:top w:val="single" w:sz="4" w:space="0" w:color="auto"/>
              <w:bottom w:val="single" w:sz="4" w:space="0" w:color="auto"/>
            </w:tcBorders>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0,0</w:t>
            </w:r>
          </w:p>
        </w:tc>
      </w:tr>
      <w:tr w:rsidR="00AA156F" w:rsidRPr="00096045" w:rsidTr="002673E5">
        <w:tc>
          <w:tcPr>
            <w:tcW w:w="5665" w:type="dxa"/>
          </w:tcPr>
          <w:p w:rsidR="00AA156F" w:rsidRPr="00AA156F" w:rsidRDefault="00AA156F" w:rsidP="00AA156F">
            <w:pPr>
              <w:pStyle w:val="ab"/>
              <w:ind w:firstLine="34"/>
              <w:rPr>
                <w:rFonts w:ascii="Times New Roman" w:hAnsi="Times New Roman" w:cs="Times New Roman"/>
                <w:sz w:val="22"/>
                <w:szCs w:val="22"/>
              </w:rPr>
            </w:pPr>
            <w:r w:rsidRPr="00AA156F">
              <w:rPr>
                <w:rFonts w:ascii="Times New Roman" w:hAnsi="Times New Roman" w:cs="Times New Roman"/>
                <w:sz w:val="22"/>
                <w:szCs w:val="22"/>
              </w:rPr>
              <w:lastRenderedPageBreak/>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1871021,1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992493,8</w:t>
            </w:r>
          </w:p>
        </w:tc>
        <w:tc>
          <w:tcPr>
            <w:tcW w:w="1485" w:type="dxa"/>
            <w:tcBorders>
              <w:top w:val="single" w:sz="4" w:space="0" w:color="auto"/>
              <w:left w:val="single" w:sz="4" w:space="0" w:color="auto"/>
              <w:bottom w:val="single" w:sz="4" w:space="0" w:color="auto"/>
              <w:right w:val="single" w:sz="4" w:space="0" w:color="auto"/>
            </w:tcBorders>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778486,3</w:t>
            </w:r>
          </w:p>
        </w:tc>
        <w:tc>
          <w:tcPr>
            <w:tcW w:w="2019" w:type="dxa"/>
            <w:tcBorders>
              <w:top w:val="single" w:sz="4" w:space="0" w:color="auto"/>
              <w:bottom w:val="single" w:sz="4" w:space="0" w:color="auto"/>
            </w:tcBorders>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0,0</w:t>
            </w:r>
          </w:p>
        </w:tc>
      </w:tr>
      <w:tr w:rsidR="00AA156F" w:rsidRPr="00096045" w:rsidTr="002673E5">
        <w:tc>
          <w:tcPr>
            <w:tcW w:w="5665" w:type="dxa"/>
          </w:tcPr>
          <w:p w:rsidR="00AA156F" w:rsidRPr="00AA156F" w:rsidRDefault="00AA156F" w:rsidP="00AA156F">
            <w:pPr>
              <w:pStyle w:val="ab"/>
              <w:ind w:firstLine="34"/>
              <w:rPr>
                <w:rFonts w:ascii="Times New Roman" w:hAnsi="Times New Roman" w:cs="Times New Roman"/>
                <w:sz w:val="22"/>
                <w:szCs w:val="22"/>
              </w:rPr>
            </w:pPr>
            <w:r w:rsidRPr="00AA156F">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1853242,6</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993216,6</w:t>
            </w:r>
          </w:p>
        </w:tc>
        <w:tc>
          <w:tcPr>
            <w:tcW w:w="1485" w:type="dxa"/>
            <w:tcBorders>
              <w:top w:val="single" w:sz="4" w:space="0" w:color="auto"/>
              <w:left w:val="single" w:sz="4" w:space="0" w:color="auto"/>
              <w:bottom w:val="single" w:sz="4" w:space="0" w:color="auto"/>
              <w:right w:val="single" w:sz="4" w:space="0" w:color="auto"/>
            </w:tcBorders>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758346,8</w:t>
            </w:r>
          </w:p>
        </w:tc>
        <w:tc>
          <w:tcPr>
            <w:tcW w:w="2019" w:type="dxa"/>
            <w:tcBorders>
              <w:top w:val="single" w:sz="4" w:space="0" w:color="auto"/>
              <w:bottom w:val="single" w:sz="4" w:space="0" w:color="auto"/>
            </w:tcBorders>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0,0</w:t>
            </w:r>
          </w:p>
        </w:tc>
      </w:tr>
      <w:tr w:rsidR="00AA156F" w:rsidRPr="00096045" w:rsidTr="002673E5">
        <w:tc>
          <w:tcPr>
            <w:tcW w:w="5665" w:type="dxa"/>
          </w:tcPr>
          <w:p w:rsidR="00AA156F" w:rsidRPr="00AA156F" w:rsidRDefault="00AA156F" w:rsidP="00AA156F">
            <w:pPr>
              <w:pStyle w:val="ab"/>
              <w:ind w:firstLine="34"/>
              <w:rPr>
                <w:rFonts w:ascii="Times New Roman" w:hAnsi="Times New Roman" w:cs="Times New Roman"/>
                <w:sz w:val="22"/>
                <w:szCs w:val="22"/>
              </w:rPr>
            </w:pPr>
            <w:r w:rsidRPr="00AA156F">
              <w:rPr>
                <w:rFonts w:ascii="Times New Roman" w:hAnsi="Times New Roman" w:cs="Times New Roman"/>
                <w:sz w:val="22"/>
                <w:szCs w:val="22"/>
              </w:rPr>
              <w:t>Всего</w:t>
            </w:r>
          </w:p>
        </w:tc>
        <w:tc>
          <w:tcPr>
            <w:tcW w:w="2106" w:type="dxa"/>
            <w:tcBorders>
              <w:top w:val="single" w:sz="4" w:space="0" w:color="auto"/>
              <w:left w:val="single" w:sz="4" w:space="0" w:color="auto"/>
              <w:right w:val="single" w:sz="4" w:space="0" w:color="auto"/>
            </w:tcBorders>
            <w:shd w:val="clear" w:color="auto" w:fill="auto"/>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5647714,7</w:t>
            </w:r>
          </w:p>
        </w:tc>
        <w:tc>
          <w:tcPr>
            <w:tcW w:w="1841" w:type="dxa"/>
            <w:tcBorders>
              <w:top w:val="single" w:sz="4" w:space="0" w:color="auto"/>
              <w:left w:val="single" w:sz="4" w:space="0" w:color="auto"/>
              <w:right w:val="single" w:sz="4" w:space="0" w:color="auto"/>
            </w:tcBorders>
            <w:shd w:val="clear" w:color="auto" w:fill="auto"/>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306572,4</w:t>
            </w:r>
          </w:p>
        </w:tc>
        <w:tc>
          <w:tcPr>
            <w:tcW w:w="1418" w:type="dxa"/>
            <w:tcBorders>
              <w:top w:val="single" w:sz="4" w:space="0" w:color="auto"/>
              <w:left w:val="single" w:sz="4" w:space="0" w:color="auto"/>
              <w:right w:val="single" w:sz="4" w:space="0" w:color="auto"/>
            </w:tcBorders>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2988434,1</w:t>
            </w:r>
          </w:p>
        </w:tc>
        <w:tc>
          <w:tcPr>
            <w:tcW w:w="1485" w:type="dxa"/>
            <w:tcBorders>
              <w:top w:val="single" w:sz="4" w:space="0" w:color="auto"/>
              <w:left w:val="single" w:sz="4" w:space="0" w:color="auto"/>
              <w:right w:val="single" w:sz="4" w:space="0" w:color="auto"/>
            </w:tcBorders>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2352708,2</w:t>
            </w:r>
          </w:p>
        </w:tc>
        <w:tc>
          <w:tcPr>
            <w:tcW w:w="2019" w:type="dxa"/>
            <w:tcBorders>
              <w:top w:val="single" w:sz="4" w:space="0" w:color="auto"/>
              <w:bottom w:val="single" w:sz="4" w:space="0" w:color="auto"/>
            </w:tcBorders>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0,0</w:t>
            </w:r>
          </w:p>
        </w:tc>
      </w:tr>
      <w:tr w:rsidR="00AA156F" w:rsidRPr="00096045" w:rsidTr="002673E5">
        <w:tc>
          <w:tcPr>
            <w:tcW w:w="14534" w:type="dxa"/>
            <w:gridSpan w:val="6"/>
          </w:tcPr>
          <w:p w:rsidR="00AA156F" w:rsidRPr="00AA156F" w:rsidRDefault="00AA156F" w:rsidP="00AA156F">
            <w:pPr>
              <w:pStyle w:val="ab"/>
              <w:ind w:firstLine="34"/>
              <w:jc w:val="center"/>
              <w:rPr>
                <w:rFonts w:ascii="Times New Roman" w:hAnsi="Times New Roman" w:cs="Times New Roman"/>
                <w:sz w:val="22"/>
                <w:szCs w:val="22"/>
              </w:rPr>
            </w:pPr>
            <w:r w:rsidRPr="00AA156F">
              <w:rPr>
                <w:rFonts w:ascii="Times New Roman" w:hAnsi="Times New Roman" w:cs="Times New Roman"/>
                <w:sz w:val="22"/>
                <w:szCs w:val="22"/>
              </w:rPr>
              <w:t>расходы, связанные с реализацией проектов или программ &lt;3&gt;</w:t>
            </w:r>
          </w:p>
        </w:tc>
      </w:tr>
      <w:tr w:rsidR="00AA156F" w:rsidRPr="00096045" w:rsidTr="002673E5">
        <w:tc>
          <w:tcPr>
            <w:tcW w:w="5665" w:type="dxa"/>
          </w:tcPr>
          <w:p w:rsidR="00AA156F" w:rsidRPr="00AA156F" w:rsidRDefault="00AA156F" w:rsidP="00AA156F">
            <w:pPr>
              <w:pStyle w:val="ab"/>
              <w:ind w:firstLine="34"/>
              <w:rPr>
                <w:rFonts w:ascii="Times New Roman" w:hAnsi="Times New Roman" w:cs="Times New Roman"/>
                <w:sz w:val="22"/>
                <w:szCs w:val="22"/>
              </w:rPr>
            </w:pPr>
            <w:r w:rsidRPr="00AA156F">
              <w:rPr>
                <w:rFonts w:ascii="Times New Roman" w:hAnsi="Times New Roman" w:cs="Times New Roman"/>
                <w:sz w:val="22"/>
                <w:szCs w:val="22"/>
              </w:rPr>
              <w:t>2022</w:t>
            </w:r>
          </w:p>
        </w:tc>
        <w:tc>
          <w:tcPr>
            <w:tcW w:w="2106" w:type="dxa"/>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253127,8</w:t>
            </w:r>
          </w:p>
        </w:tc>
        <w:tc>
          <w:tcPr>
            <w:tcW w:w="1841"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0,0</w:t>
            </w:r>
          </w:p>
        </w:tc>
        <w:tc>
          <w:tcPr>
            <w:tcW w:w="1418"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0,0</w:t>
            </w:r>
          </w:p>
        </w:tc>
        <w:tc>
          <w:tcPr>
            <w:tcW w:w="1485"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253127,8</w:t>
            </w:r>
          </w:p>
        </w:tc>
        <w:tc>
          <w:tcPr>
            <w:tcW w:w="2019" w:type="dxa"/>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0,0</w:t>
            </w:r>
          </w:p>
        </w:tc>
      </w:tr>
      <w:tr w:rsidR="00AA156F" w:rsidRPr="00096045" w:rsidTr="002673E5">
        <w:tc>
          <w:tcPr>
            <w:tcW w:w="5665" w:type="dxa"/>
          </w:tcPr>
          <w:p w:rsidR="00AA156F" w:rsidRPr="00AA156F" w:rsidRDefault="00AA156F" w:rsidP="00AA156F">
            <w:pPr>
              <w:pStyle w:val="ab"/>
              <w:ind w:firstLine="34"/>
              <w:rPr>
                <w:rFonts w:ascii="Times New Roman" w:hAnsi="Times New Roman" w:cs="Times New Roman"/>
                <w:sz w:val="22"/>
                <w:szCs w:val="22"/>
              </w:rPr>
            </w:pPr>
            <w:r w:rsidRPr="00AA156F">
              <w:rPr>
                <w:rFonts w:ascii="Times New Roman" w:hAnsi="Times New Roman" w:cs="Times New Roman"/>
                <w:sz w:val="22"/>
                <w:szCs w:val="22"/>
              </w:rPr>
              <w:t>2023</w:t>
            </w:r>
          </w:p>
        </w:tc>
        <w:tc>
          <w:tcPr>
            <w:tcW w:w="2106" w:type="dxa"/>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147860,9</w:t>
            </w:r>
          </w:p>
        </w:tc>
        <w:tc>
          <w:tcPr>
            <w:tcW w:w="1841"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0,0</w:t>
            </w:r>
          </w:p>
        </w:tc>
        <w:tc>
          <w:tcPr>
            <w:tcW w:w="1418"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0,0</w:t>
            </w:r>
          </w:p>
        </w:tc>
        <w:tc>
          <w:tcPr>
            <w:tcW w:w="1485"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147860,9</w:t>
            </w:r>
          </w:p>
        </w:tc>
        <w:tc>
          <w:tcPr>
            <w:tcW w:w="2019" w:type="dxa"/>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0,0</w:t>
            </w:r>
          </w:p>
        </w:tc>
      </w:tr>
      <w:tr w:rsidR="00AA156F" w:rsidRPr="00096045" w:rsidTr="002673E5">
        <w:tc>
          <w:tcPr>
            <w:tcW w:w="5665" w:type="dxa"/>
          </w:tcPr>
          <w:p w:rsidR="00AA156F" w:rsidRPr="00AA156F" w:rsidRDefault="00AA156F" w:rsidP="00AA156F">
            <w:pPr>
              <w:pStyle w:val="ab"/>
              <w:ind w:firstLine="34"/>
              <w:rPr>
                <w:rFonts w:ascii="Times New Roman" w:hAnsi="Times New Roman" w:cs="Times New Roman"/>
                <w:sz w:val="22"/>
                <w:szCs w:val="22"/>
              </w:rPr>
            </w:pPr>
            <w:r w:rsidRPr="00AA156F">
              <w:rPr>
                <w:rFonts w:ascii="Times New Roman" w:hAnsi="Times New Roman" w:cs="Times New Roman"/>
                <w:sz w:val="22"/>
                <w:szCs w:val="22"/>
              </w:rPr>
              <w:t>2024</w:t>
            </w:r>
          </w:p>
        </w:tc>
        <w:tc>
          <w:tcPr>
            <w:tcW w:w="2106" w:type="dxa"/>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154643,0</w:t>
            </w:r>
          </w:p>
        </w:tc>
        <w:tc>
          <w:tcPr>
            <w:tcW w:w="1841"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0,0</w:t>
            </w:r>
          </w:p>
        </w:tc>
        <w:tc>
          <w:tcPr>
            <w:tcW w:w="1418"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0,0</w:t>
            </w:r>
          </w:p>
        </w:tc>
        <w:tc>
          <w:tcPr>
            <w:tcW w:w="1485"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154643,0</w:t>
            </w:r>
          </w:p>
        </w:tc>
        <w:tc>
          <w:tcPr>
            <w:tcW w:w="2019" w:type="dxa"/>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0,0</w:t>
            </w:r>
          </w:p>
        </w:tc>
      </w:tr>
      <w:tr w:rsidR="00AA156F" w:rsidRPr="00096045" w:rsidTr="002673E5">
        <w:tc>
          <w:tcPr>
            <w:tcW w:w="5665" w:type="dxa"/>
          </w:tcPr>
          <w:p w:rsidR="00AA156F" w:rsidRPr="00AA156F" w:rsidRDefault="00AA156F" w:rsidP="00AA156F">
            <w:pPr>
              <w:pStyle w:val="ab"/>
              <w:ind w:firstLine="34"/>
              <w:rPr>
                <w:rFonts w:ascii="Times New Roman" w:hAnsi="Times New Roman" w:cs="Times New Roman"/>
                <w:sz w:val="22"/>
                <w:szCs w:val="22"/>
              </w:rPr>
            </w:pPr>
            <w:r w:rsidRPr="00AA156F">
              <w:rPr>
                <w:rFonts w:ascii="Times New Roman" w:hAnsi="Times New Roman" w:cs="Times New Roman"/>
                <w:sz w:val="22"/>
                <w:szCs w:val="22"/>
              </w:rPr>
              <w:t>Всего</w:t>
            </w:r>
          </w:p>
        </w:tc>
        <w:tc>
          <w:tcPr>
            <w:tcW w:w="2106" w:type="dxa"/>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555631,7</w:t>
            </w:r>
          </w:p>
        </w:tc>
        <w:tc>
          <w:tcPr>
            <w:tcW w:w="1841"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0,0</w:t>
            </w:r>
          </w:p>
        </w:tc>
        <w:tc>
          <w:tcPr>
            <w:tcW w:w="1418"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0,0</w:t>
            </w:r>
          </w:p>
        </w:tc>
        <w:tc>
          <w:tcPr>
            <w:tcW w:w="1485" w:type="dxa"/>
          </w:tcPr>
          <w:p w:rsidR="00AA156F" w:rsidRPr="00AA156F" w:rsidRDefault="00AA156F" w:rsidP="00AA156F">
            <w:pPr>
              <w:pStyle w:val="ab"/>
              <w:ind w:firstLine="0"/>
              <w:jc w:val="center"/>
              <w:rPr>
                <w:rFonts w:ascii="Times New Roman" w:hAnsi="Times New Roman" w:cs="Times New Roman"/>
                <w:sz w:val="22"/>
                <w:szCs w:val="22"/>
              </w:rPr>
            </w:pPr>
            <w:r w:rsidRPr="00AA156F">
              <w:rPr>
                <w:rFonts w:ascii="Times New Roman" w:hAnsi="Times New Roman" w:cs="Times New Roman"/>
                <w:sz w:val="22"/>
                <w:szCs w:val="22"/>
              </w:rPr>
              <w:t>555631,7</w:t>
            </w:r>
          </w:p>
        </w:tc>
        <w:tc>
          <w:tcPr>
            <w:tcW w:w="2019" w:type="dxa"/>
          </w:tcPr>
          <w:p w:rsidR="00AA156F" w:rsidRPr="00AA156F" w:rsidRDefault="00AA156F" w:rsidP="00AA156F">
            <w:pPr>
              <w:pStyle w:val="ab"/>
              <w:jc w:val="center"/>
              <w:rPr>
                <w:rFonts w:ascii="Times New Roman" w:hAnsi="Times New Roman" w:cs="Times New Roman"/>
                <w:sz w:val="22"/>
                <w:szCs w:val="22"/>
              </w:rPr>
            </w:pPr>
            <w:r w:rsidRPr="00AA156F">
              <w:rPr>
                <w:rFonts w:ascii="Times New Roman" w:hAnsi="Times New Roman" w:cs="Times New Roman"/>
                <w:sz w:val="22"/>
                <w:szCs w:val="22"/>
              </w:rPr>
              <w:t>0,0</w:t>
            </w:r>
          </w:p>
        </w:tc>
      </w:tr>
      <w:tr w:rsidR="00AA156F" w:rsidRPr="00096045" w:rsidTr="002673E5">
        <w:tc>
          <w:tcPr>
            <w:tcW w:w="14534" w:type="dxa"/>
            <w:gridSpan w:val="6"/>
          </w:tcPr>
          <w:p w:rsidR="00AA156F" w:rsidRPr="0091509C" w:rsidRDefault="00AA156F" w:rsidP="00AA156F">
            <w:pPr>
              <w:ind w:firstLine="34"/>
              <w:jc w:val="center"/>
              <w:rPr>
                <w:rFonts w:ascii="Times New Roman" w:hAnsi="Times New Roman"/>
                <w:sz w:val="22"/>
                <w:szCs w:val="22"/>
              </w:rPr>
            </w:pPr>
            <w:r w:rsidRPr="0091509C">
              <w:rPr>
                <w:rFonts w:ascii="Times New Roman" w:hAnsi="Times New Roman"/>
                <w:sz w:val="22"/>
                <w:szCs w:val="22"/>
              </w:rPr>
              <w:t>расходы, связанные с осуществлением капитальных вложений в объекты капитального строительства</w:t>
            </w:r>
          </w:p>
          <w:p w:rsidR="00AA156F" w:rsidRPr="0091509C" w:rsidRDefault="00AA156F" w:rsidP="00AA156F">
            <w:pPr>
              <w:ind w:firstLine="34"/>
              <w:jc w:val="center"/>
              <w:rPr>
                <w:rFonts w:ascii="Times New Roman" w:hAnsi="Times New Roman"/>
                <w:sz w:val="22"/>
                <w:szCs w:val="22"/>
              </w:rPr>
            </w:pPr>
            <w:r w:rsidRPr="0091509C">
              <w:rPr>
                <w:rFonts w:ascii="Times New Roman" w:hAnsi="Times New Roman"/>
                <w:sz w:val="22"/>
                <w:szCs w:val="22"/>
              </w:rPr>
              <w:t>муниципальной собственности муниципального образования Темрюкский район &lt;3&gt;</w:t>
            </w:r>
          </w:p>
        </w:tc>
      </w:tr>
      <w:tr w:rsidR="00AA156F" w:rsidRPr="00096045" w:rsidTr="002673E5">
        <w:tc>
          <w:tcPr>
            <w:tcW w:w="5665" w:type="dxa"/>
          </w:tcPr>
          <w:p w:rsidR="00AA156F" w:rsidRPr="0091509C" w:rsidRDefault="00AA156F" w:rsidP="00AA156F">
            <w:pPr>
              <w:ind w:firstLine="34"/>
              <w:rPr>
                <w:rFonts w:ascii="Times New Roman" w:hAnsi="Times New Roman"/>
                <w:sz w:val="22"/>
                <w:szCs w:val="22"/>
              </w:rPr>
            </w:pPr>
            <w:r w:rsidRPr="0091509C">
              <w:rPr>
                <w:rFonts w:ascii="Times New Roman" w:hAnsi="Times New Roman"/>
                <w:sz w:val="22"/>
                <w:szCs w:val="22"/>
              </w:rPr>
              <w:t>2022</w:t>
            </w:r>
          </w:p>
        </w:tc>
        <w:tc>
          <w:tcPr>
            <w:tcW w:w="2106"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841"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418"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485"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2019"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r>
      <w:tr w:rsidR="00AA156F" w:rsidRPr="00096045" w:rsidTr="002673E5">
        <w:tc>
          <w:tcPr>
            <w:tcW w:w="5665" w:type="dxa"/>
          </w:tcPr>
          <w:p w:rsidR="00AA156F" w:rsidRPr="0091509C" w:rsidRDefault="00AA156F" w:rsidP="00AA156F">
            <w:pPr>
              <w:ind w:firstLine="34"/>
              <w:rPr>
                <w:rFonts w:ascii="Times New Roman" w:hAnsi="Times New Roman"/>
                <w:sz w:val="22"/>
                <w:szCs w:val="22"/>
              </w:rPr>
            </w:pPr>
            <w:r w:rsidRPr="0091509C">
              <w:rPr>
                <w:rFonts w:ascii="Times New Roman" w:hAnsi="Times New Roman"/>
                <w:sz w:val="22"/>
                <w:szCs w:val="22"/>
              </w:rPr>
              <w:t>2023</w:t>
            </w:r>
          </w:p>
        </w:tc>
        <w:tc>
          <w:tcPr>
            <w:tcW w:w="2106"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841"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418"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485"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2019"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r>
      <w:tr w:rsidR="00AA156F" w:rsidRPr="00096045" w:rsidTr="002673E5">
        <w:tc>
          <w:tcPr>
            <w:tcW w:w="5665" w:type="dxa"/>
          </w:tcPr>
          <w:p w:rsidR="00AA156F" w:rsidRPr="0091509C" w:rsidRDefault="00AA156F" w:rsidP="00AA156F">
            <w:pPr>
              <w:ind w:firstLine="34"/>
              <w:rPr>
                <w:rFonts w:ascii="Times New Roman" w:hAnsi="Times New Roman"/>
                <w:sz w:val="22"/>
                <w:szCs w:val="22"/>
              </w:rPr>
            </w:pPr>
            <w:r w:rsidRPr="0091509C">
              <w:rPr>
                <w:rFonts w:ascii="Times New Roman" w:hAnsi="Times New Roman"/>
                <w:sz w:val="22"/>
                <w:szCs w:val="22"/>
              </w:rPr>
              <w:t>2024</w:t>
            </w:r>
          </w:p>
        </w:tc>
        <w:tc>
          <w:tcPr>
            <w:tcW w:w="2106"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841"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418"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485"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2019"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r>
      <w:tr w:rsidR="00AA156F" w:rsidRPr="00096045" w:rsidTr="002673E5">
        <w:tc>
          <w:tcPr>
            <w:tcW w:w="5665" w:type="dxa"/>
          </w:tcPr>
          <w:p w:rsidR="00AA156F" w:rsidRPr="0091509C" w:rsidRDefault="00AA156F" w:rsidP="00AA156F">
            <w:pPr>
              <w:ind w:firstLine="34"/>
              <w:rPr>
                <w:rFonts w:ascii="Times New Roman" w:hAnsi="Times New Roman"/>
                <w:sz w:val="22"/>
                <w:szCs w:val="22"/>
              </w:rPr>
            </w:pPr>
            <w:r w:rsidRPr="0091509C">
              <w:rPr>
                <w:rFonts w:ascii="Times New Roman" w:hAnsi="Times New Roman"/>
                <w:sz w:val="22"/>
                <w:szCs w:val="22"/>
              </w:rPr>
              <w:t>Всего</w:t>
            </w:r>
          </w:p>
        </w:tc>
        <w:tc>
          <w:tcPr>
            <w:tcW w:w="2106"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841"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418"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1485"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c>
          <w:tcPr>
            <w:tcW w:w="2019" w:type="dxa"/>
          </w:tcPr>
          <w:p w:rsidR="00AA156F" w:rsidRPr="0091509C" w:rsidRDefault="00AA156F" w:rsidP="00AA156F">
            <w:pPr>
              <w:jc w:val="center"/>
              <w:rPr>
                <w:rFonts w:ascii="Times New Roman" w:hAnsi="Times New Roman"/>
                <w:sz w:val="22"/>
                <w:szCs w:val="22"/>
              </w:rPr>
            </w:pPr>
            <w:r w:rsidRPr="0091509C">
              <w:rPr>
                <w:rFonts w:ascii="Times New Roman" w:hAnsi="Times New Roman"/>
                <w:sz w:val="22"/>
                <w:szCs w:val="22"/>
              </w:rPr>
              <w:t>0,0</w:t>
            </w:r>
          </w:p>
        </w:tc>
      </w:tr>
      <w:tr w:rsidR="002673E5" w:rsidRPr="00096045" w:rsidTr="00B110EA">
        <w:tc>
          <w:tcPr>
            <w:tcW w:w="14534" w:type="dxa"/>
            <w:gridSpan w:val="6"/>
          </w:tcPr>
          <w:p w:rsidR="005F5E72" w:rsidRPr="00B549A8" w:rsidRDefault="005F5E72" w:rsidP="005F5E72">
            <w:pPr>
              <w:pStyle w:val="ab"/>
              <w:ind w:firstLine="0"/>
              <w:rPr>
                <w:rFonts w:ascii="Times New Roman" w:hAnsi="Times New Roman" w:cs="Times New Roman"/>
                <w:sz w:val="22"/>
                <w:szCs w:val="22"/>
              </w:rPr>
            </w:pPr>
            <w:r w:rsidRPr="00B549A8">
              <w:rPr>
                <w:rFonts w:ascii="Times New Roman" w:hAnsi="Times New Roman" w:cs="Times New Roman"/>
                <w:sz w:val="22"/>
                <w:szCs w:val="22"/>
              </w:rPr>
              <w:t>-------------------------------</w:t>
            </w:r>
          </w:p>
          <w:p w:rsidR="005F5E72" w:rsidRPr="00B549A8" w:rsidRDefault="005F5E72" w:rsidP="005F5E72">
            <w:pPr>
              <w:pStyle w:val="ab"/>
              <w:rPr>
                <w:rFonts w:ascii="Times New Roman" w:hAnsi="Times New Roman" w:cs="Times New Roman"/>
                <w:sz w:val="22"/>
                <w:szCs w:val="22"/>
              </w:rPr>
            </w:pPr>
            <w:r w:rsidRPr="00B549A8">
              <w:rPr>
                <w:rFonts w:ascii="Times New Roman" w:hAnsi="Times New Roman" w:cs="Times New Roman"/>
                <w:sz w:val="22"/>
                <w:szCs w:val="22"/>
              </w:rPr>
              <w:t>&lt;1&gt; Указывается аббревиатура (например, СЦ1, СЦ2).</w:t>
            </w:r>
          </w:p>
          <w:p w:rsidR="005F5E72" w:rsidRPr="00B549A8" w:rsidRDefault="005F5E72" w:rsidP="005F5E72">
            <w:pPr>
              <w:pStyle w:val="ab"/>
              <w:rPr>
                <w:rFonts w:ascii="Times New Roman" w:hAnsi="Times New Roman" w:cs="Times New Roman"/>
                <w:sz w:val="22"/>
                <w:szCs w:val="22"/>
              </w:rPr>
            </w:pPr>
            <w:r w:rsidRPr="00B549A8">
              <w:rPr>
                <w:rFonts w:ascii="Times New Roman" w:hAnsi="Times New Roman" w:cs="Times New Roman"/>
                <w:sz w:val="22"/>
                <w:szCs w:val="22"/>
              </w:rPr>
              <w:t>&lt;2&gt; Указывается с точностью до одного знака после запятой.</w:t>
            </w:r>
          </w:p>
          <w:p w:rsidR="005F5E72" w:rsidRPr="00B549A8" w:rsidRDefault="005F5E72" w:rsidP="005F5E72">
            <w:pPr>
              <w:ind w:firstLine="0"/>
              <w:rPr>
                <w:rFonts w:ascii="Times New Roman" w:hAnsi="Times New Roman" w:cs="Times New Roman"/>
                <w:sz w:val="22"/>
                <w:szCs w:val="22"/>
              </w:rPr>
            </w:pPr>
            <w:r w:rsidRPr="00B549A8">
              <w:rPr>
                <w:rFonts w:ascii="Times New Roman" w:hAnsi="Times New Roman" w:cs="Times New Roman"/>
                <w:sz w:val="22"/>
                <w:szCs w:val="22"/>
              </w:rPr>
              <w:t xml:space="preserve">         </w:t>
            </w:r>
            <w:r w:rsidR="00AA156F">
              <w:rPr>
                <w:rFonts w:ascii="Times New Roman" w:hAnsi="Times New Roman" w:cs="Times New Roman"/>
                <w:sz w:val="22"/>
                <w:szCs w:val="22"/>
              </w:rPr>
              <w:t xml:space="preserve">    </w:t>
            </w:r>
            <w:r w:rsidRPr="00B549A8">
              <w:rPr>
                <w:rFonts w:ascii="Times New Roman" w:hAnsi="Times New Roman" w:cs="Times New Roman"/>
                <w:sz w:val="22"/>
                <w:szCs w:val="22"/>
              </w:rPr>
              <w:t xml:space="preserve"> &lt;3&gt; Указывается при наличии указанных расходов.</w:t>
            </w:r>
          </w:p>
          <w:p w:rsidR="002673E5" w:rsidRPr="002673E5" w:rsidRDefault="002673E5" w:rsidP="002673E5">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lastRenderedPageBreak/>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w:t>
            </w:r>
            <w:proofErr w:type="gramStart"/>
            <w:r w:rsidRPr="00B549A8">
              <w:rPr>
                <w:rFonts w:ascii="Times New Roman" w:hAnsi="Times New Roman" w:cs="Times New Roman"/>
                <w:bCs/>
                <w:iCs/>
                <w:sz w:val="22"/>
                <w:szCs w:val="22"/>
              </w:rPr>
              <w:t>научного  и</w:t>
            </w:r>
            <w:proofErr w:type="gramEnd"/>
            <w:r w:rsidRPr="00B549A8">
              <w:rPr>
                <w:rFonts w:ascii="Times New Roman" w:hAnsi="Times New Roman" w:cs="Times New Roman"/>
                <w:bCs/>
                <w:iCs/>
                <w:sz w:val="22"/>
                <w:szCs w:val="22"/>
              </w:rPr>
              <w:t xml:space="preserve">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 xml:space="preserve">Доля старшеклассников, обучающихся в классах с </w:t>
            </w:r>
            <w:r w:rsidRPr="00B549A8">
              <w:rPr>
                <w:rFonts w:ascii="Times New Roman" w:hAnsi="Times New Roman" w:cs="Times New Roman"/>
                <w:sz w:val="22"/>
                <w:szCs w:val="22"/>
              </w:rPr>
              <w:lastRenderedPageBreak/>
              <w:t>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proofErr w:type="gramStart"/>
            <w:r w:rsidRPr="00B549A8">
              <w:rPr>
                <w:rFonts w:ascii="Times New Roman" w:hAnsi="Times New Roman" w:cs="Times New Roman"/>
                <w:sz w:val="22"/>
                <w:szCs w:val="22"/>
              </w:rPr>
              <w:t>Доля  муниципальных</w:t>
            </w:r>
            <w:proofErr w:type="gramEnd"/>
            <w:r w:rsidRPr="00B549A8">
              <w:rPr>
                <w:rFonts w:ascii="Times New Roman" w:hAnsi="Times New Roman" w:cs="Times New Roman"/>
                <w:sz w:val="22"/>
                <w:szCs w:val="22"/>
              </w:rPr>
              <w:t xml:space="preserve">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 xml:space="preserve">для которых формируется цифровой образовательный профиль и индивидуальный план обучения с </w:t>
            </w:r>
            <w:proofErr w:type="gramStart"/>
            <w:r w:rsidRPr="00B549A8">
              <w:rPr>
                <w:rFonts w:ascii="Times New Roman" w:hAnsi="Times New Roman" w:cs="Times New Roman"/>
                <w:sz w:val="22"/>
                <w:szCs w:val="22"/>
              </w:rPr>
              <w:t>использованием  цифровых</w:t>
            </w:r>
            <w:proofErr w:type="gramEnd"/>
            <w:r w:rsidRPr="00B549A8">
              <w:rPr>
                <w:rFonts w:ascii="Times New Roman" w:hAnsi="Times New Roman" w:cs="Times New Roman"/>
                <w:sz w:val="22"/>
                <w:szCs w:val="22"/>
              </w:rPr>
              <w:t xml:space="preserve">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0" w:name="P718"/>
            <w:bookmarkEnd w:id="0"/>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proofErr w:type="gram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590D23" w:rsidRPr="00B549A8"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proofErr w:type="gram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xml:space="preserve">,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sidRPr="00B549A8">
              <w:rPr>
                <w:rFonts w:ascii="Times New Roman" w:hAnsi="Times New Roman" w:cs="Times New Roman"/>
                <w:sz w:val="22"/>
                <w:szCs w:val="22"/>
              </w:rPr>
              <w:lastRenderedPageBreak/>
              <w:t>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 xml:space="preserve">Об оценке эффективности деятельности органов местного </w:t>
            </w:r>
            <w:r w:rsidRPr="00B549A8">
              <w:rPr>
                <w:rFonts w:ascii="Times New Roman" w:hAnsi="Times New Roman" w:cs="Times New Roman"/>
                <w:sz w:val="22"/>
                <w:szCs w:val="22"/>
                <w:shd w:val="clear" w:color="auto" w:fill="FEFEFE"/>
              </w:rPr>
              <w:lastRenderedPageBreak/>
              <w:t>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proofErr w:type="gram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r w:rsidR="00590D23" w:rsidRPr="00B549A8">
              <w:rPr>
                <w:rFonts w:ascii="Times New Roman" w:hAnsi="Times New Roman" w:cs="Times New Roman"/>
                <w:sz w:val="22"/>
                <w:szCs w:val="22"/>
              </w:rPr>
              <w:t xml:space="preserve">,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proofErr w:type="gram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proofErr w:type="gram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lastRenderedPageBreak/>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w:t>
            </w:r>
            <w:proofErr w:type="gramStart"/>
            <w:r w:rsidRPr="00B549A8">
              <w:rPr>
                <w:rFonts w:ascii="Times New Roman" w:hAnsi="Times New Roman" w:cs="Times New Roman"/>
                <w:sz w:val="22"/>
                <w:szCs w:val="22"/>
              </w:rPr>
              <w:t>количества  выпускников</w:t>
            </w:r>
            <w:proofErr w:type="gramEnd"/>
            <w:r w:rsidRPr="00B549A8">
              <w:rPr>
                <w:rFonts w:ascii="Times New Roman" w:hAnsi="Times New Roman" w:cs="Times New Roman"/>
                <w:sz w:val="22"/>
                <w:szCs w:val="22"/>
              </w:rPr>
              <w:t xml:space="preserve">,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детей, охваченных образовательными программами дополнительного образования </w:t>
            </w:r>
            <w:r w:rsidR="00590D23" w:rsidRPr="00B549A8">
              <w:rPr>
                <w:rFonts w:ascii="Times New Roman" w:hAnsi="Times New Roman" w:cs="Times New Roman"/>
                <w:sz w:val="22"/>
                <w:szCs w:val="22"/>
              </w:rPr>
              <w:lastRenderedPageBreak/>
              <w:t>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 xml:space="preserve">теля, </w:t>
            </w:r>
            <w:proofErr w:type="gramStart"/>
            <w:r w:rsidR="00F63C5F" w:rsidRPr="00B549A8">
              <w:rPr>
                <w:rFonts w:ascii="Times New Roman" w:hAnsi="Times New Roman" w:cs="Times New Roman"/>
                <w:sz w:val="22"/>
                <w:szCs w:val="22"/>
              </w:rPr>
              <w:t>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proofErr w:type="gram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 xml:space="preserve">роцент фактической численности учащихся общеобразовательных организаций, принимающих участие в творческих конкурсах и исследовательской </w:t>
            </w:r>
            <w:proofErr w:type="gramStart"/>
            <w:r w:rsidR="00590D23" w:rsidRPr="00B549A8">
              <w:rPr>
                <w:rFonts w:ascii="Times New Roman" w:eastAsiaTheme="minorEastAsia" w:hAnsi="Times New Roman" w:cs="Times New Roman"/>
                <w:sz w:val="22"/>
                <w:szCs w:val="22"/>
              </w:rPr>
              <w:t>дея</w:t>
            </w:r>
            <w:r w:rsidRPr="00B549A8">
              <w:rPr>
                <w:rFonts w:ascii="Times New Roman" w:eastAsiaTheme="minorEastAsia" w:hAnsi="Times New Roman" w:cs="Times New Roman"/>
                <w:sz w:val="22"/>
                <w:szCs w:val="22"/>
              </w:rPr>
              <w:t>тельности  от</w:t>
            </w:r>
            <w:proofErr w:type="gramEnd"/>
            <w:r w:rsidRPr="00B549A8">
              <w:rPr>
                <w:rFonts w:ascii="Times New Roman" w:eastAsiaTheme="minorEastAsia" w:hAnsi="Times New Roman" w:cs="Times New Roman"/>
                <w:sz w:val="22"/>
                <w:szCs w:val="22"/>
              </w:rPr>
              <w:t xml:space="preserve"> общего </w:t>
            </w:r>
            <w:r w:rsidRPr="00B549A8">
              <w:rPr>
                <w:rFonts w:ascii="Times New Roman" w:eastAsiaTheme="minorEastAsia" w:hAnsi="Times New Roman" w:cs="Times New Roman"/>
                <w:sz w:val="22"/>
                <w:szCs w:val="22"/>
              </w:rPr>
              <w:lastRenderedPageBreak/>
              <w:t xml:space="preserve">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Количество учителей, повысивших квалификацию по работе   с </w:t>
            </w:r>
            <w:proofErr w:type="gramStart"/>
            <w:r w:rsidRPr="00B549A8">
              <w:rPr>
                <w:rFonts w:ascii="Times New Roman" w:hAnsi="Times New Roman" w:cs="Times New Roman"/>
                <w:sz w:val="22"/>
                <w:szCs w:val="22"/>
              </w:rPr>
              <w:t>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proofErr w:type="gram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proofErr w:type="gram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w:t>
            </w:r>
            <w:proofErr w:type="gramEnd"/>
            <w:r w:rsidR="00590D23" w:rsidRPr="00B549A8">
              <w:rPr>
                <w:rFonts w:ascii="Times New Roman" w:hAnsi="Times New Roman" w:cs="Times New Roman"/>
                <w:sz w:val="22"/>
                <w:szCs w:val="22"/>
              </w:rPr>
              <w:t xml:space="preserve">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w:t>
            </w:r>
            <w:proofErr w:type="gramStart"/>
            <w:r w:rsidRPr="00B549A8">
              <w:rPr>
                <w:rFonts w:ascii="Times New Roman" w:hAnsi="Times New Roman" w:cs="Times New Roman"/>
                <w:bCs/>
                <w:iCs/>
                <w:sz w:val="22"/>
                <w:szCs w:val="22"/>
              </w:rPr>
              <w:t>научного  и</w:t>
            </w:r>
            <w:proofErr w:type="gramEnd"/>
            <w:r w:rsidRPr="00B549A8">
              <w:rPr>
                <w:rFonts w:ascii="Times New Roman" w:hAnsi="Times New Roman" w:cs="Times New Roman"/>
                <w:bCs/>
                <w:iCs/>
                <w:sz w:val="22"/>
                <w:szCs w:val="22"/>
              </w:rPr>
              <w:t xml:space="preserve">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 xml:space="preserve">уммарное </w:t>
            </w:r>
            <w:proofErr w:type="gramStart"/>
            <w:r w:rsidR="00590D23" w:rsidRPr="00B549A8">
              <w:rPr>
                <w:rFonts w:ascii="Times New Roman" w:hAnsi="Times New Roman" w:cs="Times New Roman"/>
                <w:sz w:val="22"/>
                <w:szCs w:val="22"/>
              </w:rPr>
              <w:t>число  центров</w:t>
            </w:r>
            <w:proofErr w:type="gramEnd"/>
            <w:r w:rsidR="00590D23" w:rsidRPr="00B549A8">
              <w:rPr>
                <w:rFonts w:ascii="Times New Roman" w:hAnsi="Times New Roman" w:cs="Times New Roman"/>
                <w:sz w:val="22"/>
                <w:szCs w:val="22"/>
              </w:rPr>
              <w:t xml:space="preserve">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актическая численность учащихся, охваченных основными и дополнительными общеобразовательными программами цифрового, естественно-</w:t>
            </w:r>
            <w:proofErr w:type="gramStart"/>
            <w:r w:rsidR="00590D23" w:rsidRPr="00B549A8">
              <w:rPr>
                <w:rFonts w:ascii="Times New Roman" w:hAnsi="Times New Roman" w:cs="Times New Roman"/>
                <w:sz w:val="22"/>
                <w:szCs w:val="22"/>
              </w:rPr>
              <w:t xml:space="preserve">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w:t>
            </w:r>
            <w:proofErr w:type="gramEnd"/>
            <w:r w:rsidR="00590D23" w:rsidRPr="00B549A8">
              <w:rPr>
                <w:rFonts w:ascii="Times New Roman" w:hAnsi="Times New Roman" w:cs="Times New Roman"/>
                <w:sz w:val="22"/>
                <w:szCs w:val="22"/>
              </w:rPr>
              <w:t>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proofErr w:type="gram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proofErr w:type="gram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proofErr w:type="gramStart"/>
            <w:r w:rsidR="00590D23" w:rsidRPr="00B549A8">
              <w:rPr>
                <w:rFonts w:ascii="Times New Roman" w:hAnsi="Times New Roman" w:cs="Times New Roman"/>
                <w:sz w:val="22"/>
                <w:szCs w:val="22"/>
              </w:rPr>
              <w:t>общеобразователь-ных</w:t>
            </w:r>
            <w:proofErr w:type="spellEnd"/>
            <w:proofErr w:type="gram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участников открытых онлайн-уроков, реализуемых с учетом опыта цикла открытых </w:t>
            </w:r>
            <w:r w:rsidRPr="00B549A8">
              <w:rPr>
                <w:rFonts w:ascii="Times New Roman" w:hAnsi="Times New Roman" w:cs="Times New Roman"/>
                <w:sz w:val="22"/>
                <w:szCs w:val="22"/>
              </w:rPr>
              <w:lastRenderedPageBreak/>
              <w:t>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 xml:space="preserve">открытых онлайн-уроков, реализуемых с учетом опыта цикла открытых уроков </w:t>
            </w:r>
            <w:r w:rsidR="00590D23" w:rsidRPr="00B549A8">
              <w:rPr>
                <w:rFonts w:ascii="Times New Roman" w:hAnsi="Times New Roman" w:cs="Times New Roman"/>
                <w:sz w:val="22"/>
                <w:szCs w:val="22"/>
              </w:rPr>
              <w:lastRenderedPageBreak/>
              <w:t>«</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w:t>
            </w:r>
            <w:r w:rsidR="00590D23" w:rsidRPr="00B549A8">
              <w:rPr>
                <w:rFonts w:ascii="Times New Roman" w:hAnsi="Times New Roman" w:cs="Times New Roman"/>
                <w:sz w:val="22"/>
                <w:szCs w:val="22"/>
              </w:rPr>
              <w:lastRenderedPageBreak/>
              <w:t>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proofErr w:type="gramStart"/>
            <w:r w:rsidRPr="00B549A8">
              <w:rPr>
                <w:rFonts w:ascii="Times New Roman" w:hAnsi="Times New Roman" w:cs="Times New Roman"/>
                <w:sz w:val="22"/>
                <w:szCs w:val="22"/>
              </w:rPr>
              <w:t>Доля  муниципальных</w:t>
            </w:r>
            <w:proofErr w:type="gramEnd"/>
            <w:r w:rsidRPr="00B549A8">
              <w:rPr>
                <w:rFonts w:ascii="Times New Roman" w:hAnsi="Times New Roman" w:cs="Times New Roman"/>
                <w:sz w:val="22"/>
                <w:szCs w:val="22"/>
              </w:rPr>
              <w:t xml:space="preserve">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proofErr w:type="gramStart"/>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proofErr w:type="gram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w:t>
            </w:r>
            <w:proofErr w:type="gramStart"/>
            <w:r w:rsidRPr="00B549A8">
              <w:rPr>
                <w:rFonts w:ascii="Times New Roman" w:hAnsi="Times New Roman" w:cs="Times New Roman"/>
                <w:sz w:val="22"/>
                <w:szCs w:val="22"/>
              </w:rPr>
              <w:lastRenderedPageBreak/>
              <w:t>образования,  для</w:t>
            </w:r>
            <w:proofErr w:type="gramEnd"/>
            <w:r w:rsidRPr="00B549A8">
              <w:rPr>
                <w:rFonts w:ascii="Times New Roman" w:hAnsi="Times New Roman" w:cs="Times New Roman"/>
                <w:sz w:val="22"/>
                <w:szCs w:val="22"/>
              </w:rPr>
              <w:t xml:space="preserve">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w:t>
            </w:r>
            <w:r w:rsidR="00985BC5" w:rsidRPr="00B549A8">
              <w:rPr>
                <w:rFonts w:ascii="Times New Roman" w:hAnsi="Times New Roman" w:cs="Times New Roman"/>
                <w:sz w:val="22"/>
                <w:szCs w:val="22"/>
              </w:rPr>
              <w:lastRenderedPageBreak/>
              <w:t xml:space="preserve">образования, </w:t>
            </w:r>
            <w:r w:rsidR="00590D23" w:rsidRPr="00B549A8">
              <w:rPr>
                <w:rFonts w:ascii="Times New Roman" w:hAnsi="Times New Roman" w:cs="Times New Roman"/>
                <w:sz w:val="22"/>
                <w:szCs w:val="22"/>
              </w:rPr>
              <w:t xml:space="preserve">для которых формируется цифровой образовательный профиль и индивидуальный план обучения с </w:t>
            </w:r>
            <w:proofErr w:type="gramStart"/>
            <w:r w:rsidR="00590D23" w:rsidRPr="00B549A8">
              <w:rPr>
                <w:rFonts w:ascii="Times New Roman" w:hAnsi="Times New Roman" w:cs="Times New Roman"/>
                <w:sz w:val="22"/>
                <w:szCs w:val="22"/>
              </w:rPr>
              <w:t>использованием  цифровых</w:t>
            </w:r>
            <w:proofErr w:type="gramEnd"/>
            <w:r w:rsidR="00590D23" w:rsidRPr="00B549A8">
              <w:rPr>
                <w:rFonts w:ascii="Times New Roman" w:hAnsi="Times New Roman" w:cs="Times New Roman"/>
                <w:sz w:val="22"/>
                <w:szCs w:val="22"/>
              </w:rPr>
              <w:t xml:space="preserve">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w:t>
            </w:r>
            <w:r w:rsidR="00590D23" w:rsidRPr="00B549A8">
              <w:rPr>
                <w:rFonts w:ascii="Times New Roman" w:hAnsi="Times New Roman" w:cs="Times New Roman"/>
                <w:sz w:val="22"/>
                <w:szCs w:val="22"/>
              </w:rPr>
              <w:lastRenderedPageBreak/>
              <w:t>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w:t>
            </w:r>
            <w:r w:rsidR="00DE4DD4" w:rsidRPr="00B549A8">
              <w:rPr>
                <w:rFonts w:ascii="Times New Roman" w:hAnsi="Times New Roman" w:cs="Times New Roman"/>
                <w:sz w:val="22"/>
                <w:szCs w:val="22"/>
              </w:rPr>
              <w:lastRenderedPageBreak/>
              <w:t>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lastRenderedPageBreak/>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2D5717" w:rsidRPr="002673E5"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2D5717"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3"/>
        <w:gridCol w:w="710"/>
        <w:gridCol w:w="3119"/>
        <w:gridCol w:w="1672"/>
      </w:tblGrid>
      <w:tr w:rsidR="00F855FE" w:rsidRPr="00F855FE" w:rsidTr="00B110EA">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w:t>
            </w:r>
          </w:p>
        </w:tc>
        <w:tc>
          <w:tcPr>
            <w:tcW w:w="1672"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lang w:val="en-US"/>
              </w:rPr>
            </w:pPr>
            <w:r w:rsidRPr="00F855FE">
              <w:rPr>
                <w:rFonts w:ascii="Times New Roman" w:hAnsi="Times New Roman" w:cs="Times New Roman"/>
                <w:sz w:val="20"/>
                <w:szCs w:val="20"/>
              </w:rPr>
              <w:t>11</w:t>
            </w:r>
          </w:p>
        </w:tc>
      </w:tr>
      <w:tr w:rsidR="00F855FE" w:rsidRPr="00F855FE" w:rsidTr="00B110EA">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Цель 1</w:t>
            </w:r>
          </w:p>
        </w:tc>
        <w:tc>
          <w:tcPr>
            <w:tcW w:w="11109" w:type="dxa"/>
            <w:gridSpan w:val="9"/>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F855FE" w:rsidRPr="00F855FE" w:rsidTr="00B110EA">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Задача 1.1</w:t>
            </w:r>
          </w:p>
        </w:tc>
        <w:tc>
          <w:tcPr>
            <w:tcW w:w="11109" w:type="dxa"/>
            <w:gridSpan w:val="9"/>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 xml:space="preserve">  78175,0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78175,0</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в 2 ОО за счет средств краевого бюджета, текущий ремонт площадок</w:t>
            </w:r>
          </w:p>
        </w:tc>
        <w:tc>
          <w:tcPr>
            <w:tcW w:w="1672" w:type="dxa"/>
            <w:vMerge w:val="restart"/>
            <w:tcBorders>
              <w:top w:val="single" w:sz="4" w:space="0" w:color="auto"/>
              <w:lef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105358,0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84152,8</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267685,8</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267685,8</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в том </w:t>
            </w:r>
            <w:proofErr w:type="gramStart"/>
            <w:r w:rsidRPr="00F855FE">
              <w:rPr>
                <w:rFonts w:ascii="Times New Roman" w:hAnsi="Times New Roman" w:cs="Times New Roman"/>
                <w:sz w:val="20"/>
                <w:szCs w:val="20"/>
              </w:rPr>
              <w:t xml:space="preserve">числе  </w:t>
            </w:r>
            <w:r w:rsidRPr="00F855FE">
              <w:rPr>
                <w:rFonts w:ascii="Times New Roman" w:hAnsi="Times New Roman" w:cs="Times New Roman"/>
                <w:sz w:val="20"/>
                <w:szCs w:val="20"/>
                <w:lang w:eastAsia="ja-JP"/>
              </w:rPr>
              <w:t>в</w:t>
            </w:r>
            <w:proofErr w:type="gramEnd"/>
            <w:r w:rsidRPr="00F855FE">
              <w:rPr>
                <w:rFonts w:ascii="Times New Roman" w:hAnsi="Times New Roman" w:cs="Times New Roman"/>
                <w:sz w:val="20"/>
                <w:szCs w:val="20"/>
                <w:lang w:eastAsia="ja-JP"/>
              </w:rPr>
              <w:t xml:space="preserve"> рамках реализации мероприятий приоритетного проекта «Будущее Тамани» (</w:t>
            </w:r>
            <w:r w:rsidRPr="00F855FE">
              <w:rPr>
                <w:rFonts w:ascii="Times New Roman" w:hAnsi="Times New Roman" w:cs="Times New Roman"/>
                <w:sz w:val="20"/>
                <w:szCs w:val="20"/>
              </w:rPr>
              <w:t xml:space="preserve">улучшение материально-технической базы </w:t>
            </w:r>
            <w:r w:rsidRPr="00F855FE">
              <w:rPr>
                <w:rFonts w:ascii="Times New Roman" w:hAnsi="Times New Roman" w:cs="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lang w:val="en-US"/>
              </w:rPr>
              <w:t xml:space="preserve"> </w:t>
            </w:r>
            <w:r w:rsidRPr="00F855FE">
              <w:rPr>
                <w:rFonts w:ascii="Times New Roman" w:hAnsi="Times New Roman" w:cs="Times New Roman"/>
                <w:sz w:val="20"/>
                <w:szCs w:val="20"/>
              </w:rPr>
              <w:t>1901,7</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1901,7</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За счет муниципального бюджета: капитальный ремонт спортивной   площадки   </w:t>
            </w:r>
            <w:proofErr w:type="gramStart"/>
            <w:r w:rsidRPr="00F855FE">
              <w:rPr>
                <w:rFonts w:ascii="Times New Roman" w:hAnsi="Times New Roman" w:cs="Times New Roman"/>
                <w:sz w:val="20"/>
                <w:szCs w:val="20"/>
              </w:rPr>
              <w:t>школы  №</w:t>
            </w:r>
            <w:proofErr w:type="gramEnd"/>
            <w:r w:rsidRPr="00F855FE">
              <w:rPr>
                <w:rFonts w:ascii="Times New Roman" w:hAnsi="Times New Roman" w:cs="Times New Roman"/>
                <w:sz w:val="20"/>
                <w:szCs w:val="20"/>
              </w:rPr>
              <w:t xml:space="preserve"> 26; капитальный ремонт школ № 3, 19 (кроме работ, предусмотренных п. 1.1.29)</w:t>
            </w:r>
          </w:p>
        </w:tc>
        <w:tc>
          <w:tcPr>
            <w:tcW w:w="1672" w:type="dxa"/>
            <w:vMerge w:val="restart"/>
            <w:tcBorders>
              <w:top w:val="single" w:sz="4" w:space="0" w:color="auto"/>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1901,7</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1901,7</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rPr>
          <w:trHeight w:val="166"/>
        </w:trPr>
        <w:tc>
          <w:tcPr>
            <w:tcW w:w="880" w:type="dxa"/>
            <w:vMerge w:val="restart"/>
            <w:tcBorders>
              <w:top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1.1.2</w:t>
            </w:r>
          </w:p>
        </w:tc>
        <w:tc>
          <w:tcPr>
            <w:tcW w:w="2470" w:type="dxa"/>
            <w:vMerge w:val="restart"/>
            <w:tcBorders>
              <w:top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Организация и проведение </w:t>
            </w:r>
            <w:r w:rsidRPr="00F855FE">
              <w:rPr>
                <w:rFonts w:ascii="Times New Roman" w:hAnsi="Times New Roman" w:cs="Times New Roman"/>
                <w:sz w:val="20"/>
                <w:szCs w:val="20"/>
              </w:rPr>
              <w:lastRenderedPageBreak/>
              <w:t xml:space="preserve">государственной итоговой аттестации выпускников </w:t>
            </w:r>
            <w:proofErr w:type="spellStart"/>
            <w:proofErr w:type="gramStart"/>
            <w:r w:rsidRPr="00F855FE">
              <w:rPr>
                <w:rFonts w:ascii="Times New Roman" w:hAnsi="Times New Roman" w:cs="Times New Roman"/>
                <w:sz w:val="20"/>
                <w:szCs w:val="20"/>
              </w:rPr>
              <w:t>общеобра-зовательных</w:t>
            </w:r>
            <w:proofErr w:type="spellEnd"/>
            <w:proofErr w:type="gramEnd"/>
            <w:r w:rsidRPr="00F855FE">
              <w:rPr>
                <w:rFonts w:ascii="Times New Roman" w:hAnsi="Times New Roman" w:cs="Times New Roman"/>
                <w:sz w:val="20"/>
                <w:szCs w:val="20"/>
              </w:rPr>
              <w:t xml:space="preserve"> школ</w:t>
            </w:r>
          </w:p>
        </w:tc>
        <w:tc>
          <w:tcPr>
            <w:tcW w:w="557" w:type="dxa"/>
            <w:vMerge w:val="restart"/>
            <w:tcBorders>
              <w:top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5801,9</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5801,9</w:t>
            </w:r>
          </w:p>
        </w:tc>
        <w:tc>
          <w:tcPr>
            <w:tcW w:w="11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независимой объективной оценки качества </w:t>
            </w:r>
            <w:r w:rsidRPr="00F855FE">
              <w:rPr>
                <w:rFonts w:ascii="Times New Roman" w:hAnsi="Times New Roman" w:cs="Times New Roman"/>
                <w:sz w:val="20"/>
                <w:szCs w:val="20"/>
              </w:rPr>
              <w:lastRenderedPageBreak/>
              <w:t>знаний выпускников 9, 11(12) классов в соответствии с нормативными требованиями</w:t>
            </w:r>
          </w:p>
        </w:tc>
        <w:tc>
          <w:tcPr>
            <w:tcW w:w="1672" w:type="dxa"/>
            <w:vMerge w:val="restart"/>
            <w:tcBorders>
              <w:top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lastRenderedPageBreak/>
              <w:t xml:space="preserve">Заказчики, исполнители - </w:t>
            </w:r>
            <w:r w:rsidRPr="00F855FE">
              <w:rPr>
                <w:rFonts w:ascii="Times New Roman" w:hAnsi="Times New Roman" w:cs="Times New Roman"/>
                <w:sz w:val="20"/>
                <w:szCs w:val="20"/>
              </w:rPr>
              <w:lastRenderedPageBreak/>
              <w:t>ОО, главный распорядитель - управление образованием</w:t>
            </w:r>
          </w:p>
        </w:tc>
      </w:tr>
      <w:tr w:rsidR="00F855FE" w:rsidRPr="00F855FE" w:rsidTr="00B110EA">
        <w:trPr>
          <w:trHeight w:val="197"/>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4841,9</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4841,9</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16"/>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4841,9</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4841,9</w:t>
            </w:r>
          </w:p>
        </w:tc>
        <w:tc>
          <w:tcPr>
            <w:tcW w:w="11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61"/>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15485,7</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15485,7</w:t>
            </w:r>
          </w:p>
        </w:tc>
        <w:tc>
          <w:tcPr>
            <w:tcW w:w="11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val="restart"/>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1.1.3</w:t>
            </w:r>
          </w:p>
        </w:tc>
        <w:tc>
          <w:tcPr>
            <w:tcW w:w="2470"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общедоступного и бесплатного дошкольного образования в муниципальных дошкольных </w:t>
            </w:r>
            <w:proofErr w:type="spellStart"/>
            <w:proofErr w:type="gramStart"/>
            <w:r w:rsidRPr="00F855FE">
              <w:rPr>
                <w:rFonts w:ascii="Times New Roman" w:hAnsi="Times New Roman" w:cs="Times New Roman"/>
                <w:sz w:val="20"/>
                <w:szCs w:val="20"/>
              </w:rPr>
              <w:t>образова</w:t>
            </w:r>
            <w:proofErr w:type="spellEnd"/>
            <w:r w:rsidRPr="00F855FE">
              <w:rPr>
                <w:rFonts w:ascii="Times New Roman" w:hAnsi="Times New Roman" w:cs="Times New Roman"/>
                <w:sz w:val="20"/>
                <w:szCs w:val="20"/>
              </w:rPr>
              <w:t>-тельных</w:t>
            </w:r>
            <w:proofErr w:type="gramEnd"/>
            <w:r w:rsidRPr="00F855FE">
              <w:rPr>
                <w:rFonts w:ascii="Times New Roman" w:hAnsi="Times New Roman" w:cs="Times New Roman"/>
                <w:sz w:val="20"/>
                <w:szCs w:val="20"/>
              </w:rPr>
              <w:t xml:space="preserve"> организациях</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221069,7</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221069,7</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Выполнение показателей муниципального задания</w:t>
            </w:r>
          </w:p>
        </w:tc>
        <w:tc>
          <w:tcPr>
            <w:tcW w:w="1672" w:type="dxa"/>
            <w:vMerge w:val="restart"/>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221629,1</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221629,1</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223677,2</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666376,0</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666376,0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w:t>
            </w: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122124,3</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122124,3</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Выполнение показателей муниципального задания</w:t>
            </w:r>
          </w:p>
        </w:tc>
        <w:tc>
          <w:tcPr>
            <w:tcW w:w="1672"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rPr>
          <w:trHeight w:val="245"/>
        </w:trPr>
        <w:tc>
          <w:tcPr>
            <w:tcW w:w="880" w:type="dxa"/>
            <w:vMerge/>
            <w:tcBorders>
              <w:top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124241,9</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124241,9</w:t>
            </w:r>
          </w:p>
        </w:tc>
        <w:tc>
          <w:tcPr>
            <w:tcW w:w="710" w:type="dxa"/>
            <w:tcBorders>
              <w:top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126662,8</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373029,0</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373029,0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rPr>
          <w:trHeight w:val="225"/>
        </w:trPr>
        <w:tc>
          <w:tcPr>
            <w:tcW w:w="880" w:type="dxa"/>
            <w:vMerge w:val="restart"/>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1.1.5</w:t>
            </w:r>
          </w:p>
        </w:tc>
        <w:tc>
          <w:tcPr>
            <w:tcW w:w="2470"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дополнительного образования детей в </w:t>
            </w:r>
            <w:proofErr w:type="gramStart"/>
            <w:r w:rsidRPr="00F855FE">
              <w:rPr>
                <w:rFonts w:ascii="Times New Roman" w:hAnsi="Times New Roman" w:cs="Times New Roman"/>
                <w:sz w:val="20"/>
                <w:szCs w:val="20"/>
              </w:rPr>
              <w:t>муниципальных  образовательных</w:t>
            </w:r>
            <w:proofErr w:type="gramEnd"/>
            <w:r w:rsidRPr="00F855FE">
              <w:rPr>
                <w:rFonts w:ascii="Times New Roman" w:hAnsi="Times New Roman" w:cs="Times New Roman"/>
                <w:sz w:val="20"/>
                <w:szCs w:val="20"/>
              </w:rPr>
              <w:t xml:space="preserve"> организациях дополни-тельного образования </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83634,8</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83634,8</w:t>
            </w:r>
          </w:p>
        </w:tc>
        <w:tc>
          <w:tcPr>
            <w:tcW w:w="710" w:type="dxa"/>
            <w:tcBorders>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Выполнение показателей муниципального задания</w:t>
            </w:r>
          </w:p>
        </w:tc>
        <w:tc>
          <w:tcPr>
            <w:tcW w:w="1672" w:type="dxa"/>
            <w:vMerge w:val="restart"/>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rPr>
          <w:trHeight w:val="206"/>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80174,7</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rPr>
          <w:trHeight w:val="206"/>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75880,0</w:t>
            </w:r>
          </w:p>
        </w:tc>
        <w:tc>
          <w:tcPr>
            <w:tcW w:w="710" w:type="dxa"/>
            <w:tcBorders>
              <w:top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rPr>
          <w:trHeight w:val="246"/>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239689,5</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239689,5</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rPr>
          <w:trHeight w:val="149"/>
        </w:trPr>
        <w:tc>
          <w:tcPr>
            <w:tcW w:w="880" w:type="dxa"/>
            <w:vMerge w:val="restart"/>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1.1.6</w:t>
            </w:r>
          </w:p>
        </w:tc>
        <w:tc>
          <w:tcPr>
            <w:tcW w:w="2470"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936867,6</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936867,6</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Выполнение </w:t>
            </w:r>
            <w:proofErr w:type="gramStart"/>
            <w:r w:rsidRPr="00F855FE">
              <w:rPr>
                <w:rFonts w:ascii="Times New Roman" w:hAnsi="Times New Roman" w:cs="Times New Roman"/>
                <w:sz w:val="20"/>
                <w:szCs w:val="20"/>
              </w:rPr>
              <w:t>показателей  муниципального</w:t>
            </w:r>
            <w:proofErr w:type="gramEnd"/>
            <w:r w:rsidRPr="00F855FE">
              <w:rPr>
                <w:rFonts w:ascii="Times New Roman" w:hAnsi="Times New Roman" w:cs="Times New Roman"/>
                <w:sz w:val="20"/>
                <w:szCs w:val="20"/>
              </w:rPr>
              <w:t xml:space="preserve"> задания</w:t>
            </w:r>
          </w:p>
        </w:tc>
        <w:tc>
          <w:tcPr>
            <w:tcW w:w="1672" w:type="dxa"/>
            <w:vMerge w:val="restart"/>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936634,6</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936634,6</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936634,6</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2810136,8</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2810136,8</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70"/>
        </w:trPr>
        <w:tc>
          <w:tcPr>
            <w:tcW w:w="880" w:type="dxa"/>
            <w:vMerge w:val="restart"/>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1.1.7</w:t>
            </w:r>
          </w:p>
        </w:tc>
        <w:tc>
          <w:tcPr>
            <w:tcW w:w="2470"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19307,0</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19307,0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питания </w:t>
            </w:r>
            <w:proofErr w:type="gramStart"/>
            <w:r w:rsidRPr="00F855FE">
              <w:rPr>
                <w:rFonts w:ascii="Times New Roman" w:hAnsi="Times New Roman" w:cs="Times New Roman"/>
                <w:sz w:val="20"/>
                <w:szCs w:val="20"/>
              </w:rPr>
              <w:t>учащихся  дневных</w:t>
            </w:r>
            <w:proofErr w:type="gramEnd"/>
            <w:r w:rsidRPr="00F855FE">
              <w:rPr>
                <w:rFonts w:ascii="Times New Roman" w:hAnsi="Times New Roman" w:cs="Times New Roman"/>
                <w:sz w:val="20"/>
                <w:szCs w:val="20"/>
              </w:rPr>
              <w:t xml:space="preserve"> муниципальных общеобразовательных школ (кроме обучающихся на дому)  </w:t>
            </w:r>
          </w:p>
        </w:tc>
        <w:tc>
          <w:tcPr>
            <w:tcW w:w="1672" w:type="dxa"/>
            <w:vMerge w:val="restart"/>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21452,4</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21452,4</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21452,4</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62211,8</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62211,8</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70"/>
        </w:trPr>
        <w:tc>
          <w:tcPr>
            <w:tcW w:w="880" w:type="dxa"/>
            <w:vMerge w:val="restart"/>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1.1.8</w:t>
            </w:r>
          </w:p>
        </w:tc>
        <w:tc>
          <w:tcPr>
            <w:tcW w:w="2470"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Организация льготного питания </w:t>
            </w:r>
            <w:proofErr w:type="gramStart"/>
            <w:r w:rsidRPr="00F855FE">
              <w:rPr>
                <w:rFonts w:ascii="Times New Roman" w:hAnsi="Times New Roman" w:cs="Times New Roman"/>
                <w:sz w:val="20"/>
                <w:szCs w:val="20"/>
              </w:rPr>
              <w:t>учащихся  общеобразовательных</w:t>
            </w:r>
            <w:proofErr w:type="gramEnd"/>
            <w:r w:rsidRPr="00F855FE">
              <w:rPr>
                <w:rFonts w:ascii="Times New Roman" w:hAnsi="Times New Roman" w:cs="Times New Roman"/>
                <w:sz w:val="20"/>
                <w:szCs w:val="20"/>
              </w:rPr>
              <w:t xml:space="preserve"> организаций</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1324,5</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1324,5</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отдельных категорий </w:t>
            </w:r>
            <w:proofErr w:type="gramStart"/>
            <w:r w:rsidRPr="00F855FE">
              <w:rPr>
                <w:rFonts w:ascii="Times New Roman" w:hAnsi="Times New Roman" w:cs="Times New Roman"/>
                <w:sz w:val="20"/>
                <w:szCs w:val="20"/>
              </w:rPr>
              <w:t>учащихся  льготным</w:t>
            </w:r>
            <w:proofErr w:type="gramEnd"/>
            <w:r w:rsidRPr="00F855FE">
              <w:rPr>
                <w:rFonts w:ascii="Times New Roman" w:hAnsi="Times New Roman" w:cs="Times New Roman"/>
                <w:sz w:val="20"/>
                <w:szCs w:val="20"/>
              </w:rPr>
              <w:t xml:space="preserve"> питанием (кроме обучающихся на дому)</w:t>
            </w:r>
          </w:p>
        </w:tc>
        <w:tc>
          <w:tcPr>
            <w:tcW w:w="1672" w:type="dxa"/>
            <w:vMerge w:val="restart"/>
          </w:tcPr>
          <w:p w:rsidR="00F855FE" w:rsidRPr="00F855FE" w:rsidRDefault="00F855FE" w:rsidP="00F855FE">
            <w:pPr>
              <w:ind w:firstLine="0"/>
            </w:pPr>
            <w:r w:rsidRPr="00F855FE">
              <w:rPr>
                <w:rFonts w:ascii="Times New Roman" w:hAnsi="Times New Roman"/>
                <w:sz w:val="20"/>
                <w:szCs w:val="20"/>
              </w:rPr>
              <w:t xml:space="preserve">Заказчики, </w:t>
            </w:r>
            <w:r w:rsidRPr="00F855FE">
              <w:rPr>
                <w:rFonts w:ascii="Times New Roman" w:hAnsi="Times New Roman"/>
                <w:sz w:val="20"/>
                <w:szCs w:val="20"/>
              </w:rPr>
              <w:lastRenderedPageBreak/>
              <w:t>исполнители - ОО, главный распорядитель - управление образованием</w:t>
            </w: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2640,2</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2640,2</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2698,7</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2698,7</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6663,4</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6663,4</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rPr>
          <w:trHeight w:val="170"/>
        </w:trPr>
        <w:tc>
          <w:tcPr>
            <w:tcW w:w="880" w:type="dxa"/>
            <w:vMerge w:val="restart"/>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1.1.9</w:t>
            </w:r>
          </w:p>
        </w:tc>
        <w:tc>
          <w:tcPr>
            <w:tcW w:w="2470"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roofErr w:type="gramStart"/>
            <w:r w:rsidRPr="00F855FE">
              <w:rPr>
                <w:rFonts w:ascii="Times New Roman" w:hAnsi="Times New Roman" w:cs="Times New Roman"/>
                <w:sz w:val="20"/>
                <w:szCs w:val="20"/>
              </w:rPr>
              <w:t>Организация  питания</w:t>
            </w:r>
            <w:proofErr w:type="gramEnd"/>
            <w:r w:rsidRPr="00F855FE">
              <w:rPr>
                <w:rFonts w:ascii="Times New Roman" w:hAnsi="Times New Roman" w:cs="Times New Roman"/>
                <w:sz w:val="20"/>
                <w:szCs w:val="20"/>
              </w:rPr>
              <w:t xml:space="preserve"> обучающихся классов (групп) казачьей направленности </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544,0</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544,0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льготным </w:t>
            </w:r>
            <w:proofErr w:type="gramStart"/>
            <w:r w:rsidRPr="00F855FE">
              <w:rPr>
                <w:rFonts w:ascii="Times New Roman" w:hAnsi="Times New Roman" w:cs="Times New Roman"/>
                <w:sz w:val="20"/>
                <w:szCs w:val="20"/>
              </w:rPr>
              <w:t>питанием  не</w:t>
            </w:r>
            <w:proofErr w:type="gramEnd"/>
            <w:r w:rsidRPr="00F855FE">
              <w:rPr>
                <w:rFonts w:ascii="Times New Roman" w:hAnsi="Times New Roman" w:cs="Times New Roman"/>
                <w:sz w:val="20"/>
                <w:szCs w:val="20"/>
              </w:rPr>
              <w:t xml:space="preserve"> менее 800 учащихся ежегодно</w:t>
            </w:r>
          </w:p>
        </w:tc>
        <w:tc>
          <w:tcPr>
            <w:tcW w:w="1672" w:type="dxa"/>
            <w:vMerge w:val="restart"/>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605,0</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605,0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605,0</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605,0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rPr>
          <w:trHeight w:val="170"/>
        </w:trPr>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1754,0</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1754,0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val="restart"/>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1.1.10</w:t>
            </w:r>
          </w:p>
        </w:tc>
        <w:tc>
          <w:tcPr>
            <w:tcW w:w="2470"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Осуществление </w:t>
            </w:r>
            <w:proofErr w:type="spellStart"/>
            <w:proofErr w:type="gramStart"/>
            <w:r w:rsidRPr="00F855FE">
              <w:rPr>
                <w:rFonts w:ascii="Times New Roman" w:hAnsi="Times New Roman" w:cs="Times New Roman"/>
                <w:sz w:val="20"/>
                <w:szCs w:val="20"/>
              </w:rPr>
              <w:t>отдель-ных</w:t>
            </w:r>
            <w:proofErr w:type="spellEnd"/>
            <w:proofErr w:type="gramEnd"/>
            <w:r w:rsidRPr="00F855FE">
              <w:rPr>
                <w:rFonts w:ascii="Times New Roman" w:hAnsi="Times New Roman" w:cs="Times New Roman"/>
                <w:sz w:val="20"/>
                <w:szCs w:val="20"/>
              </w:rPr>
              <w:t xml:space="preserve"> государственных полномочий по </w:t>
            </w:r>
            <w:proofErr w:type="spellStart"/>
            <w:r w:rsidRPr="00F855FE">
              <w:rPr>
                <w:rFonts w:ascii="Times New Roman" w:hAnsi="Times New Roman" w:cs="Times New Roman"/>
                <w:sz w:val="20"/>
                <w:szCs w:val="20"/>
              </w:rPr>
              <w:t>обеспе-чению</w:t>
            </w:r>
            <w:proofErr w:type="spellEnd"/>
            <w:r w:rsidRPr="00F855FE">
              <w:rPr>
                <w:rFonts w:ascii="Times New Roman" w:hAnsi="Times New Roman" w:cs="Times New Roman"/>
                <w:sz w:val="20"/>
                <w:szCs w:val="20"/>
              </w:rPr>
              <w:t xml:space="preserve"> льготным </w:t>
            </w:r>
            <w:proofErr w:type="spellStart"/>
            <w:r w:rsidRPr="00F855FE">
              <w:rPr>
                <w:rFonts w:ascii="Times New Roman" w:hAnsi="Times New Roman" w:cs="Times New Roman"/>
                <w:sz w:val="20"/>
                <w:szCs w:val="20"/>
              </w:rPr>
              <w:t>питани</w:t>
            </w:r>
            <w:proofErr w:type="spellEnd"/>
            <w:r w:rsidRPr="00F855FE">
              <w:rPr>
                <w:rFonts w:ascii="Times New Roman" w:hAnsi="Times New Roman" w:cs="Times New Roman"/>
                <w:sz w:val="20"/>
                <w:szCs w:val="20"/>
              </w:rPr>
              <w:t>-ем учащихся из много-</w:t>
            </w:r>
            <w:proofErr w:type="spellStart"/>
            <w:r w:rsidRPr="00F855FE">
              <w:rPr>
                <w:rFonts w:ascii="Times New Roman" w:hAnsi="Times New Roman" w:cs="Times New Roman"/>
                <w:sz w:val="20"/>
                <w:szCs w:val="20"/>
              </w:rPr>
              <w:t>детных</w:t>
            </w:r>
            <w:proofErr w:type="spellEnd"/>
            <w:r w:rsidRPr="00F855FE">
              <w:rPr>
                <w:rFonts w:ascii="Times New Roman" w:hAnsi="Times New Roman" w:cs="Times New Roman"/>
                <w:sz w:val="20"/>
                <w:szCs w:val="20"/>
              </w:rPr>
              <w:t xml:space="preserve"> семей в </w:t>
            </w:r>
            <w:proofErr w:type="spellStart"/>
            <w:r w:rsidRPr="00F855FE">
              <w:rPr>
                <w:rFonts w:ascii="Times New Roman" w:hAnsi="Times New Roman" w:cs="Times New Roman"/>
                <w:sz w:val="20"/>
                <w:szCs w:val="20"/>
              </w:rPr>
              <w:t>муници-пальных</w:t>
            </w:r>
            <w:proofErr w:type="spellEnd"/>
            <w:r w:rsidRPr="00F855FE">
              <w:rPr>
                <w:rFonts w:ascii="Times New Roman" w:hAnsi="Times New Roman" w:cs="Times New Roman"/>
                <w:sz w:val="20"/>
                <w:szCs w:val="20"/>
              </w:rPr>
              <w:t xml:space="preserve"> </w:t>
            </w:r>
            <w:proofErr w:type="spellStart"/>
            <w:r w:rsidRPr="00F855FE">
              <w:rPr>
                <w:rFonts w:ascii="Times New Roman" w:hAnsi="Times New Roman" w:cs="Times New Roman"/>
                <w:sz w:val="20"/>
                <w:szCs w:val="20"/>
              </w:rPr>
              <w:t>общеобразова</w:t>
            </w:r>
            <w:proofErr w:type="spellEnd"/>
            <w:r w:rsidRPr="00F855FE">
              <w:rPr>
                <w:rFonts w:ascii="Times New Roman" w:hAnsi="Times New Roman" w:cs="Times New Roman"/>
                <w:sz w:val="20"/>
                <w:szCs w:val="20"/>
              </w:rPr>
              <w:t>-тельных организациях</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818,9</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818,9</w:t>
            </w:r>
          </w:p>
        </w:tc>
        <w:tc>
          <w:tcPr>
            <w:tcW w:w="11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Поддержка многодетных семей за счет организации льготного питания детей</w:t>
            </w:r>
          </w:p>
        </w:tc>
        <w:tc>
          <w:tcPr>
            <w:tcW w:w="1672" w:type="dxa"/>
            <w:vMerge w:val="restart"/>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820,5</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820,5</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838,6</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838,6</w:t>
            </w:r>
          </w:p>
        </w:tc>
        <w:tc>
          <w:tcPr>
            <w:tcW w:w="11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2478,0</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2478,0</w:t>
            </w:r>
          </w:p>
        </w:tc>
        <w:tc>
          <w:tcPr>
            <w:tcW w:w="11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82082,5</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59542,6</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16794,1</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5745,8</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672" w:type="dxa"/>
            <w:vMerge w:val="restart"/>
            <w:tcBorders>
              <w:top w:val="single" w:sz="4" w:space="0" w:color="auto"/>
              <w:left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233625,5</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169471,8</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47799,7</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16354,0</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1.1.12</w:t>
            </w:r>
          </w:p>
        </w:tc>
        <w:tc>
          <w:tcPr>
            <w:tcW w:w="2470"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Компенсация стоимости двухразового питания для учащихся муниципальных общеобразовательных организаций, обучающихся на дому</w:t>
            </w:r>
          </w:p>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val="restart"/>
            <w:tcBorders>
              <w:left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3807,9</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3807,9</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c>
          <w:tcPr>
            <w:tcW w:w="880" w:type="dxa"/>
            <w:vMerge w:val="restart"/>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1.1.13</w:t>
            </w:r>
          </w:p>
        </w:tc>
        <w:tc>
          <w:tcPr>
            <w:tcW w:w="2470"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Осуществление </w:t>
            </w:r>
            <w:proofErr w:type="spellStart"/>
            <w:r w:rsidRPr="00F855FE">
              <w:rPr>
                <w:rFonts w:ascii="Times New Roman" w:hAnsi="Times New Roman" w:cs="Times New Roman"/>
                <w:sz w:val="20"/>
                <w:szCs w:val="20"/>
              </w:rPr>
              <w:t>отдель-</w:t>
            </w:r>
            <w:proofErr w:type="gramStart"/>
            <w:r w:rsidRPr="00F855FE">
              <w:rPr>
                <w:rFonts w:ascii="Times New Roman" w:hAnsi="Times New Roman" w:cs="Times New Roman"/>
                <w:sz w:val="20"/>
                <w:szCs w:val="20"/>
              </w:rPr>
              <w:t>ных</w:t>
            </w:r>
            <w:proofErr w:type="spellEnd"/>
            <w:r w:rsidRPr="00F855FE">
              <w:rPr>
                <w:rFonts w:ascii="Times New Roman" w:hAnsi="Times New Roman" w:cs="Times New Roman"/>
                <w:sz w:val="20"/>
                <w:szCs w:val="20"/>
              </w:rPr>
              <w:t xml:space="preserve">  государственных</w:t>
            </w:r>
            <w:proofErr w:type="gramEnd"/>
            <w:r w:rsidRPr="00F855FE">
              <w:rPr>
                <w:rFonts w:ascii="Times New Roman" w:hAnsi="Times New Roman" w:cs="Times New Roman"/>
                <w:sz w:val="20"/>
                <w:szCs w:val="20"/>
              </w:rPr>
              <w:t xml:space="preserve"> полномочий по </w:t>
            </w:r>
            <w:proofErr w:type="spellStart"/>
            <w:r w:rsidRPr="00F855FE">
              <w:rPr>
                <w:rFonts w:ascii="Times New Roman" w:hAnsi="Times New Roman" w:cs="Times New Roman"/>
                <w:sz w:val="20"/>
                <w:szCs w:val="20"/>
              </w:rPr>
              <w:t>обес</w:t>
            </w:r>
            <w:proofErr w:type="spellEnd"/>
            <w:r w:rsidRPr="00F855FE">
              <w:rPr>
                <w:rFonts w:ascii="Times New Roman" w:hAnsi="Times New Roman" w:cs="Times New Roman"/>
                <w:sz w:val="20"/>
                <w:szCs w:val="20"/>
              </w:rPr>
              <w:t>-печению выплаты ком-</w:t>
            </w:r>
            <w:proofErr w:type="spellStart"/>
            <w:r w:rsidRPr="00F855FE">
              <w:rPr>
                <w:rFonts w:ascii="Times New Roman" w:hAnsi="Times New Roman" w:cs="Times New Roman"/>
                <w:sz w:val="20"/>
                <w:szCs w:val="20"/>
              </w:rPr>
              <w:t>пенсации</w:t>
            </w:r>
            <w:proofErr w:type="spellEnd"/>
            <w:r w:rsidRPr="00F855FE">
              <w:rPr>
                <w:rFonts w:ascii="Times New Roman" w:hAnsi="Times New Roman" w:cs="Times New Roman"/>
                <w:sz w:val="20"/>
                <w:szCs w:val="20"/>
              </w:rPr>
              <w:t xml:space="preserve"> части роди-</w:t>
            </w:r>
            <w:proofErr w:type="spellStart"/>
            <w:r w:rsidRPr="00F855FE">
              <w:rPr>
                <w:rFonts w:ascii="Times New Roman" w:hAnsi="Times New Roman" w:cs="Times New Roman"/>
                <w:sz w:val="20"/>
                <w:szCs w:val="20"/>
              </w:rPr>
              <w:lastRenderedPageBreak/>
              <w:t>тельской</w:t>
            </w:r>
            <w:proofErr w:type="spellEnd"/>
            <w:r w:rsidRPr="00F855FE">
              <w:rPr>
                <w:rFonts w:ascii="Times New Roman" w:hAnsi="Times New Roman" w:cs="Times New Roman"/>
                <w:sz w:val="20"/>
                <w:szCs w:val="20"/>
              </w:rPr>
              <w:t xml:space="preserve"> платы за при-смотр и уход за детьми, посещающими </w:t>
            </w:r>
            <w:proofErr w:type="spellStart"/>
            <w:r w:rsidRPr="00F855FE">
              <w:rPr>
                <w:rFonts w:ascii="Times New Roman" w:hAnsi="Times New Roman" w:cs="Times New Roman"/>
                <w:sz w:val="20"/>
                <w:szCs w:val="20"/>
              </w:rPr>
              <w:t>образова</w:t>
            </w:r>
            <w:proofErr w:type="spellEnd"/>
            <w:r w:rsidRPr="00F855FE">
              <w:rPr>
                <w:rFonts w:ascii="Times New Roman" w:hAnsi="Times New Roman" w:cs="Times New Roman"/>
                <w:sz w:val="20"/>
                <w:szCs w:val="20"/>
              </w:rPr>
              <w:t>-тельные организации, реализующие общеобразовательную программу дошкольного образования</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11893,8</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11893,8</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Обеспечение выплат 100% указанной категории граждан</w:t>
            </w:r>
          </w:p>
        </w:tc>
        <w:tc>
          <w:tcPr>
            <w:tcW w:w="1672" w:type="dxa"/>
            <w:vMerge w:val="restart"/>
          </w:tcPr>
          <w:p w:rsidR="00F855FE" w:rsidRPr="00F855FE" w:rsidRDefault="00F855FE" w:rsidP="00F855FE">
            <w:pPr>
              <w:ind w:firstLine="0"/>
            </w:pPr>
            <w:r w:rsidRPr="00F855FE">
              <w:rPr>
                <w:rFonts w:ascii="Times New Roman" w:hAnsi="Times New Roman"/>
                <w:sz w:val="20"/>
                <w:szCs w:val="20"/>
              </w:rPr>
              <w:t xml:space="preserve">Заказчики, исполнители - ОО, главный распорядитель - управление </w:t>
            </w:r>
            <w:r w:rsidRPr="00F855FE">
              <w:rPr>
                <w:rFonts w:ascii="Times New Roman" w:hAnsi="Times New Roman"/>
                <w:sz w:val="20"/>
                <w:szCs w:val="20"/>
              </w:rPr>
              <w:lastRenderedPageBreak/>
              <w:t>образованием</w:t>
            </w: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11893,8</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11893,8</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11893,8</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11893,8</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35681,4</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35681,4</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val="restart"/>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1.1.14</w:t>
            </w:r>
          </w:p>
        </w:tc>
        <w:tc>
          <w:tcPr>
            <w:tcW w:w="2470"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Осуществление </w:t>
            </w:r>
            <w:proofErr w:type="spellStart"/>
            <w:r w:rsidRPr="00F855FE">
              <w:rPr>
                <w:rFonts w:ascii="Times New Roman" w:hAnsi="Times New Roman" w:cs="Times New Roman"/>
                <w:sz w:val="20"/>
                <w:szCs w:val="20"/>
              </w:rPr>
              <w:t>отдель-</w:t>
            </w:r>
            <w:proofErr w:type="gramStart"/>
            <w:r w:rsidRPr="00F855FE">
              <w:rPr>
                <w:rFonts w:ascii="Times New Roman" w:hAnsi="Times New Roman" w:cs="Times New Roman"/>
                <w:sz w:val="20"/>
                <w:szCs w:val="20"/>
              </w:rPr>
              <w:t>ных</w:t>
            </w:r>
            <w:proofErr w:type="spellEnd"/>
            <w:r w:rsidRPr="00F855FE">
              <w:rPr>
                <w:rFonts w:ascii="Times New Roman" w:hAnsi="Times New Roman" w:cs="Times New Roman"/>
                <w:sz w:val="20"/>
                <w:szCs w:val="20"/>
              </w:rPr>
              <w:t xml:space="preserve">  государственных</w:t>
            </w:r>
            <w:proofErr w:type="gramEnd"/>
            <w:r w:rsidRPr="00F855FE">
              <w:rPr>
                <w:rFonts w:ascii="Times New Roman" w:hAnsi="Times New Roman" w:cs="Times New Roman"/>
                <w:sz w:val="20"/>
                <w:szCs w:val="20"/>
              </w:rPr>
              <w:t xml:space="preserve"> полномочий по предо-</w:t>
            </w:r>
            <w:proofErr w:type="spellStart"/>
            <w:r w:rsidRPr="00F855FE">
              <w:rPr>
                <w:rFonts w:ascii="Times New Roman" w:hAnsi="Times New Roman" w:cs="Times New Roman"/>
                <w:sz w:val="20"/>
                <w:szCs w:val="20"/>
              </w:rPr>
              <w:t>ставлению</w:t>
            </w:r>
            <w:proofErr w:type="spellEnd"/>
            <w:r w:rsidRPr="00F855FE">
              <w:rPr>
                <w:rFonts w:ascii="Times New Roman" w:hAnsi="Times New Roman" w:cs="Times New Roman"/>
                <w:sz w:val="20"/>
                <w:szCs w:val="20"/>
              </w:rPr>
              <w:t xml:space="preserve"> социальной поддержки отдельным категориям работников муниципальных </w:t>
            </w:r>
            <w:proofErr w:type="spellStart"/>
            <w:r w:rsidRPr="00F855FE">
              <w:rPr>
                <w:rFonts w:ascii="Times New Roman" w:hAnsi="Times New Roman" w:cs="Times New Roman"/>
                <w:sz w:val="20"/>
                <w:szCs w:val="20"/>
              </w:rPr>
              <w:t>физ</w:t>
            </w:r>
            <w:proofErr w:type="spellEnd"/>
            <w:r w:rsidRPr="00F855FE">
              <w:rPr>
                <w:rFonts w:ascii="Times New Roman" w:hAnsi="Times New Roman" w:cs="Times New Roman"/>
                <w:sz w:val="20"/>
                <w:szCs w:val="20"/>
              </w:rPr>
              <w:t xml:space="preserve">-культурно-спортивных организаций, </w:t>
            </w:r>
            <w:proofErr w:type="spellStart"/>
            <w:r w:rsidRPr="00F855FE">
              <w:rPr>
                <w:rFonts w:ascii="Times New Roman" w:hAnsi="Times New Roman" w:cs="Times New Roman"/>
                <w:sz w:val="20"/>
                <w:szCs w:val="20"/>
              </w:rPr>
              <w:t>осуществ-ляющих</w:t>
            </w:r>
            <w:proofErr w:type="spellEnd"/>
            <w:r w:rsidRPr="00F855FE">
              <w:rPr>
                <w:rFonts w:ascii="Times New Roman" w:hAnsi="Times New Roman" w:cs="Times New Roman"/>
                <w:sz w:val="20"/>
                <w:szCs w:val="20"/>
              </w:rPr>
              <w:t xml:space="preserve"> подготовку спортивного резерва, и муниципальных </w:t>
            </w:r>
            <w:proofErr w:type="spellStart"/>
            <w:r w:rsidRPr="00F855FE">
              <w:rPr>
                <w:rFonts w:ascii="Times New Roman" w:hAnsi="Times New Roman" w:cs="Times New Roman"/>
                <w:sz w:val="20"/>
                <w:szCs w:val="20"/>
              </w:rPr>
              <w:t>образо-вательных</w:t>
            </w:r>
            <w:proofErr w:type="spellEnd"/>
            <w:r w:rsidRPr="00F855FE">
              <w:rPr>
                <w:rFonts w:ascii="Times New Roman" w:hAnsi="Times New Roman" w:cs="Times New Roman"/>
                <w:sz w:val="20"/>
                <w:szCs w:val="20"/>
              </w:rPr>
              <w:t xml:space="preserve"> учреждений  дополнительного </w:t>
            </w:r>
            <w:proofErr w:type="spellStart"/>
            <w:r w:rsidRPr="00F855FE">
              <w:rPr>
                <w:rFonts w:ascii="Times New Roman" w:hAnsi="Times New Roman" w:cs="Times New Roman"/>
                <w:sz w:val="20"/>
                <w:szCs w:val="20"/>
              </w:rPr>
              <w:t>обра-зования</w:t>
            </w:r>
            <w:proofErr w:type="spellEnd"/>
            <w:r w:rsidRPr="00F855FE">
              <w:rPr>
                <w:rFonts w:ascii="Times New Roman" w:hAnsi="Times New Roman" w:cs="Times New Roman"/>
                <w:sz w:val="20"/>
                <w:szCs w:val="20"/>
              </w:rPr>
              <w:t xml:space="preserve"> детей Красно-</w:t>
            </w:r>
            <w:proofErr w:type="spellStart"/>
            <w:r w:rsidRPr="00F855FE">
              <w:rPr>
                <w:rFonts w:ascii="Times New Roman" w:hAnsi="Times New Roman" w:cs="Times New Roman"/>
                <w:sz w:val="20"/>
                <w:szCs w:val="20"/>
              </w:rPr>
              <w:t>дарского</w:t>
            </w:r>
            <w:proofErr w:type="spellEnd"/>
            <w:r w:rsidRPr="00F855FE">
              <w:rPr>
                <w:rFonts w:ascii="Times New Roman" w:hAnsi="Times New Roman" w:cs="Times New Roman"/>
                <w:sz w:val="20"/>
                <w:szCs w:val="20"/>
              </w:rPr>
              <w:t xml:space="preserve"> края отраслей «Образование» и «</w:t>
            </w:r>
            <w:proofErr w:type="spellStart"/>
            <w:r w:rsidRPr="00F855FE">
              <w:rPr>
                <w:rFonts w:ascii="Times New Roman" w:hAnsi="Times New Roman" w:cs="Times New Roman"/>
                <w:sz w:val="20"/>
                <w:szCs w:val="20"/>
              </w:rPr>
              <w:t>Физи-ческая</w:t>
            </w:r>
            <w:proofErr w:type="spellEnd"/>
            <w:r w:rsidRPr="00F855FE">
              <w:rPr>
                <w:rFonts w:ascii="Times New Roman" w:hAnsi="Times New Roman" w:cs="Times New Roman"/>
                <w:sz w:val="20"/>
                <w:szCs w:val="20"/>
              </w:rPr>
              <w:t xml:space="preserve"> культура и спорт»</w:t>
            </w:r>
          </w:p>
        </w:tc>
        <w:tc>
          <w:tcPr>
            <w:tcW w:w="557" w:type="dxa"/>
            <w:vMerge w:val="restart"/>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187,5</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187,5</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672" w:type="dxa"/>
            <w:vMerge w:val="restart"/>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187,5</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187,5</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187,5</w:t>
            </w:r>
          </w:p>
        </w:tc>
        <w:tc>
          <w:tcPr>
            <w:tcW w:w="10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187,5</w:t>
            </w:r>
          </w:p>
        </w:tc>
        <w:tc>
          <w:tcPr>
            <w:tcW w:w="113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c>
          <w:tcPr>
            <w:tcW w:w="880"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562,5</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562,5</w:t>
            </w:r>
          </w:p>
        </w:tc>
        <w:tc>
          <w:tcPr>
            <w:tcW w:w="1133" w:type="dxa"/>
            <w:tcBorders>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1.1.15</w:t>
            </w: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Осуществление </w:t>
            </w:r>
            <w:proofErr w:type="spellStart"/>
            <w:proofErr w:type="gramStart"/>
            <w:r w:rsidRPr="00F855FE">
              <w:rPr>
                <w:rFonts w:ascii="Times New Roman" w:hAnsi="Times New Roman" w:cs="Times New Roman"/>
                <w:sz w:val="20"/>
                <w:szCs w:val="20"/>
              </w:rPr>
              <w:t>отдель-ных</w:t>
            </w:r>
            <w:proofErr w:type="spellEnd"/>
            <w:proofErr w:type="gramEnd"/>
            <w:r w:rsidRPr="00F855FE">
              <w:rPr>
                <w:rFonts w:ascii="Times New Roman" w:hAnsi="Times New Roman" w:cs="Times New Roman"/>
                <w:sz w:val="20"/>
                <w:szCs w:val="20"/>
              </w:rPr>
              <w:t xml:space="preserve"> полномочий по пре-доставлению мер </w:t>
            </w:r>
            <w:proofErr w:type="spellStart"/>
            <w:r w:rsidRPr="00F855FE">
              <w:rPr>
                <w:rFonts w:ascii="Times New Roman" w:hAnsi="Times New Roman" w:cs="Times New Roman"/>
                <w:sz w:val="20"/>
                <w:szCs w:val="20"/>
              </w:rPr>
              <w:t>соци-альной</w:t>
            </w:r>
            <w:proofErr w:type="spellEnd"/>
            <w:r w:rsidRPr="00F855FE">
              <w:rPr>
                <w:rFonts w:ascii="Times New Roman" w:hAnsi="Times New Roman" w:cs="Times New Roman"/>
                <w:sz w:val="20"/>
                <w:szCs w:val="20"/>
              </w:rPr>
              <w:t xml:space="preserve"> поддержки в виде компенсации расходов на оплату жилых помещений, отопления и освещения </w:t>
            </w:r>
            <w:proofErr w:type="spellStart"/>
            <w:r w:rsidRPr="00F855FE">
              <w:rPr>
                <w:rFonts w:ascii="Times New Roman" w:hAnsi="Times New Roman" w:cs="Times New Roman"/>
                <w:sz w:val="20"/>
                <w:szCs w:val="20"/>
              </w:rPr>
              <w:t>педагогичес</w:t>
            </w:r>
            <w:proofErr w:type="spellEnd"/>
            <w:r w:rsidRPr="00F855FE">
              <w:rPr>
                <w:rFonts w:ascii="Times New Roman" w:hAnsi="Times New Roman" w:cs="Times New Roman"/>
                <w:sz w:val="20"/>
                <w:szCs w:val="20"/>
              </w:rPr>
              <w:t xml:space="preserve">-ким работникам </w:t>
            </w:r>
            <w:proofErr w:type="spellStart"/>
            <w:r w:rsidRPr="00F855FE">
              <w:rPr>
                <w:rFonts w:ascii="Times New Roman" w:hAnsi="Times New Roman" w:cs="Times New Roman"/>
                <w:sz w:val="20"/>
                <w:szCs w:val="20"/>
              </w:rPr>
              <w:t>муни-ципальных</w:t>
            </w:r>
            <w:proofErr w:type="spellEnd"/>
            <w:r w:rsidRPr="00F855FE">
              <w:rPr>
                <w:rFonts w:ascii="Times New Roman" w:hAnsi="Times New Roman" w:cs="Times New Roman"/>
                <w:sz w:val="20"/>
                <w:szCs w:val="20"/>
              </w:rPr>
              <w:t xml:space="preserve"> </w:t>
            </w:r>
            <w:proofErr w:type="spellStart"/>
            <w:r w:rsidRPr="00F855FE">
              <w:rPr>
                <w:rFonts w:ascii="Times New Roman" w:hAnsi="Times New Roman" w:cs="Times New Roman"/>
                <w:sz w:val="20"/>
                <w:szCs w:val="20"/>
              </w:rPr>
              <w:t>образова</w:t>
            </w:r>
            <w:proofErr w:type="spellEnd"/>
            <w:r w:rsidRPr="00F855FE">
              <w:rPr>
                <w:rFonts w:ascii="Times New Roman" w:hAnsi="Times New Roman" w:cs="Times New Roman"/>
                <w:sz w:val="20"/>
                <w:szCs w:val="20"/>
              </w:rPr>
              <w:t>-тельных организаций, расположенных на тер-</w:t>
            </w:r>
            <w:proofErr w:type="spellStart"/>
            <w:r w:rsidRPr="00F855FE">
              <w:rPr>
                <w:rFonts w:ascii="Times New Roman" w:hAnsi="Times New Roman" w:cs="Times New Roman"/>
                <w:sz w:val="20"/>
                <w:szCs w:val="20"/>
              </w:rPr>
              <w:t>ритории</w:t>
            </w:r>
            <w:proofErr w:type="spellEnd"/>
            <w:r w:rsidRPr="00F855FE">
              <w:rPr>
                <w:rFonts w:ascii="Times New Roman" w:hAnsi="Times New Roman" w:cs="Times New Roman"/>
                <w:sz w:val="20"/>
                <w:szCs w:val="20"/>
              </w:rPr>
              <w:t xml:space="preserve"> Краснодарского края, проживающих и </w:t>
            </w:r>
            <w:r w:rsidRPr="00F855FE">
              <w:rPr>
                <w:rFonts w:ascii="Times New Roman" w:hAnsi="Times New Roman" w:cs="Times New Roman"/>
                <w:sz w:val="20"/>
                <w:szCs w:val="20"/>
              </w:rPr>
              <w:lastRenderedPageBreak/>
              <w:t>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10063,4</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10063,4</w:t>
            </w:r>
          </w:p>
        </w:tc>
        <w:tc>
          <w:tcPr>
            <w:tcW w:w="11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672" w:type="dxa"/>
            <w:vMerge w:val="restart"/>
            <w:tcBorders>
              <w:top w:val="single" w:sz="4" w:space="0" w:color="auto"/>
              <w:left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31683,6</w:t>
            </w:r>
          </w:p>
        </w:tc>
        <w:tc>
          <w:tcPr>
            <w:tcW w:w="1033"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31683,6</w:t>
            </w:r>
          </w:p>
        </w:tc>
        <w:tc>
          <w:tcPr>
            <w:tcW w:w="11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4457,3</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4457,3</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w:t>
            </w:r>
          </w:p>
        </w:tc>
        <w:tc>
          <w:tcPr>
            <w:tcW w:w="1672" w:type="dxa"/>
            <w:vMerge w:val="restart"/>
            <w:tcBorders>
              <w:top w:val="single" w:sz="4" w:space="0" w:color="auto"/>
              <w:left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9438,7</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5958,7</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19854,7</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19854,7</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Компенсационная </w:t>
            </w:r>
            <w:proofErr w:type="spellStart"/>
            <w:proofErr w:type="gramStart"/>
            <w:r w:rsidRPr="00F855FE">
              <w:rPr>
                <w:rFonts w:ascii="Times New Roman" w:hAnsi="Times New Roman" w:cs="Times New Roman"/>
                <w:sz w:val="20"/>
                <w:szCs w:val="20"/>
              </w:rPr>
              <w:t>вып-лата</w:t>
            </w:r>
            <w:proofErr w:type="spellEnd"/>
            <w:proofErr w:type="gramEnd"/>
            <w:r w:rsidRPr="00F855FE">
              <w:rPr>
                <w:rFonts w:ascii="Times New Roman" w:hAnsi="Times New Roman" w:cs="Times New Roman"/>
                <w:sz w:val="20"/>
                <w:szCs w:val="20"/>
              </w:rPr>
              <w:t xml:space="preserve"> за наем (поднаём) жилья педагогическим и руководящим работни-</w:t>
            </w:r>
            <w:proofErr w:type="spellStart"/>
            <w:r w:rsidRPr="00F855FE">
              <w:rPr>
                <w:rFonts w:ascii="Times New Roman" w:hAnsi="Times New Roman" w:cs="Times New Roman"/>
                <w:sz w:val="20"/>
                <w:szCs w:val="20"/>
              </w:rPr>
              <w:t>кам</w:t>
            </w:r>
            <w:proofErr w:type="spellEnd"/>
            <w:r w:rsidRPr="00F855FE">
              <w:rPr>
                <w:rFonts w:ascii="Times New Roman" w:hAnsi="Times New Roman" w:cs="Times New Roman"/>
                <w:sz w:val="20"/>
                <w:szCs w:val="20"/>
              </w:rPr>
              <w:t xml:space="preserve">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Обеспечение квалифицирован-</w:t>
            </w:r>
            <w:proofErr w:type="spellStart"/>
            <w:r w:rsidRPr="00F855FE">
              <w:rPr>
                <w:rFonts w:ascii="Times New Roman" w:hAnsi="Times New Roman" w:cs="Times New Roman"/>
                <w:sz w:val="20"/>
                <w:szCs w:val="20"/>
              </w:rPr>
              <w:t>ными</w:t>
            </w:r>
            <w:proofErr w:type="spellEnd"/>
            <w:r w:rsidRPr="00F855FE">
              <w:rPr>
                <w:rFonts w:ascii="Times New Roman" w:hAnsi="Times New Roman" w:cs="Times New Roman"/>
                <w:sz w:val="20"/>
                <w:szCs w:val="20"/>
              </w:rPr>
              <w:t xml:space="preserve"> кадрами школ </w:t>
            </w:r>
            <w:proofErr w:type="gramStart"/>
            <w:r w:rsidRPr="00F855FE">
              <w:rPr>
                <w:rFonts w:ascii="Times New Roman" w:hAnsi="Times New Roman" w:cs="Times New Roman"/>
                <w:sz w:val="20"/>
                <w:szCs w:val="20"/>
              </w:rPr>
              <w:t>района  за</w:t>
            </w:r>
            <w:proofErr w:type="gramEnd"/>
            <w:r w:rsidRPr="00F855FE">
              <w:rPr>
                <w:rFonts w:ascii="Times New Roman" w:hAnsi="Times New Roman" w:cs="Times New Roman"/>
                <w:sz w:val="20"/>
                <w:szCs w:val="20"/>
              </w:rPr>
              <w:t xml:space="preserve"> счет социальной поддержки, ежегодно 15 человек  в среднегодовом выражении</w:t>
            </w:r>
          </w:p>
        </w:tc>
        <w:tc>
          <w:tcPr>
            <w:tcW w:w="1672"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Организация предоставления дополнительного образования детям в муниципальных образовательных </w:t>
            </w:r>
            <w:proofErr w:type="gramStart"/>
            <w:r w:rsidRPr="00F855FE">
              <w:rPr>
                <w:rFonts w:ascii="Times New Roman" w:hAnsi="Times New Roman" w:cs="Times New Roman"/>
                <w:sz w:val="20"/>
                <w:szCs w:val="20"/>
              </w:rPr>
              <w:t>организациях  (</w:t>
            </w:r>
            <w:proofErr w:type="gramEnd"/>
            <w:r w:rsidRPr="00F855FE">
              <w:rPr>
                <w:rFonts w:ascii="Times New Roman" w:hAnsi="Times New Roman" w:cs="Times New Roman"/>
                <w:sz w:val="20"/>
                <w:szCs w:val="20"/>
              </w:rPr>
              <w:t xml:space="preserve">проведение медицинских осмотров лиц, занимающихся физической культурой и спортом по углубленной </w:t>
            </w:r>
            <w:r w:rsidRPr="00F855FE">
              <w:rPr>
                <w:rFonts w:ascii="Times New Roman" w:hAnsi="Times New Roman" w:cs="Times New Roman"/>
                <w:sz w:val="20"/>
                <w:szCs w:val="20"/>
              </w:rPr>
              <w:lastRenderedPageBreak/>
              <w:t xml:space="preserve">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672"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45309,6</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45309,6</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Создание условий для повышения качества воспитательной работы с учащимися за </w:t>
            </w:r>
            <w:proofErr w:type="gramStart"/>
            <w:r w:rsidRPr="00F855FE">
              <w:rPr>
                <w:rFonts w:ascii="Times New Roman" w:hAnsi="Times New Roman" w:cs="Times New Roman"/>
                <w:sz w:val="20"/>
                <w:szCs w:val="20"/>
              </w:rPr>
              <w:t>счет  поддержки</w:t>
            </w:r>
            <w:proofErr w:type="gramEnd"/>
            <w:r w:rsidRPr="00F855FE">
              <w:rPr>
                <w:rFonts w:ascii="Times New Roman" w:hAnsi="Times New Roman" w:cs="Times New Roman"/>
                <w:sz w:val="20"/>
                <w:szCs w:val="20"/>
              </w:rPr>
              <w:t xml:space="preserve"> классных руководителей (обеспечены выплаты ежемесячного  денежного вознаграждения    классным руководителям школ)</w:t>
            </w:r>
          </w:p>
        </w:tc>
        <w:tc>
          <w:tcPr>
            <w:tcW w:w="1672"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137100,6</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137100,6</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8781,9</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8781,9</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Приведение ОО в соответствие с требованиями надзорных органов  </w:t>
            </w:r>
          </w:p>
        </w:tc>
        <w:tc>
          <w:tcPr>
            <w:tcW w:w="1672" w:type="dxa"/>
            <w:vMerge w:val="restart"/>
            <w:tcBorders>
              <w:top w:val="single" w:sz="4" w:space="0" w:color="auto"/>
              <w:left w:val="single" w:sz="4" w:space="0" w:color="auto"/>
              <w:bottom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44526,7</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44526,7</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21876,4</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21876,4</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2022-2024 годы - обслуживание «тревожной кнопки» в 91 ОО;</w:t>
            </w:r>
          </w:p>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672" w:type="dxa"/>
            <w:vMerge w:val="restart"/>
            <w:tcBorders>
              <w:top w:val="single" w:sz="4" w:space="0" w:color="auto"/>
              <w:left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132095,2</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132095,2</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18970,9</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10806,6</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Проведены работы по инженерно-технической защищенности в 14 ОО</w:t>
            </w:r>
          </w:p>
        </w:tc>
        <w:tc>
          <w:tcPr>
            <w:tcW w:w="1672"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18970,9</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10806,6</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Материально-техническое и финансовое обеспечение </w:t>
            </w:r>
            <w:proofErr w:type="gramStart"/>
            <w:r w:rsidRPr="00F855FE">
              <w:rPr>
                <w:rFonts w:ascii="Times New Roman" w:hAnsi="Times New Roman" w:cs="Times New Roman"/>
                <w:sz w:val="20"/>
                <w:szCs w:val="20"/>
              </w:rPr>
              <w:t>деятельности  управления</w:t>
            </w:r>
            <w:proofErr w:type="gramEnd"/>
            <w:r w:rsidRPr="00F855FE">
              <w:rPr>
                <w:rFonts w:ascii="Times New Roman" w:hAnsi="Times New Roman" w:cs="Times New Roman"/>
                <w:sz w:val="20"/>
                <w:szCs w:val="20"/>
              </w:rPr>
              <w:t xml:space="preserve"> образованием  </w:t>
            </w:r>
          </w:p>
        </w:tc>
        <w:tc>
          <w:tcPr>
            <w:tcW w:w="557"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12560,5</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Сокращение количества </w:t>
            </w:r>
            <w:proofErr w:type="gramStart"/>
            <w:r w:rsidRPr="00F855FE">
              <w:rPr>
                <w:rFonts w:ascii="Times New Roman" w:hAnsi="Times New Roman" w:cs="Times New Roman"/>
                <w:sz w:val="20"/>
                <w:szCs w:val="20"/>
              </w:rPr>
              <w:t>пред-писаний</w:t>
            </w:r>
            <w:proofErr w:type="gramEnd"/>
            <w:r w:rsidRPr="00F855FE">
              <w:rPr>
                <w:rFonts w:ascii="Times New Roman" w:hAnsi="Times New Roman" w:cs="Times New Roman"/>
                <w:sz w:val="20"/>
                <w:szCs w:val="20"/>
              </w:rPr>
              <w:t xml:space="preserve"> надзорных органов, повышение качества образования, обновление материально-технической базы образования повышение эффективности </w:t>
            </w:r>
            <w:r w:rsidRPr="00F855FE">
              <w:rPr>
                <w:rFonts w:ascii="Times New Roman" w:hAnsi="Times New Roman" w:cs="Times New Roman"/>
                <w:sz w:val="20"/>
                <w:szCs w:val="20"/>
              </w:rPr>
              <w:lastRenderedPageBreak/>
              <w:t>использования бюджетных средств, выполнение целевых показателей</w:t>
            </w:r>
          </w:p>
        </w:tc>
        <w:tc>
          <w:tcPr>
            <w:tcW w:w="1672" w:type="dxa"/>
            <w:vMerge w:val="restart"/>
            <w:tcBorders>
              <w:top w:val="single" w:sz="4" w:space="0" w:color="auto"/>
              <w:left w:val="single" w:sz="4" w:space="0" w:color="auto"/>
              <w:right w:val="single" w:sz="4" w:space="0" w:color="auto"/>
            </w:tcBorders>
          </w:tcPr>
          <w:p w:rsidR="00F855FE" w:rsidRPr="00F855FE" w:rsidRDefault="00F855FE" w:rsidP="00F855FE">
            <w:pPr>
              <w:ind w:firstLine="0"/>
            </w:pPr>
            <w:r w:rsidRPr="00F855FE">
              <w:rPr>
                <w:rFonts w:ascii="Times New Roman" w:hAnsi="Times New Roman"/>
                <w:sz w:val="20"/>
                <w:szCs w:val="20"/>
              </w:rPr>
              <w:lastRenderedPageBreak/>
              <w:t>Заказчик, исполнитель,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34512,5</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Материально-техническое и финансовое </w:t>
            </w:r>
            <w:proofErr w:type="gramStart"/>
            <w:r w:rsidRPr="00F855FE">
              <w:rPr>
                <w:rFonts w:ascii="Times New Roman" w:hAnsi="Times New Roman" w:cs="Times New Roman"/>
                <w:sz w:val="20"/>
                <w:szCs w:val="20"/>
              </w:rPr>
              <w:t>обеспечение  деятельности</w:t>
            </w:r>
            <w:proofErr w:type="gramEnd"/>
            <w:r w:rsidRPr="00F855FE">
              <w:rPr>
                <w:rFonts w:ascii="Times New Roman" w:hAnsi="Times New Roman" w:cs="Times New Roman"/>
                <w:sz w:val="20"/>
                <w:szCs w:val="20"/>
              </w:rPr>
              <w:t xml:space="preserve">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86718,3</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Сокращение количества </w:t>
            </w:r>
            <w:proofErr w:type="gramStart"/>
            <w:r w:rsidRPr="00F855FE">
              <w:rPr>
                <w:rFonts w:ascii="Times New Roman" w:hAnsi="Times New Roman" w:cs="Times New Roman"/>
                <w:sz w:val="20"/>
                <w:szCs w:val="20"/>
              </w:rPr>
              <w:t>пред-писаний</w:t>
            </w:r>
            <w:proofErr w:type="gramEnd"/>
            <w:r w:rsidRPr="00F855FE">
              <w:rPr>
                <w:rFonts w:ascii="Times New Roman" w:hAnsi="Times New Roman" w:cs="Times New Roman"/>
                <w:sz w:val="20"/>
                <w:szCs w:val="20"/>
              </w:rPr>
              <w:t xml:space="preserve">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672"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Заказчики, </w:t>
            </w:r>
          </w:p>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исполнители МКУ ИМЦ, МКУ ЦБ УО, МКУ ЦУМТБО,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Единовременная выплата молодым </w:t>
            </w:r>
            <w:proofErr w:type="gramStart"/>
            <w:r w:rsidRPr="00F855FE">
              <w:rPr>
                <w:rFonts w:ascii="Times New Roman" w:hAnsi="Times New Roman" w:cs="Times New Roman"/>
                <w:sz w:val="20"/>
                <w:szCs w:val="20"/>
              </w:rPr>
              <w:t>педагогам,  поступившим</w:t>
            </w:r>
            <w:proofErr w:type="gramEnd"/>
            <w:r w:rsidRPr="00F855FE">
              <w:rPr>
                <w:rFonts w:ascii="Times New Roman" w:hAnsi="Times New Roman" w:cs="Times New Roman"/>
                <w:sz w:val="20"/>
                <w:szCs w:val="20"/>
              </w:rPr>
              <w:t xml:space="preserve"> на работу в муниципальные образовательные организации в текущем году, 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523,8</w:t>
            </w:r>
          </w:p>
        </w:tc>
        <w:tc>
          <w:tcPr>
            <w:tcW w:w="710" w:type="dxa"/>
            <w:tcBorders>
              <w:top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повышения квалификации и переподготовки </w:t>
            </w:r>
            <w:proofErr w:type="spellStart"/>
            <w:proofErr w:type="gramStart"/>
            <w:r w:rsidRPr="00F855FE">
              <w:rPr>
                <w:rFonts w:ascii="Times New Roman" w:hAnsi="Times New Roman" w:cs="Times New Roman"/>
                <w:sz w:val="20"/>
                <w:szCs w:val="20"/>
              </w:rPr>
              <w:t>педаго-гических</w:t>
            </w:r>
            <w:proofErr w:type="spellEnd"/>
            <w:proofErr w:type="gramEnd"/>
            <w:r w:rsidRPr="00F855FE">
              <w:rPr>
                <w:rFonts w:ascii="Times New Roman" w:hAnsi="Times New Roman" w:cs="Times New Roman"/>
                <w:sz w:val="20"/>
                <w:szCs w:val="20"/>
              </w:rPr>
              <w:t xml:space="preserve"> и руководящих кадров системы образования Темрюкского района, в рамках реализации мероприятий приоритетного проекта «Будущее Тамани»</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672"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1.1.27</w:t>
            </w:r>
          </w:p>
        </w:tc>
        <w:tc>
          <w:tcPr>
            <w:tcW w:w="2470"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бесплатным двухразовым </w:t>
            </w:r>
            <w:proofErr w:type="gramStart"/>
            <w:r w:rsidRPr="00F855FE">
              <w:rPr>
                <w:rFonts w:ascii="Times New Roman" w:hAnsi="Times New Roman" w:cs="Times New Roman"/>
                <w:sz w:val="20"/>
                <w:szCs w:val="20"/>
              </w:rPr>
              <w:t>питанием  детей</w:t>
            </w:r>
            <w:proofErr w:type="gramEnd"/>
            <w:r w:rsidRPr="00F855FE">
              <w:rPr>
                <w:rFonts w:ascii="Times New Roman" w:hAnsi="Times New Roman" w:cs="Times New Roman"/>
                <w:sz w:val="20"/>
                <w:szCs w:val="20"/>
              </w:rPr>
              <w:t>-инвалидов (</w:t>
            </w:r>
            <w:proofErr w:type="spellStart"/>
            <w:r w:rsidRPr="00F855FE">
              <w:rPr>
                <w:rFonts w:ascii="Times New Roman" w:hAnsi="Times New Roman" w:cs="Times New Roman"/>
                <w:sz w:val="20"/>
                <w:szCs w:val="20"/>
              </w:rPr>
              <w:t>инва-лидов</w:t>
            </w:r>
            <w:proofErr w:type="spellEnd"/>
            <w:r w:rsidRPr="00F855FE">
              <w:rPr>
                <w:rFonts w:ascii="Times New Roman" w:hAnsi="Times New Roman" w:cs="Times New Roman"/>
                <w:sz w:val="20"/>
                <w:szCs w:val="20"/>
              </w:rPr>
              <w:t xml:space="preserve">), не являющихся обучающимися с ограниченными </w:t>
            </w:r>
            <w:proofErr w:type="spellStart"/>
            <w:r w:rsidRPr="00F855FE">
              <w:rPr>
                <w:rFonts w:ascii="Times New Roman" w:hAnsi="Times New Roman" w:cs="Times New Roman"/>
                <w:sz w:val="20"/>
                <w:szCs w:val="20"/>
              </w:rPr>
              <w:t>возмож-ностями</w:t>
            </w:r>
            <w:proofErr w:type="spellEnd"/>
            <w:r w:rsidRPr="00F855FE">
              <w:rPr>
                <w:rFonts w:ascii="Times New Roman" w:hAnsi="Times New Roman" w:cs="Times New Roman"/>
                <w:sz w:val="20"/>
                <w:szCs w:val="20"/>
              </w:rPr>
              <w:t xml:space="preserve"> здоровья, </w:t>
            </w:r>
            <w:r w:rsidRPr="00F855FE">
              <w:rPr>
                <w:rFonts w:ascii="Times New Roman" w:hAnsi="Times New Roman" w:cs="Times New Roman"/>
                <w:sz w:val="20"/>
                <w:szCs w:val="20"/>
              </w:rPr>
              <w:lastRenderedPageBreak/>
              <w:t xml:space="preserve">получающих начальное общее, основное общее и среднее общее образование  в </w:t>
            </w:r>
            <w:proofErr w:type="spellStart"/>
            <w:r w:rsidRPr="00F855FE">
              <w:rPr>
                <w:rFonts w:ascii="Times New Roman" w:hAnsi="Times New Roman" w:cs="Times New Roman"/>
                <w:sz w:val="20"/>
                <w:szCs w:val="20"/>
              </w:rPr>
              <w:t>муници-пальных</w:t>
            </w:r>
            <w:proofErr w:type="spellEnd"/>
            <w:r w:rsidRPr="00F855FE">
              <w:rPr>
                <w:rFonts w:ascii="Times New Roman" w:hAnsi="Times New Roman" w:cs="Times New Roman"/>
                <w:sz w:val="20"/>
                <w:szCs w:val="20"/>
              </w:rPr>
              <w:t xml:space="preserve"> </w:t>
            </w:r>
            <w:proofErr w:type="spellStart"/>
            <w:r w:rsidRPr="00F855FE">
              <w:rPr>
                <w:rFonts w:ascii="Times New Roman" w:hAnsi="Times New Roman" w:cs="Times New Roman"/>
                <w:sz w:val="20"/>
                <w:szCs w:val="20"/>
              </w:rPr>
              <w:t>общеобразова</w:t>
            </w:r>
            <w:proofErr w:type="spellEnd"/>
            <w:r w:rsidRPr="00F855FE">
              <w:rPr>
                <w:rFonts w:ascii="Times New Roman" w:hAnsi="Times New Roman" w:cs="Times New Roman"/>
                <w:sz w:val="20"/>
                <w:szCs w:val="20"/>
              </w:rPr>
              <w:t xml:space="preserve">-тельных организациях, в том числе выплата </w:t>
            </w:r>
            <w:proofErr w:type="spellStart"/>
            <w:r w:rsidRPr="00F855FE">
              <w:rPr>
                <w:rFonts w:ascii="Times New Roman" w:hAnsi="Times New Roman" w:cs="Times New Roman"/>
                <w:sz w:val="20"/>
                <w:szCs w:val="20"/>
              </w:rPr>
              <w:t>компесации</w:t>
            </w:r>
            <w:proofErr w:type="spellEnd"/>
            <w:r w:rsidRPr="00F855FE">
              <w:rPr>
                <w:rFonts w:ascii="Times New Roman" w:hAnsi="Times New Roman" w:cs="Times New Roman"/>
                <w:sz w:val="20"/>
                <w:szCs w:val="20"/>
              </w:rPr>
              <w:t xml:space="preserve"> </w:t>
            </w:r>
            <w:proofErr w:type="spellStart"/>
            <w:r w:rsidRPr="00F855FE">
              <w:rPr>
                <w:rFonts w:ascii="Times New Roman" w:hAnsi="Times New Roman" w:cs="Times New Roman"/>
                <w:sz w:val="20"/>
                <w:szCs w:val="20"/>
              </w:rPr>
              <w:t>обучающех</w:t>
            </w:r>
            <w:proofErr w:type="spellEnd"/>
            <w:r w:rsidRPr="00F855FE">
              <w:rPr>
                <w:rFonts w:ascii="Times New Roman" w:hAnsi="Times New Roman" w:cs="Times New Roman"/>
                <w:sz w:val="20"/>
                <w:szCs w:val="20"/>
              </w:rPr>
              <w:t xml:space="preserve"> на дому</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Обеспечение бесплатного питания детей-инвалидов (инвалидов), являющихся   учащимися </w:t>
            </w:r>
            <w:proofErr w:type="spellStart"/>
            <w:proofErr w:type="gramStart"/>
            <w:r w:rsidRPr="00F855FE">
              <w:rPr>
                <w:rFonts w:ascii="Times New Roman" w:hAnsi="Times New Roman" w:cs="Times New Roman"/>
                <w:sz w:val="20"/>
                <w:szCs w:val="20"/>
              </w:rPr>
              <w:t>общеобразова</w:t>
            </w:r>
            <w:proofErr w:type="spellEnd"/>
            <w:r w:rsidRPr="00F855FE">
              <w:rPr>
                <w:rFonts w:ascii="Times New Roman" w:hAnsi="Times New Roman" w:cs="Times New Roman"/>
                <w:sz w:val="20"/>
                <w:szCs w:val="20"/>
              </w:rPr>
              <w:t>-тельных</w:t>
            </w:r>
            <w:proofErr w:type="gramEnd"/>
            <w:r w:rsidRPr="00F855FE">
              <w:rPr>
                <w:rFonts w:ascii="Times New Roman" w:hAnsi="Times New Roman" w:cs="Times New Roman"/>
                <w:sz w:val="20"/>
                <w:szCs w:val="20"/>
              </w:rPr>
              <w:t xml:space="preserve"> школ</w:t>
            </w:r>
          </w:p>
        </w:tc>
        <w:tc>
          <w:tcPr>
            <w:tcW w:w="1672" w:type="dxa"/>
            <w:vMerge w:val="restart"/>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4713,9</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4713,9</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1.1.28</w:t>
            </w:r>
          </w:p>
        </w:tc>
        <w:tc>
          <w:tcPr>
            <w:tcW w:w="2470"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 xml:space="preserve">Организация и </w:t>
            </w:r>
            <w:proofErr w:type="spellStart"/>
            <w:r w:rsidRPr="00F855FE">
              <w:rPr>
                <w:rFonts w:ascii="Times New Roman" w:hAnsi="Times New Roman" w:cs="Times New Roman"/>
                <w:sz w:val="20"/>
                <w:szCs w:val="20"/>
              </w:rPr>
              <w:t>обеспе-чение</w:t>
            </w:r>
            <w:proofErr w:type="spellEnd"/>
            <w:r w:rsidRPr="00F855FE">
              <w:rPr>
                <w:rFonts w:ascii="Times New Roman" w:hAnsi="Times New Roman" w:cs="Times New Roman"/>
                <w:sz w:val="20"/>
                <w:szCs w:val="20"/>
              </w:rPr>
              <w:t xml:space="preserve"> бесплатным горячим питанием обучающихся с ограниченными возможностями здоровья в муниципальных общеобразовательных организациях</w:t>
            </w:r>
            <w:proofErr w:type="gramStart"/>
            <w:r w:rsidRPr="00F855FE">
              <w:rPr>
                <w:rFonts w:ascii="Times New Roman" w:hAnsi="Times New Roman" w:cs="Times New Roman"/>
                <w:sz w:val="20"/>
                <w:szCs w:val="20"/>
              </w:rPr>
              <w:t>, ,</w:t>
            </w:r>
            <w:proofErr w:type="gramEnd"/>
            <w:r w:rsidRPr="00F855FE">
              <w:rPr>
                <w:rFonts w:ascii="Times New Roman" w:hAnsi="Times New Roman" w:cs="Times New Roman"/>
                <w:sz w:val="20"/>
                <w:szCs w:val="20"/>
              </w:rPr>
              <w:t xml:space="preserve"> в том числе выплата </w:t>
            </w:r>
            <w:proofErr w:type="spellStart"/>
            <w:r w:rsidRPr="00F855FE">
              <w:rPr>
                <w:rFonts w:ascii="Times New Roman" w:hAnsi="Times New Roman" w:cs="Times New Roman"/>
                <w:sz w:val="20"/>
                <w:szCs w:val="20"/>
              </w:rPr>
              <w:t>компесации</w:t>
            </w:r>
            <w:proofErr w:type="spellEnd"/>
            <w:r w:rsidRPr="00F855FE">
              <w:rPr>
                <w:rFonts w:ascii="Times New Roman" w:hAnsi="Times New Roman" w:cs="Times New Roman"/>
                <w:sz w:val="20"/>
                <w:szCs w:val="20"/>
              </w:rPr>
              <w:t xml:space="preserve"> </w:t>
            </w:r>
            <w:proofErr w:type="spellStart"/>
            <w:r w:rsidRPr="00F855FE">
              <w:rPr>
                <w:rFonts w:ascii="Times New Roman" w:hAnsi="Times New Roman" w:cs="Times New Roman"/>
                <w:sz w:val="20"/>
                <w:szCs w:val="20"/>
              </w:rPr>
              <w:t>обучающех</w:t>
            </w:r>
            <w:proofErr w:type="spellEnd"/>
            <w:r w:rsidRPr="00F855FE">
              <w:rPr>
                <w:rFonts w:ascii="Times New Roman" w:hAnsi="Times New Roman" w:cs="Times New Roman"/>
                <w:sz w:val="20"/>
                <w:szCs w:val="20"/>
              </w:rPr>
              <w:t xml:space="preserve"> на дому</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5161,4</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2477,5</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672" w:type="dxa"/>
            <w:vMerge w:val="restart"/>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14675,6</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7044,4</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1.1.29</w:t>
            </w:r>
          </w:p>
        </w:tc>
        <w:tc>
          <w:tcPr>
            <w:tcW w:w="2470"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w:t>
            </w:r>
            <w:r w:rsidRPr="00F855FE">
              <w:rPr>
                <w:rFonts w:ascii="Times New Roman" w:hAnsi="Times New Roman" w:cs="Times New Roman"/>
                <w:sz w:val="20"/>
                <w:szCs w:val="20"/>
              </w:rPr>
              <w:lastRenderedPageBreak/>
              <w:t xml:space="preserve">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lastRenderedPageBreak/>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104250,5</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Капитальный ремонт и оснащение зданий школ № </w:t>
            </w:r>
            <w:proofErr w:type="gramStart"/>
            <w:r w:rsidRPr="00F855FE">
              <w:rPr>
                <w:rFonts w:ascii="Times New Roman" w:hAnsi="Times New Roman" w:cs="Times New Roman"/>
                <w:sz w:val="20"/>
                <w:szCs w:val="20"/>
              </w:rPr>
              <w:t xml:space="preserve">3,   </w:t>
            </w:r>
            <w:proofErr w:type="gramEnd"/>
            <w:r w:rsidRPr="00F855FE">
              <w:rPr>
                <w:rFonts w:ascii="Times New Roman" w:hAnsi="Times New Roman" w:cs="Times New Roman"/>
                <w:sz w:val="20"/>
                <w:szCs w:val="20"/>
              </w:rPr>
              <w:t xml:space="preserve">     № 19</w:t>
            </w:r>
          </w:p>
        </w:tc>
        <w:tc>
          <w:tcPr>
            <w:tcW w:w="1672" w:type="dxa"/>
            <w:vMerge w:val="restart"/>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104250,5</w:t>
            </w:r>
          </w:p>
        </w:tc>
        <w:tc>
          <w:tcPr>
            <w:tcW w:w="710"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Задача 1.2</w:t>
            </w:r>
          </w:p>
        </w:tc>
        <w:tc>
          <w:tcPr>
            <w:tcW w:w="11109" w:type="dxa"/>
            <w:gridSpan w:val="9"/>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Открыты центры «Точка роста»:</w:t>
            </w:r>
          </w:p>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в 2022 году - 3, в 2023 году - 5; в 2024 году - 5. Функционирует с 2024 года 21 центр «Точка роста»</w:t>
            </w:r>
          </w:p>
        </w:tc>
        <w:tc>
          <w:tcPr>
            <w:tcW w:w="1672"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Calibri" w:hAnsi="Calibri" w:cs="Times New Roman"/>
                <w:sz w:val="22"/>
                <w:szCs w:val="22"/>
              </w:rPr>
            </w:pPr>
            <w:r w:rsidRPr="00F855FE">
              <w:rPr>
                <w:rFonts w:ascii="Times New Roman" w:hAnsi="Times New Roman" w:cs="Times New Roman"/>
                <w:sz w:val="20"/>
                <w:szCs w:val="20"/>
              </w:rPr>
              <w:t>Обеспечение функционирования системы персонифицированного финансирования дополнительного образования, в том числе гранты в форме субсидии частным образовательным организациям,</w:t>
            </w:r>
            <w:r w:rsidRPr="00F855FE">
              <w:rPr>
                <w:rFonts w:ascii="Times New Roman" w:hAnsi="Times New Roman" w:cs="Times New Roman"/>
                <w:b/>
                <w:sz w:val="20"/>
                <w:szCs w:val="20"/>
              </w:rPr>
              <w:t xml:space="preserve"> </w:t>
            </w:r>
            <w:r w:rsidRPr="00F855FE">
              <w:rPr>
                <w:rFonts w:ascii="Times New Roman" w:hAnsi="Times New Roman" w:cs="Times New Roman"/>
                <w:sz w:val="20"/>
                <w:szCs w:val="20"/>
              </w:rPr>
              <w:t xml:space="preserve">организациям, осуществляющим обучение, индивидуальным предпринимателям, </w:t>
            </w:r>
            <w:r w:rsidRPr="00F855FE">
              <w:rPr>
                <w:rFonts w:ascii="Times New Roman" w:hAnsi="Times New Roman" w:cs="Times New Roman"/>
                <w:sz w:val="20"/>
                <w:szCs w:val="20"/>
              </w:rPr>
              <w:lastRenderedPageBreak/>
              <w:t>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proofErr w:type="gramStart"/>
            <w:r w:rsidRPr="00F855FE">
              <w:rPr>
                <w:rFonts w:ascii="Times New Roman" w:hAnsi="Times New Roman" w:cs="Times New Roman"/>
                <w:sz w:val="20"/>
                <w:szCs w:val="20"/>
              </w:rPr>
              <w:t>Обеспечение  охвата</w:t>
            </w:r>
            <w:proofErr w:type="gramEnd"/>
            <w:r w:rsidRPr="00F855FE">
              <w:rPr>
                <w:rFonts w:ascii="Times New Roman" w:hAnsi="Times New Roman" w:cs="Times New Roman"/>
                <w:sz w:val="20"/>
                <w:szCs w:val="20"/>
              </w:rPr>
              <w:t xml:space="preserve">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на уровне 20% в 2022 году, 22% - в 2023 году, 25% - в 2024 году</w:t>
            </w:r>
          </w:p>
        </w:tc>
        <w:tc>
          <w:tcPr>
            <w:tcW w:w="1672"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1.3</w:t>
            </w:r>
          </w:p>
        </w:tc>
        <w:tc>
          <w:tcPr>
            <w:tcW w:w="2470" w:type="dxa"/>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Задача 1.3</w:t>
            </w:r>
          </w:p>
        </w:tc>
        <w:tc>
          <w:tcPr>
            <w:tcW w:w="11109" w:type="dxa"/>
            <w:gridSpan w:val="9"/>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r w:rsidRPr="00F855FE">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Внедрение целевой модели цифровой образовательной среды </w:t>
            </w:r>
            <w:proofErr w:type="gramStart"/>
            <w:r w:rsidRPr="00F855FE">
              <w:rPr>
                <w:rFonts w:ascii="Times New Roman" w:hAnsi="Times New Roman" w:cs="Times New Roman"/>
                <w:sz w:val="20"/>
                <w:szCs w:val="20"/>
              </w:rPr>
              <w:t>в  муниципальных</w:t>
            </w:r>
            <w:proofErr w:type="gramEnd"/>
            <w:r w:rsidRPr="00F855FE">
              <w:rPr>
                <w:rFonts w:ascii="Times New Roman" w:hAnsi="Times New Roman" w:cs="Times New Roman"/>
                <w:sz w:val="20"/>
                <w:szCs w:val="20"/>
              </w:rPr>
              <w:t xml:space="preserve"> общеобразовательных организациях,</w:t>
            </w:r>
            <w:r w:rsidRPr="00F855FE">
              <w:rPr>
                <w:rFonts w:ascii="Times New Roman" w:hAnsi="Times New Roman"/>
                <w:sz w:val="20"/>
                <w:szCs w:val="20"/>
              </w:rPr>
              <w:t xml:space="preserve"> </w:t>
            </w:r>
            <w:r w:rsidRPr="00F855FE">
              <w:rPr>
                <w:rFonts w:ascii="Times New Roman" w:hAnsi="Times New Roman" w:cs="Times New Roman"/>
                <w:sz w:val="20"/>
                <w:szCs w:val="20"/>
              </w:rPr>
              <w:t>в рамках реализации приоритетного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1500,4</w:t>
            </w:r>
          </w:p>
        </w:tc>
        <w:tc>
          <w:tcPr>
            <w:tcW w:w="103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672" w:type="dxa"/>
            <w:vMerge w:val="restart"/>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Заказчики, исполнители - ОО, главный распорядитель - управление образованием</w:t>
            </w: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1500,4</w:t>
            </w:r>
          </w:p>
        </w:tc>
        <w:tc>
          <w:tcPr>
            <w:tcW w:w="10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 xml:space="preserve">ИТОГО </w:t>
            </w:r>
            <w:proofErr w:type="gramStart"/>
            <w:r w:rsidRPr="00F855FE">
              <w:rPr>
                <w:rFonts w:ascii="Times New Roman" w:hAnsi="Times New Roman" w:cs="Times New Roman"/>
                <w:sz w:val="20"/>
                <w:szCs w:val="20"/>
              </w:rPr>
              <w:t>по  проектам</w:t>
            </w:r>
            <w:proofErr w:type="gramEnd"/>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253127,8</w:t>
            </w:r>
          </w:p>
        </w:tc>
        <w:tc>
          <w:tcPr>
            <w:tcW w:w="103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253127,8</w:t>
            </w:r>
          </w:p>
        </w:tc>
        <w:tc>
          <w:tcPr>
            <w:tcW w:w="710"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147860,9</w:t>
            </w:r>
          </w:p>
        </w:tc>
        <w:tc>
          <w:tcPr>
            <w:tcW w:w="103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147860,9</w:t>
            </w:r>
          </w:p>
        </w:tc>
        <w:tc>
          <w:tcPr>
            <w:tcW w:w="710"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154643,0</w:t>
            </w:r>
          </w:p>
        </w:tc>
        <w:tc>
          <w:tcPr>
            <w:tcW w:w="103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154643,0</w:t>
            </w:r>
          </w:p>
        </w:tc>
        <w:tc>
          <w:tcPr>
            <w:tcW w:w="710"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555631,7</w:t>
            </w:r>
          </w:p>
        </w:tc>
        <w:tc>
          <w:tcPr>
            <w:tcW w:w="103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555631,7</w:t>
            </w:r>
          </w:p>
        </w:tc>
        <w:tc>
          <w:tcPr>
            <w:tcW w:w="710"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rPr>
                <w:rFonts w:ascii="Times New Roman" w:hAnsi="Times New Roman" w:cs="Times New Roman"/>
                <w:sz w:val="20"/>
                <w:szCs w:val="20"/>
              </w:rPr>
            </w:pPr>
            <w:r w:rsidRPr="00F855FE">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1923451,0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104852,2</w:t>
            </w:r>
          </w:p>
        </w:tc>
        <w:tc>
          <w:tcPr>
            <w:tcW w:w="109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1002723,7</w:t>
            </w:r>
          </w:p>
        </w:tc>
        <w:tc>
          <w:tcPr>
            <w:tcW w:w="113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815875,1</w:t>
            </w:r>
          </w:p>
        </w:tc>
        <w:tc>
          <w:tcPr>
            <w:tcW w:w="710" w:type="dxa"/>
            <w:tcBorders>
              <w:top w:val="single" w:sz="4" w:space="0" w:color="auto"/>
              <w:bottom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1871021,1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992493,8</w:t>
            </w:r>
          </w:p>
        </w:tc>
        <w:tc>
          <w:tcPr>
            <w:tcW w:w="113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778486,3</w:t>
            </w:r>
          </w:p>
        </w:tc>
        <w:tc>
          <w:tcPr>
            <w:tcW w:w="710" w:type="dxa"/>
            <w:tcBorders>
              <w:top w:val="single" w:sz="4" w:space="0" w:color="auto"/>
              <w:bottom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1853242,6</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993216,6</w:t>
            </w:r>
          </w:p>
        </w:tc>
        <w:tc>
          <w:tcPr>
            <w:tcW w:w="113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758346,8</w:t>
            </w:r>
          </w:p>
        </w:tc>
        <w:tc>
          <w:tcPr>
            <w:tcW w:w="710" w:type="dxa"/>
            <w:tcBorders>
              <w:top w:val="single" w:sz="4" w:space="0" w:color="auto"/>
              <w:bottom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center"/>
              <w:rPr>
                <w:rFonts w:ascii="Times New Roman" w:hAnsi="Times New Roman" w:cs="Times New Roman"/>
                <w:sz w:val="20"/>
                <w:szCs w:val="20"/>
              </w:rPr>
            </w:pPr>
            <w:r w:rsidRPr="00F855FE">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5647714,7</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306572,4</w:t>
            </w:r>
          </w:p>
        </w:tc>
        <w:tc>
          <w:tcPr>
            <w:tcW w:w="109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left"/>
              <w:rPr>
                <w:rFonts w:ascii="Times New Roman" w:hAnsi="Times New Roman" w:cs="Times New Roman"/>
                <w:sz w:val="20"/>
                <w:szCs w:val="20"/>
              </w:rPr>
            </w:pPr>
            <w:r w:rsidRPr="00AA3A79">
              <w:rPr>
                <w:rFonts w:ascii="Times New Roman" w:hAnsi="Times New Roman" w:cs="Times New Roman"/>
                <w:sz w:val="20"/>
                <w:szCs w:val="20"/>
              </w:rPr>
              <w:t>2988434,1</w:t>
            </w:r>
          </w:p>
        </w:tc>
        <w:tc>
          <w:tcPr>
            <w:tcW w:w="1133" w:type="dxa"/>
            <w:tcBorders>
              <w:top w:val="single" w:sz="4" w:space="0" w:color="auto"/>
              <w:left w:val="single" w:sz="4" w:space="0" w:color="auto"/>
              <w:bottom w:val="single" w:sz="4" w:space="0" w:color="auto"/>
              <w:right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2352708,2</w:t>
            </w:r>
          </w:p>
        </w:tc>
        <w:tc>
          <w:tcPr>
            <w:tcW w:w="710" w:type="dxa"/>
            <w:tcBorders>
              <w:top w:val="single" w:sz="4" w:space="0" w:color="auto"/>
              <w:bottom w:val="single" w:sz="4" w:space="0" w:color="auto"/>
            </w:tcBorders>
          </w:tcPr>
          <w:p w:rsidR="00F855FE" w:rsidRPr="00AA3A79" w:rsidRDefault="00F855FE" w:rsidP="00F855FE">
            <w:pPr>
              <w:widowControl/>
              <w:autoSpaceDE/>
              <w:autoSpaceDN/>
              <w:adjustRightInd/>
              <w:ind w:firstLine="0"/>
              <w:jc w:val="center"/>
              <w:rPr>
                <w:rFonts w:ascii="Times New Roman" w:hAnsi="Times New Roman" w:cs="Times New Roman"/>
                <w:sz w:val="20"/>
                <w:szCs w:val="20"/>
              </w:rPr>
            </w:pPr>
            <w:r w:rsidRPr="00AA3A7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F855FE" w:rsidRPr="00F855FE" w:rsidRDefault="00F855FE" w:rsidP="00F855FE">
            <w:pPr>
              <w:widowControl/>
              <w:autoSpaceDE/>
              <w:autoSpaceDN/>
              <w:adjustRightInd/>
              <w:ind w:firstLine="0"/>
              <w:jc w:val="left"/>
              <w:rPr>
                <w:rFonts w:ascii="Times New Roman" w:hAnsi="Times New Roman" w:cs="Times New Roman"/>
                <w:sz w:val="20"/>
                <w:szCs w:val="20"/>
              </w:rPr>
            </w:pPr>
          </w:p>
        </w:tc>
      </w:tr>
      <w:tr w:rsidR="00F855FE" w:rsidRPr="00F855FE" w:rsidTr="00B110EA">
        <w:tblPrEx>
          <w:tblBorders>
            <w:insideH w:val="none" w:sz="0" w:space="0" w:color="auto"/>
            <w:insideV w:val="none" w:sz="0" w:space="0" w:color="auto"/>
          </w:tblBorders>
          <w:tblLook w:val="0000" w:firstRow="0" w:lastRow="0" w:firstColumn="0" w:lastColumn="0" w:noHBand="0" w:noVBand="0"/>
        </w:tblPrEx>
        <w:trPr>
          <w:trHeight w:val="218"/>
        </w:trPr>
        <w:tc>
          <w:tcPr>
            <w:tcW w:w="14459" w:type="dxa"/>
            <w:gridSpan w:val="11"/>
            <w:tcBorders>
              <w:top w:val="single" w:sz="4" w:space="0" w:color="auto"/>
              <w:left w:val="single" w:sz="4" w:space="0" w:color="auto"/>
              <w:bottom w:val="single" w:sz="4" w:space="0" w:color="auto"/>
              <w:right w:val="single" w:sz="4" w:space="0" w:color="auto"/>
            </w:tcBorders>
            <w:shd w:val="clear" w:color="auto" w:fill="auto"/>
          </w:tcPr>
          <w:p w:rsidR="00F855FE" w:rsidRPr="00F855FE" w:rsidRDefault="00F855FE" w:rsidP="00F855FE">
            <w:pPr>
              <w:adjustRightInd/>
              <w:ind w:firstLine="0"/>
              <w:rPr>
                <w:rFonts w:ascii="Times New Roman" w:hAnsi="Times New Roman" w:cs="Times New Roman"/>
              </w:rPr>
            </w:pPr>
            <w:r w:rsidRPr="00F855FE">
              <w:rPr>
                <w:rFonts w:ascii="Times New Roman" w:hAnsi="Times New Roman" w:cs="Times New Roman"/>
              </w:rPr>
              <w:t>--------------------------------</w:t>
            </w:r>
          </w:p>
          <w:p w:rsidR="00F855FE" w:rsidRPr="00F855FE" w:rsidRDefault="00F855FE" w:rsidP="00F855FE">
            <w:pPr>
              <w:adjustRightInd/>
              <w:ind w:firstLine="699"/>
              <w:rPr>
                <w:rFonts w:ascii="Times New Roman" w:hAnsi="Times New Roman" w:cs="Times New Roman"/>
              </w:rPr>
            </w:pPr>
            <w:r w:rsidRPr="00F855FE">
              <w:rPr>
                <w:rFonts w:ascii="Times New Roman" w:hAnsi="Times New Roman" w:cs="Times New Roman"/>
              </w:rPr>
              <w:lastRenderedPageBreak/>
              <w:t>&lt;1&gt; Отмечаются мероприятия программы в следующих случаях:</w:t>
            </w:r>
            <w:bookmarkStart w:id="1" w:name="_GoBack"/>
            <w:bookmarkEnd w:id="1"/>
          </w:p>
          <w:p w:rsidR="00F855FE" w:rsidRPr="00F855FE" w:rsidRDefault="00F855FE" w:rsidP="00F855FE">
            <w:pPr>
              <w:adjustRightInd/>
              <w:ind w:firstLine="699"/>
              <w:rPr>
                <w:rFonts w:ascii="Times New Roman" w:hAnsi="Times New Roman" w:cs="Times New Roman"/>
              </w:rPr>
            </w:pPr>
            <w:r w:rsidRPr="00F855FE">
              <w:rPr>
                <w:rFonts w:ascii="Times New Roman" w:hAnsi="Times New Roman" w:cs="Times New Roman"/>
              </w:rPr>
              <w:t>если мероприятие включает расходы, направляемые на капитальные вложения, присваивается статус «1»;</w:t>
            </w:r>
          </w:p>
          <w:p w:rsidR="00F855FE" w:rsidRPr="00F855FE" w:rsidRDefault="00F855FE" w:rsidP="00F855FE">
            <w:pPr>
              <w:adjustRightInd/>
              <w:ind w:firstLine="699"/>
              <w:rPr>
                <w:rFonts w:ascii="Times New Roman" w:hAnsi="Times New Roman" w:cs="Times New Roman"/>
              </w:rPr>
            </w:pPr>
            <w:r w:rsidRPr="00F855FE">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855FE" w:rsidRPr="00F855FE" w:rsidRDefault="00F855FE" w:rsidP="00F855FE">
            <w:pPr>
              <w:adjustRightInd/>
              <w:ind w:firstLine="699"/>
              <w:rPr>
                <w:rFonts w:ascii="Times New Roman" w:hAnsi="Times New Roman" w:cs="Times New Roman"/>
              </w:rPr>
            </w:pPr>
            <w:r w:rsidRPr="00F855FE">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855FE" w:rsidRPr="00F855FE" w:rsidRDefault="00F855FE" w:rsidP="00F855FE">
            <w:pPr>
              <w:adjustRightInd/>
              <w:ind w:firstLine="699"/>
              <w:rPr>
                <w:rFonts w:ascii="Times New Roman" w:hAnsi="Times New Roman" w:cs="Times New Roman"/>
                <w:sz w:val="20"/>
                <w:szCs w:val="20"/>
              </w:rPr>
            </w:pPr>
            <w:r w:rsidRPr="00F855FE">
              <w:rPr>
                <w:rFonts w:ascii="Times New Roman" w:hAnsi="Times New Roman" w:cs="Times New Roman"/>
              </w:rPr>
              <w:t>Допускается присваивание нескольких статусов одному мероприятию через дробь.</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1FF" w:rsidRDefault="00A361FF" w:rsidP="007D6942">
      <w:r>
        <w:separator/>
      </w:r>
    </w:p>
  </w:endnote>
  <w:endnote w:type="continuationSeparator" w:id="0">
    <w:p w:rsidR="00A361FF" w:rsidRDefault="00A361FF"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1FF" w:rsidRDefault="00A361FF" w:rsidP="007D6942">
      <w:r>
        <w:separator/>
      </w:r>
    </w:p>
  </w:footnote>
  <w:footnote w:type="continuationSeparator" w:id="0">
    <w:p w:rsidR="00A361FF" w:rsidRDefault="00A361FF" w:rsidP="007D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EA" w:rsidRDefault="00B110EA">
    <w:pPr>
      <w:pStyle w:val="a4"/>
      <w:jc w:val="center"/>
    </w:pPr>
  </w:p>
  <w:sdt>
    <w:sdtPr>
      <w:id w:val="-515779525"/>
      <w:docPartObj>
        <w:docPartGallery w:val="Page Numbers (Margins)"/>
        <w:docPartUnique/>
      </w:docPartObj>
    </w:sdtPr>
    <w:sdtContent>
      <w:p w:rsidR="00B110EA" w:rsidRDefault="00B110EA">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Content>
                                <w:p w:rsidR="00B110EA" w:rsidRPr="00660AEC" w:rsidRDefault="00B110EA">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AA3A79">
                                    <w:rPr>
                                      <w:rFonts w:ascii="Times New Roman" w:hAnsi="Times New Roman" w:cs="Times New Roman"/>
                                      <w:noProof/>
                                      <w:sz w:val="28"/>
                                      <w:szCs w:val="28"/>
                                    </w:rPr>
                                    <w:t>25</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Content>
                          <w:p w:rsidR="00B110EA" w:rsidRPr="00660AEC" w:rsidRDefault="00B110EA">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AA3A79">
                              <w:rPr>
                                <w:rFonts w:ascii="Times New Roman" w:hAnsi="Times New Roman" w:cs="Times New Roman"/>
                                <w:noProof/>
                                <w:sz w:val="28"/>
                                <w:szCs w:val="28"/>
                              </w:rPr>
                              <w:t>25</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611900"/>
      <w:docPartObj>
        <w:docPartGallery w:val="Page Numbers (Top of Page)"/>
        <w:docPartUnique/>
      </w:docPartObj>
    </w:sdtPr>
    <w:sdtEndPr>
      <w:rPr>
        <w:rFonts w:ascii="Times New Roman" w:hAnsi="Times New Roman" w:cs="Times New Roman"/>
        <w:sz w:val="28"/>
        <w:szCs w:val="28"/>
      </w:rPr>
    </w:sdtEndPr>
    <w:sdtContent>
      <w:p w:rsidR="00B110EA" w:rsidRPr="00BE7751" w:rsidRDefault="00B110EA"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B110EA" w:rsidRDefault="00B110EA" w:rsidP="006D55E3">
    <w:pPr>
      <w:pStyle w:val="a4"/>
      <w:tabs>
        <w:tab w:val="clear" w:pos="4677"/>
        <w:tab w:val="clear" w:pos="9355"/>
        <w:tab w:val="left" w:pos="39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885952"/>
      <w:docPartObj>
        <w:docPartGallery w:val="Page Numbers (Top of Page)"/>
        <w:docPartUnique/>
      </w:docPartObj>
    </w:sdtPr>
    <w:sdtEndPr>
      <w:rPr>
        <w:rFonts w:ascii="Times New Roman" w:hAnsi="Times New Roman" w:cs="Times New Roman"/>
        <w:sz w:val="28"/>
        <w:szCs w:val="28"/>
      </w:rPr>
    </w:sdtEndPr>
    <w:sdtContent>
      <w:p w:rsidR="00B110EA" w:rsidRPr="00875AA3" w:rsidRDefault="00B110EA"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AA3A79">
          <w:rPr>
            <w:rFonts w:ascii="Times New Roman" w:hAnsi="Times New Roman" w:cs="Times New Roman"/>
            <w:noProof/>
            <w:sz w:val="28"/>
            <w:szCs w:val="28"/>
          </w:rPr>
          <w:t>26</w:t>
        </w:r>
        <w:r w:rsidRPr="00875AA3">
          <w:rPr>
            <w:rFonts w:ascii="Times New Roman" w:hAnsi="Times New Roman" w:cs="Times New Roman"/>
            <w:sz w:val="28"/>
            <w:szCs w:val="28"/>
          </w:rPr>
          <w:fldChar w:fldCharType="end"/>
        </w:r>
      </w:p>
    </w:sdtContent>
  </w:sdt>
  <w:p w:rsidR="00B110EA" w:rsidRDefault="00B110EA" w:rsidP="00875AA3">
    <w:pPr>
      <w:pStyle w:val="a4"/>
      <w:tabs>
        <w:tab w:val="clear" w:pos="4677"/>
        <w:tab w:val="clear" w:pos="9355"/>
        <w:tab w:val="left" w:pos="7050"/>
      </w:tabs>
    </w:pPr>
    <w:sdt>
      <w:sdtPr>
        <w:id w:val="2008474153"/>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B110EA" w:rsidRPr="007D3B6C" w:rsidRDefault="00B110EA">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B110EA" w:rsidRPr="007D3B6C" w:rsidRDefault="00B110EA">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6D9A"/>
    <w:rsid w:val="000A73FB"/>
    <w:rsid w:val="000A7E0A"/>
    <w:rsid w:val="000B0EED"/>
    <w:rsid w:val="000B7999"/>
    <w:rsid w:val="000C1DC1"/>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21AA"/>
    <w:rsid w:val="00401C83"/>
    <w:rsid w:val="004070BD"/>
    <w:rsid w:val="004119E2"/>
    <w:rsid w:val="004163D8"/>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157A"/>
    <w:rsid w:val="0050697A"/>
    <w:rsid w:val="0051186C"/>
    <w:rsid w:val="0051534E"/>
    <w:rsid w:val="005157F3"/>
    <w:rsid w:val="00520006"/>
    <w:rsid w:val="00520DA8"/>
    <w:rsid w:val="00527BE9"/>
    <w:rsid w:val="0053076F"/>
    <w:rsid w:val="00541DD8"/>
    <w:rsid w:val="0054209B"/>
    <w:rsid w:val="00543554"/>
    <w:rsid w:val="00545FC4"/>
    <w:rsid w:val="00547AED"/>
    <w:rsid w:val="00551989"/>
    <w:rsid w:val="00556302"/>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B3AFF"/>
    <w:rsid w:val="005B44EE"/>
    <w:rsid w:val="005C6688"/>
    <w:rsid w:val="005C7A25"/>
    <w:rsid w:val="005D13C6"/>
    <w:rsid w:val="005E00E3"/>
    <w:rsid w:val="005E19C5"/>
    <w:rsid w:val="005F19E7"/>
    <w:rsid w:val="005F5E72"/>
    <w:rsid w:val="005F6FF5"/>
    <w:rsid w:val="0060206B"/>
    <w:rsid w:val="00602E19"/>
    <w:rsid w:val="0060488E"/>
    <w:rsid w:val="00606417"/>
    <w:rsid w:val="006118BD"/>
    <w:rsid w:val="00613B3A"/>
    <w:rsid w:val="00625D0E"/>
    <w:rsid w:val="006303B2"/>
    <w:rsid w:val="00634DB5"/>
    <w:rsid w:val="00637EB6"/>
    <w:rsid w:val="0064144B"/>
    <w:rsid w:val="006527FB"/>
    <w:rsid w:val="00653669"/>
    <w:rsid w:val="00656A93"/>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435F"/>
    <w:rsid w:val="007317A9"/>
    <w:rsid w:val="00743004"/>
    <w:rsid w:val="007441A6"/>
    <w:rsid w:val="00752EB3"/>
    <w:rsid w:val="00756400"/>
    <w:rsid w:val="00762183"/>
    <w:rsid w:val="00773B50"/>
    <w:rsid w:val="007832EC"/>
    <w:rsid w:val="007832FC"/>
    <w:rsid w:val="00783A5D"/>
    <w:rsid w:val="00784591"/>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7998"/>
    <w:rsid w:val="008E0304"/>
    <w:rsid w:val="008F3E84"/>
    <w:rsid w:val="008F60DF"/>
    <w:rsid w:val="009212C1"/>
    <w:rsid w:val="0092499A"/>
    <w:rsid w:val="00930231"/>
    <w:rsid w:val="00937A90"/>
    <w:rsid w:val="009428A8"/>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5EC6"/>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3BF5"/>
    <w:rsid w:val="00CE5023"/>
    <w:rsid w:val="00CE6566"/>
    <w:rsid w:val="00D01FD4"/>
    <w:rsid w:val="00D050F5"/>
    <w:rsid w:val="00D066D9"/>
    <w:rsid w:val="00D11D74"/>
    <w:rsid w:val="00D13D51"/>
    <w:rsid w:val="00D21F3A"/>
    <w:rsid w:val="00D304D7"/>
    <w:rsid w:val="00D30565"/>
    <w:rsid w:val="00D45B3F"/>
    <w:rsid w:val="00D468B9"/>
    <w:rsid w:val="00D56803"/>
    <w:rsid w:val="00D568E5"/>
    <w:rsid w:val="00D56C89"/>
    <w:rsid w:val="00D57719"/>
    <w:rsid w:val="00D57811"/>
    <w:rsid w:val="00D60349"/>
    <w:rsid w:val="00D63951"/>
    <w:rsid w:val="00D63A36"/>
    <w:rsid w:val="00D654D1"/>
    <w:rsid w:val="00D67B72"/>
    <w:rsid w:val="00D74B31"/>
    <w:rsid w:val="00D811FE"/>
    <w:rsid w:val="00D84524"/>
    <w:rsid w:val="00D84A62"/>
    <w:rsid w:val="00D85BA5"/>
    <w:rsid w:val="00D915AE"/>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60F1"/>
    <w:rsid w:val="00EA787A"/>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1B34-58C1-4B8C-89A4-D82BC3BA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8315</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Наталья</cp:lastModifiedBy>
  <cp:revision>16</cp:revision>
  <cp:lastPrinted>2021-11-17T06:48:00Z</cp:lastPrinted>
  <dcterms:created xsi:type="dcterms:W3CDTF">2022-03-02T11:05:00Z</dcterms:created>
  <dcterms:modified xsi:type="dcterms:W3CDTF">2022-03-02T12:31:00Z</dcterms:modified>
</cp:coreProperties>
</file>