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174ED" w14:textId="77777777" w:rsidR="0007604E" w:rsidRPr="006E2AA1" w:rsidRDefault="0007604E" w:rsidP="0007604E">
      <w:pPr>
        <w:widowControl w:val="0"/>
        <w:autoSpaceDE w:val="0"/>
        <w:autoSpaceDN w:val="0"/>
        <w:adjustRightInd w:val="0"/>
        <w:spacing w:after="0" w:line="240" w:lineRule="auto"/>
        <w:jc w:val="center"/>
        <w:rPr>
          <w:rFonts w:ascii="Times New Roman" w:eastAsia="Calibri" w:hAnsi="Times New Roman" w:cs="Times New Roman"/>
          <w:b/>
          <w:bCs/>
          <w:sz w:val="28"/>
        </w:rPr>
      </w:pPr>
      <w:r w:rsidRPr="006E2AA1">
        <w:rPr>
          <w:rFonts w:ascii="Times New Roman" w:eastAsia="Calibri" w:hAnsi="Times New Roman" w:cs="Times New Roman"/>
          <w:b/>
          <w:bCs/>
          <w:sz w:val="28"/>
        </w:rPr>
        <w:t>АДМИНИСТРАЦИЯ</w:t>
      </w:r>
    </w:p>
    <w:p w14:paraId="74AF7259" w14:textId="40AD970D" w:rsidR="0007604E" w:rsidRPr="006E2AA1" w:rsidRDefault="0007604E" w:rsidP="0007604E">
      <w:pPr>
        <w:widowControl w:val="0"/>
        <w:autoSpaceDE w:val="0"/>
        <w:autoSpaceDN w:val="0"/>
        <w:adjustRightInd w:val="0"/>
        <w:spacing w:after="0" w:line="240" w:lineRule="auto"/>
        <w:jc w:val="center"/>
        <w:rPr>
          <w:rFonts w:ascii="Times New Roman" w:eastAsia="Calibri" w:hAnsi="Times New Roman" w:cs="Times New Roman"/>
          <w:b/>
          <w:bCs/>
          <w:sz w:val="28"/>
        </w:rPr>
      </w:pPr>
      <w:r w:rsidRPr="006E2AA1">
        <w:rPr>
          <w:rFonts w:ascii="Times New Roman" w:eastAsia="Calibri" w:hAnsi="Times New Roman" w:cs="Times New Roman"/>
          <w:b/>
          <w:bCs/>
          <w:sz w:val="28"/>
        </w:rPr>
        <w:t xml:space="preserve">МУНИЦИПАЛЬНОГО ОБРАЗОВАНИЯ ТЕМРЮКСКИЙ </w:t>
      </w:r>
      <w:r w:rsidR="00825B42">
        <w:rPr>
          <w:rFonts w:ascii="Times New Roman" w:eastAsia="Calibri" w:hAnsi="Times New Roman" w:cs="Times New Roman"/>
          <w:b/>
          <w:bCs/>
          <w:sz w:val="28"/>
        </w:rPr>
        <w:t xml:space="preserve">МУНИЦИПАЛЬНЫЙ </w:t>
      </w:r>
      <w:r w:rsidR="00825B42" w:rsidRPr="006E2AA1">
        <w:rPr>
          <w:rFonts w:ascii="Times New Roman" w:eastAsia="Calibri" w:hAnsi="Times New Roman" w:cs="Times New Roman"/>
          <w:b/>
          <w:bCs/>
          <w:sz w:val="28"/>
        </w:rPr>
        <w:t>РАЙОН</w:t>
      </w:r>
      <w:r w:rsidR="00825B42">
        <w:rPr>
          <w:rFonts w:ascii="Times New Roman" w:eastAsia="Calibri" w:hAnsi="Times New Roman" w:cs="Times New Roman"/>
          <w:b/>
          <w:bCs/>
          <w:sz w:val="28"/>
        </w:rPr>
        <w:t xml:space="preserve"> КРАСНОДАРСКОГО КРАЯ</w:t>
      </w:r>
      <w:r w:rsidR="00825B42" w:rsidRPr="006E2AA1">
        <w:rPr>
          <w:rFonts w:ascii="Times New Roman" w:eastAsia="Calibri" w:hAnsi="Times New Roman" w:cs="Times New Roman"/>
          <w:b/>
          <w:bCs/>
          <w:sz w:val="28"/>
        </w:rPr>
        <w:br/>
      </w:r>
    </w:p>
    <w:p w14:paraId="09C2C0C3" w14:textId="77777777" w:rsidR="0007604E" w:rsidRPr="006E2AA1" w:rsidRDefault="0007604E" w:rsidP="0007604E">
      <w:pPr>
        <w:widowControl w:val="0"/>
        <w:autoSpaceDE w:val="0"/>
        <w:autoSpaceDN w:val="0"/>
        <w:adjustRightInd w:val="0"/>
        <w:spacing w:after="0" w:line="240" w:lineRule="auto"/>
        <w:jc w:val="center"/>
        <w:rPr>
          <w:rFonts w:ascii="Times New Roman" w:eastAsia="Calibri" w:hAnsi="Times New Roman" w:cs="Times New Roman"/>
          <w:b/>
          <w:bCs/>
          <w:sz w:val="28"/>
        </w:rPr>
      </w:pPr>
      <w:r w:rsidRPr="006E2AA1">
        <w:rPr>
          <w:rFonts w:ascii="Times New Roman" w:eastAsia="Calibri" w:hAnsi="Times New Roman" w:cs="Times New Roman"/>
          <w:b/>
          <w:bCs/>
          <w:sz w:val="28"/>
        </w:rPr>
        <w:t>ПОСТАНОВЛЕНИЕ</w:t>
      </w:r>
    </w:p>
    <w:p w14:paraId="0F69B935" w14:textId="77777777" w:rsidR="0007604E" w:rsidRPr="006E2AA1" w:rsidRDefault="0007604E" w:rsidP="0007604E">
      <w:pPr>
        <w:widowControl w:val="0"/>
        <w:autoSpaceDE w:val="0"/>
        <w:autoSpaceDN w:val="0"/>
        <w:adjustRightInd w:val="0"/>
        <w:spacing w:after="0" w:line="240" w:lineRule="auto"/>
        <w:jc w:val="center"/>
        <w:rPr>
          <w:rFonts w:ascii="Times New Roman" w:eastAsia="Calibri" w:hAnsi="Times New Roman" w:cs="Times New Roman"/>
          <w:b/>
          <w:bCs/>
          <w:sz w:val="28"/>
        </w:rPr>
      </w:pPr>
      <w:r w:rsidRPr="006E2AA1">
        <w:rPr>
          <w:rFonts w:ascii="Times New Roman" w:eastAsia="Calibri" w:hAnsi="Times New Roman" w:cs="Times New Roman"/>
          <w:b/>
          <w:bCs/>
          <w:sz w:val="28"/>
        </w:rPr>
        <w:t>от 1 ноября 2021 года № 1634</w:t>
      </w:r>
    </w:p>
    <w:p w14:paraId="30C2CAAB" w14:textId="77777777" w:rsidR="0007604E" w:rsidRPr="006E2AA1" w:rsidRDefault="0007604E" w:rsidP="002E05A6">
      <w:pPr>
        <w:tabs>
          <w:tab w:val="left" w:pos="851"/>
        </w:tabs>
        <w:spacing w:after="0" w:line="240" w:lineRule="auto"/>
        <w:rPr>
          <w:rFonts w:ascii="Times New Roman" w:eastAsia="Calibri" w:hAnsi="Times New Roman" w:cs="Times New Roman"/>
          <w:b/>
          <w:sz w:val="28"/>
        </w:rPr>
      </w:pPr>
    </w:p>
    <w:p w14:paraId="3BE5C40F" w14:textId="77777777" w:rsidR="0007604E" w:rsidRPr="006E2AA1" w:rsidRDefault="0007604E" w:rsidP="0007604E">
      <w:pPr>
        <w:spacing w:after="0" w:line="240" w:lineRule="auto"/>
        <w:rPr>
          <w:rFonts w:ascii="Times New Roman" w:eastAsia="Calibri" w:hAnsi="Times New Roman" w:cs="Times New Roman"/>
          <w:b/>
          <w:sz w:val="28"/>
        </w:rPr>
      </w:pPr>
    </w:p>
    <w:p w14:paraId="789F474A" w14:textId="77777777" w:rsidR="0007604E" w:rsidRPr="006E2AA1" w:rsidRDefault="0007604E" w:rsidP="0007604E">
      <w:pPr>
        <w:spacing w:after="0" w:line="240" w:lineRule="auto"/>
        <w:jc w:val="center"/>
        <w:rPr>
          <w:rFonts w:ascii="Times New Roman" w:eastAsia="Calibri" w:hAnsi="Times New Roman" w:cs="Times New Roman"/>
          <w:b/>
          <w:bCs/>
          <w:sz w:val="28"/>
        </w:rPr>
      </w:pPr>
      <w:r w:rsidRPr="006E2AA1">
        <w:rPr>
          <w:rFonts w:ascii="Times New Roman" w:eastAsia="Calibri" w:hAnsi="Times New Roman" w:cs="Times New Roman"/>
          <w:b/>
          <w:sz w:val="28"/>
        </w:rPr>
        <w:t xml:space="preserve">Об утверждении муниципальной программы муниципального образования Темрюкский район </w:t>
      </w:r>
      <w:r w:rsidRPr="006E2AA1">
        <w:rPr>
          <w:rFonts w:ascii="Times New Roman" w:eastAsia="Calibri" w:hAnsi="Times New Roman" w:cs="Times New Roman"/>
          <w:b/>
          <w:bCs/>
          <w:sz w:val="28"/>
        </w:rPr>
        <w:t>«Подготовка градостроительной и землеустроительной документации»</w:t>
      </w:r>
    </w:p>
    <w:p w14:paraId="45B871AA" w14:textId="77777777" w:rsidR="0070333A" w:rsidRPr="006E2AA1" w:rsidRDefault="0070333A" w:rsidP="0007604E">
      <w:pPr>
        <w:spacing w:after="0" w:line="240" w:lineRule="auto"/>
        <w:jc w:val="center"/>
        <w:rPr>
          <w:rFonts w:ascii="Times New Roman" w:eastAsia="Calibri" w:hAnsi="Times New Roman" w:cs="Times New Roman"/>
          <w:b/>
          <w:sz w:val="28"/>
        </w:rPr>
      </w:pPr>
    </w:p>
    <w:p w14:paraId="24A0F82C" w14:textId="77777777" w:rsidR="0070333A" w:rsidRPr="006E2AA1" w:rsidRDefault="0070333A" w:rsidP="0070333A">
      <w:pPr>
        <w:tabs>
          <w:tab w:val="left" w:pos="990"/>
          <w:tab w:val="center" w:pos="5315"/>
        </w:tabs>
        <w:spacing w:after="0" w:line="240" w:lineRule="auto"/>
        <w:jc w:val="center"/>
        <w:rPr>
          <w:rFonts w:ascii="Times New Roman" w:eastAsia="Times New Roman" w:hAnsi="Times New Roman" w:cs="Times New Roman"/>
          <w:lang w:eastAsia="ru-RU"/>
        </w:rPr>
      </w:pPr>
      <w:r w:rsidRPr="006E2AA1">
        <w:rPr>
          <w:rFonts w:ascii="Times New Roman" w:eastAsia="Times New Roman" w:hAnsi="Times New Roman" w:cs="Times New Roman"/>
          <w:lang w:eastAsia="ru-RU"/>
        </w:rPr>
        <w:t>Список изменяющих документов</w:t>
      </w:r>
    </w:p>
    <w:p w14:paraId="4E5D840E" w14:textId="77777777" w:rsidR="0070333A" w:rsidRPr="006E2AA1" w:rsidRDefault="0070333A" w:rsidP="0070333A">
      <w:pPr>
        <w:spacing w:after="0" w:line="240" w:lineRule="auto"/>
        <w:jc w:val="center"/>
        <w:rPr>
          <w:rFonts w:ascii="Times New Roman" w:eastAsia="Times New Roman" w:hAnsi="Times New Roman" w:cs="Times New Roman"/>
          <w:lang w:eastAsia="ru-RU"/>
        </w:rPr>
      </w:pPr>
      <w:r w:rsidRPr="006E2AA1">
        <w:rPr>
          <w:rFonts w:ascii="Times New Roman" w:eastAsia="Times New Roman" w:hAnsi="Times New Roman" w:cs="Times New Roman"/>
          <w:lang w:eastAsia="ru-RU"/>
        </w:rPr>
        <w:t xml:space="preserve">(в редакции постановлений администрации муниципального образования Темрюкский район </w:t>
      </w:r>
    </w:p>
    <w:p w14:paraId="117EEBE7" w14:textId="70E8A9AA" w:rsidR="0007604E" w:rsidRPr="006E2AA1" w:rsidRDefault="0070333A" w:rsidP="0070333A">
      <w:pPr>
        <w:spacing w:after="0" w:line="240" w:lineRule="auto"/>
        <w:jc w:val="center"/>
        <w:rPr>
          <w:rFonts w:ascii="Times New Roman" w:eastAsia="Calibri" w:hAnsi="Times New Roman" w:cs="Times New Roman"/>
          <w:b/>
          <w:sz w:val="28"/>
        </w:rPr>
      </w:pPr>
      <w:r w:rsidRPr="006E2AA1">
        <w:rPr>
          <w:rFonts w:ascii="Times New Roman" w:eastAsia="Times New Roman" w:hAnsi="Times New Roman" w:cs="Times New Roman"/>
          <w:lang w:eastAsia="ru-RU"/>
        </w:rPr>
        <w:t>от 24.01.2022 № 41, от 24.02.2022 № 226, от 31.10.2022 № 1983</w:t>
      </w:r>
      <w:r w:rsidR="00092F7D" w:rsidRPr="006E2AA1">
        <w:rPr>
          <w:rFonts w:ascii="Times New Roman" w:eastAsia="Times New Roman" w:hAnsi="Times New Roman" w:cs="Times New Roman"/>
          <w:lang w:eastAsia="ru-RU"/>
        </w:rPr>
        <w:t>, от 26.12.2022 №2455</w:t>
      </w:r>
      <w:r w:rsidR="00682858" w:rsidRPr="006E2AA1">
        <w:rPr>
          <w:rFonts w:ascii="Times New Roman" w:eastAsia="Times New Roman" w:hAnsi="Times New Roman" w:cs="Times New Roman"/>
          <w:lang w:eastAsia="ru-RU"/>
        </w:rPr>
        <w:t>, от 24.01.2023 № 89</w:t>
      </w:r>
      <w:r w:rsidR="00437A76" w:rsidRPr="006E2AA1">
        <w:rPr>
          <w:rFonts w:ascii="Times New Roman" w:eastAsia="Times New Roman" w:hAnsi="Times New Roman" w:cs="Times New Roman"/>
          <w:lang w:eastAsia="ru-RU"/>
        </w:rPr>
        <w:t>, от 20.02.2023 № 260</w:t>
      </w:r>
      <w:r w:rsidR="00307FF2" w:rsidRPr="006E2AA1">
        <w:rPr>
          <w:rFonts w:ascii="Times New Roman" w:eastAsia="Times New Roman" w:hAnsi="Times New Roman" w:cs="Times New Roman"/>
          <w:lang w:eastAsia="ru-RU"/>
        </w:rPr>
        <w:t>, от 28.03.2023 № 462</w:t>
      </w:r>
      <w:r w:rsidR="00426028" w:rsidRPr="006E2AA1">
        <w:rPr>
          <w:rFonts w:ascii="Times New Roman" w:eastAsia="Times New Roman" w:hAnsi="Times New Roman" w:cs="Times New Roman"/>
          <w:lang w:eastAsia="ru-RU"/>
        </w:rPr>
        <w:t>, от 22.05.2023 № 735</w:t>
      </w:r>
      <w:r w:rsidR="00CF247D" w:rsidRPr="006E2AA1">
        <w:rPr>
          <w:rFonts w:ascii="Times New Roman" w:eastAsia="Times New Roman" w:hAnsi="Times New Roman" w:cs="Times New Roman"/>
          <w:lang w:eastAsia="ru-RU"/>
        </w:rPr>
        <w:t>, от 28.08.2023 № 1346</w:t>
      </w:r>
      <w:r w:rsidR="00583A6D" w:rsidRPr="006E2AA1">
        <w:rPr>
          <w:rFonts w:ascii="Times New Roman" w:eastAsia="Times New Roman" w:hAnsi="Times New Roman" w:cs="Times New Roman"/>
          <w:lang w:eastAsia="ru-RU"/>
        </w:rPr>
        <w:t>, от 25.09.2023 № 1563</w:t>
      </w:r>
      <w:r w:rsidR="00844DB5" w:rsidRPr="006E2AA1">
        <w:rPr>
          <w:rFonts w:ascii="Times New Roman" w:eastAsia="Times New Roman" w:hAnsi="Times New Roman" w:cs="Times New Roman"/>
          <w:lang w:eastAsia="ru-RU"/>
        </w:rPr>
        <w:t>, от 23.10.2023 № 1737</w:t>
      </w:r>
      <w:r w:rsidR="00170969" w:rsidRPr="006E2AA1">
        <w:rPr>
          <w:rFonts w:ascii="Times New Roman" w:eastAsia="Times New Roman" w:hAnsi="Times New Roman" w:cs="Times New Roman"/>
          <w:lang w:eastAsia="ru-RU"/>
        </w:rPr>
        <w:t>, от 20.11.2023 № 1985</w:t>
      </w:r>
      <w:r w:rsidR="00C342BF" w:rsidRPr="006E2AA1">
        <w:rPr>
          <w:rFonts w:ascii="Times New Roman" w:eastAsia="Times New Roman" w:hAnsi="Times New Roman" w:cs="Times New Roman"/>
          <w:lang w:eastAsia="ru-RU"/>
        </w:rPr>
        <w:t xml:space="preserve">, </w:t>
      </w:r>
      <w:r w:rsidR="005A2916" w:rsidRPr="006E2AA1">
        <w:rPr>
          <w:rFonts w:ascii="Times New Roman" w:eastAsia="Times New Roman" w:hAnsi="Times New Roman" w:cs="Times New Roman"/>
          <w:lang w:eastAsia="ru-RU"/>
        </w:rPr>
        <w:t xml:space="preserve">от </w:t>
      </w:r>
      <w:r w:rsidR="00C342BF" w:rsidRPr="006E2AA1">
        <w:rPr>
          <w:rFonts w:ascii="Times New Roman" w:eastAsia="Times New Roman" w:hAnsi="Times New Roman" w:cs="Times New Roman"/>
          <w:lang w:eastAsia="ru-RU"/>
        </w:rPr>
        <w:t>20.12.2023 № 2182</w:t>
      </w:r>
      <w:r w:rsidR="00DF26A1" w:rsidRPr="006E2AA1">
        <w:rPr>
          <w:rFonts w:ascii="Times New Roman" w:eastAsia="Times New Roman" w:hAnsi="Times New Roman" w:cs="Times New Roman"/>
          <w:lang w:eastAsia="ru-RU"/>
        </w:rPr>
        <w:t>, от 26.03.2024 № 388</w:t>
      </w:r>
      <w:r w:rsidR="00FA3819" w:rsidRPr="006E2AA1">
        <w:rPr>
          <w:rFonts w:ascii="Times New Roman" w:eastAsia="Times New Roman" w:hAnsi="Times New Roman" w:cs="Times New Roman"/>
          <w:lang w:eastAsia="ru-RU"/>
        </w:rPr>
        <w:t>, от 25.06.2024 № 965</w:t>
      </w:r>
      <w:r w:rsidR="006D4BDA" w:rsidRPr="006E2AA1">
        <w:rPr>
          <w:rFonts w:ascii="Times New Roman" w:eastAsia="Times New Roman" w:hAnsi="Times New Roman" w:cs="Times New Roman"/>
          <w:lang w:eastAsia="ru-RU"/>
        </w:rPr>
        <w:t>, от 23.07.2024 № 1060</w:t>
      </w:r>
      <w:r w:rsidR="00170C16">
        <w:rPr>
          <w:rFonts w:ascii="Times New Roman" w:eastAsia="Times New Roman" w:hAnsi="Times New Roman" w:cs="Times New Roman"/>
          <w:lang w:eastAsia="ru-RU"/>
        </w:rPr>
        <w:t xml:space="preserve">, </w:t>
      </w:r>
      <w:r w:rsidR="00790528">
        <w:rPr>
          <w:rFonts w:ascii="Times New Roman" w:eastAsia="Times New Roman" w:hAnsi="Times New Roman" w:cs="Times New Roman"/>
          <w:lang w:eastAsia="ru-RU"/>
        </w:rPr>
        <w:t>от 03.09.2024 № 1324</w:t>
      </w:r>
      <w:r w:rsidR="002B2503">
        <w:rPr>
          <w:rFonts w:ascii="Times New Roman" w:eastAsia="Times New Roman" w:hAnsi="Times New Roman" w:cs="Times New Roman"/>
          <w:lang w:eastAsia="ru-RU"/>
        </w:rPr>
        <w:t>, от 31.10.2024 № 1721</w:t>
      </w:r>
      <w:r w:rsidR="001D7004">
        <w:rPr>
          <w:rFonts w:ascii="Times New Roman" w:eastAsia="Times New Roman" w:hAnsi="Times New Roman" w:cs="Times New Roman"/>
          <w:lang w:eastAsia="ru-RU"/>
        </w:rPr>
        <w:t>, от 24.12.2024 № 2112</w:t>
      </w:r>
      <w:r w:rsidR="003734C0">
        <w:rPr>
          <w:rFonts w:ascii="Times New Roman" w:eastAsia="Times New Roman" w:hAnsi="Times New Roman" w:cs="Times New Roman"/>
          <w:lang w:eastAsia="ru-RU"/>
        </w:rPr>
        <w:t>, от 27.01.2025 № 136</w:t>
      </w:r>
      <w:r w:rsidR="003C6A5E">
        <w:rPr>
          <w:rFonts w:ascii="Times New Roman" w:eastAsia="Times New Roman" w:hAnsi="Times New Roman" w:cs="Times New Roman"/>
          <w:lang w:eastAsia="ru-RU"/>
        </w:rPr>
        <w:t>, от 25.02.2025 № 303</w:t>
      </w:r>
      <w:r w:rsidR="007A43C9">
        <w:rPr>
          <w:rFonts w:ascii="Times New Roman" w:eastAsia="Times New Roman" w:hAnsi="Times New Roman" w:cs="Times New Roman"/>
          <w:lang w:eastAsia="ru-RU"/>
        </w:rPr>
        <w:t>, от 27.05.2025 № 770</w:t>
      </w:r>
      <w:r w:rsidR="000463E7">
        <w:rPr>
          <w:rFonts w:ascii="Times New Roman" w:eastAsia="Times New Roman" w:hAnsi="Times New Roman" w:cs="Times New Roman"/>
          <w:lang w:eastAsia="ru-RU"/>
        </w:rPr>
        <w:t>, от 16.07.2025 № 1106</w:t>
      </w:r>
      <w:r w:rsidR="0036121D">
        <w:rPr>
          <w:rFonts w:ascii="Times New Roman" w:eastAsia="Times New Roman" w:hAnsi="Times New Roman" w:cs="Times New Roman"/>
          <w:lang w:eastAsia="ru-RU"/>
        </w:rPr>
        <w:t>, от 27.10.2025 г. №1633</w:t>
      </w:r>
      <w:r w:rsidR="0026557D">
        <w:rPr>
          <w:rFonts w:ascii="Times New Roman" w:eastAsia="Times New Roman" w:hAnsi="Times New Roman" w:cs="Times New Roman"/>
          <w:lang w:eastAsia="ru-RU"/>
        </w:rPr>
        <w:t>, от 22.12.</w:t>
      </w:r>
      <w:r w:rsidR="0026557D" w:rsidRPr="00825B42">
        <w:rPr>
          <w:rFonts w:ascii="Times New Roman" w:eastAsia="Times New Roman" w:hAnsi="Times New Roman" w:cs="Times New Roman"/>
          <w:lang w:eastAsia="ru-RU"/>
        </w:rPr>
        <w:t>2025</w:t>
      </w:r>
      <w:r w:rsidR="00825B42" w:rsidRPr="00825B42">
        <w:rPr>
          <w:rFonts w:ascii="Times New Roman" w:eastAsia="Times New Roman" w:hAnsi="Times New Roman" w:cs="Times New Roman"/>
          <w:lang w:eastAsia="ru-RU"/>
        </w:rPr>
        <w:t xml:space="preserve"> г.</w:t>
      </w:r>
      <w:r w:rsidR="0026557D" w:rsidRPr="00825B42">
        <w:rPr>
          <w:rFonts w:ascii="Times New Roman" w:eastAsia="Times New Roman" w:hAnsi="Times New Roman" w:cs="Times New Roman"/>
          <w:lang w:eastAsia="ru-RU"/>
        </w:rPr>
        <w:t xml:space="preserve"> №</w:t>
      </w:r>
      <w:r w:rsidR="00825B42" w:rsidRPr="00825B42">
        <w:rPr>
          <w:rFonts w:ascii="Times New Roman" w:eastAsia="Times New Roman" w:hAnsi="Times New Roman" w:cs="Times New Roman"/>
          <w:lang w:eastAsia="ru-RU"/>
        </w:rPr>
        <w:t xml:space="preserve"> 2019</w:t>
      </w:r>
      <w:r w:rsidR="00A23413">
        <w:rPr>
          <w:rFonts w:ascii="Times New Roman" w:eastAsia="Times New Roman" w:hAnsi="Times New Roman" w:cs="Times New Roman"/>
          <w:lang w:eastAsia="ru-RU"/>
        </w:rPr>
        <w:t>, от 23.03.2026 г.</w:t>
      </w:r>
      <w:r w:rsidR="002B1912">
        <w:rPr>
          <w:rFonts w:ascii="Times New Roman" w:eastAsia="Times New Roman" w:hAnsi="Times New Roman" w:cs="Times New Roman"/>
          <w:lang w:eastAsia="ru-RU"/>
        </w:rPr>
        <w:t xml:space="preserve"> № 336, от 24.07.2026г. №1029</w:t>
      </w:r>
      <w:r w:rsidR="003876A7">
        <w:rPr>
          <w:rFonts w:ascii="Times New Roman" w:eastAsia="Times New Roman" w:hAnsi="Times New Roman" w:cs="Times New Roman"/>
          <w:lang w:eastAsia="ru-RU"/>
        </w:rPr>
        <w:t>, от 21.09.2026г. №1369</w:t>
      </w:r>
      <w:r w:rsidR="002B1912">
        <w:rPr>
          <w:rFonts w:ascii="Times New Roman" w:eastAsia="Times New Roman" w:hAnsi="Times New Roman" w:cs="Times New Roman"/>
          <w:lang w:eastAsia="ru-RU"/>
        </w:rPr>
        <w:t>)</w:t>
      </w:r>
    </w:p>
    <w:p w14:paraId="4D2CC6DF" w14:textId="77777777" w:rsidR="0007604E" w:rsidRPr="006E2AA1" w:rsidRDefault="0007604E" w:rsidP="0007604E">
      <w:pPr>
        <w:tabs>
          <w:tab w:val="left" w:pos="142"/>
        </w:tabs>
        <w:spacing w:after="0" w:line="240" w:lineRule="auto"/>
        <w:ind w:firstLine="709"/>
        <w:jc w:val="both"/>
        <w:rPr>
          <w:rFonts w:ascii="Times New Roman" w:eastAsia="Calibri" w:hAnsi="Times New Roman" w:cs="Times New Roman"/>
          <w:sz w:val="28"/>
        </w:rPr>
      </w:pPr>
    </w:p>
    <w:p w14:paraId="7CC9AA4E" w14:textId="234FA2BD" w:rsidR="003734C0" w:rsidRPr="003734C0" w:rsidRDefault="003734C0" w:rsidP="003734C0">
      <w:pPr>
        <w:tabs>
          <w:tab w:val="left" w:pos="142"/>
        </w:tabs>
        <w:spacing w:after="0" w:line="240" w:lineRule="auto"/>
        <w:ind w:firstLine="709"/>
        <w:jc w:val="both"/>
        <w:rPr>
          <w:rFonts w:ascii="Times New Roman" w:eastAsia="Calibri" w:hAnsi="Times New Roman" w:cs="Times New Roman"/>
          <w:sz w:val="28"/>
        </w:rPr>
      </w:pPr>
      <w:r w:rsidRPr="003734C0">
        <w:rPr>
          <w:rFonts w:ascii="Times New Roman" w:eastAsia="Calibri" w:hAnsi="Times New Roman" w:cs="Times New Roman"/>
          <w:sz w:val="28"/>
        </w:rPr>
        <w:t xml:space="preserve">В соответствии со статьей 179 Бюджетного кодекса Российской Федерации, </w:t>
      </w:r>
      <w:r w:rsidR="007A43C9">
        <w:rPr>
          <w:rFonts w:ascii="Times New Roman" w:eastAsia="Calibri" w:hAnsi="Times New Roman" w:cs="Times New Roman"/>
          <w:sz w:val="28"/>
        </w:rPr>
        <w:t xml:space="preserve">Федеральным законом от 28 июня 2014 г. № 172-ФЗ «О стратегическом планировании в Российской Федерации», решением </w:t>
      </w:r>
      <w:r w:rsidR="007A43C9">
        <w:rPr>
          <w:rFonts w:ascii="Times New Roman" w:eastAsia="Calibri" w:hAnsi="Times New Roman" w:cs="Times New Roman"/>
          <w:sz w:val="28"/>
          <w:lang w:val="en-US"/>
        </w:rPr>
        <w:t>LXXX</w:t>
      </w:r>
      <w:r w:rsidR="007A43C9" w:rsidRPr="007A43C9">
        <w:rPr>
          <w:rFonts w:ascii="Times New Roman" w:eastAsia="Calibri" w:hAnsi="Times New Roman" w:cs="Times New Roman"/>
          <w:sz w:val="28"/>
        </w:rPr>
        <w:t xml:space="preserve"> </w:t>
      </w:r>
      <w:r w:rsidR="007A43C9">
        <w:rPr>
          <w:rFonts w:ascii="Times New Roman" w:eastAsia="Calibri" w:hAnsi="Times New Roman" w:cs="Times New Roman"/>
          <w:sz w:val="28"/>
        </w:rPr>
        <w:t xml:space="preserve">созыва от 25 августа 2020 г. № 801 «Об утверждении Стратегии социально-экономического развития Темрюкского района Краснодарского края до 2030 года», </w:t>
      </w:r>
      <w:r w:rsidRPr="003734C0">
        <w:rPr>
          <w:rFonts w:ascii="Times New Roman" w:eastAsia="Calibri" w:hAnsi="Times New Roman" w:cs="Times New Roman"/>
          <w:sz w:val="28"/>
        </w:rPr>
        <w:t>постановлением администрации муниципального образования Темрюкский район от 13 июля 2021 г. № 979</w:t>
      </w:r>
      <w:r w:rsidR="002760F8">
        <w:rPr>
          <w:rFonts w:ascii="Times New Roman" w:eastAsia="Calibri" w:hAnsi="Times New Roman" w:cs="Times New Roman"/>
          <w:sz w:val="28"/>
        </w:rPr>
        <w:t xml:space="preserve"> «Об утверждении порядка принятия решения о разработке, формирования, реализации и оценки эффективности муниципальных программ муниципального образования Темрюкский район»</w:t>
      </w:r>
      <w:r w:rsidRPr="003734C0">
        <w:rPr>
          <w:rFonts w:ascii="Times New Roman" w:eastAsia="Calibri" w:hAnsi="Times New Roman" w:cs="Times New Roman"/>
          <w:sz w:val="28"/>
        </w:rPr>
        <w:t xml:space="preserve">, </w:t>
      </w:r>
      <w:r w:rsidR="002760F8">
        <w:rPr>
          <w:rFonts w:ascii="Times New Roman" w:eastAsia="Calibri" w:hAnsi="Times New Roman" w:cs="Times New Roman"/>
          <w:sz w:val="28"/>
        </w:rPr>
        <w:t>постановлением администрации муниципального образования Темрюкский район от 5 августа 2021 г. № 1163 «Об утверждении перечня муниципальных программ муниципального образования Темрюкский район»</w:t>
      </w:r>
      <w:r w:rsidRPr="003734C0">
        <w:rPr>
          <w:rFonts w:ascii="Times New Roman" w:eastAsia="Calibri" w:hAnsi="Times New Roman" w:cs="Times New Roman"/>
          <w:b/>
          <w:bCs/>
          <w:sz w:val="28"/>
        </w:rPr>
        <w:t xml:space="preserve"> </w:t>
      </w:r>
      <w:r w:rsidRPr="003734C0">
        <w:rPr>
          <w:rFonts w:ascii="Times New Roman" w:eastAsia="Calibri" w:hAnsi="Times New Roman" w:cs="Times New Roman"/>
          <w:sz w:val="28"/>
        </w:rPr>
        <w:t>п о с т а н о в л я ю:</w:t>
      </w:r>
    </w:p>
    <w:p w14:paraId="5F9772E9" w14:textId="40F64F0B" w:rsidR="003734C0" w:rsidRPr="003734C0" w:rsidRDefault="003734C0" w:rsidP="003734C0">
      <w:pPr>
        <w:tabs>
          <w:tab w:val="left" w:pos="142"/>
        </w:tabs>
        <w:spacing w:after="0" w:line="240" w:lineRule="auto"/>
        <w:ind w:firstLine="709"/>
        <w:jc w:val="both"/>
        <w:rPr>
          <w:rFonts w:ascii="Times New Roman" w:eastAsia="Calibri" w:hAnsi="Times New Roman" w:cs="Times New Roman"/>
          <w:sz w:val="28"/>
        </w:rPr>
      </w:pPr>
      <w:r w:rsidRPr="003734C0">
        <w:rPr>
          <w:rFonts w:ascii="Times New Roman" w:eastAsia="Calibri" w:hAnsi="Times New Roman" w:cs="Times New Roman"/>
          <w:sz w:val="28"/>
        </w:rPr>
        <w:t>1. </w:t>
      </w:r>
      <w:r w:rsidR="007A43C9">
        <w:rPr>
          <w:rFonts w:ascii="Times New Roman" w:eastAsia="Calibri" w:hAnsi="Times New Roman" w:cs="Times New Roman"/>
          <w:sz w:val="28"/>
        </w:rPr>
        <w:t>Утвердить муниципальную программу муниципального образования Темрюкский район</w:t>
      </w:r>
      <w:r w:rsidR="002760F8">
        <w:rPr>
          <w:rFonts w:ascii="Times New Roman" w:eastAsia="Calibri" w:hAnsi="Times New Roman" w:cs="Times New Roman"/>
          <w:sz w:val="28"/>
        </w:rPr>
        <w:t xml:space="preserve"> «Подготовка градостроительной и землеустроительной документации» со сроком реализации с 1 января 2022 г., согласно </w:t>
      </w:r>
      <w:proofErr w:type="gramStart"/>
      <w:r w:rsidR="002760F8">
        <w:rPr>
          <w:rFonts w:ascii="Times New Roman" w:eastAsia="Calibri" w:hAnsi="Times New Roman" w:cs="Times New Roman"/>
          <w:sz w:val="28"/>
        </w:rPr>
        <w:t>приложению</w:t>
      </w:r>
      <w:proofErr w:type="gramEnd"/>
      <w:r w:rsidR="002760F8">
        <w:rPr>
          <w:rFonts w:ascii="Times New Roman" w:eastAsia="Calibri" w:hAnsi="Times New Roman" w:cs="Times New Roman"/>
          <w:sz w:val="28"/>
        </w:rPr>
        <w:t xml:space="preserve"> к настоящему постановлению.</w:t>
      </w:r>
    </w:p>
    <w:p w14:paraId="01A36EAF" w14:textId="4BD97D0F" w:rsidR="003734C0" w:rsidRDefault="003734C0" w:rsidP="002760F8">
      <w:pPr>
        <w:tabs>
          <w:tab w:val="left" w:pos="615"/>
          <w:tab w:val="left" w:pos="709"/>
        </w:tabs>
        <w:suppressAutoHyphens/>
        <w:spacing w:after="0" w:line="200" w:lineRule="atLeast"/>
        <w:ind w:firstLine="709"/>
        <w:jc w:val="both"/>
        <w:rPr>
          <w:rFonts w:ascii="Times New Roman" w:eastAsia="Times New Roman" w:hAnsi="Times New Roman" w:cs="Times New Roman"/>
          <w:bCs/>
          <w:sz w:val="28"/>
          <w:szCs w:val="28"/>
          <w:lang w:eastAsia="ru-RU"/>
        </w:rPr>
      </w:pPr>
      <w:r w:rsidRPr="003734C0">
        <w:rPr>
          <w:rFonts w:ascii="Times New Roman" w:eastAsia="Calibri" w:hAnsi="Times New Roman" w:cs="Times New Roman"/>
          <w:sz w:val="28"/>
        </w:rPr>
        <w:t>2. </w:t>
      </w:r>
      <w:r w:rsidR="0026557D" w:rsidRPr="0026557D">
        <w:rPr>
          <w:rFonts w:ascii="Times New Roman" w:eastAsia="Times New Roman" w:hAnsi="Times New Roman" w:cs="Times New Roman"/>
          <w:bCs/>
          <w:sz w:val="28"/>
          <w:szCs w:val="28"/>
          <w:lang w:eastAsia="ru-RU"/>
        </w:rPr>
        <w:t>Отделу информатизации, технической защиты информации и взаимодействию со СМИ администрации муниципального образования Темрюкский муниципальный район Краснодарского края (Семикина О.А.) официально опубликовать постановление «О внесении изменений в постановление администрации муниципального образования Темрюкский район от 1 ноября 2021 г. № 1634 «Об утверждении муниципальной программы муниципального образования Темрюкский район «Подготовка градостроительной и землеустроительной документации» на официальном сайте в информационно-телекоммуникационной сети «Интернет» temryuk.ru</w:t>
      </w:r>
      <w:r w:rsidRPr="003734C0">
        <w:rPr>
          <w:rFonts w:ascii="Times New Roman" w:eastAsia="Times New Roman" w:hAnsi="Times New Roman" w:cs="Times New Roman"/>
          <w:bCs/>
          <w:sz w:val="28"/>
          <w:szCs w:val="28"/>
          <w:lang w:eastAsia="ru-RU"/>
        </w:rPr>
        <w:t>.</w:t>
      </w:r>
    </w:p>
    <w:p w14:paraId="7181C493" w14:textId="09540EBD" w:rsidR="003734C0" w:rsidRDefault="002760F8" w:rsidP="002760F8">
      <w:pPr>
        <w:tabs>
          <w:tab w:val="left" w:pos="615"/>
          <w:tab w:val="left" w:pos="709"/>
        </w:tabs>
        <w:suppressAutoHyphens/>
        <w:spacing w:after="0" w:line="200" w:lineRule="atLeast"/>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w:t>
      </w:r>
      <w:r w:rsidRPr="00AC2A47">
        <w:rPr>
          <w:rFonts w:ascii="Times New Roman" w:eastAsia="Times New Roman" w:hAnsi="Times New Roman" w:cs="Times New Roman"/>
          <w:bCs/>
          <w:sz w:val="28"/>
          <w:szCs w:val="28"/>
          <w:lang w:eastAsia="ru-RU"/>
        </w:rPr>
        <w:t xml:space="preserve">. </w:t>
      </w:r>
      <w:r w:rsidRPr="00A23413">
        <w:rPr>
          <w:rFonts w:ascii="Times New Roman" w:eastAsia="Times New Roman" w:hAnsi="Times New Roman" w:cs="Times New Roman"/>
          <w:bCs/>
          <w:sz w:val="28"/>
          <w:szCs w:val="28"/>
          <w:lang w:eastAsia="ru-RU"/>
        </w:rPr>
        <w:t xml:space="preserve">Контроль за выполнением настоящего постановления </w:t>
      </w:r>
      <w:r w:rsidR="00A23413" w:rsidRPr="00A23413">
        <w:rPr>
          <w:rFonts w:ascii="Times New Roman" w:eastAsia="Times New Roman" w:hAnsi="Times New Roman" w:cs="Times New Roman"/>
          <w:bCs/>
          <w:sz w:val="28"/>
          <w:szCs w:val="28"/>
          <w:lang w:eastAsia="ru-RU"/>
        </w:rPr>
        <w:t>оставляю за со</w:t>
      </w:r>
      <w:r w:rsidR="00A23413">
        <w:rPr>
          <w:rFonts w:ascii="Times New Roman" w:eastAsia="Times New Roman" w:hAnsi="Times New Roman" w:cs="Times New Roman"/>
          <w:bCs/>
          <w:sz w:val="28"/>
          <w:szCs w:val="28"/>
          <w:lang w:eastAsia="ru-RU"/>
        </w:rPr>
        <w:t>бой</w:t>
      </w:r>
      <w:r w:rsidRPr="00AC2A47">
        <w:rPr>
          <w:rFonts w:ascii="Times New Roman" w:eastAsia="Times New Roman" w:hAnsi="Times New Roman" w:cs="Times New Roman"/>
          <w:bCs/>
          <w:sz w:val="28"/>
          <w:szCs w:val="28"/>
          <w:lang w:eastAsia="ru-RU"/>
        </w:rPr>
        <w:t>.</w:t>
      </w:r>
    </w:p>
    <w:p w14:paraId="78C60F05" w14:textId="77777777" w:rsidR="00A23413" w:rsidRDefault="00A23413" w:rsidP="002760F8">
      <w:pPr>
        <w:tabs>
          <w:tab w:val="left" w:pos="615"/>
          <w:tab w:val="left" w:pos="709"/>
        </w:tabs>
        <w:suppressAutoHyphens/>
        <w:spacing w:after="0" w:line="200" w:lineRule="atLeast"/>
        <w:ind w:firstLine="709"/>
        <w:jc w:val="both"/>
        <w:rPr>
          <w:rFonts w:ascii="Times New Roman" w:eastAsia="Times New Roman" w:hAnsi="Times New Roman" w:cs="Times New Roman"/>
          <w:bCs/>
          <w:sz w:val="28"/>
          <w:szCs w:val="28"/>
          <w:lang w:eastAsia="ru-RU"/>
        </w:rPr>
      </w:pPr>
    </w:p>
    <w:p w14:paraId="6279B0D5" w14:textId="7183F5B2" w:rsidR="003734C0" w:rsidRPr="003734C0" w:rsidRDefault="003734C0" w:rsidP="003734C0">
      <w:pPr>
        <w:widowControl w:val="0"/>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3734C0">
        <w:rPr>
          <w:rFonts w:ascii="Times New Roman" w:eastAsia="Times New Roman" w:hAnsi="Times New Roman" w:cs="Times New Roman"/>
          <w:bCs/>
          <w:sz w:val="28"/>
          <w:szCs w:val="28"/>
          <w:lang w:eastAsia="ru-RU"/>
        </w:rPr>
        <w:lastRenderedPageBreak/>
        <w:t xml:space="preserve">4. </w:t>
      </w:r>
      <w:r w:rsidR="0026557D" w:rsidRPr="0026557D">
        <w:rPr>
          <w:rFonts w:ascii="Times New Roman" w:eastAsia="Times New Roman" w:hAnsi="Times New Roman" w:cs="Times New Roman"/>
          <w:bCs/>
          <w:sz w:val="28"/>
          <w:szCs w:val="28"/>
          <w:lang w:eastAsia="ru-RU"/>
        </w:rPr>
        <w:t>Постановление вступает в силу после его официального обнародования путем официального опубликования</w:t>
      </w:r>
      <w:r w:rsidRPr="003734C0">
        <w:rPr>
          <w:rFonts w:ascii="Times New Roman" w:eastAsia="Times New Roman" w:hAnsi="Times New Roman" w:cs="Times New Roman"/>
          <w:bCs/>
          <w:sz w:val="28"/>
          <w:szCs w:val="28"/>
          <w:lang w:eastAsia="ru-RU"/>
        </w:rPr>
        <w:t>.</w:t>
      </w:r>
    </w:p>
    <w:p w14:paraId="4FE78336" w14:textId="77777777" w:rsidR="001D6317" w:rsidRPr="001D6317" w:rsidRDefault="001D6317" w:rsidP="001D6317">
      <w:pPr>
        <w:spacing w:after="0" w:line="240" w:lineRule="auto"/>
        <w:jc w:val="both"/>
        <w:rPr>
          <w:rFonts w:ascii="Times New Roman" w:eastAsia="Calibri" w:hAnsi="Times New Roman" w:cs="Times New Roman"/>
          <w:sz w:val="28"/>
          <w:szCs w:val="28"/>
        </w:rPr>
      </w:pPr>
    </w:p>
    <w:p w14:paraId="7FA18468" w14:textId="77777777" w:rsidR="001D6317" w:rsidRPr="001D6317" w:rsidRDefault="001D6317" w:rsidP="001D6317">
      <w:pPr>
        <w:spacing w:after="0" w:line="240" w:lineRule="auto"/>
        <w:rPr>
          <w:rFonts w:ascii="Times New Roman" w:eastAsia="Calibri" w:hAnsi="Times New Roman" w:cs="Times New Roman"/>
          <w:sz w:val="28"/>
          <w:szCs w:val="28"/>
        </w:rPr>
      </w:pPr>
    </w:p>
    <w:p w14:paraId="72618928" w14:textId="77777777" w:rsidR="001D6317" w:rsidRPr="001D4EF8" w:rsidRDefault="001D6317" w:rsidP="001D6317">
      <w:pPr>
        <w:spacing w:after="0" w:line="240" w:lineRule="auto"/>
        <w:rPr>
          <w:rFonts w:ascii="Times New Roman" w:eastAsia="Calibri" w:hAnsi="Times New Roman" w:cs="Times New Roman"/>
          <w:sz w:val="28"/>
          <w:szCs w:val="28"/>
        </w:rPr>
      </w:pPr>
      <w:r w:rsidRPr="001D4EF8">
        <w:rPr>
          <w:rFonts w:ascii="Times New Roman" w:eastAsia="Calibri" w:hAnsi="Times New Roman" w:cs="Times New Roman"/>
          <w:sz w:val="28"/>
          <w:szCs w:val="28"/>
        </w:rPr>
        <w:t xml:space="preserve">Глава муниципального образования </w:t>
      </w:r>
    </w:p>
    <w:p w14:paraId="498F1718" w14:textId="77777777" w:rsidR="005276E7" w:rsidRPr="001D4EF8" w:rsidRDefault="001D6317" w:rsidP="001D6317">
      <w:pPr>
        <w:spacing w:after="0" w:line="240" w:lineRule="auto"/>
        <w:rPr>
          <w:rFonts w:ascii="Times New Roman" w:eastAsia="Calibri" w:hAnsi="Times New Roman" w:cs="Times New Roman"/>
          <w:sz w:val="28"/>
          <w:szCs w:val="28"/>
        </w:rPr>
      </w:pPr>
      <w:r w:rsidRPr="001D4EF8">
        <w:rPr>
          <w:rFonts w:ascii="Times New Roman" w:eastAsia="Calibri" w:hAnsi="Times New Roman" w:cs="Times New Roman"/>
          <w:sz w:val="28"/>
          <w:szCs w:val="28"/>
        </w:rPr>
        <w:t>Темрюкский</w:t>
      </w:r>
      <w:r w:rsidR="005276E7" w:rsidRPr="001D4EF8">
        <w:rPr>
          <w:rFonts w:ascii="Times New Roman" w:eastAsia="Calibri" w:hAnsi="Times New Roman" w:cs="Times New Roman"/>
          <w:sz w:val="28"/>
          <w:szCs w:val="28"/>
        </w:rPr>
        <w:t xml:space="preserve"> муниципальный</w:t>
      </w:r>
      <w:r w:rsidRPr="001D4EF8">
        <w:rPr>
          <w:rFonts w:ascii="Times New Roman" w:eastAsia="Calibri" w:hAnsi="Times New Roman" w:cs="Times New Roman"/>
          <w:sz w:val="28"/>
          <w:szCs w:val="28"/>
        </w:rPr>
        <w:t xml:space="preserve"> район</w:t>
      </w:r>
    </w:p>
    <w:p w14:paraId="22D7BBA5" w14:textId="732CE0C3" w:rsidR="001D6317" w:rsidRPr="001D6317" w:rsidRDefault="005276E7" w:rsidP="001D6317">
      <w:pPr>
        <w:spacing w:after="0" w:line="240" w:lineRule="auto"/>
        <w:rPr>
          <w:rFonts w:ascii="Times New Roman" w:eastAsia="Calibri" w:hAnsi="Times New Roman" w:cs="Times New Roman"/>
          <w:b/>
          <w:sz w:val="28"/>
          <w:szCs w:val="28"/>
        </w:rPr>
      </w:pPr>
      <w:r w:rsidRPr="001D4EF8">
        <w:rPr>
          <w:rFonts w:ascii="Times New Roman" w:eastAsia="Calibri" w:hAnsi="Times New Roman" w:cs="Times New Roman"/>
          <w:sz w:val="28"/>
          <w:szCs w:val="28"/>
        </w:rPr>
        <w:t>Краснодарского кр</w:t>
      </w:r>
      <w:r w:rsidR="001D4EF8" w:rsidRPr="001D4EF8">
        <w:rPr>
          <w:rFonts w:ascii="Times New Roman" w:eastAsia="Calibri" w:hAnsi="Times New Roman" w:cs="Times New Roman"/>
          <w:sz w:val="28"/>
          <w:szCs w:val="28"/>
        </w:rPr>
        <w:t>ая</w:t>
      </w:r>
      <w:r w:rsidR="001D6317" w:rsidRPr="001D6317">
        <w:rPr>
          <w:rFonts w:ascii="Times New Roman" w:eastAsia="Calibri" w:hAnsi="Times New Roman" w:cs="Times New Roman"/>
          <w:sz w:val="28"/>
          <w:szCs w:val="28"/>
        </w:rPr>
        <w:t xml:space="preserve">                                   </w:t>
      </w:r>
      <w:r w:rsidR="001D4EF8">
        <w:rPr>
          <w:rFonts w:ascii="Times New Roman" w:eastAsia="Calibri" w:hAnsi="Times New Roman" w:cs="Times New Roman"/>
          <w:sz w:val="28"/>
          <w:szCs w:val="28"/>
        </w:rPr>
        <w:t xml:space="preserve">                            </w:t>
      </w:r>
      <w:r w:rsidR="001D6317" w:rsidRPr="001D6317">
        <w:rPr>
          <w:rFonts w:ascii="Times New Roman" w:eastAsia="Calibri" w:hAnsi="Times New Roman" w:cs="Times New Roman"/>
          <w:sz w:val="28"/>
          <w:szCs w:val="28"/>
        </w:rPr>
        <w:t xml:space="preserve">             Ф.В. </w:t>
      </w:r>
      <w:proofErr w:type="spellStart"/>
      <w:r w:rsidR="001D6317" w:rsidRPr="001D6317">
        <w:rPr>
          <w:rFonts w:ascii="Times New Roman" w:eastAsia="Calibri" w:hAnsi="Times New Roman" w:cs="Times New Roman"/>
          <w:sz w:val="28"/>
          <w:szCs w:val="28"/>
        </w:rPr>
        <w:t>Бабенков</w:t>
      </w:r>
      <w:proofErr w:type="spellEnd"/>
    </w:p>
    <w:p w14:paraId="7635A7A2"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036CE492"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03896C1E"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4A055B6B"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4A90EB44"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349E6FE9"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3D38202D"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2D3732B8"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39A1848D"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0466E88C"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7AF3F5BB"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7C2713F2"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0235256D"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4BE97979"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56E5FD9C"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503F34AB"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23D46CA6"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2758DEB1"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17640398"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72EAA925"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2F67E2DC"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3F76D37C"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4C9C136A"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1AA19B68"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44D3ACB6" w14:textId="77777777" w:rsidR="00353AD2" w:rsidRPr="006E2AA1" w:rsidRDefault="00353AD2" w:rsidP="00652A41">
      <w:pPr>
        <w:widowControl w:val="0"/>
        <w:autoSpaceDE w:val="0"/>
        <w:autoSpaceDN w:val="0"/>
        <w:adjustRightInd w:val="0"/>
        <w:spacing w:after="0" w:line="240" w:lineRule="auto"/>
        <w:jc w:val="center"/>
        <w:rPr>
          <w:rFonts w:ascii="Times New Roman" w:eastAsia="Calibri" w:hAnsi="Times New Roman" w:cs="Times New Roman"/>
          <w:b/>
          <w:bCs/>
          <w:sz w:val="28"/>
        </w:rPr>
      </w:pPr>
    </w:p>
    <w:p w14:paraId="58005287" w14:textId="77777777" w:rsidR="00652A41" w:rsidRPr="006E2AA1" w:rsidRDefault="00652A41" w:rsidP="00652A41">
      <w:pPr>
        <w:spacing w:after="0" w:line="240" w:lineRule="auto"/>
        <w:rPr>
          <w:rFonts w:ascii="Times New Roman" w:eastAsia="Calibri" w:hAnsi="Times New Roman" w:cs="Times New Roman"/>
          <w:b/>
          <w:sz w:val="28"/>
          <w:szCs w:val="28"/>
        </w:rPr>
        <w:sectPr w:rsidR="00652A41" w:rsidRPr="006E2AA1" w:rsidSect="002760F8">
          <w:headerReference w:type="default" r:id="rId8"/>
          <w:pgSz w:w="11906" w:h="16838"/>
          <w:pgMar w:top="1134" w:right="567" w:bottom="709" w:left="1701" w:header="709" w:footer="74" w:gutter="0"/>
          <w:cols w:space="708"/>
          <w:titlePg/>
          <w:docGrid w:linePitch="381"/>
        </w:sectPr>
      </w:pPr>
    </w:p>
    <w:p w14:paraId="2E2C4AF6" w14:textId="77777777" w:rsidR="00652A41" w:rsidRPr="006E2AA1" w:rsidRDefault="00652A41" w:rsidP="00652A41">
      <w:pPr>
        <w:spacing w:after="0" w:line="240" w:lineRule="auto"/>
        <w:ind w:left="9639"/>
        <w:jc w:val="center"/>
        <w:rPr>
          <w:rFonts w:ascii="Times New Roman" w:eastAsia="Calibri" w:hAnsi="Times New Roman" w:cs="Times New Roman"/>
          <w:sz w:val="28"/>
        </w:rPr>
      </w:pPr>
      <w:r w:rsidRPr="006E2AA1">
        <w:rPr>
          <w:rFonts w:ascii="Times New Roman" w:eastAsia="Calibri" w:hAnsi="Times New Roman" w:cs="Times New Roman"/>
          <w:sz w:val="28"/>
        </w:rPr>
        <w:lastRenderedPageBreak/>
        <w:t>ПРИЛОЖЕНИЕ</w:t>
      </w:r>
    </w:p>
    <w:p w14:paraId="74449A67" w14:textId="77777777" w:rsidR="00652A41" w:rsidRPr="006E2AA1" w:rsidRDefault="00652A41" w:rsidP="00652A41">
      <w:pPr>
        <w:spacing w:after="0" w:line="240" w:lineRule="auto"/>
        <w:ind w:left="9639"/>
        <w:jc w:val="center"/>
        <w:rPr>
          <w:rFonts w:ascii="Times New Roman" w:eastAsia="Calibri" w:hAnsi="Times New Roman" w:cs="Times New Roman"/>
          <w:sz w:val="28"/>
        </w:rPr>
      </w:pPr>
    </w:p>
    <w:p w14:paraId="06E455DC" w14:textId="77777777" w:rsidR="00652A41" w:rsidRPr="006E2AA1" w:rsidRDefault="00652A41" w:rsidP="00652A41">
      <w:pPr>
        <w:spacing w:after="0" w:line="240" w:lineRule="auto"/>
        <w:ind w:left="9639"/>
        <w:jc w:val="center"/>
        <w:rPr>
          <w:rFonts w:ascii="Times New Roman" w:eastAsia="Calibri" w:hAnsi="Times New Roman" w:cs="Times New Roman"/>
          <w:sz w:val="28"/>
        </w:rPr>
      </w:pPr>
      <w:r w:rsidRPr="006E2AA1">
        <w:rPr>
          <w:rFonts w:ascii="Times New Roman" w:eastAsia="Calibri" w:hAnsi="Times New Roman" w:cs="Times New Roman"/>
          <w:sz w:val="28"/>
        </w:rPr>
        <w:t>УТВЕРЖДЕНА</w:t>
      </w:r>
    </w:p>
    <w:p w14:paraId="00BE96E4" w14:textId="77777777" w:rsidR="00652A41" w:rsidRPr="006E2AA1" w:rsidRDefault="00652A41" w:rsidP="00652A41">
      <w:pPr>
        <w:spacing w:after="0" w:line="240" w:lineRule="auto"/>
        <w:ind w:left="9639"/>
        <w:jc w:val="center"/>
        <w:rPr>
          <w:rFonts w:ascii="Times New Roman" w:eastAsia="Calibri" w:hAnsi="Times New Roman" w:cs="Times New Roman"/>
          <w:sz w:val="28"/>
        </w:rPr>
      </w:pPr>
      <w:r w:rsidRPr="006E2AA1">
        <w:rPr>
          <w:rFonts w:ascii="Times New Roman" w:eastAsia="Calibri" w:hAnsi="Times New Roman" w:cs="Times New Roman"/>
          <w:sz w:val="28"/>
        </w:rPr>
        <w:t xml:space="preserve">постановлением администрации </w:t>
      </w:r>
    </w:p>
    <w:p w14:paraId="2AAF649F" w14:textId="77777777" w:rsidR="00652A41" w:rsidRPr="006E2AA1" w:rsidRDefault="00652A41" w:rsidP="00652A41">
      <w:pPr>
        <w:spacing w:after="0" w:line="240" w:lineRule="auto"/>
        <w:ind w:left="9639"/>
        <w:jc w:val="center"/>
        <w:rPr>
          <w:rFonts w:ascii="Times New Roman" w:eastAsia="Calibri" w:hAnsi="Times New Roman" w:cs="Times New Roman"/>
          <w:sz w:val="28"/>
        </w:rPr>
      </w:pPr>
      <w:r w:rsidRPr="006E2AA1">
        <w:rPr>
          <w:rFonts w:ascii="Times New Roman" w:eastAsia="Calibri" w:hAnsi="Times New Roman" w:cs="Times New Roman"/>
          <w:sz w:val="28"/>
        </w:rPr>
        <w:t>муниципального образования</w:t>
      </w:r>
    </w:p>
    <w:p w14:paraId="25B3FFA8" w14:textId="77777777" w:rsidR="00652A41" w:rsidRPr="006E2AA1" w:rsidRDefault="00652A41" w:rsidP="00652A41">
      <w:pPr>
        <w:spacing w:after="0" w:line="240" w:lineRule="auto"/>
        <w:ind w:left="9639"/>
        <w:jc w:val="center"/>
        <w:rPr>
          <w:rFonts w:ascii="Times New Roman" w:eastAsia="Calibri" w:hAnsi="Times New Roman" w:cs="Times New Roman"/>
          <w:sz w:val="28"/>
        </w:rPr>
      </w:pPr>
      <w:r w:rsidRPr="006E2AA1">
        <w:rPr>
          <w:rFonts w:ascii="Times New Roman" w:eastAsia="Calibri" w:hAnsi="Times New Roman" w:cs="Times New Roman"/>
          <w:sz w:val="28"/>
        </w:rPr>
        <w:t>Темрюкский район</w:t>
      </w:r>
    </w:p>
    <w:p w14:paraId="75FF509C" w14:textId="6B7B6980" w:rsidR="0092316A" w:rsidRPr="006E2AA1" w:rsidRDefault="00652A41" w:rsidP="005B123F">
      <w:pPr>
        <w:spacing w:after="0" w:line="240" w:lineRule="auto"/>
        <w:ind w:left="9639"/>
        <w:jc w:val="center"/>
        <w:rPr>
          <w:rFonts w:ascii="Times New Roman" w:eastAsia="Calibri" w:hAnsi="Times New Roman" w:cs="Times New Roman"/>
          <w:sz w:val="28"/>
        </w:rPr>
      </w:pPr>
      <w:r w:rsidRPr="006E2AA1">
        <w:rPr>
          <w:rFonts w:ascii="Times New Roman" w:eastAsia="Calibri" w:hAnsi="Times New Roman" w:cs="Times New Roman"/>
          <w:sz w:val="28"/>
        </w:rPr>
        <w:t>от _</w:t>
      </w:r>
      <w:r w:rsidRPr="006E2AA1">
        <w:rPr>
          <w:rFonts w:ascii="Times New Roman" w:eastAsia="Calibri" w:hAnsi="Times New Roman" w:cs="Times New Roman"/>
          <w:sz w:val="28"/>
          <w:u w:val="single"/>
        </w:rPr>
        <w:t xml:space="preserve">01.11.2021    </w:t>
      </w:r>
      <w:r w:rsidRPr="006E2AA1">
        <w:rPr>
          <w:rFonts w:ascii="Times New Roman" w:eastAsia="Calibri" w:hAnsi="Times New Roman" w:cs="Times New Roman"/>
          <w:sz w:val="28"/>
        </w:rPr>
        <w:t xml:space="preserve"> </w:t>
      </w:r>
      <w:r w:rsidR="006C7D27" w:rsidRPr="006E2AA1">
        <w:rPr>
          <w:rFonts w:ascii="Times New Roman" w:eastAsia="Calibri" w:hAnsi="Times New Roman" w:cs="Times New Roman"/>
          <w:sz w:val="28"/>
        </w:rPr>
        <w:t xml:space="preserve">№ </w:t>
      </w:r>
      <w:r w:rsidRPr="006E2AA1">
        <w:rPr>
          <w:rFonts w:ascii="Times New Roman" w:eastAsia="Calibri" w:hAnsi="Times New Roman" w:cs="Times New Roman"/>
          <w:sz w:val="28"/>
        </w:rPr>
        <w:t>1</w:t>
      </w:r>
      <w:r w:rsidRPr="006E2AA1">
        <w:rPr>
          <w:rFonts w:ascii="Times New Roman" w:eastAsia="Calibri" w:hAnsi="Times New Roman" w:cs="Times New Roman"/>
          <w:sz w:val="28"/>
          <w:u w:val="single"/>
        </w:rPr>
        <w:t>634</w:t>
      </w:r>
      <w:r w:rsidRPr="006E2AA1">
        <w:rPr>
          <w:rFonts w:ascii="Times New Roman" w:eastAsia="Calibri" w:hAnsi="Times New Roman" w:cs="Times New Roman"/>
          <w:sz w:val="28"/>
        </w:rPr>
        <w:t>____</w:t>
      </w:r>
    </w:p>
    <w:p w14:paraId="57D0FBC7" w14:textId="77777777" w:rsidR="00652A41" w:rsidRPr="006E2AA1" w:rsidRDefault="00652A41" w:rsidP="00652A41">
      <w:pPr>
        <w:spacing w:after="0" w:line="240" w:lineRule="auto"/>
        <w:rPr>
          <w:rFonts w:ascii="Times New Roman" w:eastAsia="Calibri" w:hAnsi="Times New Roman" w:cs="Times New Roman"/>
          <w:sz w:val="28"/>
        </w:rPr>
      </w:pPr>
    </w:p>
    <w:p w14:paraId="0757EC8E" w14:textId="77777777" w:rsidR="00652A41" w:rsidRPr="006E2AA1" w:rsidRDefault="00652A41" w:rsidP="00652A41">
      <w:pPr>
        <w:spacing w:after="0" w:line="240" w:lineRule="auto"/>
        <w:rPr>
          <w:rFonts w:ascii="Times New Roman" w:eastAsia="Calibri" w:hAnsi="Times New Roman" w:cs="Times New Roman"/>
          <w:sz w:val="28"/>
        </w:rPr>
      </w:pPr>
    </w:p>
    <w:p w14:paraId="531ACAEB" w14:textId="77777777" w:rsidR="00652A41" w:rsidRPr="00A23413" w:rsidRDefault="00652A41" w:rsidP="00652A41">
      <w:pPr>
        <w:spacing w:after="0" w:line="240" w:lineRule="auto"/>
        <w:jc w:val="center"/>
        <w:rPr>
          <w:rFonts w:ascii="Times New Roman" w:eastAsia="Calibri" w:hAnsi="Times New Roman" w:cs="Times New Roman"/>
          <w:b/>
          <w:sz w:val="28"/>
        </w:rPr>
      </w:pPr>
      <w:r w:rsidRPr="00A23413">
        <w:rPr>
          <w:rFonts w:ascii="Times New Roman" w:eastAsia="Calibri" w:hAnsi="Times New Roman" w:cs="Times New Roman"/>
          <w:b/>
          <w:sz w:val="28"/>
        </w:rPr>
        <w:t xml:space="preserve">Муниципальная программа </w:t>
      </w:r>
    </w:p>
    <w:p w14:paraId="45E77037" w14:textId="27F5A5B1" w:rsidR="00652A41" w:rsidRPr="00A23413" w:rsidRDefault="00652A41" w:rsidP="00652A41">
      <w:pPr>
        <w:spacing w:after="0" w:line="240" w:lineRule="auto"/>
        <w:jc w:val="center"/>
        <w:rPr>
          <w:rFonts w:ascii="Times New Roman" w:eastAsia="Calibri" w:hAnsi="Times New Roman" w:cs="Times New Roman"/>
          <w:b/>
          <w:sz w:val="28"/>
          <w:szCs w:val="28"/>
        </w:rPr>
      </w:pPr>
      <w:r w:rsidRPr="00A23413">
        <w:rPr>
          <w:rFonts w:ascii="Times New Roman" w:eastAsia="Calibri" w:hAnsi="Times New Roman" w:cs="Times New Roman"/>
          <w:b/>
          <w:sz w:val="28"/>
          <w:szCs w:val="28"/>
        </w:rPr>
        <w:t xml:space="preserve">муниципального образования Темрюкский район </w:t>
      </w:r>
      <w:r w:rsidR="00A23413" w:rsidRPr="00A23413">
        <w:rPr>
          <w:rFonts w:ascii="Times New Roman" w:eastAsia="Calibri" w:hAnsi="Times New Roman" w:cs="Times New Roman"/>
          <w:b/>
          <w:sz w:val="28"/>
          <w:szCs w:val="28"/>
        </w:rPr>
        <w:t>Краснодарского края</w:t>
      </w:r>
    </w:p>
    <w:p w14:paraId="5AC8B576" w14:textId="77777777" w:rsidR="00652A41" w:rsidRPr="006E2AA1" w:rsidRDefault="00652A41" w:rsidP="00652A41">
      <w:pPr>
        <w:spacing w:after="0" w:line="240" w:lineRule="auto"/>
        <w:jc w:val="center"/>
        <w:rPr>
          <w:rFonts w:ascii="Times New Roman" w:eastAsia="Calibri" w:hAnsi="Times New Roman" w:cs="Times New Roman"/>
          <w:b/>
          <w:sz w:val="28"/>
        </w:rPr>
      </w:pPr>
      <w:r w:rsidRPr="00A23413">
        <w:rPr>
          <w:rFonts w:ascii="Times New Roman" w:eastAsia="Calibri" w:hAnsi="Times New Roman" w:cs="Times New Roman"/>
          <w:b/>
          <w:sz w:val="28"/>
        </w:rPr>
        <w:t>«Подготовка градостроительной и землеустроительной документации»</w:t>
      </w:r>
    </w:p>
    <w:p w14:paraId="60E654A5" w14:textId="77777777" w:rsidR="00652A41" w:rsidRPr="006E2AA1" w:rsidRDefault="00652A41" w:rsidP="00652A41">
      <w:pPr>
        <w:spacing w:after="0" w:line="240" w:lineRule="auto"/>
        <w:jc w:val="center"/>
        <w:rPr>
          <w:rFonts w:ascii="Times New Roman" w:eastAsia="Calibri" w:hAnsi="Times New Roman" w:cs="Times New Roman"/>
          <w:b/>
          <w:sz w:val="28"/>
          <w:szCs w:val="28"/>
        </w:rPr>
      </w:pPr>
    </w:p>
    <w:p w14:paraId="7F4A238A" w14:textId="77777777" w:rsidR="00652A41" w:rsidRPr="006E2AA1" w:rsidRDefault="00652A41" w:rsidP="00652A41">
      <w:pPr>
        <w:spacing w:after="0" w:line="240" w:lineRule="auto"/>
        <w:jc w:val="center"/>
        <w:rPr>
          <w:rFonts w:ascii="Times New Roman" w:eastAsia="Calibri" w:hAnsi="Times New Roman" w:cs="Times New Roman"/>
          <w:b/>
          <w:sz w:val="28"/>
          <w:szCs w:val="28"/>
        </w:rPr>
      </w:pPr>
      <w:r w:rsidRPr="006E2AA1">
        <w:rPr>
          <w:rFonts w:ascii="Times New Roman" w:eastAsia="Calibri" w:hAnsi="Times New Roman" w:cs="Times New Roman"/>
          <w:b/>
          <w:sz w:val="28"/>
          <w:szCs w:val="28"/>
        </w:rPr>
        <w:t>ПАСПОРТ</w:t>
      </w:r>
    </w:p>
    <w:p w14:paraId="5A427106" w14:textId="77777777" w:rsidR="00652A41" w:rsidRPr="00A23413" w:rsidRDefault="00652A41" w:rsidP="00652A41">
      <w:pPr>
        <w:spacing w:after="0" w:line="240" w:lineRule="auto"/>
        <w:jc w:val="center"/>
        <w:rPr>
          <w:rFonts w:ascii="Times New Roman" w:eastAsia="Calibri" w:hAnsi="Times New Roman" w:cs="Times New Roman"/>
          <w:b/>
          <w:sz w:val="28"/>
          <w:szCs w:val="28"/>
        </w:rPr>
      </w:pPr>
      <w:r w:rsidRPr="00A23413">
        <w:rPr>
          <w:rFonts w:ascii="Times New Roman" w:eastAsia="Calibri" w:hAnsi="Times New Roman" w:cs="Times New Roman"/>
          <w:b/>
          <w:sz w:val="28"/>
          <w:szCs w:val="28"/>
        </w:rPr>
        <w:t>муниципальной программы муниципального образования</w:t>
      </w:r>
    </w:p>
    <w:p w14:paraId="41F6D1D0" w14:textId="3DB04ED9" w:rsidR="00652A41" w:rsidRPr="006E2AA1" w:rsidRDefault="00652A41" w:rsidP="00652A41">
      <w:pPr>
        <w:spacing w:after="0" w:line="240" w:lineRule="auto"/>
        <w:jc w:val="center"/>
        <w:rPr>
          <w:rFonts w:ascii="Times New Roman" w:eastAsia="Calibri" w:hAnsi="Times New Roman" w:cs="Times New Roman"/>
          <w:b/>
          <w:sz w:val="28"/>
          <w:szCs w:val="28"/>
        </w:rPr>
      </w:pPr>
      <w:r w:rsidRPr="00A23413">
        <w:rPr>
          <w:rFonts w:ascii="Times New Roman" w:eastAsia="Calibri" w:hAnsi="Times New Roman" w:cs="Times New Roman"/>
          <w:b/>
          <w:sz w:val="28"/>
          <w:szCs w:val="28"/>
        </w:rPr>
        <w:t>Темрюкский район</w:t>
      </w:r>
      <w:r w:rsidR="00A23413" w:rsidRPr="00A23413">
        <w:rPr>
          <w:rFonts w:ascii="Times New Roman" w:eastAsia="Calibri" w:hAnsi="Times New Roman" w:cs="Times New Roman"/>
          <w:b/>
          <w:sz w:val="28"/>
          <w:szCs w:val="28"/>
        </w:rPr>
        <w:t xml:space="preserve"> Краснодарского</w:t>
      </w:r>
      <w:r w:rsidR="00A23413">
        <w:rPr>
          <w:rFonts w:ascii="Times New Roman" w:eastAsia="Calibri" w:hAnsi="Times New Roman" w:cs="Times New Roman"/>
          <w:b/>
          <w:sz w:val="28"/>
          <w:szCs w:val="28"/>
        </w:rPr>
        <w:t xml:space="preserve"> края</w:t>
      </w:r>
    </w:p>
    <w:p w14:paraId="34DC0236" w14:textId="77777777" w:rsidR="00652A41" w:rsidRPr="006E2AA1" w:rsidRDefault="00652A41" w:rsidP="00652A41">
      <w:pPr>
        <w:spacing w:after="0" w:line="240" w:lineRule="auto"/>
        <w:jc w:val="center"/>
        <w:rPr>
          <w:rFonts w:ascii="Times New Roman" w:eastAsia="Calibri" w:hAnsi="Times New Roman" w:cs="Times New Roman"/>
          <w:b/>
          <w:sz w:val="28"/>
          <w:szCs w:val="28"/>
        </w:rPr>
      </w:pPr>
      <w:r w:rsidRPr="006E2AA1">
        <w:rPr>
          <w:rFonts w:ascii="Times New Roman" w:eastAsia="Calibri" w:hAnsi="Times New Roman" w:cs="Times New Roman"/>
          <w:b/>
          <w:sz w:val="28"/>
          <w:szCs w:val="28"/>
        </w:rPr>
        <w:t>«Подготовка градостроительной и землеустроительной документации»</w:t>
      </w:r>
    </w:p>
    <w:p w14:paraId="4A726082" w14:textId="77777777" w:rsidR="005B123F" w:rsidRPr="006E2AA1" w:rsidRDefault="005B123F" w:rsidP="005B123F">
      <w:pPr>
        <w:tabs>
          <w:tab w:val="left" w:pos="990"/>
          <w:tab w:val="center" w:pos="5315"/>
        </w:tabs>
        <w:spacing w:after="0" w:line="240" w:lineRule="auto"/>
        <w:jc w:val="center"/>
        <w:rPr>
          <w:rFonts w:ascii="Times New Roman" w:eastAsia="Times New Roman" w:hAnsi="Times New Roman" w:cs="Times New Roman"/>
          <w:lang w:eastAsia="ru-RU"/>
        </w:rPr>
      </w:pPr>
      <w:r w:rsidRPr="006E2AA1">
        <w:rPr>
          <w:rFonts w:ascii="Times New Roman" w:eastAsia="Times New Roman" w:hAnsi="Times New Roman" w:cs="Times New Roman"/>
          <w:lang w:eastAsia="ru-RU"/>
        </w:rPr>
        <w:t>Список изменяющих документов</w:t>
      </w:r>
    </w:p>
    <w:p w14:paraId="20ED3DAF" w14:textId="77777777" w:rsidR="005B123F" w:rsidRPr="006E2AA1" w:rsidRDefault="005B123F" w:rsidP="005B123F">
      <w:pPr>
        <w:spacing w:after="0" w:line="240" w:lineRule="auto"/>
        <w:jc w:val="center"/>
        <w:rPr>
          <w:rFonts w:ascii="Times New Roman" w:eastAsia="Times New Roman" w:hAnsi="Times New Roman" w:cs="Times New Roman"/>
          <w:lang w:eastAsia="ru-RU"/>
        </w:rPr>
      </w:pPr>
      <w:r w:rsidRPr="006E2AA1">
        <w:rPr>
          <w:rFonts w:ascii="Times New Roman" w:eastAsia="Times New Roman" w:hAnsi="Times New Roman" w:cs="Times New Roman"/>
          <w:lang w:eastAsia="ru-RU"/>
        </w:rPr>
        <w:t xml:space="preserve">(в редакции постановлений администрации муниципального образования Темрюкский район </w:t>
      </w:r>
    </w:p>
    <w:p w14:paraId="48642FFA" w14:textId="54682057" w:rsidR="005B123F" w:rsidRPr="006E2AA1" w:rsidRDefault="005B123F" w:rsidP="005B123F">
      <w:pPr>
        <w:spacing w:after="0" w:line="240" w:lineRule="auto"/>
        <w:jc w:val="center"/>
        <w:rPr>
          <w:rFonts w:ascii="Times New Roman" w:eastAsia="Calibri" w:hAnsi="Times New Roman" w:cs="Times New Roman"/>
          <w:b/>
          <w:sz w:val="28"/>
        </w:rPr>
      </w:pPr>
      <w:r w:rsidRPr="006E2AA1">
        <w:rPr>
          <w:rFonts w:ascii="Times New Roman" w:eastAsia="Times New Roman" w:hAnsi="Times New Roman" w:cs="Times New Roman"/>
          <w:lang w:eastAsia="ru-RU"/>
        </w:rPr>
        <w:t>от 24.01.2022 № 41, от 24.02.2022 № 226, от 31.10.2022 № 1983</w:t>
      </w:r>
      <w:r w:rsidR="00597C85" w:rsidRPr="006E2AA1">
        <w:rPr>
          <w:rFonts w:ascii="Times New Roman" w:eastAsia="Times New Roman" w:hAnsi="Times New Roman" w:cs="Times New Roman"/>
          <w:lang w:eastAsia="ru-RU"/>
        </w:rPr>
        <w:t>, от 26.12.2022 № 2455</w:t>
      </w:r>
      <w:r w:rsidR="00FA3D64" w:rsidRPr="006E2AA1">
        <w:rPr>
          <w:rFonts w:ascii="Times New Roman" w:eastAsia="Times New Roman" w:hAnsi="Times New Roman" w:cs="Times New Roman"/>
          <w:lang w:eastAsia="ru-RU"/>
        </w:rPr>
        <w:t>, от 24.01.2023 № 89</w:t>
      </w:r>
      <w:r w:rsidR="00D47D89" w:rsidRPr="006E2AA1">
        <w:rPr>
          <w:rFonts w:ascii="Times New Roman" w:eastAsia="Times New Roman" w:hAnsi="Times New Roman" w:cs="Times New Roman"/>
          <w:lang w:eastAsia="ru-RU"/>
        </w:rPr>
        <w:t>, от 20.02.2023 № 260</w:t>
      </w:r>
      <w:r w:rsidR="00130BFA" w:rsidRPr="006E2AA1">
        <w:rPr>
          <w:rFonts w:ascii="Times New Roman" w:eastAsia="Times New Roman" w:hAnsi="Times New Roman" w:cs="Times New Roman"/>
          <w:lang w:eastAsia="ru-RU"/>
        </w:rPr>
        <w:t>, от 28.03.2023 № 462</w:t>
      </w:r>
      <w:r w:rsidR="00AD46E1" w:rsidRPr="006E2AA1">
        <w:rPr>
          <w:rFonts w:ascii="Times New Roman" w:eastAsia="Times New Roman" w:hAnsi="Times New Roman" w:cs="Times New Roman"/>
          <w:lang w:eastAsia="ru-RU"/>
        </w:rPr>
        <w:t>, от 22.05.2023 № 735</w:t>
      </w:r>
      <w:r w:rsidR="00CF247D" w:rsidRPr="006E2AA1">
        <w:rPr>
          <w:rFonts w:ascii="Times New Roman" w:eastAsia="Times New Roman" w:hAnsi="Times New Roman" w:cs="Times New Roman"/>
          <w:lang w:eastAsia="ru-RU"/>
        </w:rPr>
        <w:t>,</w:t>
      </w:r>
      <w:r w:rsidR="00CF247D" w:rsidRPr="006E2AA1">
        <w:t xml:space="preserve"> </w:t>
      </w:r>
      <w:r w:rsidR="00CF247D" w:rsidRPr="006E2AA1">
        <w:rPr>
          <w:rFonts w:ascii="Times New Roman" w:eastAsia="Times New Roman" w:hAnsi="Times New Roman" w:cs="Times New Roman"/>
          <w:lang w:eastAsia="ru-RU"/>
        </w:rPr>
        <w:t>от 28.08.2023 № 1346</w:t>
      </w:r>
      <w:r w:rsidR="00DD21A2" w:rsidRPr="006E2AA1">
        <w:rPr>
          <w:rFonts w:ascii="Times New Roman" w:eastAsia="Times New Roman" w:hAnsi="Times New Roman" w:cs="Times New Roman"/>
          <w:lang w:eastAsia="ru-RU"/>
        </w:rPr>
        <w:t>, от 25.09.2023 № 1563</w:t>
      </w:r>
      <w:r w:rsidR="00844DB5" w:rsidRPr="006E2AA1">
        <w:rPr>
          <w:rFonts w:ascii="Times New Roman" w:eastAsia="Times New Roman" w:hAnsi="Times New Roman" w:cs="Times New Roman"/>
          <w:lang w:eastAsia="ru-RU"/>
        </w:rPr>
        <w:t xml:space="preserve"> от 23.10.2023 № 1737</w:t>
      </w:r>
      <w:r w:rsidR="00535BE2" w:rsidRPr="006E2AA1">
        <w:rPr>
          <w:rFonts w:ascii="Times New Roman" w:eastAsia="Times New Roman" w:hAnsi="Times New Roman" w:cs="Times New Roman"/>
          <w:lang w:eastAsia="ru-RU"/>
        </w:rPr>
        <w:t>, от 20.11.2023 № 1985</w:t>
      </w:r>
      <w:r w:rsidR="005A2916" w:rsidRPr="006E2AA1">
        <w:rPr>
          <w:rFonts w:ascii="Times New Roman" w:eastAsia="Times New Roman" w:hAnsi="Times New Roman" w:cs="Times New Roman"/>
          <w:lang w:eastAsia="ru-RU"/>
        </w:rPr>
        <w:t>, от 20.12.2023 № 2182</w:t>
      </w:r>
      <w:r w:rsidR="00DF26A1" w:rsidRPr="006E2AA1">
        <w:rPr>
          <w:rFonts w:ascii="Times New Roman" w:eastAsia="Times New Roman" w:hAnsi="Times New Roman" w:cs="Times New Roman"/>
          <w:lang w:eastAsia="ru-RU"/>
        </w:rPr>
        <w:t xml:space="preserve">, </w:t>
      </w:r>
      <w:r w:rsidR="00952220" w:rsidRPr="006E2AA1">
        <w:rPr>
          <w:rFonts w:ascii="Times New Roman" w:eastAsia="Times New Roman" w:hAnsi="Times New Roman" w:cs="Times New Roman"/>
          <w:lang w:eastAsia="ru-RU"/>
        </w:rPr>
        <w:t>от</w:t>
      </w:r>
      <w:r w:rsidR="00DF26A1" w:rsidRPr="006E2AA1">
        <w:rPr>
          <w:rFonts w:ascii="Times New Roman" w:eastAsia="Times New Roman" w:hAnsi="Times New Roman" w:cs="Times New Roman"/>
          <w:lang w:eastAsia="ru-RU"/>
        </w:rPr>
        <w:t>26.03.2024 № 388</w:t>
      </w:r>
      <w:r w:rsidR="006E24F3" w:rsidRPr="006E2AA1">
        <w:rPr>
          <w:rFonts w:ascii="Times New Roman" w:eastAsia="Times New Roman" w:hAnsi="Times New Roman" w:cs="Times New Roman"/>
          <w:lang w:eastAsia="ru-RU"/>
        </w:rPr>
        <w:t>, от 25.06. 2024 № 965</w:t>
      </w:r>
      <w:r w:rsidR="006D4BDA" w:rsidRPr="006E2AA1">
        <w:rPr>
          <w:rFonts w:ascii="Times New Roman" w:eastAsia="Times New Roman" w:hAnsi="Times New Roman" w:cs="Times New Roman"/>
          <w:lang w:eastAsia="ru-RU"/>
        </w:rPr>
        <w:t>, от 23.07.2024 № 1060</w:t>
      </w:r>
      <w:r w:rsidR="00662BBF">
        <w:rPr>
          <w:rFonts w:ascii="Times New Roman" w:eastAsia="Times New Roman" w:hAnsi="Times New Roman" w:cs="Times New Roman"/>
          <w:lang w:eastAsia="ru-RU"/>
        </w:rPr>
        <w:t>, от 03.09.2024 № 1324</w:t>
      </w:r>
      <w:r w:rsidR="000C7521">
        <w:rPr>
          <w:rFonts w:ascii="Times New Roman" w:eastAsia="Times New Roman" w:hAnsi="Times New Roman" w:cs="Times New Roman"/>
          <w:lang w:eastAsia="ru-RU"/>
        </w:rPr>
        <w:t>, от 31.10.2024 № 1721</w:t>
      </w:r>
      <w:r w:rsidR="003771AF">
        <w:rPr>
          <w:rFonts w:ascii="Times New Roman" w:eastAsia="Times New Roman" w:hAnsi="Times New Roman" w:cs="Times New Roman"/>
          <w:lang w:eastAsia="ru-RU"/>
        </w:rPr>
        <w:t>, от 24.12.2024 № 2112</w:t>
      </w:r>
      <w:r w:rsidR="003734C0">
        <w:rPr>
          <w:rFonts w:ascii="Times New Roman" w:eastAsia="Times New Roman" w:hAnsi="Times New Roman" w:cs="Times New Roman"/>
          <w:lang w:eastAsia="ru-RU"/>
        </w:rPr>
        <w:t xml:space="preserve">, от 27.01.2025 </w:t>
      </w:r>
      <w:r w:rsidR="003734C0" w:rsidRPr="00825B42">
        <w:rPr>
          <w:rFonts w:ascii="Times New Roman" w:eastAsia="Times New Roman" w:hAnsi="Times New Roman" w:cs="Times New Roman"/>
          <w:lang w:eastAsia="ru-RU"/>
        </w:rPr>
        <w:t>№ 136</w:t>
      </w:r>
      <w:r w:rsidR="003C6A5E" w:rsidRPr="00825B42">
        <w:rPr>
          <w:rFonts w:ascii="Times New Roman" w:eastAsia="Times New Roman" w:hAnsi="Times New Roman" w:cs="Times New Roman"/>
          <w:lang w:eastAsia="ru-RU"/>
        </w:rPr>
        <w:t>, от 25.02.2025 № 303</w:t>
      </w:r>
      <w:r w:rsidR="007A43C9" w:rsidRPr="00825B42">
        <w:rPr>
          <w:rFonts w:ascii="Times New Roman" w:eastAsia="Times New Roman" w:hAnsi="Times New Roman" w:cs="Times New Roman"/>
          <w:lang w:eastAsia="ru-RU"/>
        </w:rPr>
        <w:t>, от 27.05.2025 № 770</w:t>
      </w:r>
      <w:r w:rsidR="000463E7" w:rsidRPr="00825B42">
        <w:rPr>
          <w:rFonts w:ascii="Times New Roman" w:eastAsia="Times New Roman" w:hAnsi="Times New Roman" w:cs="Times New Roman"/>
          <w:lang w:eastAsia="ru-RU"/>
        </w:rPr>
        <w:t>, от 16.07.2025 № 1106</w:t>
      </w:r>
      <w:r w:rsidR="00675F02" w:rsidRPr="00825B42">
        <w:rPr>
          <w:rFonts w:ascii="Times New Roman" w:eastAsia="Times New Roman" w:hAnsi="Times New Roman" w:cs="Times New Roman"/>
          <w:lang w:eastAsia="ru-RU"/>
        </w:rPr>
        <w:t>, от 27.10.2025 г. №1633</w:t>
      </w:r>
      <w:r w:rsidR="0026557D" w:rsidRPr="00825B42">
        <w:rPr>
          <w:rFonts w:ascii="Times New Roman" w:eastAsia="Times New Roman" w:hAnsi="Times New Roman" w:cs="Times New Roman"/>
          <w:lang w:eastAsia="ru-RU"/>
        </w:rPr>
        <w:t xml:space="preserve">, от </w:t>
      </w:r>
      <w:r w:rsidR="00825B42" w:rsidRPr="00825B42">
        <w:rPr>
          <w:rFonts w:ascii="Times New Roman" w:eastAsia="Times New Roman" w:hAnsi="Times New Roman" w:cs="Times New Roman"/>
          <w:lang w:eastAsia="ru-RU"/>
        </w:rPr>
        <w:t xml:space="preserve">22.12.2025 г. № </w:t>
      </w:r>
      <w:r w:rsidR="00825B42" w:rsidRPr="00A23413">
        <w:rPr>
          <w:rFonts w:ascii="Times New Roman" w:eastAsia="Times New Roman" w:hAnsi="Times New Roman" w:cs="Times New Roman"/>
          <w:lang w:eastAsia="ru-RU"/>
        </w:rPr>
        <w:t>2019</w:t>
      </w:r>
      <w:r w:rsidR="00A23413" w:rsidRPr="00A23413">
        <w:rPr>
          <w:rFonts w:ascii="Times New Roman" w:eastAsia="Times New Roman" w:hAnsi="Times New Roman" w:cs="Times New Roman"/>
          <w:lang w:eastAsia="ru-RU"/>
        </w:rPr>
        <w:t xml:space="preserve">, </w:t>
      </w:r>
      <w:r w:rsidR="002B1912">
        <w:rPr>
          <w:rFonts w:ascii="Times New Roman" w:eastAsia="Times New Roman" w:hAnsi="Times New Roman" w:cs="Times New Roman"/>
          <w:lang w:eastAsia="ru-RU"/>
        </w:rPr>
        <w:t>от 23.03.2026 г. № 336, от 24.07.2026г. №1029</w:t>
      </w:r>
      <w:r w:rsidR="003876A7">
        <w:rPr>
          <w:rFonts w:ascii="Times New Roman" w:eastAsia="Times New Roman" w:hAnsi="Times New Roman" w:cs="Times New Roman"/>
          <w:lang w:eastAsia="ru-RU"/>
        </w:rPr>
        <w:t>, от 21.09.2026г. №1369</w:t>
      </w:r>
      <w:r w:rsidRPr="00A23413">
        <w:rPr>
          <w:rFonts w:ascii="Times New Roman" w:eastAsia="Times New Roman" w:hAnsi="Times New Roman" w:cs="Times New Roman"/>
          <w:lang w:eastAsia="ru-RU"/>
        </w:rPr>
        <w:t>)</w:t>
      </w:r>
    </w:p>
    <w:p w14:paraId="774DAFCD" w14:textId="77777777" w:rsidR="00652A41" w:rsidRPr="006E2AA1" w:rsidRDefault="00652A41" w:rsidP="006D4BDA">
      <w:pPr>
        <w:spacing w:after="0" w:line="240" w:lineRule="auto"/>
        <w:rPr>
          <w:rFonts w:ascii="Times New Roman" w:eastAsia="Calibri" w:hAnsi="Times New Roman" w:cs="Times New Roman"/>
          <w:b/>
          <w:sz w:val="28"/>
          <w:szCs w:val="28"/>
        </w:rPr>
      </w:pPr>
    </w:p>
    <w:tbl>
      <w:tblPr>
        <w:tblStyle w:val="11"/>
        <w:tblW w:w="0" w:type="auto"/>
        <w:tblInd w:w="108" w:type="dxa"/>
        <w:tblLook w:val="04A0" w:firstRow="1" w:lastRow="0" w:firstColumn="1" w:lastColumn="0" w:noHBand="0" w:noVBand="1"/>
      </w:tblPr>
      <w:tblGrid>
        <w:gridCol w:w="6793"/>
        <w:gridCol w:w="1254"/>
        <w:gridCol w:w="1788"/>
        <w:gridCol w:w="1158"/>
        <w:gridCol w:w="1327"/>
        <w:gridCol w:w="2132"/>
      </w:tblGrid>
      <w:tr w:rsidR="006E2AA1" w:rsidRPr="006E2AA1" w14:paraId="655E28B8" w14:textId="77777777" w:rsidTr="00170969">
        <w:tc>
          <w:tcPr>
            <w:tcW w:w="6793" w:type="dxa"/>
          </w:tcPr>
          <w:p w14:paraId="7A5E31AC" w14:textId="77777777" w:rsidR="00652A41" w:rsidRPr="006E2AA1" w:rsidRDefault="00652A41" w:rsidP="00652A41">
            <w:pPr>
              <w:tabs>
                <w:tab w:val="center" w:pos="4677"/>
                <w:tab w:val="right" w:pos="9355"/>
              </w:tabs>
              <w:rPr>
                <w:rFonts w:ascii="Times New Roman" w:eastAsia="Calibri" w:hAnsi="Times New Roman" w:cs="Times New Roman"/>
                <w:b/>
                <w:sz w:val="24"/>
                <w:szCs w:val="24"/>
              </w:rPr>
            </w:pPr>
            <w:r w:rsidRPr="006E2AA1">
              <w:rPr>
                <w:rFonts w:ascii="Times New Roman" w:eastAsia="Calibri" w:hAnsi="Times New Roman" w:cs="Times New Roman"/>
                <w:sz w:val="24"/>
                <w:szCs w:val="24"/>
              </w:rPr>
              <w:t>Координатор муниципальной программы</w:t>
            </w:r>
          </w:p>
        </w:tc>
        <w:tc>
          <w:tcPr>
            <w:tcW w:w="7659" w:type="dxa"/>
            <w:gridSpan w:val="5"/>
          </w:tcPr>
          <w:p w14:paraId="0AA48A66" w14:textId="18B7A05E" w:rsidR="00652A41" w:rsidRPr="006E2AA1" w:rsidRDefault="00652A41" w:rsidP="00652A41">
            <w:pPr>
              <w:tabs>
                <w:tab w:val="center" w:pos="4677"/>
                <w:tab w:val="right" w:pos="9355"/>
              </w:tabs>
              <w:jc w:val="both"/>
              <w:rPr>
                <w:rFonts w:ascii="Times New Roman" w:eastAsia="Calibri" w:hAnsi="Times New Roman" w:cs="Times New Roman"/>
                <w:sz w:val="24"/>
                <w:szCs w:val="24"/>
              </w:rPr>
            </w:pPr>
            <w:r w:rsidRPr="007C539C">
              <w:rPr>
                <w:rFonts w:ascii="Times New Roman" w:eastAsia="Calibri" w:hAnsi="Times New Roman" w:cs="Times New Roman"/>
                <w:sz w:val="24"/>
                <w:szCs w:val="24"/>
              </w:rPr>
              <w:t xml:space="preserve">Управление архитектуры и градостроительства администрации муниципального образования Темрюкский </w:t>
            </w:r>
            <w:r w:rsidR="00675F02" w:rsidRPr="007C539C">
              <w:rPr>
                <w:rFonts w:ascii="Times New Roman" w:eastAsia="Calibri" w:hAnsi="Times New Roman" w:cs="Times New Roman"/>
                <w:sz w:val="24"/>
                <w:szCs w:val="24"/>
              </w:rPr>
              <w:t xml:space="preserve">муниципальный </w:t>
            </w:r>
            <w:r w:rsidRPr="007C539C">
              <w:rPr>
                <w:rFonts w:ascii="Times New Roman" w:eastAsia="Calibri" w:hAnsi="Times New Roman" w:cs="Times New Roman"/>
                <w:sz w:val="24"/>
                <w:szCs w:val="24"/>
              </w:rPr>
              <w:t>район</w:t>
            </w:r>
            <w:r w:rsidR="00675F02" w:rsidRPr="007C539C">
              <w:rPr>
                <w:rFonts w:ascii="Times New Roman" w:eastAsia="Calibri" w:hAnsi="Times New Roman" w:cs="Times New Roman"/>
                <w:sz w:val="24"/>
                <w:szCs w:val="24"/>
              </w:rPr>
              <w:t xml:space="preserve"> Краснодарского края</w:t>
            </w:r>
            <w:r w:rsidRPr="007C539C">
              <w:rPr>
                <w:rFonts w:ascii="Times New Roman" w:eastAsia="Calibri" w:hAnsi="Times New Roman" w:cs="Times New Roman"/>
                <w:sz w:val="24"/>
                <w:szCs w:val="24"/>
              </w:rPr>
              <w:t xml:space="preserve"> (далее - Управление архитектуры и градостроительства)</w:t>
            </w:r>
          </w:p>
        </w:tc>
      </w:tr>
      <w:tr w:rsidR="006E2AA1" w:rsidRPr="006E2AA1" w14:paraId="2380AFD6" w14:textId="77777777" w:rsidTr="00170969">
        <w:tc>
          <w:tcPr>
            <w:tcW w:w="6793" w:type="dxa"/>
          </w:tcPr>
          <w:p w14:paraId="684D077D" w14:textId="77777777" w:rsidR="00652A41" w:rsidRPr="006E2AA1" w:rsidRDefault="00652A41" w:rsidP="00652A41">
            <w:pPr>
              <w:tabs>
                <w:tab w:val="center" w:pos="4677"/>
                <w:tab w:val="right" w:pos="9355"/>
              </w:tabs>
              <w:rPr>
                <w:rFonts w:ascii="Times New Roman" w:eastAsia="Calibri" w:hAnsi="Times New Roman" w:cs="Times New Roman"/>
                <w:b/>
                <w:sz w:val="24"/>
                <w:szCs w:val="24"/>
              </w:rPr>
            </w:pPr>
            <w:r w:rsidRPr="006E2AA1">
              <w:rPr>
                <w:rFonts w:ascii="Times New Roman" w:eastAsia="Calibri" w:hAnsi="Times New Roman" w:cs="Times New Roman"/>
                <w:sz w:val="24"/>
                <w:szCs w:val="24"/>
              </w:rPr>
              <w:t>Координаторы подпрограмм</w:t>
            </w:r>
          </w:p>
        </w:tc>
        <w:tc>
          <w:tcPr>
            <w:tcW w:w="7659" w:type="dxa"/>
            <w:gridSpan w:val="5"/>
          </w:tcPr>
          <w:p w14:paraId="6E252EC8" w14:textId="77777777" w:rsidR="00652A41" w:rsidRPr="006E2AA1" w:rsidRDefault="00652A41" w:rsidP="00652A41">
            <w:pPr>
              <w:tabs>
                <w:tab w:val="center" w:pos="4677"/>
                <w:tab w:val="right" w:pos="9355"/>
              </w:tabs>
              <w:jc w:val="both"/>
              <w:rPr>
                <w:rFonts w:ascii="Times New Roman" w:eastAsia="Times New Roman" w:hAnsi="Times New Roman" w:cs="Times New Roman"/>
                <w:bCs/>
                <w:sz w:val="24"/>
                <w:szCs w:val="24"/>
                <w:lang w:eastAsia="ru-RU"/>
              </w:rPr>
            </w:pPr>
            <w:r w:rsidRPr="006E2AA1">
              <w:rPr>
                <w:rFonts w:ascii="Times New Roman" w:eastAsia="Times New Roman" w:hAnsi="Times New Roman" w:cs="Times New Roman"/>
                <w:bCs/>
                <w:sz w:val="24"/>
                <w:szCs w:val="24"/>
                <w:lang w:eastAsia="ru-RU"/>
              </w:rPr>
              <w:t>Не предусмотрены</w:t>
            </w:r>
          </w:p>
        </w:tc>
      </w:tr>
      <w:tr w:rsidR="006E2AA1" w:rsidRPr="006E2AA1" w14:paraId="2268841B" w14:textId="77777777" w:rsidTr="00170969">
        <w:tc>
          <w:tcPr>
            <w:tcW w:w="6793" w:type="dxa"/>
          </w:tcPr>
          <w:p w14:paraId="1AE65DEA" w14:textId="77777777" w:rsidR="00652A41" w:rsidRPr="006E2AA1" w:rsidRDefault="00652A41" w:rsidP="00652A41">
            <w:pPr>
              <w:tabs>
                <w:tab w:val="center" w:pos="4677"/>
                <w:tab w:val="right" w:pos="9355"/>
              </w:tabs>
              <w:rPr>
                <w:rFonts w:ascii="Times New Roman" w:eastAsia="Calibri" w:hAnsi="Times New Roman" w:cs="Times New Roman"/>
                <w:b/>
                <w:sz w:val="24"/>
                <w:szCs w:val="24"/>
              </w:rPr>
            </w:pPr>
            <w:r w:rsidRPr="006E2AA1">
              <w:rPr>
                <w:rFonts w:ascii="Times New Roman" w:eastAsia="Calibri" w:hAnsi="Times New Roman" w:cs="Times New Roman"/>
                <w:sz w:val="24"/>
                <w:szCs w:val="24"/>
              </w:rPr>
              <w:t>Участники муниципальной программы</w:t>
            </w:r>
          </w:p>
        </w:tc>
        <w:tc>
          <w:tcPr>
            <w:tcW w:w="7659" w:type="dxa"/>
            <w:gridSpan w:val="5"/>
          </w:tcPr>
          <w:p w14:paraId="2A809889" w14:textId="77777777" w:rsidR="00652A41" w:rsidRPr="006E2AA1" w:rsidRDefault="00652A41" w:rsidP="00652A41">
            <w:pPr>
              <w:tabs>
                <w:tab w:val="center" w:pos="4677"/>
                <w:tab w:val="right" w:pos="9355"/>
              </w:tabs>
              <w:jc w:val="both"/>
              <w:rPr>
                <w:rFonts w:ascii="Times New Roman" w:eastAsia="Calibri" w:hAnsi="Times New Roman" w:cs="Times New Roman"/>
                <w:sz w:val="24"/>
                <w:szCs w:val="24"/>
              </w:rPr>
            </w:pPr>
            <w:r w:rsidRPr="006E2AA1">
              <w:rPr>
                <w:rFonts w:ascii="Times New Roman" w:eastAsia="Calibri" w:hAnsi="Times New Roman" w:cs="Times New Roman"/>
                <w:bCs/>
                <w:sz w:val="24"/>
                <w:szCs w:val="24"/>
              </w:rPr>
              <w:t>Муниципальное казенное учреждение «Архитектурный центр» муниципального образования Темрюкский район (далее – МКУ «Архитектурный центр»)</w:t>
            </w:r>
          </w:p>
        </w:tc>
      </w:tr>
      <w:tr w:rsidR="006E2AA1" w:rsidRPr="006E2AA1" w14:paraId="73403173" w14:textId="77777777" w:rsidTr="00170969">
        <w:tc>
          <w:tcPr>
            <w:tcW w:w="6793" w:type="dxa"/>
          </w:tcPr>
          <w:p w14:paraId="1EA0CC76" w14:textId="77777777" w:rsidR="00652A41" w:rsidRPr="006E2AA1" w:rsidRDefault="00652A41" w:rsidP="00652A41">
            <w:pPr>
              <w:tabs>
                <w:tab w:val="center" w:pos="4677"/>
                <w:tab w:val="right" w:pos="9355"/>
              </w:tabs>
              <w:rPr>
                <w:rFonts w:ascii="Times New Roman" w:eastAsia="Calibri" w:hAnsi="Times New Roman" w:cs="Times New Roman"/>
                <w:b/>
                <w:sz w:val="24"/>
                <w:szCs w:val="24"/>
              </w:rPr>
            </w:pPr>
            <w:r w:rsidRPr="006E2AA1">
              <w:rPr>
                <w:rFonts w:ascii="Times New Roman" w:eastAsia="Calibri" w:hAnsi="Times New Roman" w:cs="Times New Roman"/>
                <w:sz w:val="24"/>
                <w:szCs w:val="24"/>
              </w:rPr>
              <w:lastRenderedPageBreak/>
              <w:t>Подпрограммы муниципальной программы</w:t>
            </w:r>
          </w:p>
        </w:tc>
        <w:tc>
          <w:tcPr>
            <w:tcW w:w="7659" w:type="dxa"/>
            <w:gridSpan w:val="5"/>
          </w:tcPr>
          <w:p w14:paraId="19D09DBE" w14:textId="77777777" w:rsidR="00652A41" w:rsidRPr="006E2AA1" w:rsidRDefault="00652A41" w:rsidP="00652A41">
            <w:pPr>
              <w:tabs>
                <w:tab w:val="center" w:pos="4677"/>
                <w:tab w:val="right" w:pos="9355"/>
              </w:tabs>
              <w:jc w:val="both"/>
              <w:rPr>
                <w:rFonts w:ascii="Times New Roman" w:eastAsia="Times New Roman" w:hAnsi="Times New Roman" w:cs="Times New Roman"/>
                <w:bCs/>
                <w:sz w:val="24"/>
                <w:szCs w:val="24"/>
                <w:lang w:eastAsia="ru-RU"/>
              </w:rPr>
            </w:pPr>
            <w:r w:rsidRPr="006E2AA1">
              <w:rPr>
                <w:rFonts w:ascii="Times New Roman" w:eastAsia="Times New Roman" w:hAnsi="Times New Roman" w:cs="Times New Roman"/>
                <w:bCs/>
                <w:sz w:val="24"/>
                <w:szCs w:val="24"/>
                <w:lang w:eastAsia="ru-RU"/>
              </w:rPr>
              <w:t xml:space="preserve">Не предусмотрены </w:t>
            </w:r>
          </w:p>
        </w:tc>
      </w:tr>
      <w:tr w:rsidR="006E2AA1" w:rsidRPr="006E2AA1" w14:paraId="26A15C27" w14:textId="77777777" w:rsidTr="00170969">
        <w:tc>
          <w:tcPr>
            <w:tcW w:w="6793" w:type="dxa"/>
          </w:tcPr>
          <w:p w14:paraId="00B60829" w14:textId="77777777" w:rsidR="00652A41" w:rsidRPr="006E2AA1" w:rsidRDefault="00652A41" w:rsidP="00652A41">
            <w:pPr>
              <w:tabs>
                <w:tab w:val="center" w:pos="4677"/>
                <w:tab w:val="right" w:pos="9355"/>
              </w:tabs>
              <w:rPr>
                <w:rFonts w:ascii="Times New Roman" w:eastAsia="Calibri" w:hAnsi="Times New Roman" w:cs="Times New Roman"/>
                <w:b/>
                <w:sz w:val="24"/>
                <w:szCs w:val="24"/>
              </w:rPr>
            </w:pPr>
            <w:r w:rsidRPr="006E2AA1">
              <w:rPr>
                <w:rFonts w:ascii="Times New Roman" w:eastAsia="Calibri" w:hAnsi="Times New Roman" w:cs="Times New Roman"/>
                <w:sz w:val="24"/>
                <w:szCs w:val="24"/>
              </w:rPr>
              <w:t>Цель муниципальной программы</w:t>
            </w:r>
          </w:p>
        </w:tc>
        <w:tc>
          <w:tcPr>
            <w:tcW w:w="7659" w:type="dxa"/>
            <w:gridSpan w:val="5"/>
          </w:tcPr>
          <w:p w14:paraId="6263B847" w14:textId="4210DF0D" w:rsidR="00652A41" w:rsidRPr="006E2AA1" w:rsidRDefault="00652A41" w:rsidP="00652A41">
            <w:pPr>
              <w:tabs>
                <w:tab w:val="center" w:pos="4677"/>
                <w:tab w:val="right" w:pos="9355"/>
              </w:tabs>
              <w:spacing w:line="240" w:lineRule="atLeast"/>
              <w:jc w:val="both"/>
              <w:rPr>
                <w:rFonts w:ascii="Times New Roman" w:eastAsia="Times New Roman" w:hAnsi="Times New Roman" w:cs="Times New Roman"/>
                <w:sz w:val="24"/>
                <w:szCs w:val="24"/>
                <w:lang w:eastAsia="ru-RU"/>
              </w:rPr>
            </w:pPr>
            <w:r w:rsidRPr="007C539C">
              <w:rPr>
                <w:rFonts w:ascii="Times New Roman" w:eastAsia="Times New Roman" w:hAnsi="Times New Roman" w:cs="Times New Roman"/>
                <w:bCs/>
                <w:sz w:val="24"/>
                <w:szCs w:val="24"/>
                <w:lang w:eastAsia="ru-RU"/>
              </w:rPr>
              <w:t>Формирование и практическая реализация единой градостроительной политики и рациональное использование земель для обеспечения благоприятных условий жизнедеятельности на территории муниципального образования Темрюкский</w:t>
            </w:r>
            <w:r w:rsidR="00675F02" w:rsidRPr="007C539C">
              <w:rPr>
                <w:rFonts w:ascii="Times New Roman" w:eastAsia="Times New Roman" w:hAnsi="Times New Roman" w:cs="Times New Roman"/>
                <w:bCs/>
                <w:sz w:val="24"/>
                <w:szCs w:val="24"/>
                <w:lang w:eastAsia="ru-RU"/>
              </w:rPr>
              <w:t xml:space="preserve"> муниципальный </w:t>
            </w:r>
            <w:r w:rsidRPr="007C539C">
              <w:rPr>
                <w:rFonts w:ascii="Times New Roman" w:eastAsia="Times New Roman" w:hAnsi="Times New Roman" w:cs="Times New Roman"/>
                <w:bCs/>
                <w:sz w:val="24"/>
                <w:szCs w:val="24"/>
                <w:lang w:eastAsia="ru-RU"/>
              </w:rPr>
              <w:t xml:space="preserve"> район</w:t>
            </w:r>
            <w:r w:rsidR="00675F02" w:rsidRPr="007C539C">
              <w:rPr>
                <w:rFonts w:ascii="Times New Roman" w:eastAsia="Times New Roman" w:hAnsi="Times New Roman" w:cs="Times New Roman"/>
                <w:bCs/>
                <w:sz w:val="24"/>
                <w:szCs w:val="24"/>
                <w:lang w:eastAsia="ru-RU"/>
              </w:rPr>
              <w:t xml:space="preserve"> Краснодарского края</w:t>
            </w:r>
            <w:r w:rsidRPr="007C539C">
              <w:rPr>
                <w:rFonts w:ascii="Times New Roman" w:eastAsia="Times New Roman" w:hAnsi="Times New Roman" w:cs="Times New Roman"/>
                <w:bCs/>
                <w:sz w:val="24"/>
                <w:szCs w:val="24"/>
                <w:lang w:eastAsia="ru-RU"/>
              </w:rPr>
              <w:t xml:space="preserve"> посредством организации разработки и актуализации документов территориального планирования и градостроительного зонирования сельских поселений Темрюкского</w:t>
            </w:r>
            <w:r w:rsidR="00675F02" w:rsidRPr="007C539C">
              <w:rPr>
                <w:rFonts w:ascii="Times New Roman" w:eastAsia="Times New Roman" w:hAnsi="Times New Roman" w:cs="Times New Roman"/>
                <w:bCs/>
                <w:sz w:val="24"/>
                <w:szCs w:val="24"/>
                <w:lang w:eastAsia="ru-RU"/>
              </w:rPr>
              <w:t xml:space="preserve"> муниципального</w:t>
            </w:r>
            <w:r w:rsidRPr="007C539C">
              <w:rPr>
                <w:rFonts w:ascii="Times New Roman" w:eastAsia="Times New Roman" w:hAnsi="Times New Roman" w:cs="Times New Roman"/>
                <w:bCs/>
                <w:sz w:val="24"/>
                <w:szCs w:val="24"/>
                <w:lang w:eastAsia="ru-RU"/>
              </w:rPr>
              <w:t xml:space="preserve"> района</w:t>
            </w:r>
            <w:r w:rsidR="00675F02" w:rsidRPr="007C539C">
              <w:rPr>
                <w:rFonts w:ascii="Times New Roman" w:eastAsia="Times New Roman" w:hAnsi="Times New Roman" w:cs="Times New Roman"/>
                <w:bCs/>
                <w:sz w:val="24"/>
                <w:szCs w:val="24"/>
                <w:lang w:eastAsia="ru-RU"/>
              </w:rPr>
              <w:t xml:space="preserve"> Краснодарского края</w:t>
            </w:r>
            <w:r w:rsidRPr="007C539C">
              <w:rPr>
                <w:rFonts w:ascii="Times New Roman" w:eastAsia="Times New Roman" w:hAnsi="Times New Roman" w:cs="Times New Roman"/>
                <w:bCs/>
                <w:sz w:val="24"/>
                <w:szCs w:val="24"/>
                <w:lang w:eastAsia="ru-RU"/>
              </w:rPr>
              <w:t>.</w:t>
            </w:r>
          </w:p>
        </w:tc>
      </w:tr>
      <w:tr w:rsidR="006E2AA1" w:rsidRPr="006E2AA1" w14:paraId="02048616" w14:textId="77777777" w:rsidTr="00170969">
        <w:tc>
          <w:tcPr>
            <w:tcW w:w="6793" w:type="dxa"/>
          </w:tcPr>
          <w:p w14:paraId="175919BD" w14:textId="77777777" w:rsidR="00652A41" w:rsidRPr="006E2AA1" w:rsidRDefault="00652A41" w:rsidP="00652A41">
            <w:pPr>
              <w:tabs>
                <w:tab w:val="center" w:pos="4677"/>
                <w:tab w:val="right" w:pos="9355"/>
              </w:tabs>
              <w:rPr>
                <w:rFonts w:ascii="Times New Roman" w:eastAsia="Calibri" w:hAnsi="Times New Roman" w:cs="Times New Roman"/>
                <w:sz w:val="24"/>
                <w:szCs w:val="24"/>
              </w:rPr>
            </w:pPr>
            <w:r w:rsidRPr="006E2AA1">
              <w:rPr>
                <w:rFonts w:ascii="Times New Roman" w:eastAsia="Calibri" w:hAnsi="Times New Roman" w:cs="Times New Roman"/>
                <w:sz w:val="24"/>
                <w:szCs w:val="24"/>
              </w:rPr>
              <w:t>Задачи муниципальной программы</w:t>
            </w:r>
          </w:p>
        </w:tc>
        <w:tc>
          <w:tcPr>
            <w:tcW w:w="7659" w:type="dxa"/>
            <w:gridSpan w:val="5"/>
          </w:tcPr>
          <w:p w14:paraId="503D2BC5" w14:textId="77777777" w:rsidR="00652A41" w:rsidRPr="006E2AA1" w:rsidRDefault="00652A41" w:rsidP="00652A41">
            <w:pPr>
              <w:tabs>
                <w:tab w:val="center" w:pos="4677"/>
                <w:tab w:val="right" w:pos="9355"/>
              </w:tabs>
              <w:jc w:val="both"/>
              <w:rPr>
                <w:rFonts w:ascii="Times New Roman" w:eastAsia="Calibri" w:hAnsi="Times New Roman" w:cs="Times New Roman"/>
                <w:bCs/>
                <w:sz w:val="24"/>
                <w:szCs w:val="24"/>
              </w:rPr>
            </w:pPr>
            <w:r w:rsidRPr="006E2AA1">
              <w:rPr>
                <w:rFonts w:ascii="Times New Roman" w:eastAsia="Calibri" w:hAnsi="Times New Roman" w:cs="Times New Roman"/>
                <w:bCs/>
                <w:sz w:val="24"/>
                <w:szCs w:val="24"/>
              </w:rPr>
              <w:t>1. Нормативно-правовое и материально-техническое обеспечение градостроительной деятельности.</w:t>
            </w:r>
          </w:p>
          <w:p w14:paraId="55C502AD" w14:textId="53CF99F6" w:rsidR="00652A41" w:rsidRPr="006E2AA1" w:rsidRDefault="00652A41" w:rsidP="00652A41">
            <w:pPr>
              <w:tabs>
                <w:tab w:val="center" w:pos="4677"/>
                <w:tab w:val="right" w:pos="9355"/>
              </w:tabs>
              <w:jc w:val="both"/>
              <w:rPr>
                <w:rFonts w:ascii="Times New Roman" w:eastAsia="Calibri" w:hAnsi="Times New Roman" w:cs="Times New Roman"/>
                <w:bCs/>
                <w:sz w:val="24"/>
                <w:szCs w:val="24"/>
              </w:rPr>
            </w:pPr>
            <w:r w:rsidRPr="006E2AA1">
              <w:rPr>
                <w:rFonts w:ascii="Times New Roman" w:eastAsia="Calibri" w:hAnsi="Times New Roman" w:cs="Times New Roman"/>
                <w:bCs/>
                <w:sz w:val="24"/>
                <w:szCs w:val="24"/>
              </w:rPr>
              <w:t>2. Повышение эффективности функционирования муниципального учреждения, координацию и регулирование которого осуществляет управление архитектуры и градостроительства администрации муниципального образования Темрюкский</w:t>
            </w:r>
            <w:r w:rsidR="00675F02">
              <w:rPr>
                <w:rFonts w:ascii="Times New Roman" w:eastAsia="Calibri" w:hAnsi="Times New Roman" w:cs="Times New Roman"/>
                <w:bCs/>
                <w:sz w:val="24"/>
                <w:szCs w:val="24"/>
              </w:rPr>
              <w:t xml:space="preserve"> муниципальный </w:t>
            </w:r>
            <w:r w:rsidRPr="006E2AA1">
              <w:rPr>
                <w:rFonts w:ascii="Times New Roman" w:eastAsia="Calibri" w:hAnsi="Times New Roman" w:cs="Times New Roman"/>
                <w:bCs/>
                <w:sz w:val="24"/>
                <w:szCs w:val="24"/>
              </w:rPr>
              <w:t xml:space="preserve"> район</w:t>
            </w:r>
            <w:r w:rsidR="00675F02">
              <w:rPr>
                <w:rFonts w:ascii="Times New Roman" w:eastAsia="Calibri" w:hAnsi="Times New Roman" w:cs="Times New Roman"/>
                <w:bCs/>
                <w:sz w:val="24"/>
                <w:szCs w:val="24"/>
              </w:rPr>
              <w:t xml:space="preserve"> Краснодарского края</w:t>
            </w:r>
          </w:p>
        </w:tc>
      </w:tr>
      <w:tr w:rsidR="006E2AA1" w:rsidRPr="006E2AA1" w14:paraId="2353E4A3" w14:textId="77777777" w:rsidTr="00170969">
        <w:tc>
          <w:tcPr>
            <w:tcW w:w="6793" w:type="dxa"/>
          </w:tcPr>
          <w:p w14:paraId="0298A84D" w14:textId="77777777" w:rsidR="00652A41" w:rsidRPr="006E2AA1" w:rsidRDefault="00652A41" w:rsidP="00652A41">
            <w:pPr>
              <w:tabs>
                <w:tab w:val="center" w:pos="4677"/>
                <w:tab w:val="right" w:pos="9355"/>
              </w:tabs>
              <w:rPr>
                <w:rFonts w:ascii="Times New Roman" w:eastAsia="Calibri" w:hAnsi="Times New Roman" w:cs="Times New Roman"/>
                <w:b/>
                <w:sz w:val="24"/>
                <w:szCs w:val="24"/>
              </w:rPr>
            </w:pPr>
            <w:r w:rsidRPr="006E2AA1">
              <w:rPr>
                <w:rFonts w:ascii="Times New Roman" w:eastAsia="Calibri" w:hAnsi="Times New Roman" w:cs="Times New Roman"/>
                <w:sz w:val="24"/>
                <w:szCs w:val="24"/>
              </w:rPr>
              <w:t>Увязка со стратегическими целями Стратегии социально-экономического развития Темрюкского района Краснодарского края до 2030 года &lt;1&gt;</w:t>
            </w:r>
          </w:p>
        </w:tc>
        <w:tc>
          <w:tcPr>
            <w:tcW w:w="7659" w:type="dxa"/>
            <w:gridSpan w:val="5"/>
          </w:tcPr>
          <w:p w14:paraId="357D4F31" w14:textId="77777777" w:rsidR="00652A41" w:rsidRPr="006E2AA1" w:rsidRDefault="00652A41" w:rsidP="00652A41">
            <w:pPr>
              <w:tabs>
                <w:tab w:val="center" w:pos="4677"/>
                <w:tab w:val="right" w:pos="9355"/>
              </w:tabs>
              <w:jc w:val="both"/>
              <w:rPr>
                <w:rFonts w:ascii="Times New Roman" w:eastAsia="Calibri" w:hAnsi="Times New Roman" w:cs="Times New Roman"/>
                <w:bCs/>
                <w:sz w:val="24"/>
                <w:szCs w:val="24"/>
              </w:rPr>
            </w:pPr>
            <w:r w:rsidRPr="006E2AA1">
              <w:rPr>
                <w:rFonts w:ascii="Times New Roman" w:eastAsia="Calibri" w:hAnsi="Times New Roman" w:cs="Times New Roman"/>
                <w:bCs/>
                <w:sz w:val="24"/>
                <w:szCs w:val="24"/>
              </w:rPr>
              <w:t>СЦ-4 (Ц-13)</w:t>
            </w:r>
          </w:p>
        </w:tc>
      </w:tr>
      <w:tr w:rsidR="006E2AA1" w:rsidRPr="006E2AA1" w14:paraId="1CB923B6" w14:textId="77777777" w:rsidTr="00170969">
        <w:tc>
          <w:tcPr>
            <w:tcW w:w="6793" w:type="dxa"/>
          </w:tcPr>
          <w:p w14:paraId="64770B3E" w14:textId="77777777" w:rsidR="00652A41" w:rsidRPr="006E2AA1" w:rsidRDefault="00652A41" w:rsidP="00652A41">
            <w:pPr>
              <w:tabs>
                <w:tab w:val="center" w:pos="4677"/>
                <w:tab w:val="right" w:pos="9355"/>
              </w:tabs>
              <w:rPr>
                <w:rFonts w:ascii="Times New Roman" w:eastAsia="Calibri" w:hAnsi="Times New Roman" w:cs="Times New Roman"/>
                <w:b/>
                <w:i/>
                <w:iCs/>
                <w:sz w:val="24"/>
                <w:szCs w:val="24"/>
              </w:rPr>
            </w:pPr>
            <w:r w:rsidRPr="006E2AA1">
              <w:rPr>
                <w:rFonts w:ascii="Times New Roman" w:eastAsia="Calibri" w:hAnsi="Times New Roman" w:cs="Times New Roman"/>
                <w:sz w:val="24"/>
                <w:szCs w:val="24"/>
              </w:rPr>
              <w:t>Перечень целевых показателей муниципальной программы</w:t>
            </w:r>
          </w:p>
          <w:p w14:paraId="45F7350C" w14:textId="77777777" w:rsidR="00652A41" w:rsidRPr="006E2AA1" w:rsidRDefault="00652A41" w:rsidP="00652A41">
            <w:pPr>
              <w:tabs>
                <w:tab w:val="center" w:pos="4677"/>
                <w:tab w:val="right" w:pos="9355"/>
              </w:tabs>
              <w:rPr>
                <w:rFonts w:ascii="Times New Roman" w:eastAsia="Calibri" w:hAnsi="Times New Roman" w:cs="Times New Roman"/>
                <w:b/>
                <w:i/>
                <w:iCs/>
                <w:sz w:val="24"/>
                <w:szCs w:val="24"/>
              </w:rPr>
            </w:pPr>
          </w:p>
        </w:tc>
        <w:tc>
          <w:tcPr>
            <w:tcW w:w="7659" w:type="dxa"/>
            <w:gridSpan w:val="5"/>
          </w:tcPr>
          <w:p w14:paraId="4423CCFE" w14:textId="77777777" w:rsidR="00C026A6" w:rsidRPr="006E2AA1" w:rsidRDefault="00C026A6" w:rsidP="00C026A6">
            <w:pPr>
              <w:tabs>
                <w:tab w:val="center" w:pos="4677"/>
                <w:tab w:val="right" w:pos="9355"/>
              </w:tabs>
              <w:jc w:val="both"/>
              <w:rPr>
                <w:rFonts w:ascii="Times New Roman" w:eastAsia="Calibri" w:hAnsi="Times New Roman" w:cs="Times New Roman"/>
                <w:bCs/>
                <w:sz w:val="24"/>
                <w:szCs w:val="24"/>
              </w:rPr>
            </w:pPr>
            <w:r w:rsidRPr="006E2AA1">
              <w:rPr>
                <w:rFonts w:ascii="Times New Roman" w:eastAsia="Calibri" w:hAnsi="Times New Roman" w:cs="Times New Roman"/>
                <w:bCs/>
                <w:sz w:val="24"/>
                <w:szCs w:val="24"/>
              </w:rPr>
              <w:t>1. Количество подготовленных проектов внесения изменений в генеральные планы сельских поселений.</w:t>
            </w:r>
          </w:p>
          <w:p w14:paraId="2C7C00B8" w14:textId="77777777" w:rsidR="00C026A6" w:rsidRPr="006E2AA1" w:rsidRDefault="00C026A6" w:rsidP="00C026A6">
            <w:pPr>
              <w:tabs>
                <w:tab w:val="center" w:pos="4677"/>
                <w:tab w:val="right" w:pos="9355"/>
              </w:tabs>
              <w:jc w:val="both"/>
              <w:rPr>
                <w:rFonts w:ascii="Times New Roman" w:eastAsia="Calibri" w:hAnsi="Times New Roman" w:cs="Times New Roman"/>
                <w:bCs/>
                <w:sz w:val="24"/>
                <w:szCs w:val="24"/>
              </w:rPr>
            </w:pPr>
            <w:r w:rsidRPr="006E2AA1">
              <w:rPr>
                <w:rFonts w:ascii="Times New Roman" w:eastAsia="Calibri" w:hAnsi="Times New Roman" w:cs="Times New Roman"/>
                <w:bCs/>
                <w:sz w:val="24"/>
                <w:szCs w:val="24"/>
              </w:rPr>
              <w:t>2. Количество подготовленных проектов внесения изменений в правила землепользования и застройки сельских поселений.</w:t>
            </w:r>
          </w:p>
          <w:p w14:paraId="2C346185" w14:textId="77777777" w:rsidR="00C026A6" w:rsidRPr="006E2AA1" w:rsidRDefault="00C026A6" w:rsidP="00C026A6">
            <w:pPr>
              <w:tabs>
                <w:tab w:val="center" w:pos="4677"/>
                <w:tab w:val="right" w:pos="9355"/>
              </w:tabs>
              <w:jc w:val="both"/>
              <w:rPr>
                <w:rFonts w:ascii="Times New Roman" w:eastAsia="Calibri" w:hAnsi="Times New Roman" w:cs="Times New Roman"/>
                <w:bCs/>
                <w:sz w:val="24"/>
                <w:szCs w:val="24"/>
              </w:rPr>
            </w:pPr>
            <w:r w:rsidRPr="006E2AA1">
              <w:rPr>
                <w:rFonts w:ascii="Times New Roman" w:eastAsia="Calibri" w:hAnsi="Times New Roman" w:cs="Times New Roman"/>
                <w:bCs/>
                <w:sz w:val="24"/>
                <w:szCs w:val="24"/>
              </w:rPr>
              <w:t>3. Количество подготовленных местных нормативов градостроительного проектирования муниципального образования Темрюкский район, сельских поселений Темрюкского района.</w:t>
            </w:r>
          </w:p>
          <w:p w14:paraId="708DFA83" w14:textId="77777777" w:rsidR="00C026A6" w:rsidRPr="006E2AA1" w:rsidRDefault="00C026A6" w:rsidP="00C026A6">
            <w:pPr>
              <w:tabs>
                <w:tab w:val="center" w:pos="4677"/>
                <w:tab w:val="right" w:pos="9355"/>
              </w:tabs>
              <w:jc w:val="both"/>
              <w:rPr>
                <w:rFonts w:ascii="Times New Roman" w:eastAsia="Calibri" w:hAnsi="Times New Roman" w:cs="Times New Roman"/>
                <w:bCs/>
                <w:sz w:val="24"/>
                <w:szCs w:val="24"/>
              </w:rPr>
            </w:pPr>
            <w:r w:rsidRPr="006E2AA1">
              <w:rPr>
                <w:rFonts w:ascii="Times New Roman" w:eastAsia="Calibri" w:hAnsi="Times New Roman" w:cs="Times New Roman"/>
                <w:bCs/>
                <w:sz w:val="24"/>
                <w:szCs w:val="24"/>
              </w:rPr>
              <w:t>4. Количество подготовленных проектов требований к градостроительной документации в границах исторического поселения Тамань.</w:t>
            </w:r>
          </w:p>
          <w:p w14:paraId="11D07392" w14:textId="5E525AD1" w:rsidR="00C026A6" w:rsidRDefault="00C026A6" w:rsidP="00C026A6">
            <w:pPr>
              <w:tabs>
                <w:tab w:val="center" w:pos="4677"/>
                <w:tab w:val="right" w:pos="9355"/>
              </w:tabs>
              <w:jc w:val="both"/>
              <w:rPr>
                <w:rFonts w:ascii="Times New Roman" w:eastAsia="Calibri" w:hAnsi="Times New Roman" w:cs="Times New Roman"/>
                <w:bCs/>
                <w:sz w:val="24"/>
                <w:szCs w:val="24"/>
              </w:rPr>
            </w:pPr>
            <w:r w:rsidRPr="006E2AA1">
              <w:rPr>
                <w:rFonts w:ascii="Times New Roman" w:eastAsia="Calibri" w:hAnsi="Times New Roman" w:cs="Times New Roman"/>
                <w:bCs/>
                <w:sz w:val="24"/>
                <w:szCs w:val="24"/>
              </w:rPr>
              <w:t>5. Количество подготовленных проектов единого документа территориального планирования и градостроительного зонирования сельских поселений Темрюкского района</w:t>
            </w:r>
            <w:r w:rsidR="00675F02">
              <w:rPr>
                <w:rFonts w:ascii="Times New Roman" w:eastAsia="Calibri" w:hAnsi="Times New Roman" w:cs="Times New Roman"/>
                <w:bCs/>
                <w:sz w:val="24"/>
                <w:szCs w:val="24"/>
              </w:rPr>
              <w:t>.</w:t>
            </w:r>
          </w:p>
          <w:p w14:paraId="066E64D5" w14:textId="07ACAF23" w:rsidR="00675F02" w:rsidRPr="006E2AA1" w:rsidRDefault="00675F02" w:rsidP="00C026A6">
            <w:pPr>
              <w:tabs>
                <w:tab w:val="center" w:pos="4677"/>
                <w:tab w:val="right" w:pos="9355"/>
              </w:tabs>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6. </w:t>
            </w:r>
            <w:r w:rsidR="00A42849">
              <w:rPr>
                <w:rFonts w:ascii="Times New Roman" w:eastAsia="Calibri" w:hAnsi="Times New Roman" w:cs="Times New Roman"/>
                <w:bCs/>
                <w:sz w:val="24"/>
                <w:szCs w:val="24"/>
              </w:rPr>
              <w:t xml:space="preserve">Количество сельских поселений, для которых подготовлено описание границ территориальных зон. </w:t>
            </w:r>
          </w:p>
          <w:p w14:paraId="53A28445" w14:textId="63D1E5EB" w:rsidR="00950A21" w:rsidRPr="006E2AA1" w:rsidRDefault="00675F02" w:rsidP="00C026A6">
            <w:pPr>
              <w:tabs>
                <w:tab w:val="center" w:pos="4677"/>
                <w:tab w:val="right" w:pos="9355"/>
              </w:tabs>
              <w:jc w:val="both"/>
              <w:rPr>
                <w:rFonts w:ascii="Times New Roman" w:eastAsia="Times New Roman" w:hAnsi="Times New Roman" w:cs="Times New Roman"/>
                <w:bCs/>
                <w:sz w:val="24"/>
                <w:szCs w:val="24"/>
                <w:lang w:eastAsia="ru-RU"/>
              </w:rPr>
            </w:pPr>
            <w:r>
              <w:rPr>
                <w:rFonts w:ascii="Times New Roman" w:eastAsia="Calibri" w:hAnsi="Times New Roman" w:cs="Times New Roman"/>
                <w:bCs/>
                <w:sz w:val="24"/>
                <w:szCs w:val="24"/>
              </w:rPr>
              <w:t>7</w:t>
            </w:r>
            <w:r w:rsidR="00C026A6" w:rsidRPr="006E2AA1">
              <w:rPr>
                <w:rFonts w:ascii="Times New Roman" w:eastAsia="Calibri" w:hAnsi="Times New Roman" w:cs="Times New Roman"/>
                <w:bCs/>
                <w:sz w:val="24"/>
                <w:szCs w:val="24"/>
              </w:rPr>
              <w:t xml:space="preserve">. Количество подготовленных пакетов документов с целью дальнейшего предоставления муниципальной услуги управлением архитектуры и градостроительства администрации  муниципального образования Темрюкский </w:t>
            </w:r>
            <w:r>
              <w:rPr>
                <w:rFonts w:ascii="Times New Roman" w:eastAsia="Calibri" w:hAnsi="Times New Roman" w:cs="Times New Roman"/>
                <w:bCs/>
                <w:sz w:val="24"/>
                <w:szCs w:val="24"/>
              </w:rPr>
              <w:t xml:space="preserve">муниципальный </w:t>
            </w:r>
            <w:r w:rsidR="00C026A6" w:rsidRPr="006E2AA1">
              <w:rPr>
                <w:rFonts w:ascii="Times New Roman" w:eastAsia="Calibri" w:hAnsi="Times New Roman" w:cs="Times New Roman"/>
                <w:bCs/>
                <w:sz w:val="24"/>
                <w:szCs w:val="24"/>
              </w:rPr>
              <w:t>район</w:t>
            </w:r>
            <w:r>
              <w:rPr>
                <w:rFonts w:ascii="Times New Roman" w:eastAsia="Calibri" w:hAnsi="Times New Roman" w:cs="Times New Roman"/>
                <w:bCs/>
                <w:sz w:val="24"/>
                <w:szCs w:val="24"/>
              </w:rPr>
              <w:t xml:space="preserve"> Краснодарского края</w:t>
            </w:r>
          </w:p>
        </w:tc>
      </w:tr>
      <w:tr w:rsidR="006E2AA1" w:rsidRPr="006E2AA1" w14:paraId="211330E4" w14:textId="77777777" w:rsidTr="00170969">
        <w:tc>
          <w:tcPr>
            <w:tcW w:w="6793" w:type="dxa"/>
          </w:tcPr>
          <w:p w14:paraId="059BAC07" w14:textId="77777777" w:rsidR="00652A41" w:rsidRPr="006E2AA1" w:rsidRDefault="00652A41" w:rsidP="00652A41">
            <w:pPr>
              <w:tabs>
                <w:tab w:val="center" w:pos="4677"/>
                <w:tab w:val="right" w:pos="9355"/>
              </w:tabs>
              <w:rPr>
                <w:rFonts w:ascii="Times New Roman" w:eastAsia="Calibri" w:hAnsi="Times New Roman" w:cs="Times New Roman"/>
                <w:b/>
                <w:sz w:val="24"/>
                <w:szCs w:val="24"/>
              </w:rPr>
            </w:pPr>
            <w:r w:rsidRPr="006E2AA1">
              <w:rPr>
                <w:rFonts w:ascii="Times New Roman" w:eastAsia="Calibri" w:hAnsi="Times New Roman" w:cs="Times New Roman"/>
                <w:sz w:val="24"/>
                <w:szCs w:val="24"/>
              </w:rPr>
              <w:t>Проекты и (или) программы</w:t>
            </w:r>
          </w:p>
        </w:tc>
        <w:tc>
          <w:tcPr>
            <w:tcW w:w="7659" w:type="dxa"/>
            <w:gridSpan w:val="5"/>
          </w:tcPr>
          <w:p w14:paraId="402330C8" w14:textId="77777777" w:rsidR="00652A41" w:rsidRPr="006E2AA1" w:rsidRDefault="00652A41" w:rsidP="00652A41">
            <w:pPr>
              <w:tabs>
                <w:tab w:val="center" w:pos="4677"/>
                <w:tab w:val="right" w:pos="9355"/>
              </w:tabs>
              <w:jc w:val="both"/>
              <w:rPr>
                <w:rFonts w:ascii="Times New Roman" w:eastAsia="Calibri" w:hAnsi="Times New Roman" w:cs="Times New Roman"/>
                <w:bCs/>
                <w:sz w:val="24"/>
                <w:szCs w:val="24"/>
              </w:rPr>
            </w:pPr>
            <w:r w:rsidRPr="006E2AA1">
              <w:rPr>
                <w:rFonts w:ascii="Times New Roman" w:eastAsia="Calibri" w:hAnsi="Times New Roman" w:cs="Times New Roman"/>
                <w:bCs/>
                <w:sz w:val="24"/>
                <w:szCs w:val="24"/>
              </w:rPr>
              <w:t>Не предусмотрены</w:t>
            </w:r>
          </w:p>
        </w:tc>
      </w:tr>
      <w:tr w:rsidR="006E2AA1" w:rsidRPr="006E2AA1" w14:paraId="428EBD69" w14:textId="77777777" w:rsidTr="00170969">
        <w:tc>
          <w:tcPr>
            <w:tcW w:w="6793" w:type="dxa"/>
          </w:tcPr>
          <w:p w14:paraId="78475232" w14:textId="77777777" w:rsidR="00652A41" w:rsidRPr="006E2AA1" w:rsidRDefault="00652A41" w:rsidP="00652A41">
            <w:pPr>
              <w:tabs>
                <w:tab w:val="center" w:pos="4677"/>
                <w:tab w:val="right" w:pos="9355"/>
              </w:tabs>
              <w:rPr>
                <w:rFonts w:ascii="Times New Roman" w:eastAsia="Calibri" w:hAnsi="Times New Roman" w:cs="Times New Roman"/>
                <w:b/>
                <w:sz w:val="24"/>
                <w:szCs w:val="24"/>
              </w:rPr>
            </w:pPr>
            <w:r w:rsidRPr="006E2AA1">
              <w:rPr>
                <w:rFonts w:ascii="Times New Roman" w:eastAsia="Calibri" w:hAnsi="Times New Roman" w:cs="Times New Roman"/>
                <w:sz w:val="24"/>
                <w:szCs w:val="24"/>
              </w:rPr>
              <w:t>Этапы и сроки реализации муниципальной программы</w:t>
            </w:r>
          </w:p>
        </w:tc>
        <w:tc>
          <w:tcPr>
            <w:tcW w:w="7659" w:type="dxa"/>
            <w:gridSpan w:val="5"/>
          </w:tcPr>
          <w:p w14:paraId="63295148" w14:textId="77777777" w:rsidR="00652A41" w:rsidRPr="006E2AA1" w:rsidRDefault="00652A41" w:rsidP="00652A41">
            <w:pPr>
              <w:tabs>
                <w:tab w:val="center" w:pos="4677"/>
                <w:tab w:val="right" w:pos="9355"/>
              </w:tabs>
              <w:jc w:val="both"/>
              <w:rPr>
                <w:rFonts w:ascii="Times New Roman" w:eastAsia="Calibri" w:hAnsi="Times New Roman" w:cs="Times New Roman"/>
                <w:bCs/>
                <w:sz w:val="24"/>
                <w:szCs w:val="24"/>
              </w:rPr>
            </w:pPr>
            <w:r w:rsidRPr="006E2AA1">
              <w:rPr>
                <w:rFonts w:ascii="Times New Roman" w:eastAsia="Calibri" w:hAnsi="Times New Roman" w:cs="Times New Roman"/>
                <w:bCs/>
                <w:sz w:val="24"/>
                <w:szCs w:val="24"/>
              </w:rPr>
              <w:t xml:space="preserve">Этапы не предусмотрены </w:t>
            </w:r>
          </w:p>
          <w:p w14:paraId="43202095" w14:textId="667EFCF4" w:rsidR="00652A41" w:rsidRPr="006E2AA1" w:rsidRDefault="00950A21" w:rsidP="00170969">
            <w:pPr>
              <w:tabs>
                <w:tab w:val="center" w:pos="4677"/>
                <w:tab w:val="right" w:pos="9355"/>
              </w:tabs>
              <w:jc w:val="both"/>
              <w:rPr>
                <w:rFonts w:ascii="Times New Roman" w:eastAsia="Calibri" w:hAnsi="Times New Roman" w:cs="Times New Roman"/>
                <w:bCs/>
                <w:sz w:val="24"/>
                <w:szCs w:val="24"/>
              </w:rPr>
            </w:pPr>
            <w:r w:rsidRPr="007C539C">
              <w:rPr>
                <w:rFonts w:ascii="Times New Roman" w:eastAsia="Calibri" w:hAnsi="Times New Roman" w:cs="Times New Roman"/>
                <w:bCs/>
                <w:sz w:val="24"/>
                <w:szCs w:val="24"/>
              </w:rPr>
              <w:t>2022-202</w:t>
            </w:r>
            <w:r w:rsidR="002770D4" w:rsidRPr="007C539C">
              <w:rPr>
                <w:rFonts w:ascii="Times New Roman" w:eastAsia="Calibri" w:hAnsi="Times New Roman" w:cs="Times New Roman"/>
                <w:bCs/>
                <w:sz w:val="24"/>
                <w:szCs w:val="24"/>
              </w:rPr>
              <w:t>8</w:t>
            </w:r>
            <w:r w:rsidR="00652A41" w:rsidRPr="006E2AA1">
              <w:rPr>
                <w:rFonts w:ascii="Times New Roman" w:eastAsia="Calibri" w:hAnsi="Times New Roman" w:cs="Times New Roman"/>
                <w:bCs/>
                <w:sz w:val="24"/>
                <w:szCs w:val="24"/>
              </w:rPr>
              <w:t xml:space="preserve"> годы</w:t>
            </w:r>
          </w:p>
        </w:tc>
      </w:tr>
      <w:tr w:rsidR="006E2AA1" w:rsidRPr="006E2AA1" w14:paraId="2DEF519F" w14:textId="77777777" w:rsidTr="00170969">
        <w:tc>
          <w:tcPr>
            <w:tcW w:w="6793" w:type="dxa"/>
          </w:tcPr>
          <w:p w14:paraId="79053158" w14:textId="58878B26" w:rsidR="00175650" w:rsidRPr="006E2AA1" w:rsidRDefault="00175650" w:rsidP="00652A41">
            <w:pPr>
              <w:tabs>
                <w:tab w:val="center" w:pos="4677"/>
                <w:tab w:val="right" w:pos="9355"/>
              </w:tabs>
              <w:rPr>
                <w:rFonts w:ascii="Times New Roman" w:eastAsia="Calibri" w:hAnsi="Times New Roman" w:cs="Times New Roman"/>
                <w:sz w:val="24"/>
                <w:szCs w:val="24"/>
              </w:rPr>
            </w:pPr>
            <w:r w:rsidRPr="006E2AA1">
              <w:rPr>
                <w:rFonts w:ascii="Times New Roman" w:hAnsi="Times New Roman" w:cs="Times New Roman"/>
                <w:sz w:val="24"/>
                <w:szCs w:val="24"/>
              </w:rPr>
              <w:t>Объем финансирования муниципальной программы, тыс. рублей &lt;2&gt;</w:t>
            </w:r>
          </w:p>
        </w:tc>
        <w:tc>
          <w:tcPr>
            <w:tcW w:w="1254" w:type="dxa"/>
            <w:vMerge w:val="restart"/>
          </w:tcPr>
          <w:p w14:paraId="0871641C" w14:textId="77777777" w:rsidR="00175650" w:rsidRPr="00A87482" w:rsidRDefault="00175650" w:rsidP="00652A41">
            <w:pPr>
              <w:tabs>
                <w:tab w:val="center" w:pos="4677"/>
                <w:tab w:val="right" w:pos="9355"/>
              </w:tabs>
              <w:jc w:val="center"/>
              <w:rPr>
                <w:rFonts w:ascii="Times New Roman" w:eastAsia="Calibri" w:hAnsi="Times New Roman" w:cs="Times New Roman"/>
                <w:sz w:val="24"/>
                <w:szCs w:val="24"/>
              </w:rPr>
            </w:pPr>
            <w:r w:rsidRPr="00A87482">
              <w:rPr>
                <w:rFonts w:ascii="Times New Roman" w:hAnsi="Times New Roman" w:cs="Times New Roman"/>
                <w:sz w:val="24"/>
                <w:szCs w:val="24"/>
              </w:rPr>
              <w:t>всего</w:t>
            </w:r>
          </w:p>
          <w:p w14:paraId="5742F2C1" w14:textId="40B204DD" w:rsidR="00175650" w:rsidRPr="00A87482" w:rsidRDefault="00175650" w:rsidP="00652A41">
            <w:pPr>
              <w:tabs>
                <w:tab w:val="center" w:pos="4677"/>
                <w:tab w:val="right" w:pos="9355"/>
              </w:tabs>
              <w:jc w:val="center"/>
              <w:rPr>
                <w:rFonts w:ascii="Times New Roman" w:eastAsia="Calibri" w:hAnsi="Times New Roman" w:cs="Times New Roman"/>
                <w:sz w:val="24"/>
                <w:szCs w:val="24"/>
              </w:rPr>
            </w:pPr>
          </w:p>
        </w:tc>
        <w:tc>
          <w:tcPr>
            <w:tcW w:w="6405" w:type="dxa"/>
            <w:gridSpan w:val="4"/>
          </w:tcPr>
          <w:p w14:paraId="3E67C4A2" w14:textId="646450D2" w:rsidR="00175650" w:rsidRPr="00A87482" w:rsidRDefault="00175650" w:rsidP="00652A41">
            <w:pPr>
              <w:tabs>
                <w:tab w:val="center" w:pos="4677"/>
                <w:tab w:val="right" w:pos="9355"/>
              </w:tabs>
              <w:jc w:val="center"/>
              <w:rPr>
                <w:rFonts w:ascii="Times New Roman" w:eastAsia="Calibri" w:hAnsi="Times New Roman" w:cs="Times New Roman"/>
                <w:b/>
                <w:sz w:val="24"/>
                <w:szCs w:val="24"/>
              </w:rPr>
            </w:pPr>
            <w:r w:rsidRPr="00A87482">
              <w:rPr>
                <w:rFonts w:ascii="Times New Roman" w:hAnsi="Times New Roman" w:cs="Times New Roman"/>
                <w:sz w:val="24"/>
                <w:szCs w:val="24"/>
              </w:rPr>
              <w:t>в разрезе источников финансирования</w:t>
            </w:r>
          </w:p>
        </w:tc>
      </w:tr>
      <w:tr w:rsidR="006E2AA1" w:rsidRPr="006E2AA1" w14:paraId="25B20D14" w14:textId="77777777" w:rsidTr="00170969">
        <w:tc>
          <w:tcPr>
            <w:tcW w:w="6793" w:type="dxa"/>
          </w:tcPr>
          <w:p w14:paraId="511B0146" w14:textId="25D03C9C" w:rsidR="00175650" w:rsidRPr="006E2AA1" w:rsidRDefault="00175650" w:rsidP="00652A41">
            <w:pPr>
              <w:tabs>
                <w:tab w:val="center" w:pos="4677"/>
                <w:tab w:val="right" w:pos="9355"/>
              </w:tabs>
              <w:rPr>
                <w:rFonts w:ascii="Times New Roman" w:eastAsia="Calibri" w:hAnsi="Times New Roman" w:cs="Times New Roman"/>
                <w:sz w:val="24"/>
                <w:szCs w:val="24"/>
              </w:rPr>
            </w:pPr>
            <w:r w:rsidRPr="006E2AA1">
              <w:rPr>
                <w:rFonts w:ascii="Times New Roman" w:hAnsi="Times New Roman" w:cs="Times New Roman"/>
                <w:sz w:val="24"/>
                <w:szCs w:val="24"/>
              </w:rPr>
              <w:t>Годы реализации</w:t>
            </w:r>
          </w:p>
        </w:tc>
        <w:tc>
          <w:tcPr>
            <w:tcW w:w="1254" w:type="dxa"/>
            <w:vMerge/>
          </w:tcPr>
          <w:p w14:paraId="140CC355" w14:textId="77777777" w:rsidR="00175650" w:rsidRPr="00A87482" w:rsidRDefault="00175650" w:rsidP="00652A41">
            <w:pPr>
              <w:tabs>
                <w:tab w:val="center" w:pos="4677"/>
                <w:tab w:val="right" w:pos="9355"/>
              </w:tabs>
              <w:jc w:val="center"/>
              <w:rPr>
                <w:rFonts w:ascii="Times New Roman" w:eastAsia="Calibri" w:hAnsi="Times New Roman" w:cs="Times New Roman"/>
                <w:b/>
                <w:sz w:val="24"/>
                <w:szCs w:val="24"/>
              </w:rPr>
            </w:pPr>
          </w:p>
        </w:tc>
        <w:tc>
          <w:tcPr>
            <w:tcW w:w="1788" w:type="dxa"/>
          </w:tcPr>
          <w:p w14:paraId="48AE52BE" w14:textId="6827CFB2" w:rsidR="00175650" w:rsidRPr="00A87482" w:rsidRDefault="00175650" w:rsidP="00652A41">
            <w:pPr>
              <w:tabs>
                <w:tab w:val="center" w:pos="4677"/>
                <w:tab w:val="right" w:pos="9355"/>
              </w:tabs>
              <w:jc w:val="center"/>
              <w:rPr>
                <w:rFonts w:ascii="Times New Roman" w:eastAsia="Calibri" w:hAnsi="Times New Roman" w:cs="Times New Roman"/>
                <w:b/>
                <w:sz w:val="24"/>
                <w:szCs w:val="24"/>
              </w:rPr>
            </w:pPr>
            <w:r w:rsidRPr="00A87482">
              <w:rPr>
                <w:rFonts w:ascii="Times New Roman" w:hAnsi="Times New Roman" w:cs="Times New Roman"/>
                <w:sz w:val="24"/>
                <w:szCs w:val="24"/>
              </w:rPr>
              <w:t>федеральный бюджет</w:t>
            </w:r>
          </w:p>
        </w:tc>
        <w:tc>
          <w:tcPr>
            <w:tcW w:w="1158" w:type="dxa"/>
          </w:tcPr>
          <w:p w14:paraId="62A92C12" w14:textId="76347BCD"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краевой бюджет</w:t>
            </w:r>
          </w:p>
        </w:tc>
        <w:tc>
          <w:tcPr>
            <w:tcW w:w="1327" w:type="dxa"/>
          </w:tcPr>
          <w:p w14:paraId="0F0CA1B5" w14:textId="49C9901D" w:rsidR="00175650" w:rsidRPr="00A87482" w:rsidRDefault="00175650" w:rsidP="00652A41">
            <w:pPr>
              <w:tabs>
                <w:tab w:val="center" w:pos="4677"/>
                <w:tab w:val="right" w:pos="9355"/>
              </w:tabs>
              <w:jc w:val="center"/>
              <w:rPr>
                <w:rFonts w:ascii="Times New Roman" w:eastAsia="Calibri" w:hAnsi="Times New Roman" w:cs="Times New Roman"/>
                <w:b/>
                <w:sz w:val="24"/>
                <w:szCs w:val="24"/>
              </w:rPr>
            </w:pPr>
            <w:r w:rsidRPr="00A87482">
              <w:rPr>
                <w:rFonts w:ascii="Times New Roman" w:hAnsi="Times New Roman" w:cs="Times New Roman"/>
                <w:sz w:val="24"/>
                <w:szCs w:val="24"/>
              </w:rPr>
              <w:t>местный бюджет</w:t>
            </w:r>
          </w:p>
        </w:tc>
        <w:tc>
          <w:tcPr>
            <w:tcW w:w="2132" w:type="dxa"/>
          </w:tcPr>
          <w:p w14:paraId="72A45732" w14:textId="2F076FA4" w:rsidR="00175650" w:rsidRPr="00A87482" w:rsidRDefault="00175650" w:rsidP="00652A41">
            <w:pPr>
              <w:tabs>
                <w:tab w:val="center" w:pos="4677"/>
                <w:tab w:val="right" w:pos="9355"/>
              </w:tabs>
              <w:jc w:val="center"/>
              <w:rPr>
                <w:rFonts w:ascii="Times New Roman" w:eastAsia="Calibri" w:hAnsi="Times New Roman" w:cs="Times New Roman"/>
                <w:b/>
                <w:sz w:val="24"/>
                <w:szCs w:val="24"/>
              </w:rPr>
            </w:pPr>
            <w:r w:rsidRPr="00A87482">
              <w:rPr>
                <w:rFonts w:ascii="Times New Roman" w:hAnsi="Times New Roman" w:cs="Times New Roman"/>
                <w:sz w:val="24"/>
                <w:szCs w:val="24"/>
              </w:rPr>
              <w:t>внебюджетные источники</w:t>
            </w:r>
          </w:p>
        </w:tc>
      </w:tr>
      <w:tr w:rsidR="0026557D" w:rsidRPr="006E2AA1" w14:paraId="096D1CC2" w14:textId="77777777" w:rsidTr="00170969">
        <w:tc>
          <w:tcPr>
            <w:tcW w:w="6793" w:type="dxa"/>
          </w:tcPr>
          <w:p w14:paraId="3AAC921B" w14:textId="6751A5AD" w:rsidR="0026557D" w:rsidRPr="00825B42" w:rsidRDefault="0026557D" w:rsidP="0026557D">
            <w:pPr>
              <w:widowControl w:val="0"/>
              <w:tabs>
                <w:tab w:val="center" w:pos="4677"/>
                <w:tab w:val="right" w:pos="9355"/>
              </w:tabs>
              <w:autoSpaceDE w:val="0"/>
              <w:autoSpaceDN w:val="0"/>
              <w:rPr>
                <w:rFonts w:ascii="Times New Roman" w:hAnsi="Times New Roman" w:cs="Times New Roman"/>
                <w:sz w:val="24"/>
                <w:szCs w:val="24"/>
              </w:rPr>
            </w:pPr>
            <w:r w:rsidRPr="00825B42">
              <w:rPr>
                <w:rFonts w:ascii="Times New Roman" w:hAnsi="Times New Roman" w:cs="Times New Roman"/>
                <w:sz w:val="24"/>
                <w:szCs w:val="24"/>
              </w:rPr>
              <w:t>2022</w:t>
            </w:r>
          </w:p>
        </w:tc>
        <w:tc>
          <w:tcPr>
            <w:tcW w:w="1254" w:type="dxa"/>
          </w:tcPr>
          <w:p w14:paraId="096DE77C" w14:textId="3D24AEBC" w:rsidR="0026557D" w:rsidRPr="00825B42"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19202,0</w:t>
            </w:r>
          </w:p>
        </w:tc>
        <w:tc>
          <w:tcPr>
            <w:tcW w:w="1788" w:type="dxa"/>
          </w:tcPr>
          <w:p w14:paraId="58563312" w14:textId="791FB0E0" w:rsidR="0026557D" w:rsidRPr="00825B42"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0,0</w:t>
            </w:r>
          </w:p>
        </w:tc>
        <w:tc>
          <w:tcPr>
            <w:tcW w:w="1158" w:type="dxa"/>
          </w:tcPr>
          <w:p w14:paraId="7DF22E20" w14:textId="301AA27B" w:rsidR="0026557D" w:rsidRPr="00825B42"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2776,0</w:t>
            </w:r>
          </w:p>
        </w:tc>
        <w:tc>
          <w:tcPr>
            <w:tcW w:w="1327" w:type="dxa"/>
          </w:tcPr>
          <w:p w14:paraId="4EE073BD" w14:textId="65B16BDC" w:rsidR="0026557D" w:rsidRPr="000463E7"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16426,0</w:t>
            </w:r>
          </w:p>
        </w:tc>
        <w:tc>
          <w:tcPr>
            <w:tcW w:w="2132" w:type="dxa"/>
          </w:tcPr>
          <w:p w14:paraId="13C50C14" w14:textId="7448B62B" w:rsidR="0026557D" w:rsidRPr="00825B42"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0,0</w:t>
            </w:r>
          </w:p>
        </w:tc>
      </w:tr>
      <w:tr w:rsidR="0026557D" w:rsidRPr="006E2AA1" w14:paraId="68E2559C" w14:textId="77777777" w:rsidTr="00170969">
        <w:tc>
          <w:tcPr>
            <w:tcW w:w="6793" w:type="dxa"/>
          </w:tcPr>
          <w:p w14:paraId="39F4E883" w14:textId="1855108A" w:rsidR="0026557D" w:rsidRPr="00825B42" w:rsidRDefault="0026557D" w:rsidP="0026557D">
            <w:pPr>
              <w:widowControl w:val="0"/>
              <w:tabs>
                <w:tab w:val="center" w:pos="4677"/>
                <w:tab w:val="right" w:pos="9355"/>
              </w:tabs>
              <w:autoSpaceDE w:val="0"/>
              <w:autoSpaceDN w:val="0"/>
              <w:rPr>
                <w:rFonts w:ascii="Times New Roman" w:hAnsi="Times New Roman" w:cs="Times New Roman"/>
                <w:sz w:val="24"/>
                <w:szCs w:val="24"/>
              </w:rPr>
            </w:pPr>
            <w:r w:rsidRPr="00825B42">
              <w:rPr>
                <w:rFonts w:ascii="Times New Roman" w:hAnsi="Times New Roman" w:cs="Times New Roman"/>
                <w:sz w:val="24"/>
                <w:szCs w:val="24"/>
              </w:rPr>
              <w:t>2023</w:t>
            </w:r>
          </w:p>
        </w:tc>
        <w:tc>
          <w:tcPr>
            <w:tcW w:w="1254" w:type="dxa"/>
          </w:tcPr>
          <w:p w14:paraId="0388BF9D" w14:textId="436C1206" w:rsidR="0026557D" w:rsidRPr="00825B42"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26247,2</w:t>
            </w:r>
          </w:p>
        </w:tc>
        <w:tc>
          <w:tcPr>
            <w:tcW w:w="1788" w:type="dxa"/>
          </w:tcPr>
          <w:p w14:paraId="302B8B3B" w14:textId="20405889" w:rsidR="0026557D" w:rsidRPr="00825B42"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0,0</w:t>
            </w:r>
          </w:p>
        </w:tc>
        <w:tc>
          <w:tcPr>
            <w:tcW w:w="1158" w:type="dxa"/>
          </w:tcPr>
          <w:p w14:paraId="11891BD2" w14:textId="616D5DCA" w:rsidR="0026557D" w:rsidRPr="00825B42"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5077,4</w:t>
            </w:r>
          </w:p>
        </w:tc>
        <w:tc>
          <w:tcPr>
            <w:tcW w:w="1327" w:type="dxa"/>
          </w:tcPr>
          <w:p w14:paraId="53FD0268" w14:textId="0119F649" w:rsidR="0026557D" w:rsidRPr="000463E7"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21169,8</w:t>
            </w:r>
          </w:p>
        </w:tc>
        <w:tc>
          <w:tcPr>
            <w:tcW w:w="2132" w:type="dxa"/>
          </w:tcPr>
          <w:p w14:paraId="2C5235AF" w14:textId="089672D2" w:rsidR="0026557D" w:rsidRPr="00825B42"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0,0</w:t>
            </w:r>
          </w:p>
        </w:tc>
      </w:tr>
      <w:tr w:rsidR="0026557D" w:rsidRPr="006E2AA1" w14:paraId="1AD1E8B6" w14:textId="77777777" w:rsidTr="00170969">
        <w:tc>
          <w:tcPr>
            <w:tcW w:w="6793" w:type="dxa"/>
          </w:tcPr>
          <w:p w14:paraId="4DFB361C" w14:textId="667416CA" w:rsidR="0026557D" w:rsidRPr="00825B42" w:rsidRDefault="0026557D" w:rsidP="0026557D">
            <w:pPr>
              <w:widowControl w:val="0"/>
              <w:tabs>
                <w:tab w:val="center" w:pos="4677"/>
                <w:tab w:val="right" w:pos="9355"/>
              </w:tabs>
              <w:autoSpaceDE w:val="0"/>
              <w:autoSpaceDN w:val="0"/>
              <w:rPr>
                <w:rFonts w:ascii="Times New Roman" w:hAnsi="Times New Roman" w:cs="Times New Roman"/>
                <w:sz w:val="24"/>
                <w:szCs w:val="24"/>
              </w:rPr>
            </w:pPr>
            <w:r w:rsidRPr="00825B42">
              <w:rPr>
                <w:rFonts w:ascii="Times New Roman" w:hAnsi="Times New Roman" w:cs="Times New Roman"/>
                <w:sz w:val="24"/>
                <w:szCs w:val="24"/>
              </w:rPr>
              <w:t>2024</w:t>
            </w:r>
          </w:p>
        </w:tc>
        <w:tc>
          <w:tcPr>
            <w:tcW w:w="1254" w:type="dxa"/>
          </w:tcPr>
          <w:p w14:paraId="3957B45A" w14:textId="702460B8" w:rsidR="0026557D" w:rsidRPr="00825B42"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96472,4</w:t>
            </w:r>
          </w:p>
        </w:tc>
        <w:tc>
          <w:tcPr>
            <w:tcW w:w="1788" w:type="dxa"/>
          </w:tcPr>
          <w:p w14:paraId="74AEB4E9" w14:textId="06BF9D17" w:rsidR="0026557D" w:rsidRPr="00825B42"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0,0</w:t>
            </w:r>
          </w:p>
        </w:tc>
        <w:tc>
          <w:tcPr>
            <w:tcW w:w="1158" w:type="dxa"/>
          </w:tcPr>
          <w:p w14:paraId="6D5F5523" w14:textId="3ED1B14C" w:rsidR="0026557D" w:rsidRPr="00825B42"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60286,0</w:t>
            </w:r>
          </w:p>
        </w:tc>
        <w:tc>
          <w:tcPr>
            <w:tcW w:w="1327" w:type="dxa"/>
          </w:tcPr>
          <w:p w14:paraId="7D5221B6" w14:textId="3D06328E" w:rsidR="0026557D" w:rsidRPr="000463E7"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36186,4</w:t>
            </w:r>
          </w:p>
        </w:tc>
        <w:tc>
          <w:tcPr>
            <w:tcW w:w="2132" w:type="dxa"/>
          </w:tcPr>
          <w:p w14:paraId="52E44903" w14:textId="4FB242FB" w:rsidR="0026557D" w:rsidRPr="00825B42"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0,0</w:t>
            </w:r>
          </w:p>
        </w:tc>
      </w:tr>
      <w:tr w:rsidR="0026557D" w:rsidRPr="006E2AA1" w14:paraId="49621D5D" w14:textId="77777777" w:rsidTr="00170969">
        <w:tc>
          <w:tcPr>
            <w:tcW w:w="6793" w:type="dxa"/>
          </w:tcPr>
          <w:p w14:paraId="157000B6" w14:textId="64CB4FB7" w:rsidR="0026557D" w:rsidRPr="00825B42" w:rsidRDefault="0026557D" w:rsidP="0026557D">
            <w:pPr>
              <w:widowControl w:val="0"/>
              <w:tabs>
                <w:tab w:val="center" w:pos="4677"/>
                <w:tab w:val="right" w:pos="9355"/>
              </w:tabs>
              <w:autoSpaceDE w:val="0"/>
              <w:autoSpaceDN w:val="0"/>
              <w:rPr>
                <w:rFonts w:ascii="Times New Roman" w:hAnsi="Times New Roman" w:cs="Times New Roman"/>
                <w:sz w:val="24"/>
                <w:szCs w:val="24"/>
              </w:rPr>
            </w:pPr>
            <w:r w:rsidRPr="00825B42">
              <w:rPr>
                <w:rFonts w:ascii="Times New Roman" w:hAnsi="Times New Roman" w:cs="Times New Roman"/>
                <w:sz w:val="24"/>
                <w:szCs w:val="24"/>
              </w:rPr>
              <w:t>2025</w:t>
            </w:r>
          </w:p>
        </w:tc>
        <w:tc>
          <w:tcPr>
            <w:tcW w:w="1254" w:type="dxa"/>
          </w:tcPr>
          <w:p w14:paraId="04D80B81" w14:textId="2123CFB0" w:rsidR="0026557D" w:rsidRPr="00825B42"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30256,6</w:t>
            </w:r>
          </w:p>
        </w:tc>
        <w:tc>
          <w:tcPr>
            <w:tcW w:w="1788" w:type="dxa"/>
          </w:tcPr>
          <w:p w14:paraId="6F3E0EFB" w14:textId="2D0B0B6B" w:rsidR="0026557D" w:rsidRPr="00825B42"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0,0</w:t>
            </w:r>
          </w:p>
        </w:tc>
        <w:tc>
          <w:tcPr>
            <w:tcW w:w="1158" w:type="dxa"/>
          </w:tcPr>
          <w:p w14:paraId="3AD19916" w14:textId="787B4F18" w:rsidR="0026557D" w:rsidRPr="00825B42"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0,0</w:t>
            </w:r>
          </w:p>
        </w:tc>
        <w:tc>
          <w:tcPr>
            <w:tcW w:w="1327" w:type="dxa"/>
          </w:tcPr>
          <w:p w14:paraId="15EABC08" w14:textId="7B6C9D26" w:rsidR="0026557D" w:rsidRPr="000463E7"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30256,6</w:t>
            </w:r>
          </w:p>
        </w:tc>
        <w:tc>
          <w:tcPr>
            <w:tcW w:w="2132" w:type="dxa"/>
          </w:tcPr>
          <w:p w14:paraId="693C4CFB" w14:textId="71297C45" w:rsidR="0026557D" w:rsidRPr="00825B42" w:rsidRDefault="0026557D" w:rsidP="0026557D">
            <w:pPr>
              <w:widowControl w:val="0"/>
              <w:tabs>
                <w:tab w:val="center" w:pos="4677"/>
                <w:tab w:val="right" w:pos="9355"/>
              </w:tabs>
              <w:autoSpaceDE w:val="0"/>
              <w:autoSpaceDN w:val="0"/>
              <w:jc w:val="center"/>
              <w:rPr>
                <w:rFonts w:ascii="Times New Roman" w:hAnsi="Times New Roman" w:cs="Times New Roman"/>
                <w:sz w:val="24"/>
                <w:szCs w:val="24"/>
              </w:rPr>
            </w:pPr>
            <w:r w:rsidRPr="00825B42">
              <w:rPr>
                <w:rFonts w:ascii="Times New Roman" w:hAnsi="Times New Roman" w:cs="Times New Roman"/>
                <w:sz w:val="24"/>
                <w:szCs w:val="24"/>
              </w:rPr>
              <w:t>0,0</w:t>
            </w:r>
          </w:p>
        </w:tc>
      </w:tr>
      <w:tr w:rsidR="00630583" w:rsidRPr="001D4EF8" w14:paraId="7F4C6D10" w14:textId="77777777" w:rsidTr="00170969">
        <w:tc>
          <w:tcPr>
            <w:tcW w:w="6793" w:type="dxa"/>
          </w:tcPr>
          <w:p w14:paraId="01D941D2" w14:textId="63D16B78" w:rsidR="00630583" w:rsidRPr="00825B42" w:rsidRDefault="00630583" w:rsidP="00630583">
            <w:pPr>
              <w:widowControl w:val="0"/>
              <w:tabs>
                <w:tab w:val="center" w:pos="4677"/>
                <w:tab w:val="right" w:pos="9355"/>
              </w:tabs>
              <w:autoSpaceDE w:val="0"/>
              <w:autoSpaceDN w:val="0"/>
              <w:rPr>
                <w:rFonts w:ascii="Times New Roman" w:hAnsi="Times New Roman" w:cs="Times New Roman"/>
                <w:sz w:val="24"/>
                <w:szCs w:val="24"/>
              </w:rPr>
            </w:pPr>
            <w:r w:rsidRPr="00825B42">
              <w:rPr>
                <w:rFonts w:ascii="Times New Roman" w:hAnsi="Times New Roman" w:cs="Times New Roman"/>
                <w:sz w:val="24"/>
                <w:szCs w:val="24"/>
              </w:rPr>
              <w:t>2026</w:t>
            </w:r>
          </w:p>
        </w:tc>
        <w:tc>
          <w:tcPr>
            <w:tcW w:w="1254" w:type="dxa"/>
          </w:tcPr>
          <w:p w14:paraId="06BED582" w14:textId="66272958"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630583">
              <w:rPr>
                <w:rFonts w:ascii="Times New Roman" w:hAnsi="Times New Roman" w:cs="Times New Roman"/>
                <w:sz w:val="24"/>
                <w:szCs w:val="24"/>
              </w:rPr>
              <w:t>34426,9</w:t>
            </w:r>
          </w:p>
        </w:tc>
        <w:tc>
          <w:tcPr>
            <w:tcW w:w="1788" w:type="dxa"/>
          </w:tcPr>
          <w:p w14:paraId="621182E4" w14:textId="0B1A11E7"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630583">
              <w:rPr>
                <w:rFonts w:ascii="Times New Roman" w:hAnsi="Times New Roman" w:cs="Times New Roman"/>
                <w:sz w:val="24"/>
                <w:szCs w:val="24"/>
              </w:rPr>
              <w:t>0,0</w:t>
            </w:r>
          </w:p>
        </w:tc>
        <w:tc>
          <w:tcPr>
            <w:tcW w:w="1158" w:type="dxa"/>
          </w:tcPr>
          <w:p w14:paraId="54D74B2B" w14:textId="265C7A1B"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630583">
              <w:rPr>
                <w:rFonts w:ascii="Times New Roman" w:hAnsi="Times New Roman" w:cs="Times New Roman"/>
                <w:sz w:val="24"/>
                <w:szCs w:val="24"/>
              </w:rPr>
              <w:t>0,0</w:t>
            </w:r>
          </w:p>
        </w:tc>
        <w:tc>
          <w:tcPr>
            <w:tcW w:w="1327" w:type="dxa"/>
          </w:tcPr>
          <w:p w14:paraId="626BA62F" w14:textId="7A925837" w:rsidR="00630583" w:rsidRPr="00A23413" w:rsidRDefault="003876A7" w:rsidP="00630583">
            <w:pPr>
              <w:widowControl w:val="0"/>
              <w:tabs>
                <w:tab w:val="center" w:pos="4677"/>
                <w:tab w:val="right" w:pos="9355"/>
              </w:tabs>
              <w:autoSpaceDE w:val="0"/>
              <w:autoSpaceDN w:val="0"/>
              <w:jc w:val="center"/>
              <w:rPr>
                <w:rFonts w:ascii="Times New Roman" w:hAnsi="Times New Roman" w:cs="Times New Roman"/>
                <w:sz w:val="24"/>
                <w:szCs w:val="24"/>
              </w:rPr>
            </w:pPr>
            <w:r w:rsidRPr="003876A7">
              <w:rPr>
                <w:rFonts w:ascii="Times New Roman" w:hAnsi="Times New Roman" w:cs="Times New Roman"/>
                <w:sz w:val="24"/>
                <w:szCs w:val="24"/>
              </w:rPr>
              <w:t>34657,4</w:t>
            </w:r>
          </w:p>
        </w:tc>
        <w:tc>
          <w:tcPr>
            <w:tcW w:w="2132" w:type="dxa"/>
          </w:tcPr>
          <w:p w14:paraId="56D332B0" w14:textId="616C0E56"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A23413">
              <w:rPr>
                <w:rFonts w:ascii="Times New Roman" w:hAnsi="Times New Roman" w:cs="Times New Roman"/>
                <w:sz w:val="24"/>
                <w:szCs w:val="24"/>
              </w:rPr>
              <w:t>0,0</w:t>
            </w:r>
          </w:p>
        </w:tc>
      </w:tr>
      <w:tr w:rsidR="00630583" w:rsidRPr="001D4EF8" w14:paraId="21B0461B" w14:textId="77777777" w:rsidTr="00170969">
        <w:tc>
          <w:tcPr>
            <w:tcW w:w="6793" w:type="dxa"/>
          </w:tcPr>
          <w:p w14:paraId="5B672CDE" w14:textId="00956567" w:rsidR="00630583" w:rsidRPr="006E2AA1" w:rsidRDefault="00630583" w:rsidP="00630583">
            <w:pPr>
              <w:widowControl w:val="0"/>
              <w:tabs>
                <w:tab w:val="center" w:pos="4677"/>
                <w:tab w:val="right" w:pos="9355"/>
              </w:tabs>
              <w:autoSpaceDE w:val="0"/>
              <w:autoSpaceDN w:val="0"/>
              <w:rPr>
                <w:rFonts w:ascii="Times New Roman" w:hAnsi="Times New Roman" w:cs="Times New Roman"/>
                <w:sz w:val="24"/>
                <w:szCs w:val="24"/>
              </w:rPr>
            </w:pPr>
            <w:r w:rsidRPr="00825B42">
              <w:rPr>
                <w:rFonts w:ascii="Times New Roman" w:hAnsi="Times New Roman" w:cs="Times New Roman"/>
                <w:sz w:val="24"/>
                <w:szCs w:val="24"/>
              </w:rPr>
              <w:t>2027</w:t>
            </w:r>
          </w:p>
        </w:tc>
        <w:tc>
          <w:tcPr>
            <w:tcW w:w="1254" w:type="dxa"/>
          </w:tcPr>
          <w:p w14:paraId="20312E45" w14:textId="272FA6C2"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630583">
              <w:rPr>
                <w:rFonts w:ascii="Times New Roman" w:hAnsi="Times New Roman" w:cs="Times New Roman"/>
                <w:sz w:val="24"/>
                <w:szCs w:val="24"/>
              </w:rPr>
              <w:t>34100,1</w:t>
            </w:r>
          </w:p>
        </w:tc>
        <w:tc>
          <w:tcPr>
            <w:tcW w:w="1788" w:type="dxa"/>
          </w:tcPr>
          <w:p w14:paraId="19C8DCF1" w14:textId="7A2E56D1"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630583">
              <w:rPr>
                <w:rFonts w:ascii="Times New Roman" w:hAnsi="Times New Roman" w:cs="Times New Roman"/>
                <w:sz w:val="24"/>
                <w:szCs w:val="24"/>
              </w:rPr>
              <w:t>0,0</w:t>
            </w:r>
          </w:p>
        </w:tc>
        <w:tc>
          <w:tcPr>
            <w:tcW w:w="1158" w:type="dxa"/>
          </w:tcPr>
          <w:p w14:paraId="49D0D527" w14:textId="5A120C5C"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630583">
              <w:rPr>
                <w:rFonts w:ascii="Times New Roman" w:hAnsi="Times New Roman" w:cs="Times New Roman"/>
                <w:sz w:val="24"/>
                <w:szCs w:val="24"/>
              </w:rPr>
              <w:t>0,0</w:t>
            </w:r>
          </w:p>
        </w:tc>
        <w:tc>
          <w:tcPr>
            <w:tcW w:w="1327" w:type="dxa"/>
          </w:tcPr>
          <w:p w14:paraId="6B8E1D92" w14:textId="69E5FD84"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630583">
              <w:rPr>
                <w:rFonts w:ascii="Times New Roman" w:hAnsi="Times New Roman" w:cs="Times New Roman"/>
                <w:sz w:val="24"/>
                <w:szCs w:val="24"/>
              </w:rPr>
              <w:t>34100,1</w:t>
            </w:r>
          </w:p>
        </w:tc>
        <w:tc>
          <w:tcPr>
            <w:tcW w:w="2132" w:type="dxa"/>
          </w:tcPr>
          <w:p w14:paraId="4611532A" w14:textId="166AFE8D"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A23413">
              <w:rPr>
                <w:rFonts w:ascii="Times New Roman" w:hAnsi="Times New Roman" w:cs="Times New Roman"/>
                <w:sz w:val="24"/>
                <w:szCs w:val="24"/>
              </w:rPr>
              <w:t>0,0</w:t>
            </w:r>
          </w:p>
        </w:tc>
      </w:tr>
      <w:tr w:rsidR="00630583" w:rsidRPr="001D4EF8" w14:paraId="4A21E439" w14:textId="77777777" w:rsidTr="00170969">
        <w:tc>
          <w:tcPr>
            <w:tcW w:w="6793" w:type="dxa"/>
          </w:tcPr>
          <w:p w14:paraId="0F9ACEA9" w14:textId="16290E6D" w:rsidR="00630583" w:rsidRDefault="00630583" w:rsidP="00630583">
            <w:pPr>
              <w:widowControl w:val="0"/>
              <w:tabs>
                <w:tab w:val="center" w:pos="4677"/>
                <w:tab w:val="right" w:pos="9355"/>
              </w:tabs>
              <w:autoSpaceDE w:val="0"/>
              <w:autoSpaceDN w:val="0"/>
              <w:rPr>
                <w:rFonts w:ascii="Times New Roman" w:hAnsi="Times New Roman" w:cs="Times New Roman"/>
                <w:sz w:val="24"/>
                <w:szCs w:val="24"/>
              </w:rPr>
            </w:pPr>
            <w:r w:rsidRPr="00825B42">
              <w:rPr>
                <w:rFonts w:ascii="Times New Roman" w:hAnsi="Times New Roman" w:cs="Times New Roman"/>
                <w:sz w:val="24"/>
                <w:szCs w:val="24"/>
              </w:rPr>
              <w:t>2028</w:t>
            </w:r>
          </w:p>
        </w:tc>
        <w:tc>
          <w:tcPr>
            <w:tcW w:w="1254" w:type="dxa"/>
          </w:tcPr>
          <w:p w14:paraId="40F6F047" w14:textId="033CBFE5"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630583">
              <w:rPr>
                <w:rFonts w:ascii="Times New Roman" w:hAnsi="Times New Roman" w:cs="Times New Roman"/>
                <w:sz w:val="24"/>
                <w:szCs w:val="24"/>
              </w:rPr>
              <w:t>34100,1</w:t>
            </w:r>
          </w:p>
        </w:tc>
        <w:tc>
          <w:tcPr>
            <w:tcW w:w="1788" w:type="dxa"/>
          </w:tcPr>
          <w:p w14:paraId="5C6CA730" w14:textId="58827413"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630583">
              <w:rPr>
                <w:rFonts w:ascii="Times New Roman" w:hAnsi="Times New Roman" w:cs="Times New Roman"/>
                <w:sz w:val="24"/>
                <w:szCs w:val="24"/>
              </w:rPr>
              <w:t>0,0</w:t>
            </w:r>
          </w:p>
        </w:tc>
        <w:tc>
          <w:tcPr>
            <w:tcW w:w="1158" w:type="dxa"/>
          </w:tcPr>
          <w:p w14:paraId="4F56BCA5" w14:textId="1DE9EDBE"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630583">
              <w:rPr>
                <w:rFonts w:ascii="Times New Roman" w:hAnsi="Times New Roman" w:cs="Times New Roman"/>
                <w:sz w:val="24"/>
                <w:szCs w:val="24"/>
              </w:rPr>
              <w:t>0,0</w:t>
            </w:r>
          </w:p>
        </w:tc>
        <w:tc>
          <w:tcPr>
            <w:tcW w:w="1327" w:type="dxa"/>
          </w:tcPr>
          <w:p w14:paraId="4D8FE879" w14:textId="1A46A568"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630583">
              <w:rPr>
                <w:rFonts w:ascii="Times New Roman" w:hAnsi="Times New Roman" w:cs="Times New Roman"/>
                <w:sz w:val="24"/>
                <w:szCs w:val="24"/>
              </w:rPr>
              <w:t>34100,1</w:t>
            </w:r>
          </w:p>
        </w:tc>
        <w:tc>
          <w:tcPr>
            <w:tcW w:w="2132" w:type="dxa"/>
          </w:tcPr>
          <w:p w14:paraId="24D63E54" w14:textId="095EAA8F"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A23413">
              <w:rPr>
                <w:rFonts w:ascii="Times New Roman" w:hAnsi="Times New Roman" w:cs="Times New Roman"/>
                <w:sz w:val="24"/>
                <w:szCs w:val="24"/>
              </w:rPr>
              <w:t>0,0</w:t>
            </w:r>
          </w:p>
        </w:tc>
      </w:tr>
      <w:tr w:rsidR="00630583" w:rsidRPr="001D4EF8" w14:paraId="6BB230AC" w14:textId="77777777" w:rsidTr="00170969">
        <w:tc>
          <w:tcPr>
            <w:tcW w:w="6793" w:type="dxa"/>
          </w:tcPr>
          <w:p w14:paraId="1C8046C1" w14:textId="1B3BE9E9" w:rsidR="00630583" w:rsidRPr="006E2AA1" w:rsidRDefault="00630583" w:rsidP="00630583">
            <w:pPr>
              <w:widowControl w:val="0"/>
              <w:tabs>
                <w:tab w:val="center" w:pos="4677"/>
                <w:tab w:val="right" w:pos="9355"/>
              </w:tabs>
              <w:autoSpaceDE w:val="0"/>
              <w:autoSpaceDN w:val="0"/>
              <w:rPr>
                <w:rFonts w:ascii="Times New Roman" w:hAnsi="Times New Roman" w:cs="Times New Roman"/>
                <w:sz w:val="24"/>
                <w:szCs w:val="24"/>
              </w:rPr>
            </w:pPr>
            <w:r w:rsidRPr="00825B42">
              <w:rPr>
                <w:rFonts w:ascii="Times New Roman" w:hAnsi="Times New Roman" w:cs="Times New Roman"/>
                <w:sz w:val="24"/>
                <w:szCs w:val="24"/>
              </w:rPr>
              <w:t>Всего</w:t>
            </w:r>
          </w:p>
        </w:tc>
        <w:tc>
          <w:tcPr>
            <w:tcW w:w="1254" w:type="dxa"/>
          </w:tcPr>
          <w:p w14:paraId="00271DA1" w14:textId="0CB5198E"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630583">
              <w:rPr>
                <w:rFonts w:ascii="Times New Roman" w:hAnsi="Times New Roman" w:cs="Times New Roman"/>
                <w:sz w:val="24"/>
                <w:szCs w:val="24"/>
              </w:rPr>
              <w:t>274805,3</w:t>
            </w:r>
          </w:p>
        </w:tc>
        <w:tc>
          <w:tcPr>
            <w:tcW w:w="1788" w:type="dxa"/>
          </w:tcPr>
          <w:p w14:paraId="77A84FD9" w14:textId="57EA14FD"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630583">
              <w:rPr>
                <w:rFonts w:ascii="Times New Roman" w:hAnsi="Times New Roman" w:cs="Times New Roman"/>
                <w:sz w:val="24"/>
                <w:szCs w:val="24"/>
              </w:rPr>
              <w:t>0,0</w:t>
            </w:r>
          </w:p>
        </w:tc>
        <w:tc>
          <w:tcPr>
            <w:tcW w:w="1158" w:type="dxa"/>
          </w:tcPr>
          <w:p w14:paraId="0F0C380A" w14:textId="4CB4D8E8"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630583">
              <w:rPr>
                <w:rFonts w:ascii="Times New Roman" w:hAnsi="Times New Roman" w:cs="Times New Roman"/>
                <w:sz w:val="24"/>
                <w:szCs w:val="24"/>
              </w:rPr>
              <w:t>68139,4</w:t>
            </w:r>
          </w:p>
        </w:tc>
        <w:tc>
          <w:tcPr>
            <w:tcW w:w="1327" w:type="dxa"/>
          </w:tcPr>
          <w:p w14:paraId="62CE9167" w14:textId="55D1027C" w:rsidR="00630583" w:rsidRPr="00A23413" w:rsidRDefault="003876A7" w:rsidP="00630583">
            <w:pPr>
              <w:widowControl w:val="0"/>
              <w:tabs>
                <w:tab w:val="center" w:pos="4677"/>
                <w:tab w:val="right" w:pos="9355"/>
              </w:tabs>
              <w:autoSpaceDE w:val="0"/>
              <w:autoSpaceDN w:val="0"/>
              <w:jc w:val="center"/>
              <w:rPr>
                <w:rFonts w:ascii="Times New Roman" w:hAnsi="Times New Roman" w:cs="Times New Roman"/>
                <w:sz w:val="24"/>
                <w:szCs w:val="24"/>
              </w:rPr>
            </w:pPr>
            <w:r w:rsidRPr="003876A7">
              <w:rPr>
                <w:rFonts w:ascii="Times New Roman" w:hAnsi="Times New Roman" w:cs="Times New Roman"/>
                <w:sz w:val="24"/>
                <w:szCs w:val="24"/>
              </w:rPr>
              <w:t>206896,4</w:t>
            </w:r>
          </w:p>
        </w:tc>
        <w:tc>
          <w:tcPr>
            <w:tcW w:w="2132" w:type="dxa"/>
          </w:tcPr>
          <w:p w14:paraId="29ACF7FB" w14:textId="7CA882F4" w:rsidR="00630583" w:rsidRPr="00A23413" w:rsidRDefault="00630583" w:rsidP="00630583">
            <w:pPr>
              <w:widowControl w:val="0"/>
              <w:tabs>
                <w:tab w:val="center" w:pos="4677"/>
                <w:tab w:val="right" w:pos="9355"/>
              </w:tabs>
              <w:autoSpaceDE w:val="0"/>
              <w:autoSpaceDN w:val="0"/>
              <w:jc w:val="center"/>
              <w:rPr>
                <w:rFonts w:ascii="Times New Roman" w:hAnsi="Times New Roman" w:cs="Times New Roman"/>
                <w:sz w:val="24"/>
                <w:szCs w:val="24"/>
              </w:rPr>
            </w:pPr>
            <w:r w:rsidRPr="00A23413">
              <w:rPr>
                <w:rFonts w:ascii="Times New Roman" w:hAnsi="Times New Roman" w:cs="Times New Roman"/>
                <w:sz w:val="24"/>
                <w:szCs w:val="24"/>
              </w:rPr>
              <w:t>0,0</w:t>
            </w:r>
          </w:p>
        </w:tc>
      </w:tr>
      <w:tr w:rsidR="006E2AA1" w:rsidRPr="006E2AA1" w14:paraId="24D91F75" w14:textId="77777777" w:rsidTr="00F91D06">
        <w:tc>
          <w:tcPr>
            <w:tcW w:w="14452" w:type="dxa"/>
            <w:gridSpan w:val="6"/>
          </w:tcPr>
          <w:p w14:paraId="0ADEEA8F" w14:textId="5DCA9B19"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расходы, связанные с реализацией проектов или программ &lt;3&gt;</w:t>
            </w:r>
          </w:p>
        </w:tc>
      </w:tr>
      <w:tr w:rsidR="006E2AA1" w:rsidRPr="006E2AA1" w14:paraId="02EFEB6D" w14:textId="77777777" w:rsidTr="00170969">
        <w:tc>
          <w:tcPr>
            <w:tcW w:w="6793" w:type="dxa"/>
          </w:tcPr>
          <w:p w14:paraId="38988520" w14:textId="44D6F412" w:rsidR="00175650" w:rsidRPr="006E2AA1" w:rsidRDefault="00175650" w:rsidP="00652A41">
            <w:pPr>
              <w:widowControl w:val="0"/>
              <w:tabs>
                <w:tab w:val="center" w:pos="4677"/>
                <w:tab w:val="right" w:pos="9355"/>
              </w:tabs>
              <w:autoSpaceDE w:val="0"/>
              <w:autoSpaceDN w:val="0"/>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2022</w:t>
            </w:r>
          </w:p>
        </w:tc>
        <w:tc>
          <w:tcPr>
            <w:tcW w:w="1254" w:type="dxa"/>
          </w:tcPr>
          <w:p w14:paraId="4E37EA40" w14:textId="07DD7D26"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1788" w:type="dxa"/>
          </w:tcPr>
          <w:p w14:paraId="522279FB" w14:textId="21BAC8E8"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1158" w:type="dxa"/>
          </w:tcPr>
          <w:p w14:paraId="0FAE7F22" w14:textId="23B12100"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1327" w:type="dxa"/>
          </w:tcPr>
          <w:p w14:paraId="344FF2E0" w14:textId="3D75D635"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2132" w:type="dxa"/>
          </w:tcPr>
          <w:p w14:paraId="7A2545B3" w14:textId="6FB0ED01"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r>
      <w:tr w:rsidR="006E2AA1" w:rsidRPr="006E2AA1" w14:paraId="4363FA4D" w14:textId="77777777" w:rsidTr="00170969">
        <w:tc>
          <w:tcPr>
            <w:tcW w:w="6793" w:type="dxa"/>
          </w:tcPr>
          <w:p w14:paraId="492770C4" w14:textId="0414CA96" w:rsidR="00175650" w:rsidRPr="006E2AA1" w:rsidRDefault="00175650" w:rsidP="00652A41">
            <w:pPr>
              <w:widowControl w:val="0"/>
              <w:tabs>
                <w:tab w:val="center" w:pos="4677"/>
                <w:tab w:val="right" w:pos="9355"/>
              </w:tabs>
              <w:autoSpaceDE w:val="0"/>
              <w:autoSpaceDN w:val="0"/>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2023</w:t>
            </w:r>
          </w:p>
        </w:tc>
        <w:tc>
          <w:tcPr>
            <w:tcW w:w="1254" w:type="dxa"/>
          </w:tcPr>
          <w:p w14:paraId="091DE394" w14:textId="718F409C"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1788" w:type="dxa"/>
          </w:tcPr>
          <w:p w14:paraId="5AB05D1C" w14:textId="084A8F8A"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1158" w:type="dxa"/>
          </w:tcPr>
          <w:p w14:paraId="3AF0EBCA" w14:textId="2C8DB667"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1327" w:type="dxa"/>
          </w:tcPr>
          <w:p w14:paraId="47927E72" w14:textId="08B324BC"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2132" w:type="dxa"/>
          </w:tcPr>
          <w:p w14:paraId="5A09C1FD" w14:textId="7C1C6750"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r>
      <w:tr w:rsidR="006E2AA1" w:rsidRPr="006E2AA1" w14:paraId="11178C90" w14:textId="77777777" w:rsidTr="00170969">
        <w:tc>
          <w:tcPr>
            <w:tcW w:w="6793" w:type="dxa"/>
          </w:tcPr>
          <w:p w14:paraId="124DCE4A" w14:textId="6D781A35" w:rsidR="00175650" w:rsidRPr="006E2AA1" w:rsidRDefault="00175650" w:rsidP="00652A41">
            <w:pPr>
              <w:widowControl w:val="0"/>
              <w:tabs>
                <w:tab w:val="center" w:pos="4677"/>
                <w:tab w:val="right" w:pos="9355"/>
              </w:tabs>
              <w:autoSpaceDE w:val="0"/>
              <w:autoSpaceDN w:val="0"/>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2024</w:t>
            </w:r>
          </w:p>
        </w:tc>
        <w:tc>
          <w:tcPr>
            <w:tcW w:w="1254" w:type="dxa"/>
          </w:tcPr>
          <w:p w14:paraId="4DEFAB4C" w14:textId="0F778E6D"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1788" w:type="dxa"/>
          </w:tcPr>
          <w:p w14:paraId="7E8B6835" w14:textId="21A5EB0C"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1158" w:type="dxa"/>
          </w:tcPr>
          <w:p w14:paraId="4529C525" w14:textId="56D5B4FB"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1327" w:type="dxa"/>
          </w:tcPr>
          <w:p w14:paraId="6E7CFB13" w14:textId="39D245D1"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2132" w:type="dxa"/>
          </w:tcPr>
          <w:p w14:paraId="4BB8F18D" w14:textId="275EB457"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r>
      <w:tr w:rsidR="006E2AA1" w:rsidRPr="006E2AA1" w14:paraId="5C9FE2AC" w14:textId="77777777" w:rsidTr="00170969">
        <w:tc>
          <w:tcPr>
            <w:tcW w:w="6793" w:type="dxa"/>
          </w:tcPr>
          <w:p w14:paraId="6D862B52" w14:textId="6AE138CF" w:rsidR="00175650" w:rsidRPr="006E2AA1" w:rsidRDefault="00175650" w:rsidP="00652A41">
            <w:pPr>
              <w:widowControl w:val="0"/>
              <w:tabs>
                <w:tab w:val="center" w:pos="4677"/>
                <w:tab w:val="right" w:pos="9355"/>
              </w:tabs>
              <w:autoSpaceDE w:val="0"/>
              <w:autoSpaceDN w:val="0"/>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2025</w:t>
            </w:r>
          </w:p>
        </w:tc>
        <w:tc>
          <w:tcPr>
            <w:tcW w:w="1254" w:type="dxa"/>
          </w:tcPr>
          <w:p w14:paraId="4F38D057" w14:textId="79982619"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1788" w:type="dxa"/>
          </w:tcPr>
          <w:p w14:paraId="519D74A5" w14:textId="0F7044DC"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1158" w:type="dxa"/>
          </w:tcPr>
          <w:p w14:paraId="2090AC05" w14:textId="7E7A48B7"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1327" w:type="dxa"/>
          </w:tcPr>
          <w:p w14:paraId="6923F9A1" w14:textId="46B8275B"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2132" w:type="dxa"/>
          </w:tcPr>
          <w:p w14:paraId="242C9013" w14:textId="7918F762" w:rsidR="00175650" w:rsidRPr="00A87482" w:rsidRDefault="00175650"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r>
      <w:tr w:rsidR="006E2AA1" w:rsidRPr="006E2AA1" w14:paraId="4A898E7C" w14:textId="77777777" w:rsidTr="00170969">
        <w:tc>
          <w:tcPr>
            <w:tcW w:w="6793" w:type="dxa"/>
          </w:tcPr>
          <w:p w14:paraId="10B2164E" w14:textId="5C5A104F" w:rsidR="00175650" w:rsidRPr="006E2AA1" w:rsidRDefault="00175650" w:rsidP="00652A41">
            <w:pPr>
              <w:widowControl w:val="0"/>
              <w:tabs>
                <w:tab w:val="center" w:pos="4677"/>
                <w:tab w:val="right" w:pos="9355"/>
              </w:tabs>
              <w:autoSpaceDE w:val="0"/>
              <w:autoSpaceDN w:val="0"/>
              <w:rPr>
                <w:rFonts w:ascii="Times New Roman" w:hAnsi="Times New Roman" w:cs="Times New Roman"/>
                <w:sz w:val="24"/>
                <w:szCs w:val="24"/>
              </w:rPr>
            </w:pPr>
            <w:r w:rsidRPr="006E2AA1">
              <w:rPr>
                <w:rFonts w:ascii="Times New Roman" w:hAnsi="Times New Roman" w:cs="Times New Roman"/>
                <w:sz w:val="24"/>
                <w:szCs w:val="24"/>
              </w:rPr>
              <w:t>2026</w:t>
            </w:r>
          </w:p>
        </w:tc>
        <w:tc>
          <w:tcPr>
            <w:tcW w:w="1254" w:type="dxa"/>
          </w:tcPr>
          <w:p w14:paraId="1B0E59DF" w14:textId="0EAE9513" w:rsidR="00175650" w:rsidRPr="00A87482" w:rsidRDefault="00175650" w:rsidP="00652A41">
            <w:pPr>
              <w:widowControl w:val="0"/>
              <w:tabs>
                <w:tab w:val="center" w:pos="4677"/>
                <w:tab w:val="right" w:pos="9355"/>
              </w:tabs>
              <w:autoSpaceDE w:val="0"/>
              <w:autoSpaceDN w:val="0"/>
              <w:jc w:val="center"/>
              <w:rPr>
                <w:rFonts w:ascii="Times New Roman" w:hAnsi="Times New Roman" w:cs="Times New Roman"/>
                <w:sz w:val="24"/>
                <w:szCs w:val="24"/>
              </w:rPr>
            </w:pPr>
            <w:r w:rsidRPr="00A87482">
              <w:rPr>
                <w:rFonts w:ascii="Times New Roman" w:hAnsi="Times New Roman" w:cs="Times New Roman"/>
                <w:sz w:val="24"/>
                <w:szCs w:val="24"/>
              </w:rPr>
              <w:t>0,0</w:t>
            </w:r>
          </w:p>
        </w:tc>
        <w:tc>
          <w:tcPr>
            <w:tcW w:w="1788" w:type="dxa"/>
          </w:tcPr>
          <w:p w14:paraId="109A87F2" w14:textId="55078F20" w:rsidR="00175650" w:rsidRPr="00A87482" w:rsidRDefault="00175650" w:rsidP="00652A41">
            <w:pPr>
              <w:widowControl w:val="0"/>
              <w:tabs>
                <w:tab w:val="center" w:pos="4677"/>
                <w:tab w:val="right" w:pos="9355"/>
              </w:tabs>
              <w:autoSpaceDE w:val="0"/>
              <w:autoSpaceDN w:val="0"/>
              <w:jc w:val="center"/>
              <w:rPr>
                <w:rFonts w:ascii="Times New Roman" w:hAnsi="Times New Roman" w:cs="Times New Roman"/>
                <w:sz w:val="24"/>
                <w:szCs w:val="24"/>
              </w:rPr>
            </w:pPr>
            <w:r w:rsidRPr="00A87482">
              <w:rPr>
                <w:rFonts w:ascii="Times New Roman" w:hAnsi="Times New Roman" w:cs="Times New Roman"/>
                <w:sz w:val="24"/>
                <w:szCs w:val="24"/>
              </w:rPr>
              <w:t>0,0</w:t>
            </w:r>
          </w:p>
        </w:tc>
        <w:tc>
          <w:tcPr>
            <w:tcW w:w="1158" w:type="dxa"/>
          </w:tcPr>
          <w:p w14:paraId="135E10C7" w14:textId="179BFE00" w:rsidR="00175650" w:rsidRPr="00A87482" w:rsidRDefault="00175650" w:rsidP="00652A41">
            <w:pPr>
              <w:widowControl w:val="0"/>
              <w:tabs>
                <w:tab w:val="center" w:pos="4677"/>
                <w:tab w:val="right" w:pos="9355"/>
              </w:tabs>
              <w:autoSpaceDE w:val="0"/>
              <w:autoSpaceDN w:val="0"/>
              <w:jc w:val="center"/>
              <w:rPr>
                <w:rFonts w:ascii="Times New Roman" w:hAnsi="Times New Roman" w:cs="Times New Roman"/>
                <w:sz w:val="24"/>
                <w:szCs w:val="24"/>
              </w:rPr>
            </w:pPr>
            <w:r w:rsidRPr="00A87482">
              <w:rPr>
                <w:rFonts w:ascii="Times New Roman" w:hAnsi="Times New Roman" w:cs="Times New Roman"/>
                <w:sz w:val="24"/>
                <w:szCs w:val="24"/>
              </w:rPr>
              <w:t>0,0</w:t>
            </w:r>
          </w:p>
        </w:tc>
        <w:tc>
          <w:tcPr>
            <w:tcW w:w="1327" w:type="dxa"/>
          </w:tcPr>
          <w:p w14:paraId="1AB66F2C" w14:textId="08AA5F59" w:rsidR="00175650" w:rsidRPr="00A87482" w:rsidRDefault="00175650" w:rsidP="00652A41">
            <w:pPr>
              <w:widowControl w:val="0"/>
              <w:tabs>
                <w:tab w:val="center" w:pos="4677"/>
                <w:tab w:val="right" w:pos="9355"/>
              </w:tabs>
              <w:autoSpaceDE w:val="0"/>
              <w:autoSpaceDN w:val="0"/>
              <w:jc w:val="center"/>
              <w:rPr>
                <w:rFonts w:ascii="Times New Roman" w:hAnsi="Times New Roman" w:cs="Times New Roman"/>
                <w:sz w:val="24"/>
                <w:szCs w:val="24"/>
              </w:rPr>
            </w:pPr>
            <w:r w:rsidRPr="00A87482">
              <w:rPr>
                <w:rFonts w:ascii="Times New Roman" w:hAnsi="Times New Roman" w:cs="Times New Roman"/>
                <w:sz w:val="24"/>
                <w:szCs w:val="24"/>
              </w:rPr>
              <w:t>0,0</w:t>
            </w:r>
          </w:p>
        </w:tc>
        <w:tc>
          <w:tcPr>
            <w:tcW w:w="2132" w:type="dxa"/>
          </w:tcPr>
          <w:p w14:paraId="63D3AC65" w14:textId="47D05384" w:rsidR="00175650" w:rsidRPr="00A87482" w:rsidRDefault="00175650" w:rsidP="00652A41">
            <w:pPr>
              <w:widowControl w:val="0"/>
              <w:tabs>
                <w:tab w:val="center" w:pos="4677"/>
                <w:tab w:val="right" w:pos="9355"/>
              </w:tabs>
              <w:autoSpaceDE w:val="0"/>
              <w:autoSpaceDN w:val="0"/>
              <w:jc w:val="center"/>
              <w:rPr>
                <w:rFonts w:ascii="Times New Roman" w:hAnsi="Times New Roman" w:cs="Times New Roman"/>
                <w:sz w:val="24"/>
                <w:szCs w:val="24"/>
              </w:rPr>
            </w:pPr>
            <w:r w:rsidRPr="00A87482">
              <w:rPr>
                <w:rFonts w:ascii="Times New Roman" w:hAnsi="Times New Roman" w:cs="Times New Roman"/>
                <w:sz w:val="24"/>
                <w:szCs w:val="24"/>
              </w:rPr>
              <w:t>0,0</w:t>
            </w:r>
          </w:p>
        </w:tc>
      </w:tr>
      <w:tr w:rsidR="007A43C9" w:rsidRPr="006E2AA1" w14:paraId="7142A4BC" w14:textId="77777777" w:rsidTr="00170969">
        <w:tc>
          <w:tcPr>
            <w:tcW w:w="6793" w:type="dxa"/>
          </w:tcPr>
          <w:p w14:paraId="38241F63" w14:textId="24B6C1C6" w:rsidR="007A43C9" w:rsidRPr="006E2AA1" w:rsidRDefault="007A43C9" w:rsidP="00652A41">
            <w:pPr>
              <w:widowControl w:val="0"/>
              <w:tabs>
                <w:tab w:val="center" w:pos="4677"/>
                <w:tab w:val="right" w:pos="9355"/>
              </w:tabs>
              <w:autoSpaceDE w:val="0"/>
              <w:autoSpaceDN w:val="0"/>
              <w:rPr>
                <w:rFonts w:ascii="Times New Roman" w:hAnsi="Times New Roman" w:cs="Times New Roman"/>
                <w:sz w:val="24"/>
                <w:szCs w:val="24"/>
              </w:rPr>
            </w:pPr>
            <w:r>
              <w:rPr>
                <w:rFonts w:ascii="Times New Roman" w:hAnsi="Times New Roman" w:cs="Times New Roman"/>
                <w:sz w:val="24"/>
                <w:szCs w:val="24"/>
              </w:rPr>
              <w:t>2027</w:t>
            </w:r>
          </w:p>
        </w:tc>
        <w:tc>
          <w:tcPr>
            <w:tcW w:w="1254" w:type="dxa"/>
          </w:tcPr>
          <w:p w14:paraId="5CD4DD13" w14:textId="12349DFA" w:rsidR="007A43C9" w:rsidRPr="00A87482" w:rsidRDefault="007A43C9" w:rsidP="00652A41">
            <w:pPr>
              <w:widowControl w:val="0"/>
              <w:tabs>
                <w:tab w:val="center" w:pos="4677"/>
                <w:tab w:val="right" w:pos="9355"/>
              </w:tabs>
              <w:autoSpaceDE w:val="0"/>
              <w:autoSpaceDN w:val="0"/>
              <w:jc w:val="center"/>
              <w:rPr>
                <w:rFonts w:ascii="Times New Roman" w:hAnsi="Times New Roman" w:cs="Times New Roman"/>
                <w:sz w:val="24"/>
                <w:szCs w:val="24"/>
              </w:rPr>
            </w:pPr>
            <w:r>
              <w:rPr>
                <w:rFonts w:ascii="Times New Roman" w:hAnsi="Times New Roman" w:cs="Times New Roman"/>
                <w:sz w:val="24"/>
                <w:szCs w:val="24"/>
              </w:rPr>
              <w:t>0,0</w:t>
            </w:r>
          </w:p>
        </w:tc>
        <w:tc>
          <w:tcPr>
            <w:tcW w:w="1788" w:type="dxa"/>
          </w:tcPr>
          <w:p w14:paraId="6D320003" w14:textId="079D3985" w:rsidR="007A43C9" w:rsidRPr="00A87482" w:rsidRDefault="007A43C9" w:rsidP="00652A41">
            <w:pPr>
              <w:widowControl w:val="0"/>
              <w:tabs>
                <w:tab w:val="center" w:pos="4677"/>
                <w:tab w:val="right" w:pos="9355"/>
              </w:tabs>
              <w:autoSpaceDE w:val="0"/>
              <w:autoSpaceDN w:val="0"/>
              <w:jc w:val="center"/>
              <w:rPr>
                <w:rFonts w:ascii="Times New Roman" w:hAnsi="Times New Roman" w:cs="Times New Roman"/>
                <w:sz w:val="24"/>
                <w:szCs w:val="24"/>
              </w:rPr>
            </w:pPr>
            <w:r>
              <w:rPr>
                <w:rFonts w:ascii="Times New Roman" w:hAnsi="Times New Roman" w:cs="Times New Roman"/>
                <w:sz w:val="24"/>
                <w:szCs w:val="24"/>
              </w:rPr>
              <w:t>0,0</w:t>
            </w:r>
          </w:p>
        </w:tc>
        <w:tc>
          <w:tcPr>
            <w:tcW w:w="1158" w:type="dxa"/>
          </w:tcPr>
          <w:p w14:paraId="32375253" w14:textId="35B4518C" w:rsidR="007A43C9" w:rsidRPr="00A87482" w:rsidRDefault="007A43C9" w:rsidP="00652A41">
            <w:pPr>
              <w:widowControl w:val="0"/>
              <w:tabs>
                <w:tab w:val="center" w:pos="4677"/>
                <w:tab w:val="right" w:pos="9355"/>
              </w:tabs>
              <w:autoSpaceDE w:val="0"/>
              <w:autoSpaceDN w:val="0"/>
              <w:jc w:val="center"/>
              <w:rPr>
                <w:rFonts w:ascii="Times New Roman" w:hAnsi="Times New Roman" w:cs="Times New Roman"/>
                <w:sz w:val="24"/>
                <w:szCs w:val="24"/>
              </w:rPr>
            </w:pPr>
            <w:r>
              <w:rPr>
                <w:rFonts w:ascii="Times New Roman" w:hAnsi="Times New Roman" w:cs="Times New Roman"/>
                <w:sz w:val="24"/>
                <w:szCs w:val="24"/>
              </w:rPr>
              <w:t>0,0</w:t>
            </w:r>
          </w:p>
        </w:tc>
        <w:tc>
          <w:tcPr>
            <w:tcW w:w="1327" w:type="dxa"/>
          </w:tcPr>
          <w:p w14:paraId="0F5E0EE6" w14:textId="61A94478" w:rsidR="007A43C9" w:rsidRPr="00A87482" w:rsidRDefault="007A43C9" w:rsidP="00652A41">
            <w:pPr>
              <w:widowControl w:val="0"/>
              <w:tabs>
                <w:tab w:val="center" w:pos="4677"/>
                <w:tab w:val="right" w:pos="9355"/>
              </w:tabs>
              <w:autoSpaceDE w:val="0"/>
              <w:autoSpaceDN w:val="0"/>
              <w:jc w:val="center"/>
              <w:rPr>
                <w:rFonts w:ascii="Times New Roman" w:hAnsi="Times New Roman" w:cs="Times New Roman"/>
                <w:sz w:val="24"/>
                <w:szCs w:val="24"/>
              </w:rPr>
            </w:pPr>
            <w:r>
              <w:rPr>
                <w:rFonts w:ascii="Times New Roman" w:hAnsi="Times New Roman" w:cs="Times New Roman"/>
                <w:sz w:val="24"/>
                <w:szCs w:val="24"/>
              </w:rPr>
              <w:t>0,0</w:t>
            </w:r>
          </w:p>
        </w:tc>
        <w:tc>
          <w:tcPr>
            <w:tcW w:w="2132" w:type="dxa"/>
          </w:tcPr>
          <w:p w14:paraId="266E51BE" w14:textId="35B49CEA" w:rsidR="007A43C9" w:rsidRPr="00A87482" w:rsidRDefault="007A43C9" w:rsidP="00652A41">
            <w:pPr>
              <w:widowControl w:val="0"/>
              <w:tabs>
                <w:tab w:val="center" w:pos="4677"/>
                <w:tab w:val="right" w:pos="9355"/>
              </w:tabs>
              <w:autoSpaceDE w:val="0"/>
              <w:autoSpaceDN w:val="0"/>
              <w:jc w:val="center"/>
              <w:rPr>
                <w:rFonts w:ascii="Times New Roman" w:hAnsi="Times New Roman" w:cs="Times New Roman"/>
                <w:sz w:val="24"/>
                <w:szCs w:val="24"/>
              </w:rPr>
            </w:pPr>
            <w:r>
              <w:rPr>
                <w:rFonts w:ascii="Times New Roman" w:hAnsi="Times New Roman" w:cs="Times New Roman"/>
                <w:sz w:val="24"/>
                <w:szCs w:val="24"/>
              </w:rPr>
              <w:t>0,0</w:t>
            </w:r>
          </w:p>
        </w:tc>
      </w:tr>
      <w:tr w:rsidR="00A42849" w:rsidRPr="006E2AA1" w14:paraId="3132479D" w14:textId="77777777" w:rsidTr="00170969">
        <w:tc>
          <w:tcPr>
            <w:tcW w:w="6793" w:type="dxa"/>
          </w:tcPr>
          <w:p w14:paraId="13B77DFC" w14:textId="70F22A86" w:rsidR="00A42849" w:rsidRDefault="00A42849" w:rsidP="00652A41">
            <w:pPr>
              <w:widowControl w:val="0"/>
              <w:tabs>
                <w:tab w:val="center" w:pos="4677"/>
                <w:tab w:val="right" w:pos="9355"/>
              </w:tabs>
              <w:autoSpaceDE w:val="0"/>
              <w:autoSpaceDN w:val="0"/>
              <w:rPr>
                <w:rFonts w:ascii="Times New Roman" w:hAnsi="Times New Roman" w:cs="Times New Roman"/>
                <w:sz w:val="24"/>
                <w:szCs w:val="24"/>
              </w:rPr>
            </w:pPr>
            <w:r>
              <w:rPr>
                <w:rFonts w:ascii="Times New Roman" w:hAnsi="Times New Roman" w:cs="Times New Roman"/>
                <w:sz w:val="24"/>
                <w:szCs w:val="24"/>
              </w:rPr>
              <w:t>2028</w:t>
            </w:r>
          </w:p>
        </w:tc>
        <w:tc>
          <w:tcPr>
            <w:tcW w:w="1254" w:type="dxa"/>
          </w:tcPr>
          <w:p w14:paraId="0168EA84" w14:textId="15564461" w:rsidR="00A42849" w:rsidRDefault="00A42849" w:rsidP="00652A41">
            <w:pPr>
              <w:widowControl w:val="0"/>
              <w:tabs>
                <w:tab w:val="center" w:pos="4677"/>
                <w:tab w:val="right" w:pos="9355"/>
              </w:tabs>
              <w:autoSpaceDE w:val="0"/>
              <w:autoSpaceDN w:val="0"/>
              <w:jc w:val="center"/>
              <w:rPr>
                <w:rFonts w:ascii="Times New Roman" w:hAnsi="Times New Roman" w:cs="Times New Roman"/>
                <w:sz w:val="24"/>
                <w:szCs w:val="24"/>
              </w:rPr>
            </w:pPr>
            <w:r>
              <w:rPr>
                <w:rFonts w:ascii="Times New Roman" w:hAnsi="Times New Roman" w:cs="Times New Roman"/>
                <w:sz w:val="24"/>
                <w:szCs w:val="24"/>
              </w:rPr>
              <w:t>0,0</w:t>
            </w:r>
          </w:p>
        </w:tc>
        <w:tc>
          <w:tcPr>
            <w:tcW w:w="1788" w:type="dxa"/>
          </w:tcPr>
          <w:p w14:paraId="30F985BF" w14:textId="2989EDB8" w:rsidR="00A42849" w:rsidRDefault="00A42849" w:rsidP="00652A41">
            <w:pPr>
              <w:widowControl w:val="0"/>
              <w:tabs>
                <w:tab w:val="center" w:pos="4677"/>
                <w:tab w:val="right" w:pos="9355"/>
              </w:tabs>
              <w:autoSpaceDE w:val="0"/>
              <w:autoSpaceDN w:val="0"/>
              <w:jc w:val="center"/>
              <w:rPr>
                <w:rFonts w:ascii="Times New Roman" w:hAnsi="Times New Roman" w:cs="Times New Roman"/>
                <w:sz w:val="24"/>
                <w:szCs w:val="24"/>
              </w:rPr>
            </w:pPr>
            <w:r>
              <w:rPr>
                <w:rFonts w:ascii="Times New Roman" w:hAnsi="Times New Roman" w:cs="Times New Roman"/>
                <w:sz w:val="24"/>
                <w:szCs w:val="24"/>
              </w:rPr>
              <w:t>0,0</w:t>
            </w:r>
          </w:p>
        </w:tc>
        <w:tc>
          <w:tcPr>
            <w:tcW w:w="1158" w:type="dxa"/>
          </w:tcPr>
          <w:p w14:paraId="6F8CC847" w14:textId="2B717354" w:rsidR="00A42849" w:rsidRDefault="00A42849" w:rsidP="00652A41">
            <w:pPr>
              <w:widowControl w:val="0"/>
              <w:tabs>
                <w:tab w:val="center" w:pos="4677"/>
                <w:tab w:val="right" w:pos="9355"/>
              </w:tabs>
              <w:autoSpaceDE w:val="0"/>
              <w:autoSpaceDN w:val="0"/>
              <w:jc w:val="center"/>
              <w:rPr>
                <w:rFonts w:ascii="Times New Roman" w:hAnsi="Times New Roman" w:cs="Times New Roman"/>
                <w:sz w:val="24"/>
                <w:szCs w:val="24"/>
              </w:rPr>
            </w:pPr>
            <w:r>
              <w:rPr>
                <w:rFonts w:ascii="Times New Roman" w:hAnsi="Times New Roman" w:cs="Times New Roman"/>
                <w:sz w:val="24"/>
                <w:szCs w:val="24"/>
              </w:rPr>
              <w:t>0,0</w:t>
            </w:r>
          </w:p>
        </w:tc>
        <w:tc>
          <w:tcPr>
            <w:tcW w:w="1327" w:type="dxa"/>
          </w:tcPr>
          <w:p w14:paraId="06EC339C" w14:textId="3A621BEE" w:rsidR="00A42849" w:rsidRDefault="00A42849" w:rsidP="00652A41">
            <w:pPr>
              <w:widowControl w:val="0"/>
              <w:tabs>
                <w:tab w:val="center" w:pos="4677"/>
                <w:tab w:val="right" w:pos="9355"/>
              </w:tabs>
              <w:autoSpaceDE w:val="0"/>
              <w:autoSpaceDN w:val="0"/>
              <w:jc w:val="center"/>
              <w:rPr>
                <w:rFonts w:ascii="Times New Roman" w:hAnsi="Times New Roman" w:cs="Times New Roman"/>
                <w:sz w:val="24"/>
                <w:szCs w:val="24"/>
              </w:rPr>
            </w:pPr>
            <w:r>
              <w:rPr>
                <w:rFonts w:ascii="Times New Roman" w:hAnsi="Times New Roman" w:cs="Times New Roman"/>
                <w:sz w:val="24"/>
                <w:szCs w:val="24"/>
              </w:rPr>
              <w:t>0,0</w:t>
            </w:r>
          </w:p>
        </w:tc>
        <w:tc>
          <w:tcPr>
            <w:tcW w:w="2132" w:type="dxa"/>
          </w:tcPr>
          <w:p w14:paraId="2E84A171" w14:textId="60D65F10" w:rsidR="00A42849" w:rsidRDefault="00A42849" w:rsidP="00652A41">
            <w:pPr>
              <w:widowControl w:val="0"/>
              <w:tabs>
                <w:tab w:val="center" w:pos="4677"/>
                <w:tab w:val="right" w:pos="9355"/>
              </w:tabs>
              <w:autoSpaceDE w:val="0"/>
              <w:autoSpaceDN w:val="0"/>
              <w:jc w:val="center"/>
              <w:rPr>
                <w:rFonts w:ascii="Times New Roman" w:hAnsi="Times New Roman" w:cs="Times New Roman"/>
                <w:sz w:val="24"/>
                <w:szCs w:val="24"/>
              </w:rPr>
            </w:pPr>
            <w:r>
              <w:rPr>
                <w:rFonts w:ascii="Times New Roman" w:hAnsi="Times New Roman" w:cs="Times New Roman"/>
                <w:sz w:val="24"/>
                <w:szCs w:val="24"/>
              </w:rPr>
              <w:t>0,0</w:t>
            </w:r>
          </w:p>
        </w:tc>
      </w:tr>
      <w:tr w:rsidR="006E2AA1" w:rsidRPr="006E2AA1" w14:paraId="2F95B9A5" w14:textId="77777777" w:rsidTr="00170969">
        <w:tc>
          <w:tcPr>
            <w:tcW w:w="6793" w:type="dxa"/>
          </w:tcPr>
          <w:p w14:paraId="793C3302" w14:textId="6DC922A0" w:rsidR="00175650" w:rsidRPr="006E2AA1" w:rsidRDefault="00175650" w:rsidP="004A75FE">
            <w:pPr>
              <w:widowControl w:val="0"/>
              <w:tabs>
                <w:tab w:val="center" w:pos="4677"/>
                <w:tab w:val="right" w:pos="9355"/>
              </w:tabs>
              <w:autoSpaceDE w:val="0"/>
              <w:autoSpaceDN w:val="0"/>
              <w:rPr>
                <w:rFonts w:ascii="Times New Roman" w:hAnsi="Times New Roman" w:cs="Times New Roman"/>
                <w:sz w:val="24"/>
                <w:szCs w:val="24"/>
              </w:rPr>
            </w:pPr>
            <w:r w:rsidRPr="006E2AA1">
              <w:rPr>
                <w:rFonts w:ascii="Times New Roman" w:hAnsi="Times New Roman" w:cs="Times New Roman"/>
                <w:sz w:val="24"/>
                <w:szCs w:val="24"/>
              </w:rPr>
              <w:t>Всего</w:t>
            </w:r>
          </w:p>
        </w:tc>
        <w:tc>
          <w:tcPr>
            <w:tcW w:w="1254" w:type="dxa"/>
          </w:tcPr>
          <w:p w14:paraId="157DC911" w14:textId="04310643" w:rsidR="00175650" w:rsidRPr="00A87482" w:rsidRDefault="00175650" w:rsidP="004A75FE">
            <w:pPr>
              <w:widowControl w:val="0"/>
              <w:tabs>
                <w:tab w:val="center" w:pos="4677"/>
                <w:tab w:val="right" w:pos="9355"/>
              </w:tabs>
              <w:autoSpaceDE w:val="0"/>
              <w:autoSpaceDN w:val="0"/>
              <w:jc w:val="center"/>
              <w:rPr>
                <w:rFonts w:ascii="Times New Roman" w:hAnsi="Times New Roman" w:cs="Times New Roman"/>
                <w:sz w:val="24"/>
                <w:szCs w:val="24"/>
              </w:rPr>
            </w:pPr>
            <w:r w:rsidRPr="00A87482">
              <w:rPr>
                <w:rFonts w:ascii="Times New Roman" w:hAnsi="Times New Roman" w:cs="Times New Roman"/>
                <w:sz w:val="24"/>
                <w:szCs w:val="24"/>
              </w:rPr>
              <w:t>0,0</w:t>
            </w:r>
          </w:p>
        </w:tc>
        <w:tc>
          <w:tcPr>
            <w:tcW w:w="1788" w:type="dxa"/>
          </w:tcPr>
          <w:p w14:paraId="1597560A" w14:textId="4A260E8D" w:rsidR="00175650" w:rsidRPr="00A87482" w:rsidRDefault="00175650" w:rsidP="004A75FE">
            <w:pPr>
              <w:widowControl w:val="0"/>
              <w:tabs>
                <w:tab w:val="center" w:pos="4677"/>
                <w:tab w:val="right" w:pos="9355"/>
              </w:tabs>
              <w:autoSpaceDE w:val="0"/>
              <w:autoSpaceDN w:val="0"/>
              <w:jc w:val="center"/>
              <w:rPr>
                <w:rFonts w:ascii="Times New Roman" w:hAnsi="Times New Roman" w:cs="Times New Roman"/>
                <w:sz w:val="24"/>
                <w:szCs w:val="24"/>
              </w:rPr>
            </w:pPr>
            <w:r w:rsidRPr="00A87482">
              <w:rPr>
                <w:rFonts w:ascii="Times New Roman" w:hAnsi="Times New Roman" w:cs="Times New Roman"/>
                <w:sz w:val="24"/>
                <w:szCs w:val="24"/>
              </w:rPr>
              <w:t>0,0</w:t>
            </w:r>
          </w:p>
        </w:tc>
        <w:tc>
          <w:tcPr>
            <w:tcW w:w="1158" w:type="dxa"/>
          </w:tcPr>
          <w:p w14:paraId="69CC6E55" w14:textId="45D1AE1C" w:rsidR="00175650" w:rsidRPr="00A87482" w:rsidRDefault="00175650" w:rsidP="004A75FE">
            <w:pPr>
              <w:widowControl w:val="0"/>
              <w:tabs>
                <w:tab w:val="center" w:pos="4677"/>
                <w:tab w:val="right" w:pos="9355"/>
              </w:tabs>
              <w:autoSpaceDE w:val="0"/>
              <w:autoSpaceDN w:val="0"/>
              <w:jc w:val="center"/>
              <w:rPr>
                <w:rFonts w:ascii="Times New Roman" w:hAnsi="Times New Roman" w:cs="Times New Roman"/>
                <w:sz w:val="24"/>
                <w:szCs w:val="24"/>
              </w:rPr>
            </w:pPr>
            <w:r w:rsidRPr="00A87482">
              <w:rPr>
                <w:rFonts w:ascii="Times New Roman" w:hAnsi="Times New Roman" w:cs="Times New Roman"/>
                <w:sz w:val="24"/>
                <w:szCs w:val="24"/>
              </w:rPr>
              <w:t>0,0</w:t>
            </w:r>
          </w:p>
        </w:tc>
        <w:tc>
          <w:tcPr>
            <w:tcW w:w="1327" w:type="dxa"/>
          </w:tcPr>
          <w:p w14:paraId="62B1B5A1" w14:textId="6B7143FD" w:rsidR="00175650" w:rsidRPr="00A87482" w:rsidRDefault="00175650" w:rsidP="004A75FE">
            <w:pPr>
              <w:widowControl w:val="0"/>
              <w:tabs>
                <w:tab w:val="center" w:pos="4677"/>
                <w:tab w:val="right" w:pos="9355"/>
              </w:tabs>
              <w:autoSpaceDE w:val="0"/>
              <w:autoSpaceDN w:val="0"/>
              <w:jc w:val="center"/>
              <w:rPr>
                <w:rFonts w:ascii="Times New Roman" w:hAnsi="Times New Roman" w:cs="Times New Roman"/>
                <w:sz w:val="24"/>
                <w:szCs w:val="24"/>
              </w:rPr>
            </w:pPr>
            <w:r w:rsidRPr="00A87482">
              <w:rPr>
                <w:rFonts w:ascii="Times New Roman" w:hAnsi="Times New Roman" w:cs="Times New Roman"/>
                <w:sz w:val="24"/>
                <w:szCs w:val="24"/>
              </w:rPr>
              <w:t>0,0</w:t>
            </w:r>
          </w:p>
        </w:tc>
        <w:tc>
          <w:tcPr>
            <w:tcW w:w="2132" w:type="dxa"/>
          </w:tcPr>
          <w:p w14:paraId="5691B9E7" w14:textId="0143B7A3" w:rsidR="00175650" w:rsidRPr="00A87482" w:rsidRDefault="00175650" w:rsidP="004A75FE">
            <w:pPr>
              <w:widowControl w:val="0"/>
              <w:tabs>
                <w:tab w:val="center" w:pos="4677"/>
                <w:tab w:val="right" w:pos="9355"/>
              </w:tabs>
              <w:autoSpaceDE w:val="0"/>
              <w:autoSpaceDN w:val="0"/>
              <w:jc w:val="center"/>
              <w:rPr>
                <w:rFonts w:ascii="Times New Roman" w:hAnsi="Times New Roman" w:cs="Times New Roman"/>
                <w:sz w:val="24"/>
                <w:szCs w:val="24"/>
              </w:rPr>
            </w:pPr>
            <w:r w:rsidRPr="00A87482">
              <w:rPr>
                <w:rFonts w:ascii="Times New Roman" w:hAnsi="Times New Roman" w:cs="Times New Roman"/>
                <w:sz w:val="24"/>
                <w:szCs w:val="24"/>
              </w:rPr>
              <w:t>0,0</w:t>
            </w:r>
          </w:p>
        </w:tc>
      </w:tr>
      <w:tr w:rsidR="006E2AA1" w:rsidRPr="006E2AA1" w14:paraId="70E5A30F" w14:textId="77777777" w:rsidTr="004A75FE">
        <w:trPr>
          <w:trHeight w:val="677"/>
        </w:trPr>
        <w:tc>
          <w:tcPr>
            <w:tcW w:w="14452" w:type="dxa"/>
            <w:gridSpan w:val="6"/>
          </w:tcPr>
          <w:p w14:paraId="507E7F5B" w14:textId="77777777" w:rsidR="004A75FE" w:rsidRPr="00A23413" w:rsidRDefault="004A75FE" w:rsidP="004A75FE">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23413">
              <w:rPr>
                <w:rFonts w:ascii="Times New Roman" w:hAnsi="Times New Roman" w:cs="Times New Roman"/>
                <w:sz w:val="24"/>
                <w:szCs w:val="24"/>
              </w:rPr>
              <w:t>расходы, связанные с осуществлением капитальных вложений в объекты капитального строительства</w:t>
            </w:r>
          </w:p>
          <w:p w14:paraId="6C256020" w14:textId="7C2DE271" w:rsidR="004A75FE" w:rsidRPr="00A87482" w:rsidRDefault="004A75FE" w:rsidP="004A75FE">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23413">
              <w:rPr>
                <w:rFonts w:ascii="Times New Roman" w:hAnsi="Times New Roman" w:cs="Times New Roman"/>
                <w:sz w:val="24"/>
                <w:szCs w:val="24"/>
              </w:rPr>
              <w:t>муниципальной собственности муниципального образования Темрюкский район</w:t>
            </w:r>
            <w:r w:rsidR="00A23413" w:rsidRPr="00A23413">
              <w:rPr>
                <w:rFonts w:ascii="Times New Roman" w:hAnsi="Times New Roman" w:cs="Times New Roman"/>
                <w:sz w:val="24"/>
                <w:szCs w:val="24"/>
              </w:rPr>
              <w:t xml:space="preserve"> Краснодарского края</w:t>
            </w:r>
            <w:r w:rsidRPr="00A23413">
              <w:rPr>
                <w:rFonts w:ascii="Times New Roman" w:hAnsi="Times New Roman" w:cs="Times New Roman"/>
                <w:sz w:val="24"/>
                <w:szCs w:val="24"/>
              </w:rPr>
              <w:t xml:space="preserve"> &lt;3&gt;</w:t>
            </w:r>
          </w:p>
        </w:tc>
      </w:tr>
      <w:tr w:rsidR="006E2AA1" w:rsidRPr="006E2AA1" w14:paraId="2898D1A5" w14:textId="77777777" w:rsidTr="00170969">
        <w:tc>
          <w:tcPr>
            <w:tcW w:w="6793" w:type="dxa"/>
          </w:tcPr>
          <w:p w14:paraId="1C2B7726" w14:textId="047E424F" w:rsidR="00CB1E39" w:rsidRPr="006E2AA1" w:rsidRDefault="00CB1E39" w:rsidP="00652A41">
            <w:pPr>
              <w:widowControl w:val="0"/>
              <w:tabs>
                <w:tab w:val="center" w:pos="4677"/>
                <w:tab w:val="right" w:pos="9355"/>
              </w:tabs>
              <w:autoSpaceDE w:val="0"/>
              <w:autoSpaceDN w:val="0"/>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2022</w:t>
            </w:r>
          </w:p>
        </w:tc>
        <w:tc>
          <w:tcPr>
            <w:tcW w:w="1254" w:type="dxa"/>
          </w:tcPr>
          <w:p w14:paraId="4A86A5E6" w14:textId="14F65145" w:rsidR="00CB1E39" w:rsidRPr="00A87482" w:rsidRDefault="00CB1E39"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1788" w:type="dxa"/>
          </w:tcPr>
          <w:p w14:paraId="2A975221" w14:textId="1E9045C1" w:rsidR="00CB1E39" w:rsidRPr="00A87482" w:rsidRDefault="00CB1E39"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1158" w:type="dxa"/>
          </w:tcPr>
          <w:p w14:paraId="0A369335" w14:textId="254F944E" w:rsidR="00CB1E39" w:rsidRPr="00A87482" w:rsidRDefault="00CB1E39"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1327" w:type="dxa"/>
          </w:tcPr>
          <w:p w14:paraId="6ABA1C36" w14:textId="0A761CDB" w:rsidR="00CB1E39" w:rsidRPr="00A87482" w:rsidRDefault="00CB1E39"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c>
          <w:tcPr>
            <w:tcW w:w="2132" w:type="dxa"/>
          </w:tcPr>
          <w:p w14:paraId="00D93A28" w14:textId="0CD6D440" w:rsidR="00CB1E39" w:rsidRPr="00A87482" w:rsidRDefault="00CB1E39"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A87482">
              <w:rPr>
                <w:rFonts w:ascii="Times New Roman" w:hAnsi="Times New Roman" w:cs="Times New Roman"/>
                <w:sz w:val="24"/>
                <w:szCs w:val="24"/>
              </w:rPr>
              <w:t>0,0</w:t>
            </w:r>
          </w:p>
        </w:tc>
      </w:tr>
      <w:tr w:rsidR="006E2AA1" w:rsidRPr="006E2AA1" w14:paraId="63F63DA4" w14:textId="77777777" w:rsidTr="00170969">
        <w:tc>
          <w:tcPr>
            <w:tcW w:w="6793" w:type="dxa"/>
          </w:tcPr>
          <w:p w14:paraId="3387CE2E" w14:textId="1E67F07C" w:rsidR="00CB1E39" w:rsidRPr="006E2AA1" w:rsidRDefault="00CB1E39" w:rsidP="00652A41">
            <w:pPr>
              <w:widowControl w:val="0"/>
              <w:tabs>
                <w:tab w:val="center" w:pos="4677"/>
                <w:tab w:val="right" w:pos="9355"/>
              </w:tabs>
              <w:autoSpaceDE w:val="0"/>
              <w:autoSpaceDN w:val="0"/>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2023</w:t>
            </w:r>
          </w:p>
        </w:tc>
        <w:tc>
          <w:tcPr>
            <w:tcW w:w="1254" w:type="dxa"/>
          </w:tcPr>
          <w:p w14:paraId="7BFD9239" w14:textId="467238EB" w:rsidR="00CB1E39" w:rsidRPr="006E2AA1" w:rsidRDefault="00CB1E39"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0,0</w:t>
            </w:r>
          </w:p>
        </w:tc>
        <w:tc>
          <w:tcPr>
            <w:tcW w:w="1788" w:type="dxa"/>
          </w:tcPr>
          <w:p w14:paraId="49DF9AE7" w14:textId="0BD46EBD" w:rsidR="00CB1E39" w:rsidRPr="006E2AA1" w:rsidRDefault="00CB1E39"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0,0</w:t>
            </w:r>
          </w:p>
        </w:tc>
        <w:tc>
          <w:tcPr>
            <w:tcW w:w="1158" w:type="dxa"/>
          </w:tcPr>
          <w:p w14:paraId="2246760C" w14:textId="3F95EB21" w:rsidR="00CB1E39" w:rsidRPr="006E2AA1" w:rsidRDefault="00CB1E39"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0,0</w:t>
            </w:r>
          </w:p>
        </w:tc>
        <w:tc>
          <w:tcPr>
            <w:tcW w:w="1327" w:type="dxa"/>
          </w:tcPr>
          <w:p w14:paraId="042B73F1" w14:textId="0652C92C" w:rsidR="00CB1E39" w:rsidRPr="006E2AA1" w:rsidRDefault="00CB1E39"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0,0</w:t>
            </w:r>
          </w:p>
        </w:tc>
        <w:tc>
          <w:tcPr>
            <w:tcW w:w="2132" w:type="dxa"/>
          </w:tcPr>
          <w:p w14:paraId="120BA644" w14:textId="5B3D09D0" w:rsidR="00CB1E39" w:rsidRPr="006E2AA1" w:rsidRDefault="00CB1E39"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0,0</w:t>
            </w:r>
          </w:p>
        </w:tc>
      </w:tr>
      <w:tr w:rsidR="006E2AA1" w:rsidRPr="006E2AA1" w14:paraId="11D48C8D" w14:textId="77777777" w:rsidTr="00170969">
        <w:tc>
          <w:tcPr>
            <w:tcW w:w="6793" w:type="dxa"/>
          </w:tcPr>
          <w:p w14:paraId="09AF7ADE" w14:textId="6EB94872" w:rsidR="00CB1E39" w:rsidRPr="006E2AA1" w:rsidRDefault="00CB1E39" w:rsidP="00652A41">
            <w:pPr>
              <w:widowControl w:val="0"/>
              <w:tabs>
                <w:tab w:val="center" w:pos="4677"/>
                <w:tab w:val="right" w:pos="9355"/>
              </w:tabs>
              <w:autoSpaceDE w:val="0"/>
              <w:autoSpaceDN w:val="0"/>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2024</w:t>
            </w:r>
          </w:p>
        </w:tc>
        <w:tc>
          <w:tcPr>
            <w:tcW w:w="1254" w:type="dxa"/>
          </w:tcPr>
          <w:p w14:paraId="2C09400C" w14:textId="5D02B175" w:rsidR="00CB1E39" w:rsidRPr="006E2AA1" w:rsidRDefault="00CB1E39"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0,0</w:t>
            </w:r>
          </w:p>
        </w:tc>
        <w:tc>
          <w:tcPr>
            <w:tcW w:w="1788" w:type="dxa"/>
          </w:tcPr>
          <w:p w14:paraId="79EAE0B0" w14:textId="09ECBAFB" w:rsidR="00CB1E39" w:rsidRPr="006E2AA1" w:rsidRDefault="00CB1E39"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0,0</w:t>
            </w:r>
          </w:p>
        </w:tc>
        <w:tc>
          <w:tcPr>
            <w:tcW w:w="1158" w:type="dxa"/>
          </w:tcPr>
          <w:p w14:paraId="42BABDB4" w14:textId="4BF00E62" w:rsidR="00CB1E39" w:rsidRPr="006E2AA1" w:rsidRDefault="00CB1E39"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0,0</w:t>
            </w:r>
          </w:p>
        </w:tc>
        <w:tc>
          <w:tcPr>
            <w:tcW w:w="1327" w:type="dxa"/>
          </w:tcPr>
          <w:p w14:paraId="110C8B12" w14:textId="57061B0F" w:rsidR="00CB1E39" w:rsidRPr="006E2AA1" w:rsidRDefault="00CB1E39"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0,0</w:t>
            </w:r>
          </w:p>
        </w:tc>
        <w:tc>
          <w:tcPr>
            <w:tcW w:w="2132" w:type="dxa"/>
          </w:tcPr>
          <w:p w14:paraId="293FDB80" w14:textId="26D09E65" w:rsidR="00CB1E39" w:rsidRPr="006E2AA1" w:rsidRDefault="00CB1E39" w:rsidP="00652A41">
            <w:pPr>
              <w:widowControl w:val="0"/>
              <w:tabs>
                <w:tab w:val="center" w:pos="4677"/>
                <w:tab w:val="right" w:pos="9355"/>
              </w:tabs>
              <w:autoSpaceDE w:val="0"/>
              <w:autoSpaceDN w:val="0"/>
              <w:jc w:val="center"/>
              <w:rPr>
                <w:rFonts w:ascii="Times New Roman" w:eastAsia="Times New Roman" w:hAnsi="Times New Roman" w:cs="Times New Roman"/>
                <w:sz w:val="24"/>
                <w:szCs w:val="24"/>
                <w:lang w:eastAsia="ru-RU"/>
              </w:rPr>
            </w:pPr>
            <w:r w:rsidRPr="006E2AA1">
              <w:rPr>
                <w:rFonts w:ascii="Times New Roman" w:hAnsi="Times New Roman" w:cs="Times New Roman"/>
                <w:sz w:val="24"/>
                <w:szCs w:val="24"/>
              </w:rPr>
              <w:t>0,0</w:t>
            </w:r>
          </w:p>
        </w:tc>
      </w:tr>
      <w:tr w:rsidR="006E2AA1" w:rsidRPr="006E2AA1" w14:paraId="0AED05CD" w14:textId="77777777" w:rsidTr="00170969">
        <w:tc>
          <w:tcPr>
            <w:tcW w:w="6793" w:type="dxa"/>
          </w:tcPr>
          <w:p w14:paraId="420AC8C4" w14:textId="792C0F59" w:rsidR="00CB1E39" w:rsidRPr="006E2AA1" w:rsidRDefault="00CB1E39" w:rsidP="00652A41">
            <w:pPr>
              <w:widowControl w:val="0"/>
              <w:tabs>
                <w:tab w:val="center" w:pos="4677"/>
                <w:tab w:val="right" w:pos="9355"/>
              </w:tabs>
              <w:autoSpaceDE w:val="0"/>
              <w:autoSpaceDN w:val="0"/>
              <w:rPr>
                <w:rFonts w:ascii="Times New Roman" w:hAnsi="Times New Roman" w:cs="Times New Roman"/>
                <w:sz w:val="24"/>
                <w:szCs w:val="24"/>
              </w:rPr>
            </w:pPr>
            <w:r w:rsidRPr="006E2AA1">
              <w:rPr>
                <w:rFonts w:ascii="Times New Roman" w:hAnsi="Times New Roman" w:cs="Times New Roman"/>
                <w:sz w:val="24"/>
                <w:szCs w:val="24"/>
              </w:rPr>
              <w:t>2025</w:t>
            </w:r>
          </w:p>
        </w:tc>
        <w:tc>
          <w:tcPr>
            <w:tcW w:w="1254" w:type="dxa"/>
          </w:tcPr>
          <w:p w14:paraId="32C4E6F6" w14:textId="34FF6286" w:rsidR="00CB1E39" w:rsidRPr="006E2AA1" w:rsidRDefault="00CB1E39" w:rsidP="00652A41">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c>
          <w:tcPr>
            <w:tcW w:w="1788" w:type="dxa"/>
          </w:tcPr>
          <w:p w14:paraId="46DD4A73" w14:textId="1F0CCAB5" w:rsidR="00CB1E39" w:rsidRPr="006E2AA1" w:rsidRDefault="00CB1E39" w:rsidP="00652A41">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c>
          <w:tcPr>
            <w:tcW w:w="1158" w:type="dxa"/>
          </w:tcPr>
          <w:p w14:paraId="327E0AE0" w14:textId="6B7339F0" w:rsidR="00CB1E39" w:rsidRPr="006E2AA1" w:rsidRDefault="00CB1E39" w:rsidP="00652A41">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c>
          <w:tcPr>
            <w:tcW w:w="1327" w:type="dxa"/>
          </w:tcPr>
          <w:p w14:paraId="2873F8D6" w14:textId="33958740" w:rsidR="00CB1E39" w:rsidRPr="006E2AA1" w:rsidRDefault="00CB1E39" w:rsidP="00652A41">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c>
          <w:tcPr>
            <w:tcW w:w="2132" w:type="dxa"/>
          </w:tcPr>
          <w:p w14:paraId="041DEBD5" w14:textId="624F0FB6" w:rsidR="00CB1E39" w:rsidRPr="006E2AA1" w:rsidRDefault="00CB1E39" w:rsidP="00652A41">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r>
      <w:tr w:rsidR="006E2AA1" w:rsidRPr="006E2AA1" w14:paraId="39AF4439" w14:textId="77777777" w:rsidTr="00170969">
        <w:tc>
          <w:tcPr>
            <w:tcW w:w="6793" w:type="dxa"/>
          </w:tcPr>
          <w:p w14:paraId="76B52F37" w14:textId="2E47DE5F" w:rsidR="00CB1E39" w:rsidRPr="006E2AA1" w:rsidRDefault="00CB1E39" w:rsidP="00652A41">
            <w:pPr>
              <w:widowControl w:val="0"/>
              <w:tabs>
                <w:tab w:val="center" w:pos="4677"/>
                <w:tab w:val="right" w:pos="9355"/>
              </w:tabs>
              <w:autoSpaceDE w:val="0"/>
              <w:autoSpaceDN w:val="0"/>
              <w:rPr>
                <w:rFonts w:ascii="Times New Roman" w:hAnsi="Times New Roman" w:cs="Times New Roman"/>
                <w:sz w:val="24"/>
                <w:szCs w:val="24"/>
              </w:rPr>
            </w:pPr>
            <w:r w:rsidRPr="006E2AA1">
              <w:rPr>
                <w:rFonts w:ascii="Times New Roman" w:hAnsi="Times New Roman" w:cs="Times New Roman"/>
                <w:sz w:val="24"/>
                <w:szCs w:val="24"/>
              </w:rPr>
              <w:t>2026</w:t>
            </w:r>
          </w:p>
        </w:tc>
        <w:tc>
          <w:tcPr>
            <w:tcW w:w="1254" w:type="dxa"/>
          </w:tcPr>
          <w:p w14:paraId="1FE159BA" w14:textId="013DB239" w:rsidR="00CB1E39" w:rsidRPr="006E2AA1" w:rsidRDefault="00CB1E39" w:rsidP="00652A41">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c>
          <w:tcPr>
            <w:tcW w:w="1788" w:type="dxa"/>
          </w:tcPr>
          <w:p w14:paraId="233BFB14" w14:textId="6E1EF622" w:rsidR="00CB1E39" w:rsidRPr="006E2AA1" w:rsidRDefault="00CB1E39" w:rsidP="00652A41">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c>
          <w:tcPr>
            <w:tcW w:w="1158" w:type="dxa"/>
          </w:tcPr>
          <w:p w14:paraId="4F1C052F" w14:textId="774CAFB7" w:rsidR="00CB1E39" w:rsidRPr="006E2AA1" w:rsidRDefault="00CB1E39" w:rsidP="00652A41">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c>
          <w:tcPr>
            <w:tcW w:w="1327" w:type="dxa"/>
          </w:tcPr>
          <w:p w14:paraId="00FFAA87" w14:textId="524F4E02" w:rsidR="00CB1E39" w:rsidRPr="006E2AA1" w:rsidRDefault="00CB1E39" w:rsidP="00652A41">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c>
          <w:tcPr>
            <w:tcW w:w="2132" w:type="dxa"/>
          </w:tcPr>
          <w:p w14:paraId="6B3DB756" w14:textId="4192B668" w:rsidR="00CB1E39" w:rsidRPr="006E2AA1" w:rsidRDefault="00CB1E39" w:rsidP="00652A41">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r>
      <w:tr w:rsidR="007A43C9" w:rsidRPr="006E2AA1" w14:paraId="2B0D5A40" w14:textId="77777777" w:rsidTr="00170969">
        <w:tc>
          <w:tcPr>
            <w:tcW w:w="6793" w:type="dxa"/>
          </w:tcPr>
          <w:p w14:paraId="3C817C17" w14:textId="3A4C16E0" w:rsidR="007A43C9" w:rsidRPr="006E2AA1" w:rsidRDefault="007A43C9" w:rsidP="00652A41">
            <w:pPr>
              <w:widowControl w:val="0"/>
              <w:tabs>
                <w:tab w:val="center" w:pos="4677"/>
                <w:tab w:val="right" w:pos="9355"/>
              </w:tabs>
              <w:autoSpaceDE w:val="0"/>
              <w:autoSpaceDN w:val="0"/>
              <w:rPr>
                <w:rFonts w:ascii="Times New Roman" w:hAnsi="Times New Roman" w:cs="Times New Roman"/>
                <w:sz w:val="24"/>
                <w:szCs w:val="24"/>
              </w:rPr>
            </w:pPr>
            <w:r>
              <w:rPr>
                <w:rFonts w:ascii="Times New Roman" w:hAnsi="Times New Roman" w:cs="Times New Roman"/>
                <w:sz w:val="24"/>
                <w:szCs w:val="24"/>
              </w:rPr>
              <w:t>2027</w:t>
            </w:r>
          </w:p>
        </w:tc>
        <w:tc>
          <w:tcPr>
            <w:tcW w:w="1254" w:type="dxa"/>
          </w:tcPr>
          <w:p w14:paraId="4E8258F1" w14:textId="3B10FA07" w:rsidR="007A43C9" w:rsidRPr="006E2AA1" w:rsidRDefault="007A43C9" w:rsidP="00652A41">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c>
          <w:tcPr>
            <w:tcW w:w="1788" w:type="dxa"/>
          </w:tcPr>
          <w:p w14:paraId="799B068A" w14:textId="1554BB28" w:rsidR="007A43C9" w:rsidRPr="006E2AA1" w:rsidRDefault="007A43C9" w:rsidP="00652A41">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c>
          <w:tcPr>
            <w:tcW w:w="1158" w:type="dxa"/>
          </w:tcPr>
          <w:p w14:paraId="4B56D90A" w14:textId="6E9CB47C" w:rsidR="007A43C9" w:rsidRPr="006E2AA1" w:rsidRDefault="007A43C9" w:rsidP="00652A41">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c>
          <w:tcPr>
            <w:tcW w:w="1327" w:type="dxa"/>
          </w:tcPr>
          <w:p w14:paraId="5DD126AE" w14:textId="0CC4F9C7" w:rsidR="007A43C9" w:rsidRPr="006E2AA1" w:rsidRDefault="007A43C9" w:rsidP="00652A41">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c>
          <w:tcPr>
            <w:tcW w:w="2132" w:type="dxa"/>
          </w:tcPr>
          <w:p w14:paraId="3BC5B714" w14:textId="7BAEFD2A" w:rsidR="007A43C9" w:rsidRPr="006E2AA1" w:rsidRDefault="007A43C9" w:rsidP="00652A41">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r>
      <w:tr w:rsidR="00A42849" w:rsidRPr="006E2AA1" w14:paraId="26C8E8DD" w14:textId="77777777" w:rsidTr="00170969">
        <w:tc>
          <w:tcPr>
            <w:tcW w:w="6793" w:type="dxa"/>
          </w:tcPr>
          <w:p w14:paraId="7356D2CC" w14:textId="4743EB25" w:rsidR="00A42849" w:rsidRDefault="00A42849" w:rsidP="00652A41">
            <w:pPr>
              <w:widowControl w:val="0"/>
              <w:tabs>
                <w:tab w:val="center" w:pos="4677"/>
                <w:tab w:val="right" w:pos="9355"/>
              </w:tabs>
              <w:autoSpaceDE w:val="0"/>
              <w:autoSpaceDN w:val="0"/>
              <w:rPr>
                <w:rFonts w:ascii="Times New Roman" w:hAnsi="Times New Roman" w:cs="Times New Roman"/>
                <w:sz w:val="24"/>
                <w:szCs w:val="24"/>
              </w:rPr>
            </w:pPr>
            <w:r>
              <w:rPr>
                <w:rFonts w:ascii="Times New Roman" w:hAnsi="Times New Roman" w:cs="Times New Roman"/>
                <w:sz w:val="24"/>
                <w:szCs w:val="24"/>
              </w:rPr>
              <w:t>2028</w:t>
            </w:r>
          </w:p>
        </w:tc>
        <w:tc>
          <w:tcPr>
            <w:tcW w:w="1254" w:type="dxa"/>
          </w:tcPr>
          <w:p w14:paraId="64E1CDD9" w14:textId="13A0D6B7" w:rsidR="00A42849" w:rsidRPr="006E2AA1" w:rsidRDefault="00A42849" w:rsidP="00652A41">
            <w:pPr>
              <w:widowControl w:val="0"/>
              <w:tabs>
                <w:tab w:val="center" w:pos="4677"/>
                <w:tab w:val="right" w:pos="9355"/>
              </w:tabs>
              <w:autoSpaceDE w:val="0"/>
              <w:autoSpaceDN w:val="0"/>
              <w:jc w:val="center"/>
              <w:rPr>
                <w:rFonts w:ascii="Times New Roman" w:hAnsi="Times New Roman" w:cs="Times New Roman"/>
                <w:sz w:val="24"/>
                <w:szCs w:val="24"/>
              </w:rPr>
            </w:pPr>
            <w:r>
              <w:rPr>
                <w:rFonts w:ascii="Times New Roman" w:hAnsi="Times New Roman" w:cs="Times New Roman"/>
                <w:sz w:val="24"/>
                <w:szCs w:val="24"/>
              </w:rPr>
              <w:t>0,0</w:t>
            </w:r>
          </w:p>
        </w:tc>
        <w:tc>
          <w:tcPr>
            <w:tcW w:w="1788" w:type="dxa"/>
          </w:tcPr>
          <w:p w14:paraId="45A2F3D8" w14:textId="1C59F004" w:rsidR="00A42849" w:rsidRPr="006E2AA1" w:rsidRDefault="00A42849" w:rsidP="00652A41">
            <w:pPr>
              <w:widowControl w:val="0"/>
              <w:tabs>
                <w:tab w:val="center" w:pos="4677"/>
                <w:tab w:val="right" w:pos="9355"/>
              </w:tabs>
              <w:autoSpaceDE w:val="0"/>
              <w:autoSpaceDN w:val="0"/>
              <w:jc w:val="center"/>
              <w:rPr>
                <w:rFonts w:ascii="Times New Roman" w:hAnsi="Times New Roman" w:cs="Times New Roman"/>
                <w:sz w:val="24"/>
                <w:szCs w:val="24"/>
              </w:rPr>
            </w:pPr>
            <w:r>
              <w:rPr>
                <w:rFonts w:ascii="Times New Roman" w:hAnsi="Times New Roman" w:cs="Times New Roman"/>
                <w:sz w:val="24"/>
                <w:szCs w:val="24"/>
              </w:rPr>
              <w:t>0,0</w:t>
            </w:r>
          </w:p>
        </w:tc>
        <w:tc>
          <w:tcPr>
            <w:tcW w:w="1158" w:type="dxa"/>
          </w:tcPr>
          <w:p w14:paraId="17718288" w14:textId="41599282" w:rsidR="00A42849" w:rsidRPr="006E2AA1" w:rsidRDefault="00A42849" w:rsidP="00652A41">
            <w:pPr>
              <w:widowControl w:val="0"/>
              <w:tabs>
                <w:tab w:val="center" w:pos="4677"/>
                <w:tab w:val="right" w:pos="9355"/>
              </w:tabs>
              <w:autoSpaceDE w:val="0"/>
              <w:autoSpaceDN w:val="0"/>
              <w:jc w:val="center"/>
              <w:rPr>
                <w:rFonts w:ascii="Times New Roman" w:hAnsi="Times New Roman" w:cs="Times New Roman"/>
                <w:sz w:val="24"/>
                <w:szCs w:val="24"/>
              </w:rPr>
            </w:pPr>
            <w:r>
              <w:rPr>
                <w:rFonts w:ascii="Times New Roman" w:hAnsi="Times New Roman" w:cs="Times New Roman"/>
                <w:sz w:val="24"/>
                <w:szCs w:val="24"/>
              </w:rPr>
              <w:t>0,0</w:t>
            </w:r>
          </w:p>
        </w:tc>
        <w:tc>
          <w:tcPr>
            <w:tcW w:w="1327" w:type="dxa"/>
          </w:tcPr>
          <w:p w14:paraId="78A965CF" w14:textId="245662E4" w:rsidR="00A42849" w:rsidRPr="006E2AA1" w:rsidRDefault="00A42849" w:rsidP="00652A41">
            <w:pPr>
              <w:widowControl w:val="0"/>
              <w:tabs>
                <w:tab w:val="center" w:pos="4677"/>
                <w:tab w:val="right" w:pos="9355"/>
              </w:tabs>
              <w:autoSpaceDE w:val="0"/>
              <w:autoSpaceDN w:val="0"/>
              <w:jc w:val="center"/>
              <w:rPr>
                <w:rFonts w:ascii="Times New Roman" w:hAnsi="Times New Roman" w:cs="Times New Roman"/>
                <w:sz w:val="24"/>
                <w:szCs w:val="24"/>
              </w:rPr>
            </w:pPr>
            <w:r>
              <w:rPr>
                <w:rFonts w:ascii="Times New Roman" w:hAnsi="Times New Roman" w:cs="Times New Roman"/>
                <w:sz w:val="24"/>
                <w:szCs w:val="24"/>
              </w:rPr>
              <w:t>0,0</w:t>
            </w:r>
          </w:p>
        </w:tc>
        <w:tc>
          <w:tcPr>
            <w:tcW w:w="2132" w:type="dxa"/>
          </w:tcPr>
          <w:p w14:paraId="15B39E34" w14:textId="211C7A41" w:rsidR="00A42849" w:rsidRPr="006E2AA1" w:rsidRDefault="00A42849" w:rsidP="00652A41">
            <w:pPr>
              <w:widowControl w:val="0"/>
              <w:tabs>
                <w:tab w:val="center" w:pos="4677"/>
                <w:tab w:val="right" w:pos="9355"/>
              </w:tabs>
              <w:autoSpaceDE w:val="0"/>
              <w:autoSpaceDN w:val="0"/>
              <w:jc w:val="center"/>
              <w:rPr>
                <w:rFonts w:ascii="Times New Roman" w:hAnsi="Times New Roman" w:cs="Times New Roman"/>
                <w:sz w:val="24"/>
                <w:szCs w:val="24"/>
              </w:rPr>
            </w:pPr>
            <w:r>
              <w:rPr>
                <w:rFonts w:ascii="Times New Roman" w:hAnsi="Times New Roman" w:cs="Times New Roman"/>
                <w:sz w:val="24"/>
                <w:szCs w:val="24"/>
              </w:rPr>
              <w:t>0,0</w:t>
            </w:r>
          </w:p>
        </w:tc>
      </w:tr>
      <w:tr w:rsidR="00A42849" w:rsidRPr="006E2AA1" w14:paraId="370D4430" w14:textId="77777777" w:rsidTr="00170969">
        <w:tc>
          <w:tcPr>
            <w:tcW w:w="6793" w:type="dxa"/>
          </w:tcPr>
          <w:p w14:paraId="19F7ED30" w14:textId="1CD7E797" w:rsidR="00A42849" w:rsidRPr="006E2AA1" w:rsidRDefault="00A42849" w:rsidP="004A75FE">
            <w:pPr>
              <w:widowControl w:val="0"/>
              <w:tabs>
                <w:tab w:val="center" w:pos="4677"/>
                <w:tab w:val="right" w:pos="9355"/>
              </w:tabs>
              <w:autoSpaceDE w:val="0"/>
              <w:autoSpaceDN w:val="0"/>
              <w:rPr>
                <w:rFonts w:ascii="Times New Roman" w:hAnsi="Times New Roman" w:cs="Times New Roman"/>
                <w:sz w:val="24"/>
                <w:szCs w:val="24"/>
              </w:rPr>
            </w:pPr>
            <w:r w:rsidRPr="006E2AA1">
              <w:rPr>
                <w:rFonts w:ascii="Times New Roman" w:hAnsi="Times New Roman" w:cs="Times New Roman"/>
                <w:sz w:val="24"/>
                <w:szCs w:val="24"/>
              </w:rPr>
              <w:t>Всего</w:t>
            </w:r>
          </w:p>
        </w:tc>
        <w:tc>
          <w:tcPr>
            <w:tcW w:w="1254" w:type="dxa"/>
          </w:tcPr>
          <w:p w14:paraId="5753057B" w14:textId="21DC4A20" w:rsidR="00A42849" w:rsidRPr="006E2AA1" w:rsidRDefault="00A42849" w:rsidP="004A75FE">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c>
          <w:tcPr>
            <w:tcW w:w="1788" w:type="dxa"/>
          </w:tcPr>
          <w:p w14:paraId="27061E9F" w14:textId="1B145EEE" w:rsidR="00A42849" w:rsidRPr="006E2AA1" w:rsidRDefault="00A42849" w:rsidP="004A75FE">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c>
          <w:tcPr>
            <w:tcW w:w="1158" w:type="dxa"/>
          </w:tcPr>
          <w:p w14:paraId="30D1728F" w14:textId="778A97DD" w:rsidR="00A42849" w:rsidRPr="006E2AA1" w:rsidRDefault="00A42849" w:rsidP="004A75FE">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c>
          <w:tcPr>
            <w:tcW w:w="1327" w:type="dxa"/>
          </w:tcPr>
          <w:p w14:paraId="6E24A5A6" w14:textId="1AF0FD76" w:rsidR="00A42849" w:rsidRPr="006E2AA1" w:rsidRDefault="00A42849" w:rsidP="004A75FE">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c>
          <w:tcPr>
            <w:tcW w:w="2132" w:type="dxa"/>
          </w:tcPr>
          <w:p w14:paraId="0EF3B902" w14:textId="2A385B3B" w:rsidR="00A42849" w:rsidRPr="006E2AA1" w:rsidRDefault="00A42849" w:rsidP="004A75FE">
            <w:pPr>
              <w:widowControl w:val="0"/>
              <w:tabs>
                <w:tab w:val="center" w:pos="4677"/>
                <w:tab w:val="right" w:pos="9355"/>
              </w:tabs>
              <w:autoSpaceDE w:val="0"/>
              <w:autoSpaceDN w:val="0"/>
              <w:jc w:val="center"/>
              <w:rPr>
                <w:rFonts w:ascii="Times New Roman" w:hAnsi="Times New Roman" w:cs="Times New Roman"/>
                <w:sz w:val="24"/>
                <w:szCs w:val="24"/>
              </w:rPr>
            </w:pPr>
            <w:r w:rsidRPr="006E2AA1">
              <w:rPr>
                <w:rFonts w:ascii="Times New Roman" w:hAnsi="Times New Roman" w:cs="Times New Roman"/>
                <w:sz w:val="24"/>
                <w:szCs w:val="24"/>
              </w:rPr>
              <w:t>0,0</w:t>
            </w:r>
          </w:p>
        </w:tc>
      </w:tr>
    </w:tbl>
    <w:p w14:paraId="5D136980" w14:textId="77777777" w:rsidR="00652A41" w:rsidRDefault="00652A41" w:rsidP="00652A41">
      <w:pPr>
        <w:spacing w:after="0" w:line="240" w:lineRule="auto"/>
        <w:rPr>
          <w:rFonts w:ascii="Times New Roman" w:eastAsia="Calibri" w:hAnsi="Times New Roman" w:cs="Times New Roman"/>
          <w:b/>
          <w:sz w:val="28"/>
        </w:rPr>
      </w:pPr>
    </w:p>
    <w:p w14:paraId="1315880B" w14:textId="77777777" w:rsidR="00652A41" w:rsidRPr="006E2AA1" w:rsidRDefault="00652A41" w:rsidP="00652A41">
      <w:pPr>
        <w:spacing w:after="0" w:line="240" w:lineRule="auto"/>
        <w:jc w:val="center"/>
        <w:rPr>
          <w:rFonts w:ascii="Times New Roman" w:eastAsia="Calibri" w:hAnsi="Times New Roman" w:cs="Times New Roman"/>
          <w:b/>
          <w:sz w:val="24"/>
          <w:szCs w:val="24"/>
        </w:rPr>
      </w:pPr>
      <w:r w:rsidRPr="006E2AA1">
        <w:rPr>
          <w:rFonts w:ascii="Times New Roman" w:eastAsia="Calibri" w:hAnsi="Times New Roman" w:cs="Times New Roman"/>
          <w:b/>
          <w:sz w:val="28"/>
        </w:rPr>
        <w:t>1. Целевые показатели муниципальной программы</w:t>
      </w:r>
    </w:p>
    <w:p w14:paraId="5FCB16FB" w14:textId="77777777" w:rsidR="000555CB" w:rsidRPr="006E2AA1" w:rsidRDefault="000555CB" w:rsidP="000555CB">
      <w:pPr>
        <w:spacing w:after="0" w:line="240" w:lineRule="auto"/>
        <w:jc w:val="center"/>
        <w:rPr>
          <w:rFonts w:ascii="Times New Roman" w:eastAsia="Times New Roman" w:hAnsi="Times New Roman" w:cs="Times New Roman"/>
          <w:lang w:eastAsia="ru-RU"/>
        </w:rPr>
      </w:pPr>
      <w:r w:rsidRPr="006E2AA1">
        <w:rPr>
          <w:rFonts w:ascii="Times New Roman" w:eastAsia="Times New Roman" w:hAnsi="Times New Roman" w:cs="Times New Roman"/>
          <w:lang w:eastAsia="ru-RU"/>
        </w:rPr>
        <w:t xml:space="preserve">(в редакции постановлений администрации муниципального образования Темрюкский район </w:t>
      </w:r>
    </w:p>
    <w:p w14:paraId="0D3D7716" w14:textId="0A9D3173" w:rsidR="000555CB" w:rsidRPr="006E2AA1" w:rsidRDefault="000555CB" w:rsidP="000555CB">
      <w:pPr>
        <w:spacing w:after="0" w:line="240" w:lineRule="auto"/>
        <w:jc w:val="center"/>
        <w:rPr>
          <w:rFonts w:ascii="Times New Roman" w:eastAsia="Calibri" w:hAnsi="Times New Roman" w:cs="Times New Roman"/>
          <w:b/>
          <w:sz w:val="28"/>
        </w:rPr>
      </w:pPr>
      <w:r w:rsidRPr="006E2AA1">
        <w:rPr>
          <w:rFonts w:ascii="Times New Roman" w:eastAsia="Times New Roman" w:hAnsi="Times New Roman" w:cs="Times New Roman"/>
          <w:lang w:eastAsia="ru-RU"/>
        </w:rPr>
        <w:t xml:space="preserve"> от 24.02.2022 № 226, от 31.10.2022 № 1983, от 26.12.2022 №2455</w:t>
      </w:r>
      <w:r w:rsidR="003F0458" w:rsidRPr="006E2AA1">
        <w:rPr>
          <w:rFonts w:ascii="Times New Roman" w:eastAsia="Times New Roman" w:hAnsi="Times New Roman" w:cs="Times New Roman"/>
          <w:lang w:eastAsia="ru-RU"/>
        </w:rPr>
        <w:t>, от 24.01.2023 № 89</w:t>
      </w:r>
      <w:r w:rsidR="003D0F0D" w:rsidRPr="006E2AA1">
        <w:rPr>
          <w:rFonts w:ascii="Times New Roman" w:eastAsia="Times New Roman" w:hAnsi="Times New Roman" w:cs="Times New Roman"/>
          <w:lang w:eastAsia="ru-RU"/>
        </w:rPr>
        <w:t>, от 20.02.2023 № 260</w:t>
      </w:r>
      <w:r w:rsidR="00A23041" w:rsidRPr="006E2AA1">
        <w:rPr>
          <w:rFonts w:ascii="Times New Roman" w:eastAsia="Times New Roman" w:hAnsi="Times New Roman" w:cs="Times New Roman"/>
          <w:lang w:eastAsia="ru-RU"/>
        </w:rPr>
        <w:t>, от 28.03.2023 № 462</w:t>
      </w:r>
      <w:r w:rsidR="00C77F04" w:rsidRPr="006E2AA1">
        <w:rPr>
          <w:rFonts w:ascii="Times New Roman" w:eastAsia="Times New Roman" w:hAnsi="Times New Roman" w:cs="Times New Roman"/>
          <w:lang w:eastAsia="ru-RU"/>
        </w:rPr>
        <w:t>, от 22.05.2023 № 735</w:t>
      </w:r>
      <w:r w:rsidR="00A73338" w:rsidRPr="006E2AA1">
        <w:rPr>
          <w:rFonts w:ascii="Times New Roman" w:eastAsia="Times New Roman" w:hAnsi="Times New Roman" w:cs="Times New Roman"/>
          <w:lang w:eastAsia="ru-RU"/>
        </w:rPr>
        <w:t>,</w:t>
      </w:r>
      <w:r w:rsidR="00A73338" w:rsidRPr="006E2AA1">
        <w:t xml:space="preserve"> </w:t>
      </w:r>
      <w:r w:rsidR="00A73338" w:rsidRPr="006E2AA1">
        <w:rPr>
          <w:rFonts w:ascii="Times New Roman" w:eastAsia="Times New Roman" w:hAnsi="Times New Roman" w:cs="Times New Roman"/>
          <w:lang w:eastAsia="ru-RU"/>
        </w:rPr>
        <w:t>от 28.08.2023 № 1346</w:t>
      </w:r>
      <w:r w:rsidR="007234DF" w:rsidRPr="006E2AA1">
        <w:rPr>
          <w:rFonts w:ascii="Times New Roman" w:eastAsia="Times New Roman" w:hAnsi="Times New Roman" w:cs="Times New Roman"/>
          <w:lang w:eastAsia="ru-RU"/>
        </w:rPr>
        <w:t>, от 25.09.2023 № 1563</w:t>
      </w:r>
      <w:r w:rsidR="00844DB5" w:rsidRPr="006E2AA1">
        <w:rPr>
          <w:rFonts w:ascii="Times New Roman" w:eastAsia="Times New Roman" w:hAnsi="Times New Roman" w:cs="Times New Roman"/>
          <w:lang w:eastAsia="ru-RU"/>
        </w:rPr>
        <w:t>, от 23.10.2023 № 1737</w:t>
      </w:r>
      <w:r w:rsidR="00DA4373" w:rsidRPr="006E2AA1">
        <w:rPr>
          <w:rFonts w:ascii="Times New Roman" w:eastAsia="Times New Roman" w:hAnsi="Times New Roman" w:cs="Times New Roman"/>
          <w:lang w:eastAsia="ru-RU"/>
        </w:rPr>
        <w:t>, от 25.06.2024 № 965</w:t>
      </w:r>
      <w:r w:rsidR="006D4BDA" w:rsidRPr="006E2AA1">
        <w:rPr>
          <w:rFonts w:ascii="Times New Roman" w:eastAsia="Times New Roman" w:hAnsi="Times New Roman" w:cs="Times New Roman"/>
          <w:lang w:eastAsia="ru-RU"/>
        </w:rPr>
        <w:t>, от 23.07.2024 № 1060</w:t>
      </w:r>
      <w:r w:rsidR="003769F6">
        <w:rPr>
          <w:rFonts w:ascii="Times New Roman" w:eastAsia="Times New Roman" w:hAnsi="Times New Roman" w:cs="Times New Roman"/>
          <w:lang w:eastAsia="ru-RU"/>
        </w:rPr>
        <w:t>, от 03.09.2024 № 1324</w:t>
      </w:r>
      <w:r w:rsidR="00521328">
        <w:rPr>
          <w:rFonts w:ascii="Times New Roman" w:eastAsia="Times New Roman" w:hAnsi="Times New Roman" w:cs="Times New Roman"/>
          <w:lang w:eastAsia="ru-RU"/>
        </w:rPr>
        <w:t>, от 31.10.2024</w:t>
      </w:r>
      <w:r w:rsidR="006968DC">
        <w:rPr>
          <w:rFonts w:ascii="Times New Roman" w:eastAsia="Times New Roman" w:hAnsi="Times New Roman" w:cs="Times New Roman"/>
          <w:lang w:eastAsia="ru-RU"/>
        </w:rPr>
        <w:t xml:space="preserve"> № 1721</w:t>
      </w:r>
      <w:r w:rsidR="00A003FA">
        <w:rPr>
          <w:rFonts w:ascii="Times New Roman" w:eastAsia="Times New Roman" w:hAnsi="Times New Roman" w:cs="Times New Roman"/>
          <w:lang w:eastAsia="ru-RU"/>
        </w:rPr>
        <w:t>, от 24.12.2024 № 2112</w:t>
      </w:r>
      <w:r w:rsidR="00A33B46">
        <w:rPr>
          <w:rFonts w:ascii="Times New Roman" w:eastAsia="Times New Roman" w:hAnsi="Times New Roman" w:cs="Times New Roman"/>
          <w:lang w:eastAsia="ru-RU"/>
        </w:rPr>
        <w:t>, от 27.01.2025 № 136</w:t>
      </w:r>
      <w:r w:rsidR="00A42849">
        <w:rPr>
          <w:rFonts w:ascii="Times New Roman" w:eastAsia="Times New Roman" w:hAnsi="Times New Roman" w:cs="Times New Roman"/>
          <w:lang w:eastAsia="ru-RU"/>
        </w:rPr>
        <w:t xml:space="preserve">, 27.10.2025 г. </w:t>
      </w:r>
      <w:r w:rsidR="005E51E1" w:rsidRPr="00825B42">
        <w:rPr>
          <w:rFonts w:ascii="Times New Roman" w:eastAsia="Times New Roman" w:hAnsi="Times New Roman" w:cs="Times New Roman"/>
          <w:lang w:eastAsia="ru-RU"/>
        </w:rPr>
        <w:t xml:space="preserve">№1633, от 22.12.2025 г. № </w:t>
      </w:r>
      <w:r w:rsidR="005E51E1" w:rsidRPr="00A23413">
        <w:rPr>
          <w:rFonts w:ascii="Times New Roman" w:eastAsia="Times New Roman" w:hAnsi="Times New Roman" w:cs="Times New Roman"/>
          <w:lang w:eastAsia="ru-RU"/>
        </w:rPr>
        <w:t xml:space="preserve">2019, </w:t>
      </w:r>
      <w:r w:rsidR="005E51E1">
        <w:rPr>
          <w:rFonts w:ascii="Times New Roman" w:eastAsia="Times New Roman" w:hAnsi="Times New Roman" w:cs="Times New Roman"/>
          <w:lang w:eastAsia="ru-RU"/>
        </w:rPr>
        <w:t>от 23.03.2026 г. № 336, от 24.07.2026г. №1029</w:t>
      </w:r>
      <w:r w:rsidR="003876A7">
        <w:rPr>
          <w:rFonts w:ascii="Times New Roman" w:eastAsia="Times New Roman" w:hAnsi="Times New Roman" w:cs="Times New Roman"/>
          <w:lang w:eastAsia="ru-RU"/>
        </w:rPr>
        <w:t>, от 21.09.2026г. №1369</w:t>
      </w:r>
      <w:r w:rsidRPr="006E2AA1">
        <w:rPr>
          <w:rFonts w:ascii="Times New Roman" w:eastAsia="Times New Roman" w:hAnsi="Times New Roman" w:cs="Times New Roman"/>
          <w:lang w:eastAsia="ru-RU"/>
        </w:rPr>
        <w:t>)</w:t>
      </w:r>
    </w:p>
    <w:p w14:paraId="3C10C06C" w14:textId="77777777" w:rsidR="00652A41" w:rsidRPr="006E2AA1" w:rsidRDefault="00652A41" w:rsidP="00652A41">
      <w:pPr>
        <w:spacing w:after="0" w:line="240" w:lineRule="auto"/>
        <w:ind w:firstLine="709"/>
        <w:jc w:val="both"/>
        <w:rPr>
          <w:rFonts w:ascii="Times New Roman" w:eastAsia="Calibri" w:hAnsi="Times New Roman" w:cs="Times New Roman"/>
          <w:sz w:val="28"/>
        </w:rPr>
      </w:pPr>
    </w:p>
    <w:p w14:paraId="69B2D270" w14:textId="77777777" w:rsidR="00652A41" w:rsidRPr="006E2AA1" w:rsidRDefault="00652A41" w:rsidP="00652A41">
      <w:pPr>
        <w:spacing w:after="0" w:line="240" w:lineRule="auto"/>
        <w:ind w:firstLine="709"/>
        <w:jc w:val="both"/>
        <w:rPr>
          <w:rFonts w:ascii="Times New Roman" w:eastAsia="Calibri" w:hAnsi="Times New Roman" w:cs="Times New Roman"/>
          <w:sz w:val="28"/>
        </w:rPr>
      </w:pPr>
      <w:r w:rsidRPr="006E2AA1">
        <w:rPr>
          <w:rFonts w:ascii="Times New Roman" w:eastAsia="Calibri" w:hAnsi="Times New Roman" w:cs="Times New Roman"/>
          <w:sz w:val="28"/>
        </w:rPr>
        <w:t>Для обеспечения возможности проверки достижения цели и решения задач, на реализацию которых направлена муниципальная программа, определен перечень целевых показателей муниципальной программы, характеризующих ход ее реализации.</w:t>
      </w:r>
    </w:p>
    <w:p w14:paraId="0C3FFF69" w14:textId="77777777" w:rsidR="00652A41" w:rsidRDefault="00652A41" w:rsidP="00652A41">
      <w:pPr>
        <w:spacing w:after="0" w:line="240" w:lineRule="auto"/>
        <w:jc w:val="center"/>
        <w:rPr>
          <w:rFonts w:ascii="Times New Roman" w:eastAsia="Calibri" w:hAnsi="Times New Roman" w:cs="Times New Roman"/>
          <w:sz w:val="28"/>
          <w:szCs w:val="28"/>
        </w:rPr>
      </w:pPr>
    </w:p>
    <w:p w14:paraId="0E362821" w14:textId="77777777" w:rsidR="00652A41" w:rsidRPr="006E2AA1" w:rsidRDefault="00652A41" w:rsidP="00652A41">
      <w:pPr>
        <w:spacing w:after="0" w:line="240" w:lineRule="auto"/>
        <w:jc w:val="center"/>
        <w:rPr>
          <w:rFonts w:ascii="Times New Roman" w:eastAsia="Calibri" w:hAnsi="Times New Roman" w:cs="Times New Roman"/>
          <w:b/>
          <w:sz w:val="28"/>
          <w:szCs w:val="28"/>
        </w:rPr>
      </w:pPr>
      <w:r w:rsidRPr="006E2AA1">
        <w:rPr>
          <w:rFonts w:ascii="Times New Roman" w:eastAsia="Calibri" w:hAnsi="Times New Roman" w:cs="Times New Roman"/>
          <w:b/>
          <w:sz w:val="28"/>
          <w:szCs w:val="28"/>
        </w:rPr>
        <w:t>ЦЕЛЕВЫЕ ПОКАЗАТЕЛИ МУНИЦИПАЛЬНОЙ ПРОГРАММЫ</w:t>
      </w:r>
    </w:p>
    <w:p w14:paraId="4EAE2A51" w14:textId="77777777" w:rsidR="00652A41" w:rsidRPr="006E2AA1" w:rsidRDefault="00652A41" w:rsidP="00652A41">
      <w:pPr>
        <w:autoSpaceDE w:val="0"/>
        <w:autoSpaceDN w:val="0"/>
        <w:spacing w:after="0" w:line="240" w:lineRule="auto"/>
        <w:jc w:val="center"/>
        <w:rPr>
          <w:rFonts w:ascii="Times New Roman" w:eastAsia="Calibri" w:hAnsi="Times New Roman" w:cs="Times New Roman"/>
          <w:b/>
          <w:sz w:val="28"/>
        </w:rPr>
      </w:pPr>
      <w:r w:rsidRPr="006E2AA1">
        <w:rPr>
          <w:rFonts w:ascii="Times New Roman" w:eastAsia="Calibri" w:hAnsi="Times New Roman" w:cs="Times New Roman"/>
          <w:b/>
          <w:sz w:val="28"/>
        </w:rPr>
        <w:t>«Подготовка градостроительной и землеустроительной документации»</w:t>
      </w:r>
    </w:p>
    <w:p w14:paraId="1472A645" w14:textId="77777777" w:rsidR="00652A41" w:rsidRPr="006E2AA1" w:rsidRDefault="00652A41" w:rsidP="00652A41">
      <w:pPr>
        <w:spacing w:after="0" w:line="240" w:lineRule="auto"/>
        <w:rPr>
          <w:rFonts w:ascii="Times New Roman" w:eastAsia="Calibri" w:hAnsi="Times New Roman" w:cs="Times New Roman"/>
          <w:sz w:val="6"/>
          <w:szCs w:val="6"/>
        </w:rPr>
      </w:pPr>
    </w:p>
    <w:tbl>
      <w:tblPr>
        <w:tblStyle w:val="a5"/>
        <w:tblW w:w="4917" w:type="pct"/>
        <w:tblLayout w:type="fixed"/>
        <w:tblLook w:val="04A0" w:firstRow="1" w:lastRow="0" w:firstColumn="1" w:lastColumn="0" w:noHBand="0" w:noVBand="1"/>
      </w:tblPr>
      <w:tblGrid>
        <w:gridCol w:w="572"/>
        <w:gridCol w:w="4054"/>
        <w:gridCol w:w="1272"/>
        <w:gridCol w:w="1110"/>
        <w:gridCol w:w="1197"/>
        <w:gridCol w:w="52"/>
        <w:gridCol w:w="927"/>
        <w:gridCol w:w="863"/>
        <w:gridCol w:w="811"/>
        <w:gridCol w:w="837"/>
        <w:gridCol w:w="837"/>
        <w:gridCol w:w="976"/>
        <w:gridCol w:w="979"/>
      </w:tblGrid>
      <w:tr w:rsidR="00AB2D50" w:rsidRPr="00521328" w14:paraId="11A6B1DE" w14:textId="4B9891CD" w:rsidTr="00AB2D50">
        <w:tc>
          <w:tcPr>
            <w:tcW w:w="197" w:type="pct"/>
            <w:vMerge w:val="restart"/>
          </w:tcPr>
          <w:p w14:paraId="4DDFDF5C" w14:textId="77777777" w:rsidR="00AB2D50" w:rsidRPr="00521328" w:rsidRDefault="00AB2D50" w:rsidP="00521328">
            <w:pPr>
              <w:jc w:val="center"/>
              <w:rPr>
                <w:rFonts w:ascii="Times New Roman" w:eastAsia="Calibri" w:hAnsi="Times New Roman" w:cs="Times New Roman"/>
                <w:sz w:val="24"/>
                <w:szCs w:val="24"/>
              </w:rPr>
            </w:pPr>
            <w:r w:rsidRPr="00521328">
              <w:rPr>
                <w:rFonts w:ascii="Times New Roman" w:eastAsia="Calibri" w:hAnsi="Times New Roman" w:cs="Times New Roman"/>
                <w:sz w:val="24"/>
                <w:szCs w:val="24"/>
              </w:rPr>
              <w:t>№ п/п</w:t>
            </w:r>
          </w:p>
        </w:tc>
        <w:tc>
          <w:tcPr>
            <w:tcW w:w="1399" w:type="pct"/>
            <w:vMerge w:val="restart"/>
          </w:tcPr>
          <w:p w14:paraId="2088AD9B" w14:textId="77777777" w:rsidR="00AB2D50" w:rsidRPr="00521328" w:rsidRDefault="00AB2D50" w:rsidP="00521328">
            <w:pPr>
              <w:jc w:val="center"/>
              <w:rPr>
                <w:rFonts w:ascii="Times New Roman" w:eastAsia="Calibri" w:hAnsi="Times New Roman" w:cs="Times New Roman"/>
                <w:sz w:val="24"/>
                <w:szCs w:val="24"/>
              </w:rPr>
            </w:pPr>
            <w:r w:rsidRPr="00521328">
              <w:rPr>
                <w:rFonts w:ascii="Times New Roman" w:eastAsia="Calibri" w:hAnsi="Times New Roman" w:cs="Times New Roman"/>
                <w:sz w:val="24"/>
                <w:szCs w:val="24"/>
              </w:rPr>
              <w:t>Наименование целевого показателя</w:t>
            </w:r>
          </w:p>
        </w:tc>
        <w:tc>
          <w:tcPr>
            <w:tcW w:w="439" w:type="pct"/>
            <w:vMerge w:val="restart"/>
          </w:tcPr>
          <w:p w14:paraId="3678DD57" w14:textId="77777777" w:rsidR="00AB2D50" w:rsidRPr="00521328" w:rsidRDefault="00AB2D50" w:rsidP="00521328">
            <w:pPr>
              <w:jc w:val="center"/>
              <w:rPr>
                <w:rFonts w:ascii="Times New Roman" w:eastAsia="Calibri" w:hAnsi="Times New Roman" w:cs="Times New Roman"/>
                <w:sz w:val="24"/>
                <w:szCs w:val="24"/>
              </w:rPr>
            </w:pPr>
            <w:r w:rsidRPr="00521328">
              <w:rPr>
                <w:rFonts w:ascii="Times New Roman" w:eastAsia="Calibri" w:hAnsi="Times New Roman" w:cs="Times New Roman"/>
                <w:sz w:val="24"/>
                <w:szCs w:val="24"/>
              </w:rPr>
              <w:t>Единица измерения</w:t>
            </w:r>
          </w:p>
        </w:tc>
        <w:tc>
          <w:tcPr>
            <w:tcW w:w="383" w:type="pct"/>
            <w:vMerge w:val="restart"/>
          </w:tcPr>
          <w:p w14:paraId="55D017C3" w14:textId="77777777" w:rsidR="00AB2D50" w:rsidRPr="00521328" w:rsidRDefault="00AB2D50" w:rsidP="00521328">
            <w:pPr>
              <w:jc w:val="center"/>
              <w:rPr>
                <w:rFonts w:ascii="Times New Roman" w:eastAsia="Calibri" w:hAnsi="Times New Roman" w:cs="Times New Roman"/>
                <w:sz w:val="24"/>
                <w:szCs w:val="24"/>
              </w:rPr>
            </w:pPr>
            <w:r w:rsidRPr="00521328">
              <w:rPr>
                <w:rFonts w:ascii="Times New Roman" w:eastAsia="Calibri" w:hAnsi="Times New Roman" w:cs="Times New Roman"/>
                <w:sz w:val="24"/>
                <w:szCs w:val="24"/>
              </w:rPr>
              <w:t xml:space="preserve">Статус </w:t>
            </w:r>
            <w:hyperlink w:anchor="P714" w:history="1">
              <w:r w:rsidRPr="00521328">
                <w:rPr>
                  <w:rFonts w:ascii="Times New Roman" w:eastAsia="Calibri" w:hAnsi="Times New Roman" w:cs="Times New Roman"/>
                  <w:sz w:val="24"/>
                  <w:szCs w:val="24"/>
                </w:rPr>
                <w:t>&lt;1&gt;</w:t>
              </w:r>
            </w:hyperlink>
            <w:r w:rsidRPr="00521328">
              <w:rPr>
                <w:rFonts w:ascii="Times New Roman" w:eastAsia="Calibri" w:hAnsi="Times New Roman" w:cs="Times New Roman"/>
                <w:sz w:val="24"/>
                <w:szCs w:val="24"/>
              </w:rPr>
              <w:t xml:space="preserve"> </w:t>
            </w:r>
          </w:p>
        </w:tc>
        <w:tc>
          <w:tcPr>
            <w:tcW w:w="2582" w:type="pct"/>
            <w:gridSpan w:val="9"/>
          </w:tcPr>
          <w:p w14:paraId="371E533E" w14:textId="7E9853F1" w:rsidR="00AB2D50" w:rsidRPr="00521328" w:rsidRDefault="00AB2D50" w:rsidP="00521328">
            <w:pPr>
              <w:jc w:val="center"/>
              <w:rPr>
                <w:rFonts w:ascii="Times New Roman" w:eastAsia="Calibri" w:hAnsi="Times New Roman" w:cs="Times New Roman"/>
                <w:sz w:val="24"/>
                <w:szCs w:val="24"/>
              </w:rPr>
            </w:pPr>
            <w:r w:rsidRPr="00521328">
              <w:rPr>
                <w:rFonts w:ascii="Times New Roman" w:eastAsia="Calibri" w:hAnsi="Times New Roman" w:cs="Times New Roman"/>
                <w:sz w:val="24"/>
                <w:szCs w:val="24"/>
              </w:rPr>
              <w:t>Значение целевого показателя</w:t>
            </w:r>
          </w:p>
        </w:tc>
      </w:tr>
      <w:tr w:rsidR="00AB2D50" w:rsidRPr="00521328" w14:paraId="370F09A2" w14:textId="216C4F56" w:rsidTr="00AB2D50">
        <w:tc>
          <w:tcPr>
            <w:tcW w:w="197" w:type="pct"/>
            <w:vMerge/>
          </w:tcPr>
          <w:p w14:paraId="430243ED" w14:textId="77777777" w:rsidR="00CF3999" w:rsidRPr="00521328" w:rsidRDefault="00CF3999" w:rsidP="00521328">
            <w:pPr>
              <w:jc w:val="center"/>
              <w:rPr>
                <w:rFonts w:ascii="Times New Roman" w:eastAsia="Calibri" w:hAnsi="Times New Roman" w:cs="Times New Roman"/>
                <w:sz w:val="24"/>
                <w:szCs w:val="24"/>
              </w:rPr>
            </w:pPr>
          </w:p>
        </w:tc>
        <w:tc>
          <w:tcPr>
            <w:tcW w:w="1399" w:type="pct"/>
            <w:vMerge/>
          </w:tcPr>
          <w:p w14:paraId="48F4B05E" w14:textId="77777777" w:rsidR="00CF3999" w:rsidRPr="00521328" w:rsidRDefault="00CF3999" w:rsidP="00521328">
            <w:pPr>
              <w:jc w:val="center"/>
              <w:rPr>
                <w:rFonts w:ascii="Times New Roman" w:eastAsia="Calibri" w:hAnsi="Times New Roman" w:cs="Times New Roman"/>
                <w:sz w:val="24"/>
                <w:szCs w:val="24"/>
              </w:rPr>
            </w:pPr>
          </w:p>
        </w:tc>
        <w:tc>
          <w:tcPr>
            <w:tcW w:w="439" w:type="pct"/>
            <w:vMerge/>
          </w:tcPr>
          <w:p w14:paraId="6E1ED4BF" w14:textId="77777777" w:rsidR="00CF3999" w:rsidRPr="00521328" w:rsidRDefault="00CF3999" w:rsidP="00521328">
            <w:pPr>
              <w:jc w:val="center"/>
              <w:rPr>
                <w:rFonts w:ascii="Times New Roman" w:eastAsia="Calibri" w:hAnsi="Times New Roman" w:cs="Times New Roman"/>
                <w:sz w:val="24"/>
                <w:szCs w:val="24"/>
              </w:rPr>
            </w:pPr>
          </w:p>
        </w:tc>
        <w:tc>
          <w:tcPr>
            <w:tcW w:w="383" w:type="pct"/>
            <w:vMerge/>
          </w:tcPr>
          <w:p w14:paraId="2FD491FB" w14:textId="77777777" w:rsidR="00CF3999" w:rsidRPr="00521328" w:rsidRDefault="00CF3999" w:rsidP="00521328">
            <w:pPr>
              <w:jc w:val="center"/>
              <w:rPr>
                <w:rFonts w:ascii="Times New Roman" w:eastAsia="Calibri" w:hAnsi="Times New Roman" w:cs="Times New Roman"/>
                <w:sz w:val="24"/>
                <w:szCs w:val="24"/>
              </w:rPr>
            </w:pPr>
          </w:p>
        </w:tc>
        <w:tc>
          <w:tcPr>
            <w:tcW w:w="431" w:type="pct"/>
            <w:gridSpan w:val="2"/>
          </w:tcPr>
          <w:p w14:paraId="08F127EC" w14:textId="77777777" w:rsidR="00CF3999" w:rsidRPr="00521328" w:rsidRDefault="00CF3999" w:rsidP="00521328">
            <w:pPr>
              <w:jc w:val="center"/>
              <w:rPr>
                <w:rFonts w:ascii="Times New Roman" w:eastAsia="Calibri" w:hAnsi="Times New Roman" w:cs="Times New Roman"/>
                <w:sz w:val="24"/>
                <w:szCs w:val="24"/>
              </w:rPr>
            </w:pPr>
            <w:r w:rsidRPr="00521328">
              <w:rPr>
                <w:rFonts w:ascii="Times New Roman" w:eastAsia="Calibri" w:hAnsi="Times New Roman" w:cs="Times New Roman"/>
                <w:sz w:val="24"/>
                <w:szCs w:val="24"/>
              </w:rPr>
              <w:t xml:space="preserve">Отчетный </w:t>
            </w:r>
          </w:p>
          <w:p w14:paraId="26954521" w14:textId="77777777" w:rsidR="00CF3999" w:rsidRPr="00521328" w:rsidRDefault="00CF3999" w:rsidP="00521328">
            <w:pPr>
              <w:jc w:val="center"/>
              <w:rPr>
                <w:rFonts w:ascii="Times New Roman" w:eastAsia="Calibri" w:hAnsi="Times New Roman" w:cs="Times New Roman"/>
                <w:sz w:val="24"/>
                <w:szCs w:val="24"/>
              </w:rPr>
            </w:pPr>
            <w:r w:rsidRPr="00521328">
              <w:rPr>
                <w:rFonts w:ascii="Times New Roman" w:eastAsia="Calibri" w:hAnsi="Times New Roman" w:cs="Times New Roman"/>
                <w:sz w:val="24"/>
                <w:szCs w:val="24"/>
              </w:rPr>
              <w:t xml:space="preserve">2020 год  </w:t>
            </w:r>
            <w:hyperlink w:anchor="P718" w:history="1">
              <w:r w:rsidRPr="00521328">
                <w:rPr>
                  <w:rFonts w:ascii="Times New Roman" w:eastAsia="Calibri" w:hAnsi="Times New Roman" w:cs="Times New Roman"/>
                  <w:sz w:val="24"/>
                  <w:szCs w:val="24"/>
                </w:rPr>
                <w:t>&lt;2&gt;</w:t>
              </w:r>
            </w:hyperlink>
          </w:p>
        </w:tc>
        <w:tc>
          <w:tcPr>
            <w:tcW w:w="320" w:type="pct"/>
          </w:tcPr>
          <w:p w14:paraId="4789C5E6" w14:textId="77777777" w:rsidR="00CF3999" w:rsidRPr="00521328" w:rsidRDefault="00CF3999" w:rsidP="00521328">
            <w:pPr>
              <w:jc w:val="center"/>
              <w:rPr>
                <w:rFonts w:ascii="Times New Roman" w:eastAsia="Calibri" w:hAnsi="Times New Roman" w:cs="Times New Roman"/>
                <w:sz w:val="24"/>
                <w:szCs w:val="24"/>
              </w:rPr>
            </w:pPr>
            <w:r w:rsidRPr="00521328">
              <w:rPr>
                <w:rFonts w:ascii="Times New Roman" w:eastAsia="Calibri" w:hAnsi="Times New Roman" w:cs="Times New Roman"/>
                <w:sz w:val="24"/>
                <w:szCs w:val="24"/>
              </w:rPr>
              <w:t>2022 год</w:t>
            </w:r>
          </w:p>
        </w:tc>
        <w:tc>
          <w:tcPr>
            <w:tcW w:w="298" w:type="pct"/>
          </w:tcPr>
          <w:p w14:paraId="0B79EA44" w14:textId="77777777" w:rsidR="00CF3999" w:rsidRPr="00521328" w:rsidRDefault="00CF3999" w:rsidP="00521328">
            <w:pPr>
              <w:jc w:val="center"/>
              <w:rPr>
                <w:rFonts w:ascii="Times New Roman" w:eastAsia="Calibri" w:hAnsi="Times New Roman" w:cs="Times New Roman"/>
                <w:sz w:val="24"/>
                <w:szCs w:val="24"/>
              </w:rPr>
            </w:pPr>
            <w:r w:rsidRPr="00521328">
              <w:rPr>
                <w:rFonts w:ascii="Times New Roman" w:eastAsia="Calibri" w:hAnsi="Times New Roman" w:cs="Times New Roman"/>
                <w:sz w:val="24"/>
                <w:szCs w:val="24"/>
              </w:rPr>
              <w:t>2023 год</w:t>
            </w:r>
          </w:p>
        </w:tc>
        <w:tc>
          <w:tcPr>
            <w:tcW w:w="280" w:type="pct"/>
          </w:tcPr>
          <w:p w14:paraId="5F1CE0C8" w14:textId="77777777" w:rsidR="00CF3999" w:rsidRPr="00521328" w:rsidRDefault="00CF3999" w:rsidP="00521328">
            <w:pPr>
              <w:jc w:val="center"/>
              <w:rPr>
                <w:rFonts w:ascii="Times New Roman" w:eastAsia="Calibri" w:hAnsi="Times New Roman" w:cs="Times New Roman"/>
                <w:sz w:val="24"/>
                <w:szCs w:val="24"/>
              </w:rPr>
            </w:pPr>
            <w:r w:rsidRPr="00521328">
              <w:rPr>
                <w:rFonts w:ascii="Times New Roman" w:eastAsia="Calibri" w:hAnsi="Times New Roman" w:cs="Times New Roman"/>
                <w:sz w:val="24"/>
                <w:szCs w:val="24"/>
              </w:rPr>
              <w:t>2024 год</w:t>
            </w:r>
          </w:p>
        </w:tc>
        <w:tc>
          <w:tcPr>
            <w:tcW w:w="289" w:type="pct"/>
          </w:tcPr>
          <w:p w14:paraId="71E84DB1" w14:textId="77777777" w:rsidR="00CF3999" w:rsidRPr="00521328" w:rsidRDefault="00CF3999" w:rsidP="00521328">
            <w:pPr>
              <w:jc w:val="center"/>
              <w:rPr>
                <w:rFonts w:ascii="Times New Roman" w:eastAsia="Calibri" w:hAnsi="Times New Roman" w:cs="Times New Roman"/>
                <w:sz w:val="24"/>
                <w:szCs w:val="24"/>
              </w:rPr>
            </w:pPr>
            <w:r w:rsidRPr="00521328">
              <w:rPr>
                <w:rFonts w:ascii="Times New Roman" w:eastAsia="Calibri" w:hAnsi="Times New Roman" w:cs="Times New Roman"/>
                <w:sz w:val="24"/>
                <w:szCs w:val="24"/>
              </w:rPr>
              <w:t>2025 год</w:t>
            </w:r>
          </w:p>
        </w:tc>
        <w:tc>
          <w:tcPr>
            <w:tcW w:w="289" w:type="pct"/>
          </w:tcPr>
          <w:p w14:paraId="77F974DC" w14:textId="77777777" w:rsidR="00CF3999" w:rsidRPr="00521328" w:rsidRDefault="00CF3999" w:rsidP="00521328">
            <w:pPr>
              <w:jc w:val="center"/>
              <w:rPr>
                <w:rFonts w:ascii="Times New Roman" w:eastAsia="Calibri" w:hAnsi="Times New Roman" w:cs="Times New Roman"/>
                <w:sz w:val="24"/>
                <w:szCs w:val="24"/>
              </w:rPr>
            </w:pPr>
            <w:r w:rsidRPr="00521328">
              <w:rPr>
                <w:rFonts w:ascii="Times New Roman" w:eastAsia="Calibri" w:hAnsi="Times New Roman" w:cs="Times New Roman"/>
                <w:sz w:val="24"/>
                <w:szCs w:val="24"/>
              </w:rPr>
              <w:t>2026 год</w:t>
            </w:r>
          </w:p>
        </w:tc>
        <w:tc>
          <w:tcPr>
            <w:tcW w:w="337" w:type="pct"/>
          </w:tcPr>
          <w:p w14:paraId="38051BFA" w14:textId="77777777" w:rsidR="00CF3999" w:rsidRPr="00521328" w:rsidRDefault="00CF3999" w:rsidP="00521328">
            <w:pPr>
              <w:jc w:val="center"/>
              <w:rPr>
                <w:rFonts w:ascii="Times New Roman" w:eastAsia="Calibri" w:hAnsi="Times New Roman" w:cs="Times New Roman"/>
                <w:sz w:val="24"/>
                <w:szCs w:val="24"/>
              </w:rPr>
            </w:pPr>
            <w:r w:rsidRPr="00521328">
              <w:rPr>
                <w:rFonts w:ascii="Times New Roman" w:eastAsia="Calibri" w:hAnsi="Times New Roman" w:cs="Times New Roman"/>
                <w:sz w:val="24"/>
                <w:szCs w:val="24"/>
              </w:rPr>
              <w:t>2027 год</w:t>
            </w:r>
          </w:p>
        </w:tc>
        <w:tc>
          <w:tcPr>
            <w:tcW w:w="338" w:type="pct"/>
          </w:tcPr>
          <w:p w14:paraId="532C599A" w14:textId="1AD99C7F" w:rsidR="00CF3999" w:rsidRPr="007C539C" w:rsidRDefault="00CF3999" w:rsidP="00521328">
            <w:pPr>
              <w:jc w:val="center"/>
              <w:rPr>
                <w:rFonts w:ascii="Times New Roman" w:eastAsia="Calibri" w:hAnsi="Times New Roman" w:cs="Times New Roman"/>
                <w:sz w:val="24"/>
                <w:szCs w:val="24"/>
              </w:rPr>
            </w:pPr>
            <w:r w:rsidRPr="007C539C">
              <w:rPr>
                <w:rFonts w:ascii="Times New Roman" w:eastAsia="Calibri" w:hAnsi="Times New Roman" w:cs="Times New Roman"/>
                <w:sz w:val="24"/>
                <w:szCs w:val="24"/>
              </w:rPr>
              <w:t>2028 год</w:t>
            </w:r>
          </w:p>
        </w:tc>
      </w:tr>
      <w:tr w:rsidR="00AB2D50" w:rsidRPr="00521328" w14:paraId="57BBFE2A" w14:textId="67764E19" w:rsidTr="00AB2D50">
        <w:tc>
          <w:tcPr>
            <w:tcW w:w="197" w:type="pct"/>
          </w:tcPr>
          <w:p w14:paraId="5E840A89"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w:t>
            </w:r>
          </w:p>
        </w:tc>
        <w:tc>
          <w:tcPr>
            <w:tcW w:w="1399" w:type="pct"/>
          </w:tcPr>
          <w:p w14:paraId="0A951405"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2</w:t>
            </w:r>
          </w:p>
        </w:tc>
        <w:tc>
          <w:tcPr>
            <w:tcW w:w="439" w:type="pct"/>
          </w:tcPr>
          <w:p w14:paraId="142DCD06"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3</w:t>
            </w:r>
          </w:p>
        </w:tc>
        <w:tc>
          <w:tcPr>
            <w:tcW w:w="383" w:type="pct"/>
          </w:tcPr>
          <w:p w14:paraId="3C1F246A"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4</w:t>
            </w:r>
          </w:p>
        </w:tc>
        <w:tc>
          <w:tcPr>
            <w:tcW w:w="431" w:type="pct"/>
            <w:gridSpan w:val="2"/>
          </w:tcPr>
          <w:p w14:paraId="11C4CA0E"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5</w:t>
            </w:r>
          </w:p>
        </w:tc>
        <w:tc>
          <w:tcPr>
            <w:tcW w:w="320" w:type="pct"/>
          </w:tcPr>
          <w:p w14:paraId="458842DE"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6</w:t>
            </w:r>
          </w:p>
        </w:tc>
        <w:tc>
          <w:tcPr>
            <w:tcW w:w="298" w:type="pct"/>
          </w:tcPr>
          <w:p w14:paraId="177A18F1"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7</w:t>
            </w:r>
          </w:p>
        </w:tc>
        <w:tc>
          <w:tcPr>
            <w:tcW w:w="280" w:type="pct"/>
          </w:tcPr>
          <w:p w14:paraId="421B844E"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8</w:t>
            </w:r>
          </w:p>
        </w:tc>
        <w:tc>
          <w:tcPr>
            <w:tcW w:w="289" w:type="pct"/>
          </w:tcPr>
          <w:p w14:paraId="34AF8B5D"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9</w:t>
            </w:r>
          </w:p>
        </w:tc>
        <w:tc>
          <w:tcPr>
            <w:tcW w:w="289" w:type="pct"/>
          </w:tcPr>
          <w:p w14:paraId="4D823F42"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10</w:t>
            </w:r>
          </w:p>
        </w:tc>
        <w:tc>
          <w:tcPr>
            <w:tcW w:w="337" w:type="pct"/>
          </w:tcPr>
          <w:p w14:paraId="18C1A3F7"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11</w:t>
            </w:r>
          </w:p>
        </w:tc>
        <w:tc>
          <w:tcPr>
            <w:tcW w:w="338" w:type="pct"/>
          </w:tcPr>
          <w:p w14:paraId="409EF72A" w14:textId="2955801E" w:rsidR="00CF3999" w:rsidRPr="007C539C" w:rsidRDefault="00CF3999" w:rsidP="00543763">
            <w:pPr>
              <w:jc w:val="center"/>
              <w:rPr>
                <w:rFonts w:ascii="Times New Roman" w:hAnsi="Times New Roman" w:cs="Times New Roman"/>
                <w:sz w:val="24"/>
                <w:szCs w:val="24"/>
              </w:rPr>
            </w:pPr>
            <w:r w:rsidRPr="007C539C">
              <w:rPr>
                <w:rFonts w:ascii="Times New Roman" w:hAnsi="Times New Roman" w:cs="Times New Roman"/>
                <w:sz w:val="24"/>
                <w:szCs w:val="24"/>
              </w:rPr>
              <w:t>12</w:t>
            </w:r>
          </w:p>
        </w:tc>
      </w:tr>
      <w:tr w:rsidR="00CF3999" w:rsidRPr="00521328" w14:paraId="33692080" w14:textId="2D7CD72F" w:rsidTr="00AB2D50">
        <w:tc>
          <w:tcPr>
            <w:tcW w:w="197" w:type="pct"/>
          </w:tcPr>
          <w:p w14:paraId="0ED5A9DF" w14:textId="0207B50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w:t>
            </w:r>
          </w:p>
        </w:tc>
        <w:tc>
          <w:tcPr>
            <w:tcW w:w="4465" w:type="pct"/>
            <w:gridSpan w:val="11"/>
          </w:tcPr>
          <w:p w14:paraId="0BDCDF24" w14:textId="6DE844EE" w:rsidR="00CF3999" w:rsidRPr="00521328" w:rsidRDefault="00CF3999" w:rsidP="006968DC">
            <w:pPr>
              <w:rPr>
                <w:rFonts w:ascii="Times New Roman" w:hAnsi="Times New Roman" w:cs="Times New Roman"/>
                <w:sz w:val="24"/>
                <w:szCs w:val="24"/>
              </w:rPr>
            </w:pPr>
            <w:r w:rsidRPr="00521328">
              <w:rPr>
                <w:rFonts w:ascii="Times New Roman" w:hAnsi="Times New Roman" w:cs="Times New Roman"/>
                <w:sz w:val="24"/>
                <w:szCs w:val="24"/>
              </w:rPr>
              <w:t>Муниципальная программа «Подготовка градостроительной и землеустроительной документации»</w:t>
            </w:r>
          </w:p>
        </w:tc>
        <w:tc>
          <w:tcPr>
            <w:tcW w:w="338" w:type="pct"/>
          </w:tcPr>
          <w:p w14:paraId="2957E025" w14:textId="77777777" w:rsidR="00CF3999" w:rsidRPr="007C539C" w:rsidRDefault="00CF3999" w:rsidP="006968DC">
            <w:pPr>
              <w:rPr>
                <w:rFonts w:ascii="Times New Roman" w:hAnsi="Times New Roman" w:cs="Times New Roman"/>
                <w:sz w:val="24"/>
                <w:szCs w:val="24"/>
              </w:rPr>
            </w:pPr>
          </w:p>
        </w:tc>
      </w:tr>
      <w:tr w:rsidR="00AB2D50" w:rsidRPr="00521328" w14:paraId="24C39BF7" w14:textId="2B3EBC84" w:rsidTr="00AB2D50">
        <w:tc>
          <w:tcPr>
            <w:tcW w:w="197" w:type="pct"/>
          </w:tcPr>
          <w:p w14:paraId="42CE8615"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1.1</w:t>
            </w:r>
          </w:p>
        </w:tc>
        <w:tc>
          <w:tcPr>
            <w:tcW w:w="1399" w:type="pct"/>
          </w:tcPr>
          <w:p w14:paraId="07FAAD79" w14:textId="77777777" w:rsidR="00CF3999" w:rsidRPr="00521328" w:rsidRDefault="00CF3999" w:rsidP="00543763">
            <w:pPr>
              <w:rPr>
                <w:rFonts w:ascii="Times New Roman" w:hAnsi="Times New Roman" w:cs="Times New Roman"/>
                <w:bCs/>
                <w:sz w:val="24"/>
                <w:szCs w:val="24"/>
              </w:rPr>
            </w:pPr>
            <w:r w:rsidRPr="00521328">
              <w:rPr>
                <w:rFonts w:ascii="Times New Roman" w:hAnsi="Times New Roman" w:cs="Times New Roman"/>
                <w:bCs/>
                <w:sz w:val="24"/>
                <w:szCs w:val="24"/>
              </w:rPr>
              <w:t>Количество подготовленных проектов внесения изменений в генеральные планы сельских поселений</w:t>
            </w:r>
          </w:p>
        </w:tc>
        <w:tc>
          <w:tcPr>
            <w:tcW w:w="439" w:type="pct"/>
          </w:tcPr>
          <w:p w14:paraId="36DDA644"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ед.</w:t>
            </w:r>
          </w:p>
        </w:tc>
        <w:tc>
          <w:tcPr>
            <w:tcW w:w="383" w:type="pct"/>
          </w:tcPr>
          <w:p w14:paraId="70405817"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3</w:t>
            </w:r>
          </w:p>
        </w:tc>
        <w:tc>
          <w:tcPr>
            <w:tcW w:w="413" w:type="pct"/>
          </w:tcPr>
          <w:p w14:paraId="6F805EF1"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4</w:t>
            </w:r>
          </w:p>
        </w:tc>
        <w:tc>
          <w:tcPr>
            <w:tcW w:w="338" w:type="pct"/>
            <w:gridSpan w:val="2"/>
          </w:tcPr>
          <w:p w14:paraId="2AC735AB"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2</w:t>
            </w:r>
          </w:p>
        </w:tc>
        <w:tc>
          <w:tcPr>
            <w:tcW w:w="298" w:type="pct"/>
          </w:tcPr>
          <w:p w14:paraId="3762AD2D"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3</w:t>
            </w:r>
          </w:p>
        </w:tc>
        <w:tc>
          <w:tcPr>
            <w:tcW w:w="280" w:type="pct"/>
          </w:tcPr>
          <w:p w14:paraId="5F9A58D5"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w:t>
            </w:r>
          </w:p>
        </w:tc>
        <w:tc>
          <w:tcPr>
            <w:tcW w:w="289" w:type="pct"/>
          </w:tcPr>
          <w:p w14:paraId="3F4EDA24" w14:textId="5FA55BCD" w:rsidR="00CF3999" w:rsidRPr="00630583" w:rsidRDefault="00630583" w:rsidP="00543763">
            <w:pPr>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289" w:type="pct"/>
          </w:tcPr>
          <w:p w14:paraId="4F136D18"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337" w:type="pct"/>
          </w:tcPr>
          <w:p w14:paraId="374D1FA4"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338" w:type="pct"/>
          </w:tcPr>
          <w:p w14:paraId="20D2DBF6" w14:textId="5020B96B" w:rsidR="00CF3999" w:rsidRPr="007C539C" w:rsidRDefault="00CF3999" w:rsidP="00543763">
            <w:pPr>
              <w:jc w:val="center"/>
              <w:rPr>
                <w:rFonts w:ascii="Times New Roman" w:hAnsi="Times New Roman" w:cs="Times New Roman"/>
                <w:sz w:val="24"/>
                <w:szCs w:val="24"/>
              </w:rPr>
            </w:pPr>
            <w:r w:rsidRPr="007C539C">
              <w:rPr>
                <w:rFonts w:ascii="Times New Roman" w:hAnsi="Times New Roman" w:cs="Times New Roman"/>
                <w:sz w:val="24"/>
                <w:szCs w:val="24"/>
              </w:rPr>
              <w:t>-</w:t>
            </w:r>
          </w:p>
        </w:tc>
      </w:tr>
      <w:tr w:rsidR="00AB2D50" w:rsidRPr="00521328" w14:paraId="7F8CE985" w14:textId="544D3532" w:rsidTr="00AB2D50">
        <w:tc>
          <w:tcPr>
            <w:tcW w:w="197" w:type="pct"/>
          </w:tcPr>
          <w:p w14:paraId="7F430DD8"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1.2</w:t>
            </w:r>
          </w:p>
        </w:tc>
        <w:tc>
          <w:tcPr>
            <w:tcW w:w="1399" w:type="pct"/>
          </w:tcPr>
          <w:p w14:paraId="4A7723BC" w14:textId="77777777" w:rsidR="00CF3999" w:rsidRPr="00521328" w:rsidRDefault="00CF3999" w:rsidP="00543763">
            <w:pPr>
              <w:rPr>
                <w:rFonts w:ascii="Times New Roman" w:hAnsi="Times New Roman" w:cs="Times New Roman"/>
                <w:bCs/>
                <w:sz w:val="24"/>
                <w:szCs w:val="24"/>
              </w:rPr>
            </w:pPr>
            <w:r w:rsidRPr="00521328">
              <w:rPr>
                <w:rFonts w:ascii="Times New Roman" w:hAnsi="Times New Roman" w:cs="Times New Roman"/>
                <w:bCs/>
                <w:sz w:val="24"/>
                <w:szCs w:val="24"/>
              </w:rPr>
              <w:t>Количество подготовленных проектов внесения изменений в правила землепользования и застройки сельских поселений</w:t>
            </w:r>
          </w:p>
        </w:tc>
        <w:tc>
          <w:tcPr>
            <w:tcW w:w="439" w:type="pct"/>
          </w:tcPr>
          <w:p w14:paraId="57A2BE55"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ед.</w:t>
            </w:r>
          </w:p>
        </w:tc>
        <w:tc>
          <w:tcPr>
            <w:tcW w:w="383" w:type="pct"/>
          </w:tcPr>
          <w:p w14:paraId="196CB752"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3</w:t>
            </w:r>
          </w:p>
        </w:tc>
        <w:tc>
          <w:tcPr>
            <w:tcW w:w="413" w:type="pct"/>
          </w:tcPr>
          <w:p w14:paraId="7AC1829A"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w:t>
            </w:r>
          </w:p>
        </w:tc>
        <w:tc>
          <w:tcPr>
            <w:tcW w:w="338" w:type="pct"/>
            <w:gridSpan w:val="2"/>
          </w:tcPr>
          <w:p w14:paraId="6CBC4887"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5</w:t>
            </w:r>
          </w:p>
        </w:tc>
        <w:tc>
          <w:tcPr>
            <w:tcW w:w="298" w:type="pct"/>
          </w:tcPr>
          <w:p w14:paraId="0E37432E"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w:t>
            </w:r>
          </w:p>
        </w:tc>
        <w:tc>
          <w:tcPr>
            <w:tcW w:w="280" w:type="pct"/>
          </w:tcPr>
          <w:p w14:paraId="7918F0FB"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w:t>
            </w:r>
          </w:p>
        </w:tc>
        <w:tc>
          <w:tcPr>
            <w:tcW w:w="289" w:type="pct"/>
          </w:tcPr>
          <w:p w14:paraId="4CE1D301"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289" w:type="pct"/>
          </w:tcPr>
          <w:p w14:paraId="0E68B717"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337" w:type="pct"/>
          </w:tcPr>
          <w:p w14:paraId="6244AC25"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338" w:type="pct"/>
          </w:tcPr>
          <w:p w14:paraId="30FEAE49" w14:textId="12761265" w:rsidR="00CF3999" w:rsidRPr="007C539C" w:rsidRDefault="00CF3999" w:rsidP="00543763">
            <w:pPr>
              <w:jc w:val="center"/>
              <w:rPr>
                <w:rFonts w:ascii="Times New Roman" w:hAnsi="Times New Roman" w:cs="Times New Roman"/>
                <w:sz w:val="24"/>
                <w:szCs w:val="24"/>
              </w:rPr>
            </w:pPr>
            <w:r w:rsidRPr="007C539C">
              <w:rPr>
                <w:rFonts w:ascii="Times New Roman" w:hAnsi="Times New Roman" w:cs="Times New Roman"/>
                <w:sz w:val="24"/>
                <w:szCs w:val="24"/>
              </w:rPr>
              <w:t>-</w:t>
            </w:r>
          </w:p>
        </w:tc>
      </w:tr>
      <w:tr w:rsidR="00AB2D50" w:rsidRPr="00521328" w14:paraId="2C8F6ACD" w14:textId="3570E84F" w:rsidTr="00AB2D50">
        <w:tc>
          <w:tcPr>
            <w:tcW w:w="197" w:type="pct"/>
          </w:tcPr>
          <w:p w14:paraId="5BE78A9A"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1.3</w:t>
            </w:r>
          </w:p>
        </w:tc>
        <w:tc>
          <w:tcPr>
            <w:tcW w:w="1399" w:type="pct"/>
          </w:tcPr>
          <w:p w14:paraId="5CBD1660" w14:textId="77777777" w:rsidR="00CF3999" w:rsidRPr="00521328" w:rsidRDefault="00CF3999" w:rsidP="00543763">
            <w:pPr>
              <w:rPr>
                <w:rFonts w:ascii="Times New Roman" w:hAnsi="Times New Roman" w:cs="Times New Roman"/>
                <w:bCs/>
                <w:sz w:val="24"/>
                <w:szCs w:val="24"/>
              </w:rPr>
            </w:pPr>
            <w:r w:rsidRPr="00521328">
              <w:rPr>
                <w:rFonts w:ascii="Times New Roman" w:hAnsi="Times New Roman" w:cs="Times New Roman"/>
                <w:bCs/>
                <w:sz w:val="24"/>
                <w:szCs w:val="24"/>
              </w:rPr>
              <w:t>Количество подготовленных местных нормативов градостроительного проектирования муниципального образования Темрюкский район, сельских поселений Темрюкского района</w:t>
            </w:r>
          </w:p>
        </w:tc>
        <w:tc>
          <w:tcPr>
            <w:tcW w:w="439" w:type="pct"/>
          </w:tcPr>
          <w:p w14:paraId="5D10584F"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ед.</w:t>
            </w:r>
          </w:p>
        </w:tc>
        <w:tc>
          <w:tcPr>
            <w:tcW w:w="383" w:type="pct"/>
          </w:tcPr>
          <w:p w14:paraId="5718BD11"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3</w:t>
            </w:r>
          </w:p>
        </w:tc>
        <w:tc>
          <w:tcPr>
            <w:tcW w:w="413" w:type="pct"/>
          </w:tcPr>
          <w:p w14:paraId="6B1A245E"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338" w:type="pct"/>
            <w:gridSpan w:val="2"/>
          </w:tcPr>
          <w:p w14:paraId="64F21944"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w:t>
            </w:r>
          </w:p>
        </w:tc>
        <w:tc>
          <w:tcPr>
            <w:tcW w:w="298" w:type="pct"/>
          </w:tcPr>
          <w:p w14:paraId="36C02DEE"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12</w:t>
            </w:r>
          </w:p>
        </w:tc>
        <w:tc>
          <w:tcPr>
            <w:tcW w:w="280" w:type="pct"/>
          </w:tcPr>
          <w:p w14:paraId="05AED057"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289" w:type="pct"/>
          </w:tcPr>
          <w:p w14:paraId="1E7B5B05"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289" w:type="pct"/>
          </w:tcPr>
          <w:p w14:paraId="7D5F983E"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337" w:type="pct"/>
          </w:tcPr>
          <w:p w14:paraId="57608306"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338" w:type="pct"/>
          </w:tcPr>
          <w:p w14:paraId="478CE49B" w14:textId="34D941FB" w:rsidR="00CF3999" w:rsidRPr="007C539C" w:rsidRDefault="00AB2D50" w:rsidP="00543763">
            <w:pPr>
              <w:jc w:val="center"/>
              <w:rPr>
                <w:rFonts w:ascii="Times New Roman" w:hAnsi="Times New Roman" w:cs="Times New Roman"/>
                <w:sz w:val="24"/>
                <w:szCs w:val="24"/>
              </w:rPr>
            </w:pPr>
            <w:r w:rsidRPr="007C539C">
              <w:rPr>
                <w:rFonts w:ascii="Times New Roman" w:hAnsi="Times New Roman" w:cs="Times New Roman"/>
                <w:sz w:val="24"/>
                <w:szCs w:val="24"/>
              </w:rPr>
              <w:t>-</w:t>
            </w:r>
          </w:p>
        </w:tc>
      </w:tr>
      <w:tr w:rsidR="00AB2D50" w:rsidRPr="00521328" w14:paraId="14C976A0" w14:textId="032AFA36" w:rsidTr="00AB2D50">
        <w:tc>
          <w:tcPr>
            <w:tcW w:w="197" w:type="pct"/>
          </w:tcPr>
          <w:p w14:paraId="15010A59"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1.4</w:t>
            </w:r>
          </w:p>
        </w:tc>
        <w:tc>
          <w:tcPr>
            <w:tcW w:w="1399" w:type="pct"/>
          </w:tcPr>
          <w:p w14:paraId="63F6C3EF" w14:textId="77777777" w:rsidR="00CF3999" w:rsidRPr="00521328" w:rsidRDefault="00CF3999" w:rsidP="00543763">
            <w:pPr>
              <w:rPr>
                <w:rFonts w:ascii="Times New Roman" w:hAnsi="Times New Roman" w:cs="Times New Roman"/>
                <w:bCs/>
                <w:sz w:val="24"/>
                <w:szCs w:val="24"/>
              </w:rPr>
            </w:pPr>
            <w:r w:rsidRPr="00521328">
              <w:rPr>
                <w:rFonts w:ascii="Times New Roman" w:eastAsia="Times New Roman" w:hAnsi="Times New Roman" w:cs="Times New Roman"/>
                <w:bCs/>
                <w:sz w:val="24"/>
                <w:szCs w:val="24"/>
                <w:lang w:eastAsia="ru-RU"/>
              </w:rPr>
              <w:t>Количество подготовленных проектов требований к градостроительной документации в границах исторического поселения Тамань.</w:t>
            </w:r>
          </w:p>
        </w:tc>
        <w:tc>
          <w:tcPr>
            <w:tcW w:w="439" w:type="pct"/>
          </w:tcPr>
          <w:p w14:paraId="0CC78C3B"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ед.</w:t>
            </w:r>
          </w:p>
        </w:tc>
        <w:tc>
          <w:tcPr>
            <w:tcW w:w="383" w:type="pct"/>
          </w:tcPr>
          <w:p w14:paraId="5E5B7631"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3</w:t>
            </w:r>
          </w:p>
        </w:tc>
        <w:tc>
          <w:tcPr>
            <w:tcW w:w="413" w:type="pct"/>
          </w:tcPr>
          <w:p w14:paraId="75D22FEE"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338" w:type="pct"/>
            <w:gridSpan w:val="2"/>
          </w:tcPr>
          <w:p w14:paraId="1B85C083"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298" w:type="pct"/>
          </w:tcPr>
          <w:p w14:paraId="75372F96"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w:t>
            </w:r>
          </w:p>
        </w:tc>
        <w:tc>
          <w:tcPr>
            <w:tcW w:w="280" w:type="pct"/>
          </w:tcPr>
          <w:p w14:paraId="61299111"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289" w:type="pct"/>
          </w:tcPr>
          <w:p w14:paraId="12AF1185"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289" w:type="pct"/>
          </w:tcPr>
          <w:p w14:paraId="613FD4B6"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337" w:type="pct"/>
          </w:tcPr>
          <w:p w14:paraId="68D02933"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338" w:type="pct"/>
          </w:tcPr>
          <w:p w14:paraId="22CD8C50" w14:textId="0DC516B9" w:rsidR="00CF3999" w:rsidRPr="00521328" w:rsidRDefault="00AB2D50" w:rsidP="00543763">
            <w:pPr>
              <w:jc w:val="center"/>
              <w:rPr>
                <w:rFonts w:ascii="Times New Roman" w:hAnsi="Times New Roman" w:cs="Times New Roman"/>
                <w:sz w:val="24"/>
                <w:szCs w:val="24"/>
              </w:rPr>
            </w:pPr>
            <w:r>
              <w:rPr>
                <w:rFonts w:ascii="Times New Roman" w:hAnsi="Times New Roman" w:cs="Times New Roman"/>
                <w:sz w:val="24"/>
                <w:szCs w:val="24"/>
              </w:rPr>
              <w:t>-</w:t>
            </w:r>
          </w:p>
        </w:tc>
      </w:tr>
      <w:tr w:rsidR="00AB2D50" w:rsidRPr="00521328" w14:paraId="0CADA0F9" w14:textId="428C905D" w:rsidTr="00AB2D50">
        <w:tc>
          <w:tcPr>
            <w:tcW w:w="197" w:type="pct"/>
          </w:tcPr>
          <w:p w14:paraId="0FD89D96"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1.5</w:t>
            </w:r>
          </w:p>
        </w:tc>
        <w:tc>
          <w:tcPr>
            <w:tcW w:w="1399" w:type="pct"/>
          </w:tcPr>
          <w:p w14:paraId="04224595" w14:textId="141EE793" w:rsidR="00CF3999" w:rsidRPr="00521328" w:rsidRDefault="00AB2D50" w:rsidP="0054376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Количество подготовленных </w:t>
            </w:r>
            <w:r w:rsidR="00CF3999" w:rsidRPr="00521328">
              <w:rPr>
                <w:rFonts w:ascii="Times New Roman" w:eastAsia="Times New Roman" w:hAnsi="Times New Roman" w:cs="Times New Roman"/>
                <w:bCs/>
                <w:sz w:val="24"/>
                <w:szCs w:val="24"/>
                <w:lang w:eastAsia="ru-RU"/>
              </w:rPr>
              <w:t>проектов единого документа территориального планирования и градостроительного зонирования сельских поселений Темрюкского района</w:t>
            </w:r>
          </w:p>
        </w:tc>
        <w:tc>
          <w:tcPr>
            <w:tcW w:w="439" w:type="pct"/>
          </w:tcPr>
          <w:p w14:paraId="31D4208C"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ед.</w:t>
            </w:r>
          </w:p>
        </w:tc>
        <w:tc>
          <w:tcPr>
            <w:tcW w:w="383" w:type="pct"/>
          </w:tcPr>
          <w:p w14:paraId="31F17646"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3</w:t>
            </w:r>
          </w:p>
        </w:tc>
        <w:tc>
          <w:tcPr>
            <w:tcW w:w="413" w:type="pct"/>
          </w:tcPr>
          <w:p w14:paraId="175325FC"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338" w:type="pct"/>
            <w:gridSpan w:val="2"/>
          </w:tcPr>
          <w:p w14:paraId="6BE5041E"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298" w:type="pct"/>
          </w:tcPr>
          <w:p w14:paraId="4BDBEF5B"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280" w:type="pct"/>
          </w:tcPr>
          <w:p w14:paraId="4F7A44A8"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11</w:t>
            </w:r>
          </w:p>
        </w:tc>
        <w:tc>
          <w:tcPr>
            <w:tcW w:w="289" w:type="pct"/>
          </w:tcPr>
          <w:p w14:paraId="20A8CFA1"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289" w:type="pct"/>
          </w:tcPr>
          <w:p w14:paraId="07320ADD"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337" w:type="pct"/>
          </w:tcPr>
          <w:p w14:paraId="25D77CAE"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p w14:paraId="56D6E21F" w14:textId="77777777" w:rsidR="00CF3999" w:rsidRPr="00521328" w:rsidRDefault="00CF3999" w:rsidP="00543763">
            <w:pPr>
              <w:jc w:val="center"/>
              <w:rPr>
                <w:rFonts w:ascii="Times New Roman" w:hAnsi="Times New Roman" w:cs="Times New Roman"/>
                <w:sz w:val="24"/>
                <w:szCs w:val="24"/>
              </w:rPr>
            </w:pPr>
          </w:p>
        </w:tc>
        <w:tc>
          <w:tcPr>
            <w:tcW w:w="338" w:type="pct"/>
          </w:tcPr>
          <w:p w14:paraId="258B0C37" w14:textId="5D057732" w:rsidR="00CF3999" w:rsidRPr="00521328" w:rsidRDefault="00AB2D50" w:rsidP="00543763">
            <w:pPr>
              <w:jc w:val="center"/>
              <w:rPr>
                <w:rFonts w:ascii="Times New Roman" w:hAnsi="Times New Roman" w:cs="Times New Roman"/>
                <w:sz w:val="24"/>
                <w:szCs w:val="24"/>
              </w:rPr>
            </w:pPr>
            <w:r>
              <w:rPr>
                <w:rFonts w:ascii="Times New Roman" w:hAnsi="Times New Roman" w:cs="Times New Roman"/>
                <w:sz w:val="24"/>
                <w:szCs w:val="24"/>
              </w:rPr>
              <w:t>-</w:t>
            </w:r>
          </w:p>
        </w:tc>
      </w:tr>
      <w:tr w:rsidR="00AB2D50" w:rsidRPr="00521328" w14:paraId="05F5735B" w14:textId="626057F2" w:rsidTr="00AB2D50">
        <w:tc>
          <w:tcPr>
            <w:tcW w:w="197" w:type="pct"/>
          </w:tcPr>
          <w:p w14:paraId="7C051E89"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1.6</w:t>
            </w:r>
          </w:p>
        </w:tc>
        <w:tc>
          <w:tcPr>
            <w:tcW w:w="1399" w:type="pct"/>
          </w:tcPr>
          <w:p w14:paraId="6B7162CE" w14:textId="77777777" w:rsidR="00CF3999" w:rsidRPr="00521328" w:rsidRDefault="00CF3999" w:rsidP="00543763">
            <w:pPr>
              <w:rPr>
                <w:rFonts w:ascii="Times New Roman" w:eastAsia="Times New Roman" w:hAnsi="Times New Roman" w:cs="Times New Roman"/>
                <w:bCs/>
                <w:sz w:val="24"/>
                <w:szCs w:val="24"/>
                <w:lang w:eastAsia="ru-RU"/>
              </w:rPr>
            </w:pPr>
            <w:r w:rsidRPr="00521328">
              <w:rPr>
                <w:rFonts w:ascii="Times New Roman" w:hAnsi="Times New Roman" w:cs="Times New Roman"/>
                <w:sz w:val="24"/>
                <w:szCs w:val="24"/>
              </w:rPr>
              <w:t>Количество сельских поселений, для которых подготовлено описание границ территориальных зон</w:t>
            </w:r>
          </w:p>
        </w:tc>
        <w:tc>
          <w:tcPr>
            <w:tcW w:w="439" w:type="pct"/>
          </w:tcPr>
          <w:p w14:paraId="77E86E8C"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ед.</w:t>
            </w:r>
          </w:p>
        </w:tc>
        <w:tc>
          <w:tcPr>
            <w:tcW w:w="383" w:type="pct"/>
          </w:tcPr>
          <w:p w14:paraId="2AE5D87D"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413" w:type="pct"/>
          </w:tcPr>
          <w:p w14:paraId="4EAEEEFA"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338" w:type="pct"/>
            <w:gridSpan w:val="2"/>
          </w:tcPr>
          <w:p w14:paraId="2812D62C"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298" w:type="pct"/>
          </w:tcPr>
          <w:p w14:paraId="75AF184B"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280" w:type="pct"/>
          </w:tcPr>
          <w:p w14:paraId="5943EBEE"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5</w:t>
            </w:r>
          </w:p>
        </w:tc>
        <w:tc>
          <w:tcPr>
            <w:tcW w:w="289" w:type="pct"/>
          </w:tcPr>
          <w:p w14:paraId="1DBEFEE0"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289" w:type="pct"/>
          </w:tcPr>
          <w:p w14:paraId="4344A30D"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tc>
        <w:tc>
          <w:tcPr>
            <w:tcW w:w="337" w:type="pct"/>
          </w:tcPr>
          <w:p w14:paraId="3B301518"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w:t>
            </w:r>
          </w:p>
          <w:p w14:paraId="3EA61EB9" w14:textId="77777777" w:rsidR="00CF3999" w:rsidRPr="00521328" w:rsidRDefault="00CF3999" w:rsidP="00543763">
            <w:pPr>
              <w:jc w:val="center"/>
              <w:rPr>
                <w:rFonts w:ascii="Times New Roman" w:hAnsi="Times New Roman" w:cs="Times New Roman"/>
                <w:sz w:val="24"/>
                <w:szCs w:val="24"/>
              </w:rPr>
            </w:pPr>
          </w:p>
        </w:tc>
        <w:tc>
          <w:tcPr>
            <w:tcW w:w="338" w:type="pct"/>
          </w:tcPr>
          <w:p w14:paraId="251AC112" w14:textId="35BA97A6" w:rsidR="00CF3999" w:rsidRPr="00521328" w:rsidRDefault="00AB2D50" w:rsidP="00543763">
            <w:pPr>
              <w:jc w:val="center"/>
              <w:rPr>
                <w:rFonts w:ascii="Times New Roman" w:hAnsi="Times New Roman" w:cs="Times New Roman"/>
                <w:sz w:val="24"/>
                <w:szCs w:val="24"/>
              </w:rPr>
            </w:pPr>
            <w:r>
              <w:rPr>
                <w:rFonts w:ascii="Times New Roman" w:hAnsi="Times New Roman" w:cs="Times New Roman"/>
                <w:sz w:val="24"/>
                <w:szCs w:val="24"/>
              </w:rPr>
              <w:t>-</w:t>
            </w:r>
          </w:p>
        </w:tc>
      </w:tr>
      <w:tr w:rsidR="003876A7" w:rsidRPr="00521328" w14:paraId="4B111488" w14:textId="77777777" w:rsidTr="003876A7">
        <w:trPr>
          <w:trHeight w:val="1982"/>
        </w:trPr>
        <w:tc>
          <w:tcPr>
            <w:tcW w:w="197" w:type="pct"/>
          </w:tcPr>
          <w:p w14:paraId="344B2B8A" w14:textId="3264997E" w:rsidR="003876A7" w:rsidRPr="00521328" w:rsidRDefault="003876A7" w:rsidP="00543763">
            <w:pPr>
              <w:jc w:val="center"/>
              <w:rPr>
                <w:rFonts w:ascii="Times New Roman" w:hAnsi="Times New Roman" w:cs="Times New Roman"/>
                <w:sz w:val="24"/>
                <w:szCs w:val="24"/>
              </w:rPr>
            </w:pPr>
            <w:r>
              <w:rPr>
                <w:rFonts w:ascii="Times New Roman" w:hAnsi="Times New Roman" w:cs="Times New Roman"/>
                <w:sz w:val="24"/>
                <w:szCs w:val="24"/>
              </w:rPr>
              <w:t>1.7</w:t>
            </w:r>
          </w:p>
        </w:tc>
        <w:tc>
          <w:tcPr>
            <w:tcW w:w="1399" w:type="pct"/>
          </w:tcPr>
          <w:p w14:paraId="42D20A20" w14:textId="3DAD871F" w:rsidR="003876A7" w:rsidRPr="00521328" w:rsidRDefault="003876A7" w:rsidP="00543763">
            <w:pPr>
              <w:rPr>
                <w:rFonts w:ascii="Times New Roman" w:hAnsi="Times New Roman" w:cs="Times New Roman"/>
                <w:sz w:val="24"/>
                <w:szCs w:val="24"/>
              </w:rPr>
            </w:pPr>
            <w:r w:rsidRPr="003876A7">
              <w:rPr>
                <w:rFonts w:ascii="Times New Roman" w:hAnsi="Times New Roman" w:cs="Times New Roman"/>
                <w:sz w:val="24"/>
                <w:szCs w:val="24"/>
              </w:rPr>
              <w:t>Количество населенных пунктов, для которых подготовлены сведения о границах населенных пунктов сельских поселений Темрюкского муниципального района Краснодарского края.</w:t>
            </w:r>
          </w:p>
        </w:tc>
        <w:tc>
          <w:tcPr>
            <w:tcW w:w="439" w:type="pct"/>
          </w:tcPr>
          <w:p w14:paraId="0EDB41EC" w14:textId="5366CB03" w:rsidR="003876A7" w:rsidRPr="00521328" w:rsidRDefault="003876A7" w:rsidP="00543763">
            <w:pPr>
              <w:jc w:val="center"/>
              <w:rPr>
                <w:rFonts w:ascii="Times New Roman" w:hAnsi="Times New Roman" w:cs="Times New Roman"/>
                <w:sz w:val="24"/>
                <w:szCs w:val="24"/>
              </w:rPr>
            </w:pPr>
            <w:r w:rsidRPr="00521328">
              <w:rPr>
                <w:rFonts w:ascii="Times New Roman" w:hAnsi="Times New Roman" w:cs="Times New Roman"/>
                <w:sz w:val="24"/>
                <w:szCs w:val="24"/>
              </w:rPr>
              <w:t>ед.</w:t>
            </w:r>
          </w:p>
        </w:tc>
        <w:tc>
          <w:tcPr>
            <w:tcW w:w="383" w:type="pct"/>
          </w:tcPr>
          <w:p w14:paraId="0C7CBB7A" w14:textId="11DC9823" w:rsidR="003876A7" w:rsidRPr="00521328" w:rsidRDefault="003876A7" w:rsidP="00543763">
            <w:pPr>
              <w:jc w:val="center"/>
              <w:rPr>
                <w:rFonts w:ascii="Times New Roman" w:hAnsi="Times New Roman" w:cs="Times New Roman"/>
                <w:sz w:val="24"/>
                <w:szCs w:val="24"/>
              </w:rPr>
            </w:pPr>
            <w:r>
              <w:rPr>
                <w:rFonts w:ascii="Times New Roman" w:hAnsi="Times New Roman" w:cs="Times New Roman"/>
                <w:sz w:val="24"/>
                <w:szCs w:val="24"/>
              </w:rPr>
              <w:t>3</w:t>
            </w:r>
          </w:p>
        </w:tc>
        <w:tc>
          <w:tcPr>
            <w:tcW w:w="413" w:type="pct"/>
          </w:tcPr>
          <w:p w14:paraId="2830E866" w14:textId="629A8B78" w:rsidR="003876A7" w:rsidRPr="00521328" w:rsidRDefault="003876A7" w:rsidP="00543763">
            <w:pPr>
              <w:jc w:val="center"/>
              <w:rPr>
                <w:rFonts w:ascii="Times New Roman" w:hAnsi="Times New Roman" w:cs="Times New Roman"/>
                <w:sz w:val="24"/>
                <w:szCs w:val="24"/>
              </w:rPr>
            </w:pPr>
            <w:r>
              <w:rPr>
                <w:rFonts w:ascii="Times New Roman" w:hAnsi="Times New Roman" w:cs="Times New Roman"/>
                <w:sz w:val="24"/>
                <w:szCs w:val="24"/>
              </w:rPr>
              <w:t>-</w:t>
            </w:r>
          </w:p>
        </w:tc>
        <w:tc>
          <w:tcPr>
            <w:tcW w:w="338" w:type="pct"/>
            <w:gridSpan w:val="2"/>
          </w:tcPr>
          <w:p w14:paraId="775069EB" w14:textId="112CFE55" w:rsidR="003876A7" w:rsidRPr="00521328" w:rsidRDefault="003876A7" w:rsidP="00543763">
            <w:pPr>
              <w:jc w:val="center"/>
              <w:rPr>
                <w:rFonts w:ascii="Times New Roman" w:hAnsi="Times New Roman" w:cs="Times New Roman"/>
                <w:sz w:val="24"/>
                <w:szCs w:val="24"/>
              </w:rPr>
            </w:pPr>
            <w:r>
              <w:rPr>
                <w:rFonts w:ascii="Times New Roman" w:hAnsi="Times New Roman" w:cs="Times New Roman"/>
                <w:sz w:val="24"/>
                <w:szCs w:val="24"/>
              </w:rPr>
              <w:t>-</w:t>
            </w:r>
          </w:p>
        </w:tc>
        <w:tc>
          <w:tcPr>
            <w:tcW w:w="298" w:type="pct"/>
          </w:tcPr>
          <w:p w14:paraId="62FC468B" w14:textId="208BECC9" w:rsidR="003876A7" w:rsidRPr="00521328" w:rsidRDefault="003876A7" w:rsidP="00543763">
            <w:pPr>
              <w:jc w:val="center"/>
              <w:rPr>
                <w:rFonts w:ascii="Times New Roman" w:hAnsi="Times New Roman" w:cs="Times New Roman"/>
                <w:sz w:val="24"/>
                <w:szCs w:val="24"/>
              </w:rPr>
            </w:pPr>
            <w:r>
              <w:rPr>
                <w:rFonts w:ascii="Times New Roman" w:hAnsi="Times New Roman" w:cs="Times New Roman"/>
                <w:sz w:val="24"/>
                <w:szCs w:val="24"/>
              </w:rPr>
              <w:t>-</w:t>
            </w:r>
          </w:p>
        </w:tc>
        <w:tc>
          <w:tcPr>
            <w:tcW w:w="280" w:type="pct"/>
          </w:tcPr>
          <w:p w14:paraId="032B2B2D" w14:textId="46B83197" w:rsidR="003876A7" w:rsidRPr="00521328" w:rsidRDefault="003876A7" w:rsidP="00543763">
            <w:pPr>
              <w:jc w:val="center"/>
              <w:rPr>
                <w:rFonts w:ascii="Times New Roman" w:hAnsi="Times New Roman" w:cs="Times New Roman"/>
                <w:sz w:val="24"/>
                <w:szCs w:val="24"/>
              </w:rPr>
            </w:pPr>
            <w:r>
              <w:rPr>
                <w:rFonts w:ascii="Times New Roman" w:hAnsi="Times New Roman" w:cs="Times New Roman"/>
                <w:sz w:val="24"/>
                <w:szCs w:val="24"/>
              </w:rPr>
              <w:t>-</w:t>
            </w:r>
          </w:p>
        </w:tc>
        <w:tc>
          <w:tcPr>
            <w:tcW w:w="289" w:type="pct"/>
          </w:tcPr>
          <w:p w14:paraId="2A24074F" w14:textId="75080ED2" w:rsidR="003876A7" w:rsidRPr="00521328" w:rsidRDefault="003876A7" w:rsidP="00543763">
            <w:pPr>
              <w:jc w:val="center"/>
              <w:rPr>
                <w:rFonts w:ascii="Times New Roman" w:hAnsi="Times New Roman" w:cs="Times New Roman"/>
                <w:sz w:val="24"/>
                <w:szCs w:val="24"/>
              </w:rPr>
            </w:pPr>
            <w:r>
              <w:rPr>
                <w:rFonts w:ascii="Times New Roman" w:hAnsi="Times New Roman" w:cs="Times New Roman"/>
                <w:sz w:val="24"/>
                <w:szCs w:val="24"/>
              </w:rPr>
              <w:t>-</w:t>
            </w:r>
          </w:p>
        </w:tc>
        <w:tc>
          <w:tcPr>
            <w:tcW w:w="289" w:type="pct"/>
          </w:tcPr>
          <w:p w14:paraId="433930C0" w14:textId="66E7F16A" w:rsidR="003876A7" w:rsidRPr="00521328" w:rsidRDefault="003876A7" w:rsidP="00543763">
            <w:pPr>
              <w:jc w:val="center"/>
              <w:rPr>
                <w:rFonts w:ascii="Times New Roman" w:hAnsi="Times New Roman" w:cs="Times New Roman"/>
                <w:sz w:val="24"/>
                <w:szCs w:val="24"/>
              </w:rPr>
            </w:pPr>
            <w:r>
              <w:rPr>
                <w:rFonts w:ascii="Times New Roman" w:hAnsi="Times New Roman" w:cs="Times New Roman"/>
                <w:sz w:val="24"/>
                <w:szCs w:val="24"/>
              </w:rPr>
              <w:t>2</w:t>
            </w:r>
          </w:p>
        </w:tc>
        <w:tc>
          <w:tcPr>
            <w:tcW w:w="337" w:type="pct"/>
          </w:tcPr>
          <w:p w14:paraId="0410186F" w14:textId="554811A4" w:rsidR="003876A7" w:rsidRPr="00521328" w:rsidRDefault="003876A7" w:rsidP="00543763">
            <w:pPr>
              <w:jc w:val="center"/>
              <w:rPr>
                <w:rFonts w:ascii="Times New Roman" w:hAnsi="Times New Roman" w:cs="Times New Roman"/>
                <w:sz w:val="24"/>
                <w:szCs w:val="24"/>
              </w:rPr>
            </w:pPr>
            <w:r>
              <w:rPr>
                <w:rFonts w:ascii="Times New Roman" w:hAnsi="Times New Roman" w:cs="Times New Roman"/>
                <w:sz w:val="24"/>
                <w:szCs w:val="24"/>
              </w:rPr>
              <w:t>-</w:t>
            </w:r>
          </w:p>
        </w:tc>
        <w:tc>
          <w:tcPr>
            <w:tcW w:w="338" w:type="pct"/>
          </w:tcPr>
          <w:p w14:paraId="78861644" w14:textId="48D9AAC0" w:rsidR="003876A7" w:rsidRDefault="003876A7" w:rsidP="00543763">
            <w:pPr>
              <w:jc w:val="center"/>
              <w:rPr>
                <w:rFonts w:ascii="Times New Roman" w:hAnsi="Times New Roman" w:cs="Times New Roman"/>
                <w:sz w:val="24"/>
                <w:szCs w:val="24"/>
              </w:rPr>
            </w:pPr>
            <w:r>
              <w:rPr>
                <w:rFonts w:ascii="Times New Roman" w:hAnsi="Times New Roman" w:cs="Times New Roman"/>
                <w:sz w:val="24"/>
                <w:szCs w:val="24"/>
              </w:rPr>
              <w:t>-</w:t>
            </w:r>
          </w:p>
        </w:tc>
      </w:tr>
      <w:tr w:rsidR="00AB2D50" w:rsidRPr="00521328" w14:paraId="3948DA34" w14:textId="0E6DA76F" w:rsidTr="00AB2D50">
        <w:tc>
          <w:tcPr>
            <w:tcW w:w="197" w:type="pct"/>
          </w:tcPr>
          <w:p w14:paraId="34571CDC" w14:textId="63194519" w:rsidR="00CF3999" w:rsidRPr="00521328" w:rsidRDefault="00CF3999" w:rsidP="003876A7">
            <w:pPr>
              <w:jc w:val="center"/>
              <w:rPr>
                <w:rFonts w:ascii="Times New Roman" w:hAnsi="Times New Roman" w:cs="Times New Roman"/>
                <w:sz w:val="24"/>
                <w:szCs w:val="24"/>
              </w:rPr>
            </w:pPr>
            <w:r w:rsidRPr="00521328">
              <w:rPr>
                <w:rFonts w:ascii="Times New Roman" w:hAnsi="Times New Roman" w:cs="Times New Roman"/>
                <w:sz w:val="24"/>
                <w:szCs w:val="24"/>
              </w:rPr>
              <w:t>1.</w:t>
            </w:r>
            <w:r w:rsidR="003876A7">
              <w:rPr>
                <w:rFonts w:ascii="Times New Roman" w:hAnsi="Times New Roman" w:cs="Times New Roman"/>
                <w:sz w:val="24"/>
                <w:szCs w:val="24"/>
              </w:rPr>
              <w:t>8</w:t>
            </w:r>
          </w:p>
        </w:tc>
        <w:tc>
          <w:tcPr>
            <w:tcW w:w="1399" w:type="pct"/>
          </w:tcPr>
          <w:p w14:paraId="0CFB039C" w14:textId="77777777" w:rsidR="00CF3999" w:rsidRPr="00521328" w:rsidRDefault="00CF3999" w:rsidP="00543763">
            <w:pPr>
              <w:rPr>
                <w:rFonts w:ascii="Times New Roman" w:hAnsi="Times New Roman" w:cs="Times New Roman"/>
                <w:sz w:val="24"/>
                <w:szCs w:val="24"/>
              </w:rPr>
            </w:pPr>
            <w:r w:rsidRPr="00521328">
              <w:rPr>
                <w:rFonts w:ascii="Times New Roman" w:hAnsi="Times New Roman" w:cs="Times New Roman"/>
                <w:sz w:val="24"/>
                <w:szCs w:val="24"/>
              </w:rPr>
              <w:t xml:space="preserve">Количество подготовленных пакетов документов с целью дальнейшего предоставления муниципальной услуги </w:t>
            </w:r>
            <w:r w:rsidRPr="00521328">
              <w:rPr>
                <w:rFonts w:ascii="Times New Roman" w:eastAsia="Times New Roman" w:hAnsi="Times New Roman" w:cs="Times New Roman"/>
                <w:bCs/>
                <w:sz w:val="24"/>
                <w:szCs w:val="24"/>
                <w:lang w:eastAsia="ru-RU"/>
              </w:rPr>
              <w:t>управлением архитектуры и градостроительства администрации  муниципального образования Темрюкский район</w:t>
            </w:r>
          </w:p>
        </w:tc>
        <w:tc>
          <w:tcPr>
            <w:tcW w:w="439" w:type="pct"/>
          </w:tcPr>
          <w:p w14:paraId="14C6296D"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шт.</w:t>
            </w:r>
          </w:p>
        </w:tc>
        <w:tc>
          <w:tcPr>
            <w:tcW w:w="383" w:type="pct"/>
          </w:tcPr>
          <w:p w14:paraId="11300574"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3</w:t>
            </w:r>
          </w:p>
        </w:tc>
        <w:tc>
          <w:tcPr>
            <w:tcW w:w="413" w:type="pct"/>
          </w:tcPr>
          <w:p w14:paraId="7A4DF839"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11 835</w:t>
            </w:r>
          </w:p>
        </w:tc>
        <w:tc>
          <w:tcPr>
            <w:tcW w:w="338" w:type="pct"/>
            <w:gridSpan w:val="2"/>
          </w:tcPr>
          <w:p w14:paraId="1C388EAE"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12 000</w:t>
            </w:r>
          </w:p>
        </w:tc>
        <w:tc>
          <w:tcPr>
            <w:tcW w:w="298" w:type="pct"/>
          </w:tcPr>
          <w:p w14:paraId="40C6794F"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12 100</w:t>
            </w:r>
          </w:p>
        </w:tc>
        <w:tc>
          <w:tcPr>
            <w:tcW w:w="280" w:type="pct"/>
          </w:tcPr>
          <w:p w14:paraId="1928AC36"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12 100</w:t>
            </w:r>
          </w:p>
        </w:tc>
        <w:tc>
          <w:tcPr>
            <w:tcW w:w="289" w:type="pct"/>
          </w:tcPr>
          <w:p w14:paraId="4863454B"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12 100</w:t>
            </w:r>
          </w:p>
        </w:tc>
        <w:tc>
          <w:tcPr>
            <w:tcW w:w="289" w:type="pct"/>
          </w:tcPr>
          <w:p w14:paraId="2366387F"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12 100</w:t>
            </w:r>
          </w:p>
        </w:tc>
        <w:tc>
          <w:tcPr>
            <w:tcW w:w="337" w:type="pct"/>
          </w:tcPr>
          <w:p w14:paraId="23922958" w14:textId="77777777" w:rsidR="00CF3999" w:rsidRPr="00521328" w:rsidRDefault="00CF3999" w:rsidP="00543763">
            <w:pPr>
              <w:jc w:val="center"/>
              <w:rPr>
                <w:rFonts w:ascii="Times New Roman" w:hAnsi="Times New Roman" w:cs="Times New Roman"/>
                <w:sz w:val="24"/>
                <w:szCs w:val="24"/>
              </w:rPr>
            </w:pPr>
            <w:r w:rsidRPr="00521328">
              <w:rPr>
                <w:rFonts w:ascii="Times New Roman" w:hAnsi="Times New Roman" w:cs="Times New Roman"/>
                <w:sz w:val="24"/>
                <w:szCs w:val="24"/>
              </w:rPr>
              <w:t>12 100</w:t>
            </w:r>
          </w:p>
        </w:tc>
        <w:tc>
          <w:tcPr>
            <w:tcW w:w="338" w:type="pct"/>
          </w:tcPr>
          <w:p w14:paraId="1FBD0346" w14:textId="52589704" w:rsidR="00CF3999" w:rsidRPr="00521328" w:rsidRDefault="00AB2D50" w:rsidP="00543763">
            <w:pPr>
              <w:jc w:val="center"/>
              <w:rPr>
                <w:rFonts w:ascii="Times New Roman" w:hAnsi="Times New Roman" w:cs="Times New Roman"/>
                <w:sz w:val="24"/>
                <w:szCs w:val="24"/>
              </w:rPr>
            </w:pPr>
            <w:r>
              <w:rPr>
                <w:rFonts w:ascii="Times New Roman" w:hAnsi="Times New Roman" w:cs="Times New Roman"/>
                <w:sz w:val="24"/>
                <w:szCs w:val="24"/>
              </w:rPr>
              <w:t>12200</w:t>
            </w:r>
          </w:p>
        </w:tc>
      </w:tr>
      <w:tr w:rsidR="00A615C8" w:rsidRPr="00521328" w14:paraId="6993C234" w14:textId="313365E1" w:rsidTr="00A615C8">
        <w:tc>
          <w:tcPr>
            <w:tcW w:w="5000" w:type="pct"/>
            <w:gridSpan w:val="13"/>
          </w:tcPr>
          <w:p w14:paraId="6F3D0305" w14:textId="77777777" w:rsidR="00A615C8" w:rsidRPr="00521328" w:rsidRDefault="00A615C8" w:rsidP="00543763">
            <w:pPr>
              <w:ind w:firstLine="709"/>
              <w:rPr>
                <w:rFonts w:ascii="Times New Roman" w:hAnsi="Times New Roman" w:cs="Times New Roman"/>
                <w:sz w:val="24"/>
                <w:szCs w:val="24"/>
              </w:rPr>
            </w:pPr>
            <w:r w:rsidRPr="00521328">
              <w:rPr>
                <w:rFonts w:ascii="Times New Roman" w:hAnsi="Times New Roman" w:cs="Times New Roman"/>
                <w:sz w:val="24"/>
                <w:szCs w:val="24"/>
              </w:rPr>
              <w:t>--------------------------------</w:t>
            </w:r>
          </w:p>
          <w:p w14:paraId="12A9C424" w14:textId="77777777" w:rsidR="00A615C8" w:rsidRPr="00521328" w:rsidRDefault="00A615C8" w:rsidP="00543763">
            <w:pPr>
              <w:ind w:firstLine="709"/>
              <w:jc w:val="both"/>
              <w:rPr>
                <w:rFonts w:ascii="Times New Roman" w:hAnsi="Times New Roman" w:cs="Times New Roman"/>
                <w:sz w:val="24"/>
                <w:szCs w:val="24"/>
              </w:rPr>
            </w:pPr>
            <w:bookmarkStart w:id="0" w:name="P714"/>
            <w:bookmarkEnd w:id="0"/>
            <w:r w:rsidRPr="00521328">
              <w:rPr>
                <w:rFonts w:ascii="Times New Roman" w:hAnsi="Times New Roman" w:cs="Times New Roman"/>
                <w:sz w:val="24"/>
                <w:szCs w:val="24"/>
              </w:rPr>
              <w:t>&lt;1&gt; Отмечается:</w:t>
            </w:r>
          </w:p>
          <w:p w14:paraId="15D64D28" w14:textId="77777777" w:rsidR="00A615C8" w:rsidRPr="00521328" w:rsidRDefault="00A615C8" w:rsidP="00543763">
            <w:pPr>
              <w:ind w:firstLine="709"/>
              <w:jc w:val="both"/>
              <w:rPr>
                <w:rFonts w:ascii="Times New Roman" w:hAnsi="Times New Roman" w:cs="Times New Roman"/>
                <w:sz w:val="24"/>
                <w:szCs w:val="24"/>
              </w:rPr>
            </w:pPr>
            <w:r w:rsidRPr="00521328">
              <w:rPr>
                <w:rFonts w:ascii="Times New Roman" w:hAnsi="Times New Roman" w:cs="Times New Roman"/>
                <w:sz w:val="24"/>
                <w:szCs w:val="24"/>
              </w:rPr>
              <w:t>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14:paraId="595AB439" w14:textId="77777777" w:rsidR="00A615C8" w:rsidRPr="00521328" w:rsidRDefault="00A615C8" w:rsidP="00543763">
            <w:pPr>
              <w:ind w:firstLine="709"/>
              <w:jc w:val="both"/>
              <w:rPr>
                <w:rFonts w:ascii="Times New Roman" w:hAnsi="Times New Roman" w:cs="Times New Roman"/>
                <w:sz w:val="24"/>
                <w:szCs w:val="24"/>
              </w:rPr>
            </w:pPr>
            <w:r w:rsidRPr="00521328">
              <w:rPr>
                <w:rFonts w:ascii="Times New Roman" w:hAnsi="Times New Roman" w:cs="Times New Roman"/>
                <w:sz w:val="24"/>
                <w:szCs w:val="24"/>
              </w:rPr>
              <w:t>если целевой показатель рассчитывается по методике, утвержденной правовым актом Правительства Российской Федерации, федерального органа исполнительной власти (международной организации), главы администрации (губернатора) Краснодарского края, администрации муниципального образования Темрюкский район, присваивается статус «2» с указанием в сноске реквизитов соответствующего правового акта;</w:t>
            </w:r>
          </w:p>
          <w:p w14:paraId="07C0CD7F" w14:textId="77777777" w:rsidR="00A615C8" w:rsidRPr="00521328" w:rsidRDefault="00A615C8" w:rsidP="00543763">
            <w:pPr>
              <w:ind w:firstLine="709"/>
              <w:rPr>
                <w:rFonts w:ascii="Times New Roman" w:hAnsi="Times New Roman" w:cs="Times New Roman"/>
                <w:sz w:val="24"/>
                <w:szCs w:val="24"/>
              </w:rPr>
            </w:pPr>
            <w:r w:rsidRPr="00521328">
              <w:rPr>
                <w:rFonts w:ascii="Times New Roman" w:hAnsi="Times New Roman" w:cs="Times New Roman"/>
                <w:sz w:val="24"/>
                <w:szCs w:val="24"/>
              </w:rPr>
              <w:t>если целевой показатель рассчитывается по методике, включенной в состав муниципальной программы, присваивается статус «3».</w:t>
            </w:r>
          </w:p>
          <w:p w14:paraId="1BD82D3A" w14:textId="0A982C00" w:rsidR="00A615C8" w:rsidRPr="00521328" w:rsidRDefault="00A615C8" w:rsidP="00543763">
            <w:pPr>
              <w:ind w:firstLine="709"/>
              <w:rPr>
                <w:rFonts w:ascii="Times New Roman" w:hAnsi="Times New Roman" w:cs="Times New Roman"/>
                <w:sz w:val="24"/>
                <w:szCs w:val="24"/>
              </w:rPr>
            </w:pPr>
            <w:bookmarkStart w:id="1" w:name="P718"/>
            <w:bookmarkEnd w:id="1"/>
            <w:r w:rsidRPr="00521328">
              <w:rPr>
                <w:rFonts w:ascii="Times New Roman" w:hAnsi="Times New Roman" w:cs="Times New Roman"/>
                <w:sz w:val="24"/>
                <w:szCs w:val="24"/>
              </w:rPr>
              <w:t>&lt;2&gt; Год, предшествующий году утверждения муниципальной программы.</w:t>
            </w:r>
          </w:p>
        </w:tc>
      </w:tr>
    </w:tbl>
    <w:p w14:paraId="3E775D47" w14:textId="77777777" w:rsidR="00543763" w:rsidRPr="006E2AA1" w:rsidRDefault="00543763" w:rsidP="003749C2">
      <w:pPr>
        <w:widowControl w:val="0"/>
        <w:autoSpaceDE w:val="0"/>
        <w:autoSpaceDN w:val="0"/>
        <w:spacing w:after="0" w:line="240" w:lineRule="auto"/>
        <w:rPr>
          <w:rFonts w:ascii="Times New Roman" w:eastAsia="Times New Roman" w:hAnsi="Times New Roman" w:cs="Times New Roman"/>
          <w:b/>
          <w:sz w:val="28"/>
          <w:szCs w:val="20"/>
          <w:lang w:eastAsia="ru-RU"/>
        </w:rPr>
      </w:pPr>
    </w:p>
    <w:p w14:paraId="4E42BE14" w14:textId="699BB8A9" w:rsidR="00C12377" w:rsidRDefault="00C12377" w:rsidP="007C539C">
      <w:pPr>
        <w:widowControl w:val="0"/>
        <w:autoSpaceDE w:val="0"/>
        <w:autoSpaceDN w:val="0"/>
        <w:spacing w:after="0" w:line="240" w:lineRule="auto"/>
        <w:rPr>
          <w:rFonts w:ascii="Times New Roman" w:eastAsia="Times New Roman" w:hAnsi="Times New Roman" w:cs="Times New Roman"/>
          <w:b/>
          <w:sz w:val="28"/>
          <w:szCs w:val="20"/>
          <w:lang w:eastAsia="ru-RU"/>
        </w:rPr>
      </w:pPr>
    </w:p>
    <w:p w14:paraId="16081486" w14:textId="6B24E812" w:rsidR="003876A7" w:rsidRDefault="003876A7" w:rsidP="007C539C">
      <w:pPr>
        <w:widowControl w:val="0"/>
        <w:autoSpaceDE w:val="0"/>
        <w:autoSpaceDN w:val="0"/>
        <w:spacing w:after="0" w:line="240" w:lineRule="auto"/>
        <w:rPr>
          <w:rFonts w:ascii="Times New Roman" w:eastAsia="Times New Roman" w:hAnsi="Times New Roman" w:cs="Times New Roman"/>
          <w:b/>
          <w:sz w:val="28"/>
          <w:szCs w:val="20"/>
          <w:lang w:eastAsia="ru-RU"/>
        </w:rPr>
      </w:pPr>
    </w:p>
    <w:p w14:paraId="01E7FC3E" w14:textId="3BC49A2F" w:rsidR="003876A7" w:rsidRDefault="003876A7" w:rsidP="007C539C">
      <w:pPr>
        <w:widowControl w:val="0"/>
        <w:autoSpaceDE w:val="0"/>
        <w:autoSpaceDN w:val="0"/>
        <w:spacing w:after="0" w:line="240" w:lineRule="auto"/>
        <w:rPr>
          <w:rFonts w:ascii="Times New Roman" w:eastAsia="Times New Roman" w:hAnsi="Times New Roman" w:cs="Times New Roman"/>
          <w:b/>
          <w:sz w:val="28"/>
          <w:szCs w:val="20"/>
          <w:lang w:eastAsia="ru-RU"/>
        </w:rPr>
      </w:pPr>
    </w:p>
    <w:p w14:paraId="005BD7BE" w14:textId="5E705642" w:rsidR="003876A7" w:rsidRDefault="003876A7" w:rsidP="007C539C">
      <w:pPr>
        <w:widowControl w:val="0"/>
        <w:autoSpaceDE w:val="0"/>
        <w:autoSpaceDN w:val="0"/>
        <w:spacing w:after="0" w:line="240" w:lineRule="auto"/>
        <w:rPr>
          <w:rFonts w:ascii="Times New Roman" w:eastAsia="Times New Roman" w:hAnsi="Times New Roman" w:cs="Times New Roman"/>
          <w:b/>
          <w:sz w:val="28"/>
          <w:szCs w:val="20"/>
          <w:lang w:eastAsia="ru-RU"/>
        </w:rPr>
      </w:pPr>
    </w:p>
    <w:p w14:paraId="16AA11B3" w14:textId="1575BB39" w:rsidR="003876A7" w:rsidRDefault="003876A7" w:rsidP="007C539C">
      <w:pPr>
        <w:widowControl w:val="0"/>
        <w:autoSpaceDE w:val="0"/>
        <w:autoSpaceDN w:val="0"/>
        <w:spacing w:after="0" w:line="240" w:lineRule="auto"/>
        <w:rPr>
          <w:rFonts w:ascii="Times New Roman" w:eastAsia="Times New Roman" w:hAnsi="Times New Roman" w:cs="Times New Roman"/>
          <w:b/>
          <w:sz w:val="28"/>
          <w:szCs w:val="20"/>
          <w:lang w:eastAsia="ru-RU"/>
        </w:rPr>
      </w:pPr>
    </w:p>
    <w:p w14:paraId="609C4037" w14:textId="655854E5" w:rsidR="003876A7" w:rsidRDefault="003876A7" w:rsidP="007C539C">
      <w:pPr>
        <w:widowControl w:val="0"/>
        <w:autoSpaceDE w:val="0"/>
        <w:autoSpaceDN w:val="0"/>
        <w:spacing w:after="0" w:line="240" w:lineRule="auto"/>
        <w:rPr>
          <w:rFonts w:ascii="Times New Roman" w:eastAsia="Times New Roman" w:hAnsi="Times New Roman" w:cs="Times New Roman"/>
          <w:b/>
          <w:sz w:val="28"/>
          <w:szCs w:val="20"/>
          <w:lang w:eastAsia="ru-RU"/>
        </w:rPr>
      </w:pPr>
    </w:p>
    <w:p w14:paraId="08BDCA02" w14:textId="73FB6905" w:rsidR="003876A7" w:rsidRDefault="003876A7" w:rsidP="007C539C">
      <w:pPr>
        <w:widowControl w:val="0"/>
        <w:autoSpaceDE w:val="0"/>
        <w:autoSpaceDN w:val="0"/>
        <w:spacing w:after="0" w:line="240" w:lineRule="auto"/>
        <w:rPr>
          <w:rFonts w:ascii="Times New Roman" w:eastAsia="Times New Roman" w:hAnsi="Times New Roman" w:cs="Times New Roman"/>
          <w:b/>
          <w:sz w:val="28"/>
          <w:szCs w:val="20"/>
          <w:lang w:eastAsia="ru-RU"/>
        </w:rPr>
      </w:pPr>
    </w:p>
    <w:p w14:paraId="0EF8CACC" w14:textId="7988AFD3" w:rsidR="003876A7" w:rsidRDefault="003876A7" w:rsidP="007C539C">
      <w:pPr>
        <w:widowControl w:val="0"/>
        <w:autoSpaceDE w:val="0"/>
        <w:autoSpaceDN w:val="0"/>
        <w:spacing w:after="0" w:line="240" w:lineRule="auto"/>
        <w:rPr>
          <w:rFonts w:ascii="Times New Roman" w:eastAsia="Times New Roman" w:hAnsi="Times New Roman" w:cs="Times New Roman"/>
          <w:b/>
          <w:sz w:val="28"/>
          <w:szCs w:val="20"/>
          <w:lang w:eastAsia="ru-RU"/>
        </w:rPr>
      </w:pPr>
    </w:p>
    <w:p w14:paraId="0BCE28F1" w14:textId="7F055F9E" w:rsidR="003876A7" w:rsidRDefault="003876A7" w:rsidP="007C539C">
      <w:pPr>
        <w:widowControl w:val="0"/>
        <w:autoSpaceDE w:val="0"/>
        <w:autoSpaceDN w:val="0"/>
        <w:spacing w:after="0" w:line="240" w:lineRule="auto"/>
        <w:rPr>
          <w:rFonts w:ascii="Times New Roman" w:eastAsia="Times New Roman" w:hAnsi="Times New Roman" w:cs="Times New Roman"/>
          <w:b/>
          <w:sz w:val="28"/>
          <w:szCs w:val="20"/>
          <w:lang w:eastAsia="ru-RU"/>
        </w:rPr>
      </w:pPr>
    </w:p>
    <w:p w14:paraId="0C3227D6" w14:textId="070B3808" w:rsidR="003876A7" w:rsidRDefault="003876A7" w:rsidP="007C539C">
      <w:pPr>
        <w:widowControl w:val="0"/>
        <w:autoSpaceDE w:val="0"/>
        <w:autoSpaceDN w:val="0"/>
        <w:spacing w:after="0" w:line="240" w:lineRule="auto"/>
        <w:rPr>
          <w:rFonts w:ascii="Times New Roman" w:eastAsia="Times New Roman" w:hAnsi="Times New Roman" w:cs="Times New Roman"/>
          <w:b/>
          <w:sz w:val="28"/>
          <w:szCs w:val="20"/>
          <w:lang w:eastAsia="ru-RU"/>
        </w:rPr>
      </w:pPr>
    </w:p>
    <w:p w14:paraId="54712DF8" w14:textId="14FD559D" w:rsidR="003876A7" w:rsidRDefault="003876A7" w:rsidP="007C539C">
      <w:pPr>
        <w:widowControl w:val="0"/>
        <w:autoSpaceDE w:val="0"/>
        <w:autoSpaceDN w:val="0"/>
        <w:spacing w:after="0" w:line="240" w:lineRule="auto"/>
        <w:rPr>
          <w:rFonts w:ascii="Times New Roman" w:eastAsia="Times New Roman" w:hAnsi="Times New Roman" w:cs="Times New Roman"/>
          <w:b/>
          <w:sz w:val="28"/>
          <w:szCs w:val="20"/>
          <w:lang w:eastAsia="ru-RU"/>
        </w:rPr>
      </w:pPr>
    </w:p>
    <w:p w14:paraId="55CA131E" w14:textId="444C50BF" w:rsidR="003876A7" w:rsidRDefault="003876A7" w:rsidP="007C539C">
      <w:pPr>
        <w:widowControl w:val="0"/>
        <w:autoSpaceDE w:val="0"/>
        <w:autoSpaceDN w:val="0"/>
        <w:spacing w:after="0" w:line="240" w:lineRule="auto"/>
        <w:rPr>
          <w:rFonts w:ascii="Times New Roman" w:eastAsia="Times New Roman" w:hAnsi="Times New Roman" w:cs="Times New Roman"/>
          <w:b/>
          <w:sz w:val="28"/>
          <w:szCs w:val="20"/>
          <w:lang w:eastAsia="ru-RU"/>
        </w:rPr>
      </w:pPr>
    </w:p>
    <w:p w14:paraId="3EC289FA" w14:textId="48340673" w:rsidR="003876A7" w:rsidRDefault="003876A7" w:rsidP="007C539C">
      <w:pPr>
        <w:widowControl w:val="0"/>
        <w:autoSpaceDE w:val="0"/>
        <w:autoSpaceDN w:val="0"/>
        <w:spacing w:after="0" w:line="240" w:lineRule="auto"/>
        <w:rPr>
          <w:rFonts w:ascii="Times New Roman" w:eastAsia="Times New Roman" w:hAnsi="Times New Roman" w:cs="Times New Roman"/>
          <w:b/>
          <w:sz w:val="28"/>
          <w:szCs w:val="20"/>
          <w:lang w:eastAsia="ru-RU"/>
        </w:rPr>
      </w:pPr>
    </w:p>
    <w:p w14:paraId="0EE84053" w14:textId="77777777" w:rsidR="003876A7" w:rsidRDefault="003876A7" w:rsidP="007C539C">
      <w:pPr>
        <w:widowControl w:val="0"/>
        <w:autoSpaceDE w:val="0"/>
        <w:autoSpaceDN w:val="0"/>
        <w:spacing w:after="0" w:line="240" w:lineRule="auto"/>
        <w:rPr>
          <w:rFonts w:ascii="Times New Roman" w:eastAsia="Times New Roman" w:hAnsi="Times New Roman" w:cs="Times New Roman"/>
          <w:b/>
          <w:sz w:val="28"/>
          <w:szCs w:val="20"/>
          <w:lang w:eastAsia="ru-RU"/>
        </w:rPr>
      </w:pPr>
    </w:p>
    <w:p w14:paraId="05069CFB" w14:textId="77777777" w:rsidR="00652A41" w:rsidRPr="006E2AA1" w:rsidRDefault="00652A41" w:rsidP="00652A41">
      <w:pPr>
        <w:widowControl w:val="0"/>
        <w:autoSpaceDE w:val="0"/>
        <w:autoSpaceDN w:val="0"/>
        <w:spacing w:after="0" w:line="240" w:lineRule="auto"/>
        <w:jc w:val="center"/>
        <w:rPr>
          <w:rFonts w:ascii="Times New Roman" w:eastAsia="Times New Roman" w:hAnsi="Times New Roman" w:cs="Times New Roman"/>
          <w:b/>
          <w:sz w:val="28"/>
          <w:szCs w:val="20"/>
          <w:lang w:eastAsia="ru-RU"/>
        </w:rPr>
      </w:pPr>
      <w:r w:rsidRPr="006E2AA1">
        <w:rPr>
          <w:rFonts w:ascii="Times New Roman" w:eastAsia="Times New Roman" w:hAnsi="Times New Roman" w:cs="Times New Roman"/>
          <w:b/>
          <w:sz w:val="28"/>
          <w:szCs w:val="20"/>
          <w:lang w:eastAsia="ru-RU"/>
        </w:rPr>
        <w:t>СВЕДЕНИЯ</w:t>
      </w:r>
    </w:p>
    <w:p w14:paraId="69C0F65D" w14:textId="77777777" w:rsidR="00652A41" w:rsidRPr="006E2AA1" w:rsidRDefault="00652A41" w:rsidP="00652A41">
      <w:pPr>
        <w:widowControl w:val="0"/>
        <w:autoSpaceDE w:val="0"/>
        <w:autoSpaceDN w:val="0"/>
        <w:spacing w:after="0" w:line="240" w:lineRule="auto"/>
        <w:jc w:val="center"/>
        <w:rPr>
          <w:rFonts w:ascii="Times New Roman" w:eastAsia="Times New Roman" w:hAnsi="Times New Roman" w:cs="Times New Roman"/>
          <w:b/>
          <w:sz w:val="28"/>
          <w:szCs w:val="20"/>
          <w:lang w:eastAsia="ru-RU"/>
        </w:rPr>
      </w:pPr>
      <w:r w:rsidRPr="006E2AA1">
        <w:rPr>
          <w:rFonts w:ascii="Times New Roman" w:eastAsia="Times New Roman" w:hAnsi="Times New Roman" w:cs="Times New Roman"/>
          <w:b/>
          <w:sz w:val="28"/>
          <w:szCs w:val="20"/>
          <w:lang w:eastAsia="ru-RU"/>
        </w:rPr>
        <w:t>о порядке сбора информации и методике расчета целевых</w:t>
      </w:r>
    </w:p>
    <w:p w14:paraId="2AB83BEE" w14:textId="77777777" w:rsidR="00652A41" w:rsidRPr="006E2AA1" w:rsidRDefault="00652A41" w:rsidP="00652A41">
      <w:pPr>
        <w:widowControl w:val="0"/>
        <w:autoSpaceDE w:val="0"/>
        <w:autoSpaceDN w:val="0"/>
        <w:spacing w:after="0" w:line="240" w:lineRule="auto"/>
        <w:jc w:val="center"/>
        <w:rPr>
          <w:rFonts w:ascii="Times New Roman" w:eastAsia="Times New Roman" w:hAnsi="Times New Roman" w:cs="Times New Roman"/>
          <w:b/>
          <w:sz w:val="28"/>
          <w:szCs w:val="20"/>
          <w:lang w:eastAsia="ru-RU"/>
        </w:rPr>
      </w:pPr>
      <w:r w:rsidRPr="006E2AA1">
        <w:rPr>
          <w:rFonts w:ascii="Times New Roman" w:eastAsia="Times New Roman" w:hAnsi="Times New Roman" w:cs="Times New Roman"/>
          <w:b/>
          <w:sz w:val="28"/>
          <w:szCs w:val="20"/>
          <w:lang w:eastAsia="ru-RU"/>
        </w:rPr>
        <w:t>показателей муниципальной программы</w:t>
      </w:r>
    </w:p>
    <w:p w14:paraId="78DFF3BF" w14:textId="77777777" w:rsidR="00652A41" w:rsidRPr="006E2AA1" w:rsidRDefault="00652A41" w:rsidP="00652A41">
      <w:pPr>
        <w:spacing w:after="0" w:line="240" w:lineRule="auto"/>
        <w:jc w:val="center"/>
        <w:rPr>
          <w:rFonts w:ascii="Times New Roman" w:eastAsia="Times New Roman" w:hAnsi="Times New Roman" w:cs="Times New Roman"/>
          <w:b/>
          <w:bCs/>
          <w:sz w:val="28"/>
          <w:szCs w:val="28"/>
          <w:lang w:eastAsia="ru-RU"/>
        </w:rPr>
      </w:pPr>
      <w:r w:rsidRPr="006E2AA1">
        <w:rPr>
          <w:rFonts w:ascii="Times New Roman" w:eastAsia="Times New Roman" w:hAnsi="Times New Roman" w:cs="Times New Roman"/>
          <w:b/>
          <w:bCs/>
          <w:sz w:val="28"/>
          <w:szCs w:val="28"/>
          <w:lang w:eastAsia="ru-RU"/>
        </w:rPr>
        <w:t>«Подготовка градостроительной и землеустроительной документации»</w:t>
      </w:r>
    </w:p>
    <w:p w14:paraId="4296E1DE" w14:textId="77777777" w:rsidR="00652A41" w:rsidRPr="006E2AA1" w:rsidRDefault="00652A41" w:rsidP="00652A41">
      <w:pPr>
        <w:spacing w:after="0" w:line="240" w:lineRule="auto"/>
        <w:jc w:val="center"/>
        <w:rPr>
          <w:rFonts w:ascii="Times New Roman" w:eastAsia="Calibri" w:hAnsi="Times New Roman" w:cs="Times New Roman"/>
          <w:b/>
          <w:sz w:val="28"/>
          <w:szCs w:val="28"/>
        </w:rPr>
      </w:pPr>
    </w:p>
    <w:tbl>
      <w:tblPr>
        <w:tblStyle w:val="11"/>
        <w:tblW w:w="0" w:type="auto"/>
        <w:tblInd w:w="108" w:type="dxa"/>
        <w:tblLayout w:type="fixed"/>
        <w:tblLook w:val="04A0" w:firstRow="1" w:lastRow="0" w:firstColumn="1" w:lastColumn="0" w:noHBand="0" w:noVBand="1"/>
      </w:tblPr>
      <w:tblGrid>
        <w:gridCol w:w="709"/>
        <w:gridCol w:w="2552"/>
        <w:gridCol w:w="708"/>
        <w:gridCol w:w="1560"/>
        <w:gridCol w:w="2551"/>
        <w:gridCol w:w="2410"/>
        <w:gridCol w:w="2410"/>
        <w:gridCol w:w="1842"/>
      </w:tblGrid>
      <w:tr w:rsidR="006E2AA1" w:rsidRPr="006E2AA1" w14:paraId="705C4274" w14:textId="77777777" w:rsidTr="00A615C8">
        <w:trPr>
          <w:cantSplit/>
          <w:trHeight w:val="1134"/>
        </w:trPr>
        <w:tc>
          <w:tcPr>
            <w:tcW w:w="709" w:type="dxa"/>
          </w:tcPr>
          <w:p w14:paraId="3163E8AD" w14:textId="77777777" w:rsidR="00652A41" w:rsidRPr="006E2AA1" w:rsidRDefault="00652A41" w:rsidP="00652A41">
            <w:pPr>
              <w:tabs>
                <w:tab w:val="center" w:pos="4677"/>
                <w:tab w:val="right" w:pos="9355"/>
              </w:tabs>
              <w:jc w:val="center"/>
              <w:rPr>
                <w:rFonts w:ascii="Times New Roman" w:eastAsia="Calibri" w:hAnsi="Times New Roman" w:cs="Times New Roman"/>
                <w:sz w:val="24"/>
                <w:szCs w:val="24"/>
              </w:rPr>
            </w:pPr>
            <w:r w:rsidRPr="006E2AA1">
              <w:rPr>
                <w:rFonts w:ascii="Times New Roman" w:eastAsia="Calibri" w:hAnsi="Times New Roman" w:cs="Times New Roman"/>
                <w:sz w:val="24"/>
                <w:szCs w:val="24"/>
              </w:rPr>
              <w:t>№ п/п</w:t>
            </w:r>
          </w:p>
        </w:tc>
        <w:tc>
          <w:tcPr>
            <w:tcW w:w="2552" w:type="dxa"/>
          </w:tcPr>
          <w:p w14:paraId="60E20552" w14:textId="77777777" w:rsidR="00652A41" w:rsidRPr="006E2AA1" w:rsidRDefault="00652A41" w:rsidP="00652A41">
            <w:pPr>
              <w:tabs>
                <w:tab w:val="center" w:pos="4677"/>
                <w:tab w:val="right" w:pos="9355"/>
              </w:tabs>
              <w:jc w:val="center"/>
              <w:rPr>
                <w:rFonts w:ascii="Times New Roman" w:eastAsia="Calibri" w:hAnsi="Times New Roman" w:cs="Times New Roman"/>
                <w:sz w:val="24"/>
                <w:szCs w:val="24"/>
              </w:rPr>
            </w:pPr>
            <w:r w:rsidRPr="006E2AA1">
              <w:rPr>
                <w:rFonts w:ascii="Times New Roman" w:eastAsia="Calibri" w:hAnsi="Times New Roman" w:cs="Times New Roman"/>
                <w:sz w:val="24"/>
                <w:szCs w:val="24"/>
              </w:rPr>
              <w:t>Наименование целевого показателя</w:t>
            </w:r>
          </w:p>
        </w:tc>
        <w:tc>
          <w:tcPr>
            <w:tcW w:w="708" w:type="dxa"/>
            <w:textDirection w:val="btLr"/>
          </w:tcPr>
          <w:p w14:paraId="59F2F7C6" w14:textId="77777777" w:rsidR="00652A41" w:rsidRPr="006E2AA1" w:rsidRDefault="00652A41" w:rsidP="00652A41">
            <w:pPr>
              <w:tabs>
                <w:tab w:val="center" w:pos="4677"/>
                <w:tab w:val="right" w:pos="9355"/>
              </w:tabs>
              <w:ind w:left="113" w:right="113"/>
              <w:jc w:val="center"/>
              <w:rPr>
                <w:rFonts w:ascii="Times New Roman" w:eastAsia="Calibri" w:hAnsi="Times New Roman" w:cs="Times New Roman"/>
                <w:sz w:val="24"/>
                <w:szCs w:val="24"/>
              </w:rPr>
            </w:pPr>
            <w:r w:rsidRPr="006E2AA1">
              <w:rPr>
                <w:rFonts w:ascii="Times New Roman" w:eastAsia="Calibri" w:hAnsi="Times New Roman" w:cs="Times New Roman"/>
                <w:sz w:val="24"/>
                <w:szCs w:val="24"/>
              </w:rPr>
              <w:t>Единица изменения</w:t>
            </w:r>
          </w:p>
        </w:tc>
        <w:tc>
          <w:tcPr>
            <w:tcW w:w="1560" w:type="dxa"/>
          </w:tcPr>
          <w:p w14:paraId="591850BA" w14:textId="77777777" w:rsidR="00652A41" w:rsidRPr="006E2AA1" w:rsidRDefault="00652A41" w:rsidP="00652A41">
            <w:pPr>
              <w:tabs>
                <w:tab w:val="center" w:pos="4677"/>
                <w:tab w:val="right" w:pos="9355"/>
              </w:tabs>
              <w:jc w:val="center"/>
              <w:rPr>
                <w:rFonts w:ascii="Times New Roman" w:eastAsia="Calibri" w:hAnsi="Times New Roman" w:cs="Times New Roman"/>
                <w:sz w:val="24"/>
                <w:szCs w:val="24"/>
              </w:rPr>
            </w:pPr>
            <w:r w:rsidRPr="006E2AA1">
              <w:rPr>
                <w:rFonts w:ascii="Times New Roman" w:eastAsia="Calibri" w:hAnsi="Times New Roman" w:cs="Times New Roman"/>
                <w:sz w:val="24"/>
                <w:szCs w:val="24"/>
              </w:rPr>
              <w:t>Тенденция развития целевого показателя</w:t>
            </w:r>
          </w:p>
        </w:tc>
        <w:tc>
          <w:tcPr>
            <w:tcW w:w="2551" w:type="dxa"/>
          </w:tcPr>
          <w:p w14:paraId="14DDDBB2" w14:textId="77777777" w:rsidR="00652A41" w:rsidRPr="006E2AA1" w:rsidRDefault="00652A41" w:rsidP="00652A41">
            <w:pPr>
              <w:tabs>
                <w:tab w:val="center" w:pos="4677"/>
                <w:tab w:val="right" w:pos="9355"/>
              </w:tabs>
              <w:jc w:val="center"/>
              <w:rPr>
                <w:rFonts w:ascii="Times New Roman" w:eastAsia="Calibri" w:hAnsi="Times New Roman" w:cs="Times New Roman"/>
                <w:sz w:val="24"/>
                <w:szCs w:val="24"/>
              </w:rPr>
            </w:pPr>
            <w:r w:rsidRPr="006E2AA1">
              <w:rPr>
                <w:rFonts w:ascii="Times New Roman" w:eastAsia="Calibri" w:hAnsi="Times New Roman" w:cs="Times New Roman"/>
                <w:sz w:val="24"/>
                <w:szCs w:val="24"/>
              </w:rPr>
              <w:t>Методика расчета целевого показателя (формула), алгоритм формирования формул, методологические пояснения к базовым показателям, используемым в формуле</w:t>
            </w:r>
          </w:p>
        </w:tc>
        <w:tc>
          <w:tcPr>
            <w:tcW w:w="2410" w:type="dxa"/>
          </w:tcPr>
          <w:p w14:paraId="1E41F343" w14:textId="77777777" w:rsidR="00652A41" w:rsidRPr="006E2AA1" w:rsidRDefault="00652A41" w:rsidP="00652A41">
            <w:pPr>
              <w:tabs>
                <w:tab w:val="center" w:pos="4677"/>
                <w:tab w:val="right" w:pos="9355"/>
              </w:tabs>
              <w:jc w:val="center"/>
              <w:rPr>
                <w:rFonts w:ascii="Times New Roman" w:eastAsia="Calibri" w:hAnsi="Times New Roman" w:cs="Times New Roman"/>
                <w:sz w:val="24"/>
                <w:szCs w:val="24"/>
              </w:rPr>
            </w:pPr>
            <w:r w:rsidRPr="006E2AA1">
              <w:rPr>
                <w:rFonts w:ascii="Times New Roman" w:eastAsia="Calibri" w:hAnsi="Times New Roman" w:cs="Times New Roman"/>
                <w:sz w:val="24"/>
                <w:szCs w:val="24"/>
              </w:rPr>
              <w:t>Источник исходных данных для расчета значения (формирования данных) целевого показателя</w:t>
            </w:r>
          </w:p>
        </w:tc>
        <w:tc>
          <w:tcPr>
            <w:tcW w:w="2410" w:type="dxa"/>
          </w:tcPr>
          <w:p w14:paraId="631E22A3" w14:textId="77777777" w:rsidR="00652A41" w:rsidRPr="006E2AA1" w:rsidRDefault="00652A41" w:rsidP="00652A41">
            <w:pPr>
              <w:tabs>
                <w:tab w:val="center" w:pos="4677"/>
                <w:tab w:val="right" w:pos="9355"/>
              </w:tabs>
              <w:jc w:val="center"/>
              <w:rPr>
                <w:rFonts w:ascii="Times New Roman" w:eastAsia="Calibri" w:hAnsi="Times New Roman" w:cs="Times New Roman"/>
                <w:sz w:val="24"/>
                <w:szCs w:val="24"/>
              </w:rPr>
            </w:pPr>
            <w:r w:rsidRPr="006E2AA1">
              <w:rPr>
                <w:rFonts w:ascii="Times New Roman" w:eastAsia="Calibri" w:hAnsi="Times New Roman" w:cs="Times New Roman"/>
                <w:sz w:val="24"/>
                <w:szCs w:val="24"/>
              </w:rPr>
              <w:t>Ответственный за сбор данных и расчет целевого показателя</w:t>
            </w:r>
          </w:p>
        </w:tc>
        <w:tc>
          <w:tcPr>
            <w:tcW w:w="1842" w:type="dxa"/>
          </w:tcPr>
          <w:p w14:paraId="1623A421" w14:textId="77777777" w:rsidR="00652A41" w:rsidRPr="006E2AA1" w:rsidRDefault="00652A41" w:rsidP="00652A41">
            <w:pPr>
              <w:tabs>
                <w:tab w:val="center" w:pos="4677"/>
                <w:tab w:val="right" w:pos="9355"/>
              </w:tabs>
              <w:jc w:val="center"/>
              <w:rPr>
                <w:rFonts w:ascii="Times New Roman" w:eastAsia="Calibri" w:hAnsi="Times New Roman" w:cs="Times New Roman"/>
                <w:sz w:val="24"/>
                <w:szCs w:val="24"/>
              </w:rPr>
            </w:pPr>
            <w:r w:rsidRPr="006E2AA1">
              <w:rPr>
                <w:rFonts w:ascii="Times New Roman" w:eastAsia="Calibri" w:hAnsi="Times New Roman" w:cs="Times New Roman"/>
                <w:sz w:val="24"/>
                <w:szCs w:val="24"/>
              </w:rPr>
              <w:t>Временные характеристики целевого показателя</w:t>
            </w:r>
          </w:p>
        </w:tc>
      </w:tr>
    </w:tbl>
    <w:p w14:paraId="1E6E4C63" w14:textId="77777777" w:rsidR="00652A41" w:rsidRPr="006E2AA1" w:rsidRDefault="00652A41" w:rsidP="00652A41">
      <w:pPr>
        <w:spacing w:after="0" w:line="240" w:lineRule="auto"/>
        <w:rPr>
          <w:rFonts w:ascii="Times New Roman" w:eastAsia="Calibri" w:hAnsi="Times New Roman" w:cs="Times New Roman"/>
          <w:sz w:val="6"/>
          <w:szCs w:val="6"/>
        </w:rPr>
      </w:pPr>
    </w:p>
    <w:tbl>
      <w:tblPr>
        <w:tblStyle w:val="a5"/>
        <w:tblW w:w="14743" w:type="dxa"/>
        <w:tblInd w:w="108" w:type="dxa"/>
        <w:tblLayout w:type="fixed"/>
        <w:tblLook w:val="04A0" w:firstRow="1" w:lastRow="0" w:firstColumn="1" w:lastColumn="0" w:noHBand="0" w:noVBand="1"/>
      </w:tblPr>
      <w:tblGrid>
        <w:gridCol w:w="709"/>
        <w:gridCol w:w="2552"/>
        <w:gridCol w:w="708"/>
        <w:gridCol w:w="1560"/>
        <w:gridCol w:w="2551"/>
        <w:gridCol w:w="2410"/>
        <w:gridCol w:w="2410"/>
        <w:gridCol w:w="1843"/>
      </w:tblGrid>
      <w:tr w:rsidR="00543763" w:rsidRPr="00543763" w14:paraId="08549AC3" w14:textId="77777777" w:rsidTr="00A615C8">
        <w:trPr>
          <w:tblHeader/>
        </w:trPr>
        <w:tc>
          <w:tcPr>
            <w:tcW w:w="709" w:type="dxa"/>
          </w:tcPr>
          <w:p w14:paraId="6FB7662F"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1</w:t>
            </w:r>
          </w:p>
        </w:tc>
        <w:tc>
          <w:tcPr>
            <w:tcW w:w="2552" w:type="dxa"/>
          </w:tcPr>
          <w:p w14:paraId="69D8087E"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2</w:t>
            </w:r>
          </w:p>
        </w:tc>
        <w:tc>
          <w:tcPr>
            <w:tcW w:w="708" w:type="dxa"/>
          </w:tcPr>
          <w:p w14:paraId="1FCAA783"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3</w:t>
            </w:r>
          </w:p>
        </w:tc>
        <w:tc>
          <w:tcPr>
            <w:tcW w:w="1560" w:type="dxa"/>
          </w:tcPr>
          <w:p w14:paraId="3C8908FC"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4</w:t>
            </w:r>
          </w:p>
        </w:tc>
        <w:tc>
          <w:tcPr>
            <w:tcW w:w="2551" w:type="dxa"/>
          </w:tcPr>
          <w:p w14:paraId="702A6E75"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5</w:t>
            </w:r>
          </w:p>
        </w:tc>
        <w:tc>
          <w:tcPr>
            <w:tcW w:w="2410" w:type="dxa"/>
          </w:tcPr>
          <w:p w14:paraId="26DC6036"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6</w:t>
            </w:r>
          </w:p>
        </w:tc>
        <w:tc>
          <w:tcPr>
            <w:tcW w:w="2410" w:type="dxa"/>
          </w:tcPr>
          <w:p w14:paraId="6F63CC0F"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7</w:t>
            </w:r>
          </w:p>
        </w:tc>
        <w:tc>
          <w:tcPr>
            <w:tcW w:w="1843" w:type="dxa"/>
          </w:tcPr>
          <w:p w14:paraId="6298507C"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8</w:t>
            </w:r>
          </w:p>
        </w:tc>
      </w:tr>
      <w:tr w:rsidR="00543763" w:rsidRPr="00543763" w14:paraId="06F29977" w14:textId="77777777" w:rsidTr="00543763">
        <w:tc>
          <w:tcPr>
            <w:tcW w:w="709" w:type="dxa"/>
          </w:tcPr>
          <w:p w14:paraId="30C1EC07"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1</w:t>
            </w:r>
          </w:p>
        </w:tc>
        <w:tc>
          <w:tcPr>
            <w:tcW w:w="14034" w:type="dxa"/>
            <w:gridSpan w:val="7"/>
          </w:tcPr>
          <w:p w14:paraId="1A88A36F" w14:textId="77777777" w:rsidR="00543763" w:rsidRPr="00543763" w:rsidRDefault="00543763" w:rsidP="00543763">
            <w:pPr>
              <w:rPr>
                <w:rFonts w:ascii="Times New Roman" w:eastAsia="Calibri" w:hAnsi="Times New Roman" w:cs="Times New Roman"/>
                <w:sz w:val="24"/>
                <w:szCs w:val="24"/>
              </w:rPr>
            </w:pPr>
            <w:r w:rsidRPr="00543763">
              <w:rPr>
                <w:rFonts w:ascii="Times New Roman" w:eastAsia="Calibri" w:hAnsi="Times New Roman" w:cs="Times New Roman"/>
                <w:sz w:val="24"/>
                <w:szCs w:val="24"/>
              </w:rPr>
              <w:t>Целевые показатели муниципальной программы</w:t>
            </w:r>
          </w:p>
        </w:tc>
      </w:tr>
      <w:tr w:rsidR="00543763" w:rsidRPr="00543763" w14:paraId="0A059CE1" w14:textId="77777777" w:rsidTr="00A615C8">
        <w:tc>
          <w:tcPr>
            <w:tcW w:w="709" w:type="dxa"/>
          </w:tcPr>
          <w:p w14:paraId="23F6304A"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1.1</w:t>
            </w:r>
          </w:p>
        </w:tc>
        <w:tc>
          <w:tcPr>
            <w:tcW w:w="2552" w:type="dxa"/>
          </w:tcPr>
          <w:p w14:paraId="36A75A5B" w14:textId="77777777" w:rsidR="00543763" w:rsidRPr="00543763" w:rsidRDefault="00543763" w:rsidP="00543763">
            <w:pPr>
              <w:rPr>
                <w:rFonts w:ascii="Times New Roman" w:eastAsia="Calibri" w:hAnsi="Times New Roman" w:cs="Times New Roman"/>
                <w:sz w:val="24"/>
                <w:szCs w:val="24"/>
              </w:rPr>
            </w:pPr>
            <w:r w:rsidRPr="00543763">
              <w:rPr>
                <w:rFonts w:ascii="Times New Roman" w:eastAsia="Calibri" w:hAnsi="Times New Roman" w:cs="Times New Roman"/>
                <w:bCs/>
                <w:sz w:val="24"/>
                <w:szCs w:val="24"/>
              </w:rPr>
              <w:t>Количество подготовленных проектов внесения изменений в генеральные планы сельских поселений</w:t>
            </w:r>
          </w:p>
        </w:tc>
        <w:tc>
          <w:tcPr>
            <w:tcW w:w="708" w:type="dxa"/>
          </w:tcPr>
          <w:p w14:paraId="4D4215DF"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ед.</w:t>
            </w:r>
          </w:p>
        </w:tc>
        <w:tc>
          <w:tcPr>
            <w:tcW w:w="1560" w:type="dxa"/>
          </w:tcPr>
          <w:p w14:paraId="7B4DEA6B"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Увеличение значений</w:t>
            </w:r>
          </w:p>
        </w:tc>
        <w:tc>
          <w:tcPr>
            <w:tcW w:w="2551" w:type="dxa"/>
          </w:tcPr>
          <w:p w14:paraId="772705FA"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Суммарное значение подготовленных проектов внесения изменений в генеральные планы сельских поселений</w:t>
            </w:r>
          </w:p>
        </w:tc>
        <w:tc>
          <w:tcPr>
            <w:tcW w:w="2410" w:type="dxa"/>
          </w:tcPr>
          <w:p w14:paraId="2F1D3272" w14:textId="325FE359"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 xml:space="preserve">Данные управления </w:t>
            </w:r>
            <w:r w:rsidR="00A615C8">
              <w:rPr>
                <w:rFonts w:ascii="Times New Roman" w:eastAsia="Calibri" w:hAnsi="Times New Roman" w:cs="Times New Roman"/>
                <w:sz w:val="24"/>
                <w:szCs w:val="24"/>
              </w:rPr>
              <w:t>архитектуры и градостроительства</w:t>
            </w:r>
            <w:r w:rsidRPr="00543763">
              <w:rPr>
                <w:rFonts w:ascii="Times New Roman" w:eastAsia="Calibri" w:hAnsi="Times New Roman" w:cs="Times New Roman"/>
                <w:sz w:val="24"/>
                <w:szCs w:val="24"/>
              </w:rPr>
              <w:t>,</w:t>
            </w:r>
          </w:p>
          <w:p w14:paraId="0E25052D"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МКУ «Архитектурный центр»</w:t>
            </w:r>
          </w:p>
        </w:tc>
        <w:tc>
          <w:tcPr>
            <w:tcW w:w="2410" w:type="dxa"/>
          </w:tcPr>
          <w:p w14:paraId="3D4446F2"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Управление архитектуры и градостроительства,</w:t>
            </w:r>
          </w:p>
          <w:p w14:paraId="7F628335"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МКУ «Архитектурный центр»</w:t>
            </w:r>
          </w:p>
        </w:tc>
        <w:tc>
          <w:tcPr>
            <w:tcW w:w="1843" w:type="dxa"/>
          </w:tcPr>
          <w:p w14:paraId="01508B88"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Ежеквартально, с нарастающим итогом, не позднее 10 числа следующего за отчетным кварталом</w:t>
            </w:r>
          </w:p>
        </w:tc>
      </w:tr>
      <w:tr w:rsidR="00543763" w:rsidRPr="00543763" w14:paraId="3EE9C028" w14:textId="77777777" w:rsidTr="00A615C8">
        <w:tc>
          <w:tcPr>
            <w:tcW w:w="709" w:type="dxa"/>
          </w:tcPr>
          <w:p w14:paraId="14600742"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1.2</w:t>
            </w:r>
          </w:p>
        </w:tc>
        <w:tc>
          <w:tcPr>
            <w:tcW w:w="2552" w:type="dxa"/>
          </w:tcPr>
          <w:p w14:paraId="430331B3" w14:textId="77777777" w:rsidR="00543763" w:rsidRPr="00543763" w:rsidRDefault="00543763" w:rsidP="00543763">
            <w:pPr>
              <w:rPr>
                <w:rFonts w:ascii="Times New Roman" w:eastAsia="Calibri" w:hAnsi="Times New Roman" w:cs="Times New Roman"/>
                <w:bCs/>
                <w:sz w:val="24"/>
                <w:szCs w:val="24"/>
              </w:rPr>
            </w:pPr>
            <w:r w:rsidRPr="00543763">
              <w:rPr>
                <w:rFonts w:ascii="Times New Roman" w:eastAsia="Calibri" w:hAnsi="Times New Roman" w:cs="Times New Roman"/>
                <w:bCs/>
                <w:sz w:val="24"/>
                <w:szCs w:val="24"/>
              </w:rPr>
              <w:t>Количество подготовленных проектов внесения изменений в правила землепользования и застройки сельских поселений</w:t>
            </w:r>
          </w:p>
        </w:tc>
        <w:tc>
          <w:tcPr>
            <w:tcW w:w="708" w:type="dxa"/>
          </w:tcPr>
          <w:p w14:paraId="6C96837E"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ед.</w:t>
            </w:r>
          </w:p>
        </w:tc>
        <w:tc>
          <w:tcPr>
            <w:tcW w:w="1560" w:type="dxa"/>
          </w:tcPr>
          <w:p w14:paraId="653F6AAA"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Увеличение значений</w:t>
            </w:r>
          </w:p>
        </w:tc>
        <w:tc>
          <w:tcPr>
            <w:tcW w:w="2551" w:type="dxa"/>
          </w:tcPr>
          <w:p w14:paraId="4CEBD931"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Суммарное значение подготовленных проектов внесения изменений в правила землепользования и застройки сельских поселений</w:t>
            </w:r>
          </w:p>
        </w:tc>
        <w:tc>
          <w:tcPr>
            <w:tcW w:w="2410" w:type="dxa"/>
          </w:tcPr>
          <w:p w14:paraId="0EF81A0D"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Данные управления архитектуры и градостроительства,</w:t>
            </w:r>
          </w:p>
          <w:p w14:paraId="5F0C11C1"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МКУ «Архитектурный центр»</w:t>
            </w:r>
          </w:p>
          <w:p w14:paraId="6D11F952" w14:textId="77777777" w:rsidR="00543763" w:rsidRPr="00543763" w:rsidRDefault="00543763" w:rsidP="00543763">
            <w:pPr>
              <w:jc w:val="center"/>
              <w:rPr>
                <w:rFonts w:ascii="Times New Roman" w:eastAsia="Calibri" w:hAnsi="Times New Roman" w:cs="Times New Roman"/>
                <w:sz w:val="24"/>
                <w:szCs w:val="24"/>
              </w:rPr>
            </w:pPr>
          </w:p>
        </w:tc>
        <w:tc>
          <w:tcPr>
            <w:tcW w:w="2410" w:type="dxa"/>
          </w:tcPr>
          <w:p w14:paraId="6596A151"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Управление архитектуры и градостроительства,</w:t>
            </w:r>
          </w:p>
          <w:p w14:paraId="5EB79B3B"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МКУ «Архитектурный центр»</w:t>
            </w:r>
          </w:p>
        </w:tc>
        <w:tc>
          <w:tcPr>
            <w:tcW w:w="1843" w:type="dxa"/>
          </w:tcPr>
          <w:p w14:paraId="44CB1B79"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Ежеквартально, с нарастающим итогом, не позднее 10 числа следующего за отчетным кварталом</w:t>
            </w:r>
          </w:p>
        </w:tc>
      </w:tr>
      <w:tr w:rsidR="00543763" w:rsidRPr="00543763" w14:paraId="3A5349E0" w14:textId="77777777" w:rsidTr="00A615C8">
        <w:tc>
          <w:tcPr>
            <w:tcW w:w="709" w:type="dxa"/>
          </w:tcPr>
          <w:p w14:paraId="287D9826"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1.3</w:t>
            </w:r>
          </w:p>
        </w:tc>
        <w:tc>
          <w:tcPr>
            <w:tcW w:w="2552" w:type="dxa"/>
          </w:tcPr>
          <w:p w14:paraId="7542A692" w14:textId="77777777" w:rsidR="00543763" w:rsidRPr="00543763" w:rsidRDefault="00543763" w:rsidP="00543763">
            <w:pPr>
              <w:rPr>
                <w:rFonts w:ascii="Times New Roman" w:eastAsia="Calibri" w:hAnsi="Times New Roman" w:cs="Times New Roman"/>
                <w:bCs/>
                <w:sz w:val="24"/>
                <w:szCs w:val="24"/>
              </w:rPr>
            </w:pPr>
            <w:r w:rsidRPr="00543763">
              <w:rPr>
                <w:rFonts w:ascii="Times New Roman" w:eastAsia="Calibri" w:hAnsi="Times New Roman" w:cs="Times New Roman"/>
                <w:bCs/>
                <w:sz w:val="24"/>
                <w:szCs w:val="24"/>
              </w:rPr>
              <w:t>Количество подготовленных местных нормативов градостроительного проектирования муниципального образования Темрюкский район, сельских поселений Темрюкского района</w:t>
            </w:r>
          </w:p>
        </w:tc>
        <w:tc>
          <w:tcPr>
            <w:tcW w:w="708" w:type="dxa"/>
          </w:tcPr>
          <w:p w14:paraId="18FD14CB"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ед.</w:t>
            </w:r>
          </w:p>
        </w:tc>
        <w:tc>
          <w:tcPr>
            <w:tcW w:w="1560" w:type="dxa"/>
          </w:tcPr>
          <w:p w14:paraId="40137CFF"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Увеличение значений</w:t>
            </w:r>
          </w:p>
        </w:tc>
        <w:tc>
          <w:tcPr>
            <w:tcW w:w="2551" w:type="dxa"/>
          </w:tcPr>
          <w:p w14:paraId="46AF26E4"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 xml:space="preserve">Суммарное значение подготовленных </w:t>
            </w:r>
            <w:r w:rsidRPr="00543763">
              <w:rPr>
                <w:rFonts w:ascii="Times New Roman" w:eastAsia="Calibri" w:hAnsi="Times New Roman" w:cs="Times New Roman"/>
                <w:bCs/>
                <w:sz w:val="24"/>
                <w:szCs w:val="24"/>
              </w:rPr>
              <w:t>местных нормативов градостроительного проектирования муниципального образования Темрюкский район, сельских поселений Темрюкского района</w:t>
            </w:r>
          </w:p>
        </w:tc>
        <w:tc>
          <w:tcPr>
            <w:tcW w:w="2410" w:type="dxa"/>
          </w:tcPr>
          <w:p w14:paraId="4873D404"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Данные управления архитектуры и градостроительства,</w:t>
            </w:r>
          </w:p>
          <w:p w14:paraId="1E997978"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МКУ «Архитектурный центр»</w:t>
            </w:r>
          </w:p>
          <w:p w14:paraId="00D5A62C" w14:textId="77777777" w:rsidR="00543763" w:rsidRPr="00543763" w:rsidRDefault="00543763" w:rsidP="00543763">
            <w:pPr>
              <w:jc w:val="center"/>
              <w:rPr>
                <w:rFonts w:ascii="Times New Roman" w:eastAsia="Calibri" w:hAnsi="Times New Roman" w:cs="Times New Roman"/>
                <w:sz w:val="24"/>
                <w:szCs w:val="24"/>
              </w:rPr>
            </w:pPr>
          </w:p>
        </w:tc>
        <w:tc>
          <w:tcPr>
            <w:tcW w:w="2410" w:type="dxa"/>
          </w:tcPr>
          <w:p w14:paraId="1F549498"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Управление архитектуры и градостроительства,</w:t>
            </w:r>
          </w:p>
          <w:p w14:paraId="0AD53DF3"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МКУ «Архитектурный центр»</w:t>
            </w:r>
          </w:p>
        </w:tc>
        <w:tc>
          <w:tcPr>
            <w:tcW w:w="1843" w:type="dxa"/>
          </w:tcPr>
          <w:p w14:paraId="31B65122"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Ежеквартально, с нарастающим итогом, не позднее 10 числа следующего за отчетным кварталом</w:t>
            </w:r>
          </w:p>
        </w:tc>
      </w:tr>
      <w:tr w:rsidR="00543763" w:rsidRPr="00543763" w14:paraId="77801EEB" w14:textId="77777777" w:rsidTr="00A615C8">
        <w:tc>
          <w:tcPr>
            <w:tcW w:w="709" w:type="dxa"/>
          </w:tcPr>
          <w:p w14:paraId="2845E145"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1.4</w:t>
            </w:r>
          </w:p>
        </w:tc>
        <w:tc>
          <w:tcPr>
            <w:tcW w:w="2552" w:type="dxa"/>
          </w:tcPr>
          <w:p w14:paraId="1BDFC96B" w14:textId="77777777" w:rsidR="00543763" w:rsidRPr="00543763" w:rsidRDefault="00543763" w:rsidP="00543763">
            <w:pPr>
              <w:rPr>
                <w:rFonts w:ascii="Times New Roman" w:eastAsia="Calibri" w:hAnsi="Times New Roman" w:cs="Times New Roman"/>
                <w:bCs/>
                <w:sz w:val="24"/>
                <w:szCs w:val="24"/>
              </w:rPr>
            </w:pPr>
            <w:r w:rsidRPr="00543763">
              <w:rPr>
                <w:rFonts w:ascii="Times New Roman" w:eastAsia="Times New Roman" w:hAnsi="Times New Roman" w:cs="Times New Roman"/>
                <w:bCs/>
                <w:sz w:val="24"/>
                <w:szCs w:val="24"/>
                <w:lang w:eastAsia="ru-RU"/>
              </w:rPr>
              <w:t>Количество подготовленных проектов требований к градостроительной документации в границах исторического поселения Тамань</w:t>
            </w:r>
          </w:p>
        </w:tc>
        <w:tc>
          <w:tcPr>
            <w:tcW w:w="708" w:type="dxa"/>
          </w:tcPr>
          <w:p w14:paraId="733ECDEF"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ед.</w:t>
            </w:r>
          </w:p>
        </w:tc>
        <w:tc>
          <w:tcPr>
            <w:tcW w:w="1560" w:type="dxa"/>
          </w:tcPr>
          <w:p w14:paraId="4B6F2F47"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Увеличение значений</w:t>
            </w:r>
          </w:p>
        </w:tc>
        <w:tc>
          <w:tcPr>
            <w:tcW w:w="2551" w:type="dxa"/>
          </w:tcPr>
          <w:p w14:paraId="03758E8A"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 xml:space="preserve">Суммарное значение подготовленных </w:t>
            </w:r>
            <w:r w:rsidRPr="00543763">
              <w:rPr>
                <w:rFonts w:ascii="Times New Roman" w:eastAsia="Times New Roman" w:hAnsi="Times New Roman" w:cs="Times New Roman"/>
                <w:bCs/>
                <w:sz w:val="24"/>
                <w:szCs w:val="24"/>
                <w:lang w:eastAsia="ru-RU"/>
              </w:rPr>
              <w:t>проектов требований к градостроительной документации в границах исторического поселения Тамань</w:t>
            </w:r>
          </w:p>
        </w:tc>
        <w:tc>
          <w:tcPr>
            <w:tcW w:w="2410" w:type="dxa"/>
          </w:tcPr>
          <w:p w14:paraId="4FE9EC25"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Данные управления архитектуры и градостроительства,</w:t>
            </w:r>
          </w:p>
          <w:p w14:paraId="5C152121"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МКУ «Архитектурный центр»</w:t>
            </w:r>
          </w:p>
          <w:p w14:paraId="31A4D917" w14:textId="77777777" w:rsidR="00543763" w:rsidRPr="00543763" w:rsidRDefault="00543763" w:rsidP="00543763">
            <w:pPr>
              <w:jc w:val="center"/>
              <w:rPr>
                <w:rFonts w:ascii="Times New Roman" w:eastAsia="Calibri" w:hAnsi="Times New Roman" w:cs="Times New Roman"/>
                <w:sz w:val="24"/>
                <w:szCs w:val="24"/>
              </w:rPr>
            </w:pPr>
          </w:p>
        </w:tc>
        <w:tc>
          <w:tcPr>
            <w:tcW w:w="2410" w:type="dxa"/>
          </w:tcPr>
          <w:p w14:paraId="1C2902A0"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Управление архитектуры и градостроительства,</w:t>
            </w:r>
          </w:p>
          <w:p w14:paraId="6C568199"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МКУ «Архитектурный центр»</w:t>
            </w:r>
          </w:p>
        </w:tc>
        <w:tc>
          <w:tcPr>
            <w:tcW w:w="1843" w:type="dxa"/>
          </w:tcPr>
          <w:p w14:paraId="4DB6C3BE"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Ежеквартально, с нарастающим итогом, не позднее 10 числа следующего за отчетным кварталом</w:t>
            </w:r>
          </w:p>
        </w:tc>
      </w:tr>
      <w:tr w:rsidR="00543763" w:rsidRPr="00543763" w14:paraId="662562A8" w14:textId="77777777" w:rsidTr="00A615C8">
        <w:tc>
          <w:tcPr>
            <w:tcW w:w="709" w:type="dxa"/>
          </w:tcPr>
          <w:p w14:paraId="092F27D8"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1.5</w:t>
            </w:r>
          </w:p>
        </w:tc>
        <w:tc>
          <w:tcPr>
            <w:tcW w:w="2552" w:type="dxa"/>
          </w:tcPr>
          <w:p w14:paraId="7118305B" w14:textId="77777777" w:rsidR="00543763" w:rsidRPr="00543763" w:rsidRDefault="00543763" w:rsidP="00543763">
            <w:pPr>
              <w:rPr>
                <w:rFonts w:ascii="Times New Roman" w:eastAsia="Times New Roman" w:hAnsi="Times New Roman" w:cs="Times New Roman"/>
                <w:bCs/>
                <w:sz w:val="24"/>
                <w:szCs w:val="24"/>
                <w:lang w:eastAsia="ru-RU"/>
              </w:rPr>
            </w:pPr>
            <w:r w:rsidRPr="00543763">
              <w:rPr>
                <w:rFonts w:ascii="Times New Roman" w:eastAsia="Times New Roman" w:hAnsi="Times New Roman" w:cs="Times New Roman"/>
                <w:bCs/>
                <w:sz w:val="24"/>
                <w:szCs w:val="24"/>
                <w:lang w:eastAsia="ru-RU"/>
              </w:rPr>
              <w:t>Количество подготовленный проектов единого документа территориального планирования и градостроительного зонирования сельских поселений Темрюкского района</w:t>
            </w:r>
          </w:p>
        </w:tc>
        <w:tc>
          <w:tcPr>
            <w:tcW w:w="708" w:type="dxa"/>
          </w:tcPr>
          <w:p w14:paraId="4803F750"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ед.</w:t>
            </w:r>
          </w:p>
        </w:tc>
        <w:tc>
          <w:tcPr>
            <w:tcW w:w="1560" w:type="dxa"/>
          </w:tcPr>
          <w:p w14:paraId="5B339366"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Увеличение значений</w:t>
            </w:r>
          </w:p>
        </w:tc>
        <w:tc>
          <w:tcPr>
            <w:tcW w:w="2551" w:type="dxa"/>
          </w:tcPr>
          <w:p w14:paraId="64AA9A00"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 xml:space="preserve">Суммарное значение подготовленных </w:t>
            </w:r>
            <w:r w:rsidRPr="00543763">
              <w:rPr>
                <w:rFonts w:ascii="Times New Roman" w:eastAsia="Times New Roman" w:hAnsi="Times New Roman" w:cs="Times New Roman"/>
                <w:bCs/>
                <w:sz w:val="24"/>
                <w:szCs w:val="24"/>
                <w:lang w:eastAsia="ru-RU"/>
              </w:rPr>
              <w:t>проектов требований к градостроительной документации в границах исторического поселения Тамань</w:t>
            </w:r>
          </w:p>
        </w:tc>
        <w:tc>
          <w:tcPr>
            <w:tcW w:w="2410" w:type="dxa"/>
          </w:tcPr>
          <w:p w14:paraId="7FE2EC0E"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Данные управления архитектуры и градостроительства,</w:t>
            </w:r>
          </w:p>
          <w:p w14:paraId="3F86D12B"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МКУ «Архитектурный центр»</w:t>
            </w:r>
          </w:p>
          <w:p w14:paraId="321330AB" w14:textId="77777777" w:rsidR="00543763" w:rsidRPr="00543763" w:rsidRDefault="00543763" w:rsidP="00543763">
            <w:pPr>
              <w:jc w:val="center"/>
              <w:rPr>
                <w:rFonts w:ascii="Times New Roman" w:eastAsia="Calibri" w:hAnsi="Times New Roman" w:cs="Times New Roman"/>
                <w:sz w:val="24"/>
                <w:szCs w:val="24"/>
              </w:rPr>
            </w:pPr>
          </w:p>
        </w:tc>
        <w:tc>
          <w:tcPr>
            <w:tcW w:w="2410" w:type="dxa"/>
          </w:tcPr>
          <w:p w14:paraId="253EE5FE"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Управление архитектуры и градостроительства,</w:t>
            </w:r>
          </w:p>
          <w:p w14:paraId="7909FAE4"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МКУ «Архитектурный центр»</w:t>
            </w:r>
          </w:p>
        </w:tc>
        <w:tc>
          <w:tcPr>
            <w:tcW w:w="1843" w:type="dxa"/>
          </w:tcPr>
          <w:p w14:paraId="0EEAF0D2"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Ежеквартально, с нарастающим итогом, не позднее 10 числа следующего за отчетным кварталом</w:t>
            </w:r>
          </w:p>
        </w:tc>
      </w:tr>
      <w:tr w:rsidR="00543763" w:rsidRPr="00543763" w14:paraId="66E50DCB" w14:textId="77777777" w:rsidTr="00A615C8">
        <w:tc>
          <w:tcPr>
            <w:tcW w:w="709" w:type="dxa"/>
          </w:tcPr>
          <w:p w14:paraId="4346B3FA"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1.6</w:t>
            </w:r>
          </w:p>
        </w:tc>
        <w:tc>
          <w:tcPr>
            <w:tcW w:w="2552" w:type="dxa"/>
          </w:tcPr>
          <w:p w14:paraId="0A735BB6" w14:textId="77777777" w:rsidR="00543763" w:rsidRPr="00543763" w:rsidRDefault="00543763" w:rsidP="00543763">
            <w:pPr>
              <w:rPr>
                <w:rFonts w:ascii="Times New Roman" w:eastAsia="Times New Roman" w:hAnsi="Times New Roman" w:cs="Times New Roman"/>
                <w:bCs/>
                <w:sz w:val="24"/>
                <w:szCs w:val="24"/>
                <w:lang w:eastAsia="ru-RU"/>
              </w:rPr>
            </w:pPr>
            <w:r w:rsidRPr="00543763">
              <w:rPr>
                <w:rFonts w:ascii="Times New Roman" w:eastAsia="Calibri" w:hAnsi="Times New Roman" w:cs="Times New Roman"/>
                <w:sz w:val="24"/>
                <w:szCs w:val="24"/>
              </w:rPr>
              <w:t>Количество сельских поселений, для которых подготовлено описание границ территориальных зон</w:t>
            </w:r>
          </w:p>
        </w:tc>
        <w:tc>
          <w:tcPr>
            <w:tcW w:w="708" w:type="dxa"/>
          </w:tcPr>
          <w:p w14:paraId="0691F916"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шт.</w:t>
            </w:r>
          </w:p>
        </w:tc>
        <w:tc>
          <w:tcPr>
            <w:tcW w:w="1560" w:type="dxa"/>
          </w:tcPr>
          <w:p w14:paraId="290D7BAA"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Увеличение значений</w:t>
            </w:r>
          </w:p>
        </w:tc>
        <w:tc>
          <w:tcPr>
            <w:tcW w:w="2551" w:type="dxa"/>
          </w:tcPr>
          <w:p w14:paraId="054DE4DB"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Суммарное значение подготовленных пакетов документов с целью дальнейшего предоставления муниципальной услуги управлением архитектуры и градостроительства</w:t>
            </w:r>
            <w:r w:rsidRPr="00543763">
              <w:rPr>
                <w:rFonts w:ascii="Times New Roman" w:eastAsia="Times New Roman" w:hAnsi="Times New Roman" w:cs="Times New Roman"/>
                <w:bCs/>
                <w:sz w:val="24"/>
                <w:szCs w:val="24"/>
                <w:lang w:eastAsia="ru-RU"/>
              </w:rPr>
              <w:t xml:space="preserve"> администрации  муниципального образования Темрюкский район</w:t>
            </w:r>
          </w:p>
        </w:tc>
        <w:tc>
          <w:tcPr>
            <w:tcW w:w="2410" w:type="dxa"/>
          </w:tcPr>
          <w:p w14:paraId="18514C99"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 xml:space="preserve"> Данные МКУ «Архитектурный центр»</w:t>
            </w:r>
          </w:p>
          <w:p w14:paraId="01F4556A" w14:textId="77777777" w:rsidR="00543763" w:rsidRPr="00543763" w:rsidRDefault="00543763" w:rsidP="00543763">
            <w:pPr>
              <w:jc w:val="center"/>
              <w:rPr>
                <w:rFonts w:ascii="Times New Roman" w:eastAsia="Calibri" w:hAnsi="Times New Roman" w:cs="Times New Roman"/>
                <w:sz w:val="24"/>
                <w:szCs w:val="24"/>
              </w:rPr>
            </w:pPr>
          </w:p>
        </w:tc>
        <w:tc>
          <w:tcPr>
            <w:tcW w:w="2410" w:type="dxa"/>
          </w:tcPr>
          <w:p w14:paraId="157D7018"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МКУ «Архитектурный центр»</w:t>
            </w:r>
          </w:p>
        </w:tc>
        <w:tc>
          <w:tcPr>
            <w:tcW w:w="1843" w:type="dxa"/>
          </w:tcPr>
          <w:p w14:paraId="0841FF1F"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Ежеквартально, с нарастающим итогом, не позднее 10 числа следующего за отчетным кварталом</w:t>
            </w:r>
          </w:p>
        </w:tc>
      </w:tr>
      <w:tr w:rsidR="003876A7" w:rsidRPr="00543763" w14:paraId="72E91ED7" w14:textId="77777777" w:rsidTr="00A615C8">
        <w:tc>
          <w:tcPr>
            <w:tcW w:w="709" w:type="dxa"/>
          </w:tcPr>
          <w:p w14:paraId="0210E59C" w14:textId="24A4DF8B" w:rsidR="003876A7" w:rsidRPr="00543763" w:rsidRDefault="003876A7" w:rsidP="00543763">
            <w:pPr>
              <w:jc w:val="center"/>
              <w:rPr>
                <w:rFonts w:ascii="Times New Roman" w:eastAsia="Calibri" w:hAnsi="Times New Roman" w:cs="Times New Roman"/>
                <w:sz w:val="24"/>
                <w:szCs w:val="24"/>
              </w:rPr>
            </w:pPr>
            <w:r>
              <w:rPr>
                <w:rFonts w:ascii="Times New Roman" w:eastAsia="Calibri" w:hAnsi="Times New Roman" w:cs="Times New Roman"/>
                <w:sz w:val="24"/>
                <w:szCs w:val="24"/>
              </w:rPr>
              <w:t>1.7</w:t>
            </w:r>
          </w:p>
        </w:tc>
        <w:tc>
          <w:tcPr>
            <w:tcW w:w="2552" w:type="dxa"/>
          </w:tcPr>
          <w:p w14:paraId="5D453C9B" w14:textId="2DB19B5D" w:rsidR="003876A7" w:rsidRPr="007C539C" w:rsidRDefault="003876A7" w:rsidP="00543763">
            <w:pPr>
              <w:rPr>
                <w:rFonts w:ascii="Times New Roman" w:eastAsia="Calibri" w:hAnsi="Times New Roman" w:cs="Times New Roman"/>
                <w:sz w:val="24"/>
                <w:szCs w:val="24"/>
              </w:rPr>
            </w:pPr>
            <w:r w:rsidRPr="003876A7">
              <w:rPr>
                <w:rFonts w:ascii="Times New Roman" w:eastAsia="Calibri" w:hAnsi="Times New Roman" w:cs="Times New Roman"/>
                <w:sz w:val="24"/>
                <w:szCs w:val="24"/>
              </w:rPr>
              <w:t>Количество населенных пунктов, для которых подготовлены сведения о границах населенных пунктов сельских поселений Темрюкского муниципального района Краснодарского края</w:t>
            </w:r>
          </w:p>
        </w:tc>
        <w:tc>
          <w:tcPr>
            <w:tcW w:w="708" w:type="dxa"/>
          </w:tcPr>
          <w:p w14:paraId="4432E339" w14:textId="26CDDBC3" w:rsidR="003876A7" w:rsidRPr="007C539C" w:rsidRDefault="003876A7" w:rsidP="00543763">
            <w:pPr>
              <w:jc w:val="center"/>
              <w:rPr>
                <w:rFonts w:ascii="Times New Roman" w:eastAsia="Calibri" w:hAnsi="Times New Roman" w:cs="Times New Roman"/>
                <w:sz w:val="24"/>
                <w:szCs w:val="24"/>
              </w:rPr>
            </w:pPr>
            <w:r w:rsidRPr="003876A7">
              <w:rPr>
                <w:rFonts w:ascii="Times New Roman" w:eastAsia="Calibri" w:hAnsi="Times New Roman" w:cs="Times New Roman"/>
                <w:sz w:val="24"/>
                <w:szCs w:val="24"/>
              </w:rPr>
              <w:t>ед.</w:t>
            </w:r>
          </w:p>
        </w:tc>
        <w:tc>
          <w:tcPr>
            <w:tcW w:w="1560" w:type="dxa"/>
          </w:tcPr>
          <w:p w14:paraId="6F43D52D" w14:textId="598FB118" w:rsidR="003876A7" w:rsidRPr="007C539C" w:rsidRDefault="003876A7" w:rsidP="00543763">
            <w:pPr>
              <w:jc w:val="center"/>
              <w:rPr>
                <w:rFonts w:ascii="Times New Roman" w:eastAsia="Calibri" w:hAnsi="Times New Roman" w:cs="Times New Roman"/>
                <w:sz w:val="24"/>
                <w:szCs w:val="24"/>
              </w:rPr>
            </w:pPr>
            <w:r w:rsidRPr="003876A7">
              <w:rPr>
                <w:rFonts w:ascii="Times New Roman" w:eastAsia="Calibri" w:hAnsi="Times New Roman" w:cs="Times New Roman"/>
                <w:sz w:val="24"/>
                <w:szCs w:val="24"/>
              </w:rPr>
              <w:t>Увеличение значений</w:t>
            </w:r>
          </w:p>
        </w:tc>
        <w:tc>
          <w:tcPr>
            <w:tcW w:w="2551" w:type="dxa"/>
          </w:tcPr>
          <w:p w14:paraId="18560687" w14:textId="1CC75215" w:rsidR="003876A7" w:rsidRPr="007C539C" w:rsidRDefault="003876A7" w:rsidP="00543763">
            <w:pPr>
              <w:jc w:val="center"/>
              <w:rPr>
                <w:rFonts w:ascii="Times New Roman" w:eastAsia="Calibri" w:hAnsi="Times New Roman" w:cs="Times New Roman"/>
                <w:sz w:val="24"/>
                <w:szCs w:val="24"/>
              </w:rPr>
            </w:pPr>
            <w:r w:rsidRPr="003876A7">
              <w:rPr>
                <w:rFonts w:ascii="Times New Roman" w:eastAsia="Calibri" w:hAnsi="Times New Roman" w:cs="Times New Roman"/>
                <w:sz w:val="24"/>
                <w:szCs w:val="24"/>
              </w:rPr>
              <w:t>Суммарное значение подготовленных пакетов документов, содержащих сведения о границах населенных пунктов сельских поселений Темрюкского муниципального района Краснодарского края., с целью постановки их на государственный кадастровый учет</w:t>
            </w:r>
          </w:p>
        </w:tc>
        <w:tc>
          <w:tcPr>
            <w:tcW w:w="2410" w:type="dxa"/>
          </w:tcPr>
          <w:p w14:paraId="37FE6481" w14:textId="77777777" w:rsidR="003876A7" w:rsidRPr="003876A7" w:rsidRDefault="003876A7" w:rsidP="003876A7">
            <w:pPr>
              <w:jc w:val="center"/>
              <w:rPr>
                <w:rFonts w:ascii="Times New Roman" w:eastAsia="Calibri" w:hAnsi="Times New Roman" w:cs="Times New Roman"/>
                <w:sz w:val="24"/>
                <w:szCs w:val="24"/>
              </w:rPr>
            </w:pPr>
            <w:r w:rsidRPr="003876A7">
              <w:rPr>
                <w:rFonts w:ascii="Times New Roman" w:eastAsia="Calibri" w:hAnsi="Times New Roman" w:cs="Times New Roman"/>
                <w:sz w:val="24"/>
                <w:szCs w:val="24"/>
              </w:rPr>
              <w:t>Данные управления архитектуры и градостроительства,</w:t>
            </w:r>
          </w:p>
          <w:p w14:paraId="3745212A" w14:textId="35626901" w:rsidR="003876A7" w:rsidRPr="00543763" w:rsidRDefault="003876A7" w:rsidP="003876A7">
            <w:pPr>
              <w:jc w:val="center"/>
              <w:rPr>
                <w:rFonts w:ascii="Times New Roman" w:eastAsia="Calibri" w:hAnsi="Times New Roman" w:cs="Times New Roman"/>
                <w:sz w:val="24"/>
                <w:szCs w:val="24"/>
              </w:rPr>
            </w:pPr>
            <w:r w:rsidRPr="003876A7">
              <w:rPr>
                <w:rFonts w:ascii="Times New Roman" w:eastAsia="Calibri" w:hAnsi="Times New Roman" w:cs="Times New Roman"/>
                <w:sz w:val="24"/>
                <w:szCs w:val="24"/>
              </w:rPr>
              <w:t>МКУ «Архитектурный центр»</w:t>
            </w:r>
          </w:p>
        </w:tc>
        <w:tc>
          <w:tcPr>
            <w:tcW w:w="2410" w:type="dxa"/>
          </w:tcPr>
          <w:p w14:paraId="1E25CC48" w14:textId="77777777" w:rsidR="003876A7" w:rsidRPr="003876A7" w:rsidRDefault="003876A7" w:rsidP="003876A7">
            <w:pPr>
              <w:jc w:val="center"/>
              <w:rPr>
                <w:rFonts w:ascii="Times New Roman" w:eastAsia="Calibri" w:hAnsi="Times New Roman" w:cs="Times New Roman"/>
                <w:sz w:val="24"/>
                <w:szCs w:val="24"/>
              </w:rPr>
            </w:pPr>
            <w:r w:rsidRPr="003876A7">
              <w:rPr>
                <w:rFonts w:ascii="Times New Roman" w:eastAsia="Calibri" w:hAnsi="Times New Roman" w:cs="Times New Roman"/>
                <w:sz w:val="24"/>
                <w:szCs w:val="24"/>
              </w:rPr>
              <w:t>Управление архитектуры и градостроительства,</w:t>
            </w:r>
          </w:p>
          <w:p w14:paraId="721623F8" w14:textId="2B1A9DD4" w:rsidR="003876A7" w:rsidRPr="00543763" w:rsidRDefault="003876A7" w:rsidP="003876A7">
            <w:pPr>
              <w:jc w:val="center"/>
              <w:rPr>
                <w:rFonts w:ascii="Times New Roman" w:eastAsia="Calibri" w:hAnsi="Times New Roman" w:cs="Times New Roman"/>
                <w:sz w:val="24"/>
                <w:szCs w:val="24"/>
              </w:rPr>
            </w:pPr>
            <w:r w:rsidRPr="003876A7">
              <w:rPr>
                <w:rFonts w:ascii="Times New Roman" w:eastAsia="Calibri" w:hAnsi="Times New Roman" w:cs="Times New Roman"/>
                <w:sz w:val="24"/>
                <w:szCs w:val="24"/>
              </w:rPr>
              <w:t>МКУ «Архитектурный центр»</w:t>
            </w:r>
          </w:p>
        </w:tc>
        <w:tc>
          <w:tcPr>
            <w:tcW w:w="1843" w:type="dxa"/>
          </w:tcPr>
          <w:p w14:paraId="566EC785" w14:textId="1F993DA1" w:rsidR="003876A7" w:rsidRPr="00543763" w:rsidRDefault="003876A7" w:rsidP="00543763">
            <w:pPr>
              <w:jc w:val="center"/>
              <w:rPr>
                <w:rFonts w:ascii="Times New Roman" w:eastAsia="Calibri" w:hAnsi="Times New Roman" w:cs="Times New Roman"/>
                <w:sz w:val="24"/>
                <w:szCs w:val="24"/>
              </w:rPr>
            </w:pPr>
            <w:r w:rsidRPr="003876A7">
              <w:rPr>
                <w:rFonts w:ascii="Times New Roman" w:eastAsia="Calibri" w:hAnsi="Times New Roman" w:cs="Times New Roman"/>
                <w:sz w:val="24"/>
                <w:szCs w:val="24"/>
              </w:rPr>
              <w:t>Ежеквартально, с нарастающим итогом, не позднее 10 числа следующего за отчетным кварталом</w:t>
            </w:r>
          </w:p>
        </w:tc>
      </w:tr>
      <w:tr w:rsidR="00543763" w:rsidRPr="00543763" w14:paraId="23DEECAB" w14:textId="77777777" w:rsidTr="00A615C8">
        <w:tc>
          <w:tcPr>
            <w:tcW w:w="709" w:type="dxa"/>
          </w:tcPr>
          <w:p w14:paraId="7C4F1429" w14:textId="45C56DB2" w:rsidR="00543763" w:rsidRPr="00543763" w:rsidRDefault="00543763" w:rsidP="003876A7">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1.</w:t>
            </w:r>
            <w:r w:rsidR="003876A7">
              <w:rPr>
                <w:rFonts w:ascii="Times New Roman" w:eastAsia="Calibri" w:hAnsi="Times New Roman" w:cs="Times New Roman"/>
                <w:sz w:val="24"/>
                <w:szCs w:val="24"/>
              </w:rPr>
              <w:t>8</w:t>
            </w:r>
          </w:p>
        </w:tc>
        <w:tc>
          <w:tcPr>
            <w:tcW w:w="2552" w:type="dxa"/>
          </w:tcPr>
          <w:p w14:paraId="00C56CEC" w14:textId="0CADE81D" w:rsidR="00543763" w:rsidRPr="007C539C" w:rsidRDefault="00543763" w:rsidP="00543763">
            <w:pPr>
              <w:rPr>
                <w:rFonts w:ascii="Times New Roman" w:eastAsia="Calibri" w:hAnsi="Times New Roman" w:cs="Times New Roman"/>
                <w:sz w:val="24"/>
                <w:szCs w:val="24"/>
              </w:rPr>
            </w:pPr>
            <w:r w:rsidRPr="007C539C">
              <w:rPr>
                <w:rFonts w:ascii="Times New Roman" w:eastAsia="Calibri" w:hAnsi="Times New Roman" w:cs="Times New Roman"/>
                <w:sz w:val="24"/>
                <w:szCs w:val="24"/>
              </w:rPr>
              <w:t xml:space="preserve">Количество подготовленных пакетов документов с целью дальнейшего предоставления муниципальной услуги </w:t>
            </w:r>
            <w:r w:rsidRPr="007C539C">
              <w:rPr>
                <w:rFonts w:ascii="Times New Roman" w:eastAsia="Times New Roman" w:hAnsi="Times New Roman" w:cs="Times New Roman"/>
                <w:bCs/>
                <w:sz w:val="24"/>
                <w:szCs w:val="24"/>
                <w:lang w:eastAsia="ru-RU"/>
              </w:rPr>
              <w:t>управлением архитектуры и градостроительства администрации  муниципального образования Темрюкский</w:t>
            </w:r>
            <w:r w:rsidR="00A615C8" w:rsidRPr="007C539C">
              <w:rPr>
                <w:rFonts w:ascii="Times New Roman" w:eastAsia="Times New Roman" w:hAnsi="Times New Roman" w:cs="Times New Roman"/>
                <w:bCs/>
                <w:sz w:val="24"/>
                <w:szCs w:val="24"/>
                <w:lang w:eastAsia="ru-RU"/>
              </w:rPr>
              <w:t xml:space="preserve"> муниципальный </w:t>
            </w:r>
            <w:r w:rsidRPr="007C539C">
              <w:rPr>
                <w:rFonts w:ascii="Times New Roman" w:eastAsia="Times New Roman" w:hAnsi="Times New Roman" w:cs="Times New Roman"/>
                <w:bCs/>
                <w:sz w:val="24"/>
                <w:szCs w:val="24"/>
                <w:lang w:eastAsia="ru-RU"/>
              </w:rPr>
              <w:t xml:space="preserve"> район</w:t>
            </w:r>
            <w:r w:rsidR="00A615C8" w:rsidRPr="007C539C">
              <w:rPr>
                <w:rFonts w:ascii="Times New Roman" w:eastAsia="Times New Roman" w:hAnsi="Times New Roman" w:cs="Times New Roman"/>
                <w:bCs/>
                <w:sz w:val="24"/>
                <w:szCs w:val="24"/>
                <w:lang w:eastAsia="ru-RU"/>
              </w:rPr>
              <w:t xml:space="preserve"> Краснодарского края</w:t>
            </w:r>
          </w:p>
        </w:tc>
        <w:tc>
          <w:tcPr>
            <w:tcW w:w="708" w:type="dxa"/>
          </w:tcPr>
          <w:p w14:paraId="30F04F4F" w14:textId="77777777" w:rsidR="00543763" w:rsidRPr="007C539C" w:rsidRDefault="00543763" w:rsidP="00543763">
            <w:pPr>
              <w:jc w:val="center"/>
              <w:rPr>
                <w:rFonts w:ascii="Times New Roman" w:eastAsia="Calibri" w:hAnsi="Times New Roman" w:cs="Times New Roman"/>
                <w:sz w:val="24"/>
                <w:szCs w:val="24"/>
              </w:rPr>
            </w:pPr>
            <w:r w:rsidRPr="007C539C">
              <w:rPr>
                <w:rFonts w:ascii="Times New Roman" w:eastAsia="Calibri" w:hAnsi="Times New Roman" w:cs="Times New Roman"/>
                <w:sz w:val="24"/>
                <w:szCs w:val="24"/>
              </w:rPr>
              <w:t>шт.</w:t>
            </w:r>
          </w:p>
        </w:tc>
        <w:tc>
          <w:tcPr>
            <w:tcW w:w="1560" w:type="dxa"/>
          </w:tcPr>
          <w:p w14:paraId="0E1F5EAC" w14:textId="77777777" w:rsidR="00543763" w:rsidRPr="007C539C" w:rsidRDefault="00543763" w:rsidP="00543763">
            <w:pPr>
              <w:jc w:val="center"/>
              <w:rPr>
                <w:rFonts w:ascii="Times New Roman" w:eastAsia="Calibri" w:hAnsi="Times New Roman" w:cs="Times New Roman"/>
                <w:sz w:val="24"/>
                <w:szCs w:val="24"/>
              </w:rPr>
            </w:pPr>
            <w:r w:rsidRPr="007C539C">
              <w:rPr>
                <w:rFonts w:ascii="Times New Roman" w:eastAsia="Calibri" w:hAnsi="Times New Roman" w:cs="Times New Roman"/>
                <w:sz w:val="24"/>
                <w:szCs w:val="24"/>
              </w:rPr>
              <w:t>Увеличение значений</w:t>
            </w:r>
          </w:p>
        </w:tc>
        <w:tc>
          <w:tcPr>
            <w:tcW w:w="2551" w:type="dxa"/>
          </w:tcPr>
          <w:p w14:paraId="04347B58" w14:textId="77777777" w:rsidR="00543763" w:rsidRPr="007C539C" w:rsidRDefault="00543763" w:rsidP="00543763">
            <w:pPr>
              <w:jc w:val="center"/>
              <w:rPr>
                <w:rFonts w:ascii="Times New Roman" w:eastAsia="Times New Roman" w:hAnsi="Times New Roman" w:cs="Times New Roman"/>
                <w:bCs/>
                <w:sz w:val="24"/>
                <w:szCs w:val="24"/>
                <w:lang w:eastAsia="ru-RU"/>
              </w:rPr>
            </w:pPr>
            <w:r w:rsidRPr="007C539C">
              <w:rPr>
                <w:rFonts w:ascii="Times New Roman" w:eastAsia="Calibri" w:hAnsi="Times New Roman" w:cs="Times New Roman"/>
                <w:sz w:val="24"/>
                <w:szCs w:val="24"/>
              </w:rPr>
              <w:t>Суммарное значение подготовленных пакетов документов с целью дальнейшего предоставления муниципальной услуги управлением архитектуры и градостроительства</w:t>
            </w:r>
            <w:r w:rsidRPr="007C539C">
              <w:rPr>
                <w:rFonts w:ascii="Times New Roman" w:eastAsia="Times New Roman" w:hAnsi="Times New Roman" w:cs="Times New Roman"/>
                <w:bCs/>
                <w:sz w:val="24"/>
                <w:szCs w:val="24"/>
                <w:lang w:eastAsia="ru-RU"/>
              </w:rPr>
              <w:t xml:space="preserve"> </w:t>
            </w:r>
            <w:proofErr w:type="gramStart"/>
            <w:r w:rsidRPr="007C539C">
              <w:rPr>
                <w:rFonts w:ascii="Times New Roman" w:eastAsia="Times New Roman" w:hAnsi="Times New Roman" w:cs="Times New Roman"/>
                <w:bCs/>
                <w:sz w:val="24"/>
                <w:szCs w:val="24"/>
                <w:lang w:eastAsia="ru-RU"/>
              </w:rPr>
              <w:t>администрации  муниципального</w:t>
            </w:r>
            <w:proofErr w:type="gramEnd"/>
            <w:r w:rsidRPr="007C539C">
              <w:rPr>
                <w:rFonts w:ascii="Times New Roman" w:eastAsia="Times New Roman" w:hAnsi="Times New Roman" w:cs="Times New Roman"/>
                <w:bCs/>
                <w:sz w:val="24"/>
                <w:szCs w:val="24"/>
                <w:lang w:eastAsia="ru-RU"/>
              </w:rPr>
              <w:t xml:space="preserve"> образования Темрюкский </w:t>
            </w:r>
            <w:r w:rsidR="00A615C8" w:rsidRPr="007C539C">
              <w:rPr>
                <w:rFonts w:ascii="Times New Roman" w:eastAsia="Times New Roman" w:hAnsi="Times New Roman" w:cs="Times New Roman"/>
                <w:bCs/>
                <w:sz w:val="24"/>
                <w:szCs w:val="24"/>
                <w:lang w:eastAsia="ru-RU"/>
              </w:rPr>
              <w:t xml:space="preserve">муниципальный </w:t>
            </w:r>
            <w:r w:rsidRPr="007C539C">
              <w:rPr>
                <w:rFonts w:ascii="Times New Roman" w:eastAsia="Times New Roman" w:hAnsi="Times New Roman" w:cs="Times New Roman"/>
                <w:bCs/>
                <w:sz w:val="24"/>
                <w:szCs w:val="24"/>
                <w:lang w:eastAsia="ru-RU"/>
              </w:rPr>
              <w:t>район</w:t>
            </w:r>
            <w:r w:rsidR="00A615C8" w:rsidRPr="007C539C">
              <w:rPr>
                <w:rFonts w:ascii="Times New Roman" w:eastAsia="Times New Roman" w:hAnsi="Times New Roman" w:cs="Times New Roman"/>
                <w:bCs/>
                <w:sz w:val="24"/>
                <w:szCs w:val="24"/>
                <w:lang w:eastAsia="ru-RU"/>
              </w:rPr>
              <w:t xml:space="preserve"> Краснодарского края</w:t>
            </w:r>
          </w:p>
          <w:p w14:paraId="647FAAB6" w14:textId="6C1E4320" w:rsidR="007B01A0" w:rsidRPr="007C539C" w:rsidRDefault="007B01A0" w:rsidP="00543763">
            <w:pPr>
              <w:jc w:val="center"/>
              <w:rPr>
                <w:rFonts w:ascii="Times New Roman" w:eastAsia="Calibri" w:hAnsi="Times New Roman" w:cs="Times New Roman"/>
                <w:sz w:val="24"/>
                <w:szCs w:val="24"/>
              </w:rPr>
            </w:pPr>
          </w:p>
        </w:tc>
        <w:tc>
          <w:tcPr>
            <w:tcW w:w="2410" w:type="dxa"/>
          </w:tcPr>
          <w:p w14:paraId="10C4EF7C"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 xml:space="preserve"> Данные МКУ «Архитектурный центр»</w:t>
            </w:r>
          </w:p>
          <w:p w14:paraId="6E241E4B" w14:textId="77777777" w:rsidR="00543763" w:rsidRPr="00543763" w:rsidRDefault="00543763" w:rsidP="00543763">
            <w:pPr>
              <w:jc w:val="center"/>
              <w:rPr>
                <w:rFonts w:ascii="Times New Roman" w:eastAsia="Calibri" w:hAnsi="Times New Roman" w:cs="Times New Roman"/>
                <w:sz w:val="24"/>
                <w:szCs w:val="24"/>
              </w:rPr>
            </w:pPr>
          </w:p>
        </w:tc>
        <w:tc>
          <w:tcPr>
            <w:tcW w:w="2410" w:type="dxa"/>
          </w:tcPr>
          <w:p w14:paraId="7AAB1090"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МКУ «Архитектурный центр»</w:t>
            </w:r>
          </w:p>
        </w:tc>
        <w:tc>
          <w:tcPr>
            <w:tcW w:w="1843" w:type="dxa"/>
          </w:tcPr>
          <w:p w14:paraId="0FA7651E" w14:textId="77777777" w:rsidR="00543763" w:rsidRPr="00543763" w:rsidRDefault="00543763" w:rsidP="00543763">
            <w:pPr>
              <w:jc w:val="center"/>
              <w:rPr>
                <w:rFonts w:ascii="Times New Roman" w:eastAsia="Calibri" w:hAnsi="Times New Roman" w:cs="Times New Roman"/>
                <w:sz w:val="24"/>
                <w:szCs w:val="24"/>
              </w:rPr>
            </w:pPr>
            <w:r w:rsidRPr="00543763">
              <w:rPr>
                <w:rFonts w:ascii="Times New Roman" w:eastAsia="Calibri" w:hAnsi="Times New Roman" w:cs="Times New Roman"/>
                <w:sz w:val="24"/>
                <w:szCs w:val="24"/>
              </w:rPr>
              <w:t>Ежеквартально, с нарастающим итогом, не позднее 10 числа следующего за отчетным кварталом</w:t>
            </w:r>
          </w:p>
        </w:tc>
      </w:tr>
      <w:tr w:rsidR="00543763" w:rsidRPr="00543763" w14:paraId="2C41859F" w14:textId="77777777" w:rsidTr="00543763">
        <w:tc>
          <w:tcPr>
            <w:tcW w:w="14743" w:type="dxa"/>
            <w:gridSpan w:val="8"/>
          </w:tcPr>
          <w:p w14:paraId="3A2A1B83" w14:textId="77777777" w:rsidR="00543763" w:rsidRPr="00543763" w:rsidRDefault="00543763" w:rsidP="00543763">
            <w:pPr>
              <w:ind w:firstLine="709"/>
              <w:rPr>
                <w:rFonts w:ascii="Times New Roman" w:eastAsia="Calibri" w:hAnsi="Times New Roman" w:cs="Times New Roman"/>
                <w:sz w:val="24"/>
                <w:szCs w:val="24"/>
              </w:rPr>
            </w:pPr>
            <w:r w:rsidRPr="00543763">
              <w:rPr>
                <w:rFonts w:ascii="Times New Roman" w:eastAsia="Calibri" w:hAnsi="Times New Roman" w:cs="Times New Roman"/>
                <w:sz w:val="24"/>
                <w:szCs w:val="24"/>
              </w:rPr>
              <w:t>--------------------------------</w:t>
            </w:r>
          </w:p>
          <w:p w14:paraId="7C6E3DB0" w14:textId="77777777" w:rsidR="00543763" w:rsidRPr="00543763" w:rsidRDefault="00543763" w:rsidP="00543763">
            <w:pPr>
              <w:ind w:firstLine="709"/>
              <w:jc w:val="both"/>
              <w:rPr>
                <w:rFonts w:ascii="Times New Roman" w:eastAsia="Calibri" w:hAnsi="Times New Roman" w:cs="Times New Roman"/>
                <w:sz w:val="24"/>
                <w:szCs w:val="24"/>
              </w:rPr>
            </w:pPr>
            <w:r w:rsidRPr="00543763">
              <w:rPr>
                <w:rFonts w:ascii="Times New Roman" w:eastAsia="Calibri" w:hAnsi="Times New Roman" w:cs="Times New Roman"/>
                <w:sz w:val="24"/>
                <w:szCs w:val="24"/>
              </w:rPr>
              <w:t>&lt;1&gt; Указывается периодичность сбора данных (годовая, квартальная, месячная и т.д.), вид временной характеристики (ежегодно, нарастающим итогом, за отчетный период, на начало отчетного периода, на конец периода, на конкретную дату и т.д.) и срок предоставления данных.</w:t>
            </w:r>
          </w:p>
        </w:tc>
      </w:tr>
    </w:tbl>
    <w:p w14:paraId="1B780007" w14:textId="77777777" w:rsidR="001D4EF8" w:rsidRDefault="001D4EF8" w:rsidP="007C539C">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p>
    <w:p w14:paraId="781BD482" w14:textId="028AA210" w:rsidR="00652A41" w:rsidRPr="006E2AA1" w:rsidRDefault="00652A41" w:rsidP="007C539C">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E2AA1">
        <w:rPr>
          <w:rFonts w:ascii="Times New Roman" w:eastAsia="Times New Roman" w:hAnsi="Times New Roman" w:cs="Times New Roman"/>
          <w:b/>
          <w:sz w:val="28"/>
          <w:szCs w:val="28"/>
          <w:lang w:eastAsia="ru-RU"/>
        </w:rPr>
        <w:t>2.</w:t>
      </w:r>
      <w:r w:rsidRPr="006E2AA1">
        <w:rPr>
          <w:rFonts w:ascii="Calibri" w:eastAsia="Times New Roman" w:hAnsi="Calibri" w:cs="Calibri"/>
          <w:b/>
          <w:szCs w:val="20"/>
          <w:lang w:eastAsia="ru-RU"/>
        </w:rPr>
        <w:t xml:space="preserve"> </w:t>
      </w:r>
      <w:r w:rsidRPr="006E2AA1">
        <w:rPr>
          <w:rFonts w:ascii="Times New Roman" w:eastAsia="Times New Roman" w:hAnsi="Times New Roman" w:cs="Times New Roman"/>
          <w:b/>
          <w:sz w:val="28"/>
          <w:szCs w:val="28"/>
          <w:lang w:eastAsia="ru-RU"/>
        </w:rPr>
        <w:t>Перечень основных мероприятий муниципальной программы</w:t>
      </w:r>
    </w:p>
    <w:p w14:paraId="5C2097C4" w14:textId="77777777" w:rsidR="00DE04F7" w:rsidRPr="006E2AA1" w:rsidRDefault="00DE04F7" w:rsidP="00DE04F7">
      <w:pPr>
        <w:spacing w:after="0" w:line="240" w:lineRule="auto"/>
        <w:jc w:val="center"/>
        <w:rPr>
          <w:rFonts w:ascii="Times New Roman" w:eastAsia="Times New Roman" w:hAnsi="Times New Roman" w:cs="Times New Roman"/>
          <w:lang w:eastAsia="ru-RU"/>
        </w:rPr>
      </w:pPr>
      <w:r w:rsidRPr="006E2AA1">
        <w:rPr>
          <w:rFonts w:ascii="Times New Roman" w:eastAsia="Times New Roman" w:hAnsi="Times New Roman" w:cs="Times New Roman"/>
          <w:lang w:eastAsia="ru-RU"/>
        </w:rPr>
        <w:t xml:space="preserve">(в редакции постановлений администрации муниципального образования Темрюкский район </w:t>
      </w:r>
    </w:p>
    <w:p w14:paraId="696B2F2A" w14:textId="27F3A1B0" w:rsidR="00DE04F7" w:rsidRPr="006E2AA1" w:rsidRDefault="00DE04F7" w:rsidP="00DE04F7">
      <w:pPr>
        <w:spacing w:after="0" w:line="240" w:lineRule="auto"/>
        <w:jc w:val="center"/>
        <w:rPr>
          <w:rFonts w:ascii="Times New Roman" w:eastAsia="Calibri" w:hAnsi="Times New Roman" w:cs="Times New Roman"/>
          <w:b/>
          <w:sz w:val="28"/>
        </w:rPr>
      </w:pPr>
      <w:r w:rsidRPr="006E2AA1">
        <w:rPr>
          <w:rFonts w:ascii="Times New Roman" w:eastAsia="Times New Roman" w:hAnsi="Times New Roman" w:cs="Times New Roman"/>
          <w:lang w:eastAsia="ru-RU"/>
        </w:rPr>
        <w:t>от 24.01.2022 № 41, от 24.02.2022 № 226, от 31.10.2022 № 1983</w:t>
      </w:r>
      <w:r w:rsidR="00090BD8" w:rsidRPr="006E2AA1">
        <w:rPr>
          <w:rFonts w:ascii="Times New Roman" w:eastAsia="Times New Roman" w:hAnsi="Times New Roman" w:cs="Times New Roman"/>
          <w:lang w:eastAsia="ru-RU"/>
        </w:rPr>
        <w:t>, от 26.12.2022 № 2455</w:t>
      </w:r>
      <w:r w:rsidR="003F0458" w:rsidRPr="006E2AA1">
        <w:rPr>
          <w:rFonts w:ascii="Times New Roman" w:eastAsia="Times New Roman" w:hAnsi="Times New Roman" w:cs="Times New Roman"/>
          <w:lang w:eastAsia="ru-RU"/>
        </w:rPr>
        <w:t>, от 24.01.2023 № 89</w:t>
      </w:r>
      <w:r w:rsidR="003D0F0D" w:rsidRPr="006E2AA1">
        <w:rPr>
          <w:rFonts w:ascii="Times New Roman" w:eastAsia="Times New Roman" w:hAnsi="Times New Roman" w:cs="Times New Roman"/>
          <w:lang w:eastAsia="ru-RU"/>
        </w:rPr>
        <w:t>, от 20.02.2023 № 260</w:t>
      </w:r>
      <w:r w:rsidR="00A23041" w:rsidRPr="006E2AA1">
        <w:rPr>
          <w:rFonts w:ascii="Times New Roman" w:eastAsia="Times New Roman" w:hAnsi="Times New Roman" w:cs="Times New Roman"/>
          <w:lang w:eastAsia="ru-RU"/>
        </w:rPr>
        <w:t>, от 28.03.2023 № 462</w:t>
      </w:r>
      <w:r w:rsidR="00522885" w:rsidRPr="006E2AA1">
        <w:rPr>
          <w:rFonts w:ascii="Times New Roman" w:eastAsia="Times New Roman" w:hAnsi="Times New Roman" w:cs="Times New Roman"/>
          <w:lang w:eastAsia="ru-RU"/>
        </w:rPr>
        <w:t>, от 22.05.2023 № 735</w:t>
      </w:r>
      <w:r w:rsidR="00A73338" w:rsidRPr="006E2AA1">
        <w:rPr>
          <w:rFonts w:ascii="Times New Roman" w:eastAsia="Times New Roman" w:hAnsi="Times New Roman" w:cs="Times New Roman"/>
          <w:lang w:eastAsia="ru-RU"/>
        </w:rPr>
        <w:t>, от 28.08.2023 № 1346</w:t>
      </w:r>
      <w:r w:rsidR="007234DF" w:rsidRPr="006E2AA1">
        <w:rPr>
          <w:rFonts w:ascii="Times New Roman" w:eastAsia="Times New Roman" w:hAnsi="Times New Roman" w:cs="Times New Roman"/>
          <w:lang w:eastAsia="ru-RU"/>
        </w:rPr>
        <w:t>, от 25.09.2023 № 1563</w:t>
      </w:r>
      <w:r w:rsidR="00844DB5" w:rsidRPr="006E2AA1">
        <w:rPr>
          <w:rFonts w:ascii="Times New Roman" w:eastAsia="Times New Roman" w:hAnsi="Times New Roman" w:cs="Times New Roman"/>
          <w:lang w:eastAsia="ru-RU"/>
        </w:rPr>
        <w:t>, от 23.10.2023 № 1737</w:t>
      </w:r>
      <w:r w:rsidR="00D234D1" w:rsidRPr="006E2AA1">
        <w:rPr>
          <w:rFonts w:ascii="Times New Roman" w:eastAsia="Times New Roman" w:hAnsi="Times New Roman" w:cs="Times New Roman"/>
          <w:lang w:eastAsia="ru-RU"/>
        </w:rPr>
        <w:t>, от 20.11.2023 № 1985</w:t>
      </w:r>
      <w:r w:rsidR="00F91D06" w:rsidRPr="006E2AA1">
        <w:rPr>
          <w:rFonts w:ascii="Times New Roman" w:eastAsia="Times New Roman" w:hAnsi="Times New Roman" w:cs="Times New Roman"/>
          <w:lang w:eastAsia="ru-RU"/>
        </w:rPr>
        <w:t xml:space="preserve">, от </w:t>
      </w:r>
      <w:r w:rsidR="00D56645" w:rsidRPr="006E2AA1">
        <w:rPr>
          <w:rFonts w:ascii="Times New Roman" w:eastAsia="Times New Roman" w:hAnsi="Times New Roman" w:cs="Times New Roman"/>
          <w:lang w:eastAsia="ru-RU"/>
        </w:rPr>
        <w:t>20.12.2023 №2182</w:t>
      </w:r>
      <w:r w:rsidR="00857E95" w:rsidRPr="006E2AA1">
        <w:rPr>
          <w:rFonts w:ascii="Times New Roman" w:eastAsia="Times New Roman" w:hAnsi="Times New Roman" w:cs="Times New Roman"/>
          <w:lang w:eastAsia="ru-RU"/>
        </w:rPr>
        <w:t>, от 25.06.2024 № 965</w:t>
      </w:r>
      <w:r w:rsidR="006E1CB2" w:rsidRPr="006E2AA1">
        <w:rPr>
          <w:rFonts w:ascii="Times New Roman" w:eastAsia="Times New Roman" w:hAnsi="Times New Roman" w:cs="Times New Roman"/>
          <w:lang w:eastAsia="ru-RU"/>
        </w:rPr>
        <w:t>, от 23.07.2024 № 1060</w:t>
      </w:r>
      <w:r w:rsidR="00526EE7">
        <w:rPr>
          <w:rFonts w:ascii="Times New Roman" w:eastAsia="Times New Roman" w:hAnsi="Times New Roman" w:cs="Times New Roman"/>
          <w:lang w:eastAsia="ru-RU"/>
        </w:rPr>
        <w:t>, от 03.09.2024 № 1324</w:t>
      </w:r>
      <w:r w:rsidR="00674B58">
        <w:rPr>
          <w:rFonts w:ascii="Times New Roman" w:eastAsia="Times New Roman" w:hAnsi="Times New Roman" w:cs="Times New Roman"/>
          <w:lang w:eastAsia="ru-RU"/>
        </w:rPr>
        <w:t>, от 24.12.2024 № 2112</w:t>
      </w:r>
      <w:r w:rsidR="00EC5B45">
        <w:rPr>
          <w:rFonts w:ascii="Times New Roman" w:eastAsia="Times New Roman" w:hAnsi="Times New Roman" w:cs="Times New Roman"/>
          <w:lang w:eastAsia="ru-RU"/>
        </w:rPr>
        <w:t>, от 27.01.2025 № 136</w:t>
      </w:r>
      <w:r w:rsidR="005C278F">
        <w:rPr>
          <w:rFonts w:ascii="Times New Roman" w:eastAsia="Times New Roman" w:hAnsi="Times New Roman" w:cs="Times New Roman"/>
          <w:lang w:eastAsia="ru-RU"/>
        </w:rPr>
        <w:t>, 27.10.2025 г. №1633</w:t>
      </w:r>
      <w:r w:rsidR="0026557D">
        <w:rPr>
          <w:rFonts w:ascii="Times New Roman" w:eastAsia="Times New Roman" w:hAnsi="Times New Roman" w:cs="Times New Roman"/>
          <w:lang w:eastAsia="ru-RU"/>
        </w:rPr>
        <w:t xml:space="preserve">, </w:t>
      </w:r>
      <w:r w:rsidR="00825B42">
        <w:rPr>
          <w:rFonts w:ascii="Times New Roman" w:eastAsia="Times New Roman" w:hAnsi="Times New Roman" w:cs="Times New Roman"/>
          <w:lang w:eastAsia="ru-RU"/>
        </w:rPr>
        <w:t>22.12.</w:t>
      </w:r>
      <w:r w:rsidR="00825B42" w:rsidRPr="00825B42">
        <w:rPr>
          <w:rFonts w:ascii="Times New Roman" w:eastAsia="Times New Roman" w:hAnsi="Times New Roman" w:cs="Times New Roman"/>
          <w:lang w:eastAsia="ru-RU"/>
        </w:rPr>
        <w:t xml:space="preserve">2025 г. </w:t>
      </w:r>
      <w:r w:rsidR="005E51E1" w:rsidRPr="00825B42">
        <w:rPr>
          <w:rFonts w:ascii="Times New Roman" w:eastAsia="Times New Roman" w:hAnsi="Times New Roman" w:cs="Times New Roman"/>
          <w:lang w:eastAsia="ru-RU"/>
        </w:rPr>
        <w:t xml:space="preserve">№ </w:t>
      </w:r>
      <w:r w:rsidR="005E51E1" w:rsidRPr="00A23413">
        <w:rPr>
          <w:rFonts w:ascii="Times New Roman" w:eastAsia="Times New Roman" w:hAnsi="Times New Roman" w:cs="Times New Roman"/>
          <w:lang w:eastAsia="ru-RU"/>
        </w:rPr>
        <w:t xml:space="preserve">2019, </w:t>
      </w:r>
      <w:r w:rsidR="005E51E1">
        <w:rPr>
          <w:rFonts w:ascii="Times New Roman" w:eastAsia="Times New Roman" w:hAnsi="Times New Roman" w:cs="Times New Roman"/>
          <w:lang w:eastAsia="ru-RU"/>
        </w:rPr>
        <w:t>от 23.03.2026 г. № 336, от 24.07.2026г. №1029</w:t>
      </w:r>
      <w:r w:rsidR="003876A7">
        <w:rPr>
          <w:rFonts w:ascii="Times New Roman" w:eastAsia="Times New Roman" w:hAnsi="Times New Roman" w:cs="Times New Roman"/>
          <w:lang w:eastAsia="ru-RU"/>
        </w:rPr>
        <w:t>, от 21.09.2026г. №1369</w:t>
      </w:r>
      <w:r w:rsidRPr="005E51E1">
        <w:rPr>
          <w:rFonts w:ascii="Times New Roman" w:eastAsia="Times New Roman" w:hAnsi="Times New Roman" w:cs="Times New Roman"/>
          <w:lang w:eastAsia="ru-RU"/>
        </w:rPr>
        <w:t>)</w:t>
      </w:r>
    </w:p>
    <w:p w14:paraId="5EB46474" w14:textId="77777777" w:rsidR="00652A41" w:rsidRPr="006E2AA1" w:rsidRDefault="00652A41" w:rsidP="00652A41">
      <w:pPr>
        <w:spacing w:after="0" w:line="240" w:lineRule="auto"/>
        <w:jc w:val="center"/>
        <w:rPr>
          <w:rFonts w:ascii="Times New Roman" w:eastAsia="Calibri" w:hAnsi="Times New Roman" w:cs="Times New Roman"/>
          <w:b/>
          <w:sz w:val="28"/>
          <w:szCs w:val="28"/>
        </w:rPr>
      </w:pPr>
    </w:p>
    <w:p w14:paraId="497E9F44" w14:textId="77777777" w:rsidR="00652A41" w:rsidRPr="006E2AA1" w:rsidRDefault="00652A41" w:rsidP="00652A41">
      <w:pPr>
        <w:spacing w:after="0" w:line="240" w:lineRule="auto"/>
        <w:jc w:val="center"/>
        <w:rPr>
          <w:rFonts w:ascii="Times New Roman" w:eastAsia="Calibri" w:hAnsi="Times New Roman" w:cs="Times New Roman"/>
          <w:b/>
          <w:sz w:val="28"/>
          <w:szCs w:val="28"/>
        </w:rPr>
      </w:pPr>
      <w:r w:rsidRPr="006E2AA1">
        <w:rPr>
          <w:rFonts w:ascii="Times New Roman" w:eastAsia="Calibri" w:hAnsi="Times New Roman" w:cs="Times New Roman"/>
          <w:b/>
          <w:sz w:val="28"/>
          <w:szCs w:val="28"/>
        </w:rPr>
        <w:t>ПЕРЕЧЕНЬ ОСНОВНЫХ МЕРОПРИЯТИЙ МУНИЦИПАЛЬНОЙ ПРОГРАММЫ</w:t>
      </w:r>
    </w:p>
    <w:p w14:paraId="19B0C77A" w14:textId="77777777" w:rsidR="00652A41" w:rsidRPr="006E2AA1" w:rsidRDefault="00652A41" w:rsidP="00652A41">
      <w:pPr>
        <w:spacing w:after="0" w:line="240" w:lineRule="auto"/>
        <w:jc w:val="center"/>
        <w:rPr>
          <w:rFonts w:ascii="Times New Roman" w:eastAsia="Calibri" w:hAnsi="Times New Roman" w:cs="Times New Roman"/>
          <w:b/>
          <w:sz w:val="28"/>
          <w:szCs w:val="28"/>
        </w:rPr>
      </w:pPr>
      <w:r w:rsidRPr="006E2AA1">
        <w:rPr>
          <w:rFonts w:ascii="Times New Roman" w:eastAsia="Calibri" w:hAnsi="Times New Roman" w:cs="Times New Roman"/>
          <w:b/>
          <w:sz w:val="28"/>
          <w:szCs w:val="28"/>
        </w:rPr>
        <w:t>«Подготовка градостроительной и землеустроительной документации»</w:t>
      </w:r>
    </w:p>
    <w:p w14:paraId="2DE149A5" w14:textId="30BD3E98" w:rsidR="00652A41" w:rsidRDefault="001D4EF8" w:rsidP="00652A41">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Заменить</w:t>
      </w:r>
    </w:p>
    <w:p w14:paraId="67172DB9" w14:textId="7F42109C" w:rsidR="00A23413" w:rsidRDefault="00A23413" w:rsidP="00652A41">
      <w:pPr>
        <w:spacing w:after="0" w:line="240" w:lineRule="auto"/>
        <w:jc w:val="center"/>
        <w:rPr>
          <w:rFonts w:ascii="Times New Roman" w:eastAsia="Calibri" w:hAnsi="Times New Roman" w:cs="Times New Roman"/>
          <w:b/>
          <w:sz w:val="28"/>
          <w:szCs w:val="28"/>
        </w:rPr>
      </w:pPr>
    </w:p>
    <w:tbl>
      <w:tblPr>
        <w:tblW w:w="1460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2"/>
        <w:gridCol w:w="2118"/>
        <w:gridCol w:w="567"/>
        <w:gridCol w:w="851"/>
        <w:gridCol w:w="1134"/>
        <w:gridCol w:w="858"/>
        <w:gridCol w:w="1276"/>
        <w:gridCol w:w="1268"/>
        <w:gridCol w:w="855"/>
        <w:gridCol w:w="2552"/>
        <w:gridCol w:w="2415"/>
      </w:tblGrid>
      <w:tr w:rsidR="00A23413" w:rsidRPr="00DA1EC7" w14:paraId="0F2DFE0A" w14:textId="77777777" w:rsidTr="00C35EB2">
        <w:trPr>
          <w:trHeight w:val="449"/>
          <w:jc w:val="center"/>
        </w:trPr>
        <w:tc>
          <w:tcPr>
            <w:tcW w:w="712" w:type="dxa"/>
            <w:vMerge w:val="restart"/>
            <w:tcBorders>
              <w:top w:val="single" w:sz="4" w:space="0" w:color="auto"/>
              <w:bottom w:val="single" w:sz="4" w:space="0" w:color="auto"/>
              <w:right w:val="single" w:sz="4" w:space="0" w:color="auto"/>
            </w:tcBorders>
          </w:tcPr>
          <w:p w14:paraId="1D9F2733"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w:t>
            </w:r>
            <w:r w:rsidRPr="00DA1EC7">
              <w:rPr>
                <w:rFonts w:ascii="Times New Roman" w:hAnsi="Times New Roman" w:cs="Times New Roman"/>
              </w:rPr>
              <w:br/>
              <w:t>п/п</w:t>
            </w:r>
          </w:p>
        </w:tc>
        <w:tc>
          <w:tcPr>
            <w:tcW w:w="2118" w:type="dxa"/>
            <w:vMerge w:val="restart"/>
            <w:tcBorders>
              <w:top w:val="single" w:sz="4" w:space="0" w:color="auto"/>
              <w:left w:val="single" w:sz="4" w:space="0" w:color="auto"/>
              <w:bottom w:val="single" w:sz="4" w:space="0" w:color="auto"/>
              <w:right w:val="single" w:sz="4" w:space="0" w:color="auto"/>
            </w:tcBorders>
          </w:tcPr>
          <w:p w14:paraId="7DAF8074"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Наименование мероприятия</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14:paraId="50DFD36E" w14:textId="77777777" w:rsidR="00A23413" w:rsidRPr="00DA1EC7" w:rsidRDefault="00A23413" w:rsidP="00C35EB2">
            <w:pPr>
              <w:pStyle w:val="aa"/>
              <w:ind w:left="113" w:right="113"/>
              <w:jc w:val="center"/>
              <w:rPr>
                <w:rFonts w:ascii="Times New Roman" w:hAnsi="Times New Roman" w:cs="Times New Roman"/>
              </w:rPr>
            </w:pPr>
            <w:r w:rsidRPr="00DA1EC7">
              <w:rPr>
                <w:rFonts w:ascii="Times New Roman" w:hAnsi="Times New Roman" w:cs="Times New Roman"/>
              </w:rPr>
              <w:t xml:space="preserve">Статус </w:t>
            </w:r>
            <w:hyperlink w:anchor="P1007" w:history="1">
              <w:r w:rsidRPr="00DA1EC7">
                <w:rPr>
                  <w:rFonts w:ascii="Times New Roman" w:hAnsi="Times New Roman" w:cs="Times New Roman"/>
                </w:rPr>
                <w:t>&lt;1&gt;</w:t>
              </w:r>
            </w:hyperlink>
          </w:p>
        </w:tc>
        <w:tc>
          <w:tcPr>
            <w:tcW w:w="851" w:type="dxa"/>
            <w:vMerge w:val="restart"/>
            <w:tcBorders>
              <w:top w:val="single" w:sz="4" w:space="0" w:color="auto"/>
              <w:left w:val="single" w:sz="4" w:space="0" w:color="auto"/>
              <w:bottom w:val="single" w:sz="4" w:space="0" w:color="auto"/>
              <w:right w:val="single" w:sz="4" w:space="0" w:color="auto"/>
            </w:tcBorders>
            <w:textDirection w:val="btLr"/>
          </w:tcPr>
          <w:p w14:paraId="35BF1561" w14:textId="77777777" w:rsidR="00A23413" w:rsidRPr="00DA1EC7" w:rsidRDefault="00A23413" w:rsidP="00C35EB2">
            <w:pPr>
              <w:pStyle w:val="aa"/>
              <w:ind w:left="113" w:right="113"/>
              <w:jc w:val="center"/>
              <w:rPr>
                <w:rFonts w:ascii="Times New Roman" w:hAnsi="Times New Roman" w:cs="Times New Roman"/>
              </w:rPr>
            </w:pPr>
            <w:r w:rsidRPr="00DA1EC7">
              <w:rPr>
                <w:rFonts w:ascii="Times New Roman" w:hAnsi="Times New Roman" w:cs="Times New Roman"/>
              </w:rPr>
              <w:t>Годы реализации</w:t>
            </w:r>
          </w:p>
        </w:tc>
        <w:tc>
          <w:tcPr>
            <w:tcW w:w="5391" w:type="dxa"/>
            <w:gridSpan w:val="5"/>
            <w:tcBorders>
              <w:top w:val="single" w:sz="4" w:space="0" w:color="auto"/>
              <w:left w:val="single" w:sz="4" w:space="0" w:color="auto"/>
              <w:bottom w:val="single" w:sz="4" w:space="0" w:color="auto"/>
              <w:right w:val="single" w:sz="4" w:space="0" w:color="auto"/>
            </w:tcBorders>
          </w:tcPr>
          <w:p w14:paraId="7EA3EBB9"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Объем финансирования, тыс. рублей</w:t>
            </w:r>
          </w:p>
        </w:tc>
        <w:tc>
          <w:tcPr>
            <w:tcW w:w="2552" w:type="dxa"/>
            <w:vMerge w:val="restart"/>
            <w:tcBorders>
              <w:top w:val="single" w:sz="4" w:space="0" w:color="auto"/>
              <w:left w:val="single" w:sz="4" w:space="0" w:color="auto"/>
              <w:bottom w:val="single" w:sz="4" w:space="0" w:color="auto"/>
              <w:right w:val="single" w:sz="4" w:space="0" w:color="auto"/>
            </w:tcBorders>
          </w:tcPr>
          <w:p w14:paraId="71970EF7"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Непосредственный результат реализации мероприятия</w:t>
            </w:r>
          </w:p>
        </w:tc>
        <w:tc>
          <w:tcPr>
            <w:tcW w:w="2415" w:type="dxa"/>
            <w:vMerge w:val="restart"/>
            <w:tcBorders>
              <w:top w:val="single" w:sz="4" w:space="0" w:color="auto"/>
              <w:left w:val="single" w:sz="4" w:space="0" w:color="auto"/>
              <w:bottom w:val="single" w:sz="4" w:space="0" w:color="auto"/>
            </w:tcBorders>
          </w:tcPr>
          <w:p w14:paraId="4B261630"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Заказчик, главный распорядитель (распорядитель) бюджетных средств, исполнитель</w:t>
            </w:r>
          </w:p>
        </w:tc>
      </w:tr>
      <w:tr w:rsidR="00A23413" w:rsidRPr="00DA1EC7" w14:paraId="58193818" w14:textId="77777777" w:rsidTr="00C35EB2">
        <w:trPr>
          <w:trHeight w:val="413"/>
          <w:jc w:val="center"/>
        </w:trPr>
        <w:tc>
          <w:tcPr>
            <w:tcW w:w="712" w:type="dxa"/>
            <w:vMerge/>
            <w:tcBorders>
              <w:top w:val="single" w:sz="4" w:space="0" w:color="auto"/>
              <w:bottom w:val="single" w:sz="4" w:space="0" w:color="auto"/>
              <w:right w:val="single" w:sz="4" w:space="0" w:color="auto"/>
            </w:tcBorders>
          </w:tcPr>
          <w:p w14:paraId="72778DDC" w14:textId="77777777" w:rsidR="00A23413" w:rsidRPr="00DA1EC7" w:rsidRDefault="00A23413" w:rsidP="00C35EB2">
            <w:pPr>
              <w:pStyle w:val="aa"/>
              <w:rPr>
                <w:rFonts w:ascii="Times New Roman" w:hAnsi="Times New Roman" w:cs="Times New Roman"/>
              </w:rPr>
            </w:pPr>
          </w:p>
        </w:tc>
        <w:tc>
          <w:tcPr>
            <w:tcW w:w="2118" w:type="dxa"/>
            <w:vMerge/>
            <w:tcBorders>
              <w:top w:val="single" w:sz="4" w:space="0" w:color="auto"/>
              <w:left w:val="single" w:sz="4" w:space="0" w:color="auto"/>
              <w:bottom w:val="single" w:sz="4" w:space="0" w:color="auto"/>
              <w:right w:val="single" w:sz="4" w:space="0" w:color="auto"/>
            </w:tcBorders>
          </w:tcPr>
          <w:p w14:paraId="6F8A3505" w14:textId="77777777" w:rsidR="00A23413" w:rsidRPr="00DA1EC7" w:rsidRDefault="00A23413" w:rsidP="00C35EB2">
            <w:pPr>
              <w:pStyle w:val="aa"/>
              <w:rPr>
                <w:rFonts w:ascii="Times New Roman" w:hAnsi="Times New Roman" w:cs="Times New Roman"/>
              </w:rPr>
            </w:pPr>
          </w:p>
        </w:tc>
        <w:tc>
          <w:tcPr>
            <w:tcW w:w="567" w:type="dxa"/>
            <w:vMerge/>
            <w:tcBorders>
              <w:top w:val="single" w:sz="4" w:space="0" w:color="auto"/>
              <w:left w:val="single" w:sz="4" w:space="0" w:color="auto"/>
              <w:bottom w:val="single" w:sz="4" w:space="0" w:color="auto"/>
              <w:right w:val="single" w:sz="4" w:space="0" w:color="auto"/>
            </w:tcBorders>
          </w:tcPr>
          <w:p w14:paraId="2420E3A6" w14:textId="77777777" w:rsidR="00A23413" w:rsidRPr="00DA1EC7" w:rsidRDefault="00A23413" w:rsidP="00C35EB2">
            <w:pPr>
              <w:pStyle w:val="aa"/>
              <w:rPr>
                <w:rFonts w:ascii="Times New Roman" w:hAnsi="Times New Roman" w:cs="Times New Roman"/>
              </w:rPr>
            </w:pPr>
          </w:p>
        </w:tc>
        <w:tc>
          <w:tcPr>
            <w:tcW w:w="851" w:type="dxa"/>
            <w:vMerge/>
            <w:tcBorders>
              <w:top w:val="single" w:sz="4" w:space="0" w:color="auto"/>
              <w:left w:val="single" w:sz="4" w:space="0" w:color="auto"/>
              <w:bottom w:val="single" w:sz="4" w:space="0" w:color="auto"/>
              <w:right w:val="single" w:sz="4" w:space="0" w:color="auto"/>
            </w:tcBorders>
          </w:tcPr>
          <w:p w14:paraId="1CCA2143" w14:textId="77777777" w:rsidR="00A23413" w:rsidRPr="00DA1EC7" w:rsidRDefault="00A23413" w:rsidP="00C35EB2">
            <w:pPr>
              <w:pStyle w:val="aa"/>
              <w:rPr>
                <w:rFonts w:ascii="Times New Roman" w:hAnsi="Times New Roman" w:cs="Times New Roman"/>
              </w:rPr>
            </w:pPr>
          </w:p>
        </w:tc>
        <w:tc>
          <w:tcPr>
            <w:tcW w:w="1134" w:type="dxa"/>
            <w:vMerge w:val="restart"/>
            <w:tcBorders>
              <w:top w:val="single" w:sz="4" w:space="0" w:color="auto"/>
              <w:left w:val="single" w:sz="4" w:space="0" w:color="auto"/>
              <w:bottom w:val="single" w:sz="4" w:space="0" w:color="auto"/>
              <w:right w:val="single" w:sz="4" w:space="0" w:color="auto"/>
            </w:tcBorders>
            <w:textDirection w:val="btLr"/>
            <w:vAlign w:val="center"/>
          </w:tcPr>
          <w:p w14:paraId="116AC589" w14:textId="77777777" w:rsidR="00A23413" w:rsidRPr="00DA1EC7" w:rsidRDefault="00A23413" w:rsidP="00C35EB2">
            <w:pPr>
              <w:pStyle w:val="aa"/>
              <w:ind w:left="113" w:right="113"/>
              <w:jc w:val="center"/>
              <w:rPr>
                <w:rFonts w:ascii="Times New Roman" w:hAnsi="Times New Roman" w:cs="Times New Roman"/>
              </w:rPr>
            </w:pPr>
            <w:r w:rsidRPr="00DA1EC7">
              <w:rPr>
                <w:rFonts w:ascii="Times New Roman" w:hAnsi="Times New Roman" w:cs="Times New Roman"/>
              </w:rPr>
              <w:t>всего</w:t>
            </w:r>
          </w:p>
        </w:tc>
        <w:tc>
          <w:tcPr>
            <w:tcW w:w="4257" w:type="dxa"/>
            <w:gridSpan w:val="4"/>
            <w:tcBorders>
              <w:top w:val="single" w:sz="4" w:space="0" w:color="auto"/>
              <w:left w:val="single" w:sz="4" w:space="0" w:color="auto"/>
              <w:bottom w:val="single" w:sz="4" w:space="0" w:color="auto"/>
              <w:right w:val="single" w:sz="4" w:space="0" w:color="auto"/>
            </w:tcBorders>
          </w:tcPr>
          <w:p w14:paraId="4828C31B"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в разрезе источников финансирования</w:t>
            </w:r>
          </w:p>
        </w:tc>
        <w:tc>
          <w:tcPr>
            <w:tcW w:w="2552" w:type="dxa"/>
            <w:vMerge/>
            <w:tcBorders>
              <w:top w:val="single" w:sz="4" w:space="0" w:color="auto"/>
              <w:left w:val="single" w:sz="4" w:space="0" w:color="auto"/>
              <w:bottom w:val="single" w:sz="4" w:space="0" w:color="auto"/>
              <w:right w:val="single" w:sz="4" w:space="0" w:color="auto"/>
            </w:tcBorders>
          </w:tcPr>
          <w:p w14:paraId="5ED1AE56" w14:textId="77777777" w:rsidR="00A23413" w:rsidRPr="00DA1EC7" w:rsidRDefault="00A23413" w:rsidP="00C35EB2">
            <w:pPr>
              <w:pStyle w:val="aa"/>
              <w:rPr>
                <w:rFonts w:ascii="Times New Roman" w:hAnsi="Times New Roman" w:cs="Times New Roman"/>
              </w:rPr>
            </w:pPr>
          </w:p>
        </w:tc>
        <w:tc>
          <w:tcPr>
            <w:tcW w:w="2415" w:type="dxa"/>
            <w:vMerge/>
            <w:tcBorders>
              <w:top w:val="single" w:sz="4" w:space="0" w:color="auto"/>
              <w:left w:val="single" w:sz="4" w:space="0" w:color="auto"/>
              <w:bottom w:val="single" w:sz="4" w:space="0" w:color="auto"/>
            </w:tcBorders>
          </w:tcPr>
          <w:p w14:paraId="2D19F6AE" w14:textId="77777777" w:rsidR="00A23413" w:rsidRPr="00DA1EC7" w:rsidRDefault="00A23413" w:rsidP="00C35EB2">
            <w:pPr>
              <w:pStyle w:val="aa"/>
              <w:rPr>
                <w:rFonts w:ascii="Times New Roman" w:hAnsi="Times New Roman" w:cs="Times New Roman"/>
              </w:rPr>
            </w:pPr>
          </w:p>
        </w:tc>
      </w:tr>
      <w:tr w:rsidR="00A23413" w:rsidRPr="00DA1EC7" w14:paraId="6A23BB66" w14:textId="77777777" w:rsidTr="00C35EB2">
        <w:trPr>
          <w:cantSplit/>
          <w:trHeight w:val="1894"/>
          <w:jc w:val="center"/>
        </w:trPr>
        <w:tc>
          <w:tcPr>
            <w:tcW w:w="712" w:type="dxa"/>
            <w:vMerge/>
            <w:tcBorders>
              <w:top w:val="single" w:sz="4" w:space="0" w:color="auto"/>
              <w:bottom w:val="single" w:sz="4" w:space="0" w:color="auto"/>
              <w:right w:val="single" w:sz="4" w:space="0" w:color="auto"/>
            </w:tcBorders>
          </w:tcPr>
          <w:p w14:paraId="5A89C41D" w14:textId="77777777" w:rsidR="00A23413" w:rsidRPr="00DA1EC7" w:rsidRDefault="00A23413" w:rsidP="00C35EB2">
            <w:pPr>
              <w:pStyle w:val="aa"/>
              <w:rPr>
                <w:rFonts w:ascii="Times New Roman" w:hAnsi="Times New Roman" w:cs="Times New Roman"/>
              </w:rPr>
            </w:pPr>
          </w:p>
        </w:tc>
        <w:tc>
          <w:tcPr>
            <w:tcW w:w="2118" w:type="dxa"/>
            <w:vMerge/>
            <w:tcBorders>
              <w:top w:val="single" w:sz="4" w:space="0" w:color="auto"/>
              <w:left w:val="single" w:sz="4" w:space="0" w:color="auto"/>
              <w:bottom w:val="single" w:sz="4" w:space="0" w:color="auto"/>
              <w:right w:val="single" w:sz="4" w:space="0" w:color="auto"/>
            </w:tcBorders>
          </w:tcPr>
          <w:p w14:paraId="72356CBE" w14:textId="77777777" w:rsidR="00A23413" w:rsidRPr="00DA1EC7" w:rsidRDefault="00A23413" w:rsidP="00C35EB2">
            <w:pPr>
              <w:pStyle w:val="aa"/>
              <w:rPr>
                <w:rFonts w:ascii="Times New Roman" w:hAnsi="Times New Roman" w:cs="Times New Roman"/>
              </w:rPr>
            </w:pPr>
          </w:p>
        </w:tc>
        <w:tc>
          <w:tcPr>
            <w:tcW w:w="567" w:type="dxa"/>
            <w:vMerge/>
            <w:tcBorders>
              <w:top w:val="single" w:sz="4" w:space="0" w:color="auto"/>
              <w:left w:val="single" w:sz="4" w:space="0" w:color="auto"/>
              <w:bottom w:val="single" w:sz="4" w:space="0" w:color="auto"/>
              <w:right w:val="single" w:sz="4" w:space="0" w:color="auto"/>
            </w:tcBorders>
          </w:tcPr>
          <w:p w14:paraId="0699978F" w14:textId="77777777" w:rsidR="00A23413" w:rsidRPr="00DA1EC7" w:rsidRDefault="00A23413" w:rsidP="00C35EB2">
            <w:pPr>
              <w:pStyle w:val="aa"/>
              <w:rPr>
                <w:rFonts w:ascii="Times New Roman" w:hAnsi="Times New Roman" w:cs="Times New Roman"/>
              </w:rPr>
            </w:pPr>
          </w:p>
        </w:tc>
        <w:tc>
          <w:tcPr>
            <w:tcW w:w="851" w:type="dxa"/>
            <w:vMerge/>
            <w:tcBorders>
              <w:top w:val="single" w:sz="4" w:space="0" w:color="auto"/>
              <w:left w:val="single" w:sz="4" w:space="0" w:color="auto"/>
              <w:bottom w:val="single" w:sz="4" w:space="0" w:color="auto"/>
              <w:right w:val="single" w:sz="4" w:space="0" w:color="auto"/>
            </w:tcBorders>
          </w:tcPr>
          <w:p w14:paraId="4D57F708" w14:textId="77777777" w:rsidR="00A23413" w:rsidRPr="00DA1EC7" w:rsidRDefault="00A23413" w:rsidP="00C35EB2">
            <w:pPr>
              <w:pStyle w:val="aa"/>
              <w:rPr>
                <w:rFonts w:ascii="Times New Roman"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tcPr>
          <w:p w14:paraId="42ACBC95" w14:textId="77777777" w:rsidR="00A23413" w:rsidRPr="00DA1EC7" w:rsidRDefault="00A23413" w:rsidP="00C35EB2">
            <w:pPr>
              <w:pStyle w:val="aa"/>
              <w:rPr>
                <w:rFonts w:ascii="Times New Roman" w:hAnsi="Times New Roman" w:cs="Times New Roman"/>
              </w:rPr>
            </w:pPr>
          </w:p>
        </w:tc>
        <w:tc>
          <w:tcPr>
            <w:tcW w:w="858" w:type="dxa"/>
            <w:tcBorders>
              <w:top w:val="single" w:sz="4" w:space="0" w:color="auto"/>
              <w:left w:val="single" w:sz="4" w:space="0" w:color="auto"/>
              <w:bottom w:val="single" w:sz="4" w:space="0" w:color="auto"/>
              <w:right w:val="single" w:sz="4" w:space="0" w:color="auto"/>
            </w:tcBorders>
            <w:textDirection w:val="btLr"/>
          </w:tcPr>
          <w:p w14:paraId="77CB6F53" w14:textId="77777777" w:rsidR="00A23413" w:rsidRPr="00DA1EC7" w:rsidRDefault="00A23413" w:rsidP="00C35EB2">
            <w:pPr>
              <w:pStyle w:val="aa"/>
              <w:ind w:left="113" w:right="113"/>
              <w:jc w:val="center"/>
              <w:rPr>
                <w:rFonts w:ascii="Times New Roman" w:hAnsi="Times New Roman" w:cs="Times New Roman"/>
              </w:rPr>
            </w:pPr>
            <w:r w:rsidRPr="00DA1EC7">
              <w:rPr>
                <w:rFonts w:ascii="Times New Roman" w:hAnsi="Times New Roman" w:cs="Times New Roman"/>
              </w:rPr>
              <w:t>федеральный бюджет</w:t>
            </w:r>
          </w:p>
        </w:tc>
        <w:tc>
          <w:tcPr>
            <w:tcW w:w="1276" w:type="dxa"/>
            <w:tcBorders>
              <w:top w:val="single" w:sz="4" w:space="0" w:color="auto"/>
              <w:left w:val="single" w:sz="4" w:space="0" w:color="auto"/>
              <w:bottom w:val="single" w:sz="4" w:space="0" w:color="auto"/>
              <w:right w:val="single" w:sz="4" w:space="0" w:color="auto"/>
            </w:tcBorders>
            <w:textDirection w:val="btLr"/>
            <w:vAlign w:val="center"/>
          </w:tcPr>
          <w:p w14:paraId="527AC321" w14:textId="77777777" w:rsidR="00A23413" w:rsidRPr="00DA1EC7" w:rsidRDefault="00A23413" w:rsidP="00C35EB2">
            <w:pPr>
              <w:pStyle w:val="aa"/>
              <w:ind w:left="113" w:right="113"/>
              <w:jc w:val="center"/>
              <w:rPr>
                <w:rFonts w:ascii="Times New Roman" w:hAnsi="Times New Roman" w:cs="Times New Roman"/>
              </w:rPr>
            </w:pPr>
            <w:r w:rsidRPr="00DA1EC7">
              <w:rPr>
                <w:rFonts w:ascii="Times New Roman" w:hAnsi="Times New Roman" w:cs="Times New Roman"/>
              </w:rPr>
              <w:t>краевой бюджет</w:t>
            </w:r>
          </w:p>
        </w:tc>
        <w:tc>
          <w:tcPr>
            <w:tcW w:w="1268" w:type="dxa"/>
            <w:tcBorders>
              <w:top w:val="single" w:sz="4" w:space="0" w:color="auto"/>
              <w:left w:val="single" w:sz="4" w:space="0" w:color="auto"/>
              <w:bottom w:val="single" w:sz="4" w:space="0" w:color="auto"/>
              <w:right w:val="single" w:sz="4" w:space="0" w:color="auto"/>
            </w:tcBorders>
            <w:textDirection w:val="btLr"/>
            <w:vAlign w:val="center"/>
          </w:tcPr>
          <w:p w14:paraId="4A9CAC1E" w14:textId="77777777" w:rsidR="00A23413" w:rsidRPr="00DA1EC7" w:rsidRDefault="00A23413" w:rsidP="00C35EB2">
            <w:pPr>
              <w:pStyle w:val="aa"/>
              <w:ind w:left="113" w:right="113"/>
              <w:jc w:val="center"/>
              <w:rPr>
                <w:rFonts w:ascii="Times New Roman" w:hAnsi="Times New Roman" w:cs="Times New Roman"/>
              </w:rPr>
            </w:pPr>
            <w:r w:rsidRPr="00DA1EC7">
              <w:rPr>
                <w:rFonts w:ascii="Times New Roman" w:hAnsi="Times New Roman" w:cs="Times New Roman"/>
              </w:rPr>
              <w:t>местный бюджет</w:t>
            </w:r>
          </w:p>
        </w:tc>
        <w:tc>
          <w:tcPr>
            <w:tcW w:w="855" w:type="dxa"/>
            <w:tcBorders>
              <w:top w:val="single" w:sz="4" w:space="0" w:color="auto"/>
              <w:left w:val="single" w:sz="4" w:space="0" w:color="auto"/>
              <w:bottom w:val="single" w:sz="4" w:space="0" w:color="auto"/>
              <w:right w:val="single" w:sz="4" w:space="0" w:color="auto"/>
            </w:tcBorders>
            <w:textDirection w:val="btLr"/>
          </w:tcPr>
          <w:p w14:paraId="7783E0A6" w14:textId="77777777" w:rsidR="00A23413" w:rsidRPr="00DA1EC7" w:rsidRDefault="00A23413" w:rsidP="00C35EB2">
            <w:pPr>
              <w:pStyle w:val="aa"/>
              <w:ind w:left="113" w:right="113"/>
              <w:jc w:val="center"/>
              <w:rPr>
                <w:rFonts w:ascii="Times New Roman" w:hAnsi="Times New Roman" w:cs="Times New Roman"/>
              </w:rPr>
            </w:pPr>
            <w:r w:rsidRPr="00DA1EC7">
              <w:rPr>
                <w:rFonts w:ascii="Times New Roman" w:hAnsi="Times New Roman" w:cs="Times New Roman"/>
              </w:rPr>
              <w:t>внебюджетные источники</w:t>
            </w:r>
          </w:p>
        </w:tc>
        <w:tc>
          <w:tcPr>
            <w:tcW w:w="2552" w:type="dxa"/>
            <w:vMerge/>
            <w:tcBorders>
              <w:top w:val="single" w:sz="4" w:space="0" w:color="auto"/>
              <w:left w:val="single" w:sz="4" w:space="0" w:color="auto"/>
              <w:bottom w:val="single" w:sz="4" w:space="0" w:color="auto"/>
              <w:right w:val="single" w:sz="4" w:space="0" w:color="auto"/>
            </w:tcBorders>
          </w:tcPr>
          <w:p w14:paraId="194E33C6" w14:textId="77777777" w:rsidR="00A23413" w:rsidRPr="00DA1EC7" w:rsidRDefault="00A23413" w:rsidP="00C35EB2">
            <w:pPr>
              <w:pStyle w:val="aa"/>
              <w:rPr>
                <w:rFonts w:ascii="Times New Roman" w:hAnsi="Times New Roman" w:cs="Times New Roman"/>
              </w:rPr>
            </w:pPr>
          </w:p>
        </w:tc>
        <w:tc>
          <w:tcPr>
            <w:tcW w:w="2415" w:type="dxa"/>
            <w:vMerge/>
            <w:tcBorders>
              <w:top w:val="single" w:sz="4" w:space="0" w:color="auto"/>
              <w:left w:val="single" w:sz="4" w:space="0" w:color="auto"/>
              <w:bottom w:val="single" w:sz="4" w:space="0" w:color="auto"/>
            </w:tcBorders>
          </w:tcPr>
          <w:p w14:paraId="6824E2F5" w14:textId="77777777" w:rsidR="00A23413" w:rsidRPr="00DA1EC7" w:rsidRDefault="00A23413" w:rsidP="00C35EB2">
            <w:pPr>
              <w:pStyle w:val="aa"/>
              <w:rPr>
                <w:rFonts w:ascii="Times New Roman" w:hAnsi="Times New Roman" w:cs="Times New Roman"/>
              </w:rPr>
            </w:pPr>
          </w:p>
        </w:tc>
      </w:tr>
    </w:tbl>
    <w:p w14:paraId="77D9358E" w14:textId="77777777" w:rsidR="00A23413" w:rsidRPr="00C26922" w:rsidRDefault="00A23413" w:rsidP="00A23413">
      <w:pPr>
        <w:jc w:val="center"/>
        <w:rPr>
          <w:rFonts w:cs="Times New Roman"/>
          <w:b/>
          <w:sz w:val="6"/>
          <w:szCs w:val="6"/>
        </w:rPr>
      </w:pPr>
    </w:p>
    <w:p w14:paraId="62E8924D" w14:textId="77777777" w:rsidR="00A23413" w:rsidRPr="00DA1EC7" w:rsidRDefault="00A23413" w:rsidP="00A23413">
      <w:pPr>
        <w:rPr>
          <w:rFonts w:cs="Times New Roman"/>
          <w:sz w:val="6"/>
          <w:szCs w:val="6"/>
        </w:rPr>
      </w:pPr>
    </w:p>
    <w:tbl>
      <w:tblPr>
        <w:tblW w:w="146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46"/>
        <w:gridCol w:w="2089"/>
        <w:gridCol w:w="567"/>
        <w:gridCol w:w="851"/>
        <w:gridCol w:w="1134"/>
        <w:gridCol w:w="850"/>
        <w:gridCol w:w="1276"/>
        <w:gridCol w:w="1276"/>
        <w:gridCol w:w="850"/>
        <w:gridCol w:w="2552"/>
        <w:gridCol w:w="2410"/>
      </w:tblGrid>
      <w:tr w:rsidR="00A23413" w:rsidRPr="00DA1EC7" w14:paraId="67184331" w14:textId="77777777" w:rsidTr="00C35EB2">
        <w:trPr>
          <w:tblHeader/>
        </w:trPr>
        <w:tc>
          <w:tcPr>
            <w:tcW w:w="746" w:type="dxa"/>
            <w:tcBorders>
              <w:top w:val="single" w:sz="4" w:space="0" w:color="auto"/>
              <w:bottom w:val="single" w:sz="4" w:space="0" w:color="auto"/>
              <w:right w:val="single" w:sz="4" w:space="0" w:color="auto"/>
            </w:tcBorders>
          </w:tcPr>
          <w:p w14:paraId="0F418EC9"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1</w:t>
            </w:r>
          </w:p>
        </w:tc>
        <w:tc>
          <w:tcPr>
            <w:tcW w:w="2089" w:type="dxa"/>
            <w:tcBorders>
              <w:top w:val="single" w:sz="4" w:space="0" w:color="auto"/>
              <w:left w:val="single" w:sz="4" w:space="0" w:color="auto"/>
              <w:bottom w:val="single" w:sz="4" w:space="0" w:color="auto"/>
              <w:right w:val="single" w:sz="4" w:space="0" w:color="auto"/>
            </w:tcBorders>
          </w:tcPr>
          <w:p w14:paraId="610F5D54"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14:paraId="257C5514"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3</w:t>
            </w:r>
          </w:p>
        </w:tc>
        <w:tc>
          <w:tcPr>
            <w:tcW w:w="851" w:type="dxa"/>
            <w:tcBorders>
              <w:top w:val="single" w:sz="4" w:space="0" w:color="auto"/>
              <w:left w:val="single" w:sz="4" w:space="0" w:color="auto"/>
              <w:bottom w:val="single" w:sz="4" w:space="0" w:color="auto"/>
              <w:right w:val="single" w:sz="4" w:space="0" w:color="auto"/>
            </w:tcBorders>
          </w:tcPr>
          <w:p w14:paraId="2DD8B9E2"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4</w:t>
            </w:r>
          </w:p>
        </w:tc>
        <w:tc>
          <w:tcPr>
            <w:tcW w:w="1134" w:type="dxa"/>
            <w:tcBorders>
              <w:top w:val="single" w:sz="4" w:space="0" w:color="auto"/>
              <w:left w:val="single" w:sz="4" w:space="0" w:color="auto"/>
              <w:bottom w:val="single" w:sz="4" w:space="0" w:color="auto"/>
              <w:right w:val="single" w:sz="4" w:space="0" w:color="auto"/>
            </w:tcBorders>
          </w:tcPr>
          <w:p w14:paraId="6E5FCFDE"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5</w:t>
            </w:r>
          </w:p>
        </w:tc>
        <w:tc>
          <w:tcPr>
            <w:tcW w:w="850" w:type="dxa"/>
            <w:tcBorders>
              <w:top w:val="single" w:sz="4" w:space="0" w:color="auto"/>
              <w:left w:val="single" w:sz="4" w:space="0" w:color="auto"/>
              <w:bottom w:val="single" w:sz="4" w:space="0" w:color="auto"/>
              <w:right w:val="single" w:sz="4" w:space="0" w:color="auto"/>
            </w:tcBorders>
          </w:tcPr>
          <w:p w14:paraId="6CB65D66"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6</w:t>
            </w:r>
          </w:p>
        </w:tc>
        <w:tc>
          <w:tcPr>
            <w:tcW w:w="1276" w:type="dxa"/>
            <w:tcBorders>
              <w:top w:val="single" w:sz="4" w:space="0" w:color="auto"/>
              <w:left w:val="single" w:sz="4" w:space="0" w:color="auto"/>
              <w:bottom w:val="single" w:sz="4" w:space="0" w:color="auto"/>
              <w:right w:val="single" w:sz="4" w:space="0" w:color="auto"/>
            </w:tcBorders>
          </w:tcPr>
          <w:p w14:paraId="2B2A05AC"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7</w:t>
            </w:r>
          </w:p>
        </w:tc>
        <w:tc>
          <w:tcPr>
            <w:tcW w:w="1276" w:type="dxa"/>
            <w:tcBorders>
              <w:top w:val="single" w:sz="4" w:space="0" w:color="auto"/>
              <w:left w:val="single" w:sz="4" w:space="0" w:color="auto"/>
              <w:bottom w:val="single" w:sz="4" w:space="0" w:color="auto"/>
              <w:right w:val="single" w:sz="4" w:space="0" w:color="auto"/>
            </w:tcBorders>
          </w:tcPr>
          <w:p w14:paraId="06285574"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8</w:t>
            </w:r>
          </w:p>
        </w:tc>
        <w:tc>
          <w:tcPr>
            <w:tcW w:w="850" w:type="dxa"/>
            <w:tcBorders>
              <w:top w:val="single" w:sz="4" w:space="0" w:color="auto"/>
              <w:left w:val="single" w:sz="4" w:space="0" w:color="auto"/>
              <w:bottom w:val="single" w:sz="4" w:space="0" w:color="auto"/>
              <w:right w:val="single" w:sz="4" w:space="0" w:color="auto"/>
            </w:tcBorders>
          </w:tcPr>
          <w:p w14:paraId="5462FEEF"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9</w:t>
            </w:r>
          </w:p>
        </w:tc>
        <w:tc>
          <w:tcPr>
            <w:tcW w:w="2552" w:type="dxa"/>
            <w:tcBorders>
              <w:top w:val="single" w:sz="4" w:space="0" w:color="auto"/>
              <w:left w:val="single" w:sz="4" w:space="0" w:color="auto"/>
              <w:bottom w:val="single" w:sz="4" w:space="0" w:color="auto"/>
              <w:right w:val="single" w:sz="4" w:space="0" w:color="auto"/>
            </w:tcBorders>
          </w:tcPr>
          <w:p w14:paraId="74DAEEB6"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10</w:t>
            </w:r>
          </w:p>
        </w:tc>
        <w:tc>
          <w:tcPr>
            <w:tcW w:w="2410" w:type="dxa"/>
            <w:tcBorders>
              <w:top w:val="single" w:sz="4" w:space="0" w:color="auto"/>
              <w:left w:val="single" w:sz="4" w:space="0" w:color="auto"/>
              <w:bottom w:val="single" w:sz="4" w:space="0" w:color="auto"/>
            </w:tcBorders>
          </w:tcPr>
          <w:p w14:paraId="0E04BECC"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11</w:t>
            </w:r>
          </w:p>
        </w:tc>
      </w:tr>
      <w:tr w:rsidR="00A23413" w:rsidRPr="00DA1EC7" w14:paraId="6F92D159" w14:textId="77777777" w:rsidTr="00C35EB2">
        <w:trPr>
          <w:trHeight w:val="1331"/>
        </w:trPr>
        <w:tc>
          <w:tcPr>
            <w:tcW w:w="746" w:type="dxa"/>
            <w:tcBorders>
              <w:top w:val="single" w:sz="4" w:space="0" w:color="auto"/>
              <w:bottom w:val="single" w:sz="4" w:space="0" w:color="auto"/>
              <w:right w:val="single" w:sz="4" w:space="0" w:color="auto"/>
            </w:tcBorders>
          </w:tcPr>
          <w:p w14:paraId="28D699A6"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1</w:t>
            </w:r>
          </w:p>
        </w:tc>
        <w:tc>
          <w:tcPr>
            <w:tcW w:w="2089" w:type="dxa"/>
            <w:tcBorders>
              <w:top w:val="single" w:sz="4" w:space="0" w:color="auto"/>
              <w:left w:val="single" w:sz="4" w:space="0" w:color="auto"/>
              <w:bottom w:val="single" w:sz="4" w:space="0" w:color="auto"/>
              <w:right w:val="single" w:sz="4" w:space="0" w:color="auto"/>
            </w:tcBorders>
          </w:tcPr>
          <w:p w14:paraId="4BD14FE5" w14:textId="77777777" w:rsidR="00A23413" w:rsidRPr="00DA1EC7" w:rsidRDefault="00A23413" w:rsidP="00C35EB2">
            <w:pPr>
              <w:pStyle w:val="ab"/>
              <w:rPr>
                <w:rFonts w:ascii="Times New Roman" w:hAnsi="Times New Roman" w:cs="Times New Roman"/>
              </w:rPr>
            </w:pPr>
            <w:r w:rsidRPr="00DA1EC7">
              <w:rPr>
                <w:rFonts w:ascii="Times New Roman" w:hAnsi="Times New Roman" w:cs="Times New Roman"/>
              </w:rPr>
              <w:t>Цель 1</w:t>
            </w:r>
          </w:p>
          <w:p w14:paraId="37F2CED2" w14:textId="77777777" w:rsidR="00A23413" w:rsidRPr="00DA1EC7" w:rsidRDefault="00A23413" w:rsidP="00C35EB2">
            <w:pPr>
              <w:rPr>
                <w:rFonts w:cs="Times New Roman"/>
                <w:sz w:val="24"/>
                <w:szCs w:val="24"/>
                <w:lang w:eastAsia="ru-RU"/>
              </w:rPr>
            </w:pPr>
          </w:p>
        </w:tc>
        <w:tc>
          <w:tcPr>
            <w:tcW w:w="11766" w:type="dxa"/>
            <w:gridSpan w:val="9"/>
            <w:tcBorders>
              <w:top w:val="single" w:sz="4" w:space="0" w:color="auto"/>
              <w:left w:val="single" w:sz="4" w:space="0" w:color="auto"/>
              <w:bottom w:val="single" w:sz="4" w:space="0" w:color="auto"/>
            </w:tcBorders>
          </w:tcPr>
          <w:p w14:paraId="78F524D4" w14:textId="77777777" w:rsidR="00A23413" w:rsidRPr="009B32E2" w:rsidRDefault="00A23413" w:rsidP="00C35EB2">
            <w:pPr>
              <w:pStyle w:val="aa"/>
              <w:spacing w:line="240" w:lineRule="exact"/>
              <w:rPr>
                <w:rFonts w:ascii="Times New Roman" w:hAnsi="Times New Roman" w:cs="Times New Roman"/>
              </w:rPr>
            </w:pPr>
            <w:r w:rsidRPr="009B32E2">
              <w:rPr>
                <w:rFonts w:ascii="Times New Roman" w:hAnsi="Times New Roman" w:cs="Times New Roman"/>
                <w:bCs/>
              </w:rPr>
              <w:t>Формирование и практическая реализация единой градостроительной политики и рациональное использование земель для обеспечения благоприятных условий жизнедеятельности на территории муниципального образования Темрюкский муниципальный район Краснодарского края посредством организации разработки и актуализации документов территориального планирования и градостроительного зонирования сельских поселений Темрюкского муниципального района Краснодарского края</w:t>
            </w:r>
          </w:p>
        </w:tc>
      </w:tr>
      <w:tr w:rsidR="00A23413" w:rsidRPr="00DA1EC7" w14:paraId="0C86C1D8" w14:textId="77777777" w:rsidTr="00C35EB2">
        <w:trPr>
          <w:trHeight w:val="377"/>
        </w:trPr>
        <w:tc>
          <w:tcPr>
            <w:tcW w:w="746" w:type="dxa"/>
            <w:tcBorders>
              <w:top w:val="single" w:sz="4" w:space="0" w:color="auto"/>
              <w:bottom w:val="single" w:sz="4" w:space="0" w:color="auto"/>
              <w:right w:val="single" w:sz="4" w:space="0" w:color="auto"/>
            </w:tcBorders>
          </w:tcPr>
          <w:p w14:paraId="6E7638BE"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1.1</w:t>
            </w:r>
          </w:p>
        </w:tc>
        <w:tc>
          <w:tcPr>
            <w:tcW w:w="2089" w:type="dxa"/>
            <w:tcBorders>
              <w:top w:val="single" w:sz="4" w:space="0" w:color="auto"/>
              <w:left w:val="single" w:sz="4" w:space="0" w:color="auto"/>
              <w:bottom w:val="single" w:sz="4" w:space="0" w:color="auto"/>
              <w:right w:val="single" w:sz="4" w:space="0" w:color="auto"/>
            </w:tcBorders>
          </w:tcPr>
          <w:p w14:paraId="486BC324" w14:textId="77777777" w:rsidR="00A23413" w:rsidRPr="00DA1EC7" w:rsidRDefault="00A23413" w:rsidP="00C35EB2">
            <w:pPr>
              <w:pStyle w:val="ab"/>
              <w:rPr>
                <w:rFonts w:ascii="Times New Roman" w:hAnsi="Times New Roman" w:cs="Times New Roman"/>
              </w:rPr>
            </w:pPr>
            <w:r w:rsidRPr="00DA1EC7">
              <w:rPr>
                <w:rFonts w:ascii="Times New Roman" w:hAnsi="Times New Roman" w:cs="Times New Roman"/>
              </w:rPr>
              <w:t>Задача 1.1</w:t>
            </w:r>
          </w:p>
        </w:tc>
        <w:tc>
          <w:tcPr>
            <w:tcW w:w="11766" w:type="dxa"/>
            <w:gridSpan w:val="9"/>
            <w:tcBorders>
              <w:top w:val="single" w:sz="4" w:space="0" w:color="auto"/>
              <w:left w:val="single" w:sz="4" w:space="0" w:color="auto"/>
              <w:bottom w:val="single" w:sz="4" w:space="0" w:color="auto"/>
            </w:tcBorders>
          </w:tcPr>
          <w:p w14:paraId="692A0821" w14:textId="77777777" w:rsidR="00A23413" w:rsidRPr="00DA1EC7" w:rsidRDefault="00A23413" w:rsidP="00C35EB2">
            <w:pPr>
              <w:pStyle w:val="aa"/>
              <w:rPr>
                <w:rFonts w:ascii="Times New Roman" w:hAnsi="Times New Roman" w:cs="Times New Roman"/>
                <w:bCs/>
              </w:rPr>
            </w:pPr>
            <w:r w:rsidRPr="00DA1EC7">
              <w:rPr>
                <w:rFonts w:ascii="Times New Roman" w:hAnsi="Times New Roman" w:cs="Times New Roman"/>
                <w:bCs/>
              </w:rPr>
              <w:t>Нормативно-правовое и материально-техническое обеспечение градостроительной деятельности</w:t>
            </w:r>
          </w:p>
        </w:tc>
      </w:tr>
      <w:tr w:rsidR="00A23413" w:rsidRPr="00DA1EC7" w14:paraId="5BB879E7" w14:textId="77777777" w:rsidTr="00C35EB2">
        <w:tc>
          <w:tcPr>
            <w:tcW w:w="746" w:type="dxa"/>
            <w:vMerge w:val="restart"/>
            <w:tcBorders>
              <w:top w:val="single" w:sz="4" w:space="0" w:color="auto"/>
              <w:right w:val="single" w:sz="4" w:space="0" w:color="auto"/>
            </w:tcBorders>
          </w:tcPr>
          <w:p w14:paraId="28C72581" w14:textId="77777777" w:rsidR="00A23413" w:rsidRPr="00DA1EC7" w:rsidRDefault="00A23413" w:rsidP="00C35EB2">
            <w:pPr>
              <w:pStyle w:val="aa"/>
              <w:rPr>
                <w:rFonts w:ascii="Times New Roman" w:hAnsi="Times New Roman" w:cs="Times New Roman"/>
              </w:rPr>
            </w:pPr>
            <w:r w:rsidRPr="00DA1EC7">
              <w:rPr>
                <w:rFonts w:ascii="Times New Roman" w:hAnsi="Times New Roman" w:cs="Times New Roman"/>
              </w:rPr>
              <w:t>1.1.1</w:t>
            </w:r>
          </w:p>
        </w:tc>
        <w:tc>
          <w:tcPr>
            <w:tcW w:w="2089" w:type="dxa"/>
            <w:vMerge w:val="restart"/>
            <w:tcBorders>
              <w:top w:val="single" w:sz="4" w:space="0" w:color="auto"/>
              <w:left w:val="single" w:sz="4" w:space="0" w:color="auto"/>
              <w:right w:val="single" w:sz="4" w:space="0" w:color="auto"/>
            </w:tcBorders>
          </w:tcPr>
          <w:p w14:paraId="7AF69BE1" w14:textId="77777777" w:rsidR="00A23413" w:rsidRPr="00DA1EC7" w:rsidRDefault="00A23413" w:rsidP="00C35EB2">
            <w:pPr>
              <w:pStyle w:val="aa"/>
              <w:jc w:val="left"/>
              <w:rPr>
                <w:rFonts w:ascii="Times New Roman" w:hAnsi="Times New Roman" w:cs="Times New Roman"/>
              </w:rPr>
            </w:pPr>
            <w:r w:rsidRPr="00DA1EC7">
              <w:rPr>
                <w:rFonts w:ascii="Times New Roman" w:hAnsi="Times New Roman" w:cs="Times New Roman"/>
                <w:bCs/>
              </w:rPr>
              <w:t xml:space="preserve">Подготовка изменений в генеральные планы и правила землепользования и застройки сельских поселений </w:t>
            </w:r>
          </w:p>
        </w:tc>
        <w:tc>
          <w:tcPr>
            <w:tcW w:w="567" w:type="dxa"/>
            <w:vMerge w:val="restart"/>
            <w:tcBorders>
              <w:top w:val="single" w:sz="4" w:space="0" w:color="auto"/>
              <w:left w:val="single" w:sz="4" w:space="0" w:color="auto"/>
              <w:right w:val="single" w:sz="4" w:space="0" w:color="auto"/>
            </w:tcBorders>
          </w:tcPr>
          <w:p w14:paraId="61C6F4A8"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tcPr>
          <w:p w14:paraId="28A4BCDB" w14:textId="77777777" w:rsidR="00A23413" w:rsidRPr="00DA1EC7" w:rsidRDefault="00A23413" w:rsidP="00C35EB2">
            <w:pPr>
              <w:pStyle w:val="ab"/>
              <w:rPr>
                <w:rFonts w:ascii="Times New Roman" w:hAnsi="Times New Roman" w:cs="Times New Roman"/>
              </w:rPr>
            </w:pPr>
            <w:r w:rsidRPr="00DA1EC7">
              <w:rPr>
                <w:rFonts w:ascii="Times New Roman" w:hAnsi="Times New Roman" w:cs="Times New Roman"/>
              </w:rPr>
              <w:t>2022</w:t>
            </w:r>
          </w:p>
        </w:tc>
        <w:tc>
          <w:tcPr>
            <w:tcW w:w="1134" w:type="dxa"/>
            <w:tcBorders>
              <w:top w:val="single" w:sz="4" w:space="0" w:color="auto"/>
              <w:left w:val="single" w:sz="4" w:space="0" w:color="auto"/>
              <w:bottom w:val="single" w:sz="4" w:space="0" w:color="auto"/>
              <w:right w:val="single" w:sz="4" w:space="0" w:color="auto"/>
            </w:tcBorders>
          </w:tcPr>
          <w:p w14:paraId="52EDDFA5"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3883,1</w:t>
            </w:r>
          </w:p>
        </w:tc>
        <w:tc>
          <w:tcPr>
            <w:tcW w:w="850" w:type="dxa"/>
            <w:tcBorders>
              <w:top w:val="single" w:sz="4" w:space="0" w:color="auto"/>
              <w:left w:val="single" w:sz="4" w:space="0" w:color="auto"/>
              <w:bottom w:val="single" w:sz="4" w:space="0" w:color="auto"/>
              <w:right w:val="single" w:sz="4" w:space="0" w:color="auto"/>
            </w:tcBorders>
          </w:tcPr>
          <w:p w14:paraId="0AA99EBA"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283AFA9F"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2776,0</w:t>
            </w:r>
          </w:p>
        </w:tc>
        <w:tc>
          <w:tcPr>
            <w:tcW w:w="1276" w:type="dxa"/>
            <w:tcBorders>
              <w:top w:val="single" w:sz="4" w:space="0" w:color="auto"/>
              <w:left w:val="single" w:sz="4" w:space="0" w:color="auto"/>
              <w:bottom w:val="single" w:sz="4" w:space="0" w:color="auto"/>
              <w:right w:val="single" w:sz="4" w:space="0" w:color="auto"/>
            </w:tcBorders>
          </w:tcPr>
          <w:p w14:paraId="79AD7050"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1107,1</w:t>
            </w:r>
          </w:p>
        </w:tc>
        <w:tc>
          <w:tcPr>
            <w:tcW w:w="850" w:type="dxa"/>
            <w:tcBorders>
              <w:top w:val="single" w:sz="4" w:space="0" w:color="auto"/>
              <w:left w:val="single" w:sz="4" w:space="0" w:color="auto"/>
              <w:bottom w:val="single" w:sz="4" w:space="0" w:color="auto"/>
              <w:right w:val="single" w:sz="4" w:space="0" w:color="auto"/>
            </w:tcBorders>
          </w:tcPr>
          <w:p w14:paraId="0DBAA301"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2552" w:type="dxa"/>
            <w:vMerge w:val="restart"/>
            <w:tcBorders>
              <w:top w:val="single" w:sz="4" w:space="0" w:color="auto"/>
              <w:left w:val="single" w:sz="4" w:space="0" w:color="auto"/>
              <w:right w:val="single" w:sz="4" w:space="0" w:color="auto"/>
            </w:tcBorders>
            <w:shd w:val="clear" w:color="auto" w:fill="auto"/>
          </w:tcPr>
          <w:p w14:paraId="4C0C0D3E" w14:textId="77777777" w:rsidR="00A23413" w:rsidRPr="00DA1EC7" w:rsidRDefault="00A23413" w:rsidP="00C35EB2">
            <w:pPr>
              <w:pStyle w:val="aa"/>
              <w:spacing w:line="240" w:lineRule="exact"/>
              <w:jc w:val="center"/>
              <w:rPr>
                <w:rFonts w:ascii="Times New Roman" w:hAnsi="Times New Roman" w:cs="Times New Roman"/>
                <w:bCs/>
              </w:rPr>
            </w:pPr>
            <w:r w:rsidRPr="00DA1EC7">
              <w:rPr>
                <w:rFonts w:ascii="Times New Roman" w:hAnsi="Times New Roman" w:cs="Times New Roman"/>
                <w:bCs/>
              </w:rPr>
              <w:t>Количество подготовленных генеральных планов сельских поселений с внесенными в них изменениями (ед.):</w:t>
            </w:r>
          </w:p>
          <w:p w14:paraId="0564DFFD" w14:textId="77777777" w:rsidR="00A23413" w:rsidRPr="00DA1EC7" w:rsidRDefault="00A23413" w:rsidP="00C35EB2">
            <w:pPr>
              <w:spacing w:line="240" w:lineRule="exact"/>
              <w:jc w:val="center"/>
              <w:rPr>
                <w:rFonts w:cs="Times New Roman"/>
                <w:sz w:val="24"/>
                <w:szCs w:val="24"/>
                <w:lang w:eastAsia="ru-RU"/>
              </w:rPr>
            </w:pPr>
            <w:r w:rsidRPr="00DA1EC7">
              <w:rPr>
                <w:rFonts w:cs="Times New Roman"/>
                <w:sz w:val="24"/>
                <w:szCs w:val="24"/>
                <w:lang w:eastAsia="ru-RU"/>
              </w:rPr>
              <w:t>2022 год – 2;</w:t>
            </w:r>
          </w:p>
          <w:p w14:paraId="09F1A5EF" w14:textId="77777777" w:rsidR="00A23413" w:rsidRPr="00DA1EC7" w:rsidRDefault="00A23413" w:rsidP="00C35EB2">
            <w:pPr>
              <w:spacing w:line="240" w:lineRule="exact"/>
              <w:jc w:val="center"/>
              <w:rPr>
                <w:rFonts w:cs="Times New Roman"/>
                <w:sz w:val="24"/>
                <w:szCs w:val="24"/>
                <w:lang w:eastAsia="ru-RU"/>
              </w:rPr>
            </w:pPr>
            <w:r w:rsidRPr="00DA1EC7">
              <w:rPr>
                <w:rFonts w:cs="Times New Roman"/>
                <w:sz w:val="24"/>
                <w:szCs w:val="24"/>
                <w:lang w:eastAsia="ru-RU"/>
              </w:rPr>
              <w:t>2023год – 3;</w:t>
            </w:r>
          </w:p>
          <w:p w14:paraId="16777E12" w14:textId="77777777" w:rsidR="00A23413" w:rsidRPr="00DA1EC7" w:rsidRDefault="00A23413" w:rsidP="00C35EB2">
            <w:pPr>
              <w:spacing w:line="240" w:lineRule="exact"/>
              <w:jc w:val="center"/>
              <w:rPr>
                <w:rFonts w:cs="Times New Roman"/>
                <w:sz w:val="24"/>
                <w:szCs w:val="24"/>
                <w:lang w:eastAsia="ru-RU"/>
              </w:rPr>
            </w:pPr>
            <w:r w:rsidRPr="00DA1EC7">
              <w:rPr>
                <w:rFonts w:cs="Times New Roman"/>
                <w:sz w:val="24"/>
                <w:szCs w:val="24"/>
                <w:lang w:eastAsia="ru-RU"/>
              </w:rPr>
              <w:t>2024 год – 1.</w:t>
            </w:r>
          </w:p>
          <w:p w14:paraId="012C2D84" w14:textId="77777777" w:rsidR="00A23413" w:rsidRPr="00DA1EC7" w:rsidRDefault="00A23413" w:rsidP="00C35EB2">
            <w:pPr>
              <w:spacing w:line="240" w:lineRule="exact"/>
              <w:jc w:val="center"/>
              <w:rPr>
                <w:rFonts w:cs="Times New Roman"/>
                <w:bCs/>
                <w:sz w:val="24"/>
                <w:szCs w:val="24"/>
                <w:lang w:eastAsia="ru-RU"/>
              </w:rPr>
            </w:pPr>
            <w:r w:rsidRPr="00DA1EC7">
              <w:rPr>
                <w:rFonts w:cs="Times New Roman"/>
                <w:bCs/>
                <w:sz w:val="24"/>
                <w:szCs w:val="24"/>
                <w:lang w:eastAsia="ru-RU"/>
              </w:rPr>
              <w:t>Количество подготовленных правил землепользования и застройки сельских поселений с внесенными в них изменениями (ед.):</w:t>
            </w:r>
          </w:p>
          <w:p w14:paraId="16DAE48B" w14:textId="77777777" w:rsidR="00A23413" w:rsidRPr="00DA1EC7" w:rsidRDefault="00A23413" w:rsidP="00C35EB2">
            <w:pPr>
              <w:spacing w:line="240" w:lineRule="exact"/>
              <w:jc w:val="center"/>
              <w:rPr>
                <w:rFonts w:cs="Times New Roman"/>
                <w:sz w:val="24"/>
                <w:szCs w:val="24"/>
                <w:lang w:eastAsia="ru-RU"/>
              </w:rPr>
            </w:pPr>
            <w:r w:rsidRPr="00DA1EC7">
              <w:rPr>
                <w:rFonts w:cs="Times New Roman"/>
                <w:sz w:val="24"/>
                <w:szCs w:val="24"/>
                <w:lang w:eastAsia="ru-RU"/>
              </w:rPr>
              <w:t>2022 год – 5;</w:t>
            </w:r>
          </w:p>
          <w:p w14:paraId="667E55D4" w14:textId="77777777" w:rsidR="00A23413" w:rsidRPr="00DA1EC7" w:rsidRDefault="00A23413" w:rsidP="00C35EB2">
            <w:pPr>
              <w:spacing w:line="240" w:lineRule="exact"/>
              <w:jc w:val="center"/>
              <w:rPr>
                <w:rFonts w:cs="Times New Roman"/>
                <w:sz w:val="24"/>
                <w:szCs w:val="24"/>
                <w:lang w:eastAsia="ru-RU"/>
              </w:rPr>
            </w:pPr>
            <w:r w:rsidRPr="00DA1EC7">
              <w:rPr>
                <w:rFonts w:cs="Times New Roman"/>
                <w:sz w:val="24"/>
                <w:szCs w:val="24"/>
                <w:lang w:eastAsia="ru-RU"/>
              </w:rPr>
              <w:t>2023год – 1;</w:t>
            </w:r>
          </w:p>
          <w:p w14:paraId="17AF873D" w14:textId="77777777" w:rsidR="00A23413" w:rsidRPr="00DA1EC7" w:rsidRDefault="00A23413" w:rsidP="00C35EB2">
            <w:pPr>
              <w:spacing w:line="240" w:lineRule="exact"/>
              <w:jc w:val="center"/>
              <w:rPr>
                <w:rFonts w:cs="Times New Roman"/>
                <w:sz w:val="24"/>
                <w:szCs w:val="24"/>
                <w:lang w:eastAsia="ru-RU"/>
              </w:rPr>
            </w:pPr>
            <w:r w:rsidRPr="00DA1EC7">
              <w:rPr>
                <w:rFonts w:cs="Times New Roman"/>
                <w:sz w:val="24"/>
                <w:szCs w:val="24"/>
                <w:lang w:eastAsia="ru-RU"/>
              </w:rPr>
              <w:t>2024 год – 1.</w:t>
            </w:r>
          </w:p>
        </w:tc>
        <w:tc>
          <w:tcPr>
            <w:tcW w:w="2410" w:type="dxa"/>
            <w:vMerge w:val="restart"/>
            <w:tcBorders>
              <w:top w:val="single" w:sz="4" w:space="0" w:color="auto"/>
              <w:left w:val="single" w:sz="4" w:space="0" w:color="auto"/>
            </w:tcBorders>
          </w:tcPr>
          <w:p w14:paraId="43E3E974" w14:textId="77777777" w:rsidR="00A23413" w:rsidRPr="001B0C88" w:rsidRDefault="00A23413" w:rsidP="00C35EB2">
            <w:pPr>
              <w:pStyle w:val="aa"/>
              <w:spacing w:line="240" w:lineRule="exact"/>
              <w:jc w:val="center"/>
              <w:rPr>
                <w:rFonts w:ascii="Times New Roman" w:hAnsi="Times New Roman" w:cs="Times New Roman"/>
                <w:color w:val="000000" w:themeColor="text1"/>
              </w:rPr>
            </w:pPr>
            <w:r w:rsidRPr="001B0C88">
              <w:rPr>
                <w:rFonts w:ascii="Times New Roman" w:hAnsi="Times New Roman" w:cs="Times New Roman"/>
                <w:color w:val="000000" w:themeColor="text1"/>
              </w:rPr>
              <w:t>Администрация муниципального образования Темрюкский район,</w:t>
            </w:r>
          </w:p>
          <w:p w14:paraId="197FED1F" w14:textId="77777777" w:rsidR="00A23413" w:rsidRPr="00DA1EC7" w:rsidRDefault="00A23413" w:rsidP="00C35EB2">
            <w:pPr>
              <w:pStyle w:val="aa"/>
              <w:spacing w:line="240" w:lineRule="exact"/>
              <w:jc w:val="center"/>
              <w:rPr>
                <w:rFonts w:ascii="Times New Roman" w:hAnsi="Times New Roman" w:cs="Times New Roman"/>
              </w:rPr>
            </w:pPr>
            <w:r w:rsidRPr="001B0C88">
              <w:rPr>
                <w:rFonts w:ascii="Times New Roman" w:hAnsi="Times New Roman" w:cs="Times New Roman"/>
                <w:color w:val="000000" w:themeColor="text1"/>
              </w:rPr>
              <w:t>МКУ «Архитектурный центр»</w:t>
            </w:r>
          </w:p>
        </w:tc>
      </w:tr>
      <w:tr w:rsidR="00A23413" w:rsidRPr="00DA1EC7" w14:paraId="2B481C92" w14:textId="77777777" w:rsidTr="00C35EB2">
        <w:tc>
          <w:tcPr>
            <w:tcW w:w="746" w:type="dxa"/>
            <w:vMerge/>
            <w:tcBorders>
              <w:top w:val="single" w:sz="4" w:space="0" w:color="auto"/>
              <w:right w:val="single" w:sz="4" w:space="0" w:color="auto"/>
            </w:tcBorders>
          </w:tcPr>
          <w:p w14:paraId="4F29833C" w14:textId="77777777" w:rsidR="00A23413" w:rsidRPr="00DA1EC7" w:rsidRDefault="00A23413" w:rsidP="00C35EB2">
            <w:pPr>
              <w:pStyle w:val="aa"/>
              <w:rPr>
                <w:rFonts w:ascii="Times New Roman" w:hAnsi="Times New Roman" w:cs="Times New Roman"/>
              </w:rPr>
            </w:pPr>
          </w:p>
        </w:tc>
        <w:tc>
          <w:tcPr>
            <w:tcW w:w="2089" w:type="dxa"/>
            <w:vMerge/>
            <w:tcBorders>
              <w:top w:val="single" w:sz="4" w:space="0" w:color="auto"/>
              <w:left w:val="single" w:sz="4" w:space="0" w:color="auto"/>
              <w:right w:val="single" w:sz="4" w:space="0" w:color="auto"/>
            </w:tcBorders>
          </w:tcPr>
          <w:p w14:paraId="069C795B" w14:textId="77777777" w:rsidR="00A23413" w:rsidRPr="00DA1EC7" w:rsidRDefault="00A23413" w:rsidP="00C35EB2">
            <w:pPr>
              <w:pStyle w:val="aa"/>
              <w:jc w:val="left"/>
              <w:rPr>
                <w:rFonts w:ascii="Times New Roman" w:hAnsi="Times New Roman" w:cs="Times New Roman"/>
                <w:bCs/>
              </w:rPr>
            </w:pPr>
          </w:p>
        </w:tc>
        <w:tc>
          <w:tcPr>
            <w:tcW w:w="567" w:type="dxa"/>
            <w:vMerge/>
            <w:tcBorders>
              <w:top w:val="single" w:sz="4" w:space="0" w:color="auto"/>
              <w:left w:val="single" w:sz="4" w:space="0" w:color="auto"/>
              <w:right w:val="single" w:sz="4" w:space="0" w:color="auto"/>
            </w:tcBorders>
          </w:tcPr>
          <w:p w14:paraId="3BE84265" w14:textId="77777777" w:rsidR="00A23413" w:rsidRPr="00DA1EC7" w:rsidRDefault="00A23413" w:rsidP="00C35EB2">
            <w:pPr>
              <w:pStyle w:val="aa"/>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847E838" w14:textId="77777777" w:rsidR="00A23413" w:rsidRPr="00DA1EC7" w:rsidRDefault="00A23413" w:rsidP="00C35EB2">
            <w:pPr>
              <w:pStyle w:val="ab"/>
              <w:rPr>
                <w:rFonts w:ascii="Times New Roman" w:hAnsi="Times New Roman" w:cs="Times New Roman"/>
              </w:rPr>
            </w:pPr>
            <w:r w:rsidRPr="00DA1EC7">
              <w:rPr>
                <w:rFonts w:ascii="Times New Roman" w:hAnsi="Times New Roman" w:cs="Times New Roman"/>
              </w:rPr>
              <w:t>2023</w:t>
            </w:r>
          </w:p>
        </w:tc>
        <w:tc>
          <w:tcPr>
            <w:tcW w:w="1134" w:type="dxa"/>
            <w:tcBorders>
              <w:top w:val="single" w:sz="4" w:space="0" w:color="auto"/>
              <w:left w:val="single" w:sz="4" w:space="0" w:color="auto"/>
              <w:bottom w:val="single" w:sz="4" w:space="0" w:color="auto"/>
              <w:right w:val="single" w:sz="4" w:space="0" w:color="auto"/>
            </w:tcBorders>
          </w:tcPr>
          <w:p w14:paraId="59A489C7"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5559,6</w:t>
            </w:r>
          </w:p>
        </w:tc>
        <w:tc>
          <w:tcPr>
            <w:tcW w:w="850" w:type="dxa"/>
            <w:tcBorders>
              <w:top w:val="single" w:sz="4" w:space="0" w:color="auto"/>
              <w:left w:val="single" w:sz="4" w:space="0" w:color="auto"/>
              <w:bottom w:val="single" w:sz="4" w:space="0" w:color="auto"/>
              <w:right w:val="single" w:sz="4" w:space="0" w:color="auto"/>
            </w:tcBorders>
          </w:tcPr>
          <w:p w14:paraId="1846848B"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4577587"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5077,4</w:t>
            </w:r>
          </w:p>
        </w:tc>
        <w:tc>
          <w:tcPr>
            <w:tcW w:w="1276" w:type="dxa"/>
            <w:tcBorders>
              <w:top w:val="single" w:sz="4" w:space="0" w:color="auto"/>
              <w:left w:val="single" w:sz="4" w:space="0" w:color="auto"/>
              <w:bottom w:val="single" w:sz="4" w:space="0" w:color="auto"/>
              <w:right w:val="single" w:sz="4" w:space="0" w:color="auto"/>
            </w:tcBorders>
          </w:tcPr>
          <w:p w14:paraId="0A449C41"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482,2</w:t>
            </w:r>
          </w:p>
        </w:tc>
        <w:tc>
          <w:tcPr>
            <w:tcW w:w="850" w:type="dxa"/>
            <w:tcBorders>
              <w:top w:val="single" w:sz="4" w:space="0" w:color="auto"/>
              <w:left w:val="single" w:sz="4" w:space="0" w:color="auto"/>
              <w:bottom w:val="single" w:sz="4" w:space="0" w:color="auto"/>
              <w:right w:val="single" w:sz="4" w:space="0" w:color="auto"/>
            </w:tcBorders>
          </w:tcPr>
          <w:p w14:paraId="052B25C9"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2552" w:type="dxa"/>
            <w:vMerge/>
            <w:tcBorders>
              <w:left w:val="single" w:sz="4" w:space="0" w:color="auto"/>
              <w:right w:val="single" w:sz="4" w:space="0" w:color="auto"/>
            </w:tcBorders>
            <w:shd w:val="clear" w:color="auto" w:fill="auto"/>
          </w:tcPr>
          <w:p w14:paraId="63553E06" w14:textId="77777777" w:rsidR="00A23413" w:rsidRPr="00DA1EC7" w:rsidRDefault="00A23413" w:rsidP="00C35EB2">
            <w:pPr>
              <w:pStyle w:val="aa"/>
              <w:spacing w:line="240" w:lineRule="exact"/>
              <w:jc w:val="center"/>
              <w:rPr>
                <w:rFonts w:ascii="Times New Roman" w:hAnsi="Times New Roman" w:cs="Times New Roman"/>
                <w:bCs/>
              </w:rPr>
            </w:pPr>
          </w:p>
        </w:tc>
        <w:tc>
          <w:tcPr>
            <w:tcW w:w="2410" w:type="dxa"/>
            <w:vMerge/>
            <w:tcBorders>
              <w:top w:val="single" w:sz="4" w:space="0" w:color="auto"/>
              <w:left w:val="single" w:sz="4" w:space="0" w:color="auto"/>
            </w:tcBorders>
          </w:tcPr>
          <w:p w14:paraId="58395A40" w14:textId="77777777" w:rsidR="00A23413" w:rsidRPr="00DA1EC7" w:rsidRDefault="00A23413" w:rsidP="00C35EB2">
            <w:pPr>
              <w:pStyle w:val="aa"/>
              <w:spacing w:line="240" w:lineRule="exact"/>
              <w:jc w:val="center"/>
              <w:rPr>
                <w:rFonts w:ascii="Times New Roman" w:hAnsi="Times New Roman" w:cs="Times New Roman"/>
              </w:rPr>
            </w:pPr>
          </w:p>
        </w:tc>
      </w:tr>
      <w:tr w:rsidR="00A23413" w:rsidRPr="00DA1EC7" w14:paraId="088ED026" w14:textId="77777777" w:rsidTr="00C35EB2">
        <w:tc>
          <w:tcPr>
            <w:tcW w:w="746" w:type="dxa"/>
            <w:vMerge/>
            <w:tcBorders>
              <w:right w:val="single" w:sz="4" w:space="0" w:color="auto"/>
            </w:tcBorders>
          </w:tcPr>
          <w:p w14:paraId="087CE648" w14:textId="77777777" w:rsidR="00A23413" w:rsidRPr="00DA1EC7" w:rsidRDefault="00A23413" w:rsidP="00C35EB2">
            <w:pPr>
              <w:pStyle w:val="aa"/>
              <w:rPr>
                <w:rFonts w:ascii="Times New Roman" w:hAnsi="Times New Roman" w:cs="Times New Roman"/>
              </w:rPr>
            </w:pPr>
          </w:p>
        </w:tc>
        <w:tc>
          <w:tcPr>
            <w:tcW w:w="2089" w:type="dxa"/>
            <w:vMerge/>
            <w:tcBorders>
              <w:left w:val="single" w:sz="4" w:space="0" w:color="auto"/>
              <w:right w:val="single" w:sz="4" w:space="0" w:color="auto"/>
            </w:tcBorders>
          </w:tcPr>
          <w:p w14:paraId="3A9B1872" w14:textId="77777777" w:rsidR="00A23413" w:rsidRPr="00DA1EC7" w:rsidRDefault="00A23413" w:rsidP="00C35EB2">
            <w:pPr>
              <w:pStyle w:val="aa"/>
              <w:rPr>
                <w:rFonts w:ascii="Times New Roman" w:hAnsi="Times New Roman" w:cs="Times New Roman"/>
              </w:rPr>
            </w:pPr>
          </w:p>
        </w:tc>
        <w:tc>
          <w:tcPr>
            <w:tcW w:w="567" w:type="dxa"/>
            <w:vMerge/>
            <w:tcBorders>
              <w:left w:val="single" w:sz="4" w:space="0" w:color="auto"/>
              <w:right w:val="single" w:sz="4" w:space="0" w:color="auto"/>
            </w:tcBorders>
          </w:tcPr>
          <w:p w14:paraId="6B05A168" w14:textId="77777777" w:rsidR="00A23413" w:rsidRPr="00DA1EC7" w:rsidRDefault="00A23413" w:rsidP="00C35EB2">
            <w:pPr>
              <w:pStyle w:val="aa"/>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20E045F" w14:textId="77777777" w:rsidR="00A23413" w:rsidRPr="00DA1EC7" w:rsidRDefault="00A23413" w:rsidP="00C35EB2">
            <w:pPr>
              <w:pStyle w:val="ab"/>
              <w:rPr>
                <w:rFonts w:ascii="Times New Roman" w:hAnsi="Times New Roman" w:cs="Times New Roman"/>
              </w:rPr>
            </w:pPr>
            <w:r w:rsidRPr="00DA1EC7">
              <w:rPr>
                <w:rFonts w:ascii="Times New Roman" w:hAnsi="Times New Roman" w:cs="Times New Roman"/>
              </w:rPr>
              <w:t>2024</w:t>
            </w:r>
          </w:p>
        </w:tc>
        <w:tc>
          <w:tcPr>
            <w:tcW w:w="1134" w:type="dxa"/>
            <w:tcBorders>
              <w:top w:val="single" w:sz="4" w:space="0" w:color="auto"/>
              <w:left w:val="single" w:sz="4" w:space="0" w:color="auto"/>
              <w:bottom w:val="single" w:sz="4" w:space="0" w:color="auto"/>
              <w:right w:val="single" w:sz="4" w:space="0" w:color="auto"/>
            </w:tcBorders>
          </w:tcPr>
          <w:p w14:paraId="7ECA986F" w14:textId="77777777" w:rsidR="00A23413" w:rsidRPr="00DA1EC7" w:rsidRDefault="00A23413" w:rsidP="00C35EB2">
            <w:pPr>
              <w:pStyle w:val="aa"/>
              <w:jc w:val="center"/>
              <w:rPr>
                <w:rFonts w:ascii="Times New Roman" w:hAnsi="Times New Roman" w:cs="Times New Roman"/>
              </w:rPr>
            </w:pPr>
            <w:r>
              <w:rPr>
                <w:rFonts w:ascii="Times New Roman" w:hAnsi="Times New Roman" w:cs="Times New Roman"/>
              </w:rPr>
              <w:t>5802,4</w:t>
            </w:r>
          </w:p>
        </w:tc>
        <w:tc>
          <w:tcPr>
            <w:tcW w:w="850" w:type="dxa"/>
            <w:tcBorders>
              <w:top w:val="single" w:sz="4" w:space="0" w:color="auto"/>
              <w:left w:val="single" w:sz="4" w:space="0" w:color="auto"/>
              <w:bottom w:val="single" w:sz="4" w:space="0" w:color="auto"/>
              <w:right w:val="single" w:sz="4" w:space="0" w:color="auto"/>
            </w:tcBorders>
          </w:tcPr>
          <w:p w14:paraId="3D46D80E"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1DB6321"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3876E538" w14:textId="77777777" w:rsidR="00A23413" w:rsidRPr="00DA1EC7" w:rsidRDefault="00A23413" w:rsidP="00C35EB2">
            <w:pPr>
              <w:pStyle w:val="aa"/>
              <w:jc w:val="center"/>
              <w:rPr>
                <w:rFonts w:ascii="Times New Roman" w:hAnsi="Times New Roman" w:cs="Times New Roman"/>
              </w:rPr>
            </w:pPr>
            <w:r>
              <w:rPr>
                <w:rFonts w:ascii="Times New Roman" w:hAnsi="Times New Roman" w:cs="Times New Roman"/>
              </w:rPr>
              <w:t>5802,4</w:t>
            </w:r>
          </w:p>
        </w:tc>
        <w:tc>
          <w:tcPr>
            <w:tcW w:w="850" w:type="dxa"/>
            <w:tcBorders>
              <w:top w:val="single" w:sz="4" w:space="0" w:color="auto"/>
              <w:left w:val="single" w:sz="4" w:space="0" w:color="auto"/>
              <w:bottom w:val="single" w:sz="4" w:space="0" w:color="auto"/>
              <w:right w:val="single" w:sz="4" w:space="0" w:color="auto"/>
            </w:tcBorders>
          </w:tcPr>
          <w:p w14:paraId="44447554"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2552" w:type="dxa"/>
            <w:vMerge/>
            <w:tcBorders>
              <w:left w:val="single" w:sz="4" w:space="0" w:color="auto"/>
              <w:right w:val="single" w:sz="4" w:space="0" w:color="auto"/>
            </w:tcBorders>
            <w:shd w:val="clear" w:color="auto" w:fill="auto"/>
          </w:tcPr>
          <w:p w14:paraId="1155E525" w14:textId="77777777" w:rsidR="00A23413" w:rsidRPr="00DA1EC7" w:rsidRDefault="00A23413" w:rsidP="00C35EB2">
            <w:pPr>
              <w:pStyle w:val="aa"/>
              <w:spacing w:line="240" w:lineRule="exact"/>
              <w:jc w:val="center"/>
              <w:rPr>
                <w:rFonts w:ascii="Times New Roman" w:hAnsi="Times New Roman" w:cs="Times New Roman"/>
              </w:rPr>
            </w:pPr>
          </w:p>
        </w:tc>
        <w:tc>
          <w:tcPr>
            <w:tcW w:w="2410" w:type="dxa"/>
            <w:vMerge/>
            <w:tcBorders>
              <w:left w:val="single" w:sz="4" w:space="0" w:color="auto"/>
            </w:tcBorders>
          </w:tcPr>
          <w:p w14:paraId="274476D0" w14:textId="77777777" w:rsidR="00A23413" w:rsidRPr="00DA1EC7" w:rsidRDefault="00A23413" w:rsidP="00C35EB2">
            <w:pPr>
              <w:pStyle w:val="aa"/>
              <w:spacing w:line="240" w:lineRule="exact"/>
              <w:rPr>
                <w:rFonts w:ascii="Times New Roman" w:hAnsi="Times New Roman" w:cs="Times New Roman"/>
              </w:rPr>
            </w:pPr>
          </w:p>
        </w:tc>
      </w:tr>
      <w:tr w:rsidR="00A23413" w:rsidRPr="00DA1EC7" w14:paraId="0EABB00F" w14:textId="77777777" w:rsidTr="00C35EB2">
        <w:tc>
          <w:tcPr>
            <w:tcW w:w="746" w:type="dxa"/>
            <w:vMerge/>
            <w:tcBorders>
              <w:bottom w:val="single" w:sz="4" w:space="0" w:color="auto"/>
              <w:right w:val="single" w:sz="4" w:space="0" w:color="auto"/>
            </w:tcBorders>
          </w:tcPr>
          <w:p w14:paraId="69D3F953" w14:textId="77777777" w:rsidR="00A23413" w:rsidRPr="00DA1EC7" w:rsidRDefault="00A23413" w:rsidP="00C35EB2">
            <w:pPr>
              <w:pStyle w:val="aa"/>
              <w:rPr>
                <w:rFonts w:ascii="Times New Roman" w:hAnsi="Times New Roman" w:cs="Times New Roman"/>
              </w:rPr>
            </w:pPr>
          </w:p>
        </w:tc>
        <w:tc>
          <w:tcPr>
            <w:tcW w:w="2089" w:type="dxa"/>
            <w:vMerge/>
            <w:tcBorders>
              <w:left w:val="single" w:sz="4" w:space="0" w:color="auto"/>
              <w:bottom w:val="single" w:sz="4" w:space="0" w:color="auto"/>
              <w:right w:val="single" w:sz="4" w:space="0" w:color="auto"/>
            </w:tcBorders>
          </w:tcPr>
          <w:p w14:paraId="0410D5D9" w14:textId="77777777" w:rsidR="00A23413" w:rsidRPr="00DA1EC7" w:rsidRDefault="00A23413" w:rsidP="00C35EB2">
            <w:pPr>
              <w:pStyle w:val="aa"/>
              <w:rPr>
                <w:rFonts w:ascii="Times New Roman" w:hAnsi="Times New Roman" w:cs="Times New Roman"/>
              </w:rPr>
            </w:pPr>
          </w:p>
        </w:tc>
        <w:tc>
          <w:tcPr>
            <w:tcW w:w="567" w:type="dxa"/>
            <w:vMerge/>
            <w:tcBorders>
              <w:left w:val="single" w:sz="4" w:space="0" w:color="auto"/>
              <w:bottom w:val="single" w:sz="4" w:space="0" w:color="auto"/>
              <w:right w:val="single" w:sz="4" w:space="0" w:color="auto"/>
            </w:tcBorders>
          </w:tcPr>
          <w:p w14:paraId="14E8A081" w14:textId="77777777" w:rsidR="00A23413" w:rsidRPr="00DA1EC7" w:rsidRDefault="00A23413" w:rsidP="00C35EB2">
            <w:pPr>
              <w:pStyle w:val="aa"/>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B6230F5" w14:textId="77777777" w:rsidR="00A23413" w:rsidRPr="00DA1EC7" w:rsidRDefault="00A23413" w:rsidP="00C35EB2">
            <w:pPr>
              <w:pStyle w:val="ab"/>
              <w:rPr>
                <w:rFonts w:ascii="Times New Roman" w:hAnsi="Times New Roman" w:cs="Times New Roman"/>
              </w:rPr>
            </w:pPr>
            <w:r w:rsidRPr="00DA1EC7">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tcPr>
          <w:p w14:paraId="40FCF468" w14:textId="77777777" w:rsidR="00A23413" w:rsidRPr="00DA1EC7" w:rsidRDefault="00A23413" w:rsidP="00C35EB2">
            <w:pPr>
              <w:pStyle w:val="aa"/>
              <w:jc w:val="center"/>
              <w:rPr>
                <w:rFonts w:ascii="Times New Roman" w:hAnsi="Times New Roman" w:cs="Times New Roman"/>
              </w:rPr>
            </w:pPr>
            <w:r>
              <w:rPr>
                <w:rFonts w:ascii="Times New Roman" w:hAnsi="Times New Roman" w:cs="Times New Roman"/>
              </w:rPr>
              <w:t>15245,1</w:t>
            </w:r>
          </w:p>
        </w:tc>
        <w:tc>
          <w:tcPr>
            <w:tcW w:w="850" w:type="dxa"/>
            <w:tcBorders>
              <w:top w:val="single" w:sz="4" w:space="0" w:color="auto"/>
              <w:left w:val="single" w:sz="4" w:space="0" w:color="auto"/>
              <w:bottom w:val="single" w:sz="4" w:space="0" w:color="auto"/>
              <w:right w:val="single" w:sz="4" w:space="0" w:color="auto"/>
            </w:tcBorders>
          </w:tcPr>
          <w:p w14:paraId="4339059C"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7D99049D"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7853,4</w:t>
            </w:r>
          </w:p>
        </w:tc>
        <w:tc>
          <w:tcPr>
            <w:tcW w:w="1276" w:type="dxa"/>
            <w:tcBorders>
              <w:top w:val="single" w:sz="4" w:space="0" w:color="auto"/>
              <w:left w:val="single" w:sz="4" w:space="0" w:color="auto"/>
              <w:bottom w:val="single" w:sz="4" w:space="0" w:color="auto"/>
              <w:right w:val="single" w:sz="4" w:space="0" w:color="auto"/>
            </w:tcBorders>
          </w:tcPr>
          <w:p w14:paraId="7252FE28" w14:textId="77777777" w:rsidR="00A23413" w:rsidRPr="00DA1EC7" w:rsidRDefault="00A23413" w:rsidP="00C35EB2">
            <w:pPr>
              <w:pStyle w:val="aa"/>
              <w:jc w:val="center"/>
              <w:rPr>
                <w:rFonts w:ascii="Times New Roman" w:hAnsi="Times New Roman" w:cs="Times New Roman"/>
              </w:rPr>
            </w:pPr>
            <w:r>
              <w:rPr>
                <w:rFonts w:ascii="Times New Roman" w:hAnsi="Times New Roman" w:cs="Times New Roman"/>
              </w:rPr>
              <w:t>7391,7</w:t>
            </w:r>
          </w:p>
        </w:tc>
        <w:tc>
          <w:tcPr>
            <w:tcW w:w="850" w:type="dxa"/>
            <w:tcBorders>
              <w:top w:val="single" w:sz="4" w:space="0" w:color="auto"/>
              <w:left w:val="single" w:sz="4" w:space="0" w:color="auto"/>
              <w:bottom w:val="single" w:sz="4" w:space="0" w:color="auto"/>
              <w:right w:val="single" w:sz="4" w:space="0" w:color="auto"/>
            </w:tcBorders>
          </w:tcPr>
          <w:p w14:paraId="74ED3FEF"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CBABA52" w14:textId="77777777" w:rsidR="00A23413" w:rsidRPr="00DA1EC7" w:rsidRDefault="00A23413" w:rsidP="00C35EB2">
            <w:pPr>
              <w:pStyle w:val="aa"/>
              <w:spacing w:line="240" w:lineRule="exact"/>
              <w:jc w:val="center"/>
              <w:rPr>
                <w:rFonts w:ascii="Times New Roman" w:hAnsi="Times New Roman" w:cs="Times New Roman"/>
              </w:rPr>
            </w:pPr>
            <w:r w:rsidRPr="00DA1EC7">
              <w:rPr>
                <w:rFonts w:ascii="Times New Roman" w:hAnsi="Times New Roman" w:cs="Times New Roman"/>
              </w:rPr>
              <w:t>х</w:t>
            </w:r>
          </w:p>
        </w:tc>
        <w:tc>
          <w:tcPr>
            <w:tcW w:w="2410" w:type="dxa"/>
            <w:vMerge/>
            <w:tcBorders>
              <w:left w:val="single" w:sz="4" w:space="0" w:color="auto"/>
              <w:bottom w:val="single" w:sz="4" w:space="0" w:color="auto"/>
            </w:tcBorders>
          </w:tcPr>
          <w:p w14:paraId="328AB76D" w14:textId="77777777" w:rsidR="00A23413" w:rsidRPr="00DA1EC7" w:rsidRDefault="00A23413" w:rsidP="00C35EB2">
            <w:pPr>
              <w:pStyle w:val="aa"/>
              <w:spacing w:line="240" w:lineRule="exact"/>
              <w:rPr>
                <w:rFonts w:ascii="Times New Roman" w:hAnsi="Times New Roman" w:cs="Times New Roman"/>
              </w:rPr>
            </w:pPr>
          </w:p>
        </w:tc>
      </w:tr>
      <w:tr w:rsidR="00A23413" w:rsidRPr="00DA1EC7" w14:paraId="3D1BF6B8" w14:textId="77777777" w:rsidTr="00C35EB2">
        <w:tc>
          <w:tcPr>
            <w:tcW w:w="746" w:type="dxa"/>
            <w:vMerge w:val="restart"/>
            <w:tcBorders>
              <w:right w:val="single" w:sz="4" w:space="0" w:color="auto"/>
            </w:tcBorders>
          </w:tcPr>
          <w:p w14:paraId="6B8DF2A8" w14:textId="77777777" w:rsidR="00A23413" w:rsidRPr="00DA1EC7" w:rsidRDefault="00A23413" w:rsidP="00C35EB2">
            <w:pPr>
              <w:pStyle w:val="aa"/>
              <w:rPr>
                <w:rFonts w:ascii="Times New Roman" w:hAnsi="Times New Roman" w:cs="Times New Roman"/>
              </w:rPr>
            </w:pPr>
            <w:r w:rsidRPr="00DA1EC7">
              <w:rPr>
                <w:rFonts w:ascii="Times New Roman" w:hAnsi="Times New Roman" w:cs="Times New Roman"/>
              </w:rPr>
              <w:t>1.1.2</w:t>
            </w:r>
          </w:p>
        </w:tc>
        <w:tc>
          <w:tcPr>
            <w:tcW w:w="2089" w:type="dxa"/>
            <w:vMerge w:val="restart"/>
            <w:tcBorders>
              <w:left w:val="single" w:sz="4" w:space="0" w:color="auto"/>
              <w:right w:val="single" w:sz="4" w:space="0" w:color="auto"/>
            </w:tcBorders>
          </w:tcPr>
          <w:p w14:paraId="3FA3149D" w14:textId="77777777" w:rsidR="00A23413" w:rsidRPr="00DA1EC7" w:rsidRDefault="00A23413" w:rsidP="00C35EB2">
            <w:pPr>
              <w:pStyle w:val="aa"/>
              <w:rPr>
                <w:rFonts w:ascii="Times New Roman" w:hAnsi="Times New Roman" w:cs="Times New Roman"/>
              </w:rPr>
            </w:pPr>
            <w:r w:rsidRPr="00DA1EC7">
              <w:rPr>
                <w:rFonts w:ascii="Times New Roman" w:hAnsi="Times New Roman" w:cs="Times New Roman"/>
              </w:rPr>
              <w:t>Подготовка местных нормативов градостроительного проектирования муниципального образования Темрюкский район, сельских поселений Темрюкского района</w:t>
            </w:r>
          </w:p>
        </w:tc>
        <w:tc>
          <w:tcPr>
            <w:tcW w:w="567" w:type="dxa"/>
            <w:vMerge w:val="restart"/>
            <w:tcBorders>
              <w:left w:val="single" w:sz="4" w:space="0" w:color="auto"/>
              <w:right w:val="single" w:sz="4" w:space="0" w:color="auto"/>
            </w:tcBorders>
          </w:tcPr>
          <w:p w14:paraId="6E5A8EFE"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tcPr>
          <w:p w14:paraId="232C9CD0" w14:textId="77777777" w:rsidR="00A23413" w:rsidRPr="00DA1EC7" w:rsidRDefault="00A23413" w:rsidP="00C35EB2">
            <w:pPr>
              <w:pStyle w:val="ab"/>
              <w:rPr>
                <w:rFonts w:ascii="Times New Roman" w:hAnsi="Times New Roman" w:cs="Times New Roman"/>
              </w:rPr>
            </w:pPr>
            <w:r w:rsidRPr="00DA1EC7">
              <w:rPr>
                <w:rFonts w:ascii="Times New Roman" w:hAnsi="Times New Roman" w:cs="Times New Roman"/>
              </w:rPr>
              <w:t>2022</w:t>
            </w:r>
          </w:p>
        </w:tc>
        <w:tc>
          <w:tcPr>
            <w:tcW w:w="1134" w:type="dxa"/>
            <w:tcBorders>
              <w:top w:val="single" w:sz="4" w:space="0" w:color="auto"/>
              <w:left w:val="single" w:sz="4" w:space="0" w:color="auto"/>
              <w:bottom w:val="single" w:sz="4" w:space="0" w:color="auto"/>
              <w:right w:val="single" w:sz="4" w:space="0" w:color="auto"/>
            </w:tcBorders>
          </w:tcPr>
          <w:p w14:paraId="018898D4"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490,0</w:t>
            </w:r>
          </w:p>
        </w:tc>
        <w:tc>
          <w:tcPr>
            <w:tcW w:w="850" w:type="dxa"/>
            <w:tcBorders>
              <w:top w:val="single" w:sz="4" w:space="0" w:color="auto"/>
              <w:left w:val="single" w:sz="4" w:space="0" w:color="auto"/>
              <w:bottom w:val="single" w:sz="4" w:space="0" w:color="auto"/>
              <w:right w:val="single" w:sz="4" w:space="0" w:color="auto"/>
            </w:tcBorders>
          </w:tcPr>
          <w:p w14:paraId="705BB882"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09C2359D"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7A8F73B7"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490,0</w:t>
            </w:r>
          </w:p>
        </w:tc>
        <w:tc>
          <w:tcPr>
            <w:tcW w:w="850" w:type="dxa"/>
            <w:tcBorders>
              <w:top w:val="single" w:sz="4" w:space="0" w:color="auto"/>
              <w:left w:val="single" w:sz="4" w:space="0" w:color="auto"/>
              <w:bottom w:val="single" w:sz="4" w:space="0" w:color="auto"/>
              <w:right w:val="single" w:sz="4" w:space="0" w:color="auto"/>
            </w:tcBorders>
          </w:tcPr>
          <w:p w14:paraId="6C572FB6"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2552" w:type="dxa"/>
            <w:vMerge w:val="restart"/>
            <w:tcBorders>
              <w:top w:val="single" w:sz="4" w:space="0" w:color="auto"/>
              <w:left w:val="single" w:sz="4" w:space="0" w:color="auto"/>
              <w:right w:val="single" w:sz="4" w:space="0" w:color="auto"/>
            </w:tcBorders>
            <w:shd w:val="clear" w:color="auto" w:fill="auto"/>
          </w:tcPr>
          <w:p w14:paraId="67CE3940" w14:textId="77777777" w:rsidR="00A23413" w:rsidRPr="00DA1EC7" w:rsidRDefault="00A23413" w:rsidP="00C35EB2">
            <w:pPr>
              <w:pStyle w:val="aa"/>
              <w:spacing w:line="240" w:lineRule="exact"/>
              <w:jc w:val="center"/>
              <w:rPr>
                <w:rFonts w:ascii="Times New Roman" w:hAnsi="Times New Roman" w:cs="Times New Roman"/>
              </w:rPr>
            </w:pPr>
            <w:r w:rsidRPr="00DA1EC7">
              <w:rPr>
                <w:rFonts w:ascii="Times New Roman" w:hAnsi="Times New Roman" w:cs="Times New Roman"/>
              </w:rPr>
              <w:t>Количество подготовленных местных нормативов градостроительного проектирования муниципального образования Темрюкский район (ед.):</w:t>
            </w:r>
          </w:p>
          <w:p w14:paraId="6D7727E3" w14:textId="77777777" w:rsidR="00A23413" w:rsidRPr="00DA1EC7" w:rsidRDefault="00A23413" w:rsidP="00C35EB2">
            <w:pPr>
              <w:spacing w:line="240" w:lineRule="exact"/>
              <w:jc w:val="center"/>
              <w:rPr>
                <w:rFonts w:eastAsia="Times New Roman" w:cs="Times New Roman"/>
                <w:sz w:val="24"/>
                <w:szCs w:val="24"/>
                <w:lang w:eastAsia="ru-RU"/>
              </w:rPr>
            </w:pPr>
            <w:r w:rsidRPr="00DA1EC7">
              <w:rPr>
                <w:rFonts w:eastAsia="Times New Roman" w:cs="Times New Roman"/>
                <w:sz w:val="24"/>
                <w:szCs w:val="24"/>
                <w:lang w:eastAsia="ru-RU"/>
              </w:rPr>
              <w:t>2022 год – 1;</w:t>
            </w:r>
          </w:p>
          <w:p w14:paraId="0F420EED" w14:textId="77777777" w:rsidR="00A23413" w:rsidRPr="00DA1EC7" w:rsidRDefault="00A23413" w:rsidP="00C35EB2">
            <w:pPr>
              <w:spacing w:line="240" w:lineRule="exact"/>
              <w:jc w:val="center"/>
              <w:rPr>
                <w:rFonts w:eastAsia="Times New Roman" w:cs="Times New Roman"/>
                <w:sz w:val="24"/>
                <w:szCs w:val="24"/>
                <w:lang w:eastAsia="ru-RU"/>
              </w:rPr>
            </w:pPr>
            <w:r w:rsidRPr="00DA1EC7">
              <w:rPr>
                <w:rFonts w:eastAsia="Times New Roman" w:cs="Times New Roman"/>
                <w:sz w:val="24"/>
                <w:szCs w:val="24"/>
                <w:lang w:eastAsia="ru-RU"/>
              </w:rPr>
              <w:t>2023 год – 1.</w:t>
            </w:r>
          </w:p>
          <w:p w14:paraId="74435D75" w14:textId="77777777" w:rsidR="00A23413" w:rsidRPr="00417F37" w:rsidRDefault="00A23413" w:rsidP="00C35EB2">
            <w:pPr>
              <w:pStyle w:val="aa"/>
              <w:spacing w:line="240" w:lineRule="exact"/>
              <w:jc w:val="center"/>
              <w:rPr>
                <w:rFonts w:ascii="Times New Roman" w:hAnsi="Times New Roman" w:cs="Times New Roman"/>
              </w:rPr>
            </w:pPr>
            <w:r w:rsidRPr="00DA1EC7">
              <w:rPr>
                <w:rFonts w:ascii="Times New Roman" w:hAnsi="Times New Roman" w:cs="Times New Roman"/>
              </w:rPr>
              <w:t>Количество подготовленных местных нормативов градостроительного проектирования сельских поселений Темрюкского района (ед.):</w:t>
            </w:r>
            <w:r w:rsidRPr="00417F37">
              <w:rPr>
                <w:rFonts w:ascii="Times New Roman" w:hAnsi="Times New Roman" w:cs="Times New Roman"/>
              </w:rPr>
              <w:t xml:space="preserve"> </w:t>
            </w:r>
          </w:p>
          <w:p w14:paraId="576536A8" w14:textId="77777777" w:rsidR="00A23413" w:rsidRPr="00DA1EC7" w:rsidRDefault="00A23413" w:rsidP="00C35EB2">
            <w:pPr>
              <w:spacing w:line="240" w:lineRule="exact"/>
              <w:jc w:val="center"/>
              <w:rPr>
                <w:rFonts w:cs="Times New Roman"/>
                <w:sz w:val="24"/>
                <w:szCs w:val="24"/>
                <w:lang w:eastAsia="ru-RU"/>
              </w:rPr>
            </w:pPr>
            <w:r w:rsidRPr="00DA1EC7">
              <w:rPr>
                <w:rFonts w:eastAsia="Times New Roman" w:cs="Times New Roman"/>
                <w:sz w:val="24"/>
                <w:szCs w:val="24"/>
                <w:lang w:eastAsia="ru-RU"/>
              </w:rPr>
              <w:t>2023 год – 11.</w:t>
            </w:r>
          </w:p>
        </w:tc>
        <w:tc>
          <w:tcPr>
            <w:tcW w:w="2410" w:type="dxa"/>
            <w:vMerge w:val="restart"/>
            <w:tcBorders>
              <w:top w:val="single" w:sz="4" w:space="0" w:color="auto"/>
              <w:left w:val="single" w:sz="4" w:space="0" w:color="auto"/>
              <w:bottom w:val="single" w:sz="4" w:space="0" w:color="auto"/>
            </w:tcBorders>
          </w:tcPr>
          <w:p w14:paraId="60EEAD43" w14:textId="77777777" w:rsidR="00A23413" w:rsidRPr="001B0C88" w:rsidRDefault="00A23413" w:rsidP="00C35EB2">
            <w:pPr>
              <w:pStyle w:val="aa"/>
              <w:spacing w:line="240" w:lineRule="exact"/>
              <w:jc w:val="center"/>
              <w:rPr>
                <w:rFonts w:ascii="Times New Roman" w:hAnsi="Times New Roman" w:cs="Times New Roman"/>
                <w:color w:val="000000" w:themeColor="text1"/>
              </w:rPr>
            </w:pPr>
            <w:r w:rsidRPr="001B0C88">
              <w:rPr>
                <w:rFonts w:ascii="Times New Roman" w:hAnsi="Times New Roman" w:cs="Times New Roman"/>
                <w:color w:val="000000" w:themeColor="text1"/>
              </w:rPr>
              <w:t>Администрация муниципального образования Темрюкский район,</w:t>
            </w:r>
          </w:p>
          <w:p w14:paraId="3F79C233" w14:textId="77777777" w:rsidR="00A23413" w:rsidRPr="00DA1EC7" w:rsidRDefault="00A23413" w:rsidP="00C35EB2">
            <w:pPr>
              <w:pStyle w:val="aa"/>
              <w:spacing w:line="240" w:lineRule="exact"/>
              <w:jc w:val="center"/>
              <w:rPr>
                <w:rFonts w:ascii="Times New Roman" w:hAnsi="Times New Roman" w:cs="Times New Roman"/>
              </w:rPr>
            </w:pPr>
            <w:r w:rsidRPr="001B0C88">
              <w:rPr>
                <w:rFonts w:ascii="Times New Roman" w:hAnsi="Times New Roman" w:cs="Times New Roman"/>
                <w:color w:val="000000" w:themeColor="text1"/>
              </w:rPr>
              <w:t xml:space="preserve">МКУ </w:t>
            </w:r>
            <w:r w:rsidRPr="0048169A">
              <w:rPr>
                <w:rFonts w:ascii="Times New Roman" w:hAnsi="Times New Roman" w:cs="Times New Roman"/>
              </w:rPr>
              <w:t>«Архитектурный центр»</w:t>
            </w:r>
          </w:p>
        </w:tc>
      </w:tr>
      <w:tr w:rsidR="00A23413" w:rsidRPr="00DA1EC7" w14:paraId="5B8A3B2C" w14:textId="77777777" w:rsidTr="00C35EB2">
        <w:tc>
          <w:tcPr>
            <w:tcW w:w="746" w:type="dxa"/>
            <w:vMerge/>
            <w:tcBorders>
              <w:right w:val="single" w:sz="4" w:space="0" w:color="auto"/>
            </w:tcBorders>
          </w:tcPr>
          <w:p w14:paraId="74D4C2AA" w14:textId="77777777" w:rsidR="00A23413" w:rsidRPr="00DA1EC7" w:rsidRDefault="00A23413" w:rsidP="00C35EB2">
            <w:pPr>
              <w:pStyle w:val="aa"/>
              <w:rPr>
                <w:rFonts w:ascii="Times New Roman" w:hAnsi="Times New Roman" w:cs="Times New Roman"/>
              </w:rPr>
            </w:pPr>
          </w:p>
        </w:tc>
        <w:tc>
          <w:tcPr>
            <w:tcW w:w="2089" w:type="dxa"/>
            <w:vMerge/>
            <w:tcBorders>
              <w:left w:val="single" w:sz="4" w:space="0" w:color="auto"/>
              <w:right w:val="single" w:sz="4" w:space="0" w:color="auto"/>
            </w:tcBorders>
          </w:tcPr>
          <w:p w14:paraId="213CDB16" w14:textId="77777777" w:rsidR="00A23413" w:rsidRPr="00DA1EC7" w:rsidRDefault="00A23413" w:rsidP="00C35EB2">
            <w:pPr>
              <w:pStyle w:val="aa"/>
              <w:rPr>
                <w:rFonts w:ascii="Times New Roman" w:hAnsi="Times New Roman" w:cs="Times New Roman"/>
              </w:rPr>
            </w:pPr>
          </w:p>
        </w:tc>
        <w:tc>
          <w:tcPr>
            <w:tcW w:w="567" w:type="dxa"/>
            <w:vMerge/>
            <w:tcBorders>
              <w:left w:val="single" w:sz="4" w:space="0" w:color="auto"/>
              <w:right w:val="single" w:sz="4" w:space="0" w:color="auto"/>
            </w:tcBorders>
          </w:tcPr>
          <w:p w14:paraId="36ADA10D" w14:textId="77777777" w:rsidR="00A23413" w:rsidRPr="00DA1EC7" w:rsidRDefault="00A23413" w:rsidP="00C35EB2">
            <w:pPr>
              <w:pStyle w:val="aa"/>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E084331" w14:textId="77777777" w:rsidR="00A23413" w:rsidRPr="00DA1EC7" w:rsidRDefault="00A23413" w:rsidP="00C35EB2">
            <w:pPr>
              <w:pStyle w:val="ab"/>
              <w:rPr>
                <w:rFonts w:ascii="Times New Roman" w:hAnsi="Times New Roman" w:cs="Times New Roman"/>
              </w:rPr>
            </w:pPr>
            <w:r w:rsidRPr="00DA1EC7">
              <w:rPr>
                <w:rFonts w:ascii="Times New Roman" w:hAnsi="Times New Roman" w:cs="Times New Roman"/>
              </w:rPr>
              <w:t>2023</w:t>
            </w:r>
          </w:p>
        </w:tc>
        <w:tc>
          <w:tcPr>
            <w:tcW w:w="1134" w:type="dxa"/>
            <w:tcBorders>
              <w:top w:val="single" w:sz="4" w:space="0" w:color="auto"/>
              <w:left w:val="single" w:sz="4" w:space="0" w:color="auto"/>
              <w:bottom w:val="single" w:sz="4" w:space="0" w:color="auto"/>
              <w:right w:val="single" w:sz="4" w:space="0" w:color="auto"/>
            </w:tcBorders>
          </w:tcPr>
          <w:p w14:paraId="5E0695FA"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678,9</w:t>
            </w:r>
          </w:p>
        </w:tc>
        <w:tc>
          <w:tcPr>
            <w:tcW w:w="850" w:type="dxa"/>
            <w:tcBorders>
              <w:top w:val="single" w:sz="4" w:space="0" w:color="auto"/>
              <w:left w:val="single" w:sz="4" w:space="0" w:color="auto"/>
              <w:bottom w:val="single" w:sz="4" w:space="0" w:color="auto"/>
              <w:right w:val="single" w:sz="4" w:space="0" w:color="auto"/>
            </w:tcBorders>
          </w:tcPr>
          <w:p w14:paraId="3DB4763B"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4F288A2D"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149CAE5"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678,9</w:t>
            </w:r>
          </w:p>
        </w:tc>
        <w:tc>
          <w:tcPr>
            <w:tcW w:w="850" w:type="dxa"/>
            <w:tcBorders>
              <w:top w:val="single" w:sz="4" w:space="0" w:color="auto"/>
              <w:left w:val="single" w:sz="4" w:space="0" w:color="auto"/>
              <w:bottom w:val="single" w:sz="4" w:space="0" w:color="auto"/>
              <w:right w:val="single" w:sz="4" w:space="0" w:color="auto"/>
            </w:tcBorders>
          </w:tcPr>
          <w:p w14:paraId="66F99845"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2552" w:type="dxa"/>
            <w:vMerge/>
            <w:tcBorders>
              <w:left w:val="single" w:sz="4" w:space="0" w:color="auto"/>
              <w:right w:val="single" w:sz="4" w:space="0" w:color="auto"/>
            </w:tcBorders>
            <w:shd w:val="clear" w:color="auto" w:fill="auto"/>
          </w:tcPr>
          <w:p w14:paraId="10536A2F" w14:textId="77777777" w:rsidR="00A23413" w:rsidRPr="00DA1EC7" w:rsidRDefault="00A23413" w:rsidP="00C35EB2">
            <w:pPr>
              <w:pStyle w:val="aa"/>
              <w:spacing w:line="240" w:lineRule="exact"/>
              <w:jc w:val="center"/>
              <w:rPr>
                <w:rFonts w:ascii="Times New Roman" w:hAnsi="Times New Roman" w:cs="Times New Roman"/>
              </w:rPr>
            </w:pPr>
          </w:p>
        </w:tc>
        <w:tc>
          <w:tcPr>
            <w:tcW w:w="2410" w:type="dxa"/>
            <w:vMerge/>
            <w:tcBorders>
              <w:top w:val="single" w:sz="4" w:space="0" w:color="auto"/>
              <w:left w:val="single" w:sz="4" w:space="0" w:color="auto"/>
              <w:bottom w:val="single" w:sz="4" w:space="0" w:color="auto"/>
            </w:tcBorders>
          </w:tcPr>
          <w:p w14:paraId="6B1D3BC1" w14:textId="77777777" w:rsidR="00A23413" w:rsidRPr="00DA1EC7" w:rsidRDefault="00A23413" w:rsidP="00C35EB2">
            <w:pPr>
              <w:pStyle w:val="aa"/>
              <w:spacing w:line="240" w:lineRule="exact"/>
              <w:rPr>
                <w:rFonts w:ascii="Times New Roman" w:hAnsi="Times New Roman" w:cs="Times New Roman"/>
              </w:rPr>
            </w:pPr>
          </w:p>
        </w:tc>
      </w:tr>
      <w:tr w:rsidR="00A23413" w:rsidRPr="00DA1EC7" w14:paraId="66D53158" w14:textId="77777777" w:rsidTr="00C35EB2">
        <w:tc>
          <w:tcPr>
            <w:tcW w:w="746" w:type="dxa"/>
            <w:vMerge/>
            <w:tcBorders>
              <w:bottom w:val="single" w:sz="4" w:space="0" w:color="auto"/>
              <w:right w:val="single" w:sz="4" w:space="0" w:color="auto"/>
            </w:tcBorders>
          </w:tcPr>
          <w:p w14:paraId="610CDBBA" w14:textId="77777777" w:rsidR="00A23413" w:rsidRPr="00DA1EC7" w:rsidRDefault="00A23413" w:rsidP="00C35EB2">
            <w:pPr>
              <w:pStyle w:val="aa"/>
              <w:rPr>
                <w:rFonts w:ascii="Times New Roman" w:hAnsi="Times New Roman" w:cs="Times New Roman"/>
              </w:rPr>
            </w:pPr>
          </w:p>
        </w:tc>
        <w:tc>
          <w:tcPr>
            <w:tcW w:w="2089" w:type="dxa"/>
            <w:vMerge/>
            <w:tcBorders>
              <w:left w:val="single" w:sz="4" w:space="0" w:color="auto"/>
              <w:bottom w:val="single" w:sz="4" w:space="0" w:color="auto"/>
              <w:right w:val="single" w:sz="4" w:space="0" w:color="auto"/>
            </w:tcBorders>
          </w:tcPr>
          <w:p w14:paraId="4556591E" w14:textId="77777777" w:rsidR="00A23413" w:rsidRPr="00DA1EC7" w:rsidRDefault="00A23413" w:rsidP="00C35EB2">
            <w:pPr>
              <w:pStyle w:val="aa"/>
              <w:rPr>
                <w:rFonts w:ascii="Times New Roman" w:hAnsi="Times New Roman" w:cs="Times New Roman"/>
              </w:rPr>
            </w:pPr>
          </w:p>
        </w:tc>
        <w:tc>
          <w:tcPr>
            <w:tcW w:w="567" w:type="dxa"/>
            <w:vMerge/>
            <w:tcBorders>
              <w:left w:val="single" w:sz="4" w:space="0" w:color="auto"/>
              <w:bottom w:val="single" w:sz="4" w:space="0" w:color="auto"/>
              <w:right w:val="single" w:sz="4" w:space="0" w:color="auto"/>
            </w:tcBorders>
          </w:tcPr>
          <w:p w14:paraId="1CA5B8FB" w14:textId="77777777" w:rsidR="00A23413" w:rsidRPr="00DA1EC7" w:rsidRDefault="00A23413" w:rsidP="00C35EB2">
            <w:pPr>
              <w:pStyle w:val="aa"/>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1CB629F0" w14:textId="77777777" w:rsidR="00A23413" w:rsidRPr="00DA1EC7" w:rsidRDefault="00A23413" w:rsidP="00C35EB2">
            <w:pPr>
              <w:pStyle w:val="ab"/>
              <w:rPr>
                <w:rFonts w:ascii="Times New Roman" w:hAnsi="Times New Roman" w:cs="Times New Roman"/>
              </w:rPr>
            </w:pPr>
            <w:r w:rsidRPr="00DA1EC7">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tcPr>
          <w:p w14:paraId="13738ADF"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1168,9</w:t>
            </w:r>
          </w:p>
        </w:tc>
        <w:tc>
          <w:tcPr>
            <w:tcW w:w="850" w:type="dxa"/>
            <w:tcBorders>
              <w:top w:val="single" w:sz="4" w:space="0" w:color="auto"/>
              <w:left w:val="single" w:sz="4" w:space="0" w:color="auto"/>
              <w:bottom w:val="single" w:sz="4" w:space="0" w:color="auto"/>
              <w:right w:val="single" w:sz="4" w:space="0" w:color="auto"/>
            </w:tcBorders>
          </w:tcPr>
          <w:p w14:paraId="52A346B5"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5CDC6259"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0DB5CCF2"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1168,9</w:t>
            </w:r>
          </w:p>
        </w:tc>
        <w:tc>
          <w:tcPr>
            <w:tcW w:w="850" w:type="dxa"/>
            <w:tcBorders>
              <w:top w:val="single" w:sz="4" w:space="0" w:color="auto"/>
              <w:left w:val="single" w:sz="4" w:space="0" w:color="auto"/>
              <w:bottom w:val="single" w:sz="4" w:space="0" w:color="auto"/>
              <w:right w:val="single" w:sz="4" w:space="0" w:color="auto"/>
            </w:tcBorders>
          </w:tcPr>
          <w:p w14:paraId="128426E0"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2552" w:type="dxa"/>
            <w:tcBorders>
              <w:top w:val="single" w:sz="4" w:space="0" w:color="auto"/>
              <w:left w:val="single" w:sz="4" w:space="0" w:color="auto"/>
              <w:bottom w:val="single" w:sz="4" w:space="0" w:color="auto"/>
              <w:right w:val="single" w:sz="4" w:space="0" w:color="auto"/>
            </w:tcBorders>
          </w:tcPr>
          <w:p w14:paraId="72D4135F" w14:textId="77777777" w:rsidR="00A23413" w:rsidRPr="00DA1EC7" w:rsidRDefault="00A23413" w:rsidP="00C35EB2">
            <w:pPr>
              <w:pStyle w:val="aa"/>
              <w:spacing w:line="240" w:lineRule="exact"/>
              <w:jc w:val="center"/>
              <w:rPr>
                <w:rFonts w:ascii="Times New Roman" w:hAnsi="Times New Roman" w:cs="Times New Roman"/>
              </w:rPr>
            </w:pPr>
            <w:r w:rsidRPr="00DA1EC7">
              <w:rPr>
                <w:rFonts w:ascii="Times New Roman" w:hAnsi="Times New Roman" w:cs="Times New Roman"/>
              </w:rPr>
              <w:t>х</w:t>
            </w:r>
          </w:p>
        </w:tc>
        <w:tc>
          <w:tcPr>
            <w:tcW w:w="2410" w:type="dxa"/>
            <w:vMerge/>
            <w:tcBorders>
              <w:top w:val="single" w:sz="4" w:space="0" w:color="auto"/>
              <w:left w:val="single" w:sz="4" w:space="0" w:color="auto"/>
              <w:bottom w:val="single" w:sz="4" w:space="0" w:color="auto"/>
            </w:tcBorders>
          </w:tcPr>
          <w:p w14:paraId="4CF825F6" w14:textId="77777777" w:rsidR="00A23413" w:rsidRPr="00DA1EC7" w:rsidRDefault="00A23413" w:rsidP="00C35EB2">
            <w:pPr>
              <w:pStyle w:val="aa"/>
              <w:spacing w:line="240" w:lineRule="exact"/>
              <w:rPr>
                <w:rFonts w:ascii="Times New Roman" w:hAnsi="Times New Roman" w:cs="Times New Roman"/>
              </w:rPr>
            </w:pPr>
          </w:p>
        </w:tc>
      </w:tr>
      <w:tr w:rsidR="00A23413" w:rsidRPr="00DA1EC7" w14:paraId="4F9D0664" w14:textId="77777777" w:rsidTr="00C35EB2">
        <w:trPr>
          <w:trHeight w:val="2760"/>
        </w:trPr>
        <w:tc>
          <w:tcPr>
            <w:tcW w:w="746" w:type="dxa"/>
            <w:vMerge w:val="restart"/>
            <w:tcBorders>
              <w:right w:val="single" w:sz="4" w:space="0" w:color="auto"/>
            </w:tcBorders>
          </w:tcPr>
          <w:p w14:paraId="1BD2FB27" w14:textId="77777777" w:rsidR="00A23413" w:rsidRPr="00DA1EC7" w:rsidRDefault="00A23413" w:rsidP="00C35EB2">
            <w:pPr>
              <w:pStyle w:val="aa"/>
              <w:rPr>
                <w:rFonts w:ascii="Times New Roman" w:hAnsi="Times New Roman" w:cs="Times New Roman"/>
              </w:rPr>
            </w:pPr>
            <w:r w:rsidRPr="00DA1EC7">
              <w:rPr>
                <w:rFonts w:ascii="Times New Roman" w:hAnsi="Times New Roman" w:cs="Times New Roman"/>
              </w:rPr>
              <w:t>1.1.3</w:t>
            </w:r>
          </w:p>
        </w:tc>
        <w:tc>
          <w:tcPr>
            <w:tcW w:w="2089" w:type="dxa"/>
            <w:vMerge w:val="restart"/>
            <w:tcBorders>
              <w:left w:val="single" w:sz="4" w:space="0" w:color="auto"/>
              <w:right w:val="single" w:sz="4" w:space="0" w:color="auto"/>
            </w:tcBorders>
          </w:tcPr>
          <w:p w14:paraId="07F9B627" w14:textId="77777777" w:rsidR="00A23413" w:rsidRPr="00DA1EC7" w:rsidRDefault="00A23413" w:rsidP="00C35EB2">
            <w:pPr>
              <w:pStyle w:val="aa"/>
              <w:rPr>
                <w:rFonts w:ascii="Times New Roman" w:hAnsi="Times New Roman" w:cs="Times New Roman"/>
              </w:rPr>
            </w:pPr>
            <w:r w:rsidRPr="00DA1EC7">
              <w:rPr>
                <w:rFonts w:ascii="Times New Roman" w:hAnsi="Times New Roman" w:cs="Times New Roman"/>
              </w:rPr>
              <w:t>Подготовка проекта требований к градостроительной документации в границах исторического поселения Тамань</w:t>
            </w:r>
          </w:p>
        </w:tc>
        <w:tc>
          <w:tcPr>
            <w:tcW w:w="567" w:type="dxa"/>
            <w:vMerge w:val="restart"/>
            <w:tcBorders>
              <w:left w:val="single" w:sz="4" w:space="0" w:color="auto"/>
              <w:right w:val="single" w:sz="4" w:space="0" w:color="auto"/>
            </w:tcBorders>
          </w:tcPr>
          <w:p w14:paraId="11CDA560"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w:t>
            </w:r>
          </w:p>
        </w:tc>
        <w:tc>
          <w:tcPr>
            <w:tcW w:w="851" w:type="dxa"/>
            <w:tcBorders>
              <w:top w:val="single" w:sz="4" w:space="0" w:color="auto"/>
              <w:left w:val="single" w:sz="4" w:space="0" w:color="auto"/>
              <w:right w:val="single" w:sz="4" w:space="0" w:color="auto"/>
            </w:tcBorders>
          </w:tcPr>
          <w:p w14:paraId="194E17FD" w14:textId="77777777" w:rsidR="00A23413" w:rsidRPr="00DA1EC7" w:rsidRDefault="00A23413" w:rsidP="00C35EB2">
            <w:pPr>
              <w:pStyle w:val="ab"/>
              <w:rPr>
                <w:rFonts w:ascii="Times New Roman" w:hAnsi="Times New Roman" w:cs="Times New Roman"/>
              </w:rPr>
            </w:pPr>
            <w:r w:rsidRPr="00DA1EC7">
              <w:rPr>
                <w:rFonts w:ascii="Times New Roman" w:hAnsi="Times New Roman" w:cs="Times New Roman"/>
              </w:rPr>
              <w:t>2023</w:t>
            </w:r>
          </w:p>
        </w:tc>
        <w:tc>
          <w:tcPr>
            <w:tcW w:w="1134" w:type="dxa"/>
            <w:tcBorders>
              <w:top w:val="single" w:sz="4" w:space="0" w:color="auto"/>
              <w:left w:val="single" w:sz="4" w:space="0" w:color="auto"/>
              <w:right w:val="single" w:sz="4" w:space="0" w:color="auto"/>
            </w:tcBorders>
          </w:tcPr>
          <w:p w14:paraId="63FAFCA8"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599,0</w:t>
            </w:r>
          </w:p>
        </w:tc>
        <w:tc>
          <w:tcPr>
            <w:tcW w:w="850" w:type="dxa"/>
            <w:tcBorders>
              <w:top w:val="single" w:sz="4" w:space="0" w:color="auto"/>
              <w:left w:val="single" w:sz="4" w:space="0" w:color="auto"/>
              <w:right w:val="single" w:sz="4" w:space="0" w:color="auto"/>
            </w:tcBorders>
          </w:tcPr>
          <w:p w14:paraId="2EBB9844"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right w:val="single" w:sz="4" w:space="0" w:color="auto"/>
            </w:tcBorders>
          </w:tcPr>
          <w:p w14:paraId="6DCD3D5F"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right w:val="single" w:sz="4" w:space="0" w:color="auto"/>
            </w:tcBorders>
          </w:tcPr>
          <w:p w14:paraId="75B84917"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599,0</w:t>
            </w:r>
          </w:p>
        </w:tc>
        <w:tc>
          <w:tcPr>
            <w:tcW w:w="850" w:type="dxa"/>
            <w:tcBorders>
              <w:top w:val="single" w:sz="4" w:space="0" w:color="auto"/>
              <w:left w:val="single" w:sz="4" w:space="0" w:color="auto"/>
              <w:right w:val="single" w:sz="4" w:space="0" w:color="auto"/>
            </w:tcBorders>
          </w:tcPr>
          <w:p w14:paraId="39D8E0A1"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2552" w:type="dxa"/>
            <w:tcBorders>
              <w:top w:val="single" w:sz="4" w:space="0" w:color="auto"/>
              <w:left w:val="single" w:sz="4" w:space="0" w:color="auto"/>
              <w:right w:val="single" w:sz="4" w:space="0" w:color="auto"/>
            </w:tcBorders>
          </w:tcPr>
          <w:p w14:paraId="502E6245" w14:textId="77777777" w:rsidR="00A23413" w:rsidRPr="00DA1EC7" w:rsidRDefault="00A23413" w:rsidP="00C35EB2">
            <w:pPr>
              <w:pStyle w:val="aa"/>
              <w:spacing w:line="240" w:lineRule="exact"/>
              <w:jc w:val="center"/>
              <w:rPr>
                <w:rFonts w:ascii="Times New Roman" w:hAnsi="Times New Roman" w:cs="Times New Roman"/>
              </w:rPr>
            </w:pPr>
            <w:r w:rsidRPr="00DA1EC7">
              <w:rPr>
                <w:rFonts w:ascii="Times New Roman" w:hAnsi="Times New Roman" w:cs="Times New Roman"/>
              </w:rPr>
              <w:t>Количество подготовленных проектов требований к градостроительной документации в границах исторического поселения Тамань (ед.):</w:t>
            </w:r>
          </w:p>
          <w:p w14:paraId="1E7CCC7B" w14:textId="77777777" w:rsidR="00A23413" w:rsidRPr="00DA1EC7" w:rsidRDefault="00A23413" w:rsidP="00C35EB2">
            <w:pPr>
              <w:spacing w:line="240" w:lineRule="exact"/>
              <w:jc w:val="center"/>
              <w:rPr>
                <w:lang w:eastAsia="ru-RU"/>
              </w:rPr>
            </w:pPr>
            <w:r w:rsidRPr="00DA1EC7">
              <w:rPr>
                <w:rFonts w:eastAsia="Times New Roman" w:cs="Times New Roman"/>
                <w:sz w:val="24"/>
                <w:szCs w:val="24"/>
                <w:lang w:eastAsia="ru-RU"/>
              </w:rPr>
              <w:t>2023 год - 1</w:t>
            </w:r>
          </w:p>
        </w:tc>
        <w:tc>
          <w:tcPr>
            <w:tcW w:w="2410" w:type="dxa"/>
            <w:vMerge w:val="restart"/>
            <w:tcBorders>
              <w:top w:val="single" w:sz="4" w:space="0" w:color="auto"/>
              <w:left w:val="single" w:sz="4" w:space="0" w:color="auto"/>
              <w:bottom w:val="single" w:sz="4" w:space="0" w:color="auto"/>
            </w:tcBorders>
          </w:tcPr>
          <w:p w14:paraId="34BD553D" w14:textId="77777777" w:rsidR="00A23413" w:rsidRPr="001B0C88" w:rsidRDefault="00A23413" w:rsidP="00C35EB2">
            <w:pPr>
              <w:pStyle w:val="aa"/>
              <w:spacing w:line="240" w:lineRule="exact"/>
              <w:jc w:val="center"/>
              <w:rPr>
                <w:rFonts w:ascii="Times New Roman" w:hAnsi="Times New Roman" w:cs="Times New Roman"/>
                <w:color w:val="000000" w:themeColor="text1"/>
              </w:rPr>
            </w:pPr>
            <w:r w:rsidRPr="001B0C88">
              <w:rPr>
                <w:rFonts w:ascii="Times New Roman" w:hAnsi="Times New Roman" w:cs="Times New Roman"/>
                <w:color w:val="000000" w:themeColor="text1"/>
              </w:rPr>
              <w:t>Администрация муниципального образования Темрюкский район,</w:t>
            </w:r>
          </w:p>
          <w:p w14:paraId="5E7BD4BC" w14:textId="77777777" w:rsidR="00A23413" w:rsidRPr="00DA1EC7" w:rsidRDefault="00A23413" w:rsidP="00C35EB2">
            <w:pPr>
              <w:pStyle w:val="aa"/>
              <w:spacing w:line="240" w:lineRule="exact"/>
              <w:jc w:val="center"/>
              <w:rPr>
                <w:rFonts w:ascii="Times New Roman" w:hAnsi="Times New Roman" w:cs="Times New Roman"/>
              </w:rPr>
            </w:pPr>
            <w:r w:rsidRPr="001B0C88">
              <w:rPr>
                <w:rFonts w:ascii="Times New Roman" w:hAnsi="Times New Roman" w:cs="Times New Roman"/>
                <w:color w:val="000000" w:themeColor="text1"/>
              </w:rPr>
              <w:t xml:space="preserve">МКУ </w:t>
            </w:r>
            <w:r w:rsidRPr="0048169A">
              <w:rPr>
                <w:rFonts w:ascii="Times New Roman" w:hAnsi="Times New Roman" w:cs="Times New Roman"/>
              </w:rPr>
              <w:t>«Архитектурный центр»</w:t>
            </w:r>
          </w:p>
        </w:tc>
      </w:tr>
      <w:tr w:rsidR="00A23413" w:rsidRPr="00DA1EC7" w14:paraId="4D1DB02D" w14:textId="77777777" w:rsidTr="00C35EB2">
        <w:tc>
          <w:tcPr>
            <w:tcW w:w="746" w:type="dxa"/>
            <w:vMerge/>
            <w:tcBorders>
              <w:bottom w:val="single" w:sz="4" w:space="0" w:color="auto"/>
              <w:right w:val="single" w:sz="4" w:space="0" w:color="auto"/>
            </w:tcBorders>
          </w:tcPr>
          <w:p w14:paraId="560AF8DA" w14:textId="77777777" w:rsidR="00A23413" w:rsidRPr="00DA1EC7" w:rsidRDefault="00A23413" w:rsidP="00C35EB2">
            <w:pPr>
              <w:pStyle w:val="aa"/>
              <w:rPr>
                <w:rFonts w:ascii="Times New Roman" w:hAnsi="Times New Roman" w:cs="Times New Roman"/>
              </w:rPr>
            </w:pPr>
          </w:p>
        </w:tc>
        <w:tc>
          <w:tcPr>
            <w:tcW w:w="2089" w:type="dxa"/>
            <w:vMerge/>
            <w:tcBorders>
              <w:left w:val="single" w:sz="4" w:space="0" w:color="auto"/>
              <w:bottom w:val="single" w:sz="4" w:space="0" w:color="auto"/>
              <w:right w:val="single" w:sz="4" w:space="0" w:color="auto"/>
            </w:tcBorders>
          </w:tcPr>
          <w:p w14:paraId="7DF9AAD1" w14:textId="77777777" w:rsidR="00A23413" w:rsidRPr="00DA1EC7" w:rsidRDefault="00A23413" w:rsidP="00C35EB2">
            <w:pPr>
              <w:pStyle w:val="aa"/>
              <w:rPr>
                <w:rFonts w:ascii="Times New Roman" w:hAnsi="Times New Roman" w:cs="Times New Roman"/>
              </w:rPr>
            </w:pPr>
          </w:p>
        </w:tc>
        <w:tc>
          <w:tcPr>
            <w:tcW w:w="567" w:type="dxa"/>
            <w:vMerge/>
            <w:tcBorders>
              <w:left w:val="single" w:sz="4" w:space="0" w:color="auto"/>
              <w:bottom w:val="single" w:sz="4" w:space="0" w:color="auto"/>
              <w:right w:val="single" w:sz="4" w:space="0" w:color="auto"/>
            </w:tcBorders>
          </w:tcPr>
          <w:p w14:paraId="6E1B1C25" w14:textId="77777777" w:rsidR="00A23413" w:rsidRPr="00DA1EC7" w:rsidRDefault="00A23413" w:rsidP="00C35EB2">
            <w:pPr>
              <w:pStyle w:val="aa"/>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211399F9" w14:textId="77777777" w:rsidR="00A23413" w:rsidRPr="00DA1EC7" w:rsidRDefault="00A23413" w:rsidP="00C35EB2">
            <w:pPr>
              <w:pStyle w:val="ab"/>
              <w:rPr>
                <w:rFonts w:ascii="Times New Roman" w:hAnsi="Times New Roman" w:cs="Times New Roman"/>
              </w:rPr>
            </w:pPr>
            <w:r w:rsidRPr="00DA1EC7">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tcPr>
          <w:p w14:paraId="0806B9E8"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599,0</w:t>
            </w:r>
          </w:p>
        </w:tc>
        <w:tc>
          <w:tcPr>
            <w:tcW w:w="850" w:type="dxa"/>
            <w:tcBorders>
              <w:top w:val="single" w:sz="4" w:space="0" w:color="auto"/>
              <w:left w:val="single" w:sz="4" w:space="0" w:color="auto"/>
              <w:bottom w:val="single" w:sz="4" w:space="0" w:color="auto"/>
              <w:right w:val="single" w:sz="4" w:space="0" w:color="auto"/>
            </w:tcBorders>
          </w:tcPr>
          <w:p w14:paraId="0516A199"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5042136B"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11EFC97D"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599,0</w:t>
            </w:r>
          </w:p>
        </w:tc>
        <w:tc>
          <w:tcPr>
            <w:tcW w:w="850" w:type="dxa"/>
            <w:tcBorders>
              <w:top w:val="single" w:sz="4" w:space="0" w:color="auto"/>
              <w:left w:val="single" w:sz="4" w:space="0" w:color="auto"/>
              <w:bottom w:val="single" w:sz="4" w:space="0" w:color="auto"/>
              <w:right w:val="single" w:sz="4" w:space="0" w:color="auto"/>
            </w:tcBorders>
          </w:tcPr>
          <w:p w14:paraId="37117D2E"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2552" w:type="dxa"/>
            <w:tcBorders>
              <w:top w:val="single" w:sz="4" w:space="0" w:color="auto"/>
              <w:left w:val="single" w:sz="4" w:space="0" w:color="auto"/>
              <w:bottom w:val="single" w:sz="4" w:space="0" w:color="auto"/>
              <w:right w:val="single" w:sz="4" w:space="0" w:color="auto"/>
            </w:tcBorders>
          </w:tcPr>
          <w:p w14:paraId="34FC0D1A" w14:textId="77777777" w:rsidR="00A23413" w:rsidRPr="00DA1EC7" w:rsidRDefault="00A23413" w:rsidP="00C35EB2">
            <w:pPr>
              <w:pStyle w:val="aa"/>
              <w:spacing w:line="240" w:lineRule="exact"/>
              <w:jc w:val="center"/>
              <w:rPr>
                <w:rFonts w:ascii="Times New Roman" w:hAnsi="Times New Roman" w:cs="Times New Roman"/>
              </w:rPr>
            </w:pPr>
            <w:r w:rsidRPr="00DA1EC7">
              <w:rPr>
                <w:rFonts w:ascii="Times New Roman" w:hAnsi="Times New Roman" w:cs="Times New Roman"/>
              </w:rPr>
              <w:t>х</w:t>
            </w:r>
          </w:p>
        </w:tc>
        <w:tc>
          <w:tcPr>
            <w:tcW w:w="2410" w:type="dxa"/>
            <w:vMerge/>
            <w:tcBorders>
              <w:top w:val="single" w:sz="4" w:space="0" w:color="auto"/>
              <w:left w:val="single" w:sz="4" w:space="0" w:color="auto"/>
              <w:bottom w:val="single" w:sz="4" w:space="0" w:color="auto"/>
            </w:tcBorders>
          </w:tcPr>
          <w:p w14:paraId="448F6B8C" w14:textId="77777777" w:rsidR="00A23413" w:rsidRPr="00DA1EC7" w:rsidRDefault="00A23413" w:rsidP="00C35EB2">
            <w:pPr>
              <w:pStyle w:val="aa"/>
              <w:spacing w:line="240" w:lineRule="exact"/>
              <w:rPr>
                <w:rFonts w:ascii="Times New Roman" w:hAnsi="Times New Roman" w:cs="Times New Roman"/>
              </w:rPr>
            </w:pPr>
          </w:p>
        </w:tc>
      </w:tr>
      <w:tr w:rsidR="00A23413" w:rsidRPr="00DA1EC7" w14:paraId="179C5702" w14:textId="77777777" w:rsidTr="00C35EB2">
        <w:trPr>
          <w:trHeight w:val="3312"/>
        </w:trPr>
        <w:tc>
          <w:tcPr>
            <w:tcW w:w="746" w:type="dxa"/>
            <w:vMerge w:val="restart"/>
            <w:tcBorders>
              <w:right w:val="single" w:sz="4" w:space="0" w:color="auto"/>
            </w:tcBorders>
          </w:tcPr>
          <w:p w14:paraId="06FC91C8" w14:textId="77777777" w:rsidR="00A23413" w:rsidRPr="00DA1EC7" w:rsidRDefault="00A23413" w:rsidP="00C35EB2">
            <w:pPr>
              <w:pStyle w:val="aa"/>
              <w:rPr>
                <w:rFonts w:ascii="Times New Roman" w:hAnsi="Times New Roman" w:cs="Times New Roman"/>
              </w:rPr>
            </w:pPr>
            <w:r w:rsidRPr="00DA1EC7">
              <w:rPr>
                <w:rFonts w:ascii="Times New Roman" w:hAnsi="Times New Roman" w:cs="Times New Roman"/>
              </w:rPr>
              <w:t>1.1.4</w:t>
            </w:r>
          </w:p>
        </w:tc>
        <w:tc>
          <w:tcPr>
            <w:tcW w:w="2089" w:type="dxa"/>
            <w:vMerge w:val="restart"/>
            <w:tcBorders>
              <w:left w:val="single" w:sz="4" w:space="0" w:color="auto"/>
              <w:right w:val="single" w:sz="4" w:space="0" w:color="auto"/>
            </w:tcBorders>
          </w:tcPr>
          <w:p w14:paraId="22715A8F" w14:textId="77777777" w:rsidR="00A23413" w:rsidRPr="00DA1EC7" w:rsidRDefault="00A23413" w:rsidP="00C35EB2">
            <w:pPr>
              <w:pStyle w:val="aa"/>
              <w:jc w:val="left"/>
              <w:rPr>
                <w:rFonts w:ascii="Times New Roman" w:hAnsi="Times New Roman" w:cs="Times New Roman"/>
              </w:rPr>
            </w:pPr>
            <w:r w:rsidRPr="00DA1EC7">
              <w:rPr>
                <w:rFonts w:ascii="Times New Roman" w:hAnsi="Times New Roman" w:cs="Times New Roman"/>
              </w:rPr>
              <w:t>Подготовка проекта единого документа территориального планирования и градостроительного зонирования сельских поселений Темрюкского района</w:t>
            </w:r>
          </w:p>
        </w:tc>
        <w:tc>
          <w:tcPr>
            <w:tcW w:w="567" w:type="dxa"/>
            <w:vMerge w:val="restart"/>
            <w:tcBorders>
              <w:left w:val="single" w:sz="4" w:space="0" w:color="auto"/>
              <w:right w:val="single" w:sz="4" w:space="0" w:color="auto"/>
            </w:tcBorders>
          </w:tcPr>
          <w:p w14:paraId="71ABDC90"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w:t>
            </w:r>
          </w:p>
        </w:tc>
        <w:tc>
          <w:tcPr>
            <w:tcW w:w="851" w:type="dxa"/>
            <w:tcBorders>
              <w:top w:val="single" w:sz="4" w:space="0" w:color="auto"/>
              <w:left w:val="single" w:sz="4" w:space="0" w:color="auto"/>
              <w:right w:val="single" w:sz="4" w:space="0" w:color="auto"/>
            </w:tcBorders>
          </w:tcPr>
          <w:p w14:paraId="69397E7D" w14:textId="77777777" w:rsidR="00A23413" w:rsidRPr="00DA1EC7" w:rsidRDefault="00A23413" w:rsidP="00C35EB2">
            <w:pPr>
              <w:pStyle w:val="ab"/>
              <w:rPr>
                <w:rFonts w:ascii="Times New Roman" w:hAnsi="Times New Roman" w:cs="Times New Roman"/>
              </w:rPr>
            </w:pPr>
            <w:r w:rsidRPr="00DA1EC7">
              <w:rPr>
                <w:rFonts w:ascii="Times New Roman" w:hAnsi="Times New Roman" w:cs="Times New Roman"/>
              </w:rPr>
              <w:t>2024</w:t>
            </w:r>
          </w:p>
        </w:tc>
        <w:tc>
          <w:tcPr>
            <w:tcW w:w="1134" w:type="dxa"/>
            <w:tcBorders>
              <w:top w:val="single" w:sz="4" w:space="0" w:color="auto"/>
              <w:left w:val="single" w:sz="4" w:space="0" w:color="auto"/>
              <w:right w:val="single" w:sz="4" w:space="0" w:color="auto"/>
            </w:tcBorders>
          </w:tcPr>
          <w:p w14:paraId="5DB67D1E" w14:textId="77777777" w:rsidR="00A23413" w:rsidRPr="00DA1EC7" w:rsidRDefault="00A23413" w:rsidP="00C35EB2">
            <w:pPr>
              <w:pStyle w:val="aa"/>
              <w:jc w:val="center"/>
              <w:rPr>
                <w:rFonts w:ascii="Times New Roman" w:hAnsi="Times New Roman" w:cs="Times New Roman"/>
              </w:rPr>
            </w:pPr>
            <w:r>
              <w:rPr>
                <w:rFonts w:ascii="Times New Roman" w:hAnsi="Times New Roman" w:cs="Times New Roman"/>
              </w:rPr>
              <w:t>64823,6</w:t>
            </w:r>
          </w:p>
        </w:tc>
        <w:tc>
          <w:tcPr>
            <w:tcW w:w="850" w:type="dxa"/>
            <w:tcBorders>
              <w:top w:val="single" w:sz="4" w:space="0" w:color="auto"/>
              <w:left w:val="single" w:sz="4" w:space="0" w:color="auto"/>
              <w:right w:val="single" w:sz="4" w:space="0" w:color="auto"/>
            </w:tcBorders>
          </w:tcPr>
          <w:p w14:paraId="3CEABD78"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right w:val="single" w:sz="4" w:space="0" w:color="auto"/>
            </w:tcBorders>
          </w:tcPr>
          <w:p w14:paraId="147368B5" w14:textId="77777777" w:rsidR="00A23413" w:rsidRPr="00DA1EC7" w:rsidRDefault="00A23413" w:rsidP="00C35EB2">
            <w:pPr>
              <w:pStyle w:val="aa"/>
              <w:jc w:val="center"/>
              <w:rPr>
                <w:rFonts w:ascii="Times New Roman" w:hAnsi="Times New Roman" w:cs="Times New Roman"/>
              </w:rPr>
            </w:pPr>
            <w:r>
              <w:rPr>
                <w:rFonts w:ascii="Times New Roman" w:hAnsi="Times New Roman" w:cs="Times New Roman"/>
              </w:rPr>
              <w:t>60286,0</w:t>
            </w:r>
          </w:p>
        </w:tc>
        <w:tc>
          <w:tcPr>
            <w:tcW w:w="1276" w:type="dxa"/>
            <w:tcBorders>
              <w:top w:val="single" w:sz="4" w:space="0" w:color="auto"/>
              <w:left w:val="single" w:sz="4" w:space="0" w:color="auto"/>
              <w:right w:val="single" w:sz="4" w:space="0" w:color="auto"/>
            </w:tcBorders>
          </w:tcPr>
          <w:p w14:paraId="2A849F81" w14:textId="77777777" w:rsidR="00A23413" w:rsidRPr="00DA1EC7" w:rsidRDefault="00A23413" w:rsidP="00C35EB2">
            <w:pPr>
              <w:pStyle w:val="aa"/>
              <w:jc w:val="center"/>
              <w:rPr>
                <w:rFonts w:ascii="Times New Roman" w:hAnsi="Times New Roman" w:cs="Times New Roman"/>
              </w:rPr>
            </w:pPr>
            <w:r>
              <w:rPr>
                <w:rFonts w:ascii="Times New Roman" w:hAnsi="Times New Roman" w:cs="Times New Roman"/>
              </w:rPr>
              <w:t>4537,6</w:t>
            </w:r>
          </w:p>
        </w:tc>
        <w:tc>
          <w:tcPr>
            <w:tcW w:w="850" w:type="dxa"/>
            <w:tcBorders>
              <w:top w:val="single" w:sz="4" w:space="0" w:color="auto"/>
              <w:left w:val="single" w:sz="4" w:space="0" w:color="auto"/>
              <w:right w:val="single" w:sz="4" w:space="0" w:color="auto"/>
            </w:tcBorders>
          </w:tcPr>
          <w:p w14:paraId="3CE7D0BC" w14:textId="77777777" w:rsidR="00A23413" w:rsidRDefault="00A23413" w:rsidP="00C35EB2">
            <w:pPr>
              <w:pStyle w:val="aa"/>
              <w:jc w:val="center"/>
              <w:rPr>
                <w:rFonts w:ascii="Times New Roman" w:hAnsi="Times New Roman" w:cs="Times New Roman"/>
              </w:rPr>
            </w:pPr>
            <w:r w:rsidRPr="00DA1EC7">
              <w:rPr>
                <w:rFonts w:ascii="Times New Roman" w:hAnsi="Times New Roman" w:cs="Times New Roman"/>
              </w:rPr>
              <w:t>0,0</w:t>
            </w:r>
          </w:p>
          <w:p w14:paraId="243F90F8" w14:textId="77777777" w:rsidR="00A23413" w:rsidRDefault="00A23413" w:rsidP="00C35EB2">
            <w:pPr>
              <w:rPr>
                <w:lang w:eastAsia="ru-RU"/>
              </w:rPr>
            </w:pPr>
          </w:p>
          <w:p w14:paraId="35A93750" w14:textId="77777777" w:rsidR="00A23413" w:rsidRPr="0038473A" w:rsidRDefault="00A23413" w:rsidP="00C35EB2">
            <w:pPr>
              <w:rPr>
                <w:lang w:eastAsia="ru-RU"/>
              </w:rPr>
            </w:pPr>
          </w:p>
        </w:tc>
        <w:tc>
          <w:tcPr>
            <w:tcW w:w="2552" w:type="dxa"/>
            <w:tcBorders>
              <w:top w:val="single" w:sz="4" w:space="0" w:color="auto"/>
              <w:left w:val="single" w:sz="4" w:space="0" w:color="auto"/>
              <w:right w:val="single" w:sz="4" w:space="0" w:color="auto"/>
            </w:tcBorders>
          </w:tcPr>
          <w:p w14:paraId="37BBBAE6" w14:textId="77777777" w:rsidR="00A23413" w:rsidRPr="00DA1EC7" w:rsidRDefault="00A23413" w:rsidP="00C35EB2">
            <w:pPr>
              <w:pStyle w:val="aa"/>
              <w:spacing w:line="240" w:lineRule="exact"/>
              <w:jc w:val="center"/>
              <w:rPr>
                <w:rFonts w:ascii="Times New Roman" w:hAnsi="Times New Roman" w:cs="Times New Roman"/>
              </w:rPr>
            </w:pPr>
            <w:r w:rsidRPr="00DA1EC7">
              <w:rPr>
                <w:rFonts w:ascii="Times New Roman" w:hAnsi="Times New Roman" w:cs="Times New Roman"/>
              </w:rPr>
              <w:t>Количество подготовленных проектов единого документа территориального планирования и градостроительного зонирования сельских поселений Темрюкского района (ед.):</w:t>
            </w:r>
          </w:p>
          <w:p w14:paraId="37FDE44B" w14:textId="77777777" w:rsidR="00A23413" w:rsidRPr="00DA1EC7" w:rsidRDefault="00A23413" w:rsidP="00C35EB2">
            <w:pPr>
              <w:spacing w:line="240" w:lineRule="exact"/>
              <w:jc w:val="center"/>
              <w:rPr>
                <w:lang w:eastAsia="ru-RU"/>
              </w:rPr>
            </w:pPr>
            <w:r w:rsidRPr="00DA1EC7">
              <w:rPr>
                <w:sz w:val="24"/>
                <w:lang w:eastAsia="ru-RU"/>
              </w:rPr>
              <w:t>2024 год - 11</w:t>
            </w:r>
          </w:p>
        </w:tc>
        <w:tc>
          <w:tcPr>
            <w:tcW w:w="2410" w:type="dxa"/>
            <w:vMerge w:val="restart"/>
            <w:tcBorders>
              <w:top w:val="single" w:sz="4" w:space="0" w:color="auto"/>
              <w:left w:val="single" w:sz="4" w:space="0" w:color="auto"/>
            </w:tcBorders>
          </w:tcPr>
          <w:p w14:paraId="222BE9D0" w14:textId="77777777" w:rsidR="00A23413" w:rsidRPr="001B0C88" w:rsidRDefault="00A23413" w:rsidP="00C35EB2">
            <w:pPr>
              <w:pStyle w:val="aa"/>
              <w:spacing w:line="240" w:lineRule="exact"/>
              <w:jc w:val="center"/>
              <w:rPr>
                <w:rFonts w:ascii="Times New Roman" w:hAnsi="Times New Roman" w:cs="Times New Roman"/>
                <w:color w:val="000000" w:themeColor="text1"/>
              </w:rPr>
            </w:pPr>
            <w:r w:rsidRPr="001B0C88">
              <w:rPr>
                <w:rFonts w:ascii="Times New Roman" w:hAnsi="Times New Roman" w:cs="Times New Roman"/>
                <w:color w:val="000000" w:themeColor="text1"/>
              </w:rPr>
              <w:t>Администрация муниципального образования Темрюкский район,</w:t>
            </w:r>
          </w:p>
          <w:p w14:paraId="09B59EDE" w14:textId="77777777" w:rsidR="00A23413" w:rsidRPr="00DA1EC7" w:rsidRDefault="00A23413" w:rsidP="00C35EB2">
            <w:pPr>
              <w:pStyle w:val="aa"/>
              <w:spacing w:line="240" w:lineRule="exact"/>
              <w:jc w:val="center"/>
              <w:rPr>
                <w:rFonts w:ascii="Times New Roman" w:hAnsi="Times New Roman" w:cs="Times New Roman"/>
              </w:rPr>
            </w:pPr>
            <w:r w:rsidRPr="001B0C88">
              <w:rPr>
                <w:rFonts w:ascii="Times New Roman" w:hAnsi="Times New Roman" w:cs="Times New Roman"/>
                <w:color w:val="000000" w:themeColor="text1"/>
              </w:rPr>
              <w:t xml:space="preserve">МКУ </w:t>
            </w:r>
            <w:r w:rsidRPr="0048169A">
              <w:rPr>
                <w:rFonts w:ascii="Times New Roman" w:hAnsi="Times New Roman" w:cs="Times New Roman"/>
              </w:rPr>
              <w:t>«Архитектурный центр»</w:t>
            </w:r>
          </w:p>
        </w:tc>
      </w:tr>
      <w:tr w:rsidR="00A23413" w:rsidRPr="00DA1EC7" w14:paraId="7FFF5B2A" w14:textId="77777777" w:rsidTr="00C35EB2">
        <w:tc>
          <w:tcPr>
            <w:tcW w:w="746" w:type="dxa"/>
            <w:vMerge/>
            <w:tcBorders>
              <w:bottom w:val="single" w:sz="4" w:space="0" w:color="auto"/>
              <w:right w:val="single" w:sz="4" w:space="0" w:color="auto"/>
            </w:tcBorders>
          </w:tcPr>
          <w:p w14:paraId="63C2AF95" w14:textId="77777777" w:rsidR="00A23413" w:rsidRPr="00DA1EC7" w:rsidRDefault="00A23413" w:rsidP="00C35EB2">
            <w:pPr>
              <w:pStyle w:val="aa"/>
              <w:rPr>
                <w:rFonts w:ascii="Times New Roman" w:hAnsi="Times New Roman" w:cs="Times New Roman"/>
              </w:rPr>
            </w:pPr>
          </w:p>
        </w:tc>
        <w:tc>
          <w:tcPr>
            <w:tcW w:w="2089" w:type="dxa"/>
            <w:vMerge/>
            <w:tcBorders>
              <w:left w:val="single" w:sz="4" w:space="0" w:color="auto"/>
              <w:bottom w:val="single" w:sz="4" w:space="0" w:color="auto"/>
              <w:right w:val="single" w:sz="4" w:space="0" w:color="auto"/>
            </w:tcBorders>
          </w:tcPr>
          <w:p w14:paraId="3ED6C863" w14:textId="77777777" w:rsidR="00A23413" w:rsidRPr="00DA1EC7" w:rsidRDefault="00A23413" w:rsidP="00C35EB2">
            <w:pPr>
              <w:pStyle w:val="aa"/>
              <w:jc w:val="left"/>
              <w:rPr>
                <w:rFonts w:ascii="Times New Roman" w:hAnsi="Times New Roman" w:cs="Times New Roman"/>
              </w:rPr>
            </w:pPr>
          </w:p>
        </w:tc>
        <w:tc>
          <w:tcPr>
            <w:tcW w:w="567" w:type="dxa"/>
            <w:vMerge/>
            <w:tcBorders>
              <w:left w:val="single" w:sz="4" w:space="0" w:color="auto"/>
              <w:bottom w:val="single" w:sz="4" w:space="0" w:color="auto"/>
              <w:right w:val="single" w:sz="4" w:space="0" w:color="auto"/>
            </w:tcBorders>
          </w:tcPr>
          <w:p w14:paraId="50D24EF6" w14:textId="77777777" w:rsidR="00A23413" w:rsidRPr="00DA1EC7" w:rsidRDefault="00A23413" w:rsidP="00C35EB2">
            <w:pPr>
              <w:pStyle w:val="aa"/>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2F2C1AC5" w14:textId="77777777" w:rsidR="00A23413" w:rsidRPr="00DA1EC7" w:rsidRDefault="00A23413" w:rsidP="00C35EB2">
            <w:pPr>
              <w:pStyle w:val="ab"/>
              <w:rPr>
                <w:rFonts w:ascii="Times New Roman" w:hAnsi="Times New Roman" w:cs="Times New Roman"/>
              </w:rPr>
            </w:pPr>
            <w:r w:rsidRPr="00DA1EC7">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tcPr>
          <w:p w14:paraId="4A0BC484" w14:textId="77777777" w:rsidR="00A23413" w:rsidRPr="00DA1EC7" w:rsidRDefault="00A23413" w:rsidP="00C35EB2">
            <w:pPr>
              <w:pStyle w:val="aa"/>
              <w:jc w:val="center"/>
              <w:rPr>
                <w:rFonts w:ascii="Times New Roman" w:hAnsi="Times New Roman" w:cs="Times New Roman"/>
              </w:rPr>
            </w:pPr>
            <w:r>
              <w:rPr>
                <w:rFonts w:ascii="Times New Roman" w:hAnsi="Times New Roman" w:cs="Times New Roman"/>
              </w:rPr>
              <w:t>64823,6</w:t>
            </w:r>
          </w:p>
        </w:tc>
        <w:tc>
          <w:tcPr>
            <w:tcW w:w="850" w:type="dxa"/>
            <w:tcBorders>
              <w:top w:val="single" w:sz="4" w:space="0" w:color="auto"/>
              <w:left w:val="single" w:sz="4" w:space="0" w:color="auto"/>
              <w:bottom w:val="single" w:sz="4" w:space="0" w:color="auto"/>
              <w:right w:val="single" w:sz="4" w:space="0" w:color="auto"/>
            </w:tcBorders>
          </w:tcPr>
          <w:p w14:paraId="407EEAB3"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5FFE9A56" w14:textId="77777777" w:rsidR="00A23413" w:rsidRPr="00DA1EC7" w:rsidRDefault="00A23413" w:rsidP="00C35EB2">
            <w:pPr>
              <w:pStyle w:val="aa"/>
              <w:jc w:val="center"/>
              <w:rPr>
                <w:rFonts w:ascii="Times New Roman" w:hAnsi="Times New Roman" w:cs="Times New Roman"/>
              </w:rPr>
            </w:pPr>
            <w:r>
              <w:rPr>
                <w:rFonts w:ascii="Times New Roman" w:hAnsi="Times New Roman" w:cs="Times New Roman"/>
              </w:rPr>
              <w:t>60286,0</w:t>
            </w:r>
          </w:p>
        </w:tc>
        <w:tc>
          <w:tcPr>
            <w:tcW w:w="1276" w:type="dxa"/>
            <w:tcBorders>
              <w:top w:val="single" w:sz="4" w:space="0" w:color="auto"/>
              <w:left w:val="single" w:sz="4" w:space="0" w:color="auto"/>
              <w:bottom w:val="single" w:sz="4" w:space="0" w:color="auto"/>
              <w:right w:val="single" w:sz="4" w:space="0" w:color="auto"/>
            </w:tcBorders>
          </w:tcPr>
          <w:p w14:paraId="4573AFC1" w14:textId="77777777" w:rsidR="00A23413" w:rsidRPr="00DA1EC7" w:rsidRDefault="00A23413" w:rsidP="00C35EB2">
            <w:pPr>
              <w:pStyle w:val="aa"/>
              <w:jc w:val="center"/>
              <w:rPr>
                <w:rFonts w:ascii="Times New Roman" w:hAnsi="Times New Roman" w:cs="Times New Roman"/>
              </w:rPr>
            </w:pPr>
            <w:r>
              <w:rPr>
                <w:rFonts w:ascii="Times New Roman" w:hAnsi="Times New Roman" w:cs="Times New Roman"/>
              </w:rPr>
              <w:t>4537,6</w:t>
            </w:r>
          </w:p>
        </w:tc>
        <w:tc>
          <w:tcPr>
            <w:tcW w:w="850" w:type="dxa"/>
            <w:tcBorders>
              <w:top w:val="single" w:sz="4" w:space="0" w:color="auto"/>
              <w:left w:val="single" w:sz="4" w:space="0" w:color="auto"/>
              <w:bottom w:val="single" w:sz="4" w:space="0" w:color="auto"/>
              <w:right w:val="single" w:sz="4" w:space="0" w:color="auto"/>
            </w:tcBorders>
          </w:tcPr>
          <w:p w14:paraId="022A6924"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2552" w:type="dxa"/>
            <w:tcBorders>
              <w:top w:val="single" w:sz="4" w:space="0" w:color="auto"/>
              <w:left w:val="single" w:sz="4" w:space="0" w:color="auto"/>
              <w:bottom w:val="single" w:sz="4" w:space="0" w:color="auto"/>
              <w:right w:val="single" w:sz="4" w:space="0" w:color="auto"/>
            </w:tcBorders>
          </w:tcPr>
          <w:p w14:paraId="30103E61" w14:textId="77777777" w:rsidR="00A23413" w:rsidRPr="00DA1EC7" w:rsidRDefault="00A23413" w:rsidP="00C35EB2">
            <w:pPr>
              <w:pStyle w:val="aa"/>
              <w:spacing w:line="240" w:lineRule="exact"/>
              <w:jc w:val="center"/>
              <w:rPr>
                <w:rFonts w:ascii="Times New Roman" w:hAnsi="Times New Roman" w:cs="Times New Roman"/>
              </w:rPr>
            </w:pPr>
            <w:r w:rsidRPr="00DA1EC7">
              <w:rPr>
                <w:rFonts w:ascii="Times New Roman" w:hAnsi="Times New Roman" w:cs="Times New Roman"/>
              </w:rPr>
              <w:t>х</w:t>
            </w:r>
          </w:p>
        </w:tc>
        <w:tc>
          <w:tcPr>
            <w:tcW w:w="2410" w:type="dxa"/>
            <w:vMerge/>
            <w:tcBorders>
              <w:left w:val="single" w:sz="4" w:space="0" w:color="auto"/>
              <w:bottom w:val="single" w:sz="4" w:space="0" w:color="auto"/>
            </w:tcBorders>
          </w:tcPr>
          <w:p w14:paraId="7A35E0D6" w14:textId="77777777" w:rsidR="00A23413" w:rsidRPr="00DA1EC7" w:rsidRDefault="00A23413" w:rsidP="00C35EB2">
            <w:pPr>
              <w:pStyle w:val="aa"/>
              <w:spacing w:line="240" w:lineRule="exact"/>
              <w:rPr>
                <w:rFonts w:ascii="Times New Roman" w:hAnsi="Times New Roman" w:cs="Times New Roman"/>
              </w:rPr>
            </w:pPr>
          </w:p>
        </w:tc>
      </w:tr>
      <w:tr w:rsidR="00A23413" w:rsidRPr="00DA1EC7" w14:paraId="7DA44480" w14:textId="77777777" w:rsidTr="00C35EB2">
        <w:trPr>
          <w:trHeight w:val="1838"/>
        </w:trPr>
        <w:tc>
          <w:tcPr>
            <w:tcW w:w="746" w:type="dxa"/>
            <w:vMerge w:val="restart"/>
            <w:tcBorders>
              <w:right w:val="single" w:sz="4" w:space="0" w:color="auto"/>
            </w:tcBorders>
            <w:shd w:val="clear" w:color="auto" w:fill="auto"/>
          </w:tcPr>
          <w:p w14:paraId="025949FB" w14:textId="77777777" w:rsidR="00A23413" w:rsidRPr="00DA1EC7" w:rsidRDefault="00A23413" w:rsidP="00C35EB2">
            <w:pPr>
              <w:pStyle w:val="aa"/>
              <w:rPr>
                <w:rFonts w:ascii="Times New Roman" w:hAnsi="Times New Roman" w:cs="Times New Roman"/>
              </w:rPr>
            </w:pPr>
            <w:r w:rsidRPr="00DA1EC7">
              <w:rPr>
                <w:rFonts w:ascii="Times New Roman" w:hAnsi="Times New Roman" w:cs="Times New Roman"/>
              </w:rPr>
              <w:t>1.1.5</w:t>
            </w:r>
          </w:p>
        </w:tc>
        <w:tc>
          <w:tcPr>
            <w:tcW w:w="2089" w:type="dxa"/>
            <w:vMerge w:val="restart"/>
            <w:tcBorders>
              <w:left w:val="single" w:sz="4" w:space="0" w:color="auto"/>
              <w:right w:val="single" w:sz="4" w:space="0" w:color="auto"/>
            </w:tcBorders>
            <w:shd w:val="clear" w:color="auto" w:fill="auto"/>
          </w:tcPr>
          <w:p w14:paraId="3677CF11" w14:textId="77777777" w:rsidR="00A23413" w:rsidRPr="00DA1EC7" w:rsidRDefault="00A23413" w:rsidP="00C35EB2">
            <w:pPr>
              <w:pStyle w:val="aa"/>
              <w:jc w:val="left"/>
              <w:rPr>
                <w:rFonts w:ascii="Times New Roman" w:hAnsi="Times New Roman" w:cs="Times New Roman"/>
              </w:rPr>
            </w:pPr>
            <w:r w:rsidRPr="00DA1EC7">
              <w:rPr>
                <w:rFonts w:ascii="Times New Roman" w:hAnsi="Times New Roman" w:cs="Times New Roman"/>
              </w:rPr>
              <w:t>Подготовка сведений о границах территориальных зон сельских поселений Темрюкского района</w:t>
            </w:r>
          </w:p>
        </w:tc>
        <w:tc>
          <w:tcPr>
            <w:tcW w:w="567" w:type="dxa"/>
            <w:vMerge w:val="restart"/>
            <w:tcBorders>
              <w:left w:val="single" w:sz="4" w:space="0" w:color="auto"/>
              <w:right w:val="single" w:sz="4" w:space="0" w:color="auto"/>
            </w:tcBorders>
            <w:shd w:val="clear" w:color="auto" w:fill="auto"/>
          </w:tcPr>
          <w:p w14:paraId="2D4F9173"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w:t>
            </w:r>
          </w:p>
        </w:tc>
        <w:tc>
          <w:tcPr>
            <w:tcW w:w="851" w:type="dxa"/>
            <w:tcBorders>
              <w:top w:val="single" w:sz="4" w:space="0" w:color="auto"/>
              <w:left w:val="single" w:sz="4" w:space="0" w:color="auto"/>
              <w:right w:val="single" w:sz="4" w:space="0" w:color="auto"/>
            </w:tcBorders>
            <w:shd w:val="clear" w:color="auto" w:fill="auto"/>
          </w:tcPr>
          <w:p w14:paraId="608BC430" w14:textId="77777777" w:rsidR="00A23413" w:rsidRPr="00DA1EC7" w:rsidRDefault="00A23413" w:rsidP="00C35EB2">
            <w:pPr>
              <w:pStyle w:val="ab"/>
              <w:rPr>
                <w:rFonts w:ascii="Times New Roman" w:hAnsi="Times New Roman" w:cs="Times New Roman"/>
              </w:rPr>
            </w:pPr>
            <w:r w:rsidRPr="00DA1EC7">
              <w:rPr>
                <w:rFonts w:ascii="Times New Roman" w:hAnsi="Times New Roman" w:cs="Times New Roman"/>
              </w:rPr>
              <w:t>2024</w:t>
            </w:r>
          </w:p>
        </w:tc>
        <w:tc>
          <w:tcPr>
            <w:tcW w:w="1134" w:type="dxa"/>
            <w:tcBorders>
              <w:top w:val="single" w:sz="4" w:space="0" w:color="auto"/>
              <w:left w:val="single" w:sz="4" w:space="0" w:color="auto"/>
              <w:right w:val="single" w:sz="4" w:space="0" w:color="auto"/>
            </w:tcBorders>
            <w:shd w:val="clear" w:color="auto" w:fill="auto"/>
          </w:tcPr>
          <w:p w14:paraId="6CF2565A"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2989,2</w:t>
            </w:r>
          </w:p>
        </w:tc>
        <w:tc>
          <w:tcPr>
            <w:tcW w:w="850" w:type="dxa"/>
            <w:tcBorders>
              <w:top w:val="single" w:sz="4" w:space="0" w:color="auto"/>
              <w:left w:val="single" w:sz="4" w:space="0" w:color="auto"/>
              <w:right w:val="single" w:sz="4" w:space="0" w:color="auto"/>
            </w:tcBorders>
            <w:shd w:val="clear" w:color="auto" w:fill="auto"/>
          </w:tcPr>
          <w:p w14:paraId="27E7B0A2"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right w:val="single" w:sz="4" w:space="0" w:color="auto"/>
            </w:tcBorders>
            <w:shd w:val="clear" w:color="auto" w:fill="auto"/>
          </w:tcPr>
          <w:p w14:paraId="7E700D17"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right w:val="single" w:sz="4" w:space="0" w:color="auto"/>
            </w:tcBorders>
            <w:shd w:val="clear" w:color="auto" w:fill="auto"/>
          </w:tcPr>
          <w:p w14:paraId="2BB32E2F"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2989,2</w:t>
            </w:r>
          </w:p>
        </w:tc>
        <w:tc>
          <w:tcPr>
            <w:tcW w:w="850" w:type="dxa"/>
            <w:tcBorders>
              <w:top w:val="single" w:sz="4" w:space="0" w:color="auto"/>
              <w:left w:val="single" w:sz="4" w:space="0" w:color="auto"/>
              <w:right w:val="single" w:sz="4" w:space="0" w:color="auto"/>
            </w:tcBorders>
            <w:shd w:val="clear" w:color="auto" w:fill="auto"/>
          </w:tcPr>
          <w:p w14:paraId="13FF7A3F"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4B018D11" w14:textId="77777777" w:rsidR="00A23413" w:rsidRPr="00DA1EC7" w:rsidRDefault="00A23413" w:rsidP="00C35EB2">
            <w:pPr>
              <w:pStyle w:val="aa"/>
              <w:spacing w:line="240" w:lineRule="exact"/>
              <w:jc w:val="center"/>
              <w:rPr>
                <w:rFonts w:ascii="Times New Roman" w:hAnsi="Times New Roman" w:cs="Times New Roman"/>
              </w:rPr>
            </w:pPr>
            <w:r w:rsidRPr="00DA1EC7">
              <w:rPr>
                <w:rFonts w:ascii="Times New Roman" w:hAnsi="Times New Roman" w:cs="Times New Roman"/>
              </w:rPr>
              <w:t>Количество сельских поселений, для которых подготовлено описание границ территориальных зон (ед.):</w:t>
            </w:r>
          </w:p>
          <w:p w14:paraId="158D9846" w14:textId="77777777" w:rsidR="00A23413" w:rsidRPr="00DA1EC7" w:rsidRDefault="00A23413" w:rsidP="00C35EB2">
            <w:pPr>
              <w:spacing w:line="240" w:lineRule="exact"/>
              <w:jc w:val="center"/>
              <w:rPr>
                <w:lang w:eastAsia="ru-RU"/>
              </w:rPr>
            </w:pPr>
            <w:r w:rsidRPr="00DA1EC7">
              <w:rPr>
                <w:rFonts w:eastAsia="Times New Roman" w:cs="Times New Roman"/>
                <w:sz w:val="24"/>
                <w:szCs w:val="24"/>
                <w:lang w:eastAsia="ru-RU"/>
              </w:rPr>
              <w:t>2024 год - 5</w:t>
            </w:r>
          </w:p>
        </w:tc>
        <w:tc>
          <w:tcPr>
            <w:tcW w:w="2410" w:type="dxa"/>
            <w:vMerge w:val="restart"/>
            <w:tcBorders>
              <w:left w:val="single" w:sz="4" w:space="0" w:color="auto"/>
            </w:tcBorders>
            <w:shd w:val="clear" w:color="auto" w:fill="auto"/>
          </w:tcPr>
          <w:p w14:paraId="741779C3" w14:textId="77777777" w:rsidR="00A23413" w:rsidRPr="00DC15DF" w:rsidRDefault="00A23413" w:rsidP="00C35EB2">
            <w:pPr>
              <w:pStyle w:val="aa"/>
              <w:spacing w:line="240" w:lineRule="exact"/>
              <w:jc w:val="center"/>
              <w:rPr>
                <w:rFonts w:ascii="Times New Roman" w:hAnsi="Times New Roman" w:cs="Times New Roman"/>
                <w:color w:val="000000" w:themeColor="text1"/>
              </w:rPr>
            </w:pPr>
            <w:r w:rsidRPr="00DC15DF">
              <w:rPr>
                <w:rFonts w:ascii="Times New Roman" w:hAnsi="Times New Roman" w:cs="Times New Roman"/>
                <w:color w:val="000000" w:themeColor="text1"/>
              </w:rPr>
              <w:t>Администрация муниципального образования Темрюкский район,</w:t>
            </w:r>
          </w:p>
          <w:p w14:paraId="43A720DB" w14:textId="77777777" w:rsidR="00A23413" w:rsidRPr="00DA1EC7" w:rsidRDefault="00A23413" w:rsidP="00C35EB2">
            <w:pPr>
              <w:pStyle w:val="aa"/>
              <w:spacing w:line="240" w:lineRule="exact"/>
              <w:jc w:val="center"/>
              <w:rPr>
                <w:rFonts w:ascii="Times New Roman" w:hAnsi="Times New Roman" w:cs="Times New Roman"/>
              </w:rPr>
            </w:pPr>
            <w:r w:rsidRPr="00DC15DF">
              <w:rPr>
                <w:rFonts w:ascii="Times New Roman" w:hAnsi="Times New Roman" w:cs="Times New Roman"/>
                <w:color w:val="000000" w:themeColor="text1"/>
              </w:rPr>
              <w:t xml:space="preserve">МКУ «Архитектурный </w:t>
            </w:r>
            <w:r w:rsidRPr="0048169A">
              <w:rPr>
                <w:rFonts w:ascii="Times New Roman" w:hAnsi="Times New Roman" w:cs="Times New Roman"/>
              </w:rPr>
              <w:t>центр»</w:t>
            </w:r>
          </w:p>
        </w:tc>
      </w:tr>
      <w:tr w:rsidR="00A23413" w:rsidRPr="00DA1EC7" w14:paraId="30866C11" w14:textId="77777777" w:rsidTr="00C35EB2">
        <w:trPr>
          <w:trHeight w:val="306"/>
        </w:trPr>
        <w:tc>
          <w:tcPr>
            <w:tcW w:w="746" w:type="dxa"/>
            <w:vMerge/>
            <w:tcBorders>
              <w:bottom w:val="single" w:sz="4" w:space="0" w:color="auto"/>
              <w:right w:val="single" w:sz="4" w:space="0" w:color="auto"/>
            </w:tcBorders>
            <w:shd w:val="clear" w:color="auto" w:fill="auto"/>
          </w:tcPr>
          <w:p w14:paraId="21E4E5A0" w14:textId="77777777" w:rsidR="00A23413" w:rsidRPr="00DA1EC7" w:rsidRDefault="00A23413" w:rsidP="00C35EB2">
            <w:pPr>
              <w:pStyle w:val="aa"/>
              <w:rPr>
                <w:rFonts w:ascii="Times New Roman" w:hAnsi="Times New Roman" w:cs="Times New Roman"/>
              </w:rPr>
            </w:pPr>
          </w:p>
        </w:tc>
        <w:tc>
          <w:tcPr>
            <w:tcW w:w="2089" w:type="dxa"/>
            <w:vMerge/>
            <w:tcBorders>
              <w:left w:val="single" w:sz="4" w:space="0" w:color="auto"/>
              <w:bottom w:val="single" w:sz="4" w:space="0" w:color="auto"/>
              <w:right w:val="single" w:sz="4" w:space="0" w:color="auto"/>
            </w:tcBorders>
            <w:shd w:val="clear" w:color="auto" w:fill="auto"/>
          </w:tcPr>
          <w:p w14:paraId="654A002B" w14:textId="77777777" w:rsidR="00A23413" w:rsidRPr="00DA1EC7" w:rsidRDefault="00A23413" w:rsidP="00C35EB2">
            <w:pPr>
              <w:pStyle w:val="aa"/>
              <w:rPr>
                <w:rFonts w:ascii="Times New Roman" w:hAnsi="Times New Roman" w:cs="Times New Roman"/>
              </w:rPr>
            </w:pPr>
          </w:p>
        </w:tc>
        <w:tc>
          <w:tcPr>
            <w:tcW w:w="567" w:type="dxa"/>
            <w:vMerge/>
            <w:tcBorders>
              <w:left w:val="single" w:sz="4" w:space="0" w:color="auto"/>
              <w:bottom w:val="single" w:sz="4" w:space="0" w:color="auto"/>
              <w:right w:val="single" w:sz="4" w:space="0" w:color="auto"/>
            </w:tcBorders>
            <w:shd w:val="clear" w:color="auto" w:fill="auto"/>
          </w:tcPr>
          <w:p w14:paraId="62F551AD" w14:textId="77777777" w:rsidR="00A23413" w:rsidRPr="00DA1EC7" w:rsidRDefault="00A23413" w:rsidP="00C35EB2">
            <w:pPr>
              <w:pStyle w:val="aa"/>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84B54CD" w14:textId="77777777" w:rsidR="00A23413" w:rsidRPr="00DA1EC7" w:rsidRDefault="00A23413" w:rsidP="00C35EB2">
            <w:pPr>
              <w:pStyle w:val="ab"/>
              <w:rPr>
                <w:rFonts w:ascii="Times New Roman" w:hAnsi="Times New Roman" w:cs="Times New Roman"/>
              </w:rPr>
            </w:pPr>
            <w:r w:rsidRPr="00DA1EC7">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D013F72"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2989,2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3EBE5BC"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BD937BB"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73C0A5A"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2989,2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565FDA1"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24BFE8A6"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х</w:t>
            </w:r>
          </w:p>
        </w:tc>
        <w:tc>
          <w:tcPr>
            <w:tcW w:w="2410" w:type="dxa"/>
            <w:vMerge/>
            <w:tcBorders>
              <w:left w:val="single" w:sz="4" w:space="0" w:color="auto"/>
              <w:bottom w:val="single" w:sz="4" w:space="0" w:color="auto"/>
            </w:tcBorders>
            <w:shd w:val="clear" w:color="auto" w:fill="auto"/>
          </w:tcPr>
          <w:p w14:paraId="714CF601" w14:textId="77777777" w:rsidR="00A23413" w:rsidRPr="00DA1EC7" w:rsidRDefault="00A23413" w:rsidP="00C35EB2">
            <w:pPr>
              <w:pStyle w:val="aa"/>
              <w:rPr>
                <w:rFonts w:ascii="Times New Roman" w:hAnsi="Times New Roman" w:cs="Times New Roman"/>
              </w:rPr>
            </w:pPr>
          </w:p>
        </w:tc>
      </w:tr>
      <w:tr w:rsidR="009A3277" w:rsidRPr="00DA1EC7" w14:paraId="3B1F92C0" w14:textId="77777777" w:rsidTr="009A3277">
        <w:trPr>
          <w:trHeight w:val="2675"/>
        </w:trPr>
        <w:tc>
          <w:tcPr>
            <w:tcW w:w="746" w:type="dxa"/>
            <w:vMerge w:val="restart"/>
            <w:tcBorders>
              <w:right w:val="single" w:sz="4" w:space="0" w:color="auto"/>
            </w:tcBorders>
            <w:shd w:val="clear" w:color="auto" w:fill="auto"/>
          </w:tcPr>
          <w:p w14:paraId="6384F7A1" w14:textId="066C6C71" w:rsidR="009A3277" w:rsidRPr="00DA1EC7" w:rsidRDefault="009A3277" w:rsidP="009A3277">
            <w:pPr>
              <w:pStyle w:val="aa"/>
              <w:rPr>
                <w:rFonts w:ascii="Times New Roman" w:hAnsi="Times New Roman" w:cs="Times New Roman"/>
              </w:rPr>
            </w:pPr>
            <w:r w:rsidRPr="00DA1EC7">
              <w:rPr>
                <w:rFonts w:ascii="Times New Roman" w:hAnsi="Times New Roman" w:cs="Times New Roman"/>
              </w:rPr>
              <w:t>1.1.</w:t>
            </w:r>
            <w:r>
              <w:rPr>
                <w:rFonts w:ascii="Times New Roman" w:hAnsi="Times New Roman" w:cs="Times New Roman"/>
              </w:rPr>
              <w:t>6</w:t>
            </w:r>
          </w:p>
        </w:tc>
        <w:tc>
          <w:tcPr>
            <w:tcW w:w="2089" w:type="dxa"/>
            <w:vMerge w:val="restart"/>
            <w:tcBorders>
              <w:left w:val="single" w:sz="4" w:space="0" w:color="auto"/>
              <w:right w:val="single" w:sz="4" w:space="0" w:color="auto"/>
            </w:tcBorders>
            <w:shd w:val="clear" w:color="auto" w:fill="auto"/>
          </w:tcPr>
          <w:p w14:paraId="7F1CC79B" w14:textId="38B3DA4B" w:rsidR="009A3277" w:rsidRPr="00DA1EC7" w:rsidRDefault="009A3277" w:rsidP="003121AB">
            <w:pPr>
              <w:pStyle w:val="aa"/>
              <w:jc w:val="left"/>
              <w:rPr>
                <w:rFonts w:ascii="Times New Roman" w:hAnsi="Times New Roman" w:cs="Times New Roman"/>
              </w:rPr>
            </w:pPr>
            <w:r w:rsidRPr="00B753D1">
              <w:rPr>
                <w:rFonts w:ascii="Times New Roman" w:hAnsi="Times New Roman" w:cs="Times New Roman"/>
              </w:rPr>
              <w:t>Подготовка сведений о границах населенных пунктов сельских поселений Темрюкского муниципального района Краснодарского края</w:t>
            </w:r>
          </w:p>
        </w:tc>
        <w:tc>
          <w:tcPr>
            <w:tcW w:w="567" w:type="dxa"/>
            <w:vMerge w:val="restart"/>
            <w:tcBorders>
              <w:left w:val="single" w:sz="4" w:space="0" w:color="auto"/>
              <w:right w:val="single" w:sz="4" w:space="0" w:color="auto"/>
            </w:tcBorders>
            <w:shd w:val="clear" w:color="auto" w:fill="auto"/>
          </w:tcPr>
          <w:p w14:paraId="0E2289A3" w14:textId="77777777" w:rsidR="009A3277" w:rsidRPr="00DA1EC7" w:rsidRDefault="009A3277" w:rsidP="003121AB">
            <w:pPr>
              <w:pStyle w:val="aa"/>
              <w:jc w:val="center"/>
              <w:rPr>
                <w:rFonts w:ascii="Times New Roman" w:hAnsi="Times New Roman" w:cs="Times New Roman"/>
              </w:rPr>
            </w:pPr>
            <w:r w:rsidRPr="00DA1EC7">
              <w:rPr>
                <w:rFonts w:ascii="Times New Roman" w:hAnsi="Times New Roman" w:cs="Times New Roman"/>
              </w:rPr>
              <w:t>-</w:t>
            </w:r>
          </w:p>
        </w:tc>
        <w:tc>
          <w:tcPr>
            <w:tcW w:w="851" w:type="dxa"/>
            <w:tcBorders>
              <w:top w:val="single" w:sz="4" w:space="0" w:color="auto"/>
              <w:left w:val="single" w:sz="4" w:space="0" w:color="auto"/>
              <w:right w:val="single" w:sz="4" w:space="0" w:color="auto"/>
            </w:tcBorders>
            <w:shd w:val="clear" w:color="auto" w:fill="auto"/>
          </w:tcPr>
          <w:p w14:paraId="5E06DD4C" w14:textId="5C33AE6F" w:rsidR="009A3277" w:rsidRPr="00DA1EC7" w:rsidRDefault="009A3277" w:rsidP="009A3277">
            <w:pPr>
              <w:pStyle w:val="ab"/>
              <w:rPr>
                <w:rFonts w:ascii="Times New Roman" w:hAnsi="Times New Roman" w:cs="Times New Roman"/>
              </w:rPr>
            </w:pPr>
            <w:r w:rsidRPr="00DA1EC7">
              <w:rPr>
                <w:rFonts w:ascii="Times New Roman" w:hAnsi="Times New Roman" w:cs="Times New Roman"/>
              </w:rPr>
              <w:t>202</w:t>
            </w:r>
            <w:r>
              <w:rPr>
                <w:rFonts w:ascii="Times New Roman" w:hAnsi="Times New Roman" w:cs="Times New Roman"/>
              </w:rPr>
              <w:t>6</w:t>
            </w:r>
          </w:p>
        </w:tc>
        <w:tc>
          <w:tcPr>
            <w:tcW w:w="1134" w:type="dxa"/>
            <w:tcBorders>
              <w:top w:val="single" w:sz="4" w:space="0" w:color="auto"/>
              <w:left w:val="single" w:sz="4" w:space="0" w:color="auto"/>
              <w:right w:val="single" w:sz="4" w:space="0" w:color="auto"/>
            </w:tcBorders>
            <w:shd w:val="clear" w:color="auto" w:fill="auto"/>
          </w:tcPr>
          <w:p w14:paraId="48649775" w14:textId="5018C243" w:rsidR="009A3277" w:rsidRPr="00DA1EC7" w:rsidRDefault="009A3277" w:rsidP="003121AB">
            <w:pPr>
              <w:pStyle w:val="aa"/>
              <w:jc w:val="center"/>
              <w:rPr>
                <w:rFonts w:ascii="Times New Roman" w:hAnsi="Times New Roman" w:cs="Times New Roman"/>
              </w:rPr>
            </w:pPr>
            <w:r w:rsidRPr="009A3277">
              <w:rPr>
                <w:rFonts w:ascii="Times New Roman" w:hAnsi="Times New Roman" w:cs="Times New Roman"/>
              </w:rPr>
              <w:t>230,5</w:t>
            </w:r>
          </w:p>
        </w:tc>
        <w:tc>
          <w:tcPr>
            <w:tcW w:w="850" w:type="dxa"/>
            <w:tcBorders>
              <w:top w:val="single" w:sz="4" w:space="0" w:color="auto"/>
              <w:left w:val="single" w:sz="4" w:space="0" w:color="auto"/>
              <w:right w:val="single" w:sz="4" w:space="0" w:color="auto"/>
            </w:tcBorders>
            <w:shd w:val="clear" w:color="auto" w:fill="auto"/>
          </w:tcPr>
          <w:p w14:paraId="56133E17" w14:textId="77777777" w:rsidR="009A3277" w:rsidRPr="00DA1EC7" w:rsidRDefault="009A3277" w:rsidP="003121AB">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right w:val="single" w:sz="4" w:space="0" w:color="auto"/>
            </w:tcBorders>
            <w:shd w:val="clear" w:color="auto" w:fill="auto"/>
          </w:tcPr>
          <w:p w14:paraId="3B41E959" w14:textId="77777777" w:rsidR="009A3277" w:rsidRPr="00DA1EC7" w:rsidRDefault="009A3277" w:rsidP="003121AB">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right w:val="single" w:sz="4" w:space="0" w:color="auto"/>
            </w:tcBorders>
            <w:shd w:val="clear" w:color="auto" w:fill="auto"/>
          </w:tcPr>
          <w:p w14:paraId="6AA1D1DF" w14:textId="67E400E9" w:rsidR="009A3277" w:rsidRPr="00DA1EC7" w:rsidRDefault="009A3277" w:rsidP="003121AB">
            <w:pPr>
              <w:pStyle w:val="aa"/>
              <w:jc w:val="center"/>
              <w:rPr>
                <w:rFonts w:ascii="Times New Roman" w:hAnsi="Times New Roman" w:cs="Times New Roman"/>
              </w:rPr>
            </w:pPr>
            <w:r w:rsidRPr="009A3277">
              <w:rPr>
                <w:rFonts w:ascii="Times New Roman" w:hAnsi="Times New Roman" w:cs="Times New Roman"/>
              </w:rPr>
              <w:t>230,5</w:t>
            </w:r>
          </w:p>
        </w:tc>
        <w:tc>
          <w:tcPr>
            <w:tcW w:w="850" w:type="dxa"/>
            <w:tcBorders>
              <w:top w:val="single" w:sz="4" w:space="0" w:color="auto"/>
              <w:left w:val="single" w:sz="4" w:space="0" w:color="auto"/>
              <w:right w:val="single" w:sz="4" w:space="0" w:color="auto"/>
            </w:tcBorders>
            <w:shd w:val="clear" w:color="auto" w:fill="auto"/>
          </w:tcPr>
          <w:p w14:paraId="5CFD5058" w14:textId="77777777" w:rsidR="009A3277" w:rsidRPr="00DA1EC7" w:rsidRDefault="009A3277" w:rsidP="003121AB">
            <w:pPr>
              <w:pStyle w:val="aa"/>
              <w:jc w:val="center"/>
              <w:rPr>
                <w:rFonts w:ascii="Times New Roman" w:hAnsi="Times New Roman" w:cs="Times New Roman"/>
              </w:rPr>
            </w:pPr>
            <w:r w:rsidRPr="00DA1EC7">
              <w:rPr>
                <w:rFonts w:ascii="Times New Roman" w:hAnsi="Times New Roman" w:cs="Times New Roman"/>
              </w:rPr>
              <w:t>0,0</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7D00353A" w14:textId="77777777" w:rsidR="009A3277" w:rsidRPr="00DA1EC7" w:rsidRDefault="009A3277" w:rsidP="003121AB">
            <w:pPr>
              <w:pStyle w:val="aa"/>
              <w:spacing w:line="240" w:lineRule="exact"/>
              <w:jc w:val="center"/>
              <w:rPr>
                <w:rFonts w:ascii="Times New Roman" w:hAnsi="Times New Roman" w:cs="Times New Roman"/>
              </w:rPr>
            </w:pPr>
            <w:r w:rsidRPr="00DA1EC7">
              <w:rPr>
                <w:rFonts w:ascii="Times New Roman" w:hAnsi="Times New Roman" w:cs="Times New Roman"/>
              </w:rPr>
              <w:t>Количество сельских поселений, для которых подготовлено описание границ территориальных зон (ед.):</w:t>
            </w:r>
          </w:p>
          <w:p w14:paraId="0C06FC8B" w14:textId="77777777" w:rsidR="009A3277" w:rsidRPr="00DA1EC7" w:rsidRDefault="009A3277" w:rsidP="003121AB">
            <w:pPr>
              <w:spacing w:line="240" w:lineRule="exact"/>
              <w:jc w:val="center"/>
              <w:rPr>
                <w:lang w:eastAsia="ru-RU"/>
              </w:rPr>
            </w:pPr>
            <w:r w:rsidRPr="00DA1EC7">
              <w:rPr>
                <w:rFonts w:eastAsia="Times New Roman" w:cs="Times New Roman"/>
                <w:sz w:val="24"/>
                <w:szCs w:val="24"/>
                <w:lang w:eastAsia="ru-RU"/>
              </w:rPr>
              <w:t>2024 год - 5</w:t>
            </w:r>
          </w:p>
        </w:tc>
        <w:tc>
          <w:tcPr>
            <w:tcW w:w="2410" w:type="dxa"/>
            <w:vMerge w:val="restart"/>
            <w:tcBorders>
              <w:left w:val="single" w:sz="4" w:space="0" w:color="auto"/>
            </w:tcBorders>
            <w:shd w:val="clear" w:color="auto" w:fill="auto"/>
          </w:tcPr>
          <w:p w14:paraId="03130763" w14:textId="77777777" w:rsidR="009A3277" w:rsidRPr="00DC15DF" w:rsidRDefault="009A3277" w:rsidP="003121AB">
            <w:pPr>
              <w:pStyle w:val="aa"/>
              <w:spacing w:line="240" w:lineRule="exact"/>
              <w:jc w:val="center"/>
              <w:rPr>
                <w:rFonts w:ascii="Times New Roman" w:hAnsi="Times New Roman" w:cs="Times New Roman"/>
                <w:color w:val="000000" w:themeColor="text1"/>
              </w:rPr>
            </w:pPr>
            <w:r w:rsidRPr="00DC15DF">
              <w:rPr>
                <w:rFonts w:ascii="Times New Roman" w:hAnsi="Times New Roman" w:cs="Times New Roman"/>
                <w:color w:val="000000" w:themeColor="text1"/>
              </w:rPr>
              <w:t>Администрация муниципального образования Темрюкский район,</w:t>
            </w:r>
          </w:p>
          <w:p w14:paraId="0C0F1EDC" w14:textId="77777777" w:rsidR="009A3277" w:rsidRPr="00DA1EC7" w:rsidRDefault="009A3277" w:rsidP="003121AB">
            <w:pPr>
              <w:pStyle w:val="aa"/>
              <w:spacing w:line="240" w:lineRule="exact"/>
              <w:jc w:val="center"/>
              <w:rPr>
                <w:rFonts w:ascii="Times New Roman" w:hAnsi="Times New Roman" w:cs="Times New Roman"/>
              </w:rPr>
            </w:pPr>
            <w:r w:rsidRPr="00DC15DF">
              <w:rPr>
                <w:rFonts w:ascii="Times New Roman" w:hAnsi="Times New Roman" w:cs="Times New Roman"/>
                <w:color w:val="000000" w:themeColor="text1"/>
              </w:rPr>
              <w:t xml:space="preserve">МКУ «Архитектурный </w:t>
            </w:r>
            <w:r w:rsidRPr="0048169A">
              <w:rPr>
                <w:rFonts w:ascii="Times New Roman" w:hAnsi="Times New Roman" w:cs="Times New Roman"/>
              </w:rPr>
              <w:t>центр»</w:t>
            </w:r>
          </w:p>
        </w:tc>
      </w:tr>
      <w:tr w:rsidR="009A3277" w:rsidRPr="00DA1EC7" w14:paraId="1A23DFD2" w14:textId="77777777" w:rsidTr="003121AB">
        <w:trPr>
          <w:trHeight w:val="306"/>
        </w:trPr>
        <w:tc>
          <w:tcPr>
            <w:tcW w:w="746" w:type="dxa"/>
            <w:vMerge/>
            <w:tcBorders>
              <w:bottom w:val="single" w:sz="4" w:space="0" w:color="auto"/>
              <w:right w:val="single" w:sz="4" w:space="0" w:color="auto"/>
            </w:tcBorders>
            <w:shd w:val="clear" w:color="auto" w:fill="auto"/>
          </w:tcPr>
          <w:p w14:paraId="454D9C64" w14:textId="77777777" w:rsidR="009A3277" w:rsidRPr="00DA1EC7" w:rsidRDefault="009A3277" w:rsidP="003121AB">
            <w:pPr>
              <w:pStyle w:val="aa"/>
              <w:rPr>
                <w:rFonts w:ascii="Times New Roman" w:hAnsi="Times New Roman" w:cs="Times New Roman"/>
              </w:rPr>
            </w:pPr>
          </w:p>
        </w:tc>
        <w:tc>
          <w:tcPr>
            <w:tcW w:w="2089" w:type="dxa"/>
            <w:vMerge/>
            <w:tcBorders>
              <w:left w:val="single" w:sz="4" w:space="0" w:color="auto"/>
              <w:bottom w:val="single" w:sz="4" w:space="0" w:color="auto"/>
              <w:right w:val="single" w:sz="4" w:space="0" w:color="auto"/>
            </w:tcBorders>
            <w:shd w:val="clear" w:color="auto" w:fill="auto"/>
          </w:tcPr>
          <w:p w14:paraId="4D759247" w14:textId="77777777" w:rsidR="009A3277" w:rsidRPr="00DA1EC7" w:rsidRDefault="009A3277" w:rsidP="003121AB">
            <w:pPr>
              <w:pStyle w:val="aa"/>
              <w:rPr>
                <w:rFonts w:ascii="Times New Roman" w:hAnsi="Times New Roman" w:cs="Times New Roman"/>
              </w:rPr>
            </w:pPr>
          </w:p>
        </w:tc>
        <w:tc>
          <w:tcPr>
            <w:tcW w:w="567" w:type="dxa"/>
            <w:vMerge/>
            <w:tcBorders>
              <w:left w:val="single" w:sz="4" w:space="0" w:color="auto"/>
              <w:bottom w:val="single" w:sz="4" w:space="0" w:color="auto"/>
              <w:right w:val="single" w:sz="4" w:space="0" w:color="auto"/>
            </w:tcBorders>
            <w:shd w:val="clear" w:color="auto" w:fill="auto"/>
          </w:tcPr>
          <w:p w14:paraId="3279817D" w14:textId="77777777" w:rsidR="009A3277" w:rsidRPr="00DA1EC7" w:rsidRDefault="009A3277" w:rsidP="003121AB">
            <w:pPr>
              <w:pStyle w:val="aa"/>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A696E20" w14:textId="77777777" w:rsidR="009A3277" w:rsidRPr="00DA1EC7" w:rsidRDefault="009A3277" w:rsidP="003121AB">
            <w:pPr>
              <w:pStyle w:val="ab"/>
              <w:rPr>
                <w:rFonts w:ascii="Times New Roman" w:hAnsi="Times New Roman" w:cs="Times New Roman"/>
              </w:rPr>
            </w:pPr>
            <w:r w:rsidRPr="00DA1EC7">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9B2BA09" w14:textId="763F7056" w:rsidR="009A3277" w:rsidRPr="00DA1EC7" w:rsidRDefault="009A3277" w:rsidP="003121AB">
            <w:pPr>
              <w:pStyle w:val="aa"/>
              <w:jc w:val="center"/>
              <w:rPr>
                <w:rFonts w:ascii="Times New Roman" w:hAnsi="Times New Roman" w:cs="Times New Roman"/>
              </w:rPr>
            </w:pPr>
            <w:r w:rsidRPr="009A3277">
              <w:rPr>
                <w:rFonts w:ascii="Times New Roman" w:hAnsi="Times New Roman" w:cs="Times New Roman"/>
              </w:rPr>
              <w:t>230,5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897C137" w14:textId="77777777" w:rsidR="009A3277" w:rsidRPr="00DA1EC7" w:rsidRDefault="009A3277" w:rsidP="003121AB">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0DC1B92" w14:textId="77777777" w:rsidR="009A3277" w:rsidRPr="00DA1EC7" w:rsidRDefault="009A3277" w:rsidP="003121AB">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71A798B" w14:textId="61054205" w:rsidR="009A3277" w:rsidRPr="00DA1EC7" w:rsidRDefault="009A3277" w:rsidP="003121AB">
            <w:pPr>
              <w:pStyle w:val="aa"/>
              <w:jc w:val="center"/>
              <w:rPr>
                <w:rFonts w:ascii="Times New Roman" w:hAnsi="Times New Roman" w:cs="Times New Roman"/>
              </w:rPr>
            </w:pPr>
            <w:r w:rsidRPr="009A3277">
              <w:rPr>
                <w:rFonts w:ascii="Times New Roman" w:hAnsi="Times New Roman" w:cs="Times New Roman"/>
              </w:rPr>
              <w:t>230,5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DB5AA9A" w14:textId="77777777" w:rsidR="009A3277" w:rsidRPr="00DA1EC7" w:rsidRDefault="009A3277" w:rsidP="003121AB">
            <w:pPr>
              <w:pStyle w:val="aa"/>
              <w:jc w:val="center"/>
              <w:rPr>
                <w:rFonts w:ascii="Times New Roman" w:hAnsi="Times New Roman" w:cs="Times New Roman"/>
              </w:rPr>
            </w:pPr>
            <w:r w:rsidRPr="00DA1EC7">
              <w:rPr>
                <w:rFonts w:ascii="Times New Roman" w:hAnsi="Times New Roman" w:cs="Times New Roman"/>
              </w:rPr>
              <w:t>0,0</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3D5EBF5F" w14:textId="77777777" w:rsidR="009A3277" w:rsidRPr="00DA1EC7" w:rsidRDefault="009A3277" w:rsidP="003121AB">
            <w:pPr>
              <w:pStyle w:val="aa"/>
              <w:jc w:val="center"/>
              <w:rPr>
                <w:rFonts w:ascii="Times New Roman" w:hAnsi="Times New Roman" w:cs="Times New Roman"/>
              </w:rPr>
            </w:pPr>
            <w:r w:rsidRPr="00DA1EC7">
              <w:rPr>
                <w:rFonts w:ascii="Times New Roman" w:hAnsi="Times New Roman" w:cs="Times New Roman"/>
              </w:rPr>
              <w:t>х</w:t>
            </w:r>
          </w:p>
        </w:tc>
        <w:tc>
          <w:tcPr>
            <w:tcW w:w="2410" w:type="dxa"/>
            <w:vMerge/>
            <w:tcBorders>
              <w:left w:val="single" w:sz="4" w:space="0" w:color="auto"/>
              <w:bottom w:val="single" w:sz="4" w:space="0" w:color="auto"/>
            </w:tcBorders>
            <w:shd w:val="clear" w:color="auto" w:fill="auto"/>
          </w:tcPr>
          <w:p w14:paraId="76E068DD" w14:textId="77777777" w:rsidR="009A3277" w:rsidRPr="00DA1EC7" w:rsidRDefault="009A3277" w:rsidP="003121AB">
            <w:pPr>
              <w:pStyle w:val="aa"/>
              <w:rPr>
                <w:rFonts w:ascii="Times New Roman" w:hAnsi="Times New Roman" w:cs="Times New Roman"/>
              </w:rPr>
            </w:pPr>
          </w:p>
        </w:tc>
      </w:tr>
      <w:tr w:rsidR="00A23413" w:rsidRPr="00DA1EC7" w14:paraId="58A9C66A" w14:textId="77777777" w:rsidTr="00C35EB2">
        <w:trPr>
          <w:trHeight w:val="836"/>
        </w:trPr>
        <w:tc>
          <w:tcPr>
            <w:tcW w:w="746" w:type="dxa"/>
            <w:tcBorders>
              <w:top w:val="single" w:sz="4" w:space="0" w:color="auto"/>
              <w:bottom w:val="single" w:sz="4" w:space="0" w:color="auto"/>
              <w:right w:val="single" w:sz="4" w:space="0" w:color="auto"/>
            </w:tcBorders>
            <w:shd w:val="clear" w:color="auto" w:fill="auto"/>
          </w:tcPr>
          <w:p w14:paraId="2FEC8AA3"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1.2</w:t>
            </w:r>
          </w:p>
        </w:tc>
        <w:tc>
          <w:tcPr>
            <w:tcW w:w="2089" w:type="dxa"/>
            <w:tcBorders>
              <w:top w:val="single" w:sz="4" w:space="0" w:color="auto"/>
              <w:left w:val="single" w:sz="4" w:space="0" w:color="auto"/>
              <w:bottom w:val="single" w:sz="4" w:space="0" w:color="auto"/>
              <w:right w:val="single" w:sz="4" w:space="0" w:color="auto"/>
            </w:tcBorders>
            <w:shd w:val="clear" w:color="auto" w:fill="auto"/>
          </w:tcPr>
          <w:p w14:paraId="208F6D7A" w14:textId="77777777" w:rsidR="00A23413" w:rsidRPr="00DA1EC7" w:rsidRDefault="00A23413" w:rsidP="00C35EB2">
            <w:pPr>
              <w:pStyle w:val="ab"/>
              <w:rPr>
                <w:rFonts w:ascii="Times New Roman" w:hAnsi="Times New Roman" w:cs="Times New Roman"/>
              </w:rPr>
            </w:pPr>
            <w:r w:rsidRPr="00DA1EC7">
              <w:rPr>
                <w:rFonts w:ascii="Times New Roman" w:hAnsi="Times New Roman" w:cs="Times New Roman"/>
              </w:rPr>
              <w:t>Задача 1.2</w:t>
            </w:r>
          </w:p>
        </w:tc>
        <w:tc>
          <w:tcPr>
            <w:tcW w:w="11766" w:type="dxa"/>
            <w:gridSpan w:val="9"/>
            <w:tcBorders>
              <w:top w:val="single" w:sz="4" w:space="0" w:color="auto"/>
              <w:left w:val="single" w:sz="4" w:space="0" w:color="auto"/>
              <w:bottom w:val="single" w:sz="4" w:space="0" w:color="auto"/>
            </w:tcBorders>
            <w:shd w:val="clear" w:color="auto" w:fill="auto"/>
          </w:tcPr>
          <w:p w14:paraId="3967A821" w14:textId="77777777" w:rsidR="00A23413" w:rsidRPr="00DA1EC7" w:rsidRDefault="00A23413" w:rsidP="00C35EB2">
            <w:pPr>
              <w:pStyle w:val="aa"/>
              <w:rPr>
                <w:rFonts w:ascii="Times New Roman" w:hAnsi="Times New Roman" w:cs="Times New Roman"/>
                <w:bCs/>
              </w:rPr>
            </w:pPr>
            <w:r w:rsidRPr="00DA1EC7">
              <w:rPr>
                <w:rFonts w:ascii="Times New Roman" w:hAnsi="Times New Roman" w:cs="Times New Roman"/>
                <w:bCs/>
              </w:rPr>
              <w:t>Повышение эффективности функционирования муниципального учреждения, координацию и регулирование которого осуществляет управление архитектуры и градостроительства администрации муниц</w:t>
            </w:r>
            <w:r>
              <w:rPr>
                <w:rFonts w:ascii="Times New Roman" w:hAnsi="Times New Roman" w:cs="Times New Roman"/>
                <w:bCs/>
              </w:rPr>
              <w:t xml:space="preserve">ипального образования Темрюкского муниципального </w:t>
            </w:r>
            <w:r w:rsidRPr="00DA1EC7">
              <w:rPr>
                <w:rFonts w:ascii="Times New Roman" w:hAnsi="Times New Roman" w:cs="Times New Roman"/>
                <w:bCs/>
              </w:rPr>
              <w:t>район</w:t>
            </w:r>
            <w:r>
              <w:rPr>
                <w:rFonts w:ascii="Times New Roman" w:hAnsi="Times New Roman" w:cs="Times New Roman"/>
                <w:bCs/>
              </w:rPr>
              <w:t>а Краснодарского края</w:t>
            </w:r>
          </w:p>
        </w:tc>
      </w:tr>
      <w:tr w:rsidR="00A23413" w:rsidRPr="00DA1EC7" w14:paraId="4F3895A8" w14:textId="77777777" w:rsidTr="00C35EB2">
        <w:tc>
          <w:tcPr>
            <w:tcW w:w="746" w:type="dxa"/>
            <w:vMerge w:val="restart"/>
            <w:tcBorders>
              <w:top w:val="single" w:sz="4" w:space="0" w:color="auto"/>
              <w:right w:val="single" w:sz="4" w:space="0" w:color="auto"/>
            </w:tcBorders>
          </w:tcPr>
          <w:p w14:paraId="042DB4D7"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1.2.1</w:t>
            </w:r>
          </w:p>
        </w:tc>
        <w:tc>
          <w:tcPr>
            <w:tcW w:w="2089" w:type="dxa"/>
            <w:vMerge w:val="restart"/>
            <w:tcBorders>
              <w:top w:val="single" w:sz="4" w:space="0" w:color="auto"/>
              <w:left w:val="single" w:sz="4" w:space="0" w:color="auto"/>
              <w:right w:val="single" w:sz="4" w:space="0" w:color="auto"/>
            </w:tcBorders>
          </w:tcPr>
          <w:p w14:paraId="687F57E5" w14:textId="77777777" w:rsidR="00A23413" w:rsidRPr="00DA1EC7" w:rsidRDefault="00A23413" w:rsidP="00C35EB2">
            <w:pPr>
              <w:pStyle w:val="ab"/>
              <w:rPr>
                <w:rFonts w:ascii="Times New Roman" w:hAnsi="Times New Roman" w:cs="Times New Roman"/>
                <w:bCs/>
              </w:rPr>
            </w:pPr>
            <w:r w:rsidRPr="00DA1EC7">
              <w:rPr>
                <w:rFonts w:ascii="Times New Roman" w:hAnsi="Times New Roman" w:cs="Times New Roman"/>
                <w:bCs/>
              </w:rPr>
              <w:t>Финансовое обеспечение деятельности подведомственного МКУ «Архитектурный центр»</w:t>
            </w:r>
          </w:p>
        </w:tc>
        <w:tc>
          <w:tcPr>
            <w:tcW w:w="567" w:type="dxa"/>
            <w:vMerge w:val="restart"/>
            <w:tcBorders>
              <w:top w:val="single" w:sz="4" w:space="0" w:color="auto"/>
              <w:left w:val="single" w:sz="4" w:space="0" w:color="auto"/>
              <w:right w:val="single" w:sz="4" w:space="0" w:color="auto"/>
            </w:tcBorders>
          </w:tcPr>
          <w:p w14:paraId="785BEA71"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tcPr>
          <w:p w14:paraId="793DF3B9" w14:textId="77777777" w:rsidR="00A23413" w:rsidRPr="00DA1EC7" w:rsidRDefault="00A23413" w:rsidP="00C35EB2">
            <w:pPr>
              <w:pStyle w:val="aa"/>
              <w:rPr>
                <w:rFonts w:ascii="Times New Roman" w:hAnsi="Times New Roman" w:cs="Times New Roman"/>
              </w:rPr>
            </w:pPr>
            <w:r w:rsidRPr="00DA1EC7">
              <w:rPr>
                <w:rFonts w:ascii="Times New Roman" w:hAnsi="Times New Roman" w:cs="Times New Roman"/>
              </w:rPr>
              <w:t>2022</w:t>
            </w:r>
          </w:p>
        </w:tc>
        <w:tc>
          <w:tcPr>
            <w:tcW w:w="1134" w:type="dxa"/>
            <w:tcBorders>
              <w:top w:val="single" w:sz="4" w:space="0" w:color="auto"/>
              <w:left w:val="single" w:sz="4" w:space="0" w:color="auto"/>
              <w:bottom w:val="single" w:sz="4" w:space="0" w:color="auto"/>
              <w:right w:val="single" w:sz="4" w:space="0" w:color="auto"/>
            </w:tcBorders>
          </w:tcPr>
          <w:p w14:paraId="58BBF804"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14828,9</w:t>
            </w:r>
          </w:p>
        </w:tc>
        <w:tc>
          <w:tcPr>
            <w:tcW w:w="850" w:type="dxa"/>
            <w:tcBorders>
              <w:top w:val="single" w:sz="4" w:space="0" w:color="auto"/>
              <w:left w:val="single" w:sz="4" w:space="0" w:color="auto"/>
              <w:bottom w:val="single" w:sz="4" w:space="0" w:color="auto"/>
              <w:right w:val="single" w:sz="4" w:space="0" w:color="auto"/>
            </w:tcBorders>
          </w:tcPr>
          <w:p w14:paraId="3E269C60"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A49F06E"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319998D5" w14:textId="77777777" w:rsidR="00A23413" w:rsidRPr="00725D40" w:rsidRDefault="00A23413" w:rsidP="00C35EB2">
            <w:pPr>
              <w:pStyle w:val="aa"/>
              <w:jc w:val="center"/>
              <w:rPr>
                <w:rFonts w:ascii="Times New Roman" w:hAnsi="Times New Roman" w:cs="Times New Roman"/>
              </w:rPr>
            </w:pPr>
            <w:r w:rsidRPr="00725D40">
              <w:rPr>
                <w:rFonts w:ascii="Times New Roman" w:hAnsi="Times New Roman" w:cs="Times New Roman"/>
              </w:rPr>
              <w:t>14828,9</w:t>
            </w:r>
          </w:p>
        </w:tc>
        <w:tc>
          <w:tcPr>
            <w:tcW w:w="850" w:type="dxa"/>
            <w:tcBorders>
              <w:top w:val="single" w:sz="4" w:space="0" w:color="auto"/>
              <w:left w:val="single" w:sz="4" w:space="0" w:color="auto"/>
              <w:bottom w:val="single" w:sz="4" w:space="0" w:color="auto"/>
              <w:right w:val="single" w:sz="4" w:space="0" w:color="auto"/>
            </w:tcBorders>
          </w:tcPr>
          <w:p w14:paraId="6C88FA4B"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2552" w:type="dxa"/>
            <w:vMerge w:val="restart"/>
            <w:tcBorders>
              <w:top w:val="single" w:sz="4" w:space="0" w:color="auto"/>
              <w:left w:val="single" w:sz="4" w:space="0" w:color="auto"/>
              <w:right w:val="single" w:sz="4" w:space="0" w:color="auto"/>
            </w:tcBorders>
          </w:tcPr>
          <w:p w14:paraId="5DF7040F" w14:textId="77777777" w:rsidR="00A23413" w:rsidRPr="00DA1EC7" w:rsidRDefault="00A23413" w:rsidP="00C35EB2">
            <w:pPr>
              <w:pStyle w:val="aa"/>
              <w:spacing w:line="240" w:lineRule="exact"/>
              <w:jc w:val="center"/>
              <w:rPr>
                <w:rFonts w:ascii="Times New Roman" w:hAnsi="Times New Roman" w:cs="Times New Roman"/>
              </w:rPr>
            </w:pPr>
            <w:r w:rsidRPr="00DA1EC7">
              <w:rPr>
                <w:rFonts w:ascii="Times New Roman" w:hAnsi="Times New Roman" w:cs="Times New Roman"/>
              </w:rPr>
              <w:t>Обеспечение выполнения функций казенного учреждения, 100%</w:t>
            </w:r>
          </w:p>
        </w:tc>
        <w:tc>
          <w:tcPr>
            <w:tcW w:w="2410" w:type="dxa"/>
            <w:vMerge w:val="restart"/>
            <w:tcBorders>
              <w:top w:val="single" w:sz="4" w:space="0" w:color="auto"/>
              <w:left w:val="single" w:sz="4" w:space="0" w:color="auto"/>
            </w:tcBorders>
          </w:tcPr>
          <w:p w14:paraId="6863942E" w14:textId="77777777" w:rsidR="00A23413" w:rsidRPr="00DA1EC7" w:rsidRDefault="00A23413" w:rsidP="00C35EB2">
            <w:pPr>
              <w:pStyle w:val="aa"/>
              <w:spacing w:line="240" w:lineRule="exact"/>
              <w:jc w:val="center"/>
              <w:rPr>
                <w:rFonts w:ascii="Times New Roman" w:hAnsi="Times New Roman" w:cs="Times New Roman"/>
              </w:rPr>
            </w:pPr>
            <w:r w:rsidRPr="00DA1EC7">
              <w:rPr>
                <w:rFonts w:ascii="Times New Roman" w:hAnsi="Times New Roman" w:cs="Times New Roman"/>
              </w:rPr>
              <w:t>Администрация муниципального образования Темрюкский</w:t>
            </w:r>
            <w:r>
              <w:rPr>
                <w:rFonts w:ascii="Times New Roman" w:hAnsi="Times New Roman" w:cs="Times New Roman"/>
              </w:rPr>
              <w:t xml:space="preserve"> муниципальный район Краснодарского края</w:t>
            </w:r>
            <w:r w:rsidRPr="00DA1EC7">
              <w:rPr>
                <w:rFonts w:ascii="Times New Roman" w:hAnsi="Times New Roman" w:cs="Times New Roman"/>
              </w:rPr>
              <w:t>,</w:t>
            </w:r>
            <w:r w:rsidRPr="00417F37">
              <w:rPr>
                <w:rFonts w:ascii="Times New Roman" w:hAnsi="Times New Roman" w:cs="Times New Roman"/>
              </w:rPr>
              <w:t xml:space="preserve"> </w:t>
            </w:r>
            <w:r w:rsidRPr="00DA1EC7">
              <w:rPr>
                <w:rFonts w:ascii="Times New Roman" w:hAnsi="Times New Roman" w:cs="Times New Roman"/>
              </w:rPr>
              <w:t>МКУ «Архитектурный центр»</w:t>
            </w:r>
          </w:p>
        </w:tc>
      </w:tr>
      <w:tr w:rsidR="00A23413" w:rsidRPr="00DA1EC7" w14:paraId="21319ADF" w14:textId="77777777" w:rsidTr="00C35EB2">
        <w:tc>
          <w:tcPr>
            <w:tcW w:w="746" w:type="dxa"/>
            <w:vMerge/>
            <w:tcBorders>
              <w:right w:val="single" w:sz="4" w:space="0" w:color="auto"/>
            </w:tcBorders>
          </w:tcPr>
          <w:p w14:paraId="48D22BEB" w14:textId="77777777" w:rsidR="00A23413" w:rsidRPr="00DA1EC7" w:rsidRDefault="00A23413" w:rsidP="00C35EB2">
            <w:pPr>
              <w:pStyle w:val="aa"/>
              <w:jc w:val="center"/>
              <w:rPr>
                <w:rFonts w:ascii="Times New Roman" w:hAnsi="Times New Roman" w:cs="Times New Roman"/>
              </w:rPr>
            </w:pPr>
          </w:p>
        </w:tc>
        <w:tc>
          <w:tcPr>
            <w:tcW w:w="2089" w:type="dxa"/>
            <w:vMerge/>
            <w:tcBorders>
              <w:left w:val="single" w:sz="4" w:space="0" w:color="auto"/>
              <w:right w:val="single" w:sz="4" w:space="0" w:color="auto"/>
            </w:tcBorders>
          </w:tcPr>
          <w:p w14:paraId="41EBA0B3" w14:textId="77777777" w:rsidR="00A23413" w:rsidRPr="00DA1EC7" w:rsidRDefault="00A23413" w:rsidP="00C35EB2">
            <w:pPr>
              <w:pStyle w:val="ab"/>
              <w:rPr>
                <w:rFonts w:ascii="Times New Roman" w:hAnsi="Times New Roman" w:cs="Times New Roman"/>
                <w:bCs/>
              </w:rPr>
            </w:pPr>
          </w:p>
        </w:tc>
        <w:tc>
          <w:tcPr>
            <w:tcW w:w="567" w:type="dxa"/>
            <w:vMerge/>
            <w:tcBorders>
              <w:left w:val="single" w:sz="4" w:space="0" w:color="auto"/>
              <w:right w:val="single" w:sz="4" w:space="0" w:color="auto"/>
            </w:tcBorders>
          </w:tcPr>
          <w:p w14:paraId="0780D410" w14:textId="77777777" w:rsidR="00A23413" w:rsidRPr="00DA1EC7" w:rsidRDefault="00A23413" w:rsidP="00C35EB2">
            <w:pPr>
              <w:pStyle w:val="aa"/>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745425E7" w14:textId="77777777" w:rsidR="00A23413" w:rsidRPr="00DA1EC7" w:rsidRDefault="00A23413" w:rsidP="00C35EB2">
            <w:pPr>
              <w:pStyle w:val="aa"/>
              <w:rPr>
                <w:rFonts w:ascii="Times New Roman" w:hAnsi="Times New Roman" w:cs="Times New Roman"/>
              </w:rPr>
            </w:pPr>
            <w:r w:rsidRPr="00DA1EC7">
              <w:rPr>
                <w:rFonts w:ascii="Times New Roman" w:hAnsi="Times New Roman" w:cs="Times New Roman"/>
              </w:rPr>
              <w:t>2023</w:t>
            </w:r>
          </w:p>
        </w:tc>
        <w:tc>
          <w:tcPr>
            <w:tcW w:w="1134" w:type="dxa"/>
            <w:tcBorders>
              <w:top w:val="single" w:sz="4" w:space="0" w:color="auto"/>
              <w:left w:val="single" w:sz="4" w:space="0" w:color="auto"/>
              <w:bottom w:val="single" w:sz="4" w:space="0" w:color="auto"/>
              <w:right w:val="single" w:sz="4" w:space="0" w:color="auto"/>
            </w:tcBorders>
          </w:tcPr>
          <w:p w14:paraId="5B3F02AE"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19409,7</w:t>
            </w:r>
          </w:p>
        </w:tc>
        <w:tc>
          <w:tcPr>
            <w:tcW w:w="850" w:type="dxa"/>
            <w:tcBorders>
              <w:top w:val="single" w:sz="4" w:space="0" w:color="auto"/>
              <w:left w:val="single" w:sz="4" w:space="0" w:color="auto"/>
              <w:bottom w:val="single" w:sz="4" w:space="0" w:color="auto"/>
              <w:right w:val="single" w:sz="4" w:space="0" w:color="auto"/>
            </w:tcBorders>
          </w:tcPr>
          <w:p w14:paraId="1B56BF7B"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9FC853B"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17902771" w14:textId="77777777" w:rsidR="00A23413" w:rsidRPr="00725D40" w:rsidRDefault="00A23413" w:rsidP="00C35EB2">
            <w:pPr>
              <w:pStyle w:val="aa"/>
              <w:jc w:val="center"/>
              <w:rPr>
                <w:rFonts w:ascii="Times New Roman" w:hAnsi="Times New Roman" w:cs="Times New Roman"/>
              </w:rPr>
            </w:pPr>
            <w:r w:rsidRPr="00725D40">
              <w:rPr>
                <w:rFonts w:ascii="Times New Roman" w:hAnsi="Times New Roman" w:cs="Times New Roman"/>
              </w:rPr>
              <w:t>19409,7</w:t>
            </w:r>
          </w:p>
        </w:tc>
        <w:tc>
          <w:tcPr>
            <w:tcW w:w="850" w:type="dxa"/>
            <w:tcBorders>
              <w:top w:val="single" w:sz="4" w:space="0" w:color="auto"/>
              <w:left w:val="single" w:sz="4" w:space="0" w:color="auto"/>
              <w:bottom w:val="single" w:sz="4" w:space="0" w:color="auto"/>
              <w:right w:val="single" w:sz="4" w:space="0" w:color="auto"/>
            </w:tcBorders>
          </w:tcPr>
          <w:p w14:paraId="1045C8F6"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2552" w:type="dxa"/>
            <w:vMerge/>
            <w:tcBorders>
              <w:left w:val="single" w:sz="4" w:space="0" w:color="auto"/>
              <w:right w:val="single" w:sz="4" w:space="0" w:color="auto"/>
            </w:tcBorders>
          </w:tcPr>
          <w:p w14:paraId="603B2D9A" w14:textId="77777777" w:rsidR="00A23413" w:rsidRPr="00DA1EC7" w:rsidRDefault="00A23413" w:rsidP="00C35EB2">
            <w:pPr>
              <w:pStyle w:val="aa"/>
              <w:rPr>
                <w:rFonts w:ascii="Times New Roman" w:hAnsi="Times New Roman" w:cs="Times New Roman"/>
              </w:rPr>
            </w:pPr>
          </w:p>
        </w:tc>
        <w:tc>
          <w:tcPr>
            <w:tcW w:w="2410" w:type="dxa"/>
            <w:vMerge/>
            <w:tcBorders>
              <w:left w:val="single" w:sz="4" w:space="0" w:color="auto"/>
            </w:tcBorders>
          </w:tcPr>
          <w:p w14:paraId="59515B8A" w14:textId="77777777" w:rsidR="00A23413" w:rsidRPr="00DA1EC7" w:rsidRDefault="00A23413" w:rsidP="00C35EB2">
            <w:pPr>
              <w:pStyle w:val="aa"/>
              <w:rPr>
                <w:rFonts w:ascii="Times New Roman" w:hAnsi="Times New Roman" w:cs="Times New Roman"/>
              </w:rPr>
            </w:pPr>
          </w:p>
        </w:tc>
      </w:tr>
      <w:tr w:rsidR="00A23413" w:rsidRPr="00DA1EC7" w14:paraId="312910CE" w14:textId="77777777" w:rsidTr="00C35EB2">
        <w:tc>
          <w:tcPr>
            <w:tcW w:w="746" w:type="dxa"/>
            <w:vMerge/>
            <w:tcBorders>
              <w:right w:val="single" w:sz="4" w:space="0" w:color="auto"/>
            </w:tcBorders>
          </w:tcPr>
          <w:p w14:paraId="070F1968" w14:textId="77777777" w:rsidR="00A23413" w:rsidRPr="00DA1EC7" w:rsidRDefault="00A23413" w:rsidP="00C35EB2">
            <w:pPr>
              <w:pStyle w:val="aa"/>
              <w:jc w:val="center"/>
              <w:rPr>
                <w:rFonts w:ascii="Times New Roman" w:hAnsi="Times New Roman" w:cs="Times New Roman"/>
              </w:rPr>
            </w:pPr>
          </w:p>
        </w:tc>
        <w:tc>
          <w:tcPr>
            <w:tcW w:w="2089" w:type="dxa"/>
            <w:vMerge/>
            <w:tcBorders>
              <w:left w:val="single" w:sz="4" w:space="0" w:color="auto"/>
              <w:right w:val="single" w:sz="4" w:space="0" w:color="auto"/>
            </w:tcBorders>
          </w:tcPr>
          <w:p w14:paraId="694E6DB1" w14:textId="77777777" w:rsidR="00A23413" w:rsidRPr="00DA1EC7" w:rsidRDefault="00A23413" w:rsidP="00C35EB2">
            <w:pPr>
              <w:pStyle w:val="ab"/>
              <w:rPr>
                <w:rFonts w:ascii="Times New Roman" w:hAnsi="Times New Roman" w:cs="Times New Roman"/>
                <w:bCs/>
              </w:rPr>
            </w:pPr>
          </w:p>
        </w:tc>
        <w:tc>
          <w:tcPr>
            <w:tcW w:w="567" w:type="dxa"/>
            <w:vMerge/>
            <w:tcBorders>
              <w:left w:val="single" w:sz="4" w:space="0" w:color="auto"/>
              <w:right w:val="single" w:sz="4" w:space="0" w:color="auto"/>
            </w:tcBorders>
          </w:tcPr>
          <w:p w14:paraId="00D30103" w14:textId="77777777" w:rsidR="00A23413" w:rsidRPr="00DA1EC7" w:rsidRDefault="00A23413" w:rsidP="00C35EB2">
            <w:pPr>
              <w:pStyle w:val="aa"/>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9DA7E2C" w14:textId="77777777" w:rsidR="00A23413" w:rsidRPr="00DA1EC7" w:rsidRDefault="00A23413" w:rsidP="00C35EB2">
            <w:pPr>
              <w:pStyle w:val="aa"/>
              <w:rPr>
                <w:rFonts w:ascii="Times New Roman" w:hAnsi="Times New Roman" w:cs="Times New Roman"/>
              </w:rPr>
            </w:pPr>
            <w:r w:rsidRPr="00DA1EC7">
              <w:rPr>
                <w:rFonts w:ascii="Times New Roman" w:hAnsi="Times New Roman" w:cs="Times New Roman"/>
              </w:rPr>
              <w:t>2024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E272CAA" w14:textId="77777777" w:rsidR="00A23413" w:rsidRPr="00DA1EC7" w:rsidRDefault="00A23413" w:rsidP="00C35EB2">
            <w:pPr>
              <w:pStyle w:val="aa"/>
              <w:jc w:val="center"/>
              <w:rPr>
                <w:rFonts w:ascii="Times New Roman" w:hAnsi="Times New Roman" w:cs="Times New Roman"/>
              </w:rPr>
            </w:pPr>
            <w:r>
              <w:rPr>
                <w:rFonts w:ascii="Times New Roman" w:hAnsi="Times New Roman" w:cs="Times New Roman"/>
              </w:rPr>
              <w:t>22857,2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FE92A10"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EFF530B"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421C5C8" w14:textId="77777777" w:rsidR="00A23413" w:rsidRPr="00725D40" w:rsidRDefault="00A23413" w:rsidP="00C35EB2">
            <w:pPr>
              <w:pStyle w:val="aa"/>
              <w:jc w:val="center"/>
              <w:rPr>
                <w:rFonts w:ascii="Times New Roman" w:hAnsi="Times New Roman" w:cs="Times New Roman"/>
              </w:rPr>
            </w:pPr>
            <w:r>
              <w:rPr>
                <w:rFonts w:ascii="Times New Roman" w:hAnsi="Times New Roman" w:cs="Times New Roman"/>
              </w:rPr>
              <w:t>22857,2</w:t>
            </w:r>
          </w:p>
        </w:tc>
        <w:tc>
          <w:tcPr>
            <w:tcW w:w="850" w:type="dxa"/>
            <w:tcBorders>
              <w:top w:val="single" w:sz="4" w:space="0" w:color="auto"/>
              <w:left w:val="single" w:sz="4" w:space="0" w:color="auto"/>
              <w:bottom w:val="single" w:sz="4" w:space="0" w:color="auto"/>
              <w:right w:val="single" w:sz="4" w:space="0" w:color="auto"/>
            </w:tcBorders>
          </w:tcPr>
          <w:p w14:paraId="3EAD5C01"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0,0</w:t>
            </w:r>
          </w:p>
        </w:tc>
        <w:tc>
          <w:tcPr>
            <w:tcW w:w="2552" w:type="dxa"/>
            <w:vMerge/>
            <w:tcBorders>
              <w:left w:val="single" w:sz="4" w:space="0" w:color="auto"/>
              <w:right w:val="single" w:sz="4" w:space="0" w:color="auto"/>
            </w:tcBorders>
          </w:tcPr>
          <w:p w14:paraId="1BAF5DBE" w14:textId="77777777" w:rsidR="00A23413" w:rsidRPr="00DA1EC7" w:rsidRDefault="00A23413" w:rsidP="00C35EB2">
            <w:pPr>
              <w:pStyle w:val="aa"/>
              <w:rPr>
                <w:rFonts w:ascii="Times New Roman" w:hAnsi="Times New Roman" w:cs="Times New Roman"/>
              </w:rPr>
            </w:pPr>
          </w:p>
        </w:tc>
        <w:tc>
          <w:tcPr>
            <w:tcW w:w="2410" w:type="dxa"/>
            <w:vMerge/>
            <w:tcBorders>
              <w:left w:val="single" w:sz="4" w:space="0" w:color="auto"/>
            </w:tcBorders>
          </w:tcPr>
          <w:p w14:paraId="31AC1186" w14:textId="77777777" w:rsidR="00A23413" w:rsidRPr="00DA1EC7" w:rsidRDefault="00A23413" w:rsidP="00C35EB2">
            <w:pPr>
              <w:pStyle w:val="aa"/>
              <w:rPr>
                <w:rFonts w:ascii="Times New Roman" w:hAnsi="Times New Roman" w:cs="Times New Roman"/>
              </w:rPr>
            </w:pPr>
          </w:p>
        </w:tc>
      </w:tr>
      <w:tr w:rsidR="00A23413" w:rsidRPr="00DA1EC7" w14:paraId="426FDCA3" w14:textId="77777777" w:rsidTr="00C35EB2">
        <w:tc>
          <w:tcPr>
            <w:tcW w:w="746" w:type="dxa"/>
            <w:vMerge/>
            <w:tcBorders>
              <w:right w:val="single" w:sz="4" w:space="0" w:color="auto"/>
            </w:tcBorders>
          </w:tcPr>
          <w:p w14:paraId="0F76817C" w14:textId="77777777" w:rsidR="00A23413" w:rsidRPr="00DA1EC7" w:rsidRDefault="00A23413" w:rsidP="00C35EB2">
            <w:pPr>
              <w:pStyle w:val="aa"/>
              <w:jc w:val="center"/>
              <w:rPr>
                <w:rFonts w:ascii="Times New Roman" w:hAnsi="Times New Roman" w:cs="Times New Roman"/>
              </w:rPr>
            </w:pPr>
          </w:p>
        </w:tc>
        <w:tc>
          <w:tcPr>
            <w:tcW w:w="2089" w:type="dxa"/>
            <w:vMerge/>
            <w:tcBorders>
              <w:left w:val="single" w:sz="4" w:space="0" w:color="auto"/>
              <w:right w:val="single" w:sz="4" w:space="0" w:color="auto"/>
            </w:tcBorders>
          </w:tcPr>
          <w:p w14:paraId="505232EF" w14:textId="77777777" w:rsidR="00A23413" w:rsidRPr="00DA1EC7" w:rsidRDefault="00A23413" w:rsidP="00C35EB2">
            <w:pPr>
              <w:pStyle w:val="ab"/>
              <w:rPr>
                <w:rFonts w:ascii="Times New Roman" w:hAnsi="Times New Roman" w:cs="Times New Roman"/>
                <w:bCs/>
              </w:rPr>
            </w:pPr>
          </w:p>
        </w:tc>
        <w:tc>
          <w:tcPr>
            <w:tcW w:w="567" w:type="dxa"/>
            <w:vMerge/>
            <w:tcBorders>
              <w:left w:val="single" w:sz="4" w:space="0" w:color="auto"/>
              <w:right w:val="single" w:sz="4" w:space="0" w:color="auto"/>
            </w:tcBorders>
          </w:tcPr>
          <w:p w14:paraId="7C78E033" w14:textId="77777777" w:rsidR="00A23413" w:rsidRPr="00DA1EC7" w:rsidRDefault="00A23413" w:rsidP="00C35EB2">
            <w:pPr>
              <w:pStyle w:val="aa"/>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443DFB83" w14:textId="77777777" w:rsidR="00A23413" w:rsidRPr="00D66206" w:rsidRDefault="00A23413" w:rsidP="00C35EB2">
            <w:pPr>
              <w:pStyle w:val="aa"/>
              <w:rPr>
                <w:rFonts w:ascii="Times New Roman" w:hAnsi="Times New Roman" w:cs="Times New Roman"/>
              </w:rPr>
            </w:pPr>
            <w:r w:rsidRPr="00D66206">
              <w:rPr>
                <w:rFonts w:ascii="Times New Roman" w:hAnsi="Times New Roman" w:cs="Times New Roman"/>
              </w:rPr>
              <w:t>2025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8E6BB84"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30256,6</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6B47225"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38BE250"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75EDFB"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30256,6</w:t>
            </w:r>
          </w:p>
        </w:tc>
        <w:tc>
          <w:tcPr>
            <w:tcW w:w="850" w:type="dxa"/>
            <w:tcBorders>
              <w:top w:val="single" w:sz="4" w:space="0" w:color="auto"/>
              <w:left w:val="single" w:sz="4" w:space="0" w:color="auto"/>
              <w:bottom w:val="single" w:sz="4" w:space="0" w:color="auto"/>
              <w:right w:val="single" w:sz="4" w:space="0" w:color="auto"/>
            </w:tcBorders>
          </w:tcPr>
          <w:p w14:paraId="7F3784A1"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0,0</w:t>
            </w:r>
          </w:p>
        </w:tc>
        <w:tc>
          <w:tcPr>
            <w:tcW w:w="2552" w:type="dxa"/>
            <w:vMerge/>
            <w:tcBorders>
              <w:left w:val="single" w:sz="4" w:space="0" w:color="auto"/>
              <w:right w:val="single" w:sz="4" w:space="0" w:color="auto"/>
            </w:tcBorders>
          </w:tcPr>
          <w:p w14:paraId="0FE81B83" w14:textId="77777777" w:rsidR="00A23413" w:rsidRPr="00D66206" w:rsidRDefault="00A23413" w:rsidP="00C35EB2">
            <w:pPr>
              <w:pStyle w:val="aa"/>
              <w:rPr>
                <w:rFonts w:ascii="Times New Roman" w:hAnsi="Times New Roman" w:cs="Times New Roman"/>
              </w:rPr>
            </w:pPr>
          </w:p>
        </w:tc>
        <w:tc>
          <w:tcPr>
            <w:tcW w:w="2410" w:type="dxa"/>
            <w:vMerge/>
            <w:tcBorders>
              <w:left w:val="single" w:sz="4" w:space="0" w:color="auto"/>
            </w:tcBorders>
          </w:tcPr>
          <w:p w14:paraId="5674305A" w14:textId="77777777" w:rsidR="00A23413" w:rsidRPr="00DA1EC7" w:rsidRDefault="00A23413" w:rsidP="00C35EB2">
            <w:pPr>
              <w:pStyle w:val="aa"/>
              <w:rPr>
                <w:rFonts w:ascii="Times New Roman" w:hAnsi="Times New Roman" w:cs="Times New Roman"/>
              </w:rPr>
            </w:pPr>
          </w:p>
        </w:tc>
      </w:tr>
      <w:tr w:rsidR="00630583" w:rsidRPr="00DA1EC7" w14:paraId="1F11D910" w14:textId="77777777" w:rsidTr="00C35EB2">
        <w:tc>
          <w:tcPr>
            <w:tcW w:w="746" w:type="dxa"/>
            <w:vMerge/>
            <w:tcBorders>
              <w:right w:val="single" w:sz="4" w:space="0" w:color="auto"/>
            </w:tcBorders>
          </w:tcPr>
          <w:p w14:paraId="5870414A" w14:textId="77777777" w:rsidR="00630583" w:rsidRPr="00DA1EC7" w:rsidRDefault="00630583" w:rsidP="00630583">
            <w:pPr>
              <w:pStyle w:val="aa"/>
              <w:jc w:val="center"/>
              <w:rPr>
                <w:rFonts w:ascii="Times New Roman" w:hAnsi="Times New Roman" w:cs="Times New Roman"/>
              </w:rPr>
            </w:pPr>
          </w:p>
        </w:tc>
        <w:tc>
          <w:tcPr>
            <w:tcW w:w="2089" w:type="dxa"/>
            <w:vMerge/>
            <w:tcBorders>
              <w:left w:val="single" w:sz="4" w:space="0" w:color="auto"/>
              <w:right w:val="single" w:sz="4" w:space="0" w:color="auto"/>
            </w:tcBorders>
          </w:tcPr>
          <w:p w14:paraId="6585992F" w14:textId="77777777" w:rsidR="00630583" w:rsidRPr="00DA1EC7" w:rsidRDefault="00630583" w:rsidP="00630583">
            <w:pPr>
              <w:pStyle w:val="ab"/>
              <w:rPr>
                <w:rFonts w:ascii="Times New Roman" w:hAnsi="Times New Roman" w:cs="Times New Roman"/>
                <w:bCs/>
              </w:rPr>
            </w:pPr>
          </w:p>
        </w:tc>
        <w:tc>
          <w:tcPr>
            <w:tcW w:w="567" w:type="dxa"/>
            <w:vMerge/>
            <w:tcBorders>
              <w:left w:val="single" w:sz="4" w:space="0" w:color="auto"/>
              <w:right w:val="single" w:sz="4" w:space="0" w:color="auto"/>
            </w:tcBorders>
          </w:tcPr>
          <w:p w14:paraId="51529017" w14:textId="77777777" w:rsidR="00630583" w:rsidRPr="00DA1EC7" w:rsidRDefault="00630583" w:rsidP="00630583">
            <w:pPr>
              <w:pStyle w:val="aa"/>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76EB166" w14:textId="4F15BC8F" w:rsidR="00630583" w:rsidRPr="00D66206" w:rsidRDefault="00630583" w:rsidP="00630583">
            <w:pPr>
              <w:pStyle w:val="aa"/>
              <w:rPr>
                <w:rFonts w:ascii="Times New Roman" w:hAnsi="Times New Roman" w:cs="Times New Roman"/>
              </w:rPr>
            </w:pPr>
            <w:r w:rsidRPr="00D66206">
              <w:rPr>
                <w:rFonts w:ascii="Times New Roman" w:hAnsi="Times New Roman" w:cs="Times New Roman"/>
              </w:rPr>
              <w:t>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C98773D" w14:textId="73E8EADB" w:rsidR="00630583" w:rsidRPr="00D66206" w:rsidRDefault="00630583" w:rsidP="00630583">
            <w:pPr>
              <w:pStyle w:val="aa"/>
              <w:jc w:val="center"/>
              <w:rPr>
                <w:rFonts w:ascii="Times New Roman" w:hAnsi="Times New Roman" w:cs="Times New Roman"/>
              </w:rPr>
            </w:pPr>
            <w:r w:rsidRPr="0013347B">
              <w:rPr>
                <w:rFonts w:ascii="Times New Roman" w:hAnsi="Times New Roman" w:cs="Times New Roman"/>
              </w:rPr>
              <w:t>34426,9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0232931" w14:textId="524BEA9F"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FF001F5" w14:textId="28FD130F"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58806F2" w14:textId="5C647253" w:rsidR="00630583" w:rsidRPr="00D66206" w:rsidRDefault="00630583" w:rsidP="00630583">
            <w:pPr>
              <w:pStyle w:val="aa"/>
              <w:jc w:val="center"/>
              <w:rPr>
                <w:rFonts w:ascii="Times New Roman" w:hAnsi="Times New Roman" w:cs="Times New Roman"/>
              </w:rPr>
            </w:pPr>
            <w:r w:rsidRPr="0013347B">
              <w:rPr>
                <w:rFonts w:ascii="Times New Roman" w:hAnsi="Times New Roman" w:cs="Times New Roman"/>
              </w:rPr>
              <w:t>34426,9</w:t>
            </w:r>
          </w:p>
        </w:tc>
        <w:tc>
          <w:tcPr>
            <w:tcW w:w="850" w:type="dxa"/>
            <w:tcBorders>
              <w:top w:val="single" w:sz="4" w:space="0" w:color="auto"/>
              <w:left w:val="single" w:sz="4" w:space="0" w:color="auto"/>
              <w:bottom w:val="single" w:sz="4" w:space="0" w:color="auto"/>
              <w:right w:val="single" w:sz="4" w:space="0" w:color="auto"/>
            </w:tcBorders>
          </w:tcPr>
          <w:p w14:paraId="3E7F3DF7" w14:textId="44DAB0ED"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2026</w:t>
            </w:r>
          </w:p>
        </w:tc>
        <w:tc>
          <w:tcPr>
            <w:tcW w:w="2552" w:type="dxa"/>
            <w:vMerge/>
            <w:tcBorders>
              <w:left w:val="single" w:sz="4" w:space="0" w:color="auto"/>
              <w:right w:val="single" w:sz="4" w:space="0" w:color="auto"/>
            </w:tcBorders>
          </w:tcPr>
          <w:p w14:paraId="32791495" w14:textId="77777777" w:rsidR="00630583" w:rsidRPr="00D66206" w:rsidRDefault="00630583" w:rsidP="00630583">
            <w:pPr>
              <w:pStyle w:val="aa"/>
              <w:rPr>
                <w:rFonts w:ascii="Times New Roman" w:hAnsi="Times New Roman" w:cs="Times New Roman"/>
              </w:rPr>
            </w:pPr>
          </w:p>
        </w:tc>
        <w:tc>
          <w:tcPr>
            <w:tcW w:w="2410" w:type="dxa"/>
            <w:vMerge/>
            <w:tcBorders>
              <w:left w:val="single" w:sz="4" w:space="0" w:color="auto"/>
            </w:tcBorders>
          </w:tcPr>
          <w:p w14:paraId="6A176886" w14:textId="77777777" w:rsidR="00630583" w:rsidRPr="00DA1EC7" w:rsidRDefault="00630583" w:rsidP="00630583">
            <w:pPr>
              <w:pStyle w:val="aa"/>
              <w:rPr>
                <w:rFonts w:ascii="Times New Roman" w:hAnsi="Times New Roman" w:cs="Times New Roman"/>
              </w:rPr>
            </w:pPr>
          </w:p>
        </w:tc>
      </w:tr>
      <w:tr w:rsidR="00630583" w:rsidRPr="00DA1EC7" w14:paraId="33904326" w14:textId="77777777" w:rsidTr="00C35EB2">
        <w:tc>
          <w:tcPr>
            <w:tcW w:w="746" w:type="dxa"/>
            <w:vMerge/>
            <w:tcBorders>
              <w:right w:val="single" w:sz="4" w:space="0" w:color="auto"/>
            </w:tcBorders>
          </w:tcPr>
          <w:p w14:paraId="0AC1025F" w14:textId="77777777" w:rsidR="00630583" w:rsidRPr="00DA1EC7" w:rsidRDefault="00630583" w:rsidP="00630583">
            <w:pPr>
              <w:pStyle w:val="aa"/>
              <w:jc w:val="center"/>
              <w:rPr>
                <w:rFonts w:ascii="Times New Roman" w:hAnsi="Times New Roman" w:cs="Times New Roman"/>
              </w:rPr>
            </w:pPr>
          </w:p>
        </w:tc>
        <w:tc>
          <w:tcPr>
            <w:tcW w:w="2089" w:type="dxa"/>
            <w:vMerge/>
            <w:tcBorders>
              <w:left w:val="single" w:sz="4" w:space="0" w:color="auto"/>
              <w:right w:val="single" w:sz="4" w:space="0" w:color="auto"/>
            </w:tcBorders>
          </w:tcPr>
          <w:p w14:paraId="2984BBE6" w14:textId="77777777" w:rsidR="00630583" w:rsidRPr="00DA1EC7" w:rsidRDefault="00630583" w:rsidP="00630583">
            <w:pPr>
              <w:pStyle w:val="ab"/>
              <w:rPr>
                <w:rFonts w:ascii="Times New Roman" w:hAnsi="Times New Roman" w:cs="Times New Roman"/>
                <w:bCs/>
              </w:rPr>
            </w:pPr>
          </w:p>
        </w:tc>
        <w:tc>
          <w:tcPr>
            <w:tcW w:w="567" w:type="dxa"/>
            <w:vMerge/>
            <w:tcBorders>
              <w:left w:val="single" w:sz="4" w:space="0" w:color="auto"/>
              <w:right w:val="single" w:sz="4" w:space="0" w:color="auto"/>
            </w:tcBorders>
          </w:tcPr>
          <w:p w14:paraId="642921AC" w14:textId="77777777" w:rsidR="00630583" w:rsidRPr="00DA1EC7" w:rsidRDefault="00630583" w:rsidP="00630583">
            <w:pPr>
              <w:pStyle w:val="ConsPlusCell"/>
            </w:pPr>
          </w:p>
        </w:tc>
        <w:tc>
          <w:tcPr>
            <w:tcW w:w="851" w:type="dxa"/>
            <w:tcBorders>
              <w:top w:val="single" w:sz="4" w:space="0" w:color="auto"/>
              <w:left w:val="single" w:sz="4" w:space="0" w:color="auto"/>
              <w:bottom w:val="single" w:sz="4" w:space="0" w:color="auto"/>
              <w:right w:val="single" w:sz="4" w:space="0" w:color="auto"/>
            </w:tcBorders>
          </w:tcPr>
          <w:p w14:paraId="18FDA964" w14:textId="7930DB8C" w:rsidR="00630583" w:rsidRPr="00D66206" w:rsidRDefault="00630583" w:rsidP="00630583">
            <w:pPr>
              <w:pStyle w:val="aa"/>
              <w:rPr>
                <w:rFonts w:ascii="Times New Roman" w:hAnsi="Times New Roman" w:cs="Times New Roman"/>
              </w:rPr>
            </w:pPr>
            <w:r w:rsidRPr="00D66206">
              <w:rPr>
                <w:rFonts w:ascii="Times New Roman" w:hAnsi="Times New Roman" w:cs="Times New Roman"/>
              </w:rPr>
              <w:t>2027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581600" w14:textId="215526BC"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34100,1</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C50F271" w14:textId="6F64DB50"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7196DF" w14:textId="75B26B40"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8B596DE" w14:textId="3F9662B8"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34100,1</w:t>
            </w:r>
          </w:p>
        </w:tc>
        <w:tc>
          <w:tcPr>
            <w:tcW w:w="850" w:type="dxa"/>
            <w:tcBorders>
              <w:top w:val="single" w:sz="4" w:space="0" w:color="auto"/>
              <w:left w:val="single" w:sz="4" w:space="0" w:color="auto"/>
              <w:bottom w:val="single" w:sz="4" w:space="0" w:color="auto"/>
              <w:right w:val="single" w:sz="4" w:space="0" w:color="auto"/>
            </w:tcBorders>
          </w:tcPr>
          <w:p w14:paraId="4969A2C8" w14:textId="7D03E40E"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2027</w:t>
            </w:r>
          </w:p>
        </w:tc>
        <w:tc>
          <w:tcPr>
            <w:tcW w:w="2552" w:type="dxa"/>
            <w:vMerge/>
            <w:tcBorders>
              <w:left w:val="single" w:sz="4" w:space="0" w:color="auto"/>
              <w:right w:val="single" w:sz="4" w:space="0" w:color="auto"/>
            </w:tcBorders>
          </w:tcPr>
          <w:p w14:paraId="7496AE37" w14:textId="77777777" w:rsidR="00630583" w:rsidRPr="00D66206" w:rsidRDefault="00630583" w:rsidP="00630583">
            <w:pPr>
              <w:pStyle w:val="aa"/>
              <w:rPr>
                <w:rFonts w:ascii="Times New Roman" w:hAnsi="Times New Roman" w:cs="Times New Roman"/>
              </w:rPr>
            </w:pPr>
          </w:p>
        </w:tc>
        <w:tc>
          <w:tcPr>
            <w:tcW w:w="2410" w:type="dxa"/>
            <w:vMerge/>
            <w:tcBorders>
              <w:left w:val="single" w:sz="4" w:space="0" w:color="auto"/>
            </w:tcBorders>
          </w:tcPr>
          <w:p w14:paraId="53A672D5" w14:textId="77777777" w:rsidR="00630583" w:rsidRPr="00DA1EC7" w:rsidRDefault="00630583" w:rsidP="00630583">
            <w:pPr>
              <w:pStyle w:val="aa"/>
              <w:rPr>
                <w:rFonts w:ascii="Times New Roman" w:hAnsi="Times New Roman" w:cs="Times New Roman"/>
              </w:rPr>
            </w:pPr>
          </w:p>
        </w:tc>
      </w:tr>
      <w:tr w:rsidR="00630583" w:rsidRPr="00DA1EC7" w14:paraId="6F884702" w14:textId="77777777" w:rsidTr="00C35EB2">
        <w:tc>
          <w:tcPr>
            <w:tcW w:w="746" w:type="dxa"/>
            <w:vMerge/>
            <w:tcBorders>
              <w:right w:val="single" w:sz="4" w:space="0" w:color="auto"/>
            </w:tcBorders>
          </w:tcPr>
          <w:p w14:paraId="406CE69D" w14:textId="77777777" w:rsidR="00630583" w:rsidRPr="00DA1EC7" w:rsidRDefault="00630583" w:rsidP="00630583">
            <w:pPr>
              <w:pStyle w:val="aa"/>
              <w:jc w:val="center"/>
              <w:rPr>
                <w:rFonts w:ascii="Times New Roman" w:hAnsi="Times New Roman" w:cs="Times New Roman"/>
              </w:rPr>
            </w:pPr>
          </w:p>
        </w:tc>
        <w:tc>
          <w:tcPr>
            <w:tcW w:w="2089" w:type="dxa"/>
            <w:vMerge/>
            <w:tcBorders>
              <w:left w:val="single" w:sz="4" w:space="0" w:color="auto"/>
              <w:right w:val="single" w:sz="4" w:space="0" w:color="auto"/>
            </w:tcBorders>
          </w:tcPr>
          <w:p w14:paraId="2CD7FEC3" w14:textId="77777777" w:rsidR="00630583" w:rsidRPr="00DA1EC7" w:rsidRDefault="00630583" w:rsidP="00630583">
            <w:pPr>
              <w:pStyle w:val="a6"/>
              <w:rPr>
                <w:rFonts w:ascii="Times New Roman" w:hAnsi="Times New Roman" w:cs="Times New Roman"/>
                <w:bCs/>
              </w:rPr>
            </w:pPr>
          </w:p>
        </w:tc>
        <w:tc>
          <w:tcPr>
            <w:tcW w:w="567" w:type="dxa"/>
            <w:vMerge/>
            <w:tcBorders>
              <w:left w:val="single" w:sz="4" w:space="0" w:color="auto"/>
              <w:right w:val="single" w:sz="4" w:space="0" w:color="auto"/>
            </w:tcBorders>
          </w:tcPr>
          <w:p w14:paraId="75553DA0" w14:textId="77777777" w:rsidR="00630583" w:rsidRPr="00DA1EC7" w:rsidRDefault="00630583" w:rsidP="00630583">
            <w:pPr>
              <w:pStyle w:val="ConsPlusCell"/>
            </w:pPr>
          </w:p>
        </w:tc>
        <w:tc>
          <w:tcPr>
            <w:tcW w:w="851" w:type="dxa"/>
            <w:tcBorders>
              <w:top w:val="single" w:sz="4" w:space="0" w:color="auto"/>
              <w:left w:val="single" w:sz="4" w:space="0" w:color="auto"/>
              <w:bottom w:val="single" w:sz="4" w:space="0" w:color="auto"/>
              <w:right w:val="single" w:sz="4" w:space="0" w:color="auto"/>
            </w:tcBorders>
          </w:tcPr>
          <w:p w14:paraId="622A2B91" w14:textId="096DE335" w:rsidR="00630583" w:rsidRPr="00D66206" w:rsidRDefault="00630583" w:rsidP="00630583">
            <w:pPr>
              <w:pStyle w:val="aa"/>
              <w:rPr>
                <w:rFonts w:ascii="Times New Roman" w:hAnsi="Times New Roman" w:cs="Times New Roman"/>
              </w:rPr>
            </w:pPr>
            <w:r w:rsidRPr="00D66206">
              <w:rPr>
                <w:rFonts w:ascii="Times New Roman" w:hAnsi="Times New Roman" w:cs="Times New Roman"/>
              </w:rPr>
              <w:t>2028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6D6510A" w14:textId="685CF567"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34100,1</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6EFADAB" w14:textId="08188939"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E66C70" w14:textId="4AD7B7AF"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9DACD12" w14:textId="51BFFF85"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34100,1</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9F9F0D9" w14:textId="4F9AEDD7"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2028</w:t>
            </w:r>
          </w:p>
        </w:tc>
        <w:tc>
          <w:tcPr>
            <w:tcW w:w="2552" w:type="dxa"/>
            <w:vMerge/>
            <w:tcBorders>
              <w:left w:val="single" w:sz="4" w:space="0" w:color="auto"/>
              <w:bottom w:val="single" w:sz="4" w:space="0" w:color="auto"/>
              <w:right w:val="single" w:sz="4" w:space="0" w:color="auto"/>
            </w:tcBorders>
          </w:tcPr>
          <w:p w14:paraId="74998F58" w14:textId="77777777" w:rsidR="00630583" w:rsidRPr="00D66206" w:rsidRDefault="00630583" w:rsidP="00630583">
            <w:pPr>
              <w:pStyle w:val="aa"/>
              <w:rPr>
                <w:rFonts w:ascii="Times New Roman" w:hAnsi="Times New Roman" w:cs="Times New Roman"/>
              </w:rPr>
            </w:pPr>
          </w:p>
        </w:tc>
        <w:tc>
          <w:tcPr>
            <w:tcW w:w="2410" w:type="dxa"/>
            <w:vMerge/>
            <w:tcBorders>
              <w:left w:val="single" w:sz="4" w:space="0" w:color="auto"/>
            </w:tcBorders>
          </w:tcPr>
          <w:p w14:paraId="421D0CFE" w14:textId="77777777" w:rsidR="00630583" w:rsidRPr="00DA1EC7" w:rsidRDefault="00630583" w:rsidP="00630583">
            <w:pPr>
              <w:pStyle w:val="aa"/>
              <w:rPr>
                <w:rFonts w:ascii="Times New Roman" w:hAnsi="Times New Roman" w:cs="Times New Roman"/>
              </w:rPr>
            </w:pPr>
          </w:p>
        </w:tc>
      </w:tr>
      <w:tr w:rsidR="00630583" w:rsidRPr="00DA1EC7" w14:paraId="6B8F1E5E" w14:textId="77777777" w:rsidTr="00C35EB2">
        <w:tc>
          <w:tcPr>
            <w:tcW w:w="746" w:type="dxa"/>
            <w:vMerge/>
            <w:tcBorders>
              <w:bottom w:val="single" w:sz="4" w:space="0" w:color="auto"/>
              <w:right w:val="single" w:sz="4" w:space="0" w:color="auto"/>
            </w:tcBorders>
          </w:tcPr>
          <w:p w14:paraId="5A1916A7" w14:textId="77777777" w:rsidR="00630583" w:rsidRPr="00DA1EC7" w:rsidRDefault="00630583" w:rsidP="00630583">
            <w:pPr>
              <w:pStyle w:val="ConsPlusCell"/>
              <w:jc w:val="center"/>
            </w:pPr>
          </w:p>
        </w:tc>
        <w:tc>
          <w:tcPr>
            <w:tcW w:w="2089" w:type="dxa"/>
            <w:vMerge/>
            <w:tcBorders>
              <w:left w:val="single" w:sz="4" w:space="0" w:color="auto"/>
              <w:bottom w:val="single" w:sz="4" w:space="0" w:color="auto"/>
              <w:right w:val="single" w:sz="4" w:space="0" w:color="auto"/>
            </w:tcBorders>
          </w:tcPr>
          <w:p w14:paraId="0F86F97C" w14:textId="77777777" w:rsidR="00630583" w:rsidRPr="00DA1EC7" w:rsidRDefault="00630583" w:rsidP="00630583">
            <w:pPr>
              <w:pStyle w:val="a6"/>
              <w:rPr>
                <w:rFonts w:ascii="Times New Roman" w:hAnsi="Times New Roman" w:cs="Times New Roman"/>
                <w:bCs/>
              </w:rPr>
            </w:pPr>
          </w:p>
        </w:tc>
        <w:tc>
          <w:tcPr>
            <w:tcW w:w="567" w:type="dxa"/>
            <w:vMerge/>
            <w:tcBorders>
              <w:left w:val="single" w:sz="4" w:space="0" w:color="auto"/>
              <w:bottom w:val="single" w:sz="4" w:space="0" w:color="auto"/>
              <w:right w:val="single" w:sz="4" w:space="0" w:color="auto"/>
            </w:tcBorders>
          </w:tcPr>
          <w:p w14:paraId="481DC457" w14:textId="77777777" w:rsidR="00630583" w:rsidRPr="00DA1EC7" w:rsidRDefault="00630583" w:rsidP="00630583">
            <w:pPr>
              <w:pStyle w:val="ConsPlusCell"/>
            </w:pPr>
          </w:p>
        </w:tc>
        <w:tc>
          <w:tcPr>
            <w:tcW w:w="851" w:type="dxa"/>
            <w:tcBorders>
              <w:top w:val="single" w:sz="4" w:space="0" w:color="auto"/>
              <w:left w:val="single" w:sz="4" w:space="0" w:color="auto"/>
              <w:bottom w:val="single" w:sz="4" w:space="0" w:color="auto"/>
              <w:right w:val="single" w:sz="4" w:space="0" w:color="auto"/>
            </w:tcBorders>
          </w:tcPr>
          <w:p w14:paraId="39022395" w14:textId="02072238" w:rsidR="00630583" w:rsidRPr="00D66206" w:rsidRDefault="00630583" w:rsidP="00630583">
            <w:pPr>
              <w:pStyle w:val="aa"/>
              <w:rPr>
                <w:rFonts w:ascii="Times New Roman" w:hAnsi="Times New Roman" w:cs="Times New Roman"/>
              </w:rPr>
            </w:pPr>
            <w:r w:rsidRPr="00D66206">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21BED23" w14:textId="4BAE8594" w:rsidR="00630583" w:rsidRPr="00D66206" w:rsidRDefault="00630583" w:rsidP="00630583">
            <w:pPr>
              <w:pStyle w:val="aa"/>
              <w:jc w:val="center"/>
              <w:rPr>
                <w:rFonts w:ascii="Times New Roman" w:hAnsi="Times New Roman" w:cs="Times New Roman"/>
              </w:rPr>
            </w:pPr>
            <w:r w:rsidRPr="00E82EBE">
              <w:rPr>
                <w:rFonts w:ascii="Times New Roman" w:hAnsi="Times New Roman" w:cs="Times New Roman"/>
              </w:rPr>
              <w:t>189979,5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46521AC" w14:textId="278C9616"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C981AC" w14:textId="17D03DBF"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B809A8D" w14:textId="0D1F47E2" w:rsidR="00630583" w:rsidRPr="00D66206" w:rsidRDefault="00630583" w:rsidP="00630583">
            <w:pPr>
              <w:pStyle w:val="aa"/>
              <w:jc w:val="center"/>
              <w:rPr>
                <w:rFonts w:ascii="Times New Roman" w:hAnsi="Times New Roman" w:cs="Times New Roman"/>
              </w:rPr>
            </w:pPr>
            <w:r w:rsidRPr="00E82EBE">
              <w:rPr>
                <w:rFonts w:ascii="Times New Roman" w:hAnsi="Times New Roman" w:cs="Times New Roman"/>
              </w:rPr>
              <w:t>189979,5</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FB5B863" w14:textId="60CFEAC8"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всего</w:t>
            </w:r>
          </w:p>
        </w:tc>
        <w:tc>
          <w:tcPr>
            <w:tcW w:w="2552" w:type="dxa"/>
            <w:tcBorders>
              <w:top w:val="single" w:sz="4" w:space="0" w:color="auto"/>
              <w:left w:val="single" w:sz="4" w:space="0" w:color="auto"/>
              <w:bottom w:val="single" w:sz="4" w:space="0" w:color="auto"/>
              <w:right w:val="single" w:sz="4" w:space="0" w:color="auto"/>
            </w:tcBorders>
          </w:tcPr>
          <w:p w14:paraId="596F8B66" w14:textId="77777777"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х</w:t>
            </w:r>
          </w:p>
        </w:tc>
        <w:tc>
          <w:tcPr>
            <w:tcW w:w="2410" w:type="dxa"/>
            <w:vMerge/>
            <w:tcBorders>
              <w:left w:val="single" w:sz="4" w:space="0" w:color="auto"/>
              <w:bottom w:val="single" w:sz="4" w:space="0" w:color="auto"/>
            </w:tcBorders>
          </w:tcPr>
          <w:p w14:paraId="2743B54D" w14:textId="77777777" w:rsidR="00630583" w:rsidRPr="00DA1EC7" w:rsidRDefault="00630583" w:rsidP="00630583">
            <w:pPr>
              <w:pStyle w:val="aa"/>
              <w:rPr>
                <w:rFonts w:ascii="Times New Roman" w:hAnsi="Times New Roman" w:cs="Times New Roman"/>
              </w:rPr>
            </w:pPr>
          </w:p>
        </w:tc>
      </w:tr>
      <w:tr w:rsidR="00A23413" w:rsidRPr="00DA1EC7" w14:paraId="7CD018DA" w14:textId="77777777" w:rsidTr="00C35EB2">
        <w:tc>
          <w:tcPr>
            <w:tcW w:w="746" w:type="dxa"/>
            <w:vMerge w:val="restart"/>
            <w:tcBorders>
              <w:top w:val="single" w:sz="4" w:space="0" w:color="auto"/>
              <w:bottom w:val="single" w:sz="4" w:space="0" w:color="auto"/>
              <w:right w:val="single" w:sz="4" w:space="0" w:color="auto"/>
            </w:tcBorders>
          </w:tcPr>
          <w:p w14:paraId="6C8CDC5B" w14:textId="77777777" w:rsidR="00A23413" w:rsidRPr="00DA1EC7" w:rsidRDefault="00A23413" w:rsidP="00C35EB2">
            <w:pPr>
              <w:pStyle w:val="aa"/>
              <w:rPr>
                <w:rFonts w:ascii="Times New Roman" w:hAnsi="Times New Roman" w:cs="Times New Roman"/>
              </w:rPr>
            </w:pPr>
          </w:p>
        </w:tc>
        <w:tc>
          <w:tcPr>
            <w:tcW w:w="2089" w:type="dxa"/>
            <w:vMerge w:val="restart"/>
            <w:tcBorders>
              <w:top w:val="single" w:sz="4" w:space="0" w:color="auto"/>
              <w:left w:val="single" w:sz="4" w:space="0" w:color="auto"/>
              <w:bottom w:val="single" w:sz="4" w:space="0" w:color="auto"/>
              <w:right w:val="single" w:sz="4" w:space="0" w:color="auto"/>
            </w:tcBorders>
          </w:tcPr>
          <w:p w14:paraId="72EE7196" w14:textId="77777777" w:rsidR="00A23413" w:rsidRPr="00DA1EC7" w:rsidRDefault="00A23413" w:rsidP="00C35EB2">
            <w:pPr>
              <w:pStyle w:val="aa"/>
              <w:rPr>
                <w:rFonts w:ascii="Times New Roman" w:hAnsi="Times New Roman" w:cs="Times New Roman"/>
              </w:rPr>
            </w:pPr>
            <w:r w:rsidRPr="00DA1EC7">
              <w:rPr>
                <w:rFonts w:ascii="Times New Roman" w:hAnsi="Times New Roman" w:cs="Times New Roman"/>
              </w:rPr>
              <w:t>Итого по муниципальной программе</w:t>
            </w:r>
          </w:p>
        </w:tc>
        <w:tc>
          <w:tcPr>
            <w:tcW w:w="567" w:type="dxa"/>
            <w:vMerge w:val="restart"/>
            <w:tcBorders>
              <w:top w:val="single" w:sz="4" w:space="0" w:color="auto"/>
              <w:left w:val="single" w:sz="4" w:space="0" w:color="auto"/>
              <w:right w:val="single" w:sz="4" w:space="0" w:color="auto"/>
            </w:tcBorders>
          </w:tcPr>
          <w:p w14:paraId="4088824D" w14:textId="77777777" w:rsidR="00A23413" w:rsidRPr="00DA1EC7" w:rsidRDefault="00A23413" w:rsidP="00C35EB2">
            <w:pPr>
              <w:pStyle w:val="ab"/>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4FFB92B9" w14:textId="77777777" w:rsidR="00A23413" w:rsidRPr="00D66206" w:rsidRDefault="00A23413" w:rsidP="00C35EB2">
            <w:pPr>
              <w:pStyle w:val="ab"/>
              <w:rPr>
                <w:rFonts w:ascii="Times New Roman" w:hAnsi="Times New Roman" w:cs="Times New Roman"/>
              </w:rPr>
            </w:pPr>
            <w:r w:rsidRPr="00D66206">
              <w:rPr>
                <w:rFonts w:ascii="Times New Roman" w:hAnsi="Times New Roman" w:cs="Times New Roman"/>
              </w:rPr>
              <w:t>2022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1389961"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19202,0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360CD5E"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3B372A7"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2776,0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6425E6F"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16426,0</w:t>
            </w:r>
          </w:p>
        </w:tc>
        <w:tc>
          <w:tcPr>
            <w:tcW w:w="850" w:type="dxa"/>
            <w:tcBorders>
              <w:top w:val="single" w:sz="4" w:space="0" w:color="auto"/>
              <w:left w:val="single" w:sz="4" w:space="0" w:color="auto"/>
              <w:bottom w:val="single" w:sz="4" w:space="0" w:color="auto"/>
              <w:right w:val="single" w:sz="4" w:space="0" w:color="auto"/>
            </w:tcBorders>
          </w:tcPr>
          <w:p w14:paraId="6B2DCC7F"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0,0</w:t>
            </w:r>
          </w:p>
        </w:tc>
        <w:tc>
          <w:tcPr>
            <w:tcW w:w="2552" w:type="dxa"/>
            <w:vMerge w:val="restart"/>
            <w:tcBorders>
              <w:top w:val="single" w:sz="4" w:space="0" w:color="auto"/>
              <w:left w:val="single" w:sz="4" w:space="0" w:color="auto"/>
              <w:right w:val="single" w:sz="4" w:space="0" w:color="auto"/>
            </w:tcBorders>
          </w:tcPr>
          <w:p w14:paraId="570B0DDC"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х</w:t>
            </w:r>
          </w:p>
        </w:tc>
        <w:tc>
          <w:tcPr>
            <w:tcW w:w="2410" w:type="dxa"/>
            <w:vMerge w:val="restart"/>
            <w:tcBorders>
              <w:top w:val="single" w:sz="4" w:space="0" w:color="auto"/>
              <w:left w:val="single" w:sz="4" w:space="0" w:color="auto"/>
            </w:tcBorders>
          </w:tcPr>
          <w:p w14:paraId="5E1F9626" w14:textId="77777777" w:rsidR="00A23413" w:rsidRPr="00DA1EC7" w:rsidRDefault="00A23413" w:rsidP="00C35EB2">
            <w:pPr>
              <w:pStyle w:val="aa"/>
              <w:jc w:val="center"/>
              <w:rPr>
                <w:rFonts w:ascii="Times New Roman" w:hAnsi="Times New Roman" w:cs="Times New Roman"/>
              </w:rPr>
            </w:pPr>
            <w:r w:rsidRPr="00DA1EC7">
              <w:rPr>
                <w:rFonts w:ascii="Times New Roman" w:hAnsi="Times New Roman" w:cs="Times New Roman"/>
              </w:rPr>
              <w:t>х</w:t>
            </w:r>
          </w:p>
        </w:tc>
      </w:tr>
      <w:tr w:rsidR="00A23413" w:rsidRPr="00DA1EC7" w14:paraId="3B2C2525" w14:textId="77777777" w:rsidTr="00C35EB2">
        <w:tc>
          <w:tcPr>
            <w:tcW w:w="746" w:type="dxa"/>
            <w:vMerge/>
            <w:tcBorders>
              <w:top w:val="single" w:sz="4" w:space="0" w:color="auto"/>
              <w:bottom w:val="single" w:sz="4" w:space="0" w:color="auto"/>
              <w:right w:val="single" w:sz="4" w:space="0" w:color="auto"/>
            </w:tcBorders>
          </w:tcPr>
          <w:p w14:paraId="5656565C" w14:textId="77777777" w:rsidR="00A23413" w:rsidRPr="00DA1EC7" w:rsidRDefault="00A23413" w:rsidP="00C35EB2">
            <w:pPr>
              <w:pStyle w:val="aa"/>
              <w:rPr>
                <w:rFonts w:ascii="Times New Roman" w:hAnsi="Times New Roman" w:cs="Times New Roman"/>
              </w:rPr>
            </w:pPr>
          </w:p>
        </w:tc>
        <w:tc>
          <w:tcPr>
            <w:tcW w:w="2089" w:type="dxa"/>
            <w:vMerge/>
            <w:tcBorders>
              <w:top w:val="single" w:sz="4" w:space="0" w:color="auto"/>
              <w:left w:val="single" w:sz="4" w:space="0" w:color="auto"/>
              <w:bottom w:val="single" w:sz="4" w:space="0" w:color="auto"/>
              <w:right w:val="single" w:sz="4" w:space="0" w:color="auto"/>
            </w:tcBorders>
          </w:tcPr>
          <w:p w14:paraId="493BE84E" w14:textId="77777777" w:rsidR="00A23413" w:rsidRPr="00DA1EC7" w:rsidRDefault="00A23413" w:rsidP="00C35EB2">
            <w:pPr>
              <w:pStyle w:val="aa"/>
              <w:rPr>
                <w:rFonts w:ascii="Times New Roman" w:hAnsi="Times New Roman" w:cs="Times New Roman"/>
              </w:rPr>
            </w:pPr>
          </w:p>
        </w:tc>
        <w:tc>
          <w:tcPr>
            <w:tcW w:w="567" w:type="dxa"/>
            <w:vMerge/>
            <w:tcBorders>
              <w:left w:val="single" w:sz="4" w:space="0" w:color="auto"/>
              <w:right w:val="single" w:sz="4" w:space="0" w:color="auto"/>
            </w:tcBorders>
          </w:tcPr>
          <w:p w14:paraId="1A4BCCDC" w14:textId="77777777" w:rsidR="00A23413" w:rsidRPr="00DA1EC7" w:rsidRDefault="00A23413" w:rsidP="00C35EB2">
            <w:pPr>
              <w:pStyle w:val="ab"/>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68FEC333" w14:textId="77777777" w:rsidR="00A23413" w:rsidRPr="00D66206" w:rsidRDefault="00A23413" w:rsidP="00C35EB2">
            <w:pPr>
              <w:pStyle w:val="ab"/>
              <w:rPr>
                <w:rFonts w:ascii="Times New Roman" w:hAnsi="Times New Roman" w:cs="Times New Roman"/>
              </w:rPr>
            </w:pPr>
            <w:r w:rsidRPr="00D66206">
              <w:rPr>
                <w:rFonts w:ascii="Times New Roman" w:hAnsi="Times New Roman" w:cs="Times New Roman"/>
              </w:rPr>
              <w:t>2023</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936CF9"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26247,2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2C84016"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74F453C"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5077,4</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7200650"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21169,8</w:t>
            </w:r>
          </w:p>
        </w:tc>
        <w:tc>
          <w:tcPr>
            <w:tcW w:w="850" w:type="dxa"/>
            <w:tcBorders>
              <w:top w:val="single" w:sz="4" w:space="0" w:color="auto"/>
              <w:left w:val="single" w:sz="4" w:space="0" w:color="auto"/>
              <w:bottom w:val="single" w:sz="4" w:space="0" w:color="auto"/>
              <w:right w:val="single" w:sz="4" w:space="0" w:color="auto"/>
            </w:tcBorders>
          </w:tcPr>
          <w:p w14:paraId="429EEAAD"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0,0</w:t>
            </w:r>
          </w:p>
        </w:tc>
        <w:tc>
          <w:tcPr>
            <w:tcW w:w="2552" w:type="dxa"/>
            <w:vMerge/>
            <w:tcBorders>
              <w:left w:val="single" w:sz="4" w:space="0" w:color="auto"/>
              <w:right w:val="single" w:sz="4" w:space="0" w:color="auto"/>
            </w:tcBorders>
          </w:tcPr>
          <w:p w14:paraId="659DD0DA" w14:textId="77777777" w:rsidR="00A23413" w:rsidRPr="00D66206" w:rsidRDefault="00A23413" w:rsidP="00C35EB2">
            <w:pPr>
              <w:pStyle w:val="aa"/>
              <w:rPr>
                <w:rFonts w:ascii="Times New Roman" w:hAnsi="Times New Roman" w:cs="Times New Roman"/>
              </w:rPr>
            </w:pPr>
          </w:p>
        </w:tc>
        <w:tc>
          <w:tcPr>
            <w:tcW w:w="2410" w:type="dxa"/>
            <w:vMerge/>
            <w:tcBorders>
              <w:left w:val="single" w:sz="4" w:space="0" w:color="auto"/>
            </w:tcBorders>
          </w:tcPr>
          <w:p w14:paraId="72622B83" w14:textId="77777777" w:rsidR="00A23413" w:rsidRPr="00DA1EC7" w:rsidRDefault="00A23413" w:rsidP="00C35EB2">
            <w:pPr>
              <w:pStyle w:val="aa"/>
              <w:rPr>
                <w:rFonts w:ascii="Times New Roman" w:hAnsi="Times New Roman" w:cs="Times New Roman"/>
              </w:rPr>
            </w:pPr>
          </w:p>
        </w:tc>
      </w:tr>
      <w:tr w:rsidR="00A23413" w:rsidRPr="00DA1EC7" w14:paraId="43DAE2DE" w14:textId="77777777" w:rsidTr="00C35EB2">
        <w:tc>
          <w:tcPr>
            <w:tcW w:w="746" w:type="dxa"/>
            <w:vMerge/>
            <w:tcBorders>
              <w:top w:val="single" w:sz="4" w:space="0" w:color="auto"/>
              <w:bottom w:val="single" w:sz="4" w:space="0" w:color="auto"/>
              <w:right w:val="single" w:sz="4" w:space="0" w:color="auto"/>
            </w:tcBorders>
          </w:tcPr>
          <w:p w14:paraId="2799CD4A" w14:textId="77777777" w:rsidR="00A23413" w:rsidRPr="00DA1EC7" w:rsidRDefault="00A23413" w:rsidP="00C35EB2">
            <w:pPr>
              <w:pStyle w:val="aa"/>
              <w:rPr>
                <w:rFonts w:ascii="Times New Roman" w:hAnsi="Times New Roman" w:cs="Times New Roman"/>
              </w:rPr>
            </w:pPr>
          </w:p>
        </w:tc>
        <w:tc>
          <w:tcPr>
            <w:tcW w:w="2089" w:type="dxa"/>
            <w:vMerge/>
            <w:tcBorders>
              <w:top w:val="single" w:sz="4" w:space="0" w:color="auto"/>
              <w:left w:val="single" w:sz="4" w:space="0" w:color="auto"/>
              <w:bottom w:val="single" w:sz="4" w:space="0" w:color="auto"/>
              <w:right w:val="single" w:sz="4" w:space="0" w:color="auto"/>
            </w:tcBorders>
          </w:tcPr>
          <w:p w14:paraId="52656959" w14:textId="77777777" w:rsidR="00A23413" w:rsidRPr="00DA1EC7" w:rsidRDefault="00A23413" w:rsidP="00C35EB2">
            <w:pPr>
              <w:pStyle w:val="aa"/>
              <w:rPr>
                <w:rFonts w:ascii="Times New Roman" w:hAnsi="Times New Roman" w:cs="Times New Roman"/>
              </w:rPr>
            </w:pPr>
          </w:p>
        </w:tc>
        <w:tc>
          <w:tcPr>
            <w:tcW w:w="567" w:type="dxa"/>
            <w:vMerge/>
            <w:tcBorders>
              <w:left w:val="single" w:sz="4" w:space="0" w:color="auto"/>
              <w:right w:val="single" w:sz="4" w:space="0" w:color="auto"/>
            </w:tcBorders>
          </w:tcPr>
          <w:p w14:paraId="17875087" w14:textId="77777777" w:rsidR="00A23413" w:rsidRPr="00DA1EC7" w:rsidRDefault="00A23413" w:rsidP="00C35EB2">
            <w:pPr>
              <w:pStyle w:val="ab"/>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3D2912AD" w14:textId="77777777" w:rsidR="00A23413" w:rsidRPr="00D66206" w:rsidRDefault="00A23413" w:rsidP="00C35EB2">
            <w:pPr>
              <w:pStyle w:val="ab"/>
              <w:rPr>
                <w:rFonts w:ascii="Times New Roman" w:hAnsi="Times New Roman" w:cs="Times New Roman"/>
              </w:rPr>
            </w:pPr>
            <w:r w:rsidRPr="00D66206">
              <w:rPr>
                <w:rFonts w:ascii="Times New Roman" w:hAnsi="Times New Roman" w:cs="Times New Roman"/>
              </w:rPr>
              <w:t>2024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BBE4332"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96472,4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D24D8E2"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9A162E5"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60286,0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F5BAA5C"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36186,4</w:t>
            </w:r>
          </w:p>
        </w:tc>
        <w:tc>
          <w:tcPr>
            <w:tcW w:w="850" w:type="dxa"/>
            <w:tcBorders>
              <w:top w:val="single" w:sz="4" w:space="0" w:color="auto"/>
              <w:left w:val="single" w:sz="4" w:space="0" w:color="auto"/>
              <w:bottom w:val="single" w:sz="4" w:space="0" w:color="auto"/>
              <w:right w:val="single" w:sz="4" w:space="0" w:color="auto"/>
            </w:tcBorders>
          </w:tcPr>
          <w:p w14:paraId="4AA3439E"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0,0</w:t>
            </w:r>
          </w:p>
        </w:tc>
        <w:tc>
          <w:tcPr>
            <w:tcW w:w="2552" w:type="dxa"/>
            <w:vMerge/>
            <w:tcBorders>
              <w:left w:val="single" w:sz="4" w:space="0" w:color="auto"/>
              <w:right w:val="single" w:sz="4" w:space="0" w:color="auto"/>
            </w:tcBorders>
          </w:tcPr>
          <w:p w14:paraId="7465E713" w14:textId="77777777" w:rsidR="00A23413" w:rsidRPr="00D66206" w:rsidRDefault="00A23413" w:rsidP="00C35EB2">
            <w:pPr>
              <w:pStyle w:val="aa"/>
              <w:rPr>
                <w:rFonts w:ascii="Times New Roman" w:hAnsi="Times New Roman" w:cs="Times New Roman"/>
              </w:rPr>
            </w:pPr>
          </w:p>
        </w:tc>
        <w:tc>
          <w:tcPr>
            <w:tcW w:w="2410" w:type="dxa"/>
            <w:vMerge/>
            <w:tcBorders>
              <w:left w:val="single" w:sz="4" w:space="0" w:color="auto"/>
            </w:tcBorders>
          </w:tcPr>
          <w:p w14:paraId="045ECC93" w14:textId="77777777" w:rsidR="00A23413" w:rsidRPr="00DA1EC7" w:rsidRDefault="00A23413" w:rsidP="00C35EB2">
            <w:pPr>
              <w:pStyle w:val="aa"/>
              <w:rPr>
                <w:rFonts w:ascii="Times New Roman" w:hAnsi="Times New Roman" w:cs="Times New Roman"/>
              </w:rPr>
            </w:pPr>
          </w:p>
        </w:tc>
      </w:tr>
      <w:tr w:rsidR="00A23413" w:rsidRPr="00DA1EC7" w14:paraId="60F492C4" w14:textId="77777777" w:rsidTr="00C35EB2">
        <w:tc>
          <w:tcPr>
            <w:tcW w:w="746" w:type="dxa"/>
            <w:vMerge/>
            <w:tcBorders>
              <w:top w:val="single" w:sz="4" w:space="0" w:color="auto"/>
              <w:bottom w:val="single" w:sz="4" w:space="0" w:color="auto"/>
              <w:right w:val="single" w:sz="4" w:space="0" w:color="auto"/>
            </w:tcBorders>
          </w:tcPr>
          <w:p w14:paraId="3F3E32B8" w14:textId="77777777" w:rsidR="00A23413" w:rsidRPr="00DA1EC7" w:rsidRDefault="00A23413" w:rsidP="00C35EB2">
            <w:pPr>
              <w:pStyle w:val="aa"/>
              <w:rPr>
                <w:rFonts w:ascii="Times New Roman" w:hAnsi="Times New Roman" w:cs="Times New Roman"/>
              </w:rPr>
            </w:pPr>
          </w:p>
        </w:tc>
        <w:tc>
          <w:tcPr>
            <w:tcW w:w="2089" w:type="dxa"/>
            <w:vMerge/>
            <w:tcBorders>
              <w:top w:val="single" w:sz="4" w:space="0" w:color="auto"/>
              <w:left w:val="single" w:sz="4" w:space="0" w:color="auto"/>
              <w:bottom w:val="single" w:sz="4" w:space="0" w:color="auto"/>
              <w:right w:val="single" w:sz="4" w:space="0" w:color="auto"/>
            </w:tcBorders>
          </w:tcPr>
          <w:p w14:paraId="502C8F0A" w14:textId="77777777" w:rsidR="00A23413" w:rsidRPr="00DA1EC7" w:rsidRDefault="00A23413" w:rsidP="00C35EB2">
            <w:pPr>
              <w:pStyle w:val="aa"/>
              <w:rPr>
                <w:rFonts w:ascii="Times New Roman" w:hAnsi="Times New Roman" w:cs="Times New Roman"/>
              </w:rPr>
            </w:pPr>
          </w:p>
        </w:tc>
        <w:tc>
          <w:tcPr>
            <w:tcW w:w="567" w:type="dxa"/>
            <w:vMerge/>
            <w:tcBorders>
              <w:left w:val="single" w:sz="4" w:space="0" w:color="auto"/>
              <w:right w:val="single" w:sz="4" w:space="0" w:color="auto"/>
            </w:tcBorders>
          </w:tcPr>
          <w:p w14:paraId="58785670" w14:textId="77777777" w:rsidR="00A23413" w:rsidRPr="00DA1EC7" w:rsidRDefault="00A23413" w:rsidP="00C35EB2">
            <w:pPr>
              <w:pStyle w:val="ab"/>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1B98DE6E" w14:textId="77777777" w:rsidR="00A23413" w:rsidRPr="00D66206" w:rsidRDefault="00A23413" w:rsidP="00C35EB2">
            <w:pPr>
              <w:pStyle w:val="ab"/>
              <w:rPr>
                <w:rFonts w:ascii="Times New Roman" w:hAnsi="Times New Roman" w:cs="Times New Roman"/>
              </w:rPr>
            </w:pPr>
            <w:r w:rsidRPr="00D66206">
              <w:rPr>
                <w:rFonts w:ascii="Times New Roman" w:hAnsi="Times New Roman" w:cs="Times New Roman"/>
              </w:rPr>
              <w:t>2025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99F056"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30256,6</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6A5ECEE"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7F508F"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D425F94"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30256,6</w:t>
            </w:r>
          </w:p>
        </w:tc>
        <w:tc>
          <w:tcPr>
            <w:tcW w:w="850" w:type="dxa"/>
            <w:tcBorders>
              <w:top w:val="single" w:sz="4" w:space="0" w:color="auto"/>
              <w:left w:val="single" w:sz="4" w:space="0" w:color="auto"/>
              <w:bottom w:val="single" w:sz="4" w:space="0" w:color="auto"/>
              <w:right w:val="single" w:sz="4" w:space="0" w:color="auto"/>
            </w:tcBorders>
          </w:tcPr>
          <w:p w14:paraId="2659A49B" w14:textId="77777777" w:rsidR="00A23413" w:rsidRPr="00D66206" w:rsidRDefault="00A23413" w:rsidP="00C35EB2">
            <w:pPr>
              <w:pStyle w:val="aa"/>
              <w:jc w:val="center"/>
              <w:rPr>
                <w:rFonts w:ascii="Times New Roman" w:hAnsi="Times New Roman" w:cs="Times New Roman"/>
              </w:rPr>
            </w:pPr>
            <w:r w:rsidRPr="00D66206">
              <w:rPr>
                <w:rFonts w:ascii="Times New Roman" w:hAnsi="Times New Roman" w:cs="Times New Roman"/>
              </w:rPr>
              <w:t>0,0</w:t>
            </w:r>
          </w:p>
        </w:tc>
        <w:tc>
          <w:tcPr>
            <w:tcW w:w="2552" w:type="dxa"/>
            <w:vMerge/>
            <w:tcBorders>
              <w:left w:val="single" w:sz="4" w:space="0" w:color="auto"/>
              <w:right w:val="single" w:sz="4" w:space="0" w:color="auto"/>
            </w:tcBorders>
          </w:tcPr>
          <w:p w14:paraId="580CA141" w14:textId="77777777" w:rsidR="00A23413" w:rsidRPr="00D66206" w:rsidRDefault="00A23413" w:rsidP="00C35EB2">
            <w:pPr>
              <w:pStyle w:val="aa"/>
              <w:rPr>
                <w:rFonts w:ascii="Times New Roman" w:hAnsi="Times New Roman" w:cs="Times New Roman"/>
              </w:rPr>
            </w:pPr>
          </w:p>
        </w:tc>
        <w:tc>
          <w:tcPr>
            <w:tcW w:w="2410" w:type="dxa"/>
            <w:vMerge/>
            <w:tcBorders>
              <w:left w:val="single" w:sz="4" w:space="0" w:color="auto"/>
            </w:tcBorders>
          </w:tcPr>
          <w:p w14:paraId="7793175F" w14:textId="77777777" w:rsidR="00A23413" w:rsidRPr="00DA1EC7" w:rsidRDefault="00A23413" w:rsidP="00C35EB2">
            <w:pPr>
              <w:pStyle w:val="aa"/>
              <w:rPr>
                <w:rFonts w:ascii="Times New Roman" w:hAnsi="Times New Roman" w:cs="Times New Roman"/>
              </w:rPr>
            </w:pPr>
          </w:p>
        </w:tc>
      </w:tr>
      <w:tr w:rsidR="00630583" w:rsidRPr="00DA1EC7" w14:paraId="212E212D" w14:textId="77777777" w:rsidTr="00C35EB2">
        <w:tc>
          <w:tcPr>
            <w:tcW w:w="746" w:type="dxa"/>
            <w:vMerge/>
            <w:tcBorders>
              <w:top w:val="single" w:sz="4" w:space="0" w:color="auto"/>
              <w:bottom w:val="single" w:sz="4" w:space="0" w:color="auto"/>
              <w:right w:val="single" w:sz="4" w:space="0" w:color="auto"/>
            </w:tcBorders>
          </w:tcPr>
          <w:p w14:paraId="21AF61C4" w14:textId="77777777" w:rsidR="00630583" w:rsidRPr="00DA1EC7" w:rsidRDefault="00630583" w:rsidP="00630583">
            <w:pPr>
              <w:pStyle w:val="aa"/>
              <w:rPr>
                <w:rFonts w:ascii="Times New Roman" w:hAnsi="Times New Roman" w:cs="Times New Roman"/>
              </w:rPr>
            </w:pPr>
          </w:p>
        </w:tc>
        <w:tc>
          <w:tcPr>
            <w:tcW w:w="2089" w:type="dxa"/>
            <w:vMerge/>
            <w:tcBorders>
              <w:top w:val="single" w:sz="4" w:space="0" w:color="auto"/>
              <w:left w:val="single" w:sz="4" w:space="0" w:color="auto"/>
              <w:bottom w:val="single" w:sz="4" w:space="0" w:color="auto"/>
              <w:right w:val="single" w:sz="4" w:space="0" w:color="auto"/>
            </w:tcBorders>
          </w:tcPr>
          <w:p w14:paraId="604659A5" w14:textId="77777777" w:rsidR="00630583" w:rsidRPr="00DA1EC7" w:rsidRDefault="00630583" w:rsidP="00630583">
            <w:pPr>
              <w:pStyle w:val="aa"/>
              <w:rPr>
                <w:rFonts w:ascii="Times New Roman" w:hAnsi="Times New Roman" w:cs="Times New Roman"/>
              </w:rPr>
            </w:pPr>
          </w:p>
        </w:tc>
        <w:tc>
          <w:tcPr>
            <w:tcW w:w="567" w:type="dxa"/>
            <w:vMerge/>
            <w:tcBorders>
              <w:left w:val="single" w:sz="4" w:space="0" w:color="auto"/>
              <w:right w:val="single" w:sz="4" w:space="0" w:color="auto"/>
            </w:tcBorders>
          </w:tcPr>
          <w:p w14:paraId="05E9E6B0" w14:textId="77777777" w:rsidR="00630583" w:rsidRPr="00DA1EC7" w:rsidRDefault="00630583" w:rsidP="00630583">
            <w:pPr>
              <w:pStyle w:val="ab"/>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794395F2" w14:textId="5547BD1A" w:rsidR="00630583" w:rsidRPr="00D66206" w:rsidRDefault="00630583" w:rsidP="00630583">
            <w:pPr>
              <w:pStyle w:val="ab"/>
              <w:rPr>
                <w:rFonts w:ascii="Times New Roman" w:hAnsi="Times New Roman" w:cs="Times New Roman"/>
              </w:rPr>
            </w:pPr>
            <w:r w:rsidRPr="00D66206">
              <w:rPr>
                <w:rFonts w:ascii="Times New Roman" w:hAnsi="Times New Roman" w:cs="Times New Roman"/>
              </w:rPr>
              <w:t>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C64F8" w14:textId="5F461D71" w:rsidR="00630583" w:rsidRPr="00D66206" w:rsidRDefault="00630583" w:rsidP="00630583">
            <w:pPr>
              <w:pStyle w:val="aa"/>
              <w:jc w:val="center"/>
              <w:rPr>
                <w:rFonts w:ascii="Times New Roman" w:hAnsi="Times New Roman" w:cs="Times New Roman"/>
              </w:rPr>
            </w:pPr>
            <w:r w:rsidRPr="0013347B">
              <w:rPr>
                <w:rFonts w:ascii="Times New Roman" w:hAnsi="Times New Roman" w:cs="Times New Roman"/>
              </w:rPr>
              <w:t>34426,9</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21A41E8" w14:textId="19DDB330"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45F2385" w14:textId="6DBC8A36"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0E26EAC" w14:textId="1B8576EC" w:rsidR="00630583" w:rsidRPr="00D66206" w:rsidRDefault="00AE0C2E" w:rsidP="00630583">
            <w:pPr>
              <w:pStyle w:val="aa"/>
              <w:jc w:val="center"/>
              <w:rPr>
                <w:rFonts w:ascii="Times New Roman" w:hAnsi="Times New Roman" w:cs="Times New Roman"/>
              </w:rPr>
            </w:pPr>
            <w:r w:rsidRPr="00AE0C2E">
              <w:rPr>
                <w:rFonts w:ascii="Times New Roman" w:hAnsi="Times New Roman" w:cs="Times New Roman"/>
              </w:rPr>
              <w:t>34657,4</w:t>
            </w:r>
          </w:p>
        </w:tc>
        <w:tc>
          <w:tcPr>
            <w:tcW w:w="850" w:type="dxa"/>
            <w:tcBorders>
              <w:top w:val="single" w:sz="4" w:space="0" w:color="auto"/>
              <w:left w:val="single" w:sz="4" w:space="0" w:color="auto"/>
              <w:bottom w:val="single" w:sz="4" w:space="0" w:color="auto"/>
              <w:right w:val="single" w:sz="4" w:space="0" w:color="auto"/>
            </w:tcBorders>
          </w:tcPr>
          <w:p w14:paraId="29BC8FA8" w14:textId="77777777"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2552" w:type="dxa"/>
            <w:vMerge/>
            <w:tcBorders>
              <w:left w:val="single" w:sz="4" w:space="0" w:color="auto"/>
              <w:right w:val="single" w:sz="4" w:space="0" w:color="auto"/>
            </w:tcBorders>
          </w:tcPr>
          <w:p w14:paraId="41DFEB56" w14:textId="77777777" w:rsidR="00630583" w:rsidRPr="00D66206" w:rsidRDefault="00630583" w:rsidP="00630583">
            <w:pPr>
              <w:pStyle w:val="aa"/>
              <w:rPr>
                <w:rFonts w:ascii="Times New Roman" w:hAnsi="Times New Roman" w:cs="Times New Roman"/>
              </w:rPr>
            </w:pPr>
          </w:p>
        </w:tc>
        <w:tc>
          <w:tcPr>
            <w:tcW w:w="2410" w:type="dxa"/>
            <w:vMerge/>
            <w:tcBorders>
              <w:left w:val="single" w:sz="4" w:space="0" w:color="auto"/>
            </w:tcBorders>
          </w:tcPr>
          <w:p w14:paraId="46540AC6" w14:textId="77777777" w:rsidR="00630583" w:rsidRPr="00DA1EC7" w:rsidRDefault="00630583" w:rsidP="00630583">
            <w:pPr>
              <w:pStyle w:val="aa"/>
              <w:rPr>
                <w:rFonts w:ascii="Times New Roman" w:hAnsi="Times New Roman" w:cs="Times New Roman"/>
              </w:rPr>
            </w:pPr>
          </w:p>
        </w:tc>
      </w:tr>
      <w:tr w:rsidR="00630583" w:rsidRPr="00DA1EC7" w14:paraId="7E746364" w14:textId="77777777" w:rsidTr="00C35EB2">
        <w:tc>
          <w:tcPr>
            <w:tcW w:w="746" w:type="dxa"/>
            <w:vMerge/>
            <w:tcBorders>
              <w:top w:val="single" w:sz="4" w:space="0" w:color="auto"/>
              <w:bottom w:val="single" w:sz="4" w:space="0" w:color="auto"/>
              <w:right w:val="single" w:sz="4" w:space="0" w:color="auto"/>
            </w:tcBorders>
          </w:tcPr>
          <w:p w14:paraId="01BB8DA0" w14:textId="77777777" w:rsidR="00630583" w:rsidRPr="00DA1EC7" w:rsidRDefault="00630583" w:rsidP="00630583">
            <w:pPr>
              <w:pStyle w:val="aa"/>
              <w:rPr>
                <w:rFonts w:ascii="Times New Roman" w:hAnsi="Times New Roman" w:cs="Times New Roman"/>
              </w:rPr>
            </w:pPr>
          </w:p>
        </w:tc>
        <w:tc>
          <w:tcPr>
            <w:tcW w:w="2089" w:type="dxa"/>
            <w:vMerge/>
            <w:tcBorders>
              <w:top w:val="single" w:sz="4" w:space="0" w:color="auto"/>
              <w:left w:val="single" w:sz="4" w:space="0" w:color="auto"/>
              <w:bottom w:val="single" w:sz="4" w:space="0" w:color="auto"/>
              <w:right w:val="single" w:sz="4" w:space="0" w:color="auto"/>
            </w:tcBorders>
          </w:tcPr>
          <w:p w14:paraId="1334D12D" w14:textId="77777777" w:rsidR="00630583" w:rsidRPr="00DA1EC7" w:rsidRDefault="00630583" w:rsidP="00630583">
            <w:pPr>
              <w:pStyle w:val="aa"/>
              <w:rPr>
                <w:rFonts w:ascii="Times New Roman" w:hAnsi="Times New Roman" w:cs="Times New Roman"/>
              </w:rPr>
            </w:pPr>
          </w:p>
        </w:tc>
        <w:tc>
          <w:tcPr>
            <w:tcW w:w="567" w:type="dxa"/>
            <w:vMerge/>
            <w:tcBorders>
              <w:left w:val="single" w:sz="4" w:space="0" w:color="auto"/>
              <w:right w:val="single" w:sz="4" w:space="0" w:color="auto"/>
            </w:tcBorders>
          </w:tcPr>
          <w:p w14:paraId="6C49589B" w14:textId="77777777" w:rsidR="00630583" w:rsidRPr="00DA1EC7" w:rsidRDefault="00630583" w:rsidP="00630583">
            <w:pPr>
              <w:pStyle w:val="ab"/>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4D9180F" w14:textId="76F13E92" w:rsidR="00630583" w:rsidRPr="00D66206" w:rsidRDefault="00630583" w:rsidP="00630583">
            <w:pPr>
              <w:pStyle w:val="ab"/>
              <w:rPr>
                <w:rFonts w:ascii="Times New Roman" w:hAnsi="Times New Roman" w:cs="Times New Roman"/>
              </w:rPr>
            </w:pPr>
            <w:r w:rsidRPr="00D66206">
              <w:rPr>
                <w:rFonts w:ascii="Times New Roman" w:hAnsi="Times New Roman" w:cs="Times New Roman"/>
              </w:rPr>
              <w:t>2027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77CEB11" w14:textId="63941010"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34100,1</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E52A910" w14:textId="24D4CBEA"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42CCC5D" w14:textId="119A2323"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5A8E7E0" w14:textId="574198E0"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34100,1</w:t>
            </w:r>
          </w:p>
        </w:tc>
        <w:tc>
          <w:tcPr>
            <w:tcW w:w="850" w:type="dxa"/>
            <w:tcBorders>
              <w:top w:val="single" w:sz="4" w:space="0" w:color="auto"/>
              <w:left w:val="single" w:sz="4" w:space="0" w:color="auto"/>
              <w:bottom w:val="single" w:sz="4" w:space="0" w:color="auto"/>
              <w:right w:val="single" w:sz="4" w:space="0" w:color="auto"/>
            </w:tcBorders>
          </w:tcPr>
          <w:p w14:paraId="3BD438EB" w14:textId="77777777"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2552" w:type="dxa"/>
            <w:vMerge/>
            <w:tcBorders>
              <w:left w:val="single" w:sz="4" w:space="0" w:color="auto"/>
              <w:right w:val="single" w:sz="4" w:space="0" w:color="auto"/>
            </w:tcBorders>
          </w:tcPr>
          <w:p w14:paraId="57986038" w14:textId="77777777" w:rsidR="00630583" w:rsidRPr="00D66206" w:rsidRDefault="00630583" w:rsidP="00630583">
            <w:pPr>
              <w:pStyle w:val="aa"/>
              <w:rPr>
                <w:rFonts w:ascii="Times New Roman" w:hAnsi="Times New Roman" w:cs="Times New Roman"/>
              </w:rPr>
            </w:pPr>
          </w:p>
        </w:tc>
        <w:tc>
          <w:tcPr>
            <w:tcW w:w="2410" w:type="dxa"/>
            <w:vMerge/>
            <w:tcBorders>
              <w:left w:val="single" w:sz="4" w:space="0" w:color="auto"/>
            </w:tcBorders>
          </w:tcPr>
          <w:p w14:paraId="0BB01DD0" w14:textId="77777777" w:rsidR="00630583" w:rsidRPr="00DA1EC7" w:rsidRDefault="00630583" w:rsidP="00630583">
            <w:pPr>
              <w:pStyle w:val="aa"/>
              <w:rPr>
                <w:rFonts w:ascii="Times New Roman" w:hAnsi="Times New Roman" w:cs="Times New Roman"/>
              </w:rPr>
            </w:pPr>
          </w:p>
        </w:tc>
      </w:tr>
      <w:tr w:rsidR="00630583" w:rsidRPr="00DA1EC7" w14:paraId="7CC0ADE8" w14:textId="77777777" w:rsidTr="00C35EB2">
        <w:tc>
          <w:tcPr>
            <w:tcW w:w="746" w:type="dxa"/>
            <w:vMerge/>
            <w:tcBorders>
              <w:top w:val="single" w:sz="4" w:space="0" w:color="auto"/>
              <w:bottom w:val="single" w:sz="4" w:space="0" w:color="auto"/>
              <w:right w:val="single" w:sz="4" w:space="0" w:color="auto"/>
            </w:tcBorders>
          </w:tcPr>
          <w:p w14:paraId="5215E152" w14:textId="77777777" w:rsidR="00630583" w:rsidRPr="00DA1EC7" w:rsidRDefault="00630583" w:rsidP="00630583">
            <w:pPr>
              <w:pStyle w:val="aa"/>
              <w:rPr>
                <w:rFonts w:ascii="Times New Roman" w:hAnsi="Times New Roman" w:cs="Times New Roman"/>
              </w:rPr>
            </w:pPr>
          </w:p>
        </w:tc>
        <w:tc>
          <w:tcPr>
            <w:tcW w:w="2089" w:type="dxa"/>
            <w:vMerge/>
            <w:tcBorders>
              <w:top w:val="single" w:sz="4" w:space="0" w:color="auto"/>
              <w:left w:val="single" w:sz="4" w:space="0" w:color="auto"/>
              <w:bottom w:val="single" w:sz="4" w:space="0" w:color="auto"/>
              <w:right w:val="single" w:sz="4" w:space="0" w:color="auto"/>
            </w:tcBorders>
          </w:tcPr>
          <w:p w14:paraId="2C71F981" w14:textId="77777777" w:rsidR="00630583" w:rsidRPr="00DA1EC7" w:rsidRDefault="00630583" w:rsidP="00630583">
            <w:pPr>
              <w:pStyle w:val="aa"/>
              <w:rPr>
                <w:rFonts w:ascii="Times New Roman" w:hAnsi="Times New Roman" w:cs="Times New Roman"/>
              </w:rPr>
            </w:pPr>
          </w:p>
        </w:tc>
        <w:tc>
          <w:tcPr>
            <w:tcW w:w="567" w:type="dxa"/>
            <w:vMerge/>
            <w:tcBorders>
              <w:left w:val="single" w:sz="4" w:space="0" w:color="auto"/>
              <w:right w:val="single" w:sz="4" w:space="0" w:color="auto"/>
            </w:tcBorders>
          </w:tcPr>
          <w:p w14:paraId="2B7DA73A" w14:textId="77777777" w:rsidR="00630583" w:rsidRPr="00DA1EC7" w:rsidRDefault="00630583" w:rsidP="00630583">
            <w:pPr>
              <w:pStyle w:val="ab"/>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0E851BFD" w14:textId="36D4236C" w:rsidR="00630583" w:rsidRPr="00D66206" w:rsidRDefault="00630583" w:rsidP="00630583">
            <w:pPr>
              <w:pStyle w:val="ab"/>
              <w:rPr>
                <w:rFonts w:ascii="Times New Roman" w:hAnsi="Times New Roman" w:cs="Times New Roman"/>
              </w:rPr>
            </w:pPr>
            <w:r w:rsidRPr="00D66206">
              <w:rPr>
                <w:rFonts w:ascii="Times New Roman" w:hAnsi="Times New Roman" w:cs="Times New Roman"/>
              </w:rPr>
              <w:t>2028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38F6A11" w14:textId="075638BF"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34100,1</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FE4C7A5" w14:textId="4F57FB95"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6CBEAFF" w14:textId="375D6CFF"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802FB40" w14:textId="14B7864A"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34100,1</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56D8C16" w14:textId="77777777"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2552" w:type="dxa"/>
            <w:vMerge/>
            <w:tcBorders>
              <w:left w:val="single" w:sz="4" w:space="0" w:color="auto"/>
              <w:right w:val="single" w:sz="4" w:space="0" w:color="auto"/>
            </w:tcBorders>
          </w:tcPr>
          <w:p w14:paraId="26A3E68F" w14:textId="77777777" w:rsidR="00630583" w:rsidRPr="00D66206" w:rsidRDefault="00630583" w:rsidP="00630583">
            <w:pPr>
              <w:pStyle w:val="aa"/>
              <w:rPr>
                <w:rFonts w:ascii="Times New Roman" w:hAnsi="Times New Roman" w:cs="Times New Roman"/>
              </w:rPr>
            </w:pPr>
          </w:p>
        </w:tc>
        <w:tc>
          <w:tcPr>
            <w:tcW w:w="2410" w:type="dxa"/>
            <w:vMerge/>
            <w:tcBorders>
              <w:left w:val="single" w:sz="4" w:space="0" w:color="auto"/>
            </w:tcBorders>
          </w:tcPr>
          <w:p w14:paraId="78D0C91F" w14:textId="77777777" w:rsidR="00630583" w:rsidRPr="00DA1EC7" w:rsidRDefault="00630583" w:rsidP="00630583">
            <w:pPr>
              <w:pStyle w:val="aa"/>
              <w:rPr>
                <w:rFonts w:ascii="Times New Roman" w:hAnsi="Times New Roman" w:cs="Times New Roman"/>
              </w:rPr>
            </w:pPr>
          </w:p>
        </w:tc>
      </w:tr>
      <w:tr w:rsidR="00630583" w:rsidRPr="00DA1EC7" w14:paraId="4319677B" w14:textId="77777777" w:rsidTr="00C35EB2">
        <w:tc>
          <w:tcPr>
            <w:tcW w:w="746" w:type="dxa"/>
            <w:vMerge/>
            <w:tcBorders>
              <w:top w:val="single" w:sz="4" w:space="0" w:color="auto"/>
              <w:bottom w:val="single" w:sz="4" w:space="0" w:color="auto"/>
              <w:right w:val="single" w:sz="4" w:space="0" w:color="auto"/>
            </w:tcBorders>
          </w:tcPr>
          <w:p w14:paraId="06DCA308" w14:textId="77777777" w:rsidR="00630583" w:rsidRPr="00DA1EC7" w:rsidRDefault="00630583" w:rsidP="00630583">
            <w:pPr>
              <w:pStyle w:val="aa"/>
              <w:rPr>
                <w:rFonts w:ascii="Times New Roman" w:hAnsi="Times New Roman" w:cs="Times New Roman"/>
              </w:rPr>
            </w:pPr>
          </w:p>
        </w:tc>
        <w:tc>
          <w:tcPr>
            <w:tcW w:w="2089" w:type="dxa"/>
            <w:vMerge/>
            <w:tcBorders>
              <w:top w:val="single" w:sz="4" w:space="0" w:color="auto"/>
              <w:left w:val="single" w:sz="4" w:space="0" w:color="auto"/>
              <w:bottom w:val="single" w:sz="4" w:space="0" w:color="auto"/>
              <w:right w:val="single" w:sz="4" w:space="0" w:color="auto"/>
            </w:tcBorders>
          </w:tcPr>
          <w:p w14:paraId="59672639" w14:textId="77777777" w:rsidR="00630583" w:rsidRPr="00DA1EC7" w:rsidRDefault="00630583" w:rsidP="00630583">
            <w:pPr>
              <w:pStyle w:val="aa"/>
              <w:rPr>
                <w:rFonts w:ascii="Times New Roman" w:hAnsi="Times New Roman" w:cs="Times New Roman"/>
              </w:rPr>
            </w:pPr>
          </w:p>
        </w:tc>
        <w:tc>
          <w:tcPr>
            <w:tcW w:w="567" w:type="dxa"/>
            <w:vMerge/>
            <w:tcBorders>
              <w:left w:val="single" w:sz="4" w:space="0" w:color="auto"/>
              <w:bottom w:val="single" w:sz="4" w:space="0" w:color="auto"/>
              <w:right w:val="single" w:sz="4" w:space="0" w:color="auto"/>
            </w:tcBorders>
          </w:tcPr>
          <w:p w14:paraId="65323B03" w14:textId="77777777" w:rsidR="00630583" w:rsidRPr="00DA1EC7" w:rsidRDefault="00630583" w:rsidP="00630583">
            <w:pPr>
              <w:pStyle w:val="ab"/>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14:paraId="530EC7EB" w14:textId="39C3906F" w:rsidR="00630583" w:rsidRPr="00D66206" w:rsidRDefault="00630583" w:rsidP="00630583">
            <w:pPr>
              <w:pStyle w:val="ab"/>
              <w:rPr>
                <w:rFonts w:ascii="Times New Roman" w:hAnsi="Times New Roman" w:cs="Times New Roman"/>
              </w:rPr>
            </w:pPr>
            <w:r w:rsidRPr="00D66206">
              <w:rPr>
                <w:rFonts w:ascii="Times New Roman" w:hAnsi="Times New Roman" w:cs="Times New Roman"/>
              </w:rPr>
              <w:t>всего</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9185670" w14:textId="02326BBE" w:rsidR="00630583" w:rsidRPr="00D66206" w:rsidRDefault="00630583" w:rsidP="00630583">
            <w:pPr>
              <w:pStyle w:val="aa"/>
              <w:jc w:val="center"/>
              <w:rPr>
                <w:rFonts w:ascii="Times New Roman" w:hAnsi="Times New Roman" w:cs="Times New Roman"/>
              </w:rPr>
            </w:pPr>
            <w:r w:rsidRPr="0013347B">
              <w:rPr>
                <w:rFonts w:ascii="Times New Roman" w:hAnsi="Times New Roman" w:cs="Times New Roman"/>
              </w:rPr>
              <w:t>274805,3</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5B8FF40" w14:textId="5D5FFD1A"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524F7C5" w14:textId="62ACF0A4"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68139,4</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641F8EA" w14:textId="557EDB2D" w:rsidR="00630583" w:rsidRPr="00D66206" w:rsidRDefault="00AE0C2E" w:rsidP="00630583">
            <w:pPr>
              <w:pStyle w:val="aa"/>
              <w:jc w:val="center"/>
              <w:rPr>
                <w:rFonts w:ascii="Times New Roman" w:hAnsi="Times New Roman" w:cs="Times New Roman"/>
              </w:rPr>
            </w:pPr>
            <w:r w:rsidRPr="00AE0C2E">
              <w:rPr>
                <w:rFonts w:ascii="Times New Roman" w:hAnsi="Times New Roman" w:cs="Times New Roman"/>
              </w:rPr>
              <w:t>206896,4</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BF6F342" w14:textId="77777777" w:rsidR="00630583" w:rsidRPr="00D66206" w:rsidRDefault="00630583" w:rsidP="00630583">
            <w:pPr>
              <w:pStyle w:val="aa"/>
              <w:jc w:val="center"/>
              <w:rPr>
                <w:rFonts w:ascii="Times New Roman" w:hAnsi="Times New Roman" w:cs="Times New Roman"/>
              </w:rPr>
            </w:pPr>
            <w:r w:rsidRPr="00D66206">
              <w:rPr>
                <w:rFonts w:ascii="Times New Roman" w:hAnsi="Times New Roman" w:cs="Times New Roman"/>
              </w:rPr>
              <w:t>0,0</w:t>
            </w:r>
          </w:p>
        </w:tc>
        <w:tc>
          <w:tcPr>
            <w:tcW w:w="2552" w:type="dxa"/>
            <w:vMerge/>
            <w:tcBorders>
              <w:left w:val="single" w:sz="4" w:space="0" w:color="auto"/>
              <w:right w:val="single" w:sz="4" w:space="0" w:color="auto"/>
            </w:tcBorders>
          </w:tcPr>
          <w:p w14:paraId="7BDF2B66" w14:textId="77777777" w:rsidR="00630583" w:rsidRPr="00D66206" w:rsidRDefault="00630583" w:rsidP="00630583">
            <w:pPr>
              <w:pStyle w:val="aa"/>
              <w:rPr>
                <w:rFonts w:ascii="Times New Roman" w:hAnsi="Times New Roman" w:cs="Times New Roman"/>
              </w:rPr>
            </w:pPr>
          </w:p>
        </w:tc>
        <w:tc>
          <w:tcPr>
            <w:tcW w:w="2410" w:type="dxa"/>
            <w:vMerge/>
            <w:tcBorders>
              <w:left w:val="single" w:sz="4" w:space="0" w:color="auto"/>
            </w:tcBorders>
          </w:tcPr>
          <w:p w14:paraId="3B90F525" w14:textId="77777777" w:rsidR="00630583" w:rsidRPr="00DA1EC7" w:rsidRDefault="00630583" w:rsidP="00630583">
            <w:pPr>
              <w:pStyle w:val="aa"/>
              <w:rPr>
                <w:rFonts w:ascii="Times New Roman" w:hAnsi="Times New Roman" w:cs="Times New Roman"/>
              </w:rPr>
            </w:pPr>
          </w:p>
        </w:tc>
      </w:tr>
      <w:tr w:rsidR="00A23413" w:rsidRPr="00DA1EC7" w14:paraId="555B3754" w14:textId="77777777" w:rsidTr="00C35EB2">
        <w:tc>
          <w:tcPr>
            <w:tcW w:w="14601" w:type="dxa"/>
            <w:gridSpan w:val="11"/>
            <w:tcBorders>
              <w:top w:val="single" w:sz="4" w:space="0" w:color="auto"/>
              <w:bottom w:val="single" w:sz="4" w:space="0" w:color="auto"/>
            </w:tcBorders>
          </w:tcPr>
          <w:p w14:paraId="40A3A7C2" w14:textId="77777777" w:rsidR="00A23413" w:rsidRPr="00D66206" w:rsidRDefault="00A23413" w:rsidP="00C35EB2">
            <w:pPr>
              <w:pStyle w:val="ConsPlusNormal"/>
              <w:ind w:firstLine="540"/>
              <w:jc w:val="both"/>
              <w:rPr>
                <w:sz w:val="24"/>
                <w:szCs w:val="24"/>
              </w:rPr>
            </w:pPr>
            <w:r w:rsidRPr="00D66206">
              <w:rPr>
                <w:sz w:val="24"/>
                <w:szCs w:val="24"/>
              </w:rPr>
              <w:t>&lt;1&gt; Отмечаются мероприятия программы в следующих случаях:</w:t>
            </w:r>
          </w:p>
          <w:p w14:paraId="6167A1A7" w14:textId="77777777" w:rsidR="00A23413" w:rsidRPr="00D66206" w:rsidRDefault="00A23413" w:rsidP="00C35EB2">
            <w:pPr>
              <w:pStyle w:val="ConsPlusNormal"/>
              <w:ind w:firstLine="540"/>
              <w:jc w:val="both"/>
              <w:rPr>
                <w:sz w:val="24"/>
                <w:szCs w:val="24"/>
              </w:rPr>
            </w:pPr>
            <w:r w:rsidRPr="00D66206">
              <w:rPr>
                <w:sz w:val="24"/>
                <w:szCs w:val="24"/>
              </w:rPr>
              <w:t>если мероприятие включает расходы, направляемые на капитальные вложения в объекты капитального строительства муниципальной собственности и (или) приобретение объектов недвижимого имущества в муниципальную собственность, присваивается статус «1»;</w:t>
            </w:r>
          </w:p>
          <w:p w14:paraId="5FB17E40" w14:textId="77777777" w:rsidR="00A23413" w:rsidRPr="00D66206" w:rsidRDefault="00A23413" w:rsidP="00C35EB2">
            <w:pPr>
              <w:pStyle w:val="ConsPlusNormal"/>
              <w:ind w:firstLine="540"/>
              <w:jc w:val="both"/>
              <w:rPr>
                <w:sz w:val="24"/>
                <w:szCs w:val="24"/>
              </w:rPr>
            </w:pPr>
            <w:r w:rsidRPr="00D66206">
              <w:rPr>
                <w:sz w:val="24"/>
                <w:szCs w:val="24"/>
              </w:rPr>
              <w:t>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года № 596 – 604, 606 целевых показателей, присваивается статус «2»;</w:t>
            </w:r>
          </w:p>
          <w:p w14:paraId="37453D62" w14:textId="77777777" w:rsidR="00A23413" w:rsidRPr="00D66206" w:rsidRDefault="00A23413" w:rsidP="00C35EB2">
            <w:pPr>
              <w:pStyle w:val="ConsPlusNormal"/>
              <w:ind w:firstLine="540"/>
              <w:jc w:val="both"/>
              <w:rPr>
                <w:sz w:val="24"/>
                <w:szCs w:val="24"/>
              </w:rPr>
            </w:pPr>
            <w:r w:rsidRPr="00D66206">
              <w:rPr>
                <w:sz w:val="24"/>
                <w:szCs w:val="24"/>
              </w:rPr>
              <w:t>если мероприятие является мероприятием федеральных, региональных проектов, в том числе входящих в состав национальных проектов, присваивается статус «3»;</w:t>
            </w:r>
          </w:p>
          <w:p w14:paraId="7650B429" w14:textId="77777777" w:rsidR="00A23413" w:rsidRPr="00D66206" w:rsidRDefault="00A23413" w:rsidP="00C35EB2">
            <w:pPr>
              <w:pStyle w:val="ConsPlusNormal"/>
              <w:ind w:firstLine="540"/>
              <w:jc w:val="both"/>
              <w:rPr>
                <w:sz w:val="24"/>
                <w:szCs w:val="24"/>
              </w:rPr>
            </w:pPr>
            <w:r w:rsidRPr="00D66206">
              <w:rPr>
                <w:sz w:val="24"/>
                <w:szCs w:val="24"/>
              </w:rPr>
              <w:t>если мероприятие является мероприятием муниципальных проектов присваивается статус «4».</w:t>
            </w:r>
          </w:p>
          <w:p w14:paraId="111C87C0" w14:textId="77777777" w:rsidR="00A23413" w:rsidRPr="00D66206" w:rsidRDefault="00A23413" w:rsidP="00C35EB2">
            <w:pPr>
              <w:pStyle w:val="ConsPlusNormal"/>
              <w:ind w:firstLine="540"/>
              <w:jc w:val="both"/>
              <w:rPr>
                <w:sz w:val="24"/>
                <w:szCs w:val="24"/>
              </w:rPr>
            </w:pPr>
            <w:r w:rsidRPr="00D66206">
              <w:rPr>
                <w:sz w:val="24"/>
                <w:szCs w:val="24"/>
              </w:rPr>
              <w:t>Допускается присваивание нескольких статусов одному мероприятию через дробь.</w:t>
            </w:r>
          </w:p>
          <w:p w14:paraId="0E909829" w14:textId="77777777" w:rsidR="00A23413" w:rsidRPr="00D66206" w:rsidRDefault="00A23413" w:rsidP="00C35EB2">
            <w:pPr>
              <w:pStyle w:val="ConsPlusNormal"/>
              <w:ind w:firstLine="540"/>
              <w:jc w:val="both"/>
              <w:rPr>
                <w:sz w:val="24"/>
                <w:szCs w:val="24"/>
              </w:rPr>
            </w:pPr>
            <w:r w:rsidRPr="00D66206">
              <w:rPr>
                <w:sz w:val="24"/>
                <w:szCs w:val="24"/>
              </w:rPr>
              <w:t>* Указывается наименование мероприятия с ссылкой на федеральные, региональные, муниципальные проекты при их наличии.</w:t>
            </w:r>
          </w:p>
          <w:p w14:paraId="5C2A1457" w14:textId="77777777" w:rsidR="00A23413" w:rsidRPr="00D66206" w:rsidRDefault="00A23413" w:rsidP="00C35EB2">
            <w:pPr>
              <w:pStyle w:val="ConsPlusNormal"/>
              <w:ind w:firstLine="709"/>
              <w:jc w:val="both"/>
              <w:rPr>
                <w:sz w:val="24"/>
                <w:szCs w:val="24"/>
              </w:rPr>
            </w:pPr>
            <w:r w:rsidRPr="00D66206">
              <w:rPr>
                <w:sz w:val="24"/>
                <w:szCs w:val="24"/>
              </w:rPr>
              <w:t>** Указывается в случае, если основное мероприятие частично содержит финансовое обеспечение муниципального проекта.</w:t>
            </w:r>
          </w:p>
        </w:tc>
      </w:tr>
    </w:tbl>
    <w:p w14:paraId="6C2A99CE" w14:textId="77777777" w:rsidR="002770D4" w:rsidRDefault="002770D4" w:rsidP="00652A41">
      <w:pPr>
        <w:spacing w:after="0" w:line="240" w:lineRule="auto"/>
        <w:rPr>
          <w:rFonts w:ascii="Times New Roman" w:eastAsia="Calibri" w:hAnsi="Times New Roman" w:cs="Times New Roman"/>
          <w:sz w:val="28"/>
          <w:szCs w:val="28"/>
        </w:rPr>
      </w:pPr>
      <w:bookmarkStart w:id="2" w:name="_GoBack"/>
      <w:bookmarkEnd w:id="2"/>
    </w:p>
    <w:p w14:paraId="7E9F4F65" w14:textId="77777777" w:rsidR="002770D4" w:rsidRPr="006E2AA1" w:rsidRDefault="002770D4" w:rsidP="00652A41">
      <w:pPr>
        <w:spacing w:after="0" w:line="240" w:lineRule="auto"/>
        <w:rPr>
          <w:rFonts w:ascii="Times New Roman" w:eastAsia="Calibri" w:hAnsi="Times New Roman" w:cs="Times New Roman"/>
          <w:sz w:val="28"/>
          <w:szCs w:val="28"/>
        </w:rPr>
        <w:sectPr w:rsidR="002770D4" w:rsidRPr="006E2AA1" w:rsidSect="00CF3999">
          <w:headerReference w:type="default" r:id="rId9"/>
          <w:headerReference w:type="first" r:id="rId10"/>
          <w:pgSz w:w="16838" w:h="11906" w:orient="landscape"/>
          <w:pgMar w:top="1701" w:right="962" w:bottom="567" w:left="1134" w:header="709" w:footer="709" w:gutter="0"/>
          <w:cols w:space="708"/>
          <w:titlePg/>
          <w:docGrid w:linePitch="381"/>
        </w:sectPr>
      </w:pPr>
    </w:p>
    <w:p w14:paraId="1FA98676" w14:textId="77777777" w:rsidR="00652A41" w:rsidRPr="006E2AA1" w:rsidRDefault="00652A41" w:rsidP="00652A41">
      <w:pPr>
        <w:widowControl w:val="0"/>
        <w:numPr>
          <w:ilvl w:val="0"/>
          <w:numId w:val="1"/>
        </w:numPr>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E2AA1">
        <w:rPr>
          <w:rFonts w:ascii="Times New Roman" w:eastAsia="Times New Roman" w:hAnsi="Times New Roman" w:cs="Times New Roman"/>
          <w:b/>
          <w:sz w:val="28"/>
          <w:szCs w:val="28"/>
          <w:lang w:eastAsia="ru-RU"/>
        </w:rPr>
        <w:t>Методика оценки эффективности реализации муниципальной</w:t>
      </w:r>
    </w:p>
    <w:p w14:paraId="4598253F" w14:textId="77777777" w:rsidR="00652A41" w:rsidRPr="006E2AA1" w:rsidRDefault="00652A41" w:rsidP="00652A41">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E2AA1">
        <w:rPr>
          <w:rFonts w:ascii="Times New Roman" w:eastAsia="Times New Roman" w:hAnsi="Times New Roman" w:cs="Times New Roman"/>
          <w:b/>
          <w:sz w:val="28"/>
          <w:szCs w:val="28"/>
          <w:lang w:eastAsia="ru-RU"/>
        </w:rPr>
        <w:t>программы</w:t>
      </w:r>
    </w:p>
    <w:p w14:paraId="78D9CD8E" w14:textId="77777777" w:rsidR="00652A41" w:rsidRPr="006E2AA1" w:rsidRDefault="00652A41" w:rsidP="00652A41">
      <w:pPr>
        <w:widowControl w:val="0"/>
        <w:autoSpaceDE w:val="0"/>
        <w:autoSpaceDN w:val="0"/>
        <w:spacing w:after="0" w:line="240" w:lineRule="auto"/>
        <w:jc w:val="center"/>
        <w:rPr>
          <w:rFonts w:ascii="Times New Roman" w:eastAsia="Times New Roman" w:hAnsi="Times New Roman" w:cs="Times New Roman"/>
          <w:sz w:val="14"/>
          <w:szCs w:val="14"/>
          <w:lang w:eastAsia="ru-RU"/>
        </w:rPr>
      </w:pPr>
    </w:p>
    <w:p w14:paraId="56AFC176" w14:textId="77777777" w:rsidR="00652A41" w:rsidRPr="006E2AA1" w:rsidRDefault="00652A41" w:rsidP="00652A41">
      <w:pPr>
        <w:suppressAutoHyphens/>
        <w:spacing w:after="0" w:line="240" w:lineRule="auto"/>
        <w:ind w:firstLine="709"/>
        <w:jc w:val="both"/>
        <w:rPr>
          <w:rFonts w:ascii="Times New Roman" w:eastAsia="Calibri" w:hAnsi="Times New Roman" w:cs="Times New Roman"/>
          <w:sz w:val="28"/>
          <w:szCs w:val="28"/>
          <w:lang w:eastAsia="ar-SA"/>
        </w:rPr>
      </w:pPr>
      <w:r w:rsidRPr="006E2AA1">
        <w:rPr>
          <w:rFonts w:ascii="Times New Roman" w:eastAsia="Calibri" w:hAnsi="Times New Roman" w:cs="Times New Roman"/>
          <w:sz w:val="28"/>
        </w:rPr>
        <w:t xml:space="preserve">Оценка эффективности реализации муниципальной программы осуществляется в соответствии с </w:t>
      </w:r>
      <w:hyperlink r:id="rId11" w:history="1">
        <w:r w:rsidRPr="006E2AA1">
          <w:rPr>
            <w:rFonts w:ascii="Times New Roman" w:eastAsia="Calibri" w:hAnsi="Times New Roman" w:cs="Times New Roman"/>
            <w:sz w:val="28"/>
          </w:rPr>
          <w:t>методикой</w:t>
        </w:r>
      </w:hyperlink>
      <w:r w:rsidRPr="006E2AA1">
        <w:rPr>
          <w:rFonts w:ascii="Times New Roman" w:eastAsia="Calibri" w:hAnsi="Times New Roman" w:cs="Times New Roman"/>
          <w:sz w:val="28"/>
        </w:rPr>
        <w:t>, предусмотренной постановлением администрации муниципального образования Темрюкский район от                          13 июля 2021 года № 979 «</w:t>
      </w:r>
      <w:r w:rsidRPr="006E2AA1">
        <w:rPr>
          <w:rFonts w:ascii="Times New Roman" w:eastAsia="Calibri" w:hAnsi="Times New Roman" w:cs="Times New Roman"/>
          <w:sz w:val="28"/>
          <w:szCs w:val="28"/>
          <w:lang w:eastAsia="ar-SA"/>
        </w:rPr>
        <w:t>Об утверждении Порядка принятия решения о разработке, формирования, реализации и оценки эффективности реализации муниципальных программ муниципального образования Темрюкский район» (далее – Порядок).</w:t>
      </w:r>
    </w:p>
    <w:p w14:paraId="2F9DB5E4" w14:textId="77777777" w:rsidR="00652A41" w:rsidRPr="006E2AA1" w:rsidRDefault="00652A41" w:rsidP="00652A41">
      <w:pPr>
        <w:suppressAutoHyphens/>
        <w:spacing w:after="0" w:line="240" w:lineRule="auto"/>
        <w:ind w:firstLine="709"/>
        <w:jc w:val="both"/>
        <w:rPr>
          <w:rFonts w:ascii="Times New Roman" w:eastAsia="Calibri" w:hAnsi="Times New Roman" w:cs="Times New Roman"/>
          <w:bCs/>
          <w:sz w:val="28"/>
          <w:szCs w:val="28"/>
          <w:lang w:eastAsia="ar-SA"/>
        </w:rPr>
      </w:pPr>
      <w:r w:rsidRPr="006E2AA1">
        <w:rPr>
          <w:rFonts w:ascii="Times New Roman" w:eastAsia="Calibri" w:hAnsi="Times New Roman" w:cs="Times New Roman"/>
          <w:bCs/>
          <w:sz w:val="28"/>
          <w:szCs w:val="28"/>
          <w:lang w:eastAsia="ar-SA"/>
        </w:rPr>
        <w:t>Степень реализации подготовки изменений в генеральные планы и правила землепользования и застройки сельских поселений рассчитывается по следующей формуле:</w:t>
      </w:r>
    </w:p>
    <w:p w14:paraId="5057C67E" w14:textId="77777777" w:rsidR="00652A41" w:rsidRPr="006E2AA1" w:rsidRDefault="00652A41" w:rsidP="00652A41">
      <w:pPr>
        <w:suppressAutoHyphens/>
        <w:spacing w:after="0" w:line="240" w:lineRule="auto"/>
        <w:ind w:firstLine="709"/>
        <w:jc w:val="both"/>
        <w:rPr>
          <w:rFonts w:ascii="Times New Roman" w:eastAsia="Calibri" w:hAnsi="Times New Roman" w:cs="Times New Roman"/>
          <w:bCs/>
          <w:sz w:val="28"/>
          <w:szCs w:val="28"/>
          <w:lang w:eastAsia="ar-SA"/>
        </w:rPr>
      </w:pPr>
    </w:p>
    <w:p w14:paraId="5266A15F" w14:textId="77777777" w:rsidR="00652A41" w:rsidRPr="006E2AA1" w:rsidRDefault="00652A41" w:rsidP="00652A41">
      <w:pPr>
        <w:suppressAutoHyphens/>
        <w:spacing w:after="0" w:line="240" w:lineRule="auto"/>
        <w:ind w:firstLine="709"/>
        <w:jc w:val="center"/>
        <w:rPr>
          <w:rFonts w:ascii="Times New Roman" w:eastAsia="Calibri" w:hAnsi="Times New Roman" w:cs="Times New Roman"/>
          <w:bCs/>
          <w:sz w:val="28"/>
          <w:szCs w:val="28"/>
          <w:lang w:eastAsia="ar-SA"/>
        </w:rPr>
      </w:pPr>
      <w:r w:rsidRPr="006E2AA1">
        <w:rPr>
          <w:rFonts w:ascii="Times New Roman" w:eastAsia="Calibri" w:hAnsi="Times New Roman" w:cs="Times New Roman"/>
          <w:noProof/>
          <w:position w:val="-33"/>
          <w:sz w:val="28"/>
          <w:szCs w:val="28"/>
          <w:lang w:eastAsia="ru-RU"/>
        </w:rPr>
        <w:drawing>
          <wp:inline distT="0" distB="0" distL="0" distR="0" wp14:anchorId="48A94029" wp14:editId="200F336C">
            <wp:extent cx="2057400" cy="504825"/>
            <wp:effectExtent l="0" t="0" r="0" b="9525"/>
            <wp:docPr id="2" name="Рисунок 2" descr="base_23729_196884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base_23729_196884_32768"/>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7400" cy="504825"/>
                    </a:xfrm>
                    <a:prstGeom prst="rect">
                      <a:avLst/>
                    </a:prstGeom>
                    <a:noFill/>
                    <a:ln>
                      <a:noFill/>
                    </a:ln>
                  </pic:spPr>
                </pic:pic>
              </a:graphicData>
            </a:graphic>
          </wp:inline>
        </w:drawing>
      </w:r>
    </w:p>
    <w:p w14:paraId="46498BEF" w14:textId="77777777" w:rsidR="00652A41" w:rsidRPr="006E2AA1" w:rsidRDefault="00652A41" w:rsidP="00652A41">
      <w:pPr>
        <w:suppressAutoHyphens/>
        <w:spacing w:after="0" w:line="240" w:lineRule="auto"/>
        <w:ind w:firstLine="709"/>
        <w:jc w:val="both"/>
        <w:rPr>
          <w:rFonts w:ascii="Times New Roman" w:eastAsia="Calibri" w:hAnsi="Times New Roman" w:cs="Times New Roman"/>
          <w:bCs/>
          <w:sz w:val="28"/>
          <w:szCs w:val="28"/>
          <w:lang w:eastAsia="ar-SA"/>
        </w:rPr>
      </w:pPr>
      <w:proofErr w:type="spellStart"/>
      <w:r w:rsidRPr="006E2AA1">
        <w:rPr>
          <w:rFonts w:ascii="Times New Roman" w:eastAsia="Calibri" w:hAnsi="Times New Roman" w:cs="Times New Roman"/>
          <w:bCs/>
          <w:sz w:val="28"/>
          <w:szCs w:val="28"/>
          <w:lang w:eastAsia="ar-SA"/>
        </w:rPr>
        <w:t>СРм</w:t>
      </w:r>
      <w:proofErr w:type="spellEnd"/>
      <w:r w:rsidRPr="006E2AA1">
        <w:rPr>
          <w:rFonts w:ascii="Times New Roman" w:eastAsia="Calibri" w:hAnsi="Times New Roman" w:cs="Times New Roman"/>
          <w:bCs/>
          <w:sz w:val="28"/>
          <w:szCs w:val="28"/>
          <w:lang w:eastAsia="ar-SA"/>
        </w:rPr>
        <w:t xml:space="preserve"> - степень реализации мероприятий;</w:t>
      </w:r>
    </w:p>
    <w:p w14:paraId="0E8A222C" w14:textId="77777777" w:rsidR="00652A41" w:rsidRPr="006E2AA1" w:rsidRDefault="00652A41" w:rsidP="00652A41">
      <w:pPr>
        <w:suppressAutoHyphens/>
        <w:spacing w:after="0" w:line="240" w:lineRule="auto"/>
        <w:ind w:firstLine="709"/>
        <w:jc w:val="both"/>
        <w:rPr>
          <w:rFonts w:ascii="Times New Roman" w:eastAsia="Calibri" w:hAnsi="Times New Roman" w:cs="Times New Roman"/>
          <w:bCs/>
          <w:sz w:val="28"/>
          <w:szCs w:val="28"/>
          <w:lang w:eastAsia="ar-SA"/>
        </w:rPr>
      </w:pPr>
      <w:proofErr w:type="spellStart"/>
      <w:r w:rsidRPr="006E2AA1">
        <w:rPr>
          <w:rFonts w:ascii="Times New Roman" w:eastAsia="Calibri" w:hAnsi="Times New Roman" w:cs="Times New Roman"/>
          <w:bCs/>
          <w:sz w:val="28"/>
          <w:szCs w:val="28"/>
          <w:lang w:eastAsia="ar-SA"/>
        </w:rPr>
        <w:t>СВнр</w:t>
      </w:r>
      <w:proofErr w:type="spellEnd"/>
      <w:r w:rsidRPr="006E2AA1">
        <w:rPr>
          <w:rFonts w:ascii="Times New Roman" w:eastAsia="Calibri" w:hAnsi="Times New Roman" w:cs="Times New Roman"/>
          <w:bCs/>
          <w:sz w:val="28"/>
          <w:szCs w:val="28"/>
          <w:lang w:eastAsia="ar-SA"/>
        </w:rPr>
        <w:t xml:space="preserve"> - степень выполнения непосредственного результата;</w:t>
      </w:r>
    </w:p>
    <w:p w14:paraId="644DBD5C" w14:textId="77777777" w:rsidR="00652A41" w:rsidRPr="006E2AA1" w:rsidRDefault="00652A41" w:rsidP="00652A41">
      <w:pPr>
        <w:suppressAutoHyphens/>
        <w:spacing w:after="0" w:line="240" w:lineRule="auto"/>
        <w:ind w:firstLine="709"/>
        <w:jc w:val="both"/>
        <w:rPr>
          <w:rFonts w:ascii="Times New Roman" w:eastAsia="Calibri" w:hAnsi="Times New Roman" w:cs="Times New Roman"/>
          <w:bCs/>
          <w:sz w:val="28"/>
          <w:szCs w:val="28"/>
          <w:lang w:eastAsia="ar-SA"/>
        </w:rPr>
      </w:pPr>
      <w:r w:rsidRPr="006E2AA1">
        <w:rPr>
          <w:rFonts w:ascii="Times New Roman" w:eastAsia="Calibri" w:hAnsi="Times New Roman" w:cs="Times New Roman"/>
          <w:bCs/>
          <w:sz w:val="28"/>
          <w:szCs w:val="28"/>
          <w:lang w:eastAsia="ar-SA"/>
        </w:rPr>
        <w:t>N - количество непосредственных результатов, запланированных к выполнению в отчетном периоде.</w:t>
      </w:r>
    </w:p>
    <w:p w14:paraId="15666849" w14:textId="77777777" w:rsidR="00652A41" w:rsidRPr="006E2AA1" w:rsidRDefault="00652A41" w:rsidP="00652A41">
      <w:pPr>
        <w:suppressAutoHyphens/>
        <w:spacing w:after="0" w:line="240" w:lineRule="auto"/>
        <w:ind w:firstLine="709"/>
        <w:jc w:val="both"/>
        <w:rPr>
          <w:rFonts w:ascii="Times New Roman" w:eastAsia="Calibri" w:hAnsi="Times New Roman" w:cs="Times New Roman"/>
          <w:sz w:val="28"/>
          <w:szCs w:val="28"/>
          <w:lang w:eastAsia="ar-SA"/>
        </w:rPr>
      </w:pPr>
      <w:r w:rsidRPr="006E2AA1">
        <w:rPr>
          <w:rFonts w:ascii="Times New Roman" w:eastAsia="Calibri" w:hAnsi="Times New Roman" w:cs="Times New Roman"/>
          <w:sz w:val="28"/>
          <w:szCs w:val="28"/>
          <w:lang w:eastAsia="ar-SA"/>
        </w:rPr>
        <w:t xml:space="preserve">Оценка степени выполнения непосредственного результата по </w:t>
      </w:r>
      <w:r w:rsidRPr="006E2AA1">
        <w:rPr>
          <w:rFonts w:ascii="Times New Roman" w:eastAsia="Calibri" w:hAnsi="Times New Roman" w:cs="Times New Roman"/>
          <w:bCs/>
          <w:sz w:val="28"/>
          <w:szCs w:val="28"/>
          <w:lang w:eastAsia="ar-SA"/>
        </w:rPr>
        <w:t>финансовому обеспечению деятельности подведомственного МКУ «Архитектурный центр» определяется на основании отчетов об исполнении сводных показателей муниципальных заданий на оказание муниципальных услуг (выполнении работ) МКУ «Архитектурный центр».</w:t>
      </w:r>
    </w:p>
    <w:p w14:paraId="14BB87A6" w14:textId="77777777" w:rsidR="00652A41" w:rsidRPr="006E2AA1" w:rsidRDefault="00652A41" w:rsidP="00652A41">
      <w:pPr>
        <w:spacing w:after="0" w:line="240" w:lineRule="auto"/>
        <w:jc w:val="both"/>
        <w:rPr>
          <w:rFonts w:ascii="Times New Roman" w:eastAsia="Calibri" w:hAnsi="Times New Roman" w:cs="Times New Roman"/>
          <w:sz w:val="14"/>
          <w:szCs w:val="10"/>
        </w:rPr>
      </w:pPr>
    </w:p>
    <w:p w14:paraId="794F9796" w14:textId="77777777" w:rsidR="00652A41" w:rsidRPr="006E2AA1" w:rsidRDefault="00652A41" w:rsidP="00652A41">
      <w:pPr>
        <w:widowControl w:val="0"/>
        <w:numPr>
          <w:ilvl w:val="0"/>
          <w:numId w:val="1"/>
        </w:numPr>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6E2AA1">
        <w:rPr>
          <w:rFonts w:ascii="Times New Roman" w:eastAsia="Times New Roman" w:hAnsi="Times New Roman" w:cs="Times New Roman"/>
          <w:b/>
          <w:sz w:val="28"/>
          <w:szCs w:val="28"/>
          <w:lang w:eastAsia="ru-RU"/>
        </w:rPr>
        <w:t>Механизм реализации муниципальной программы и контроль</w:t>
      </w:r>
    </w:p>
    <w:p w14:paraId="7D773CBD" w14:textId="77777777" w:rsidR="00652A41" w:rsidRPr="006E2AA1" w:rsidRDefault="00652A41" w:rsidP="00652A41">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6E2AA1">
        <w:rPr>
          <w:rFonts w:ascii="Times New Roman" w:eastAsia="Times New Roman" w:hAnsi="Times New Roman" w:cs="Times New Roman"/>
          <w:b/>
          <w:sz w:val="28"/>
          <w:szCs w:val="28"/>
          <w:lang w:eastAsia="ru-RU"/>
        </w:rPr>
        <w:t>за ее выполнением</w:t>
      </w:r>
    </w:p>
    <w:p w14:paraId="62622A8D" w14:textId="77777777" w:rsidR="00652A41" w:rsidRPr="006E2AA1" w:rsidRDefault="00652A41" w:rsidP="00652A41">
      <w:pPr>
        <w:widowControl w:val="0"/>
        <w:autoSpaceDE w:val="0"/>
        <w:autoSpaceDN w:val="0"/>
        <w:spacing w:after="0" w:line="240" w:lineRule="auto"/>
        <w:jc w:val="both"/>
        <w:rPr>
          <w:rFonts w:ascii="Times New Roman" w:eastAsia="Times New Roman" w:hAnsi="Times New Roman" w:cs="Times New Roman"/>
          <w:sz w:val="12"/>
          <w:szCs w:val="12"/>
          <w:lang w:eastAsia="ru-RU"/>
        </w:rPr>
      </w:pPr>
    </w:p>
    <w:p w14:paraId="6B0741DB"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Текущее управление муниципальной программой осуществляет ее координатор, который:</w:t>
      </w:r>
    </w:p>
    <w:p w14:paraId="10765836"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 xml:space="preserve">обеспечивает разработку муниципальной программы; </w:t>
      </w:r>
    </w:p>
    <w:p w14:paraId="2722C797"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формирует структуру муниципальной программы и перечень участников муниципальной программы;</w:t>
      </w:r>
    </w:p>
    <w:p w14:paraId="7C4FB9A1"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организует реализацию муниципальной программы, координацию деятельности участников муниципальной программы;</w:t>
      </w:r>
    </w:p>
    <w:p w14:paraId="19914429"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принимает решение о необходимости внесения в установленном порядке изменений в муниципальную программу;</w:t>
      </w:r>
    </w:p>
    <w:p w14:paraId="74F0974F"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организует работу по достижению целевых показателей муниципальной программы;</w:t>
      </w:r>
    </w:p>
    <w:p w14:paraId="4CE9974D"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w:t>
      </w:r>
    </w:p>
    <w:p w14:paraId="385E4A80"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разрабатывает формы отчетности участников муниципальной программы, необходимые для осуществления контроля за выполнением муниципальной программы, устанавливает сроки их представления;</w:t>
      </w:r>
    </w:p>
    <w:p w14:paraId="145CEF10"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проводит мониторинг реализации муниципальной программы и анализ отчетности, представленной участниками муниципальной программы;</w:t>
      </w:r>
    </w:p>
    <w:p w14:paraId="4C4BF521"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ежегодно проводит оценку эффективности реализации муниципальной программы;</w:t>
      </w:r>
    </w:p>
    <w:p w14:paraId="1907D54C"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готовит ежегодный доклад о ходе реализации муниципальной программы и оценке эффективности ее реализации (далее - доклад о ходе реализации муниципальной программы);</w:t>
      </w:r>
    </w:p>
    <w:p w14:paraId="5C8E8412"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организует информационную и разъяснительную работу, направленную на освещение целей и задач муниципальной программы в печатных средствах массовой информации, на официальном сайте в информационно-телекоммуникационной сети «Интернет»;</w:t>
      </w:r>
    </w:p>
    <w:p w14:paraId="626DA0F8"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размещает информацию о ходе реализации и достигнутых результатах муниципальной программы на официальном сайте в информационно-телекоммуникационной сети «Интернет»;</w:t>
      </w:r>
    </w:p>
    <w:p w14:paraId="22C542A8"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осуществляет иные полномочия, установленные муниципальной программой.</w:t>
      </w:r>
    </w:p>
    <w:p w14:paraId="049AE47A"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Участники муниципальной программы ежеквартально, до 10-го числа месяца, следующего за отчетным кварталом, представляет в управление экономики администрации муниципального образования Темрюкский район заполненные отчетные формы мониторинга реализации муниципальной программы.</w:t>
      </w:r>
    </w:p>
    <w:p w14:paraId="453BCDB3"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Участники муниципальной программы в пределах своей компетенции:</w:t>
      </w:r>
    </w:p>
    <w:p w14:paraId="224F1A68"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ежеквартально, до 5-го числа месяца, следующего за отчетным кварталом, представляют координатору муниципальной программы заполненные отчетные формы мониторинга реализации муниципальной программы;</w:t>
      </w:r>
    </w:p>
    <w:p w14:paraId="4FB4BB1B"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ежегодно, до 1 февраля года, следующего за отчетным годом, представляют координатору муниципальной программы информацию, необходимую для формирования доклада о ходе реализации муниципальной программы на бумажных и электронных носителях.</w:t>
      </w:r>
    </w:p>
    <w:p w14:paraId="637AE4E8"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Кроме того, участники муниципальной программы представляют координатору муниципальной программы значения целевых показателей в порядке и сроки, установленные координатором муниципальной программы.</w:t>
      </w:r>
    </w:p>
    <w:p w14:paraId="7CAC79E9"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Заказчик:</w:t>
      </w:r>
    </w:p>
    <w:p w14:paraId="7FCDD37B" w14:textId="1906D751"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 xml:space="preserve">заключает муниципальные контракты в установленном законодательством порядке согласно Федеральному </w:t>
      </w:r>
      <w:hyperlink r:id="rId13" w:history="1">
        <w:r w:rsidRPr="006E2AA1">
          <w:rPr>
            <w:rFonts w:ascii="Times New Roman" w:eastAsia="Times New Roman" w:hAnsi="Times New Roman" w:cs="Times New Roman"/>
            <w:sz w:val="28"/>
            <w:szCs w:val="20"/>
            <w:lang w:eastAsia="ru-RU"/>
          </w:rPr>
          <w:t>закону</w:t>
        </w:r>
      </w:hyperlink>
      <w:r w:rsidRPr="006E2AA1">
        <w:rPr>
          <w:rFonts w:ascii="Times New Roman" w:eastAsia="Times New Roman" w:hAnsi="Times New Roman" w:cs="Times New Roman"/>
          <w:sz w:val="28"/>
          <w:szCs w:val="20"/>
          <w:lang w:eastAsia="ru-RU"/>
        </w:rPr>
        <w:t xml:space="preserve"> от</w:t>
      </w:r>
      <w:r w:rsidR="00226246">
        <w:rPr>
          <w:rFonts w:ascii="Times New Roman" w:eastAsia="Times New Roman" w:hAnsi="Times New Roman" w:cs="Times New Roman"/>
          <w:sz w:val="28"/>
          <w:szCs w:val="20"/>
          <w:lang w:eastAsia="ru-RU"/>
        </w:rPr>
        <w:t xml:space="preserve"> </w:t>
      </w:r>
      <w:r w:rsidRPr="006E2AA1">
        <w:rPr>
          <w:rFonts w:ascii="Times New Roman" w:eastAsia="Times New Roman" w:hAnsi="Times New Roman" w:cs="Times New Roman"/>
          <w:sz w:val="28"/>
          <w:szCs w:val="20"/>
          <w:lang w:eastAsia="ru-RU"/>
        </w:rPr>
        <w:t>5 апреля 2013 года № 44-ФЗ «О контрактной системе в сфере закупок товаров, работ, услуг для обеспечения государственных и муниципальных нужд»;</w:t>
      </w:r>
    </w:p>
    <w:p w14:paraId="16370EFF"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проводит анализ выполнения мероприятия;</w:t>
      </w:r>
    </w:p>
    <w:p w14:paraId="5947031C"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несет ответственность за нецелевое и неэффективное использование выделенных в его распоряжение бюджетных средств;</w:t>
      </w:r>
    </w:p>
    <w:p w14:paraId="144F2509"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осуществляет согласование с координатором муниципальной программы возможных сроков выполнения мероприятия, предложений по объемам и источникам финансирования;</w:t>
      </w:r>
    </w:p>
    <w:p w14:paraId="3B4C9845"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формирует бюджетные заявки на финансирование мероприятия подпрограммы, а также осуществляет иные полномочия, установленные муниципальной программой.</w:t>
      </w:r>
    </w:p>
    <w:p w14:paraId="047A6C48"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Главным распорядителем (распорядителем) бюджетных средств и заказчиком является администрация муниципального образования Темрюкский район.</w:t>
      </w:r>
    </w:p>
    <w:p w14:paraId="6798B822"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Главный распорядитель (распорядитель) бюджетных средств осуществляет полномочия, установленные бюджетным законодательством Российской Федерации.</w:t>
      </w:r>
    </w:p>
    <w:p w14:paraId="68DCD01C" w14:textId="77777777" w:rsidR="00652A41" w:rsidRPr="006E2AA1" w:rsidRDefault="00652A41" w:rsidP="00652A41">
      <w:pPr>
        <w:widowControl w:val="0"/>
        <w:autoSpaceDE w:val="0"/>
        <w:autoSpaceDN w:val="0"/>
        <w:spacing w:after="0" w:line="240" w:lineRule="auto"/>
        <w:ind w:firstLine="709"/>
        <w:jc w:val="both"/>
        <w:rPr>
          <w:rFonts w:ascii="Times New Roman" w:eastAsia="Times New Roman" w:hAnsi="Times New Roman" w:cs="Times New Roman"/>
          <w:sz w:val="28"/>
          <w:szCs w:val="20"/>
          <w:lang w:eastAsia="ru-RU"/>
        </w:rPr>
      </w:pPr>
      <w:r w:rsidRPr="006E2AA1">
        <w:rPr>
          <w:rFonts w:ascii="Times New Roman" w:eastAsia="Times New Roman" w:hAnsi="Times New Roman" w:cs="Times New Roman"/>
          <w:sz w:val="28"/>
          <w:szCs w:val="20"/>
          <w:lang w:eastAsia="ru-RU"/>
        </w:rPr>
        <w:t xml:space="preserve">В рамках муниципальной программы планируется закупка товаров, работ, услуг для обеспечения муниципальных нужд в соответствии с Федеральным </w:t>
      </w:r>
      <w:hyperlink r:id="rId14" w:history="1">
        <w:r w:rsidRPr="006E2AA1">
          <w:rPr>
            <w:rFonts w:ascii="Times New Roman" w:eastAsia="Times New Roman" w:hAnsi="Times New Roman" w:cs="Times New Roman"/>
            <w:sz w:val="28"/>
            <w:szCs w:val="20"/>
            <w:lang w:eastAsia="ru-RU"/>
          </w:rPr>
          <w:t>законом</w:t>
        </w:r>
      </w:hyperlink>
      <w:r w:rsidRPr="006E2AA1">
        <w:rPr>
          <w:rFonts w:ascii="Times New Roman" w:eastAsia="Times New Roman" w:hAnsi="Times New Roman" w:cs="Times New Roman"/>
          <w:sz w:val="28"/>
          <w:szCs w:val="20"/>
          <w:lang w:eastAsia="ru-RU"/>
        </w:rPr>
        <w:t xml:space="preserve"> от 5 апреля 2013 года № 44 - ФЗ «О контрактной системе в сфере закупок товаров, работ, услуг для обеспечения государственных и муниципальных нужд».</w:t>
      </w:r>
    </w:p>
    <w:p w14:paraId="7A28A141" w14:textId="77777777" w:rsidR="00652A41" w:rsidRPr="006E2AA1" w:rsidRDefault="00652A41" w:rsidP="00652A41">
      <w:pPr>
        <w:spacing w:after="0" w:line="240" w:lineRule="auto"/>
        <w:jc w:val="both"/>
        <w:rPr>
          <w:rFonts w:ascii="Times New Roman" w:eastAsia="Calibri" w:hAnsi="Times New Roman" w:cs="Times New Roman"/>
          <w:sz w:val="28"/>
          <w:szCs w:val="28"/>
        </w:rPr>
      </w:pPr>
    </w:p>
    <w:p w14:paraId="03BF27B6" w14:textId="77777777" w:rsidR="00652A41" w:rsidRPr="006E2AA1" w:rsidRDefault="00652A41" w:rsidP="00652A41">
      <w:pPr>
        <w:spacing w:after="0" w:line="240" w:lineRule="auto"/>
        <w:jc w:val="both"/>
        <w:rPr>
          <w:rFonts w:ascii="Times New Roman" w:eastAsia="Calibri" w:hAnsi="Times New Roman" w:cs="Times New Roman"/>
          <w:sz w:val="28"/>
          <w:szCs w:val="28"/>
        </w:rPr>
      </w:pPr>
    </w:p>
    <w:p w14:paraId="47EF0789" w14:textId="77777777" w:rsidR="002770D4" w:rsidRPr="002770D4" w:rsidRDefault="002770D4" w:rsidP="002770D4">
      <w:pPr>
        <w:spacing w:after="0" w:line="240" w:lineRule="auto"/>
        <w:jc w:val="both"/>
        <w:rPr>
          <w:rFonts w:ascii="Times New Roman" w:eastAsia="Times New Roman" w:hAnsi="Times New Roman" w:cs="Times New Roman"/>
          <w:sz w:val="28"/>
          <w:szCs w:val="28"/>
          <w:lang w:eastAsia="ru-RU"/>
        </w:rPr>
      </w:pPr>
      <w:r w:rsidRPr="002770D4">
        <w:rPr>
          <w:rFonts w:ascii="Times New Roman" w:eastAsia="Times New Roman" w:hAnsi="Times New Roman" w:cs="Times New Roman"/>
          <w:sz w:val="28"/>
          <w:szCs w:val="28"/>
          <w:lang w:eastAsia="ru-RU"/>
        </w:rPr>
        <w:t>Заместитель главы</w:t>
      </w:r>
    </w:p>
    <w:p w14:paraId="3800FF0B" w14:textId="77777777" w:rsidR="002770D4" w:rsidRPr="002770D4" w:rsidRDefault="002770D4" w:rsidP="002770D4">
      <w:pPr>
        <w:spacing w:after="0" w:line="240" w:lineRule="auto"/>
        <w:jc w:val="both"/>
        <w:rPr>
          <w:rFonts w:ascii="Times New Roman" w:eastAsia="Times New Roman" w:hAnsi="Times New Roman" w:cs="Times New Roman"/>
          <w:sz w:val="28"/>
          <w:szCs w:val="28"/>
          <w:lang w:eastAsia="ru-RU"/>
        </w:rPr>
      </w:pPr>
      <w:r w:rsidRPr="002770D4">
        <w:rPr>
          <w:rFonts w:ascii="Times New Roman" w:eastAsia="Times New Roman" w:hAnsi="Times New Roman" w:cs="Times New Roman"/>
          <w:sz w:val="28"/>
          <w:szCs w:val="28"/>
          <w:lang w:eastAsia="ru-RU"/>
        </w:rPr>
        <w:t xml:space="preserve">муниципального образования </w:t>
      </w:r>
    </w:p>
    <w:p w14:paraId="19450E88" w14:textId="77777777" w:rsidR="002770D4" w:rsidRPr="002770D4" w:rsidRDefault="002770D4" w:rsidP="002770D4">
      <w:pPr>
        <w:spacing w:after="0" w:line="240" w:lineRule="auto"/>
        <w:jc w:val="both"/>
        <w:rPr>
          <w:rFonts w:ascii="Times New Roman" w:eastAsia="Times New Roman" w:hAnsi="Times New Roman" w:cs="Times New Roman"/>
          <w:sz w:val="28"/>
          <w:szCs w:val="28"/>
          <w:lang w:eastAsia="ru-RU"/>
        </w:rPr>
      </w:pPr>
      <w:r w:rsidRPr="002770D4">
        <w:rPr>
          <w:rFonts w:ascii="Times New Roman" w:eastAsia="Times New Roman" w:hAnsi="Times New Roman" w:cs="Times New Roman"/>
          <w:sz w:val="28"/>
          <w:szCs w:val="28"/>
          <w:lang w:eastAsia="ru-RU"/>
        </w:rPr>
        <w:t>Темрюкский муниципальный район</w:t>
      </w:r>
    </w:p>
    <w:p w14:paraId="094B4077" w14:textId="572BA3C9" w:rsidR="002770D4" w:rsidRPr="002770D4" w:rsidRDefault="00BF4EA9" w:rsidP="00BF4EA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Краснодарского края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630583">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ab/>
      </w:r>
      <w:r w:rsidR="00630583" w:rsidRPr="00630583">
        <w:rPr>
          <w:rFonts w:ascii="Times New Roman" w:eastAsia="Times New Roman" w:hAnsi="Times New Roman" w:cs="Times New Roman"/>
          <w:sz w:val="28"/>
          <w:szCs w:val="28"/>
          <w:lang w:eastAsia="ru-RU"/>
        </w:rPr>
        <w:t xml:space="preserve">А.С. </w:t>
      </w:r>
      <w:proofErr w:type="spellStart"/>
      <w:r w:rsidR="00630583" w:rsidRPr="00630583">
        <w:rPr>
          <w:rFonts w:ascii="Times New Roman" w:eastAsia="Times New Roman" w:hAnsi="Times New Roman" w:cs="Times New Roman"/>
          <w:sz w:val="28"/>
          <w:szCs w:val="28"/>
          <w:lang w:eastAsia="ru-RU"/>
        </w:rPr>
        <w:t>Харчев</w:t>
      </w:r>
      <w:proofErr w:type="spellEnd"/>
    </w:p>
    <w:p w14:paraId="2D8B911E" w14:textId="77777777" w:rsidR="00F11A7F" w:rsidRPr="006E2AA1" w:rsidRDefault="00F11A7F"/>
    <w:sectPr w:rsidR="00F11A7F" w:rsidRPr="006E2AA1" w:rsidSect="00652A41">
      <w:pgSz w:w="11906" w:h="16838"/>
      <w:pgMar w:top="1134" w:right="567" w:bottom="851" w:left="1701" w:header="709" w:footer="74"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D58335" w14:textId="77777777" w:rsidR="003876A7" w:rsidRDefault="003876A7">
      <w:pPr>
        <w:spacing w:after="0" w:line="240" w:lineRule="auto"/>
      </w:pPr>
      <w:r>
        <w:separator/>
      </w:r>
    </w:p>
  </w:endnote>
  <w:endnote w:type="continuationSeparator" w:id="0">
    <w:p w14:paraId="06096E27" w14:textId="77777777" w:rsidR="003876A7" w:rsidRDefault="00387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2FD88C" w14:textId="77777777" w:rsidR="003876A7" w:rsidRDefault="003876A7">
      <w:pPr>
        <w:spacing w:after="0" w:line="240" w:lineRule="auto"/>
      </w:pPr>
      <w:r>
        <w:separator/>
      </w:r>
    </w:p>
  </w:footnote>
  <w:footnote w:type="continuationSeparator" w:id="0">
    <w:p w14:paraId="72F2EEBD" w14:textId="77777777" w:rsidR="003876A7" w:rsidRDefault="00387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8347468"/>
      <w:docPartObj>
        <w:docPartGallery w:val="Page Numbers (Top of Page)"/>
        <w:docPartUnique/>
      </w:docPartObj>
    </w:sdtPr>
    <w:sdtContent>
      <w:p w14:paraId="3B7E3734" w14:textId="48702D13" w:rsidR="003876A7" w:rsidRDefault="003876A7">
        <w:pPr>
          <w:pStyle w:val="1"/>
          <w:jc w:val="center"/>
        </w:pPr>
        <w:r>
          <w:fldChar w:fldCharType="begin"/>
        </w:r>
        <w:r>
          <w:instrText>PAGE   \* MERGEFORMAT</w:instrText>
        </w:r>
        <w:r>
          <w:fldChar w:fldCharType="separate"/>
        </w:r>
        <w:r w:rsidR="00FE5514">
          <w:rPr>
            <w:noProof/>
          </w:rPr>
          <w:t>2</w:t>
        </w:r>
        <w:r>
          <w:fldChar w:fldCharType="end"/>
        </w:r>
      </w:p>
    </w:sdtContent>
  </w:sdt>
  <w:p w14:paraId="74188859" w14:textId="77777777" w:rsidR="003876A7" w:rsidRDefault="003876A7">
    <w:pPr>
      <w:pStyle w:val="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41A8C" w14:textId="4ED06F3C" w:rsidR="003876A7" w:rsidRDefault="003876A7" w:rsidP="00353AD2">
    <w:pPr>
      <w:pStyle w:val="a3"/>
      <w:tabs>
        <w:tab w:val="clear" w:pos="4677"/>
        <w:tab w:val="clear" w:pos="9355"/>
        <w:tab w:val="left" w:pos="5325"/>
      </w:tabs>
      <w:jc w:val="center"/>
    </w:pPr>
    <w:sdt>
      <w:sdtPr>
        <w:id w:val="-1659143207"/>
        <w:docPartObj>
          <w:docPartGallery w:val="Page Numbers (Margins)"/>
          <w:docPartUnique/>
        </w:docPartObj>
      </w:sdtPr>
      <w:sdtContent>
        <w:r>
          <w:rPr>
            <w:noProof/>
            <w:lang w:eastAsia="ru-RU"/>
          </w:rPr>
          <mc:AlternateContent>
            <mc:Choice Requires="wps">
              <w:drawing>
                <wp:anchor distT="0" distB="0" distL="114300" distR="114300" simplePos="0" relativeHeight="251660288" behindDoc="0" locked="0" layoutInCell="0" allowOverlap="1" wp14:anchorId="02347780" wp14:editId="11FDC08C">
                  <wp:simplePos x="0" y="0"/>
                  <wp:positionH relativeFrom="rightMargin">
                    <wp:align>center</wp:align>
                  </wp:positionH>
                  <wp:positionV relativeFrom="page">
                    <wp:align>center</wp:align>
                  </wp:positionV>
                  <wp:extent cx="762000" cy="895350"/>
                  <wp:effectExtent l="0" t="0" r="0" b="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6D06A7" w14:textId="77777777" w:rsidR="003876A7" w:rsidRPr="00652A41" w:rsidRDefault="003876A7">
                              <w:pPr>
                                <w:jc w:val="center"/>
                                <w:rPr>
                                  <w:rFonts w:eastAsia="Times New Roman" w:cs="Times New Roman"/>
                                  <w:szCs w:val="28"/>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347780" id="Прямоугольник 5" o:spid="_x0000_s1026" style="position:absolute;left:0;text-align:left;margin-left:0;margin-top:0;width:60pt;height:70.5pt;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" o:allowincell="f" stroked="f">
                  <v:textbox style="layout-flow:vertical">
                    <w:txbxContent>
                      <w:p w14:paraId="726D06A7" w14:textId="77777777" w:rsidR="003876A7" w:rsidRPr="00652A41" w:rsidRDefault="003876A7">
                        <w:pPr>
                          <w:jc w:val="center"/>
                          <w:rPr>
                            <w:rFonts w:eastAsia="Times New Roman" w:cs="Times New Roman"/>
                            <w:szCs w:val="28"/>
                          </w:rPr>
                        </w:pPr>
                      </w:p>
                    </w:txbxContent>
                  </v:textbox>
                  <w10:wrap anchorx="margin" anchory="page"/>
                </v:rect>
              </w:pict>
            </mc:Fallback>
          </mc:AlternateContent>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7EFBB" w14:textId="77777777" w:rsidR="003876A7" w:rsidRDefault="003876A7">
    <w:pPr>
      <w:pStyle w:val="a3"/>
      <w:jc w:val="center"/>
    </w:pPr>
  </w:p>
  <w:p w14:paraId="1F54A36A" w14:textId="18473F49" w:rsidR="003876A7" w:rsidRDefault="003876A7">
    <w:pPr>
      <w:pStyle w:val="a3"/>
    </w:pPr>
    <w:r>
      <w:rPr>
        <w:noProof/>
        <w:lang w:eastAsia="ru-RU"/>
      </w:rPr>
      <mc:AlternateContent>
        <mc:Choice Requires="wps">
          <w:drawing>
            <wp:anchor distT="0" distB="0" distL="114300" distR="114300" simplePos="0" relativeHeight="251659264" behindDoc="0" locked="0" layoutInCell="0" allowOverlap="1" wp14:anchorId="31D924FF" wp14:editId="6E9654FC">
              <wp:simplePos x="0" y="0"/>
              <wp:positionH relativeFrom="rightMargin">
                <wp:posOffset>9998710</wp:posOffset>
              </wp:positionH>
              <wp:positionV relativeFrom="page">
                <wp:align>center</wp:align>
              </wp:positionV>
              <wp:extent cx="762000" cy="895350"/>
              <wp:effectExtent l="0" t="0" r="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Cambria" w:eastAsia="Times New Roman" w:hAnsi="Cambria" w:cs="Times New Roman"/>
                              <w:sz w:val="48"/>
                              <w:szCs w:val="48"/>
                            </w:rPr>
                            <w:id w:val="111494302"/>
                          </w:sdtPr>
                          <w:sdtEndPr>
                            <w:rPr>
                              <w:rFonts w:asciiTheme="minorHAnsi" w:hAnsiTheme="minorHAnsi"/>
                              <w:sz w:val="22"/>
                              <w:szCs w:val="28"/>
                            </w:rPr>
                          </w:sdtEndPr>
                          <w:sdtContent>
                            <w:p w14:paraId="5BA53877" w14:textId="1A2206AF" w:rsidR="003876A7" w:rsidRPr="00652A41" w:rsidRDefault="003876A7">
                              <w:pPr>
                                <w:jc w:val="center"/>
                                <w:rPr>
                                  <w:rFonts w:eastAsia="Times New Roman" w:cs="Times New Roman"/>
                                  <w:szCs w:val="28"/>
                                </w:rPr>
                              </w:pPr>
                              <w:r w:rsidRPr="00652A41">
                                <w:rPr>
                                  <w:rFonts w:eastAsia="Times New Roman" w:cs="Times New Roman"/>
                                  <w:szCs w:val="28"/>
                                </w:rPr>
                                <w:fldChar w:fldCharType="begin"/>
                              </w:r>
                              <w:r w:rsidRPr="00153625">
                                <w:rPr>
                                  <w:rFonts w:cs="Times New Roman"/>
                                  <w:szCs w:val="28"/>
                                </w:rPr>
                                <w:instrText>PAGE  \* MERGEFORMAT</w:instrText>
                              </w:r>
                              <w:r w:rsidRPr="00652A41">
                                <w:rPr>
                                  <w:rFonts w:eastAsia="Times New Roman" w:cs="Times New Roman"/>
                                  <w:szCs w:val="28"/>
                                </w:rPr>
                                <w:fldChar w:fldCharType="separate"/>
                              </w:r>
                              <w:r w:rsidR="00FE5514" w:rsidRPr="00FE5514">
                                <w:rPr>
                                  <w:rFonts w:eastAsia="Times New Roman" w:cs="Times New Roman"/>
                                  <w:noProof/>
                                  <w:szCs w:val="28"/>
                                </w:rPr>
                                <w:t>17</w:t>
                              </w:r>
                              <w:r w:rsidRPr="00652A41">
                                <w:rPr>
                                  <w:rFonts w:eastAsia="Times New Roman" w:cs="Times New Roman"/>
                                  <w:szCs w:val="2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D924FF" id="Прямоугольник 4" o:spid="_x0000_s1027" style="position:absolute;margin-left:787.3pt;margin-top:0;width:60pt;height:70.5pt;z-index:251659264;visibility:visible;mso-wrap-style:square;mso-width-percent:0;mso-height-percent:0;mso-wrap-distance-left:9pt;mso-wrap-distance-top:0;mso-wrap-distance-right:9pt;mso-wrap-distance-bottom:0;mso-position-horizontal:absolute;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" o:allowincell="f" stroked="f">
              <v:textbox>
                <w:txbxContent>
                  <w:sdt>
                    <w:sdtPr>
                      <w:rPr>
                        <w:rFonts w:ascii="Cambria" w:eastAsia="Times New Roman" w:hAnsi="Cambria" w:cs="Times New Roman"/>
                        <w:sz w:val="48"/>
                        <w:szCs w:val="48"/>
                      </w:rPr>
                      <w:id w:val="111494302"/>
                    </w:sdtPr>
                    <w:sdtEndPr>
                      <w:rPr>
                        <w:rFonts w:asciiTheme="minorHAnsi" w:hAnsiTheme="minorHAnsi"/>
                        <w:sz w:val="22"/>
                        <w:szCs w:val="28"/>
                      </w:rPr>
                    </w:sdtEndPr>
                    <w:sdtContent>
                      <w:p w14:paraId="5BA53877" w14:textId="1A2206AF" w:rsidR="003876A7" w:rsidRPr="00652A41" w:rsidRDefault="003876A7">
                        <w:pPr>
                          <w:jc w:val="center"/>
                          <w:rPr>
                            <w:rFonts w:eastAsia="Times New Roman" w:cs="Times New Roman"/>
                            <w:szCs w:val="28"/>
                          </w:rPr>
                        </w:pPr>
                        <w:r w:rsidRPr="00652A41">
                          <w:rPr>
                            <w:rFonts w:eastAsia="Times New Roman" w:cs="Times New Roman"/>
                            <w:szCs w:val="28"/>
                          </w:rPr>
                          <w:fldChar w:fldCharType="begin"/>
                        </w:r>
                        <w:r w:rsidRPr="00153625">
                          <w:rPr>
                            <w:rFonts w:cs="Times New Roman"/>
                            <w:szCs w:val="28"/>
                          </w:rPr>
                          <w:instrText>PAGE  \* MERGEFORMAT</w:instrText>
                        </w:r>
                        <w:r w:rsidRPr="00652A41">
                          <w:rPr>
                            <w:rFonts w:eastAsia="Times New Roman" w:cs="Times New Roman"/>
                            <w:szCs w:val="28"/>
                          </w:rPr>
                          <w:fldChar w:fldCharType="separate"/>
                        </w:r>
                        <w:r w:rsidR="00FE5514" w:rsidRPr="00FE5514">
                          <w:rPr>
                            <w:rFonts w:eastAsia="Times New Roman" w:cs="Times New Roman"/>
                            <w:noProof/>
                            <w:szCs w:val="28"/>
                          </w:rPr>
                          <w:t>17</w:t>
                        </w:r>
                        <w:r w:rsidRPr="00652A41">
                          <w:rPr>
                            <w:rFonts w:eastAsia="Times New Roman" w:cs="Times New Roman"/>
                            <w:szCs w:val="28"/>
                          </w:rPr>
                          <w:fldChar w:fldCharType="end"/>
                        </w:r>
                      </w:p>
                    </w:sdtContent>
                  </w:sdt>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B367A"/>
    <w:multiLevelType w:val="hybridMultilevel"/>
    <w:tmpl w:val="F1F8733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DA8"/>
    <w:rsid w:val="00014B6E"/>
    <w:rsid w:val="00017C73"/>
    <w:rsid w:val="000408E0"/>
    <w:rsid w:val="000463E7"/>
    <w:rsid w:val="000555CB"/>
    <w:rsid w:val="0007604E"/>
    <w:rsid w:val="000831C5"/>
    <w:rsid w:val="00087FC1"/>
    <w:rsid w:val="00090BD8"/>
    <w:rsid w:val="00092F7D"/>
    <w:rsid w:val="00097856"/>
    <w:rsid w:val="000A0743"/>
    <w:rsid w:val="000B5EF5"/>
    <w:rsid w:val="000C7521"/>
    <w:rsid w:val="00102277"/>
    <w:rsid w:val="00121BD0"/>
    <w:rsid w:val="00122328"/>
    <w:rsid w:val="00130BFA"/>
    <w:rsid w:val="001443D5"/>
    <w:rsid w:val="001570F3"/>
    <w:rsid w:val="00166248"/>
    <w:rsid w:val="00170969"/>
    <w:rsid w:val="00170C16"/>
    <w:rsid w:val="00175650"/>
    <w:rsid w:val="00177060"/>
    <w:rsid w:val="001B3EDB"/>
    <w:rsid w:val="001D407E"/>
    <w:rsid w:val="001D4EF8"/>
    <w:rsid w:val="001D6317"/>
    <w:rsid w:val="001D7004"/>
    <w:rsid w:val="00226246"/>
    <w:rsid w:val="002355CD"/>
    <w:rsid w:val="00240AEE"/>
    <w:rsid w:val="00261D54"/>
    <w:rsid w:val="00264504"/>
    <w:rsid w:val="00264EF6"/>
    <w:rsid w:val="0026557D"/>
    <w:rsid w:val="002760F8"/>
    <w:rsid w:val="0027690E"/>
    <w:rsid w:val="002770D4"/>
    <w:rsid w:val="002955BC"/>
    <w:rsid w:val="002A503A"/>
    <w:rsid w:val="002B1912"/>
    <w:rsid w:val="002B2503"/>
    <w:rsid w:val="002B47DD"/>
    <w:rsid w:val="002E05A6"/>
    <w:rsid w:val="002E1E09"/>
    <w:rsid w:val="002F378A"/>
    <w:rsid w:val="00307FF2"/>
    <w:rsid w:val="003127F0"/>
    <w:rsid w:val="00341ECF"/>
    <w:rsid w:val="00353AD2"/>
    <w:rsid w:val="0036121D"/>
    <w:rsid w:val="00366834"/>
    <w:rsid w:val="00367162"/>
    <w:rsid w:val="00367DFC"/>
    <w:rsid w:val="003734C0"/>
    <w:rsid w:val="003749C2"/>
    <w:rsid w:val="003769F6"/>
    <w:rsid w:val="003771AF"/>
    <w:rsid w:val="003876A7"/>
    <w:rsid w:val="003C6A5E"/>
    <w:rsid w:val="003D0F0D"/>
    <w:rsid w:val="003F0458"/>
    <w:rsid w:val="00426028"/>
    <w:rsid w:val="00427EFA"/>
    <w:rsid w:val="00437A76"/>
    <w:rsid w:val="0047344D"/>
    <w:rsid w:val="004A75FE"/>
    <w:rsid w:val="004A7DA8"/>
    <w:rsid w:val="004E5DCA"/>
    <w:rsid w:val="00512F8F"/>
    <w:rsid w:val="00521328"/>
    <w:rsid w:val="00522885"/>
    <w:rsid w:val="00522D6C"/>
    <w:rsid w:val="00526EE7"/>
    <w:rsid w:val="005276E7"/>
    <w:rsid w:val="00535BE2"/>
    <w:rsid w:val="00543763"/>
    <w:rsid w:val="00583A6D"/>
    <w:rsid w:val="00587D8C"/>
    <w:rsid w:val="00597C85"/>
    <w:rsid w:val="005A2916"/>
    <w:rsid w:val="005A3BD9"/>
    <w:rsid w:val="005B123F"/>
    <w:rsid w:val="005C278F"/>
    <w:rsid w:val="005D37F2"/>
    <w:rsid w:val="005E51E1"/>
    <w:rsid w:val="00602010"/>
    <w:rsid w:val="00630583"/>
    <w:rsid w:val="00652A41"/>
    <w:rsid w:val="00662A99"/>
    <w:rsid w:val="00662BBF"/>
    <w:rsid w:val="00674B58"/>
    <w:rsid w:val="00675F02"/>
    <w:rsid w:val="00682858"/>
    <w:rsid w:val="006968DC"/>
    <w:rsid w:val="006C45FF"/>
    <w:rsid w:val="006C7D27"/>
    <w:rsid w:val="006D4BDA"/>
    <w:rsid w:val="006E1CB2"/>
    <w:rsid w:val="006E24F3"/>
    <w:rsid w:val="006E2AA1"/>
    <w:rsid w:val="0070333A"/>
    <w:rsid w:val="007234DF"/>
    <w:rsid w:val="00723749"/>
    <w:rsid w:val="00750B17"/>
    <w:rsid w:val="00757107"/>
    <w:rsid w:val="00780065"/>
    <w:rsid w:val="00790528"/>
    <w:rsid w:val="007A160C"/>
    <w:rsid w:val="007A43C9"/>
    <w:rsid w:val="007B01A0"/>
    <w:rsid w:val="007C539C"/>
    <w:rsid w:val="007C7ABF"/>
    <w:rsid w:val="007D402D"/>
    <w:rsid w:val="00825B42"/>
    <w:rsid w:val="00837A7E"/>
    <w:rsid w:val="00844DB5"/>
    <w:rsid w:val="00857E95"/>
    <w:rsid w:val="008746BB"/>
    <w:rsid w:val="008C6109"/>
    <w:rsid w:val="0092316A"/>
    <w:rsid w:val="00941A84"/>
    <w:rsid w:val="00950A21"/>
    <w:rsid w:val="00952220"/>
    <w:rsid w:val="00983A41"/>
    <w:rsid w:val="009A0A41"/>
    <w:rsid w:val="009A3277"/>
    <w:rsid w:val="009A4CA6"/>
    <w:rsid w:val="009D5F76"/>
    <w:rsid w:val="009E32C7"/>
    <w:rsid w:val="00A003FA"/>
    <w:rsid w:val="00A0670B"/>
    <w:rsid w:val="00A108BF"/>
    <w:rsid w:val="00A23041"/>
    <w:rsid w:val="00A23413"/>
    <w:rsid w:val="00A33B46"/>
    <w:rsid w:val="00A33DF3"/>
    <w:rsid w:val="00A42849"/>
    <w:rsid w:val="00A450FB"/>
    <w:rsid w:val="00A600B0"/>
    <w:rsid w:val="00A615C8"/>
    <w:rsid w:val="00A73338"/>
    <w:rsid w:val="00A87482"/>
    <w:rsid w:val="00A97921"/>
    <w:rsid w:val="00AA735F"/>
    <w:rsid w:val="00AB2D50"/>
    <w:rsid w:val="00AB2E45"/>
    <w:rsid w:val="00AC2A47"/>
    <w:rsid w:val="00AD46E1"/>
    <w:rsid w:val="00AE0C2E"/>
    <w:rsid w:val="00B058FD"/>
    <w:rsid w:val="00B25135"/>
    <w:rsid w:val="00B57BB7"/>
    <w:rsid w:val="00B84967"/>
    <w:rsid w:val="00B873D0"/>
    <w:rsid w:val="00BA465D"/>
    <w:rsid w:val="00BB101C"/>
    <w:rsid w:val="00BE0D5F"/>
    <w:rsid w:val="00BF4EA9"/>
    <w:rsid w:val="00C026A6"/>
    <w:rsid w:val="00C12377"/>
    <w:rsid w:val="00C342BF"/>
    <w:rsid w:val="00C35BE5"/>
    <w:rsid w:val="00C35EB2"/>
    <w:rsid w:val="00C54E64"/>
    <w:rsid w:val="00C77F04"/>
    <w:rsid w:val="00C91636"/>
    <w:rsid w:val="00CB0A18"/>
    <w:rsid w:val="00CB1E39"/>
    <w:rsid w:val="00CD2F10"/>
    <w:rsid w:val="00CF247D"/>
    <w:rsid w:val="00CF3999"/>
    <w:rsid w:val="00D0652F"/>
    <w:rsid w:val="00D1251E"/>
    <w:rsid w:val="00D234D1"/>
    <w:rsid w:val="00D32E64"/>
    <w:rsid w:val="00D47D89"/>
    <w:rsid w:val="00D56645"/>
    <w:rsid w:val="00D56FBA"/>
    <w:rsid w:val="00D75F6E"/>
    <w:rsid w:val="00DA4373"/>
    <w:rsid w:val="00DD21A2"/>
    <w:rsid w:val="00DD3540"/>
    <w:rsid w:val="00DE04F7"/>
    <w:rsid w:val="00DE38BB"/>
    <w:rsid w:val="00DF1152"/>
    <w:rsid w:val="00DF26A1"/>
    <w:rsid w:val="00E53EF0"/>
    <w:rsid w:val="00E71869"/>
    <w:rsid w:val="00EA196D"/>
    <w:rsid w:val="00EB6873"/>
    <w:rsid w:val="00EC5B45"/>
    <w:rsid w:val="00EE70CB"/>
    <w:rsid w:val="00EE74F0"/>
    <w:rsid w:val="00EF32C3"/>
    <w:rsid w:val="00F11A7F"/>
    <w:rsid w:val="00F147F1"/>
    <w:rsid w:val="00F42C3F"/>
    <w:rsid w:val="00F5090A"/>
    <w:rsid w:val="00F91D06"/>
    <w:rsid w:val="00F95333"/>
    <w:rsid w:val="00FA3819"/>
    <w:rsid w:val="00FA3D64"/>
    <w:rsid w:val="00FD3A43"/>
    <w:rsid w:val="00FE55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6569F4"/>
  <w15:docId w15:val="{A9E48595-B1D8-484F-A37A-B870BD1B4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next w:val="a3"/>
    <w:link w:val="a4"/>
    <w:uiPriority w:val="99"/>
    <w:unhideWhenUsed/>
    <w:rsid w:val="00652A41"/>
    <w:pPr>
      <w:tabs>
        <w:tab w:val="center" w:pos="4677"/>
        <w:tab w:val="right" w:pos="9355"/>
      </w:tabs>
      <w:spacing w:after="0" w:line="240" w:lineRule="auto"/>
    </w:pPr>
  </w:style>
  <w:style w:type="character" w:customStyle="1" w:styleId="a4">
    <w:name w:val="Верхний колонтитул Знак"/>
    <w:basedOn w:val="a0"/>
    <w:link w:val="1"/>
    <w:uiPriority w:val="99"/>
    <w:rsid w:val="00652A41"/>
  </w:style>
  <w:style w:type="paragraph" w:styleId="a3">
    <w:name w:val="header"/>
    <w:basedOn w:val="a"/>
    <w:link w:val="10"/>
    <w:uiPriority w:val="99"/>
    <w:unhideWhenUsed/>
    <w:rsid w:val="00652A41"/>
    <w:pPr>
      <w:tabs>
        <w:tab w:val="center" w:pos="4677"/>
        <w:tab w:val="right" w:pos="9355"/>
      </w:tabs>
      <w:spacing w:after="0" w:line="240" w:lineRule="auto"/>
    </w:pPr>
  </w:style>
  <w:style w:type="character" w:customStyle="1" w:styleId="10">
    <w:name w:val="Верхний колонтитул Знак1"/>
    <w:basedOn w:val="a0"/>
    <w:link w:val="a3"/>
    <w:uiPriority w:val="99"/>
    <w:rsid w:val="00652A41"/>
  </w:style>
  <w:style w:type="table" w:customStyle="1" w:styleId="11">
    <w:name w:val="Сетка таблицы1"/>
    <w:basedOn w:val="a1"/>
    <w:next w:val="a5"/>
    <w:uiPriority w:val="39"/>
    <w:rsid w:val="00652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652A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353AD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53AD2"/>
    <w:rPr>
      <w:rFonts w:ascii="Tahoma" w:hAnsi="Tahoma" w:cs="Tahoma"/>
      <w:sz w:val="16"/>
      <w:szCs w:val="16"/>
    </w:rPr>
  </w:style>
  <w:style w:type="paragraph" w:styleId="a8">
    <w:name w:val="footer"/>
    <w:basedOn w:val="a"/>
    <w:link w:val="a9"/>
    <w:uiPriority w:val="99"/>
    <w:unhideWhenUsed/>
    <w:rsid w:val="00353AD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53AD2"/>
  </w:style>
  <w:style w:type="paragraph" w:customStyle="1" w:styleId="ConsPlusTitle">
    <w:name w:val="ConsPlusTitle"/>
    <w:rsid w:val="00353AD2"/>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customStyle="1" w:styleId="2">
    <w:name w:val="Сетка таблицы2"/>
    <w:basedOn w:val="a1"/>
    <w:next w:val="a5"/>
    <w:uiPriority w:val="39"/>
    <w:rsid w:val="003749C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5"/>
    <w:uiPriority w:val="39"/>
    <w:rsid w:val="003749C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Нормальный (таблица)"/>
    <w:basedOn w:val="a"/>
    <w:next w:val="a"/>
    <w:uiPriority w:val="99"/>
    <w:rsid w:val="003749C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b">
    <w:name w:val="Прижатый влево"/>
    <w:basedOn w:val="a"/>
    <w:next w:val="a"/>
    <w:uiPriority w:val="99"/>
    <w:rsid w:val="003749C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PlusNormal">
    <w:name w:val="ConsPlusNormal"/>
    <w:rsid w:val="003749C2"/>
    <w:pPr>
      <w:widowControl w:val="0"/>
      <w:autoSpaceDE w:val="0"/>
      <w:autoSpaceDN w:val="0"/>
      <w:spacing w:after="0" w:line="240" w:lineRule="auto"/>
    </w:pPr>
    <w:rPr>
      <w:rFonts w:ascii="Times New Roman" w:eastAsia="Times New Roman" w:hAnsi="Times New Roman" w:cs="Times New Roman"/>
      <w:sz w:val="28"/>
      <w:szCs w:val="20"/>
      <w:lang w:eastAsia="ru-RU"/>
    </w:rPr>
  </w:style>
  <w:style w:type="table" w:customStyle="1" w:styleId="4">
    <w:name w:val="Сетка таблицы4"/>
    <w:basedOn w:val="a1"/>
    <w:next w:val="a5"/>
    <w:uiPriority w:val="39"/>
    <w:rsid w:val="002645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D234D1"/>
    <w:pPr>
      <w:spacing w:after="0" w:line="240" w:lineRule="auto"/>
    </w:pPr>
  </w:style>
  <w:style w:type="paragraph" w:customStyle="1" w:styleId="ConsPlusCell">
    <w:name w:val="ConsPlusCell"/>
    <w:rsid w:val="00C026A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styleId="ad">
    <w:name w:val="Hyperlink"/>
    <w:basedOn w:val="a0"/>
    <w:uiPriority w:val="99"/>
    <w:unhideWhenUsed/>
    <w:rsid w:val="002655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395617">
      <w:bodyDiv w:val="1"/>
      <w:marLeft w:val="0"/>
      <w:marRight w:val="0"/>
      <w:marTop w:val="0"/>
      <w:marBottom w:val="0"/>
      <w:divBdr>
        <w:top w:val="none" w:sz="0" w:space="0" w:color="auto"/>
        <w:left w:val="none" w:sz="0" w:space="0" w:color="auto"/>
        <w:bottom w:val="none" w:sz="0" w:space="0" w:color="auto"/>
        <w:right w:val="none" w:sz="0" w:space="0" w:color="auto"/>
      </w:divBdr>
    </w:div>
    <w:div w:id="813446017">
      <w:bodyDiv w:val="1"/>
      <w:marLeft w:val="0"/>
      <w:marRight w:val="0"/>
      <w:marTop w:val="0"/>
      <w:marBottom w:val="0"/>
      <w:divBdr>
        <w:top w:val="none" w:sz="0" w:space="0" w:color="auto"/>
        <w:left w:val="none" w:sz="0" w:space="0" w:color="auto"/>
        <w:bottom w:val="none" w:sz="0" w:space="0" w:color="auto"/>
        <w:right w:val="none" w:sz="0" w:space="0" w:color="auto"/>
      </w:divBdr>
    </w:div>
    <w:div w:id="814954220">
      <w:bodyDiv w:val="1"/>
      <w:marLeft w:val="0"/>
      <w:marRight w:val="0"/>
      <w:marTop w:val="0"/>
      <w:marBottom w:val="0"/>
      <w:divBdr>
        <w:top w:val="none" w:sz="0" w:space="0" w:color="auto"/>
        <w:left w:val="none" w:sz="0" w:space="0" w:color="auto"/>
        <w:bottom w:val="none" w:sz="0" w:space="0" w:color="auto"/>
        <w:right w:val="none" w:sz="0" w:space="0" w:color="auto"/>
      </w:divBdr>
    </w:div>
    <w:div w:id="1309286866">
      <w:bodyDiv w:val="1"/>
      <w:marLeft w:val="0"/>
      <w:marRight w:val="0"/>
      <w:marTop w:val="0"/>
      <w:marBottom w:val="0"/>
      <w:divBdr>
        <w:top w:val="none" w:sz="0" w:space="0" w:color="auto"/>
        <w:left w:val="none" w:sz="0" w:space="0" w:color="auto"/>
        <w:bottom w:val="none" w:sz="0" w:space="0" w:color="auto"/>
        <w:right w:val="none" w:sz="0" w:space="0" w:color="auto"/>
      </w:divBdr>
    </w:div>
    <w:div w:id="1496720355">
      <w:bodyDiv w:val="1"/>
      <w:marLeft w:val="0"/>
      <w:marRight w:val="0"/>
      <w:marTop w:val="0"/>
      <w:marBottom w:val="0"/>
      <w:divBdr>
        <w:top w:val="none" w:sz="0" w:space="0" w:color="auto"/>
        <w:left w:val="none" w:sz="0" w:space="0" w:color="auto"/>
        <w:bottom w:val="none" w:sz="0" w:space="0" w:color="auto"/>
        <w:right w:val="none" w:sz="0" w:space="0" w:color="auto"/>
      </w:divBdr>
    </w:div>
    <w:div w:id="2095856029">
      <w:bodyDiv w:val="1"/>
      <w:marLeft w:val="0"/>
      <w:marRight w:val="0"/>
      <w:marTop w:val="0"/>
      <w:marBottom w:val="0"/>
      <w:divBdr>
        <w:top w:val="none" w:sz="0" w:space="0" w:color="auto"/>
        <w:left w:val="none" w:sz="0" w:space="0" w:color="auto"/>
        <w:bottom w:val="none" w:sz="0" w:space="0" w:color="auto"/>
        <w:right w:val="none" w:sz="0" w:space="0" w:color="auto"/>
      </w:divBdr>
    </w:div>
    <w:div w:id="2097706572">
      <w:bodyDiv w:val="1"/>
      <w:marLeft w:val="0"/>
      <w:marRight w:val="0"/>
      <w:marTop w:val="0"/>
      <w:marBottom w:val="0"/>
      <w:divBdr>
        <w:top w:val="none" w:sz="0" w:space="0" w:color="auto"/>
        <w:left w:val="none" w:sz="0" w:space="0" w:color="auto"/>
        <w:bottom w:val="none" w:sz="0" w:space="0" w:color="auto"/>
        <w:right w:val="none" w:sz="0" w:space="0" w:color="auto"/>
      </w:divBdr>
    </w:div>
    <w:div w:id="211825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CDB1181782DD9694413AF93DE20B6E41595C8C483FDC9E49432E8B569A339CB8DBD43084FBF8610FDA46C47BDDT5Y7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1181782DD9694413AE730F467314B5D50D54238D29317177E8D01C5639AED89946EDDB9BD720ED958C37ADC5D8D9918BE583E898F4FF16A10A703T0Y3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CDB1181782DD9694413AF93DE20B6E41595C8C483FDC9E49432E8B569A339CB8DBD43084FBF8610FDA46C47BDDT5Y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CF6CD-EEE4-4543-8A17-262F0B708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19</Pages>
  <Words>4448</Words>
  <Characters>25354</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Колесникова Ольга Леонидовна</dc:creator>
  <cp:lastModifiedBy>Наталья Анатольевна Мальнова</cp:lastModifiedBy>
  <cp:revision>8</cp:revision>
  <dcterms:created xsi:type="dcterms:W3CDTF">2026-04-01T06:25:00Z</dcterms:created>
  <dcterms:modified xsi:type="dcterms:W3CDTF">2026-09-22T08:04:00Z</dcterms:modified>
</cp:coreProperties>
</file>