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DD4B3F" w:rsidRDefault="00DD4B3F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 w:rsidRPr="00E0388B">
        <w:rPr>
          <w:rStyle w:val="a5"/>
          <w:sz w:val="28"/>
          <w:szCs w:val="28"/>
        </w:rPr>
        <w:t xml:space="preserve"> </w:t>
      </w:r>
      <w:proofErr w:type="gramStart"/>
      <w:r w:rsidRPr="00E0388B">
        <w:rPr>
          <w:rStyle w:val="a5"/>
          <w:sz w:val="28"/>
          <w:szCs w:val="28"/>
        </w:rPr>
        <w:t xml:space="preserve">о </w:t>
      </w:r>
      <w:r w:rsidR="00BA4B96">
        <w:rPr>
          <w:rStyle w:val="a5"/>
          <w:sz w:val="28"/>
          <w:szCs w:val="28"/>
        </w:rPr>
        <w:t>проведении публичных консультаций</w:t>
      </w:r>
      <w:r w:rsidR="0056319B">
        <w:rPr>
          <w:rStyle w:val="a5"/>
          <w:sz w:val="28"/>
          <w:szCs w:val="28"/>
        </w:rPr>
        <w:t xml:space="preserve"> в отношении постановления </w:t>
      </w:r>
      <w:r w:rsidR="0056319B" w:rsidRPr="0056319B">
        <w:rPr>
          <w:rStyle w:val="a5"/>
          <w:sz w:val="28"/>
          <w:szCs w:val="28"/>
        </w:rPr>
        <w:t>администрации муниципального образования Темрюкский район от 02.11.2020 г. № 1722 «О внесении изменений в постановление главы муниципального образования Темрюкский район от 15 декабря 2008 года № 3926 «Об утверждении перечня имущества муниципального образования Темрюкский район,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56319B" w:rsidRPr="0056319B">
        <w:rPr>
          <w:rStyle w:val="a5"/>
          <w:sz w:val="28"/>
          <w:szCs w:val="28"/>
        </w:rPr>
        <w:t xml:space="preserve"> малого и среднего предпринимательства»</w:t>
      </w:r>
    </w:p>
    <w:p w:rsidR="009D3BD0" w:rsidRDefault="009D3BD0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3BD0" w:rsidRDefault="009D3BD0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319B" w:rsidRDefault="0056319B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В соответствии с Порядком проведения экспертизы </w:t>
      </w:r>
      <w:r w:rsidR="00701998">
        <w:rPr>
          <w:sz w:val="28"/>
          <w:szCs w:val="28"/>
        </w:rPr>
        <w:t>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Темрюкский район</w:t>
      </w:r>
      <w:r w:rsidR="008F4252">
        <w:rPr>
          <w:sz w:val="28"/>
          <w:szCs w:val="28"/>
        </w:rPr>
        <w:t xml:space="preserve"> от 21 ноября 2017 года № 1833 и Планом проведения экспертизы муниципальных</w:t>
      </w:r>
      <w:r w:rsidR="00373C1C">
        <w:rPr>
          <w:sz w:val="28"/>
          <w:szCs w:val="28"/>
        </w:rPr>
        <w:t xml:space="preserve"> нормативных правовых актов муниципального образования Темрюкский район на первое полугодие 2021 года, в целях выявления в них положений, необоснованно затрудняющих ведение</w:t>
      </w:r>
      <w:proofErr w:type="gramEnd"/>
      <w:r w:rsidR="00373C1C">
        <w:rPr>
          <w:sz w:val="28"/>
          <w:szCs w:val="28"/>
        </w:rPr>
        <w:t xml:space="preserve"> </w:t>
      </w:r>
      <w:proofErr w:type="gramStart"/>
      <w:r w:rsidR="00373C1C">
        <w:rPr>
          <w:sz w:val="28"/>
          <w:szCs w:val="28"/>
        </w:rPr>
        <w:t xml:space="preserve">предпринимательской </w:t>
      </w:r>
      <w:r w:rsidR="004537A4">
        <w:rPr>
          <w:sz w:val="28"/>
          <w:szCs w:val="28"/>
        </w:rPr>
        <w:t xml:space="preserve">и инвестиционной </w:t>
      </w:r>
      <w:r w:rsidR="00373C1C">
        <w:rPr>
          <w:sz w:val="28"/>
          <w:szCs w:val="28"/>
        </w:rPr>
        <w:t>деятельности</w:t>
      </w:r>
      <w:r w:rsidR="004537A4">
        <w:rPr>
          <w:sz w:val="28"/>
          <w:szCs w:val="28"/>
        </w:rPr>
        <w:t xml:space="preserve">, отдел инвестиционного развития, малого бизнеса и промышленности </w:t>
      </w:r>
      <w:r w:rsidR="00033E20">
        <w:rPr>
          <w:sz w:val="28"/>
          <w:szCs w:val="28"/>
        </w:rPr>
        <w:t xml:space="preserve">администрации муниципального образования Темрюкский район проводит публичные консультации в отношении постановления </w:t>
      </w:r>
      <w:r w:rsidR="00033E20" w:rsidRPr="00033E20">
        <w:rPr>
          <w:sz w:val="28"/>
          <w:szCs w:val="28"/>
        </w:rPr>
        <w:t>администрации муниципального образования Темрюкский район от 02.11.2020 г. № 1722 «О внесении изменений в постановление главы муниципального образования Темрюкский район от 15 декабря 2008 года № 3926 «Об утверждении перечня имущества муниципального образования Темрюкский район, предназначенного для передачи во владение</w:t>
      </w:r>
      <w:proofErr w:type="gramEnd"/>
      <w:r w:rsidR="00033E20" w:rsidRPr="00033E20">
        <w:rPr>
          <w:sz w:val="28"/>
          <w:szCs w:val="28"/>
        </w:rPr>
        <w:t xml:space="preserve"> </w:t>
      </w:r>
      <w:proofErr w:type="gramStart"/>
      <w:r w:rsidR="00033E20" w:rsidRPr="00033E20">
        <w:rPr>
          <w:sz w:val="28"/>
          <w:szCs w:val="28"/>
        </w:rPr>
        <w:t>и (или) в пользование субъектам малого и среднего предпринимательства и организациям, образующим</w:t>
      </w:r>
      <w:proofErr w:type="gramEnd"/>
      <w:r w:rsidR="00033E20" w:rsidRPr="00033E20">
        <w:rPr>
          <w:sz w:val="28"/>
          <w:szCs w:val="28"/>
        </w:rPr>
        <w:t xml:space="preserve"> инфраструктуру поддержки субъектов малого и среднего предпринимательства»</w:t>
      </w:r>
      <w:r w:rsidR="00913F96">
        <w:rPr>
          <w:sz w:val="28"/>
          <w:szCs w:val="28"/>
        </w:rPr>
        <w:t xml:space="preserve"> (далее – МНПА).</w:t>
      </w:r>
    </w:p>
    <w:p w:rsidR="0056319B" w:rsidRPr="00BD7B56" w:rsidRDefault="00913F9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>едложений и иной информации по Н</w:t>
      </w:r>
      <w:r>
        <w:rPr>
          <w:sz w:val="28"/>
          <w:szCs w:val="28"/>
        </w:rPr>
        <w:t xml:space="preserve">ПА, будет осуществляться с 25 января 2021 года по 25 февраля 2021 года на электронную почту: </w:t>
      </w:r>
      <w:r>
        <w:rPr>
          <w:sz w:val="28"/>
          <w:szCs w:val="28"/>
          <w:lang w:val="en-US"/>
        </w:rPr>
        <w:t>invest</w:t>
      </w:r>
      <w:r w:rsidRPr="00913F96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otdel</w:t>
      </w:r>
      <w:proofErr w:type="spellEnd"/>
      <w:r w:rsidRPr="00913F96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temryuk</w:t>
      </w:r>
      <w:proofErr w:type="spellEnd"/>
      <w:r w:rsidRPr="00913F9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13F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BD7B56" w:rsidRPr="00BD7B56">
        <w:rPr>
          <w:sz w:val="28"/>
          <w:szCs w:val="28"/>
        </w:rPr>
        <w:t xml:space="preserve"> (</w:t>
      </w:r>
      <w:r w:rsidR="00BD7B56">
        <w:rPr>
          <w:sz w:val="28"/>
          <w:szCs w:val="28"/>
        </w:rPr>
        <w:t xml:space="preserve">с пометкой «экспертиза МНПА») или по адресу: </w:t>
      </w:r>
      <w:proofErr w:type="spellStart"/>
      <w:r w:rsidR="00BD7B56">
        <w:rPr>
          <w:sz w:val="28"/>
          <w:szCs w:val="28"/>
        </w:rPr>
        <w:t>г</w:t>
      </w:r>
      <w:proofErr w:type="gramStart"/>
      <w:r w:rsidR="00BD7B56">
        <w:rPr>
          <w:sz w:val="28"/>
          <w:szCs w:val="28"/>
        </w:rPr>
        <w:t>.Т</w:t>
      </w:r>
      <w:proofErr w:type="gramEnd"/>
      <w:r w:rsidR="00BD7B56">
        <w:rPr>
          <w:sz w:val="28"/>
          <w:szCs w:val="28"/>
        </w:rPr>
        <w:t>емрюк</w:t>
      </w:r>
      <w:proofErr w:type="spellEnd"/>
      <w:r w:rsidR="00BD7B56">
        <w:rPr>
          <w:sz w:val="28"/>
          <w:szCs w:val="28"/>
        </w:rPr>
        <w:t xml:space="preserve"> ул. Ленина, 65 </w:t>
      </w:r>
      <w:proofErr w:type="spellStart"/>
      <w:r w:rsidR="00BD7B56">
        <w:rPr>
          <w:sz w:val="28"/>
          <w:szCs w:val="28"/>
        </w:rPr>
        <w:t>ква</w:t>
      </w:r>
      <w:proofErr w:type="spellEnd"/>
      <w:r w:rsidR="00BD7B56">
        <w:rPr>
          <w:sz w:val="28"/>
          <w:szCs w:val="28"/>
        </w:rPr>
        <w:t>.№ 28</w:t>
      </w:r>
      <w:r w:rsidR="00FB2642">
        <w:rPr>
          <w:sz w:val="28"/>
          <w:szCs w:val="28"/>
        </w:rPr>
        <w:t>, телефон для справок:                              8 (86148) 4-43-49</w:t>
      </w:r>
    </w:p>
    <w:p w:rsidR="0056319B" w:rsidRDefault="00FB2642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</w:t>
      </w:r>
      <w:r w:rsidR="000125C1">
        <w:rPr>
          <w:sz w:val="28"/>
          <w:szCs w:val="28"/>
        </w:rPr>
        <w:t>я</w:t>
      </w:r>
      <w:r>
        <w:rPr>
          <w:sz w:val="28"/>
          <w:szCs w:val="28"/>
        </w:rPr>
        <w:t xml:space="preserve"> экспертизы МНПА: 25 марта 2021 года</w:t>
      </w:r>
      <w:r w:rsidR="000125C1">
        <w:rPr>
          <w:sz w:val="28"/>
          <w:szCs w:val="28"/>
        </w:rPr>
        <w:t>.</w:t>
      </w:r>
    </w:p>
    <w:p w:rsidR="000125C1" w:rsidRDefault="000125C1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постановление администрации </w:t>
      </w:r>
      <w:r w:rsidR="009357B9">
        <w:rPr>
          <w:sz w:val="28"/>
          <w:szCs w:val="28"/>
        </w:rPr>
        <w:t xml:space="preserve">от </w:t>
      </w:r>
      <w:r w:rsidR="009357B9" w:rsidRPr="009357B9">
        <w:rPr>
          <w:sz w:val="28"/>
          <w:szCs w:val="28"/>
        </w:rPr>
        <w:t>02.11.2020 г. № 1722</w:t>
      </w:r>
      <w:r w:rsidR="009357B9">
        <w:rPr>
          <w:sz w:val="28"/>
          <w:szCs w:val="28"/>
        </w:rPr>
        <w:t xml:space="preserve"> </w:t>
      </w:r>
    </w:p>
    <w:p w:rsidR="0056319B" w:rsidRDefault="00097E1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history="1">
        <w:r w:rsidRPr="00875993">
          <w:rPr>
            <w:rStyle w:val="a3"/>
            <w:sz w:val="28"/>
            <w:szCs w:val="28"/>
          </w:rPr>
          <w:t>http://www.temryuk.ru/u</w:t>
        </w:r>
        <w:r w:rsidRPr="00875993">
          <w:rPr>
            <w:rStyle w:val="a3"/>
            <w:sz w:val="28"/>
            <w:szCs w:val="28"/>
          </w:rPr>
          <w:t>p</w:t>
        </w:r>
        <w:r w:rsidRPr="00875993">
          <w:rPr>
            <w:rStyle w:val="a3"/>
            <w:sz w:val="28"/>
            <w:szCs w:val="28"/>
          </w:rPr>
          <w:t>load/ib</w:t>
        </w:r>
        <w:r w:rsidRPr="00875993">
          <w:rPr>
            <w:rStyle w:val="a3"/>
            <w:sz w:val="28"/>
            <w:szCs w:val="28"/>
          </w:rPr>
          <w:t>l</w:t>
        </w:r>
        <w:r w:rsidRPr="00875993">
          <w:rPr>
            <w:rStyle w:val="a3"/>
            <w:sz w:val="28"/>
            <w:szCs w:val="28"/>
          </w:rPr>
          <w:t>ock/05f/05fa0cc7a3446994be78cf86d11ddb05.pdf</w:t>
        </w:r>
      </w:hyperlink>
    </w:p>
    <w:p w:rsidR="00097E16" w:rsidRDefault="00097E1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125C1"/>
    <w:rsid w:val="00033E20"/>
    <w:rsid w:val="00083841"/>
    <w:rsid w:val="00097E16"/>
    <w:rsid w:val="00106BED"/>
    <w:rsid w:val="00193A8A"/>
    <w:rsid w:val="001A7F24"/>
    <w:rsid w:val="002C7FDA"/>
    <w:rsid w:val="00373C1C"/>
    <w:rsid w:val="004537A4"/>
    <w:rsid w:val="00495AD6"/>
    <w:rsid w:val="0056319B"/>
    <w:rsid w:val="005A4492"/>
    <w:rsid w:val="005D0123"/>
    <w:rsid w:val="005F2BA5"/>
    <w:rsid w:val="006232A6"/>
    <w:rsid w:val="006E4C23"/>
    <w:rsid w:val="00701998"/>
    <w:rsid w:val="008F4252"/>
    <w:rsid w:val="00913F96"/>
    <w:rsid w:val="0093184B"/>
    <w:rsid w:val="009357B9"/>
    <w:rsid w:val="009A1A5E"/>
    <w:rsid w:val="009D3BD0"/>
    <w:rsid w:val="00A1230F"/>
    <w:rsid w:val="00A956ED"/>
    <w:rsid w:val="00BA4B96"/>
    <w:rsid w:val="00BD7B56"/>
    <w:rsid w:val="00C118BA"/>
    <w:rsid w:val="00C914CC"/>
    <w:rsid w:val="00D507CF"/>
    <w:rsid w:val="00DD4B3F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mryuk.ru/upload/iblock/05f/05fa0cc7a3446994be78cf86d11ddb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Ratushnaya Aleksandra Sergeevna</cp:lastModifiedBy>
  <cp:revision>20</cp:revision>
  <cp:lastPrinted>2019-12-04T11:26:00Z</cp:lastPrinted>
  <dcterms:created xsi:type="dcterms:W3CDTF">2016-02-11T06:14:00Z</dcterms:created>
  <dcterms:modified xsi:type="dcterms:W3CDTF">2021-01-25T10:59:00Z</dcterms:modified>
</cp:coreProperties>
</file>