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DD4B3F" w:rsidRDefault="00DD4B3F" w:rsidP="005F2023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</w:t>
      </w:r>
      <w:r w:rsidR="000D0B29" w:rsidRPr="000D0B29">
        <w:rPr>
          <w:rStyle w:val="a5"/>
          <w:sz w:val="28"/>
          <w:szCs w:val="28"/>
        </w:rPr>
        <w:t>о проведении публичных консультаций в отношении постановления администрации муниципального образования Темрюкский район от         29 декабря 2020 года № 2154 «Об утверждении Порядка обращения с рекламными конструкциями, установленными и (или) эксплуатируемыми на территории муниципального образования Темрюкский район без разрешения на установку и эксп</w:t>
      </w:r>
      <w:r w:rsidR="000D0B29">
        <w:rPr>
          <w:rStyle w:val="a5"/>
          <w:sz w:val="28"/>
          <w:szCs w:val="28"/>
        </w:rPr>
        <w:t>луатацию рекламной конструкции»</w:t>
      </w:r>
      <w:r w:rsidR="005F2023">
        <w:rPr>
          <w:rStyle w:val="a5"/>
          <w:sz w:val="28"/>
          <w:szCs w:val="28"/>
        </w:rPr>
        <w:t xml:space="preserve"> </w:t>
      </w:r>
    </w:p>
    <w:p w:rsidR="009D3BD0" w:rsidRDefault="009D3BD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319B" w:rsidRDefault="000D0B29" w:rsidP="004828FB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0D0B29">
        <w:rPr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Темрюкский район от 21 ноября 2017 года             № 1833 и Планом проведения экспертизы муниципальных нормативных правовых актов муниципального образования Темрюкский район на первое полугодие 2022 года, в целях выявления в них положений, необоснованно затрудняющих ведение</w:t>
      </w:r>
      <w:proofErr w:type="gramEnd"/>
      <w:r w:rsidRPr="000D0B29">
        <w:rPr>
          <w:sz w:val="28"/>
          <w:szCs w:val="28"/>
        </w:rPr>
        <w:t xml:space="preserve"> </w:t>
      </w:r>
      <w:proofErr w:type="gramStart"/>
      <w:r w:rsidRPr="000D0B29">
        <w:rPr>
          <w:sz w:val="28"/>
          <w:szCs w:val="28"/>
        </w:rPr>
        <w:t>предпринимательской и инвестиционной деятельности,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администрации муниципального образования Темрюкский район от 29 декабря 2020 года        № 2154 «Об утверждении Порядка обращения с рекламными конструкциями, установленными и (или) эксплуатируемыми на территории муниципального образования Темрюкский район без разрешения на установку и эксплуатацию рекламной конструкции»</w:t>
      </w:r>
      <w:r w:rsidR="00913F96">
        <w:rPr>
          <w:sz w:val="28"/>
          <w:szCs w:val="28"/>
        </w:rPr>
        <w:t xml:space="preserve"> (далее – МНПА).</w:t>
      </w:r>
      <w:proofErr w:type="gramEnd"/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747F58" w:rsidRPr="00747F58">
        <w:rPr>
          <w:sz w:val="28"/>
          <w:szCs w:val="28"/>
        </w:rPr>
        <w:t xml:space="preserve">26 апреля 2022 года по 26 мая 2022 года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                              8 (86148) 5 11 43.</w:t>
      </w:r>
    </w:p>
    <w:p w:rsidR="0056319B" w:rsidRDefault="00747F58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F58">
        <w:rPr>
          <w:sz w:val="28"/>
          <w:szCs w:val="28"/>
        </w:rPr>
        <w:t>Срок окончания экспертизы МНПА: 25 июня 2022 года.</w:t>
      </w:r>
    </w:p>
    <w:p w:rsidR="00751275" w:rsidRPr="00751275" w:rsidRDefault="00747F58" w:rsidP="00747F58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58">
        <w:rPr>
          <w:sz w:val="28"/>
          <w:szCs w:val="28"/>
        </w:rPr>
        <w:t>Ссылка на постановление администрации от 29.12.2020 № 2154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47F58">
        <w:rPr>
          <w:sz w:val="28"/>
          <w:szCs w:val="28"/>
        </w:rPr>
        <w:t>https://www.temryuk.ru/administratsiya/munitsipalnye-pravovye-akty/73/?SECTION=73&amp;PAGEN_1=2.</w:t>
      </w:r>
    </w:p>
    <w:p w:rsidR="00097E16" w:rsidRDefault="00097E1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125C1"/>
    <w:rsid w:val="00033E20"/>
    <w:rsid w:val="00083841"/>
    <w:rsid w:val="00097E16"/>
    <w:rsid w:val="000D0B29"/>
    <w:rsid w:val="00106BED"/>
    <w:rsid w:val="00193A8A"/>
    <w:rsid w:val="001A7F24"/>
    <w:rsid w:val="002C7FDA"/>
    <w:rsid w:val="00373C1C"/>
    <w:rsid w:val="004537A4"/>
    <w:rsid w:val="004828FB"/>
    <w:rsid w:val="00495AD6"/>
    <w:rsid w:val="0056319B"/>
    <w:rsid w:val="005A4492"/>
    <w:rsid w:val="005D0123"/>
    <w:rsid w:val="005F2023"/>
    <w:rsid w:val="005F2BA5"/>
    <w:rsid w:val="006232A6"/>
    <w:rsid w:val="006458BE"/>
    <w:rsid w:val="006E4C23"/>
    <w:rsid w:val="00701998"/>
    <w:rsid w:val="00722787"/>
    <w:rsid w:val="00747F58"/>
    <w:rsid w:val="00751275"/>
    <w:rsid w:val="008F4252"/>
    <w:rsid w:val="00913F96"/>
    <w:rsid w:val="0093184B"/>
    <w:rsid w:val="009357B9"/>
    <w:rsid w:val="009A1A5E"/>
    <w:rsid w:val="009D3BD0"/>
    <w:rsid w:val="00A1230F"/>
    <w:rsid w:val="00A956ED"/>
    <w:rsid w:val="00B6356E"/>
    <w:rsid w:val="00BA4B96"/>
    <w:rsid w:val="00BD7B56"/>
    <w:rsid w:val="00BF6C46"/>
    <w:rsid w:val="00C05CF5"/>
    <w:rsid w:val="00C118BA"/>
    <w:rsid w:val="00C914CC"/>
    <w:rsid w:val="00CF7F72"/>
    <w:rsid w:val="00D4142D"/>
    <w:rsid w:val="00D507CF"/>
    <w:rsid w:val="00DD24EB"/>
    <w:rsid w:val="00DD4B3F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Markova Oksana Andreevna</cp:lastModifiedBy>
  <cp:revision>25</cp:revision>
  <cp:lastPrinted>2019-12-04T11:26:00Z</cp:lastPrinted>
  <dcterms:created xsi:type="dcterms:W3CDTF">2016-02-11T06:14:00Z</dcterms:created>
  <dcterms:modified xsi:type="dcterms:W3CDTF">2022-04-20T12:00:00Z</dcterms:modified>
</cp:coreProperties>
</file>