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615" w:rsidRPr="009C4615" w:rsidRDefault="009C4615" w:rsidP="009C4615">
      <w:pPr>
        <w:pStyle w:val="a3"/>
        <w:shd w:val="clear" w:color="auto" w:fill="FFFFFF"/>
        <w:ind w:firstLine="708"/>
        <w:rPr>
          <w:color w:val="000000"/>
          <w:sz w:val="28"/>
          <w:szCs w:val="28"/>
        </w:rPr>
      </w:pPr>
      <w:bookmarkStart w:id="0" w:name="_GoBack"/>
      <w:bookmarkEnd w:id="0"/>
      <w:proofErr w:type="gramStart"/>
      <w:r w:rsidRPr="009C4615">
        <w:rPr>
          <w:color w:val="000000"/>
          <w:sz w:val="28"/>
          <w:szCs w:val="28"/>
        </w:rPr>
        <w:t>За 2015 год Уполномоченным органом по проведению ОРВ в Краснодарском крае в соответствии с порядком проведения оценки регулирующего воздействия проектов нормативных правовых актов Краснодарского края, утвержденным постановлением главы администрации (губернатора) Краснодарского края от 14 декабря 2012 года N° 1551, было рассмотрено 163 проекта нормативных правовых актов, регулирование которых было направлено на различные сферы деятельности, такие как: оказание господдержки субъектам предпринимательской</w:t>
      </w:r>
      <w:proofErr w:type="gramEnd"/>
      <w:r w:rsidRPr="009C4615">
        <w:rPr>
          <w:color w:val="000000"/>
          <w:sz w:val="28"/>
          <w:szCs w:val="28"/>
        </w:rPr>
        <w:t xml:space="preserve"> и инвестиционной деятельности, сельское хозяйство, земельные отношения, недропользование, пассажирские перевозки, ветеринарные услуги, игорный бизнес, народная медицина, эксплуатацию аттракционной техники и другие.</w:t>
      </w:r>
    </w:p>
    <w:p w:rsidR="009C4615" w:rsidRPr="009C4615" w:rsidRDefault="009C4615" w:rsidP="009C4615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C4615">
        <w:rPr>
          <w:rStyle w:val="a4"/>
          <w:color w:val="000000"/>
          <w:sz w:val="28"/>
          <w:szCs w:val="28"/>
        </w:rPr>
        <w:t>Перечень органов разработчиков рассмотренных проектов</w:t>
      </w:r>
    </w:p>
    <w:p w:rsidR="009C4615" w:rsidRPr="009C4615" w:rsidRDefault="009C4615" w:rsidP="009C4615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C4615">
        <w:rPr>
          <w:noProof/>
          <w:color w:val="000000"/>
          <w:sz w:val="28"/>
          <w:szCs w:val="28"/>
        </w:rPr>
        <w:drawing>
          <wp:inline distT="0" distB="0" distL="0" distR="0" wp14:anchorId="202A1D83" wp14:editId="0ABB0050">
            <wp:extent cx="5705475" cy="3829050"/>
            <wp:effectExtent l="0" t="0" r="9525" b="0"/>
            <wp:docPr id="2" name="Рисунок 2" descr="http://www.kubaninvest.ru/_pictures/orv/sl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ubaninvest.ru/_pictures/orv/sl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732" cy="383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615" w:rsidRPr="009C4615" w:rsidRDefault="009C4615" w:rsidP="009C4615">
      <w:pPr>
        <w:pStyle w:val="a3"/>
        <w:shd w:val="clear" w:color="auto" w:fill="FFFFFF"/>
        <w:ind w:firstLine="708"/>
        <w:rPr>
          <w:color w:val="000000"/>
          <w:sz w:val="28"/>
          <w:szCs w:val="28"/>
        </w:rPr>
      </w:pPr>
      <w:r w:rsidRPr="009C4615">
        <w:rPr>
          <w:color w:val="000000"/>
          <w:sz w:val="28"/>
          <w:szCs w:val="28"/>
        </w:rPr>
        <w:t>Из числа рассмотренных проектов:</w:t>
      </w:r>
    </w:p>
    <w:p w:rsidR="009C4615" w:rsidRPr="009C4615" w:rsidRDefault="009C4615" w:rsidP="009C4615">
      <w:pPr>
        <w:pStyle w:val="a3"/>
        <w:shd w:val="clear" w:color="auto" w:fill="FFFFFF"/>
        <w:rPr>
          <w:color w:val="000000"/>
          <w:sz w:val="28"/>
          <w:szCs w:val="28"/>
        </w:rPr>
      </w:pPr>
      <w:r w:rsidRPr="009C4615">
        <w:rPr>
          <w:color w:val="000000"/>
          <w:sz w:val="28"/>
          <w:szCs w:val="28"/>
        </w:rPr>
        <w:t> </w:t>
      </w:r>
    </w:p>
    <w:p w:rsidR="009C4615" w:rsidRPr="009C4615" w:rsidRDefault="009C4615" w:rsidP="009C4615">
      <w:pPr>
        <w:pStyle w:val="a3"/>
        <w:shd w:val="clear" w:color="auto" w:fill="FFFFFF"/>
        <w:rPr>
          <w:color w:val="000000"/>
          <w:sz w:val="28"/>
          <w:szCs w:val="28"/>
        </w:rPr>
      </w:pPr>
      <w:r w:rsidRPr="009C4615">
        <w:rPr>
          <w:color w:val="000000"/>
          <w:sz w:val="28"/>
          <w:szCs w:val="28"/>
        </w:rPr>
        <w:t>36 – возвращены разработчикам в связи с несоблюдением процедуры;</w:t>
      </w:r>
    </w:p>
    <w:p w:rsidR="009C4615" w:rsidRPr="009C4615" w:rsidRDefault="009C4615" w:rsidP="009C4615">
      <w:pPr>
        <w:pStyle w:val="a3"/>
        <w:shd w:val="clear" w:color="auto" w:fill="FFFFFF"/>
        <w:rPr>
          <w:color w:val="000000"/>
          <w:sz w:val="28"/>
          <w:szCs w:val="28"/>
        </w:rPr>
      </w:pPr>
      <w:r w:rsidRPr="009C4615">
        <w:rPr>
          <w:color w:val="000000"/>
          <w:sz w:val="28"/>
          <w:szCs w:val="28"/>
        </w:rPr>
        <w:t>18 – проектов отозвано разработчиками;</w:t>
      </w:r>
    </w:p>
    <w:p w:rsidR="009C4615" w:rsidRPr="009C4615" w:rsidRDefault="009C4615" w:rsidP="009C4615">
      <w:pPr>
        <w:pStyle w:val="a3"/>
        <w:shd w:val="clear" w:color="auto" w:fill="FFFFFF"/>
        <w:rPr>
          <w:color w:val="000000"/>
          <w:sz w:val="28"/>
          <w:szCs w:val="28"/>
        </w:rPr>
      </w:pPr>
      <w:r w:rsidRPr="009C4615">
        <w:rPr>
          <w:color w:val="000000"/>
          <w:sz w:val="28"/>
          <w:szCs w:val="28"/>
        </w:rPr>
        <w:t>по 109 – выданы заключения по результатам оценки регулирующего воздействия (далее – заключение об ОРВ), из них:</w:t>
      </w:r>
    </w:p>
    <w:p w:rsidR="009C4615" w:rsidRPr="009C4615" w:rsidRDefault="009C4615" w:rsidP="009C4615">
      <w:pPr>
        <w:pStyle w:val="a3"/>
        <w:shd w:val="clear" w:color="auto" w:fill="FFFFFF"/>
        <w:rPr>
          <w:color w:val="000000"/>
          <w:sz w:val="28"/>
          <w:szCs w:val="28"/>
        </w:rPr>
      </w:pPr>
      <w:r w:rsidRPr="009C4615">
        <w:rPr>
          <w:color w:val="000000"/>
          <w:sz w:val="28"/>
          <w:szCs w:val="28"/>
        </w:rPr>
        <w:t xml:space="preserve">по 102 проектам – </w:t>
      </w:r>
      <w:proofErr w:type="gramStart"/>
      <w:r w:rsidRPr="009C4615">
        <w:rPr>
          <w:color w:val="000000"/>
          <w:sz w:val="28"/>
          <w:szCs w:val="28"/>
        </w:rPr>
        <w:t>положительные</w:t>
      </w:r>
      <w:proofErr w:type="gramEnd"/>
      <w:r w:rsidRPr="009C4615">
        <w:rPr>
          <w:color w:val="000000"/>
          <w:sz w:val="28"/>
          <w:szCs w:val="28"/>
        </w:rPr>
        <w:t>;</w:t>
      </w:r>
    </w:p>
    <w:p w:rsidR="009C4615" w:rsidRPr="009C4615" w:rsidRDefault="009C4615" w:rsidP="009C4615">
      <w:pPr>
        <w:pStyle w:val="a3"/>
        <w:shd w:val="clear" w:color="auto" w:fill="FFFFFF"/>
        <w:rPr>
          <w:color w:val="000000"/>
          <w:sz w:val="28"/>
          <w:szCs w:val="28"/>
        </w:rPr>
      </w:pPr>
      <w:r w:rsidRPr="009C4615">
        <w:rPr>
          <w:color w:val="000000"/>
          <w:sz w:val="28"/>
          <w:szCs w:val="28"/>
        </w:rPr>
        <w:lastRenderedPageBreak/>
        <w:t xml:space="preserve">по 7 проектам – </w:t>
      </w:r>
      <w:proofErr w:type="gramStart"/>
      <w:r w:rsidRPr="009C4615">
        <w:rPr>
          <w:color w:val="000000"/>
          <w:sz w:val="28"/>
          <w:szCs w:val="28"/>
        </w:rPr>
        <w:t>отрицательные</w:t>
      </w:r>
      <w:proofErr w:type="gramEnd"/>
      <w:r w:rsidRPr="009C4615">
        <w:rPr>
          <w:color w:val="000000"/>
          <w:sz w:val="28"/>
          <w:szCs w:val="28"/>
        </w:rPr>
        <w:t>.</w:t>
      </w:r>
    </w:p>
    <w:p w:rsidR="009C4615" w:rsidRPr="009C4615" w:rsidRDefault="009C4615" w:rsidP="009C4615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C4615">
        <w:rPr>
          <w:noProof/>
          <w:color w:val="000000"/>
          <w:sz w:val="28"/>
          <w:szCs w:val="28"/>
        </w:rPr>
        <w:drawing>
          <wp:inline distT="0" distB="0" distL="0" distR="0" wp14:anchorId="4307A8BF" wp14:editId="17E17D42">
            <wp:extent cx="6705600" cy="5048250"/>
            <wp:effectExtent l="0" t="0" r="0" b="0"/>
            <wp:docPr id="1" name="Рисунок 1" descr="http://www.kubaninvest.ru/_pictures/orv/sl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ubaninvest.ru/_pictures/orv/sl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615" w:rsidRPr="009C4615" w:rsidRDefault="009C4615" w:rsidP="009C4615">
      <w:pPr>
        <w:pStyle w:val="a3"/>
        <w:shd w:val="clear" w:color="auto" w:fill="FFFFFF"/>
        <w:ind w:firstLine="708"/>
        <w:rPr>
          <w:color w:val="000000"/>
          <w:sz w:val="28"/>
          <w:szCs w:val="28"/>
        </w:rPr>
      </w:pPr>
      <w:r w:rsidRPr="009C4615">
        <w:rPr>
          <w:color w:val="000000"/>
          <w:sz w:val="28"/>
          <w:szCs w:val="28"/>
        </w:rPr>
        <w:t>В 2015 году рассмотрено 163 проектов, что практически сопоставимо количеству проектов, рассмотренных за 2014 год.</w:t>
      </w:r>
    </w:p>
    <w:p w:rsidR="009C4615" w:rsidRPr="009C4615" w:rsidRDefault="009C4615" w:rsidP="009C4615">
      <w:pPr>
        <w:pStyle w:val="a3"/>
        <w:shd w:val="clear" w:color="auto" w:fill="FFFFFF"/>
        <w:ind w:firstLine="708"/>
        <w:rPr>
          <w:color w:val="000000"/>
          <w:sz w:val="28"/>
          <w:szCs w:val="28"/>
        </w:rPr>
      </w:pPr>
      <w:r w:rsidRPr="009C4615">
        <w:rPr>
          <w:color w:val="000000"/>
          <w:sz w:val="28"/>
          <w:szCs w:val="28"/>
        </w:rPr>
        <w:t>Невысокий процент отрицательных заключений, выданных в 2015 году, объясняется тем, что при наличии замечаний уполномоченного органа на ранней стадии проведения ОРВ разработчики, как правило, отзывают проект, не дожидаясь отрицательного заключения, с целью сокращения времени согласования проекта и приступают к его доработке.</w:t>
      </w:r>
    </w:p>
    <w:p w:rsidR="009C4615" w:rsidRPr="009C4615" w:rsidRDefault="009C4615" w:rsidP="009C4615">
      <w:pPr>
        <w:pStyle w:val="a3"/>
        <w:shd w:val="clear" w:color="auto" w:fill="FFFFFF"/>
        <w:ind w:firstLine="708"/>
        <w:rPr>
          <w:color w:val="000000"/>
          <w:sz w:val="28"/>
          <w:szCs w:val="28"/>
        </w:rPr>
      </w:pPr>
      <w:r w:rsidRPr="009C4615">
        <w:rPr>
          <w:color w:val="000000"/>
          <w:sz w:val="28"/>
          <w:szCs w:val="28"/>
        </w:rPr>
        <w:t>Кроме того, получило развитие такое направление, как обсуждение проекта с участием уполномоченного органа до размещения разработчиком текста проекта для проведения публичных консультаций. Разработчики проектов получают консультации и методическую поддержку, учитывают замечания уполномоченного органа и заинтересованных лиц, поступившие в рамках публичных консультаций, что в итоге существенно повышает качество проектов.</w:t>
      </w:r>
    </w:p>
    <w:p w:rsidR="009C4615" w:rsidRPr="009C4615" w:rsidRDefault="009C4615" w:rsidP="009C4615">
      <w:pPr>
        <w:pStyle w:val="a3"/>
        <w:shd w:val="clear" w:color="auto" w:fill="FFFFFF"/>
        <w:ind w:firstLine="708"/>
        <w:rPr>
          <w:color w:val="000000"/>
          <w:sz w:val="28"/>
          <w:szCs w:val="28"/>
        </w:rPr>
      </w:pPr>
      <w:r w:rsidRPr="009C4615">
        <w:rPr>
          <w:color w:val="000000"/>
          <w:sz w:val="28"/>
          <w:szCs w:val="28"/>
        </w:rPr>
        <w:lastRenderedPageBreak/>
        <w:t>В 2015 году, по сравнению с 2013 и 2014 годами, существенно возросло количество откликов, полученных от предпринимательского сообщества в рамках проведения публичных консультаций по проектам нормативных правовых актов Краснодарского края.</w:t>
      </w:r>
    </w:p>
    <w:p w:rsidR="009C4615" w:rsidRPr="009C4615" w:rsidRDefault="009C4615" w:rsidP="009C4615">
      <w:pPr>
        <w:pStyle w:val="a3"/>
        <w:shd w:val="clear" w:color="auto" w:fill="FFFFFF"/>
        <w:ind w:firstLine="708"/>
        <w:rPr>
          <w:color w:val="000000"/>
          <w:sz w:val="28"/>
          <w:szCs w:val="28"/>
        </w:rPr>
      </w:pPr>
      <w:r w:rsidRPr="009C4615">
        <w:rPr>
          <w:color w:val="000000"/>
          <w:sz w:val="28"/>
          <w:szCs w:val="28"/>
        </w:rPr>
        <w:t>2015 году поступило 63 замечания и предложения (2013 год – 26, 2014 год – 18).</w:t>
      </w:r>
    </w:p>
    <w:p w:rsidR="009C4615" w:rsidRPr="009C4615" w:rsidRDefault="009C4615" w:rsidP="009C4615">
      <w:pPr>
        <w:pStyle w:val="a3"/>
        <w:shd w:val="clear" w:color="auto" w:fill="FFFFFF"/>
        <w:ind w:firstLine="708"/>
        <w:rPr>
          <w:color w:val="000000"/>
          <w:sz w:val="28"/>
          <w:szCs w:val="28"/>
        </w:rPr>
      </w:pPr>
      <w:r w:rsidRPr="009C4615">
        <w:rPr>
          <w:color w:val="000000"/>
          <w:sz w:val="28"/>
          <w:szCs w:val="28"/>
        </w:rPr>
        <w:t>Министерство экономического развития Российской Федерации ежегодно формирует</w:t>
      </w:r>
      <w:r w:rsidRPr="009C4615">
        <w:rPr>
          <w:rStyle w:val="apple-converted-space"/>
          <w:color w:val="000000"/>
          <w:sz w:val="28"/>
          <w:szCs w:val="28"/>
        </w:rPr>
        <w:t> </w:t>
      </w:r>
      <w:hyperlink r:id="rId7" w:history="1">
        <w:r w:rsidRPr="009C4615">
          <w:rPr>
            <w:rStyle w:val="a5"/>
            <w:color w:val="auto"/>
            <w:sz w:val="28"/>
            <w:szCs w:val="28"/>
            <w:u w:val="none"/>
          </w:rPr>
          <w:t>Рейтинг качества осуществления ОРВ и экспертизы в субъектах Российской Федерации</w:t>
        </w:r>
      </w:hyperlink>
      <w:r w:rsidRPr="009C4615">
        <w:rPr>
          <w:sz w:val="28"/>
          <w:szCs w:val="28"/>
        </w:rPr>
        <w:t>.</w:t>
      </w:r>
    </w:p>
    <w:p w:rsidR="009C4615" w:rsidRPr="009C4615" w:rsidRDefault="009C4615" w:rsidP="009C4615">
      <w:pPr>
        <w:pStyle w:val="a3"/>
        <w:shd w:val="clear" w:color="auto" w:fill="FFFFFF"/>
        <w:ind w:firstLine="708"/>
        <w:rPr>
          <w:color w:val="000000"/>
          <w:sz w:val="28"/>
          <w:szCs w:val="28"/>
        </w:rPr>
      </w:pPr>
      <w:r w:rsidRPr="009C4615">
        <w:rPr>
          <w:color w:val="000000"/>
          <w:sz w:val="28"/>
          <w:szCs w:val="28"/>
        </w:rPr>
        <w:t>Ключевыми показателями определения места в данном Рейтинге являются полнота правового закрепления и практический опыт проведения ОРВ и экспертизы в регионах, уровень методического и организационного обеспечения, активность внедрения этих процедур в муниципальных образованиях, а также независимая оценка представителей экспертного и предпринимательского сообщества края.</w:t>
      </w:r>
    </w:p>
    <w:p w:rsidR="009C4615" w:rsidRPr="009C4615" w:rsidRDefault="009C4615" w:rsidP="009C4615">
      <w:pPr>
        <w:pStyle w:val="a3"/>
        <w:shd w:val="clear" w:color="auto" w:fill="FFFFFF"/>
        <w:rPr>
          <w:color w:val="000000"/>
          <w:sz w:val="28"/>
          <w:szCs w:val="28"/>
        </w:rPr>
      </w:pPr>
      <w:r w:rsidRPr="009C4615">
        <w:rPr>
          <w:color w:val="000000"/>
          <w:sz w:val="28"/>
          <w:szCs w:val="28"/>
        </w:rPr>
        <w:t>По итогам 2015 года Краснодарский край занял третье место среди субъектов Российской Федерации и отнесен к группе "Высший уровень".</w:t>
      </w:r>
    </w:p>
    <w:p w:rsidR="009C4615" w:rsidRPr="009C4615" w:rsidRDefault="009C4615" w:rsidP="009C4615">
      <w:pPr>
        <w:pStyle w:val="a3"/>
        <w:shd w:val="clear" w:color="auto" w:fill="FFFFFF"/>
        <w:ind w:firstLine="708"/>
        <w:rPr>
          <w:color w:val="000000"/>
          <w:sz w:val="28"/>
          <w:szCs w:val="28"/>
        </w:rPr>
      </w:pPr>
      <w:proofErr w:type="gramStart"/>
      <w:r w:rsidRPr="009C4615">
        <w:rPr>
          <w:color w:val="000000"/>
          <w:sz w:val="28"/>
          <w:szCs w:val="28"/>
        </w:rPr>
        <w:t>В</w:t>
      </w:r>
      <w:r w:rsidRPr="009C4615">
        <w:rPr>
          <w:rStyle w:val="apple-converted-space"/>
          <w:color w:val="000000"/>
          <w:sz w:val="28"/>
          <w:szCs w:val="28"/>
        </w:rPr>
        <w:t> </w:t>
      </w:r>
      <w:hyperlink r:id="rId8" w:history="1">
        <w:r w:rsidRPr="009C4615">
          <w:rPr>
            <w:rStyle w:val="a5"/>
            <w:color w:val="auto"/>
            <w:sz w:val="28"/>
            <w:szCs w:val="28"/>
            <w:u w:val="none"/>
          </w:rPr>
          <w:t>обзоре лучших практик за май-июль 2015 года</w:t>
        </w:r>
      </w:hyperlink>
      <w:r w:rsidRPr="009C4615">
        <w:rPr>
          <w:sz w:val="28"/>
          <w:szCs w:val="28"/>
        </w:rPr>
        <w:t xml:space="preserve">, </w:t>
      </w:r>
      <w:r w:rsidRPr="009C4615">
        <w:rPr>
          <w:color w:val="000000"/>
          <w:sz w:val="28"/>
          <w:szCs w:val="28"/>
        </w:rPr>
        <w:t>опубликованном Минэкономразвития России 13 августа 2015 года, из 95 размещенных на портале статей с примерами проведения ОРВ и ее особенностями в каждом из регионов, в обзор вошли всего три региона, среди них Краснодарский край со статьей об электронных билетах, в которой приводится пример качественной работы разработчика проекта и уполномоченного органа.</w:t>
      </w:r>
      <w:proofErr w:type="gramEnd"/>
    </w:p>
    <w:p w:rsidR="009C4615" w:rsidRPr="009C4615" w:rsidRDefault="009C4615" w:rsidP="009C4615">
      <w:pPr>
        <w:pStyle w:val="a3"/>
        <w:shd w:val="clear" w:color="auto" w:fill="FFFFFF"/>
        <w:ind w:firstLine="708"/>
        <w:rPr>
          <w:color w:val="000000"/>
          <w:sz w:val="28"/>
          <w:szCs w:val="28"/>
        </w:rPr>
      </w:pPr>
      <w:r w:rsidRPr="009C4615">
        <w:rPr>
          <w:color w:val="000000"/>
          <w:sz w:val="28"/>
          <w:szCs w:val="28"/>
        </w:rPr>
        <w:t>В</w:t>
      </w:r>
      <w:r w:rsidRPr="009C4615">
        <w:rPr>
          <w:rStyle w:val="apple-converted-space"/>
          <w:color w:val="000000"/>
          <w:sz w:val="28"/>
          <w:szCs w:val="28"/>
        </w:rPr>
        <w:t> </w:t>
      </w:r>
      <w:hyperlink r:id="rId9" w:history="1">
        <w:r w:rsidRPr="009C4615">
          <w:rPr>
            <w:rStyle w:val="a5"/>
            <w:color w:val="auto"/>
            <w:sz w:val="28"/>
            <w:szCs w:val="28"/>
            <w:u w:val="none"/>
          </w:rPr>
          <w:t>рейтинге регионов по ОРВ</w:t>
        </w:r>
      </w:hyperlink>
      <w:r w:rsidRPr="009C4615">
        <w:rPr>
          <w:rStyle w:val="apple-converted-space"/>
          <w:sz w:val="28"/>
          <w:szCs w:val="28"/>
        </w:rPr>
        <w:t> </w:t>
      </w:r>
      <w:r w:rsidRPr="009C4615">
        <w:rPr>
          <w:color w:val="000000"/>
          <w:sz w:val="28"/>
          <w:szCs w:val="28"/>
        </w:rPr>
        <w:t>за 3 квартал 2015 года, проводимом АНО "Национальный институт системных исследований проблем предпринимательства", Краснодарский край вошел в перечень победителей в номинациях "Самые полные отчеты" и "Самые альтернативные".</w:t>
      </w:r>
    </w:p>
    <w:p w:rsidR="009C4615" w:rsidRPr="009C4615" w:rsidRDefault="009C4615" w:rsidP="009C4615">
      <w:pPr>
        <w:pStyle w:val="a3"/>
        <w:shd w:val="clear" w:color="auto" w:fill="FFFFFF"/>
        <w:rPr>
          <w:color w:val="000000"/>
          <w:sz w:val="28"/>
          <w:szCs w:val="28"/>
        </w:rPr>
      </w:pPr>
      <w:r w:rsidRPr="009C4615">
        <w:rPr>
          <w:color w:val="000000"/>
          <w:sz w:val="28"/>
          <w:szCs w:val="28"/>
        </w:rPr>
        <w:t> </w:t>
      </w:r>
    </w:p>
    <w:p w:rsidR="009C4615" w:rsidRPr="009C4615" w:rsidRDefault="009C4615" w:rsidP="009C4615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C4615">
        <w:rPr>
          <w:rStyle w:val="a4"/>
          <w:color w:val="000000"/>
          <w:sz w:val="28"/>
          <w:szCs w:val="28"/>
        </w:rPr>
        <w:t>Особого внимания заслуживают следующие заключения</w:t>
      </w:r>
    </w:p>
    <w:p w:rsidR="009C4615" w:rsidRPr="009C4615" w:rsidRDefault="009C4615" w:rsidP="009C4615">
      <w:pPr>
        <w:pStyle w:val="a3"/>
        <w:shd w:val="clear" w:color="auto" w:fill="FFFFFF"/>
        <w:rPr>
          <w:color w:val="000000"/>
          <w:sz w:val="28"/>
          <w:szCs w:val="28"/>
        </w:rPr>
      </w:pPr>
      <w:r w:rsidRPr="009C4615">
        <w:rPr>
          <w:color w:val="000000"/>
          <w:sz w:val="28"/>
          <w:szCs w:val="28"/>
        </w:rPr>
        <w:t> </w:t>
      </w:r>
    </w:p>
    <w:p w:rsidR="009C4615" w:rsidRPr="009C4615" w:rsidRDefault="009C4615" w:rsidP="009C4615">
      <w:pPr>
        <w:pStyle w:val="a3"/>
        <w:shd w:val="clear" w:color="auto" w:fill="FFFFFF"/>
        <w:ind w:firstLine="708"/>
        <w:rPr>
          <w:color w:val="000000"/>
          <w:sz w:val="28"/>
          <w:szCs w:val="28"/>
        </w:rPr>
      </w:pPr>
      <w:r w:rsidRPr="009C4615">
        <w:rPr>
          <w:rStyle w:val="a4"/>
          <w:color w:val="000000"/>
          <w:sz w:val="28"/>
          <w:szCs w:val="28"/>
        </w:rPr>
        <w:t>1. ОРВ проектов Порядков предоставления права пользования недрами</w:t>
      </w:r>
    </w:p>
    <w:p w:rsidR="009C4615" w:rsidRPr="009C4615" w:rsidRDefault="009C4615" w:rsidP="009C4615">
      <w:pPr>
        <w:pStyle w:val="a3"/>
        <w:shd w:val="clear" w:color="auto" w:fill="FFFFFF"/>
        <w:ind w:firstLine="708"/>
        <w:rPr>
          <w:color w:val="000000"/>
          <w:sz w:val="28"/>
          <w:szCs w:val="28"/>
        </w:rPr>
      </w:pPr>
      <w:r w:rsidRPr="009C4615">
        <w:rPr>
          <w:color w:val="000000"/>
          <w:sz w:val="28"/>
          <w:szCs w:val="28"/>
        </w:rPr>
        <w:t xml:space="preserve">В ходе ОРВ направленных министерством природных ресурсов края проектов постановлений об утверждении Порядков предоставления права пользования недрами местного значения были выявлены положения, которые </w:t>
      </w:r>
      <w:r w:rsidRPr="009C4615">
        <w:rPr>
          <w:color w:val="000000"/>
          <w:sz w:val="28"/>
          <w:szCs w:val="28"/>
        </w:rPr>
        <w:lastRenderedPageBreak/>
        <w:t>могли привести к ограничению прав заявителей. Например, обязанность заявителей по предоставлению копий бухгалтерских балансов заявителя за год, предшествующий дате подачи заявки, и за последний отчетный период с отметкой налогового органа об их принятии. Эта норма ограничивала заявителей в реализации права на подачу заявки в период составления и сдачи отчетности за год и за отчетный период, предшествующие дате подачи заявки, составляющие 3 месяца по окончании отчетного года и 30 дней по окончании отчетного квартала соответственно.</w:t>
      </w:r>
    </w:p>
    <w:p w:rsidR="009C4615" w:rsidRPr="009C4615" w:rsidRDefault="009C4615" w:rsidP="009C4615">
      <w:pPr>
        <w:pStyle w:val="a3"/>
        <w:shd w:val="clear" w:color="auto" w:fill="FFFFFF"/>
        <w:ind w:firstLine="708"/>
        <w:rPr>
          <w:color w:val="000000"/>
          <w:sz w:val="28"/>
          <w:szCs w:val="28"/>
        </w:rPr>
      </w:pPr>
      <w:r w:rsidRPr="009C4615">
        <w:rPr>
          <w:color w:val="000000"/>
          <w:sz w:val="28"/>
          <w:szCs w:val="28"/>
        </w:rPr>
        <w:t>Кроме того, в проектах были выявлены положения, содержащие избыточные требования, а именно обязанности заявителей по представлению документов, которые могут быть получены посредством использования системы межведомственного информационного взаимодействия либо находятся в открытом доступе, а также обязанность по скреплению документов печатью без учета отмены обязательности печати для хозяйственных обществ.</w:t>
      </w:r>
    </w:p>
    <w:p w:rsidR="009C4615" w:rsidRPr="009C4615" w:rsidRDefault="009C4615" w:rsidP="009C4615">
      <w:pPr>
        <w:pStyle w:val="a3"/>
        <w:shd w:val="clear" w:color="auto" w:fill="FFFFFF"/>
        <w:ind w:firstLine="708"/>
        <w:rPr>
          <w:color w:val="000000"/>
          <w:sz w:val="28"/>
          <w:szCs w:val="28"/>
        </w:rPr>
      </w:pPr>
      <w:r w:rsidRPr="009C4615">
        <w:rPr>
          <w:color w:val="000000"/>
          <w:sz w:val="28"/>
          <w:szCs w:val="28"/>
        </w:rPr>
        <w:t>Уполномоченным органом по проведению ОРВ в Краснодарском крае были подготовлены отрицательные заключения (1-ое заключение, 2-ое заключение)</w:t>
      </w:r>
      <w:proofErr w:type="gramStart"/>
      <w:r w:rsidRPr="009C4615">
        <w:rPr>
          <w:color w:val="000000"/>
          <w:sz w:val="28"/>
          <w:szCs w:val="28"/>
        </w:rPr>
        <w:t xml:space="preserve"> ,</w:t>
      </w:r>
      <w:proofErr w:type="gramEnd"/>
      <w:r w:rsidRPr="009C4615">
        <w:rPr>
          <w:color w:val="000000"/>
          <w:sz w:val="28"/>
          <w:szCs w:val="28"/>
        </w:rPr>
        <w:t xml:space="preserve"> в результате проекты были доработаны регулирующим органом, замечания устранены.</w:t>
      </w:r>
    </w:p>
    <w:p w:rsidR="009C4615" w:rsidRPr="009C4615" w:rsidRDefault="009C4615" w:rsidP="009C4615">
      <w:pPr>
        <w:pStyle w:val="a3"/>
        <w:shd w:val="clear" w:color="auto" w:fill="FFFFFF"/>
        <w:ind w:firstLine="708"/>
        <w:rPr>
          <w:color w:val="000000"/>
          <w:sz w:val="28"/>
          <w:szCs w:val="28"/>
        </w:rPr>
      </w:pPr>
      <w:r w:rsidRPr="009C4615">
        <w:rPr>
          <w:rStyle w:val="a4"/>
          <w:color w:val="000000"/>
          <w:sz w:val="28"/>
          <w:szCs w:val="28"/>
        </w:rPr>
        <w:t>2. ОРВ проекта об использовании электронных проездных</w:t>
      </w:r>
    </w:p>
    <w:p w:rsidR="009C4615" w:rsidRPr="009C4615" w:rsidRDefault="009C4615" w:rsidP="009C4615">
      <w:pPr>
        <w:pStyle w:val="a3"/>
        <w:shd w:val="clear" w:color="auto" w:fill="FFFFFF"/>
        <w:ind w:firstLine="708"/>
        <w:rPr>
          <w:color w:val="000000"/>
          <w:sz w:val="28"/>
          <w:szCs w:val="28"/>
        </w:rPr>
      </w:pPr>
      <w:r w:rsidRPr="009C4615">
        <w:rPr>
          <w:color w:val="000000"/>
          <w:sz w:val="28"/>
          <w:szCs w:val="28"/>
        </w:rPr>
        <w:t>Проект постановления главы администрации (губернатора) Краснодарского края "О внесении изменений в некоторые правовые акты главы администрации (губернатора) Краснодарского края" был направлен министерством социального развития и семейной политики Краснодарского края.</w:t>
      </w:r>
    </w:p>
    <w:p w:rsidR="009C4615" w:rsidRPr="009C4615" w:rsidRDefault="009C4615" w:rsidP="009C4615">
      <w:pPr>
        <w:pStyle w:val="a3"/>
        <w:shd w:val="clear" w:color="auto" w:fill="FFFFFF"/>
        <w:ind w:firstLine="708"/>
        <w:rPr>
          <w:color w:val="000000"/>
          <w:sz w:val="28"/>
          <w:szCs w:val="28"/>
        </w:rPr>
      </w:pPr>
      <w:r w:rsidRPr="009C4615">
        <w:rPr>
          <w:color w:val="000000"/>
          <w:sz w:val="28"/>
          <w:szCs w:val="28"/>
        </w:rPr>
        <w:t>Проблема, на решение которой направлено предлагаемое правовое регулирование, заключается в недостаточности механизмов реализации действующего способа правового регулирования по предоставлению субсидий перевозчикам на возмещение недополученных доходов в связи с обеспечением льготного проезда отдельных категорий жителей Краснодарского края.</w:t>
      </w:r>
    </w:p>
    <w:p w:rsidR="009C4615" w:rsidRPr="009C4615" w:rsidRDefault="009C4615" w:rsidP="009C4615">
      <w:pPr>
        <w:pStyle w:val="a3"/>
        <w:shd w:val="clear" w:color="auto" w:fill="FFFFFF"/>
        <w:ind w:firstLine="708"/>
        <w:rPr>
          <w:color w:val="000000"/>
          <w:sz w:val="28"/>
          <w:szCs w:val="28"/>
        </w:rPr>
      </w:pPr>
      <w:r w:rsidRPr="009C4615">
        <w:rPr>
          <w:color w:val="000000"/>
          <w:sz w:val="28"/>
          <w:szCs w:val="28"/>
        </w:rPr>
        <w:t>Субсидии перевозчикам на возмещение недополученных ими доходов в связи с перевозкой льготной категории жителей края на городском транспорте предоставляются исходя из утвержденного количества поездок для каждого вида проездного билета.</w:t>
      </w:r>
    </w:p>
    <w:p w:rsidR="009C4615" w:rsidRPr="009C4615" w:rsidRDefault="009C4615" w:rsidP="009C4615">
      <w:pPr>
        <w:pStyle w:val="a3"/>
        <w:shd w:val="clear" w:color="auto" w:fill="FFFFFF"/>
        <w:ind w:firstLine="708"/>
        <w:rPr>
          <w:color w:val="000000"/>
          <w:sz w:val="28"/>
          <w:szCs w:val="28"/>
        </w:rPr>
      </w:pPr>
      <w:r w:rsidRPr="009C4615">
        <w:rPr>
          <w:color w:val="000000"/>
          <w:sz w:val="28"/>
          <w:szCs w:val="28"/>
        </w:rPr>
        <w:t xml:space="preserve">Подсчет фактического количества совершаемых поездок отдельными категориями жителей края по специальным проездным документам у каждого перевозчика не проводится, что может приводить как к </w:t>
      </w:r>
      <w:proofErr w:type="spellStart"/>
      <w:r w:rsidRPr="009C4615">
        <w:rPr>
          <w:color w:val="000000"/>
          <w:sz w:val="28"/>
          <w:szCs w:val="28"/>
        </w:rPr>
        <w:lastRenderedPageBreak/>
        <w:t>недополучению</w:t>
      </w:r>
      <w:proofErr w:type="spellEnd"/>
      <w:r w:rsidRPr="009C4615">
        <w:rPr>
          <w:color w:val="000000"/>
          <w:sz w:val="28"/>
          <w:szCs w:val="28"/>
        </w:rPr>
        <w:t xml:space="preserve"> перевозчиками доходов, так и к необоснованному расходованию сре</w:t>
      </w:r>
      <w:proofErr w:type="gramStart"/>
      <w:r w:rsidRPr="009C4615">
        <w:rPr>
          <w:color w:val="000000"/>
          <w:sz w:val="28"/>
          <w:szCs w:val="28"/>
        </w:rPr>
        <w:t>дств кр</w:t>
      </w:r>
      <w:proofErr w:type="gramEnd"/>
      <w:r w:rsidRPr="009C4615">
        <w:rPr>
          <w:color w:val="000000"/>
          <w:sz w:val="28"/>
          <w:szCs w:val="28"/>
        </w:rPr>
        <w:t>аевого бюджета.</w:t>
      </w:r>
    </w:p>
    <w:p w:rsidR="009C4615" w:rsidRPr="009C4615" w:rsidRDefault="009C4615" w:rsidP="009C4615">
      <w:pPr>
        <w:pStyle w:val="a3"/>
        <w:shd w:val="clear" w:color="auto" w:fill="FFFFFF"/>
        <w:ind w:firstLine="708"/>
        <w:rPr>
          <w:color w:val="000000"/>
          <w:sz w:val="28"/>
          <w:szCs w:val="28"/>
        </w:rPr>
      </w:pPr>
      <w:r w:rsidRPr="009C4615">
        <w:rPr>
          <w:color w:val="000000"/>
          <w:sz w:val="28"/>
          <w:szCs w:val="28"/>
        </w:rPr>
        <w:t>Кроме того, существующая система мер социальной поддержки по оплате проезда на городском транспорте предусматривает изготовление льготных проездных билетов на бумажном носителе, являющихся документами месячного пользования. За последние 5 лет на изготовление проездных билетов из сре</w:t>
      </w:r>
      <w:proofErr w:type="gramStart"/>
      <w:r w:rsidRPr="009C4615">
        <w:rPr>
          <w:color w:val="000000"/>
          <w:sz w:val="28"/>
          <w:szCs w:val="28"/>
        </w:rPr>
        <w:t>дств кр</w:t>
      </w:r>
      <w:proofErr w:type="gramEnd"/>
      <w:r w:rsidRPr="009C4615">
        <w:rPr>
          <w:color w:val="000000"/>
          <w:sz w:val="28"/>
          <w:szCs w:val="28"/>
        </w:rPr>
        <w:t>аевого бюджета израсходовано более 16 миллионов рублей.</w:t>
      </w:r>
    </w:p>
    <w:p w:rsidR="009C4615" w:rsidRPr="009C4615" w:rsidRDefault="009C4615" w:rsidP="009C4615">
      <w:pPr>
        <w:pStyle w:val="a3"/>
        <w:shd w:val="clear" w:color="auto" w:fill="FFFFFF"/>
        <w:ind w:firstLine="708"/>
        <w:rPr>
          <w:color w:val="000000"/>
          <w:sz w:val="28"/>
          <w:szCs w:val="28"/>
        </w:rPr>
      </w:pPr>
      <w:r w:rsidRPr="009C4615">
        <w:rPr>
          <w:color w:val="000000"/>
          <w:sz w:val="28"/>
          <w:szCs w:val="28"/>
        </w:rPr>
        <w:t>Способ решения проблемы, предлагаемый правовым регулированием, заключается во внедрении автоматизированной системы безналичной оплаты проезда посредством билета длительного пользования, в котором все реквизиты или их часть указана в электронном виде.</w:t>
      </w:r>
    </w:p>
    <w:p w:rsidR="009C4615" w:rsidRPr="009C4615" w:rsidRDefault="009C4615" w:rsidP="009C4615">
      <w:pPr>
        <w:pStyle w:val="a3"/>
        <w:shd w:val="clear" w:color="auto" w:fill="FFFFFF"/>
        <w:ind w:firstLine="708"/>
        <w:rPr>
          <w:color w:val="000000"/>
          <w:sz w:val="28"/>
          <w:szCs w:val="28"/>
        </w:rPr>
      </w:pPr>
      <w:r w:rsidRPr="009C4615">
        <w:rPr>
          <w:color w:val="000000"/>
          <w:sz w:val="28"/>
          <w:szCs w:val="28"/>
        </w:rPr>
        <w:t>Использование электронного проездного позволит обеспечить полный учет количества совершенных льготных поездок у каждого перевозчика и оптимизировать расходы бюджета на предоставление субсидий организациям транспорта на возмещение недополученных доходов в связи с обеспечением льготного проезда отдельных категорий жителей Краснодарского края.</w:t>
      </w:r>
    </w:p>
    <w:p w:rsidR="009C4615" w:rsidRPr="009C4615" w:rsidRDefault="009C4615" w:rsidP="009C4615">
      <w:pPr>
        <w:pStyle w:val="a3"/>
        <w:shd w:val="clear" w:color="auto" w:fill="FFFFFF"/>
        <w:ind w:firstLine="708"/>
        <w:rPr>
          <w:color w:val="000000"/>
          <w:sz w:val="28"/>
          <w:szCs w:val="28"/>
        </w:rPr>
      </w:pPr>
      <w:r w:rsidRPr="009C4615">
        <w:rPr>
          <w:color w:val="000000"/>
          <w:sz w:val="28"/>
          <w:szCs w:val="28"/>
        </w:rPr>
        <w:t>Замена проездных билетов на бумажных носителях месячного пользования электронным проездным длительного пользования позволит сократить расходы краевого бюджета на изготовление проездных билетов, согласно расчетам разработчика, предположительно в 2,4 раза.</w:t>
      </w:r>
    </w:p>
    <w:p w:rsidR="009C4615" w:rsidRPr="009C4615" w:rsidRDefault="009C4615" w:rsidP="009C4615">
      <w:pPr>
        <w:pStyle w:val="a3"/>
        <w:shd w:val="clear" w:color="auto" w:fill="FFFFFF"/>
        <w:ind w:firstLine="708"/>
        <w:rPr>
          <w:color w:val="000000"/>
          <w:sz w:val="28"/>
          <w:szCs w:val="28"/>
        </w:rPr>
      </w:pPr>
      <w:r w:rsidRPr="009C4615">
        <w:rPr>
          <w:color w:val="000000"/>
          <w:sz w:val="28"/>
          <w:szCs w:val="28"/>
        </w:rPr>
        <w:t>Таким образом, цели проекта заключаются в сокращении расходов краевого бюджета на изготовление социальных проездных документов, а также в обеспечении полного учета совершаемых льготных поездок на городском транспорте у каждого перевозчика.</w:t>
      </w:r>
    </w:p>
    <w:p w:rsidR="009C4615" w:rsidRPr="009C4615" w:rsidRDefault="009C4615" w:rsidP="009C4615">
      <w:pPr>
        <w:pStyle w:val="a3"/>
        <w:shd w:val="clear" w:color="auto" w:fill="FFFFFF"/>
        <w:ind w:firstLine="708"/>
        <w:rPr>
          <w:color w:val="000000"/>
          <w:sz w:val="28"/>
          <w:szCs w:val="28"/>
        </w:rPr>
      </w:pPr>
      <w:r w:rsidRPr="009C4615">
        <w:rPr>
          <w:color w:val="000000"/>
          <w:sz w:val="28"/>
          <w:szCs w:val="28"/>
        </w:rPr>
        <w:t>Заключение по результатам ОРВ содержит вывод о согласовании проекта (было включено в лучшие практики Минэкономразвития России)</w:t>
      </w:r>
    </w:p>
    <w:p w:rsidR="009C4615" w:rsidRPr="009C4615" w:rsidRDefault="009C4615" w:rsidP="009C4615">
      <w:pPr>
        <w:pStyle w:val="a3"/>
        <w:shd w:val="clear" w:color="auto" w:fill="FFFFFF"/>
        <w:ind w:firstLine="708"/>
        <w:rPr>
          <w:color w:val="000000"/>
          <w:sz w:val="28"/>
          <w:szCs w:val="28"/>
        </w:rPr>
      </w:pPr>
      <w:r w:rsidRPr="009C4615">
        <w:rPr>
          <w:rStyle w:val="a4"/>
          <w:color w:val="000000"/>
          <w:sz w:val="28"/>
          <w:szCs w:val="28"/>
        </w:rPr>
        <w:t>3. ОРВ проекта постановления об аттракционах</w:t>
      </w:r>
    </w:p>
    <w:p w:rsidR="009C4615" w:rsidRPr="009C4615" w:rsidRDefault="009C4615" w:rsidP="009C4615">
      <w:pPr>
        <w:pStyle w:val="a3"/>
        <w:shd w:val="clear" w:color="auto" w:fill="FFFFFF"/>
        <w:ind w:firstLine="708"/>
        <w:rPr>
          <w:color w:val="000000"/>
          <w:sz w:val="28"/>
          <w:szCs w:val="28"/>
        </w:rPr>
      </w:pPr>
      <w:proofErr w:type="gramStart"/>
      <w:r w:rsidRPr="009C4615">
        <w:rPr>
          <w:color w:val="000000"/>
          <w:sz w:val="28"/>
          <w:szCs w:val="28"/>
        </w:rPr>
        <w:t>В рамках процедуры ОРВ рассмотрен проект постановления главы администрации (губернатора) Краснодарского края "Об утверждении Положения о региональном государственном надзоре за техническим состоянием и безопасной эксплуатацией аттракционной техники в Краснодарском крае и о внесении изменений в постановление главы администрации (губернатора) Краснодарского края от 23 августа 2010 года N° 721 "Об утверждении Правил обеспечения безопасности посетителей и обслуживающего персонала аттракционов в Краснодарском</w:t>
      </w:r>
      <w:proofErr w:type="gramEnd"/>
      <w:r w:rsidRPr="009C4615">
        <w:rPr>
          <w:color w:val="000000"/>
          <w:sz w:val="28"/>
          <w:szCs w:val="28"/>
        </w:rPr>
        <w:t xml:space="preserve"> </w:t>
      </w:r>
      <w:proofErr w:type="gramStart"/>
      <w:r w:rsidRPr="009C4615">
        <w:rPr>
          <w:color w:val="000000"/>
          <w:sz w:val="28"/>
          <w:szCs w:val="28"/>
        </w:rPr>
        <w:t>крае</w:t>
      </w:r>
      <w:proofErr w:type="gramEnd"/>
      <w:r w:rsidRPr="009C4615">
        <w:rPr>
          <w:color w:val="000000"/>
          <w:sz w:val="28"/>
          <w:szCs w:val="28"/>
        </w:rPr>
        <w:t>".</w:t>
      </w:r>
    </w:p>
    <w:p w:rsidR="009C4615" w:rsidRPr="009C4615" w:rsidRDefault="009C4615" w:rsidP="009C4615">
      <w:pPr>
        <w:pStyle w:val="a3"/>
        <w:shd w:val="clear" w:color="auto" w:fill="FFFFFF"/>
        <w:ind w:firstLine="708"/>
        <w:rPr>
          <w:color w:val="000000"/>
          <w:sz w:val="28"/>
          <w:szCs w:val="28"/>
        </w:rPr>
      </w:pPr>
      <w:r w:rsidRPr="009C4615">
        <w:rPr>
          <w:color w:val="000000"/>
          <w:sz w:val="28"/>
          <w:szCs w:val="28"/>
        </w:rPr>
        <w:lastRenderedPageBreak/>
        <w:t>Проект разработан министерством гражданской обороны, чрезвычайных ситуаций и региональной безопасности Краснодарского края в соответствии с Законом Краснодарского края от 4 марта 2015 года N° 3136-</w:t>
      </w:r>
      <w:proofErr w:type="gramStart"/>
      <w:r w:rsidRPr="009C4615">
        <w:rPr>
          <w:color w:val="000000"/>
          <w:sz w:val="28"/>
          <w:szCs w:val="28"/>
        </w:rPr>
        <w:t>КЗ</w:t>
      </w:r>
      <w:proofErr w:type="gramEnd"/>
      <w:r w:rsidRPr="009C4615">
        <w:rPr>
          <w:color w:val="000000"/>
          <w:sz w:val="28"/>
          <w:szCs w:val="28"/>
        </w:rPr>
        <w:t xml:space="preserve"> "О региональном государственном надзоре за техническим состоянием и безопасной эксплуатацией аттракционной в Краснодарском крае". Данным проектом предусматриваются полномочия министерства гражданской обороны, чрезвычайных ситуаций и региональной безопасности Краснодарского края по регистрации аттракционной техники и выдаче талона (разрешения) на ежегодную (сезонную) эксплуатацию аттракционной техники.</w:t>
      </w:r>
    </w:p>
    <w:p w:rsidR="009C4615" w:rsidRPr="009C4615" w:rsidRDefault="009C4615" w:rsidP="009C4615">
      <w:pPr>
        <w:pStyle w:val="a3"/>
        <w:shd w:val="clear" w:color="auto" w:fill="FFFFFF"/>
        <w:ind w:firstLine="708"/>
        <w:rPr>
          <w:color w:val="000000"/>
          <w:sz w:val="28"/>
          <w:szCs w:val="28"/>
        </w:rPr>
      </w:pPr>
      <w:r w:rsidRPr="009C4615">
        <w:rPr>
          <w:color w:val="000000"/>
          <w:sz w:val="28"/>
          <w:szCs w:val="28"/>
        </w:rPr>
        <w:t>Обсуждение проекта началось с проведения рабочих встреч регулирующего органа с сотрудниками Уполномоченного органа по ОРВ в Краснодарском крае, в ходе которых были выявлены избыточные административные обязанности, запреты и ограничения для предпринимателей, а также положения, способствующие возникновению у них необоснованных расходов.</w:t>
      </w:r>
    </w:p>
    <w:p w:rsidR="009C4615" w:rsidRPr="009C4615" w:rsidRDefault="009C4615" w:rsidP="009C4615">
      <w:pPr>
        <w:pStyle w:val="a3"/>
        <w:shd w:val="clear" w:color="auto" w:fill="FFFFFF"/>
        <w:ind w:firstLine="708"/>
        <w:rPr>
          <w:color w:val="000000"/>
          <w:sz w:val="28"/>
          <w:szCs w:val="28"/>
        </w:rPr>
      </w:pPr>
      <w:r w:rsidRPr="009C4615">
        <w:rPr>
          <w:color w:val="000000"/>
          <w:sz w:val="28"/>
          <w:szCs w:val="28"/>
        </w:rPr>
        <w:t>Регулирующим органом в полном объеме были учтены замечания и рекомендации министерства экономики, в том числе о привлечении к обсуждению проекта как можно более широкого круга субъектов предпринимательской деятельности – потенциальных адресатов правового регулирования.</w:t>
      </w:r>
    </w:p>
    <w:p w:rsidR="009C4615" w:rsidRPr="009C4615" w:rsidRDefault="009C4615" w:rsidP="009C4615">
      <w:pPr>
        <w:pStyle w:val="a3"/>
        <w:shd w:val="clear" w:color="auto" w:fill="FFFFFF"/>
        <w:ind w:firstLine="708"/>
        <w:rPr>
          <w:color w:val="000000"/>
          <w:sz w:val="28"/>
          <w:szCs w:val="28"/>
        </w:rPr>
      </w:pPr>
      <w:r w:rsidRPr="009C4615">
        <w:rPr>
          <w:color w:val="000000"/>
          <w:sz w:val="28"/>
          <w:szCs w:val="28"/>
        </w:rPr>
        <w:t xml:space="preserve">Дважды проект размещался на официальном сайте разработчика для проведения публичных консультаций, </w:t>
      </w:r>
      <w:proofErr w:type="gramStart"/>
      <w:r w:rsidRPr="009C4615">
        <w:rPr>
          <w:color w:val="000000"/>
          <w:sz w:val="28"/>
          <w:szCs w:val="28"/>
        </w:rPr>
        <w:t>уведомления</w:t>
      </w:r>
      <w:proofErr w:type="gramEnd"/>
      <w:r w:rsidRPr="009C4615">
        <w:rPr>
          <w:color w:val="000000"/>
          <w:sz w:val="28"/>
          <w:szCs w:val="28"/>
        </w:rPr>
        <w:t xml:space="preserve"> о проведении которых направлялись как в органы исполнительной власти, так и широкому кругу заинтересованных лиц. В период проведения публичных консультаций было получено более 30 замечаний и предложений.</w:t>
      </w:r>
    </w:p>
    <w:p w:rsidR="009C4615" w:rsidRPr="009C4615" w:rsidRDefault="009C4615" w:rsidP="009C4615">
      <w:pPr>
        <w:pStyle w:val="a3"/>
        <w:shd w:val="clear" w:color="auto" w:fill="FFFFFF"/>
        <w:ind w:firstLine="708"/>
        <w:rPr>
          <w:color w:val="000000"/>
          <w:sz w:val="28"/>
          <w:szCs w:val="28"/>
        </w:rPr>
      </w:pPr>
      <w:r w:rsidRPr="009C4615">
        <w:rPr>
          <w:color w:val="000000"/>
          <w:sz w:val="28"/>
          <w:szCs w:val="28"/>
        </w:rPr>
        <w:t>Повторное размещение проекта на официальном сайте разработчика потребовалось в связи с тем, что в процессе рассмотрения и учета замечаний регулирующим органом в проект были внесены изменения, содержащие положения с высокой и средней степенью регулирующего воздействия, в отношение которых публичные консультации не проводились. Доработанный проект был направлен в уполномоченный орган только после получения ответов об отсутствии замечаний от всех участников публичных консультаций.</w:t>
      </w:r>
    </w:p>
    <w:p w:rsidR="009C4615" w:rsidRPr="009C4615" w:rsidRDefault="009C4615" w:rsidP="009C4615">
      <w:pPr>
        <w:pStyle w:val="a3"/>
        <w:shd w:val="clear" w:color="auto" w:fill="FFFFFF"/>
        <w:ind w:firstLine="708"/>
        <w:rPr>
          <w:color w:val="000000"/>
          <w:sz w:val="28"/>
          <w:szCs w:val="28"/>
        </w:rPr>
      </w:pPr>
      <w:r w:rsidRPr="009C4615">
        <w:rPr>
          <w:color w:val="000000"/>
          <w:sz w:val="28"/>
          <w:szCs w:val="28"/>
        </w:rPr>
        <w:t xml:space="preserve">Уполномоченным органом по проекту также были проведены публичные консультации. Ряд замечаний и предложений получен от Уполномоченного по защите прав предпринимателей в Краснодарском крае. В ходе проведения ОРВ уполномоченным органом были выявлены неточности в формулировках и технические ошибки и даны рекомендации разработчику по их устранению во избежание разночтений и неверного </w:t>
      </w:r>
      <w:r w:rsidRPr="009C4615">
        <w:rPr>
          <w:color w:val="000000"/>
          <w:sz w:val="28"/>
          <w:szCs w:val="28"/>
        </w:rPr>
        <w:lastRenderedPageBreak/>
        <w:t xml:space="preserve">толкования некоторых положений проекта. Например, из контекста проекта следовало, что деятельность персонала, непосредственно эксплуатирующего и обслуживающего аттракционную технику, не является эксплуатацией аттракционной техники, а персонал не относится к лицам, осуществляющим свою деятельность совместно с </w:t>
      </w:r>
      <w:proofErr w:type="spellStart"/>
      <w:r w:rsidRPr="009C4615">
        <w:rPr>
          <w:color w:val="000000"/>
          <w:sz w:val="28"/>
          <w:szCs w:val="28"/>
        </w:rPr>
        <w:t>эксплуатантом</w:t>
      </w:r>
      <w:proofErr w:type="spellEnd"/>
      <w:r w:rsidRPr="009C4615">
        <w:rPr>
          <w:color w:val="000000"/>
          <w:sz w:val="28"/>
          <w:szCs w:val="28"/>
        </w:rPr>
        <w:t>.</w:t>
      </w:r>
    </w:p>
    <w:p w:rsidR="009C4615" w:rsidRPr="009C4615" w:rsidRDefault="009C4615" w:rsidP="009C4615">
      <w:pPr>
        <w:pStyle w:val="a3"/>
        <w:shd w:val="clear" w:color="auto" w:fill="FFFFFF"/>
        <w:ind w:firstLine="708"/>
        <w:rPr>
          <w:color w:val="000000"/>
          <w:sz w:val="28"/>
          <w:szCs w:val="28"/>
        </w:rPr>
      </w:pPr>
      <w:r w:rsidRPr="009C4615">
        <w:rPr>
          <w:color w:val="000000"/>
          <w:sz w:val="28"/>
          <w:szCs w:val="28"/>
        </w:rPr>
        <w:t>По результатам оценки регулирующего воздействия проекта было выдано заключение. Проект был доработан регулирующим органом, замечания устранены.</w:t>
      </w:r>
    </w:p>
    <w:p w:rsidR="009C4615" w:rsidRPr="009C4615" w:rsidRDefault="009C4615" w:rsidP="009C4615">
      <w:pPr>
        <w:pStyle w:val="a3"/>
        <w:shd w:val="clear" w:color="auto" w:fill="FFFFFF"/>
        <w:ind w:firstLine="708"/>
        <w:rPr>
          <w:color w:val="000000"/>
          <w:sz w:val="28"/>
          <w:szCs w:val="28"/>
        </w:rPr>
      </w:pPr>
      <w:r w:rsidRPr="009C4615">
        <w:rPr>
          <w:rStyle w:val="a4"/>
          <w:color w:val="000000"/>
          <w:sz w:val="28"/>
          <w:szCs w:val="28"/>
        </w:rPr>
        <w:t>4. ОРВ проекта приказа о составе документов</w:t>
      </w:r>
    </w:p>
    <w:p w:rsidR="009C4615" w:rsidRPr="009C4615" w:rsidRDefault="009C4615" w:rsidP="009C4615">
      <w:pPr>
        <w:pStyle w:val="a3"/>
        <w:shd w:val="clear" w:color="auto" w:fill="FFFFFF"/>
        <w:ind w:firstLine="708"/>
        <w:rPr>
          <w:color w:val="000000"/>
          <w:sz w:val="28"/>
          <w:szCs w:val="28"/>
        </w:rPr>
      </w:pPr>
      <w:r w:rsidRPr="009C4615">
        <w:rPr>
          <w:color w:val="000000"/>
          <w:sz w:val="28"/>
          <w:szCs w:val="28"/>
        </w:rPr>
        <w:t>В ходе ОРВ из проекта были исключены избыточные требования к заявителям при размещении объектов на землях или земельных участках, находящихся в государственной собственности Краснодарского края, без предоставления земельных участков и установления сервитутов</w:t>
      </w:r>
    </w:p>
    <w:p w:rsidR="009C4615" w:rsidRPr="009C4615" w:rsidRDefault="009C4615" w:rsidP="009C4615">
      <w:pPr>
        <w:pStyle w:val="a3"/>
        <w:shd w:val="clear" w:color="auto" w:fill="FFFFFF"/>
        <w:ind w:firstLine="708"/>
        <w:rPr>
          <w:color w:val="000000"/>
          <w:sz w:val="28"/>
          <w:szCs w:val="28"/>
        </w:rPr>
      </w:pPr>
      <w:r w:rsidRPr="009C4615">
        <w:rPr>
          <w:color w:val="000000"/>
          <w:sz w:val="28"/>
          <w:szCs w:val="28"/>
        </w:rPr>
        <w:t>Проект приказа департамента по архитектуре и градостроительству Краснодарского края "Об утверждении формы заявления и перечня документов, необходимых для принятия решения о заключении (отказе в заключени</w:t>
      </w:r>
      <w:proofErr w:type="gramStart"/>
      <w:r w:rsidRPr="009C4615">
        <w:rPr>
          <w:color w:val="000000"/>
          <w:sz w:val="28"/>
          <w:szCs w:val="28"/>
        </w:rPr>
        <w:t>и</w:t>
      </w:r>
      <w:proofErr w:type="gramEnd"/>
      <w:r w:rsidRPr="009C4615">
        <w:rPr>
          <w:color w:val="000000"/>
          <w:sz w:val="28"/>
          <w:szCs w:val="28"/>
        </w:rPr>
        <w:t>) договора на размещение объектов на землях или земельных участках, находящихся в государственной собственности Краснодарского края, без предоставления земельных участков и установления сервитутов" был направлен для оценки регулирующего воздействия департаментом по архитектуре и градостроительству Краснодарского края.</w:t>
      </w:r>
    </w:p>
    <w:p w:rsidR="009C4615" w:rsidRPr="009C4615" w:rsidRDefault="009C4615" w:rsidP="009C4615">
      <w:pPr>
        <w:pStyle w:val="a3"/>
        <w:shd w:val="clear" w:color="auto" w:fill="FFFFFF"/>
        <w:ind w:firstLine="708"/>
        <w:rPr>
          <w:color w:val="000000"/>
          <w:sz w:val="28"/>
          <w:szCs w:val="28"/>
        </w:rPr>
      </w:pPr>
      <w:r w:rsidRPr="009C4615">
        <w:rPr>
          <w:color w:val="000000"/>
          <w:sz w:val="28"/>
          <w:szCs w:val="28"/>
        </w:rPr>
        <w:t>Проблема, на решение которой направлено правовое регулирование, заключается в отсутствии утвержденных формы заявления и перечня документов, необходимых для принятия департаментом по архитектуре и градостроительству Краснодарского края решения о заключении (отказе в заключени</w:t>
      </w:r>
      <w:proofErr w:type="gramStart"/>
      <w:r w:rsidRPr="009C4615">
        <w:rPr>
          <w:color w:val="000000"/>
          <w:sz w:val="28"/>
          <w:szCs w:val="28"/>
        </w:rPr>
        <w:t>и</w:t>
      </w:r>
      <w:proofErr w:type="gramEnd"/>
      <w:r w:rsidRPr="009C4615">
        <w:rPr>
          <w:color w:val="000000"/>
          <w:sz w:val="28"/>
          <w:szCs w:val="28"/>
        </w:rPr>
        <w:t>) договора на размещение объектов на землях или земельных участках, находящихся в государственной собственности Краснодарского края, без предоставления земельных участков и установления сервитутов (далее – формы заявления и Перечня).</w:t>
      </w:r>
    </w:p>
    <w:p w:rsidR="009C4615" w:rsidRPr="009C4615" w:rsidRDefault="009C4615" w:rsidP="009C4615">
      <w:pPr>
        <w:pStyle w:val="a3"/>
        <w:shd w:val="clear" w:color="auto" w:fill="FFFFFF"/>
        <w:ind w:firstLine="708"/>
        <w:rPr>
          <w:color w:val="000000"/>
          <w:sz w:val="28"/>
          <w:szCs w:val="28"/>
        </w:rPr>
      </w:pPr>
      <w:proofErr w:type="gramStart"/>
      <w:r w:rsidRPr="009C4615">
        <w:rPr>
          <w:color w:val="000000"/>
          <w:sz w:val="28"/>
          <w:szCs w:val="28"/>
        </w:rPr>
        <w:t>Предусмотренное проектом правовое регулирование осуществляется в рамках реализации постановления главы администрации (губернатора) Краснодарского края от 6 июля 2015 года N° 627 "Об установлении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Краснодарского края", в соответствии с которым на департамент по архитектуре и градостроительству</w:t>
      </w:r>
      <w:proofErr w:type="gramEnd"/>
      <w:r w:rsidRPr="009C4615">
        <w:rPr>
          <w:color w:val="000000"/>
          <w:sz w:val="28"/>
          <w:szCs w:val="28"/>
        </w:rPr>
        <w:t xml:space="preserve"> Краснодарского края возлагается обязанность по утверждению формы заявления и Перечня.</w:t>
      </w:r>
    </w:p>
    <w:p w:rsidR="009C4615" w:rsidRPr="009C4615" w:rsidRDefault="009C4615" w:rsidP="009C4615">
      <w:pPr>
        <w:pStyle w:val="a3"/>
        <w:shd w:val="clear" w:color="auto" w:fill="FFFFFF"/>
        <w:ind w:firstLine="708"/>
        <w:rPr>
          <w:color w:val="000000"/>
          <w:sz w:val="28"/>
          <w:szCs w:val="28"/>
        </w:rPr>
      </w:pPr>
      <w:r w:rsidRPr="009C4615">
        <w:rPr>
          <w:color w:val="000000"/>
          <w:sz w:val="28"/>
          <w:szCs w:val="28"/>
        </w:rPr>
        <w:lastRenderedPageBreak/>
        <w:t xml:space="preserve">В ходе ОРВ проекта выявлен следующий пробел в правовом регулировании: заявители обязаны предоставить копии документов, при этом не предусмотрена необходимость </w:t>
      </w:r>
      <w:proofErr w:type="gramStart"/>
      <w:r w:rsidRPr="009C4615">
        <w:rPr>
          <w:color w:val="000000"/>
          <w:sz w:val="28"/>
          <w:szCs w:val="28"/>
        </w:rPr>
        <w:t>заверения копий</w:t>
      </w:r>
      <w:proofErr w:type="gramEnd"/>
      <w:r w:rsidRPr="009C4615">
        <w:rPr>
          <w:color w:val="000000"/>
          <w:sz w:val="28"/>
          <w:szCs w:val="28"/>
        </w:rPr>
        <w:t xml:space="preserve"> либо возможность предъявления вместе с копиями оригиналов документов. Наличие указанного пробела повышает риск предоставления подложных документов (недостоверных сведений), и с другой стороны, не исключает необоснованных расходов заявителей на оплату услуг по нотариальному </w:t>
      </w:r>
      <w:proofErr w:type="gramStart"/>
      <w:r w:rsidRPr="009C4615">
        <w:rPr>
          <w:color w:val="000000"/>
          <w:sz w:val="28"/>
          <w:szCs w:val="28"/>
        </w:rPr>
        <w:t>заверению документов</w:t>
      </w:r>
      <w:proofErr w:type="gramEnd"/>
      <w:r w:rsidRPr="009C4615">
        <w:rPr>
          <w:color w:val="000000"/>
          <w:sz w:val="28"/>
          <w:szCs w:val="28"/>
        </w:rPr>
        <w:t>.</w:t>
      </w:r>
    </w:p>
    <w:p w:rsidR="009C4615" w:rsidRPr="009C4615" w:rsidRDefault="009C4615" w:rsidP="009C4615">
      <w:pPr>
        <w:pStyle w:val="a3"/>
        <w:shd w:val="clear" w:color="auto" w:fill="FFFFFF"/>
        <w:ind w:firstLine="708"/>
        <w:rPr>
          <w:color w:val="000000"/>
          <w:sz w:val="28"/>
          <w:szCs w:val="28"/>
        </w:rPr>
      </w:pPr>
      <w:r w:rsidRPr="009C4615">
        <w:rPr>
          <w:color w:val="000000"/>
          <w:sz w:val="28"/>
          <w:szCs w:val="28"/>
        </w:rPr>
        <w:t>Кроме того, выявлено избыточное требование, так как устанавливается обязанность заявителей по предоставлению документов, которые могут быть получены посредством межведомственного информационного взаимодействия, что не соответствует требованиям федерального законодательства.</w:t>
      </w:r>
    </w:p>
    <w:p w:rsidR="009C4615" w:rsidRPr="009C4615" w:rsidRDefault="009C4615" w:rsidP="009C4615">
      <w:pPr>
        <w:pStyle w:val="a3"/>
        <w:shd w:val="clear" w:color="auto" w:fill="FFFFFF"/>
        <w:ind w:firstLine="708"/>
        <w:rPr>
          <w:color w:val="000000"/>
          <w:sz w:val="28"/>
          <w:szCs w:val="28"/>
        </w:rPr>
      </w:pPr>
      <w:proofErr w:type="gramStart"/>
      <w:r w:rsidRPr="009C4615">
        <w:rPr>
          <w:color w:val="000000"/>
          <w:sz w:val="28"/>
          <w:szCs w:val="28"/>
        </w:rPr>
        <w:t>Так, подпунктом 2 части 1 статьи 7 Федерального закона от 27 июля 2010 года N° 210-ФЗ "Об организации предоставления государственных и муниципальных услуг" установлено, что органы, предоставляющие государственные услуги не вправе требовать от заявителя 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 либо подведомственных государственным органам организаций, участвующих в предоставлении предусмотренных частью 1</w:t>
      </w:r>
      <w:proofErr w:type="gramEnd"/>
      <w:r w:rsidRPr="009C4615">
        <w:rPr>
          <w:color w:val="000000"/>
          <w:sz w:val="28"/>
          <w:szCs w:val="28"/>
        </w:rPr>
        <w:t xml:space="preserve"> статьи 1 </w:t>
      </w:r>
      <w:proofErr w:type="gramStart"/>
      <w:r w:rsidRPr="009C4615">
        <w:rPr>
          <w:color w:val="000000"/>
          <w:sz w:val="28"/>
          <w:szCs w:val="28"/>
        </w:rPr>
        <w:t>настоящего Федерального закона государственных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настоящей статьи перечень документов.</w:t>
      </w:r>
      <w:proofErr w:type="gramEnd"/>
      <w:r w:rsidRPr="009C4615">
        <w:rPr>
          <w:color w:val="000000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государственные услуги, по собственной инициативе.</w:t>
      </w:r>
    </w:p>
    <w:p w:rsidR="009C4615" w:rsidRPr="009C4615" w:rsidRDefault="009C4615" w:rsidP="009C4615">
      <w:pPr>
        <w:pStyle w:val="a3"/>
        <w:shd w:val="clear" w:color="auto" w:fill="FFFFFF"/>
        <w:ind w:firstLine="708"/>
        <w:rPr>
          <w:color w:val="000000"/>
          <w:sz w:val="28"/>
          <w:szCs w:val="28"/>
        </w:rPr>
      </w:pPr>
      <w:r w:rsidRPr="009C4615">
        <w:rPr>
          <w:color w:val="000000"/>
          <w:sz w:val="28"/>
          <w:szCs w:val="28"/>
        </w:rPr>
        <w:t>Предложения исключить положения, устанавливающие избыточные требования, поступили от Регионального объединения работодателей "Союз "Саморегулируемая организация "Региональное объединение строителей Кубани" и от Уполномоченного по защите прав предпринимателей в Краснодарском крае.</w:t>
      </w:r>
    </w:p>
    <w:p w:rsidR="009C4615" w:rsidRPr="009C4615" w:rsidRDefault="009C4615" w:rsidP="009C4615">
      <w:pPr>
        <w:pStyle w:val="a3"/>
        <w:shd w:val="clear" w:color="auto" w:fill="FFFFFF"/>
        <w:ind w:firstLine="708"/>
        <w:rPr>
          <w:color w:val="000000"/>
          <w:sz w:val="28"/>
          <w:szCs w:val="28"/>
        </w:rPr>
      </w:pPr>
      <w:r w:rsidRPr="009C4615">
        <w:rPr>
          <w:color w:val="000000"/>
          <w:sz w:val="28"/>
          <w:szCs w:val="28"/>
        </w:rPr>
        <w:t xml:space="preserve">Уполномоченный по защите прав предпринимателей в Краснодарском крае также указал на необходимость уточнения форм представляемых документов (оригинал или копия документа, количество экземпляров, порядок </w:t>
      </w:r>
      <w:proofErr w:type="gramStart"/>
      <w:r w:rsidRPr="009C4615">
        <w:rPr>
          <w:color w:val="000000"/>
          <w:sz w:val="28"/>
          <w:szCs w:val="28"/>
        </w:rPr>
        <w:t>заверения копии</w:t>
      </w:r>
      <w:proofErr w:type="gramEnd"/>
      <w:r w:rsidRPr="009C4615">
        <w:rPr>
          <w:color w:val="000000"/>
          <w:sz w:val="28"/>
          <w:szCs w:val="28"/>
        </w:rPr>
        <w:t xml:space="preserve"> документа).</w:t>
      </w:r>
    </w:p>
    <w:p w:rsidR="009C4615" w:rsidRPr="009C4615" w:rsidRDefault="009C4615" w:rsidP="009C4615">
      <w:pPr>
        <w:pStyle w:val="a3"/>
        <w:shd w:val="clear" w:color="auto" w:fill="FFFFFF"/>
        <w:ind w:firstLine="708"/>
        <w:rPr>
          <w:color w:val="000000"/>
          <w:sz w:val="28"/>
          <w:szCs w:val="28"/>
        </w:rPr>
      </w:pPr>
      <w:r w:rsidRPr="009C4615">
        <w:rPr>
          <w:color w:val="000000"/>
          <w:sz w:val="28"/>
          <w:szCs w:val="28"/>
        </w:rPr>
        <w:t xml:space="preserve">В заключении по результатам ОРВ рекомендовано доработать сводный отчет, представленный регулирующим органом, в связи с недостатком </w:t>
      </w:r>
      <w:r w:rsidRPr="009C4615">
        <w:rPr>
          <w:color w:val="000000"/>
          <w:sz w:val="28"/>
          <w:szCs w:val="28"/>
        </w:rPr>
        <w:lastRenderedPageBreak/>
        <w:t>сведений, необходимых для оценки эффективности предложенного регулирующим органом варианта правового регулирования.</w:t>
      </w:r>
    </w:p>
    <w:p w:rsidR="009C4615" w:rsidRPr="009C4615" w:rsidRDefault="009C4615" w:rsidP="009C4615">
      <w:pPr>
        <w:pStyle w:val="a3"/>
        <w:shd w:val="clear" w:color="auto" w:fill="FFFFFF"/>
        <w:ind w:firstLine="708"/>
        <w:rPr>
          <w:color w:val="000000"/>
          <w:sz w:val="28"/>
          <w:szCs w:val="28"/>
        </w:rPr>
      </w:pPr>
      <w:r w:rsidRPr="009C4615">
        <w:rPr>
          <w:color w:val="000000"/>
          <w:sz w:val="28"/>
          <w:szCs w:val="28"/>
        </w:rPr>
        <w:t>Замечания были рассмотрены разработчиком и учтены в полном объеме. Проект был доработан и представлен для прохождения ОРВ повторно. В результате выдано положительное заключение. В настоящее время проект проходит дальнейшее согласование в установленном порядке.</w:t>
      </w:r>
    </w:p>
    <w:p w:rsidR="00653BA9" w:rsidRPr="009C4615" w:rsidRDefault="00653BA9">
      <w:pPr>
        <w:rPr>
          <w:rFonts w:ascii="Times New Roman" w:hAnsi="Times New Roman" w:cs="Times New Roman"/>
          <w:sz w:val="28"/>
          <w:szCs w:val="28"/>
        </w:rPr>
      </w:pPr>
    </w:p>
    <w:sectPr w:rsidR="00653BA9" w:rsidRPr="009C4615" w:rsidSect="009C4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31"/>
    <w:rsid w:val="00653BA9"/>
    <w:rsid w:val="006A3C25"/>
    <w:rsid w:val="008A6031"/>
    <w:rsid w:val="009C4615"/>
    <w:rsid w:val="00CD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4615"/>
    <w:rPr>
      <w:b/>
      <w:bCs/>
    </w:rPr>
  </w:style>
  <w:style w:type="character" w:customStyle="1" w:styleId="apple-converted-space">
    <w:name w:val="apple-converted-space"/>
    <w:basedOn w:val="a0"/>
    <w:rsid w:val="009C4615"/>
  </w:style>
  <w:style w:type="character" w:styleId="a5">
    <w:name w:val="Hyperlink"/>
    <w:basedOn w:val="a0"/>
    <w:uiPriority w:val="99"/>
    <w:semiHidden/>
    <w:unhideWhenUsed/>
    <w:rsid w:val="009C4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4615"/>
    <w:rPr>
      <w:b/>
      <w:bCs/>
    </w:rPr>
  </w:style>
  <w:style w:type="character" w:customStyle="1" w:styleId="apple-converted-space">
    <w:name w:val="apple-converted-space"/>
    <w:basedOn w:val="a0"/>
    <w:rsid w:val="009C4615"/>
  </w:style>
  <w:style w:type="character" w:styleId="a5">
    <w:name w:val="Hyperlink"/>
    <w:basedOn w:val="a0"/>
    <w:uiPriority w:val="99"/>
    <w:semiHidden/>
    <w:unhideWhenUsed/>
    <w:rsid w:val="009C4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v.gov.ru/Content/Item?n=1016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rv.gov.ru/Regions/Rating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isse.ru/upload/iblock/887/%D0%9F%D1%80%D0%B5%D0%B7%D0%B5%D0%BD%D1%82%D0%B0%D1%86%D0%B8%D1%8F_%D0%9E%D0%A0%D0%92%20%D1%81%D1%83%D0%B1%D1%8A%D0%B5%D0%BA%D1%82%D1%8B%20%D0%BB%D1%83%D1%87%D1%88%D0%B8%D0%B5_3%20%D0%BA%D0%B2%202015_%D0%98%D0%A2%D0%9E%D0%9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2434</Words>
  <Characters>13877</Characters>
  <Application>Microsoft Office Word</Application>
  <DocSecurity>0</DocSecurity>
  <Lines>115</Lines>
  <Paragraphs>32</Paragraphs>
  <ScaleCrop>false</ScaleCrop>
  <Company/>
  <LinksUpToDate>false</LinksUpToDate>
  <CharactersWithSpaces>16279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Shelkovskaya Kristina Vitalievna</dc:creator>
  <cp:keywords/>
  <dc:description/>
  <cp:lastModifiedBy>Shelkovskaya Kristina Vitalievna</cp:lastModifiedBy>
  <cp:revision>2</cp:revision>
  <dcterms:created xsi:type="dcterms:W3CDTF">2016-10-12T06:03:00Z</dcterms:created>
  <dcterms:modified xsi:type="dcterms:W3CDTF">2016-10-12T06:06:00Z</dcterms:modified>
</cp:coreProperties>
</file>